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8FFD" w14:textId="035D2A74" w:rsidR="008B6501" w:rsidRDefault="5604D5BE" w:rsidP="0E94645F">
      <w:pPr>
        <w:spacing w:after="0"/>
        <w:ind w:firstLine="1296"/>
        <w:jc w:val="both"/>
      </w:pPr>
      <w:r w:rsidRPr="0E94645F">
        <w:rPr>
          <w:rFonts w:ascii="Times New Roman" w:eastAsia="Times New Roman" w:hAnsi="Times New Roman" w:cs="Times New Roman"/>
          <w:b/>
          <w:bCs/>
          <w:color w:val="000000" w:themeColor="text1"/>
        </w:rPr>
        <w:t>LLRA-KŠS frakcijos Vilniaus rajono taryboje 2024 metų veiklos apžvalga: nuoseklus darbas Vilniaus rajono gyventojų labui</w:t>
      </w:r>
    </w:p>
    <w:p w14:paraId="2767A394" w14:textId="710A38EE" w:rsidR="008B6501" w:rsidRDefault="008B6501" w:rsidP="0E94645F">
      <w:pPr>
        <w:spacing w:after="0"/>
        <w:ind w:firstLine="1296"/>
        <w:jc w:val="both"/>
        <w:rPr>
          <w:rFonts w:ascii="Times New Roman" w:eastAsia="Times New Roman" w:hAnsi="Times New Roman" w:cs="Times New Roman"/>
          <w:color w:val="000000" w:themeColor="text1"/>
        </w:rPr>
      </w:pPr>
    </w:p>
    <w:p w14:paraId="712810AE" w14:textId="4360D741" w:rsidR="008B6501" w:rsidRDefault="5604D5BE" w:rsidP="0E94645F">
      <w:pPr>
        <w:spacing w:after="0"/>
        <w:ind w:firstLine="1296"/>
        <w:jc w:val="both"/>
      </w:pPr>
      <w:r w:rsidRPr="0E94645F">
        <w:rPr>
          <w:rFonts w:ascii="Times New Roman" w:eastAsia="Times New Roman" w:hAnsi="Times New Roman" w:cs="Times New Roman"/>
          <w:color w:val="000000" w:themeColor="text1"/>
        </w:rPr>
        <w:t>2024 metais Lietuvos lenkų rinkimų akcijos–Krikščioniškų šeimų sąjungos (LLRA-KŠS) frakcija Vilniaus rajono taryboje tęsė intensyvią ir nuoseklią veiklą Vilniaus rajono savivaldoje. Pagrindinės veiklos sritys apėmė švietimo prieinamumo ir kokybės gerinimą, kelių infrastruktūros plėtrą ir modernizavimą, rūpinimąsi švaria ir saugia aplinka, investicijų pritraukimą, socialinių ir sveikatos paslaugų tobulinimą bei kultūros, turizmo, rekreacijos ir aktyvaus laisvalaikio erdvių kūrimą. Šie veiksmai taip pat buvo įtraukti į 2025 metų strateginį planą, įvertinus realų gyventojų poreikį ir siekiant gerinti tolimesnę Vilniaus rajono socialinę ir ekonominę plėtrą.</w:t>
      </w:r>
    </w:p>
    <w:p w14:paraId="027A1230" w14:textId="3D96B85A"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 xml:space="preserve">2024 metais LLRA-KŠS frakcija įgyvendino daugybę konkrečių ir </w:t>
      </w:r>
      <w:r w:rsidR="58B56B58" w:rsidRPr="0E94645F">
        <w:rPr>
          <w:rFonts w:ascii="Times New Roman" w:eastAsia="Times New Roman" w:hAnsi="Times New Roman" w:cs="Times New Roman"/>
          <w:color w:val="000000" w:themeColor="text1"/>
        </w:rPr>
        <w:t>efektyvių</w:t>
      </w:r>
      <w:r w:rsidRPr="0E94645F">
        <w:rPr>
          <w:rFonts w:ascii="Times New Roman" w:eastAsia="Times New Roman" w:hAnsi="Times New Roman" w:cs="Times New Roman"/>
          <w:color w:val="000000" w:themeColor="text1"/>
        </w:rPr>
        <w:t xml:space="preserve"> veiksmų įvairiose viešojo gyvenimo srityse, </w:t>
      </w:r>
      <w:r w:rsidR="07D636D1" w:rsidRPr="0E94645F">
        <w:rPr>
          <w:rFonts w:ascii="Times New Roman" w:eastAsia="Times New Roman" w:hAnsi="Times New Roman" w:cs="Times New Roman"/>
          <w:color w:val="000000" w:themeColor="text1"/>
        </w:rPr>
        <w:t>o tai</w:t>
      </w:r>
      <w:r w:rsidRPr="0E94645F">
        <w:rPr>
          <w:rFonts w:ascii="Times New Roman" w:eastAsia="Times New Roman" w:hAnsi="Times New Roman" w:cs="Times New Roman"/>
          <w:color w:val="000000" w:themeColor="text1"/>
        </w:rPr>
        <w:t xml:space="preserve"> akivaizdžiai prisidėjo prie vietos </w:t>
      </w:r>
      <w:r w:rsidR="2244377F" w:rsidRPr="0E94645F">
        <w:rPr>
          <w:rFonts w:ascii="Times New Roman" w:eastAsia="Times New Roman" w:hAnsi="Times New Roman" w:cs="Times New Roman"/>
          <w:color w:val="000000" w:themeColor="text1"/>
        </w:rPr>
        <w:t>bendruomenės</w:t>
      </w:r>
      <w:r w:rsidRPr="0E94645F">
        <w:rPr>
          <w:rFonts w:ascii="Times New Roman" w:eastAsia="Times New Roman" w:hAnsi="Times New Roman" w:cs="Times New Roman"/>
          <w:color w:val="000000" w:themeColor="text1"/>
        </w:rPr>
        <w:t xml:space="preserve"> gyvenimo kokybės sąlygų gerinimo Vilniaus rajone. </w:t>
      </w:r>
    </w:p>
    <w:p w14:paraId="17B0BE5B" w14:textId="2B4CE8E0" w:rsidR="008B6501" w:rsidRDefault="5604D5BE" w:rsidP="0E94645F">
      <w:pPr>
        <w:spacing w:after="0"/>
        <w:ind w:firstLine="1296"/>
        <w:jc w:val="both"/>
      </w:pPr>
      <w:r w:rsidRPr="0E94645F">
        <w:rPr>
          <w:rFonts w:ascii="Times New Roman" w:eastAsia="Times New Roman" w:hAnsi="Times New Roman" w:cs="Times New Roman"/>
          <w:color w:val="000000" w:themeColor="text1"/>
        </w:rPr>
        <w:t>Tarp svarbiausių įgyvendintų darbų, verta paminėti šiuos punktus:</w:t>
      </w:r>
    </w:p>
    <w:p w14:paraId="1FDD0923" w14:textId="2C17F81E" w:rsidR="008B6501" w:rsidRDefault="5604D5BE" w:rsidP="0E94645F">
      <w:pPr>
        <w:spacing w:after="0"/>
        <w:ind w:firstLine="1296"/>
        <w:jc w:val="both"/>
      </w:pPr>
      <w:r w:rsidRPr="0E94645F">
        <w:rPr>
          <w:rFonts w:ascii="Times New Roman" w:eastAsia="Times New Roman" w:hAnsi="Times New Roman" w:cs="Times New Roman"/>
          <w:color w:val="000000" w:themeColor="text1"/>
        </w:rPr>
        <w:t>1. Investicijos į vietos infrastruktūrą – frakcija rėmė vietinių kelių modernizavimą, švietimo įstaigų plėtrą ir atnaujinimo darbus, taip pat komunalinės infrastruktūros vystymą. Visa tai ženkliai padidino gyventojų komfortą ir saugumą.</w:t>
      </w:r>
    </w:p>
    <w:p w14:paraId="03281AD9" w14:textId="1314C1A5" w:rsidR="008B6501" w:rsidRDefault="5604D5BE" w:rsidP="0E94645F">
      <w:pPr>
        <w:spacing w:after="0"/>
        <w:ind w:firstLine="1296"/>
        <w:jc w:val="both"/>
      </w:pPr>
      <w:r w:rsidRPr="0E94645F">
        <w:rPr>
          <w:rFonts w:ascii="Times New Roman" w:eastAsia="Times New Roman" w:hAnsi="Times New Roman" w:cs="Times New Roman"/>
          <w:color w:val="000000" w:themeColor="text1"/>
        </w:rPr>
        <w:t>2. Nuosekli parama švietimui ir kultūrai – LLRA-KŠS visada aktyviai siekia išsaugoti ir puoselėti kultūros paveldą, remdama ir mokyklas, ir švietimo įstaigas, taip pat organizuodama kultūrinius renginius bei skatindama jaunimo švietimo iniciatyvas.</w:t>
      </w:r>
    </w:p>
    <w:p w14:paraId="33DDEDE9" w14:textId="3ECA316A" w:rsidR="008B6501" w:rsidRDefault="5604D5BE" w:rsidP="0E94645F">
      <w:pPr>
        <w:spacing w:after="0"/>
        <w:ind w:firstLine="1296"/>
        <w:jc w:val="both"/>
      </w:pPr>
      <w:r w:rsidRPr="0E94645F">
        <w:rPr>
          <w:rFonts w:ascii="Times New Roman" w:eastAsia="Times New Roman" w:hAnsi="Times New Roman" w:cs="Times New Roman"/>
          <w:color w:val="000000" w:themeColor="text1"/>
        </w:rPr>
        <w:t>3. Socialinės iniciatyvos – frakcija rėmė vietos organizacijas, religines bendruomenes ir programas, skirtas socialiai pažeidžiamoms grupėms, siekdama skatinti socialinę integraciją ir padėti labiausiai pažeidžiamiems gyventojams.</w:t>
      </w:r>
    </w:p>
    <w:p w14:paraId="54BF4C4E" w14:textId="0A6AAE66"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4. Tarpinstitucinis bendradarbiavimas – LLRA-KŠS palaikė konstruktyvų bendradarbiavimą su savivaldybėmis, nevyriausybinėmis organizacijomis ir valstybės institucijomis. Įvyko daugybė susitikimų su politikais ir pareigūnais</w:t>
      </w:r>
      <w:r w:rsidR="5931D89D" w:rsidRPr="0E94645F">
        <w:rPr>
          <w:rFonts w:ascii="Times New Roman" w:eastAsia="Times New Roman" w:hAnsi="Times New Roman" w:cs="Times New Roman"/>
          <w:color w:val="000000" w:themeColor="text1"/>
        </w:rPr>
        <w:t>, plėtoti bendri projektai ir iniciatyvos</w:t>
      </w:r>
      <w:r w:rsidRPr="0E94645F">
        <w:rPr>
          <w:rFonts w:ascii="Times New Roman" w:eastAsia="Times New Roman" w:hAnsi="Times New Roman" w:cs="Times New Roman"/>
          <w:color w:val="000000" w:themeColor="text1"/>
        </w:rPr>
        <w:t>.</w:t>
      </w:r>
    </w:p>
    <w:p w14:paraId="7CB36CBA" w14:textId="1FA2EB20"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2024 metais LLRA-KŠS frakcija ir toliau rėmė stipendijų programą studentams, pasirinkusiems labiausiai trūkstamas specialybes, reikalingas Vilniaus rajono švietimo įstaigo</w:t>
      </w:r>
      <w:r w:rsidR="5CBE7476" w:rsidRPr="0E94645F">
        <w:rPr>
          <w:rFonts w:ascii="Times New Roman" w:eastAsia="Times New Roman" w:hAnsi="Times New Roman" w:cs="Times New Roman"/>
          <w:color w:val="000000" w:themeColor="text1"/>
        </w:rPr>
        <w:t>ms</w:t>
      </w:r>
      <w:r w:rsidRPr="0E94645F">
        <w:rPr>
          <w:rFonts w:ascii="Times New Roman" w:eastAsia="Times New Roman" w:hAnsi="Times New Roman" w:cs="Times New Roman"/>
          <w:color w:val="000000" w:themeColor="text1"/>
        </w:rPr>
        <w:t>. Skatinamos programos tikslas – pritraukti studentus rinktis labiausiai trūkstamas profesijas. Kiekvienais metais Taryba tvirtina prioritetinių specialybių sąrašą, o mėnesinė stipendija siekia net 250 eurų. Parama skiriama studentams, deklaravusiems gyvenamąją vietą Vilniaus rajone ir studijuojantiems prioritetinėse studijų srityse. Sąrašas kasmet plečiamas ir pildomas.</w:t>
      </w:r>
    </w:p>
    <w:p w14:paraId="74E05567" w14:textId="4CE5CC93"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 xml:space="preserve">Siekiant spręsti sveikatos specialistų trūkumo problemą, 2024 metais buvo priimtas Tarybos sprendimas </w:t>
      </w:r>
      <w:r w:rsidR="4F983AA5" w:rsidRPr="0E94645F">
        <w:rPr>
          <w:rFonts w:ascii="Times New Roman" w:eastAsia="Times New Roman" w:hAnsi="Times New Roman" w:cs="Times New Roman"/>
          <w:color w:val="000000" w:themeColor="text1"/>
        </w:rPr>
        <w:t>–</w:t>
      </w:r>
      <w:r w:rsidRPr="0E94645F">
        <w:rPr>
          <w:rFonts w:ascii="Times New Roman" w:eastAsia="Times New Roman" w:hAnsi="Times New Roman" w:cs="Times New Roman"/>
          <w:color w:val="000000" w:themeColor="text1"/>
        </w:rPr>
        <w:t xml:space="preserve"> specialistų pritraukimas į sveikatos priežiūros įstaigas. Priimtos programos vertė</w:t>
      </w:r>
      <w:r w:rsidR="57764E5A" w:rsidRPr="0E94645F">
        <w:rPr>
          <w:rFonts w:ascii="Times New Roman" w:eastAsia="Times New Roman" w:hAnsi="Times New Roman" w:cs="Times New Roman"/>
          <w:color w:val="000000" w:themeColor="text1"/>
        </w:rPr>
        <w:t xml:space="preserve"> </w:t>
      </w:r>
      <w:r w:rsidRPr="0E94645F">
        <w:rPr>
          <w:rFonts w:ascii="Times New Roman" w:eastAsia="Times New Roman" w:hAnsi="Times New Roman" w:cs="Times New Roman"/>
          <w:color w:val="000000" w:themeColor="text1"/>
        </w:rPr>
        <w:t>– daugiau nei 350 tūkst. eurų. Pagal programą numatoma įdarbinti 28 specialistus: neurologus, o</w:t>
      </w:r>
      <w:r w:rsidR="3C5C8169" w:rsidRPr="0E94645F">
        <w:rPr>
          <w:rFonts w:ascii="Times New Roman" w:eastAsia="Times New Roman" w:hAnsi="Times New Roman" w:cs="Times New Roman"/>
          <w:color w:val="000000" w:themeColor="text1"/>
        </w:rPr>
        <w:t>ftalmologus</w:t>
      </w:r>
      <w:r w:rsidRPr="0E94645F">
        <w:rPr>
          <w:rFonts w:ascii="Times New Roman" w:eastAsia="Times New Roman" w:hAnsi="Times New Roman" w:cs="Times New Roman"/>
          <w:color w:val="000000" w:themeColor="text1"/>
        </w:rPr>
        <w:t>, šeimos gydytojus, slaugytojus ir jų padėjėjus.</w:t>
      </w:r>
    </w:p>
    <w:p w14:paraId="2EA1B79E" w14:textId="0E790867" w:rsidR="008B6501" w:rsidRDefault="5604D5BE" w:rsidP="0E94645F">
      <w:pPr>
        <w:spacing w:after="0"/>
        <w:ind w:firstLine="1296"/>
        <w:jc w:val="both"/>
      </w:pPr>
      <w:r w:rsidRPr="0E94645F">
        <w:rPr>
          <w:rFonts w:ascii="Times New Roman" w:eastAsia="Times New Roman" w:hAnsi="Times New Roman" w:cs="Times New Roman"/>
          <w:color w:val="000000" w:themeColor="text1"/>
        </w:rPr>
        <w:t>2024 metais priimtas sprendimas remti socialinių įstaigų darbuotojus. Nuo 2025 m. sausio 1 d. Karolinos Petrusevič ir LLRA-KŠS frakcijos pirmininko Waldemaro Urb</w:t>
      </w:r>
      <w:r w:rsidR="6EAB719A" w:rsidRPr="0E94645F">
        <w:rPr>
          <w:rFonts w:ascii="Times New Roman" w:eastAsia="Times New Roman" w:hAnsi="Times New Roman" w:cs="Times New Roman"/>
          <w:color w:val="000000" w:themeColor="text1"/>
        </w:rPr>
        <w:t>a</w:t>
      </w:r>
      <w:r w:rsidRPr="0E94645F">
        <w:rPr>
          <w:rFonts w:ascii="Times New Roman" w:eastAsia="Times New Roman" w:hAnsi="Times New Roman" w:cs="Times New Roman"/>
          <w:color w:val="000000" w:themeColor="text1"/>
        </w:rPr>
        <w:t>no iniciatyva</w:t>
      </w:r>
      <w:r w:rsidR="668FCDC8" w:rsidRPr="0E94645F">
        <w:rPr>
          <w:rFonts w:ascii="Times New Roman" w:eastAsia="Times New Roman" w:hAnsi="Times New Roman" w:cs="Times New Roman"/>
          <w:color w:val="000000" w:themeColor="text1"/>
        </w:rPr>
        <w:t xml:space="preserve"> </w:t>
      </w:r>
      <w:r w:rsidRPr="0E94645F">
        <w:rPr>
          <w:rFonts w:ascii="Times New Roman" w:eastAsia="Times New Roman" w:hAnsi="Times New Roman" w:cs="Times New Roman"/>
          <w:color w:val="000000" w:themeColor="text1"/>
        </w:rPr>
        <w:t>socialinių paslaugų darbuotojams ir integralios pagalbos teikėjams kompensuojamos kelionės išlaidos – 0,10 euro už kilometrą.</w:t>
      </w:r>
    </w:p>
    <w:p w14:paraId="316F0DE7" w14:textId="2A723758"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lastRenderedPageBreak/>
        <w:t>Tarybos narės Renatos Sobieskos iniciatyva</w:t>
      </w:r>
      <w:r w:rsidR="360F2F60" w:rsidRPr="0E94645F">
        <w:rPr>
          <w:rFonts w:ascii="Times New Roman" w:eastAsia="Times New Roman" w:hAnsi="Times New Roman" w:cs="Times New Roman"/>
          <w:color w:val="000000" w:themeColor="text1"/>
        </w:rPr>
        <w:t xml:space="preserve"> buvo</w:t>
      </w:r>
      <w:r w:rsidRPr="0E94645F">
        <w:rPr>
          <w:rFonts w:ascii="Times New Roman" w:eastAsia="Times New Roman" w:hAnsi="Times New Roman" w:cs="Times New Roman"/>
          <w:color w:val="000000" w:themeColor="text1"/>
        </w:rPr>
        <w:t xml:space="preserve"> pradėt</w:t>
      </w:r>
      <w:r w:rsidR="416D08DF" w:rsidRPr="0E94645F">
        <w:rPr>
          <w:rFonts w:ascii="Times New Roman" w:eastAsia="Times New Roman" w:hAnsi="Times New Roman" w:cs="Times New Roman"/>
          <w:color w:val="000000" w:themeColor="text1"/>
        </w:rPr>
        <w:t>os</w:t>
      </w:r>
      <w:r w:rsidRPr="0E94645F">
        <w:rPr>
          <w:rFonts w:ascii="Times New Roman" w:eastAsia="Times New Roman" w:hAnsi="Times New Roman" w:cs="Times New Roman"/>
          <w:color w:val="000000" w:themeColor="text1"/>
        </w:rPr>
        <w:t xml:space="preserve"> montuoti geriamojo vandens stotel</w:t>
      </w:r>
      <w:r w:rsidR="61F47B42" w:rsidRPr="0E94645F">
        <w:rPr>
          <w:rFonts w:ascii="Times New Roman" w:eastAsia="Times New Roman" w:hAnsi="Times New Roman" w:cs="Times New Roman"/>
          <w:color w:val="000000" w:themeColor="text1"/>
        </w:rPr>
        <w:t>ė</w:t>
      </w:r>
      <w:r w:rsidRPr="0E94645F">
        <w:rPr>
          <w:rFonts w:ascii="Times New Roman" w:eastAsia="Times New Roman" w:hAnsi="Times New Roman" w:cs="Times New Roman"/>
          <w:color w:val="000000" w:themeColor="text1"/>
        </w:rPr>
        <w:t xml:space="preserve">s viešose erdvėse. Tai užtikrins gyventojams nemokamą ir kokybišką vandenį bei skatins ekologinius įpročius </w:t>
      </w:r>
      <w:r w:rsidR="1B2DB219" w:rsidRPr="0E94645F">
        <w:rPr>
          <w:rFonts w:ascii="Times New Roman" w:eastAsia="Times New Roman" w:hAnsi="Times New Roman" w:cs="Times New Roman"/>
          <w:color w:val="000000" w:themeColor="text1"/>
        </w:rPr>
        <w:t>ir</w:t>
      </w:r>
      <w:r w:rsidRPr="0E94645F">
        <w:rPr>
          <w:rFonts w:ascii="Times New Roman" w:eastAsia="Times New Roman" w:hAnsi="Times New Roman" w:cs="Times New Roman"/>
          <w:color w:val="000000" w:themeColor="text1"/>
        </w:rPr>
        <w:t xml:space="preserve"> sveiką gyvenimo būdą.</w:t>
      </w:r>
    </w:p>
    <w:p w14:paraId="1B314B19" w14:textId="14DB7462" w:rsidR="008B6501" w:rsidRDefault="5604D5BE" w:rsidP="0E94645F">
      <w:pPr>
        <w:spacing w:after="0"/>
        <w:ind w:firstLine="1296"/>
        <w:jc w:val="both"/>
      </w:pPr>
      <w:r w:rsidRPr="0E94645F">
        <w:rPr>
          <w:rFonts w:ascii="Times New Roman" w:eastAsia="Times New Roman" w:hAnsi="Times New Roman" w:cs="Times New Roman"/>
          <w:color w:val="000000" w:themeColor="text1"/>
        </w:rPr>
        <w:t>2024 metais LLRA-KŠS frakcija taip pat inicijavo naujagimių kraitelio vertės padidinimą nuo 50 iki 150 eurų. Kraitelis sudarytas iš reikaling</w:t>
      </w:r>
      <w:r w:rsidR="4434EFCB" w:rsidRPr="0E94645F">
        <w:rPr>
          <w:rFonts w:ascii="Times New Roman" w:eastAsia="Times New Roman" w:hAnsi="Times New Roman" w:cs="Times New Roman"/>
          <w:color w:val="000000" w:themeColor="text1"/>
        </w:rPr>
        <w:t>iausių</w:t>
      </w:r>
      <w:r w:rsidRPr="0E94645F">
        <w:rPr>
          <w:rFonts w:ascii="Times New Roman" w:eastAsia="Times New Roman" w:hAnsi="Times New Roman" w:cs="Times New Roman"/>
          <w:color w:val="000000" w:themeColor="text1"/>
        </w:rPr>
        <w:t xml:space="preserve"> prekių kūdikiui pirmaisiais gyvenimo metais. Taip pat priimta vienkartinė 210 eurų išmoka Vilniaus rajono gyventojų šeimoms. Projekto iniciatorius – frakcijos pirmininkas Waldemaras Urb</w:t>
      </w:r>
      <w:r w:rsidR="10DFA1A4" w:rsidRPr="0E94645F">
        <w:rPr>
          <w:rFonts w:ascii="Times New Roman" w:eastAsia="Times New Roman" w:hAnsi="Times New Roman" w:cs="Times New Roman"/>
          <w:color w:val="000000" w:themeColor="text1"/>
        </w:rPr>
        <w:t>a</w:t>
      </w:r>
      <w:r w:rsidRPr="0E94645F">
        <w:rPr>
          <w:rFonts w:ascii="Times New Roman" w:eastAsia="Times New Roman" w:hAnsi="Times New Roman" w:cs="Times New Roman"/>
          <w:color w:val="000000" w:themeColor="text1"/>
        </w:rPr>
        <w:t xml:space="preserve">nas. Priimto sprendimo projektas </w:t>
      </w:r>
      <w:r w:rsidR="21709CC9" w:rsidRPr="0E94645F">
        <w:rPr>
          <w:rFonts w:ascii="Times New Roman" w:eastAsia="Times New Roman" w:hAnsi="Times New Roman" w:cs="Times New Roman"/>
          <w:color w:val="000000" w:themeColor="text1"/>
        </w:rPr>
        <w:t>–</w:t>
      </w:r>
      <w:r w:rsidRPr="0E94645F">
        <w:rPr>
          <w:rFonts w:ascii="Times New Roman" w:eastAsia="Times New Roman" w:hAnsi="Times New Roman" w:cs="Times New Roman"/>
          <w:color w:val="000000" w:themeColor="text1"/>
        </w:rPr>
        <w:t xml:space="preserve">  remti šeimas ir skatinti šeimos politiką.</w:t>
      </w:r>
    </w:p>
    <w:p w14:paraId="5331919F" w14:textId="4A9AB146" w:rsidR="008B6501" w:rsidRDefault="5604D5BE" w:rsidP="0E94645F">
      <w:pPr>
        <w:spacing w:after="0"/>
        <w:ind w:firstLine="1296"/>
        <w:jc w:val="both"/>
      </w:pPr>
      <w:r w:rsidRPr="0E94645F">
        <w:rPr>
          <w:rFonts w:ascii="Times New Roman" w:eastAsia="Times New Roman" w:hAnsi="Times New Roman" w:cs="Times New Roman"/>
          <w:color w:val="000000" w:themeColor="text1"/>
        </w:rPr>
        <w:t xml:space="preserve">2024 metais priimtas sprendimas plėsti tris švietimo įstaigas: </w:t>
      </w:r>
      <w:r w:rsidR="225A4F48" w:rsidRPr="0E94645F">
        <w:rPr>
          <w:rFonts w:ascii="Times New Roman" w:eastAsia="Times New Roman" w:hAnsi="Times New Roman" w:cs="Times New Roman"/>
          <w:color w:val="000000" w:themeColor="text1"/>
        </w:rPr>
        <w:t>Š</w:t>
      </w:r>
      <w:r w:rsidRPr="0E94645F">
        <w:rPr>
          <w:rFonts w:ascii="Times New Roman" w:eastAsia="Times New Roman" w:hAnsi="Times New Roman" w:cs="Times New Roman"/>
          <w:color w:val="000000" w:themeColor="text1"/>
        </w:rPr>
        <w:t>v</w:t>
      </w:r>
      <w:r w:rsidR="5CA1AF60" w:rsidRPr="0E94645F">
        <w:rPr>
          <w:rFonts w:ascii="Times New Roman" w:eastAsia="Times New Roman" w:hAnsi="Times New Roman" w:cs="Times New Roman"/>
          <w:color w:val="000000" w:themeColor="text1"/>
        </w:rPr>
        <w:t>.</w:t>
      </w:r>
      <w:r w:rsidRPr="0E94645F">
        <w:rPr>
          <w:rFonts w:ascii="Times New Roman" w:eastAsia="Times New Roman" w:hAnsi="Times New Roman" w:cs="Times New Roman"/>
          <w:color w:val="000000" w:themeColor="text1"/>
        </w:rPr>
        <w:t xml:space="preserve"> Rapolo Kalinausko gimnaziją, darželį-lopšelį Nemėžyje ir darželį Buiv</w:t>
      </w:r>
      <w:r w:rsidR="4FCF68A7" w:rsidRPr="0E94645F">
        <w:rPr>
          <w:rFonts w:ascii="Times New Roman" w:eastAsia="Times New Roman" w:hAnsi="Times New Roman" w:cs="Times New Roman"/>
          <w:color w:val="000000" w:themeColor="text1"/>
        </w:rPr>
        <w:t>y</w:t>
      </w:r>
      <w:r w:rsidRPr="0E94645F">
        <w:rPr>
          <w:rFonts w:ascii="Times New Roman" w:eastAsia="Times New Roman" w:hAnsi="Times New Roman" w:cs="Times New Roman"/>
          <w:color w:val="000000" w:themeColor="text1"/>
        </w:rPr>
        <w:t>diškėse. Iš viso atsiras 230 naujų vietų ikimokykliniam ugdymui.</w:t>
      </w:r>
    </w:p>
    <w:p w14:paraId="49DFB3F5" w14:textId="2795FEF1"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Praėjusiais metais frakcijos iniciatyva pradėtas dalyvaujamojo biudžeto projekto įgyvendinimas. Gyventojai pateikė 20 pasiūlymų iš 11</w:t>
      </w:r>
      <w:r w:rsidR="2B3B28B2" w:rsidRPr="0E94645F">
        <w:rPr>
          <w:rFonts w:ascii="Times New Roman" w:eastAsia="Times New Roman" w:hAnsi="Times New Roman" w:cs="Times New Roman"/>
          <w:color w:val="000000" w:themeColor="text1"/>
        </w:rPr>
        <w:t>-os</w:t>
      </w:r>
      <w:r w:rsidRPr="0E94645F">
        <w:rPr>
          <w:rFonts w:ascii="Times New Roman" w:eastAsia="Times New Roman" w:hAnsi="Times New Roman" w:cs="Times New Roman"/>
          <w:color w:val="000000" w:themeColor="text1"/>
        </w:rPr>
        <w:t xml:space="preserve"> seniūnijų dėl viešosios erdvės gerinimo. Ši programa skatina gyventojų įsitraukimą į savivaldos procesus ir suteikia realią įtaką biudžeto paskirstymui. Dalyvaujamo</w:t>
      </w:r>
      <w:r w:rsidR="495F2AF0" w:rsidRPr="0E94645F">
        <w:rPr>
          <w:rFonts w:ascii="Times New Roman" w:eastAsia="Times New Roman" w:hAnsi="Times New Roman" w:cs="Times New Roman"/>
          <w:color w:val="000000" w:themeColor="text1"/>
        </w:rPr>
        <w:t>jo</w:t>
      </w:r>
      <w:r w:rsidRPr="0E94645F">
        <w:rPr>
          <w:rFonts w:ascii="Times New Roman" w:eastAsia="Times New Roman" w:hAnsi="Times New Roman" w:cs="Times New Roman"/>
          <w:color w:val="000000" w:themeColor="text1"/>
        </w:rPr>
        <w:t xml:space="preserve"> biudžeto projektas buvo LLRA-KŠS frakcijos vienas iš pagrindinių šios kadencijos tikslų.</w:t>
      </w:r>
    </w:p>
    <w:p w14:paraId="09E3685A" w14:textId="4E80DF0D"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 xml:space="preserve">2024 metais baigta statyti moderni sporto aikštelė Avižienių gimnazijoje. Projekto vertė siekia 650 tūkst. eurų. Sporto aikštelė skirta tiek mokiniams, tiek vietos bendruomenei. Projektą inicijavo LLRA-KŠS frakcija dar 2019–2023 </w:t>
      </w:r>
      <w:r w:rsidR="75F385DE" w:rsidRPr="0E94645F">
        <w:rPr>
          <w:rFonts w:ascii="Times New Roman" w:eastAsia="Times New Roman" w:hAnsi="Times New Roman" w:cs="Times New Roman"/>
          <w:color w:val="000000" w:themeColor="text1"/>
        </w:rPr>
        <w:t xml:space="preserve">metų </w:t>
      </w:r>
      <w:r w:rsidRPr="0E94645F">
        <w:rPr>
          <w:rFonts w:ascii="Times New Roman" w:eastAsia="Times New Roman" w:hAnsi="Times New Roman" w:cs="Times New Roman"/>
          <w:color w:val="000000" w:themeColor="text1"/>
        </w:rPr>
        <w:t>kadencijoje.</w:t>
      </w:r>
    </w:p>
    <w:p w14:paraId="722FAD3F" w14:textId="021B03F9" w:rsidR="008B6501" w:rsidRDefault="5604D5BE" w:rsidP="00A67CE0">
      <w:pPr>
        <w:spacing w:after="0"/>
        <w:ind w:firstLine="1296"/>
        <w:jc w:val="both"/>
      </w:pPr>
      <w:r w:rsidRPr="0E94645F">
        <w:rPr>
          <w:rFonts w:ascii="Times New Roman" w:eastAsia="Times New Roman" w:hAnsi="Times New Roman" w:cs="Times New Roman"/>
          <w:color w:val="000000" w:themeColor="text1"/>
        </w:rPr>
        <w:t>2024 metais ypatingas dėmesys skirtas socialinio būsto plėtrai. Šiuo metu vyksta 40 butų statyb</w:t>
      </w:r>
      <w:r w:rsidR="1C089B32" w:rsidRPr="0E94645F">
        <w:rPr>
          <w:rFonts w:ascii="Times New Roman" w:eastAsia="Times New Roman" w:hAnsi="Times New Roman" w:cs="Times New Roman"/>
          <w:color w:val="000000" w:themeColor="text1"/>
        </w:rPr>
        <w:t>a</w:t>
      </w:r>
      <w:r w:rsidRPr="0E94645F">
        <w:rPr>
          <w:rFonts w:ascii="Times New Roman" w:eastAsia="Times New Roman" w:hAnsi="Times New Roman" w:cs="Times New Roman"/>
          <w:color w:val="000000" w:themeColor="text1"/>
        </w:rPr>
        <w:t xml:space="preserve"> Skaidiškėse, Nemėžio seniūnijoje. Neseniai buvo įrengta 15 naujų butų Nemenčinėje (projekto vertė – 820 tūkst. eurų), o 2023 m. atidaryta 16 naujų butų Mickūnuose, iš jų du pritaikyti žmonėms su negalia (projekto vertė – 1,4 mln. eurų).</w:t>
      </w:r>
    </w:p>
    <w:p w14:paraId="65BA950C" w14:textId="2A87170C" w:rsidR="008B6501" w:rsidRDefault="5604D5BE" w:rsidP="0E94645F">
      <w:pPr>
        <w:spacing w:after="0"/>
        <w:ind w:firstLine="1296"/>
        <w:jc w:val="both"/>
      </w:pPr>
      <w:r w:rsidRPr="0E94645F">
        <w:rPr>
          <w:rFonts w:ascii="Times New Roman" w:eastAsia="Times New Roman" w:hAnsi="Times New Roman" w:cs="Times New Roman"/>
          <w:color w:val="000000" w:themeColor="text1"/>
        </w:rPr>
        <w:t>Svarbus įvykis pr</w:t>
      </w:r>
      <w:r w:rsidR="0BA9CA9B" w:rsidRPr="0E94645F">
        <w:rPr>
          <w:rFonts w:ascii="Times New Roman" w:eastAsia="Times New Roman" w:hAnsi="Times New Roman" w:cs="Times New Roman"/>
          <w:color w:val="000000" w:themeColor="text1"/>
        </w:rPr>
        <w:t>aėjusiais</w:t>
      </w:r>
      <w:r w:rsidRPr="0E94645F">
        <w:rPr>
          <w:rFonts w:ascii="Times New Roman" w:eastAsia="Times New Roman" w:hAnsi="Times New Roman" w:cs="Times New Roman"/>
          <w:color w:val="000000" w:themeColor="text1"/>
        </w:rPr>
        <w:t xml:space="preserve"> metais  – naujo darželio-lopšelio atidarymas Didžiojoje Riešėje. Nuo 2024 metų rugsėjo 1 dienos š</w:t>
      </w:r>
      <w:r w:rsidR="4B16FCDF" w:rsidRPr="0E94645F">
        <w:rPr>
          <w:rFonts w:ascii="Times New Roman" w:eastAsia="Times New Roman" w:hAnsi="Times New Roman" w:cs="Times New Roman"/>
          <w:color w:val="000000" w:themeColor="text1"/>
        </w:rPr>
        <w:t>i</w:t>
      </w:r>
      <w:r w:rsidRPr="0E94645F">
        <w:rPr>
          <w:rFonts w:ascii="Times New Roman" w:eastAsia="Times New Roman" w:hAnsi="Times New Roman" w:cs="Times New Roman"/>
          <w:color w:val="000000" w:themeColor="text1"/>
        </w:rPr>
        <w:t xml:space="preserve"> įstaiga atidarė dur</w:t>
      </w:r>
      <w:r w:rsidR="66965D95" w:rsidRPr="0E94645F">
        <w:rPr>
          <w:rFonts w:ascii="Times New Roman" w:eastAsia="Times New Roman" w:hAnsi="Times New Roman" w:cs="Times New Roman"/>
          <w:color w:val="000000" w:themeColor="text1"/>
        </w:rPr>
        <w:t>i</w:t>
      </w:r>
      <w:r w:rsidRPr="0E94645F">
        <w:rPr>
          <w:rFonts w:ascii="Times New Roman" w:eastAsia="Times New Roman" w:hAnsi="Times New Roman" w:cs="Times New Roman"/>
          <w:color w:val="000000" w:themeColor="text1"/>
        </w:rPr>
        <w:t>s 125 vaikams. Projekto vertė – virš 3 mln. eurų. Statybų pradžia siekia dar 2019–2023 metų kadenciją.</w:t>
      </w:r>
    </w:p>
    <w:p w14:paraId="217D6123" w14:textId="3DE2FC57" w:rsidR="008B6501" w:rsidRDefault="5604D5BE" w:rsidP="0E94645F">
      <w:pPr>
        <w:spacing w:after="0"/>
        <w:ind w:firstLine="1296"/>
        <w:jc w:val="both"/>
      </w:pPr>
      <w:r w:rsidRPr="0E94645F">
        <w:rPr>
          <w:rFonts w:ascii="Times New Roman" w:eastAsia="Times New Roman" w:hAnsi="Times New Roman" w:cs="Times New Roman"/>
          <w:color w:val="000000" w:themeColor="text1"/>
        </w:rPr>
        <w:t>LLRA-KŠS frakcija remia ir investicijas į sporto plėtrą – 2024 metais buvo pritarta baseino statybai Rudaminoje. 18,5 mln. eurų vertės projektas bus įgyvendinamas viešojo ir privataus sektoriaus partnerystės būdu.</w:t>
      </w:r>
    </w:p>
    <w:p w14:paraId="77767250" w14:textId="0B2B2844"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2024 metais priimtas sprendimas dėl Kultūros centro Didži</w:t>
      </w:r>
      <w:r w:rsidR="3885FBDB" w:rsidRPr="0E94645F">
        <w:rPr>
          <w:rFonts w:ascii="Times New Roman" w:eastAsia="Times New Roman" w:hAnsi="Times New Roman" w:cs="Times New Roman"/>
          <w:color w:val="000000" w:themeColor="text1"/>
        </w:rPr>
        <w:t>osiose</w:t>
      </w:r>
      <w:r w:rsidRPr="0E94645F">
        <w:rPr>
          <w:rFonts w:ascii="Times New Roman" w:eastAsia="Times New Roman" w:hAnsi="Times New Roman" w:cs="Times New Roman"/>
          <w:color w:val="000000" w:themeColor="text1"/>
        </w:rPr>
        <w:t xml:space="preserve"> Kabiškėse renovacijos – bus pastatytas priestatas ir įrengtos naujos erdvės kultūrinei, edukacinei ir meninei veiklai.</w:t>
      </w:r>
    </w:p>
    <w:p w14:paraId="55AC7298" w14:textId="070A5CD0"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Sprendžiant viešojo transporto vairuotojų trūkumo problemą, 2024 metais Taryba patvirtino LLRA-KŠS frakcijos pirmininko Waldemaro Urb</w:t>
      </w:r>
      <w:r w:rsidR="55459DCA" w:rsidRPr="0E94645F">
        <w:rPr>
          <w:rFonts w:ascii="Times New Roman" w:eastAsia="Times New Roman" w:hAnsi="Times New Roman" w:cs="Times New Roman"/>
          <w:color w:val="000000" w:themeColor="text1"/>
        </w:rPr>
        <w:t>a</w:t>
      </w:r>
      <w:r w:rsidRPr="0E94645F">
        <w:rPr>
          <w:rFonts w:ascii="Times New Roman" w:eastAsia="Times New Roman" w:hAnsi="Times New Roman" w:cs="Times New Roman"/>
          <w:color w:val="000000" w:themeColor="text1"/>
        </w:rPr>
        <w:t>no inicijuotą projektą – būsimų vairuotojų mokymų finansavimą. Projekto dalyviams bus kompensuojama apie 6 tūkst. eurų, o vėliau jie įsipareigo</w:t>
      </w:r>
      <w:r w:rsidR="4B854DFC" w:rsidRPr="0E94645F">
        <w:rPr>
          <w:rFonts w:ascii="Times New Roman" w:eastAsia="Times New Roman" w:hAnsi="Times New Roman" w:cs="Times New Roman"/>
          <w:color w:val="000000" w:themeColor="text1"/>
        </w:rPr>
        <w:t>s</w:t>
      </w:r>
      <w:r w:rsidRPr="0E94645F">
        <w:rPr>
          <w:rFonts w:ascii="Times New Roman" w:eastAsia="Times New Roman" w:hAnsi="Times New Roman" w:cs="Times New Roman"/>
          <w:color w:val="000000" w:themeColor="text1"/>
        </w:rPr>
        <w:t xml:space="preserve"> </w:t>
      </w:r>
      <w:r w:rsidR="0ED4651E" w:rsidRPr="0E94645F">
        <w:rPr>
          <w:rFonts w:ascii="Times New Roman" w:eastAsia="Times New Roman" w:hAnsi="Times New Roman" w:cs="Times New Roman"/>
          <w:color w:val="000000" w:themeColor="text1"/>
        </w:rPr>
        <w:t xml:space="preserve">nustatytą </w:t>
      </w:r>
      <w:r w:rsidRPr="0E94645F">
        <w:rPr>
          <w:rFonts w:ascii="Times New Roman" w:eastAsia="Times New Roman" w:hAnsi="Times New Roman" w:cs="Times New Roman"/>
          <w:color w:val="000000" w:themeColor="text1"/>
        </w:rPr>
        <w:t xml:space="preserve">laiką </w:t>
      </w:r>
      <w:r w:rsidR="795B615D" w:rsidRPr="0E94645F">
        <w:rPr>
          <w:rFonts w:ascii="Times New Roman" w:eastAsia="Times New Roman" w:hAnsi="Times New Roman" w:cs="Times New Roman"/>
          <w:color w:val="000000" w:themeColor="text1"/>
        </w:rPr>
        <w:t xml:space="preserve">dirbti </w:t>
      </w:r>
      <w:r w:rsidRPr="0E94645F">
        <w:rPr>
          <w:rFonts w:ascii="Times New Roman" w:eastAsia="Times New Roman" w:hAnsi="Times New Roman" w:cs="Times New Roman"/>
          <w:color w:val="000000" w:themeColor="text1"/>
        </w:rPr>
        <w:t>Vilniaus rajono autobusų parke.</w:t>
      </w:r>
    </w:p>
    <w:p w14:paraId="6084F31F" w14:textId="51D84DC4"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 xml:space="preserve">Frakcija labai aktyviai dalyvauja Vilniaus rajono strateginio plano ir biudžeto rengime bei tobulinime, kurie yra </w:t>
      </w:r>
      <w:r w:rsidR="67AF0C31" w:rsidRPr="0E94645F">
        <w:rPr>
          <w:rFonts w:ascii="Times New Roman" w:eastAsia="Times New Roman" w:hAnsi="Times New Roman" w:cs="Times New Roman"/>
          <w:color w:val="000000" w:themeColor="text1"/>
        </w:rPr>
        <w:t>kertinis</w:t>
      </w:r>
      <w:r w:rsidRPr="0E94645F">
        <w:rPr>
          <w:rFonts w:ascii="Times New Roman" w:eastAsia="Times New Roman" w:hAnsi="Times New Roman" w:cs="Times New Roman"/>
          <w:color w:val="000000" w:themeColor="text1"/>
        </w:rPr>
        <w:t xml:space="preserve"> pamatas savivaldybės vystymuisi. Šių metų frakcijos priimtų siūlymų vertė siekia net 4 mln. eurų ir sudaro kelių modernizacijos darbus, šaligatvių statybos, gatvių apšvietimo bei sporto ir švietimo infrastruktūros projektus.</w:t>
      </w:r>
    </w:p>
    <w:p w14:paraId="06F1B7DA" w14:textId="316728D5"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Strateginiame plane frakcija taip pat pasiūlė įrengti žali</w:t>
      </w:r>
      <w:r w:rsidR="7AE3A90D" w:rsidRPr="0E94645F">
        <w:rPr>
          <w:rFonts w:ascii="Times New Roman" w:eastAsia="Times New Roman" w:hAnsi="Times New Roman" w:cs="Times New Roman"/>
          <w:color w:val="000000" w:themeColor="text1"/>
        </w:rPr>
        <w:t>ąsias automobilių stovėjimo aikšteles</w:t>
      </w:r>
      <w:r w:rsidRPr="0E94645F">
        <w:rPr>
          <w:rFonts w:ascii="Times New Roman" w:eastAsia="Times New Roman" w:hAnsi="Times New Roman" w:cs="Times New Roman"/>
          <w:color w:val="000000" w:themeColor="text1"/>
        </w:rPr>
        <w:t xml:space="preserve">, gręžinį prie Mickūnų gimnazijos ir skatinti vizualinį meną viešosiose </w:t>
      </w:r>
      <w:r w:rsidRPr="0E94645F">
        <w:rPr>
          <w:rFonts w:ascii="Times New Roman" w:eastAsia="Times New Roman" w:hAnsi="Times New Roman" w:cs="Times New Roman"/>
          <w:color w:val="000000" w:themeColor="text1"/>
        </w:rPr>
        <w:lastRenderedPageBreak/>
        <w:t xml:space="preserve">erdvėse – </w:t>
      </w:r>
      <w:r w:rsidR="41274692" w:rsidRPr="0E94645F">
        <w:rPr>
          <w:rFonts w:ascii="Times New Roman" w:eastAsia="Times New Roman" w:hAnsi="Times New Roman" w:cs="Times New Roman"/>
          <w:color w:val="000000" w:themeColor="text1"/>
        </w:rPr>
        <w:t xml:space="preserve">visa tai </w:t>
      </w:r>
      <w:r w:rsidRPr="0E94645F">
        <w:rPr>
          <w:rFonts w:ascii="Times New Roman" w:eastAsia="Times New Roman" w:hAnsi="Times New Roman" w:cs="Times New Roman"/>
          <w:color w:val="000000" w:themeColor="text1"/>
        </w:rPr>
        <w:t>siekiant didinti aplinkos patrauklumą, gyvenimo kokybę ir gyventojų įsitraukimą į estetikos puoselėjimą.</w:t>
      </w:r>
    </w:p>
    <w:p w14:paraId="2D885EC3" w14:textId="2F430B4C" w:rsidR="008B6501" w:rsidRDefault="5604D5BE" w:rsidP="0E94645F">
      <w:pPr>
        <w:spacing w:after="0"/>
        <w:ind w:firstLine="1296"/>
        <w:jc w:val="both"/>
        <w:rPr>
          <w:rFonts w:ascii="Times New Roman" w:eastAsia="Times New Roman" w:hAnsi="Times New Roman" w:cs="Times New Roman"/>
          <w:color w:val="000000" w:themeColor="text1"/>
        </w:rPr>
      </w:pPr>
      <w:r w:rsidRPr="0E94645F">
        <w:rPr>
          <w:rFonts w:ascii="Times New Roman" w:eastAsia="Times New Roman" w:hAnsi="Times New Roman" w:cs="Times New Roman"/>
          <w:color w:val="000000" w:themeColor="text1"/>
        </w:rPr>
        <w:t>LLRA-KŠS frakcija dar kartą patvirtino, kad nuosekliai vykdo politiką, paremtą krikščioniškomis vertybėmis, atsakomybe, darnaus vystymosi principais, rūp</w:t>
      </w:r>
      <w:r w:rsidR="184989C8" w:rsidRPr="0E94645F">
        <w:rPr>
          <w:rFonts w:ascii="Times New Roman" w:eastAsia="Times New Roman" w:hAnsi="Times New Roman" w:cs="Times New Roman"/>
          <w:color w:val="000000" w:themeColor="text1"/>
        </w:rPr>
        <w:t>inasi</w:t>
      </w:r>
      <w:r w:rsidRPr="0E94645F">
        <w:rPr>
          <w:rFonts w:ascii="Times New Roman" w:eastAsia="Times New Roman" w:hAnsi="Times New Roman" w:cs="Times New Roman"/>
          <w:color w:val="000000" w:themeColor="text1"/>
        </w:rPr>
        <w:t xml:space="preserve"> kiekvien</w:t>
      </w:r>
      <w:r w:rsidR="4ECE29FD" w:rsidRPr="0E94645F">
        <w:rPr>
          <w:rFonts w:ascii="Times New Roman" w:eastAsia="Times New Roman" w:hAnsi="Times New Roman" w:cs="Times New Roman"/>
          <w:color w:val="000000" w:themeColor="text1"/>
        </w:rPr>
        <w:t>u</w:t>
      </w:r>
      <w:r w:rsidRPr="0E94645F">
        <w:rPr>
          <w:rFonts w:ascii="Times New Roman" w:eastAsia="Times New Roman" w:hAnsi="Times New Roman" w:cs="Times New Roman"/>
          <w:color w:val="000000" w:themeColor="text1"/>
        </w:rPr>
        <w:t xml:space="preserve"> gyventoj</w:t>
      </w:r>
      <w:r w:rsidR="4798F55E" w:rsidRPr="0E94645F">
        <w:rPr>
          <w:rFonts w:ascii="Times New Roman" w:eastAsia="Times New Roman" w:hAnsi="Times New Roman" w:cs="Times New Roman"/>
          <w:color w:val="000000" w:themeColor="text1"/>
        </w:rPr>
        <w:t>u</w:t>
      </w:r>
      <w:r w:rsidR="22AE4C50" w:rsidRPr="0E94645F">
        <w:rPr>
          <w:rFonts w:ascii="Times New Roman" w:eastAsia="Times New Roman" w:hAnsi="Times New Roman" w:cs="Times New Roman"/>
          <w:color w:val="000000" w:themeColor="text1"/>
        </w:rPr>
        <w:t xml:space="preserve"> bei</w:t>
      </w:r>
      <w:r w:rsidRPr="0E94645F">
        <w:rPr>
          <w:rFonts w:ascii="Times New Roman" w:eastAsia="Times New Roman" w:hAnsi="Times New Roman" w:cs="Times New Roman"/>
          <w:color w:val="000000" w:themeColor="text1"/>
        </w:rPr>
        <w:t xml:space="preserve"> vietos ir religin</w:t>
      </w:r>
      <w:r w:rsidR="6C09E60D" w:rsidRPr="0E94645F">
        <w:rPr>
          <w:rFonts w:ascii="Times New Roman" w:eastAsia="Times New Roman" w:hAnsi="Times New Roman" w:cs="Times New Roman"/>
          <w:color w:val="000000" w:themeColor="text1"/>
        </w:rPr>
        <w:t xml:space="preserve">ėmis </w:t>
      </w:r>
      <w:r w:rsidRPr="0E94645F">
        <w:rPr>
          <w:rFonts w:ascii="Times New Roman" w:eastAsia="Times New Roman" w:hAnsi="Times New Roman" w:cs="Times New Roman"/>
          <w:color w:val="000000" w:themeColor="text1"/>
        </w:rPr>
        <w:t>bendruomen</w:t>
      </w:r>
      <w:r w:rsidR="5337754D" w:rsidRPr="0E94645F">
        <w:rPr>
          <w:rFonts w:ascii="Times New Roman" w:eastAsia="Times New Roman" w:hAnsi="Times New Roman" w:cs="Times New Roman"/>
          <w:color w:val="000000" w:themeColor="text1"/>
        </w:rPr>
        <w:t>ėmis.</w:t>
      </w:r>
      <w:r w:rsidRPr="0E94645F">
        <w:rPr>
          <w:rFonts w:ascii="Times New Roman" w:eastAsia="Times New Roman" w:hAnsi="Times New Roman" w:cs="Times New Roman"/>
          <w:color w:val="000000" w:themeColor="text1"/>
        </w:rPr>
        <w:t xml:space="preserve"> LLRA-KŠS frakcija, remdama švietimą, infrastruktūrą, kultūrą ir socialines paslaugas, at</w:t>
      </w:r>
      <w:r w:rsidR="0476F0D0" w:rsidRPr="0E94645F">
        <w:rPr>
          <w:rFonts w:ascii="Times New Roman" w:eastAsia="Times New Roman" w:hAnsi="Times New Roman" w:cs="Times New Roman"/>
          <w:color w:val="000000" w:themeColor="text1"/>
        </w:rPr>
        <w:t xml:space="preserve">liepia </w:t>
      </w:r>
      <w:r w:rsidRPr="0E94645F">
        <w:rPr>
          <w:rFonts w:ascii="Times New Roman" w:eastAsia="Times New Roman" w:hAnsi="Times New Roman" w:cs="Times New Roman"/>
          <w:color w:val="000000" w:themeColor="text1"/>
        </w:rPr>
        <w:t>tikruosius Vilniaus rajono gyventojų poreikius ir kuria tvirtą pagrindą tolesnei rajono plėtrai.</w:t>
      </w:r>
    </w:p>
    <w:p w14:paraId="58BDAAFE" w14:textId="4E29EB26" w:rsidR="008B6501" w:rsidRDefault="008B6501"/>
    <w:p w14:paraId="486712A4" w14:textId="51B31E9D" w:rsidR="008B6501" w:rsidRDefault="008B6501"/>
    <w:p w14:paraId="32788B29" w14:textId="1357A7AD" w:rsidR="008B6501" w:rsidRDefault="008B6501"/>
    <w:p w14:paraId="027BEB2E" w14:textId="426DAB4A" w:rsidR="008B6501" w:rsidRDefault="008B6501"/>
    <w:sectPr w:rsidR="008B65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B2A0E"/>
    <w:rsid w:val="0019458D"/>
    <w:rsid w:val="00596815"/>
    <w:rsid w:val="008B6501"/>
    <w:rsid w:val="00A67CE0"/>
    <w:rsid w:val="040B2A0E"/>
    <w:rsid w:val="0476F0D0"/>
    <w:rsid w:val="07D636D1"/>
    <w:rsid w:val="0BA9CA9B"/>
    <w:rsid w:val="0E94645F"/>
    <w:rsid w:val="0ED4651E"/>
    <w:rsid w:val="108E5AEE"/>
    <w:rsid w:val="10DFA1A4"/>
    <w:rsid w:val="10EBF93D"/>
    <w:rsid w:val="13851BD4"/>
    <w:rsid w:val="141A1521"/>
    <w:rsid w:val="15708F30"/>
    <w:rsid w:val="1591F6C3"/>
    <w:rsid w:val="184989C8"/>
    <w:rsid w:val="18EB1911"/>
    <w:rsid w:val="1927EB05"/>
    <w:rsid w:val="1B2DB219"/>
    <w:rsid w:val="1B8DC355"/>
    <w:rsid w:val="1C089B32"/>
    <w:rsid w:val="1D237738"/>
    <w:rsid w:val="1D4BD1EC"/>
    <w:rsid w:val="1EC65828"/>
    <w:rsid w:val="21709CC9"/>
    <w:rsid w:val="2244377F"/>
    <w:rsid w:val="225A4F48"/>
    <w:rsid w:val="22AE4C50"/>
    <w:rsid w:val="236CEA31"/>
    <w:rsid w:val="2477550C"/>
    <w:rsid w:val="258B4FCD"/>
    <w:rsid w:val="29CF371C"/>
    <w:rsid w:val="2B3B28B2"/>
    <w:rsid w:val="303ECBA8"/>
    <w:rsid w:val="360F2F60"/>
    <w:rsid w:val="3711CE56"/>
    <w:rsid w:val="3885FBDB"/>
    <w:rsid w:val="3C5C8169"/>
    <w:rsid w:val="41274692"/>
    <w:rsid w:val="416D08DF"/>
    <w:rsid w:val="41947693"/>
    <w:rsid w:val="4434EFCB"/>
    <w:rsid w:val="45156DE9"/>
    <w:rsid w:val="472D3C12"/>
    <w:rsid w:val="4798F55E"/>
    <w:rsid w:val="4941FAA4"/>
    <w:rsid w:val="495F2AF0"/>
    <w:rsid w:val="4B02EE3B"/>
    <w:rsid w:val="4B16FCDF"/>
    <w:rsid w:val="4B854DFC"/>
    <w:rsid w:val="4ECE29FD"/>
    <w:rsid w:val="4F396361"/>
    <w:rsid w:val="4F983AA5"/>
    <w:rsid w:val="4FCF68A7"/>
    <w:rsid w:val="51B47C5E"/>
    <w:rsid w:val="5337754D"/>
    <w:rsid w:val="5369229E"/>
    <w:rsid w:val="54208D9A"/>
    <w:rsid w:val="5470CF2D"/>
    <w:rsid w:val="55459DCA"/>
    <w:rsid w:val="5576E6AA"/>
    <w:rsid w:val="5604D5BE"/>
    <w:rsid w:val="57764E5A"/>
    <w:rsid w:val="58B56B58"/>
    <w:rsid w:val="5931D89D"/>
    <w:rsid w:val="5CA1AF60"/>
    <w:rsid w:val="5CBE7476"/>
    <w:rsid w:val="5DD53F29"/>
    <w:rsid w:val="5DDAFF2E"/>
    <w:rsid w:val="611EBFA1"/>
    <w:rsid w:val="61F47B42"/>
    <w:rsid w:val="62AA42B7"/>
    <w:rsid w:val="668FCDC8"/>
    <w:rsid w:val="66965D95"/>
    <w:rsid w:val="675DB8D6"/>
    <w:rsid w:val="67AF0C31"/>
    <w:rsid w:val="6BE55FE2"/>
    <w:rsid w:val="6C09E60D"/>
    <w:rsid w:val="6C75CB23"/>
    <w:rsid w:val="6EAB719A"/>
    <w:rsid w:val="6FCC90DF"/>
    <w:rsid w:val="75F385DE"/>
    <w:rsid w:val="7856DE57"/>
    <w:rsid w:val="795B615D"/>
    <w:rsid w:val="7AE3A90D"/>
    <w:rsid w:val="7B4C1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2A0E"/>
  <w15:chartTrackingRefBased/>
  <w15:docId w15:val="{73C3D786-5773-40DF-BE24-EA59BFD2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4517</Words>
  <Characters>2575</Characters>
  <Application>Microsoft Office Word</Application>
  <DocSecurity>0</DocSecurity>
  <Lines>21</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Pugaciauskaite</dc:creator>
  <cp:keywords/>
  <dc:description/>
  <cp:lastModifiedBy>Elžbieta Jankovska</cp:lastModifiedBy>
  <cp:revision>3</cp:revision>
  <dcterms:created xsi:type="dcterms:W3CDTF">2025-06-25T08:20:00Z</dcterms:created>
  <dcterms:modified xsi:type="dcterms:W3CDTF">2025-06-25T08:20:00Z</dcterms:modified>
</cp:coreProperties>
</file>