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842DA" w14:textId="77777777" w:rsidR="00182DA4" w:rsidRPr="00182DA4" w:rsidRDefault="00182DA4" w:rsidP="00182DA4">
      <w:pPr>
        <w:jc w:val="center"/>
        <w:rPr>
          <w:b/>
          <w:bCs/>
        </w:rPr>
      </w:pPr>
    </w:p>
    <w:p w14:paraId="0E198628" w14:textId="77777777" w:rsidR="00182DA4" w:rsidRPr="00182DA4" w:rsidRDefault="00182DA4" w:rsidP="00182DA4">
      <w:pPr>
        <w:jc w:val="center"/>
        <w:rPr>
          <w:b/>
          <w:bCs/>
        </w:rPr>
      </w:pPr>
    </w:p>
    <w:p w14:paraId="043C61CF" w14:textId="77777777" w:rsidR="00182DA4" w:rsidRPr="00182DA4" w:rsidRDefault="00182DA4" w:rsidP="00182DA4">
      <w:pPr>
        <w:jc w:val="center"/>
        <w:rPr>
          <w:b/>
          <w:bCs/>
          <w:sz w:val="24"/>
          <w:szCs w:val="24"/>
        </w:rPr>
      </w:pPr>
      <w:r w:rsidRPr="00182DA4">
        <w:rPr>
          <w:b/>
          <w:bCs/>
          <w:sz w:val="24"/>
          <w:szCs w:val="24"/>
        </w:rPr>
        <w:t xml:space="preserve">PLANUOJAMŲ TIKRINTI STATYBOS, REMONTO, MONTAVIMO DARBUS GYVENAMOSIOSE PATALPOSE IR GYVENAMOSIOSE TERITORIJOSE ATLIEKANČIŲ TRIUKŠMO ŠALTINIŲ VALDYTOJŲ, KURIE NĖRA ŪKIO SUBJEKTAI BEI </w:t>
      </w:r>
      <w:r w:rsidRPr="00182DA4">
        <w:rPr>
          <w:rFonts w:eastAsia="SimSun"/>
          <w:b/>
          <w:bCs/>
          <w:kern w:val="2"/>
          <w:sz w:val="24"/>
          <w:szCs w:val="24"/>
          <w:lang w:bidi="hi-IN"/>
        </w:rPr>
        <w:t>ŪKIO SUBJEKTŲ SĄRAŠAS</w:t>
      </w:r>
    </w:p>
    <w:p w14:paraId="7A27A637" w14:textId="77777777" w:rsidR="00FD6922" w:rsidRDefault="00FD6922"/>
    <w:p w14:paraId="39938F99" w14:textId="77777777" w:rsidR="00FD6922" w:rsidRDefault="00FD6922"/>
    <w:p w14:paraId="03C744BC" w14:textId="77777777" w:rsidR="00FD6922" w:rsidRDefault="00FD6922">
      <w:pPr>
        <w:rPr>
          <w:rFonts w:eastAsia="SimSun"/>
          <w:kern w:val="2"/>
          <w:szCs w:val="24"/>
          <w:lang w:bidi="hi-IN"/>
        </w:rPr>
      </w:pPr>
    </w:p>
    <w:p w14:paraId="47E23B77" w14:textId="77777777" w:rsidR="00AB17AC" w:rsidRDefault="00AB17AC">
      <w:pPr>
        <w:rPr>
          <w:rFonts w:eastAsia="SimSun"/>
          <w:kern w:val="2"/>
          <w:szCs w:val="24"/>
          <w:lang w:bidi="hi-IN"/>
        </w:rPr>
      </w:pPr>
    </w:p>
    <w:tbl>
      <w:tblPr>
        <w:tblStyle w:val="Lentelstinklelis"/>
        <w:tblW w:w="10182" w:type="dxa"/>
        <w:tblLook w:val="04A0" w:firstRow="1" w:lastRow="0" w:firstColumn="1" w:lastColumn="0" w:noHBand="0" w:noVBand="1"/>
      </w:tblPr>
      <w:tblGrid>
        <w:gridCol w:w="536"/>
        <w:gridCol w:w="1444"/>
        <w:gridCol w:w="1183"/>
        <w:gridCol w:w="1286"/>
        <w:gridCol w:w="1374"/>
        <w:gridCol w:w="1250"/>
        <w:gridCol w:w="1266"/>
        <w:gridCol w:w="1843"/>
      </w:tblGrid>
      <w:tr w:rsidR="00450899" w14:paraId="0671FBE5" w14:textId="77777777" w:rsidTr="001B6146">
        <w:trPr>
          <w:trHeight w:val="1185"/>
        </w:trPr>
        <w:tc>
          <w:tcPr>
            <w:tcW w:w="536" w:type="dxa"/>
          </w:tcPr>
          <w:p w14:paraId="33BD4580" w14:textId="1F2A3082" w:rsidR="00450899" w:rsidRPr="00182DA4" w:rsidRDefault="00450899" w:rsidP="00182DA4">
            <w:pPr>
              <w:rPr>
                <w:rFonts w:eastAsia="SimSun"/>
                <w:b/>
                <w:bCs/>
                <w:kern w:val="2"/>
                <w:lang w:bidi="hi-IN"/>
              </w:rPr>
            </w:pPr>
            <w:r w:rsidRPr="00182DA4">
              <w:rPr>
                <w:rFonts w:eastAsia="SimSun"/>
                <w:b/>
                <w:bCs/>
                <w:kern w:val="2"/>
                <w:lang w:bidi="hi-IN"/>
              </w:rPr>
              <w:t>Nr.</w:t>
            </w:r>
          </w:p>
        </w:tc>
        <w:tc>
          <w:tcPr>
            <w:tcW w:w="1444" w:type="dxa"/>
          </w:tcPr>
          <w:p w14:paraId="7F20148A" w14:textId="1B80FB4C" w:rsidR="00450899" w:rsidRPr="00182DA4" w:rsidRDefault="00450899" w:rsidP="00182DA4">
            <w:pPr>
              <w:jc w:val="center"/>
              <w:rPr>
                <w:rFonts w:eastAsia="SimSun"/>
                <w:b/>
                <w:bCs/>
                <w:kern w:val="2"/>
                <w:lang w:bidi="hi-IN"/>
              </w:rPr>
            </w:pPr>
            <w:r w:rsidRPr="00182DA4">
              <w:rPr>
                <w:rFonts w:eastAsia="SimSun"/>
                <w:b/>
                <w:bCs/>
                <w:kern w:val="2"/>
                <w:lang w:bidi="hi-IN"/>
              </w:rPr>
              <w:t>Tikrinimo adresas</w:t>
            </w:r>
          </w:p>
        </w:tc>
        <w:tc>
          <w:tcPr>
            <w:tcW w:w="1183" w:type="dxa"/>
          </w:tcPr>
          <w:p w14:paraId="25D5315A" w14:textId="79EEFEF7" w:rsidR="00450899" w:rsidRPr="00182DA4" w:rsidRDefault="00450899" w:rsidP="00182DA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b/>
                <w:bCs/>
              </w:rPr>
            </w:pPr>
            <w:r w:rsidRPr="00182DA4">
              <w:rPr>
                <w:b/>
                <w:bCs/>
              </w:rPr>
              <w:t>Statybos, remonto, montavimo darbų pradžia</w:t>
            </w:r>
          </w:p>
        </w:tc>
        <w:tc>
          <w:tcPr>
            <w:tcW w:w="1286" w:type="dxa"/>
          </w:tcPr>
          <w:p w14:paraId="70C9ED8A" w14:textId="3E3555D2" w:rsidR="00450899" w:rsidRPr="00182DA4" w:rsidRDefault="00450899" w:rsidP="00182DA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rFonts w:eastAsia="SimSun"/>
                <w:b/>
                <w:bCs/>
                <w:kern w:val="2"/>
                <w:lang w:bidi="hi-IN"/>
              </w:rPr>
            </w:pPr>
            <w:r w:rsidRPr="00182DA4">
              <w:rPr>
                <w:b/>
                <w:bCs/>
              </w:rPr>
              <w:t>Statybos darbų rūšis bei pobūdis</w:t>
            </w:r>
          </w:p>
          <w:p w14:paraId="0CC0F88F" w14:textId="77777777" w:rsidR="00450899" w:rsidRPr="00182DA4" w:rsidRDefault="00450899" w:rsidP="00182DA4">
            <w:pPr>
              <w:jc w:val="center"/>
              <w:rPr>
                <w:rFonts w:eastAsia="SimSun"/>
                <w:b/>
                <w:bCs/>
                <w:kern w:val="2"/>
                <w:lang w:bidi="hi-IN"/>
              </w:rPr>
            </w:pPr>
          </w:p>
        </w:tc>
        <w:tc>
          <w:tcPr>
            <w:tcW w:w="1374" w:type="dxa"/>
          </w:tcPr>
          <w:p w14:paraId="620C3454" w14:textId="71F9F7AB" w:rsidR="00450899" w:rsidRPr="00182DA4" w:rsidRDefault="00450899" w:rsidP="00182DA4">
            <w:pPr>
              <w:jc w:val="center"/>
              <w:rPr>
                <w:rFonts w:eastAsia="SimSun"/>
                <w:b/>
                <w:bCs/>
                <w:kern w:val="2"/>
                <w:lang w:bidi="hi-IN"/>
              </w:rPr>
            </w:pPr>
            <w:r w:rsidRPr="00182DA4">
              <w:rPr>
                <w:b/>
                <w:bCs/>
              </w:rPr>
              <w:t>Planuojama triukšmo trukmė per parą</w:t>
            </w:r>
          </w:p>
        </w:tc>
        <w:tc>
          <w:tcPr>
            <w:tcW w:w="1250" w:type="dxa"/>
          </w:tcPr>
          <w:p w14:paraId="6C3142EC" w14:textId="5A77F1D0" w:rsidR="00450899" w:rsidRPr="00182DA4" w:rsidRDefault="00450899" w:rsidP="00182DA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b/>
                <w:bCs/>
              </w:rPr>
            </w:pPr>
            <w:r w:rsidRPr="00182DA4">
              <w:rPr>
                <w:b/>
                <w:bCs/>
              </w:rPr>
              <w:t>Numatomas triukšmo lygis</w:t>
            </w:r>
          </w:p>
        </w:tc>
        <w:tc>
          <w:tcPr>
            <w:tcW w:w="1266" w:type="dxa"/>
          </w:tcPr>
          <w:p w14:paraId="30407D5C" w14:textId="77777777" w:rsidR="00450899" w:rsidRPr="00182DA4" w:rsidRDefault="00450899" w:rsidP="00450899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b/>
                <w:bCs/>
              </w:rPr>
            </w:pPr>
            <w:r w:rsidRPr="00182DA4">
              <w:rPr>
                <w:b/>
                <w:bCs/>
              </w:rPr>
              <w:t>Asmenų skundai ar pranešimus dėl triukšmo valdymo reikalavimų pažeidimų</w:t>
            </w:r>
          </w:p>
          <w:p w14:paraId="504A2546" w14:textId="77777777" w:rsidR="00450899" w:rsidRPr="00182DA4" w:rsidRDefault="00450899" w:rsidP="00182DA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09406511" w14:textId="017DDF07" w:rsidR="00450899" w:rsidRPr="00182DA4" w:rsidRDefault="00450899" w:rsidP="00450899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rFonts w:eastAsia="SimSun"/>
                <w:b/>
                <w:bCs/>
                <w:kern w:val="2"/>
                <w:lang w:bidi="hi-IN"/>
              </w:rPr>
            </w:pPr>
            <w:r>
              <w:rPr>
                <w:rFonts w:eastAsia="SimSun"/>
                <w:b/>
                <w:bCs/>
                <w:kern w:val="2"/>
                <w:lang w:bidi="hi-IN"/>
              </w:rPr>
              <w:t xml:space="preserve">Tikrinimo data bei nustatyti pažeidimai </w:t>
            </w:r>
          </w:p>
        </w:tc>
      </w:tr>
      <w:tr w:rsidR="00450899" w14:paraId="75F3A380" w14:textId="77777777" w:rsidTr="001B6146">
        <w:tc>
          <w:tcPr>
            <w:tcW w:w="536" w:type="dxa"/>
          </w:tcPr>
          <w:p w14:paraId="5DD934F0" w14:textId="23B9F71D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1.</w:t>
            </w:r>
          </w:p>
        </w:tc>
        <w:tc>
          <w:tcPr>
            <w:tcW w:w="1444" w:type="dxa"/>
          </w:tcPr>
          <w:p w14:paraId="70D0D697" w14:textId="56F5FBDC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Mokyklos g. 5-8, </w:t>
            </w:r>
            <w:proofErr w:type="spellStart"/>
            <w:r>
              <w:rPr>
                <w:rFonts w:eastAsia="SimSun"/>
                <w:kern w:val="2"/>
                <w:szCs w:val="24"/>
                <w:lang w:bidi="hi-IN"/>
              </w:rPr>
              <w:t>Bukiškio</w:t>
            </w:r>
            <w:proofErr w:type="spellEnd"/>
            <w:r>
              <w:rPr>
                <w:rFonts w:eastAsia="SimSun"/>
                <w:kern w:val="2"/>
                <w:szCs w:val="24"/>
                <w:lang w:bidi="hi-IN"/>
              </w:rPr>
              <w:t xml:space="preserve"> k., Avižienių sen., Vilniaus r. </w:t>
            </w:r>
          </w:p>
        </w:tc>
        <w:tc>
          <w:tcPr>
            <w:tcW w:w="1183" w:type="dxa"/>
          </w:tcPr>
          <w:p w14:paraId="00C88155" w14:textId="1074F20C" w:rsidR="00450899" w:rsidRDefault="00450899" w:rsidP="00AB17AC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2024-09-19</w:t>
            </w:r>
          </w:p>
        </w:tc>
        <w:tc>
          <w:tcPr>
            <w:tcW w:w="1286" w:type="dxa"/>
          </w:tcPr>
          <w:p w14:paraId="16C56548" w14:textId="7ED30735" w:rsidR="00450899" w:rsidRDefault="00450899" w:rsidP="00AB17AC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Buto remonto darbai.</w:t>
            </w:r>
          </w:p>
        </w:tc>
        <w:tc>
          <w:tcPr>
            <w:tcW w:w="1374" w:type="dxa"/>
          </w:tcPr>
          <w:p w14:paraId="2DCB298A" w14:textId="6143541D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Apie 4 val. </w:t>
            </w:r>
          </w:p>
        </w:tc>
        <w:tc>
          <w:tcPr>
            <w:tcW w:w="1250" w:type="dxa"/>
          </w:tcPr>
          <w:p w14:paraId="363CB7DA" w14:textId="17F22D78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Nežinomas. </w:t>
            </w:r>
          </w:p>
        </w:tc>
        <w:tc>
          <w:tcPr>
            <w:tcW w:w="1266" w:type="dxa"/>
          </w:tcPr>
          <w:p w14:paraId="4EFD8E77" w14:textId="42EF544B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Nėra.</w:t>
            </w:r>
          </w:p>
        </w:tc>
        <w:tc>
          <w:tcPr>
            <w:tcW w:w="1843" w:type="dxa"/>
          </w:tcPr>
          <w:p w14:paraId="66055751" w14:textId="35F46179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2024-09-24</w:t>
            </w:r>
            <w:r w:rsidR="001B6146">
              <w:rPr>
                <w:rFonts w:eastAsia="SimSun"/>
                <w:kern w:val="2"/>
                <w:szCs w:val="24"/>
                <w:lang w:bidi="hi-IN"/>
              </w:rPr>
              <w:t xml:space="preserve"> atlikto</w:t>
            </w:r>
            <w:r>
              <w:rPr>
                <w:rFonts w:eastAsia="SimSun"/>
                <w:kern w:val="2"/>
                <w:szCs w:val="24"/>
                <w:lang w:bidi="hi-IN"/>
              </w:rPr>
              <w:t xml:space="preserve"> </w:t>
            </w:r>
            <w:r w:rsidR="001B6146">
              <w:rPr>
                <w:rFonts w:eastAsia="SimSun"/>
                <w:kern w:val="2"/>
                <w:szCs w:val="24"/>
                <w:lang w:bidi="hi-IN"/>
              </w:rPr>
              <w:t>pa</w:t>
            </w:r>
            <w:r>
              <w:rPr>
                <w:rFonts w:eastAsia="SimSun"/>
                <w:kern w:val="2"/>
                <w:szCs w:val="24"/>
                <w:lang w:bidi="hi-IN"/>
              </w:rPr>
              <w:t>tikrinimo metu pažeidimų nenustatyta</w:t>
            </w:r>
            <w:r w:rsidR="001B6146">
              <w:rPr>
                <w:rFonts w:eastAsia="SimSun"/>
                <w:kern w:val="2"/>
                <w:szCs w:val="24"/>
                <w:lang w:bidi="hi-IN"/>
              </w:rPr>
              <w:t xml:space="preserve">. </w:t>
            </w:r>
          </w:p>
        </w:tc>
      </w:tr>
      <w:tr w:rsidR="00450899" w14:paraId="05D0BE0F" w14:textId="77777777" w:rsidTr="001B6146">
        <w:trPr>
          <w:trHeight w:val="936"/>
        </w:trPr>
        <w:tc>
          <w:tcPr>
            <w:tcW w:w="536" w:type="dxa"/>
          </w:tcPr>
          <w:p w14:paraId="1ED466FA" w14:textId="4ED19FA8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2. </w:t>
            </w:r>
          </w:p>
        </w:tc>
        <w:tc>
          <w:tcPr>
            <w:tcW w:w="1444" w:type="dxa"/>
          </w:tcPr>
          <w:p w14:paraId="557F59DD" w14:textId="2F071D40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Sodų g. 49-14, </w:t>
            </w:r>
            <w:proofErr w:type="spellStart"/>
            <w:r>
              <w:rPr>
                <w:rFonts w:eastAsia="SimSun"/>
                <w:kern w:val="2"/>
                <w:szCs w:val="24"/>
                <w:lang w:bidi="hi-IN"/>
              </w:rPr>
              <w:t>Skaidiškių</w:t>
            </w:r>
            <w:proofErr w:type="spellEnd"/>
            <w:r>
              <w:rPr>
                <w:rFonts w:eastAsia="SimSun"/>
                <w:kern w:val="2"/>
                <w:szCs w:val="24"/>
                <w:lang w:bidi="hi-IN"/>
              </w:rPr>
              <w:t xml:space="preserve"> k., Nemėžio sen., Vilniaus r. </w:t>
            </w:r>
          </w:p>
        </w:tc>
        <w:tc>
          <w:tcPr>
            <w:tcW w:w="1183" w:type="dxa"/>
          </w:tcPr>
          <w:p w14:paraId="1B4C88A2" w14:textId="195D1BFF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2024-11-25</w:t>
            </w:r>
          </w:p>
        </w:tc>
        <w:tc>
          <w:tcPr>
            <w:tcW w:w="1286" w:type="dxa"/>
          </w:tcPr>
          <w:p w14:paraId="11A75359" w14:textId="0CD3A8EE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Buto remonto darbai.</w:t>
            </w:r>
          </w:p>
        </w:tc>
        <w:tc>
          <w:tcPr>
            <w:tcW w:w="1374" w:type="dxa"/>
          </w:tcPr>
          <w:p w14:paraId="5B352B90" w14:textId="35EF7E61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Apie 12 val. </w:t>
            </w:r>
          </w:p>
        </w:tc>
        <w:tc>
          <w:tcPr>
            <w:tcW w:w="1250" w:type="dxa"/>
          </w:tcPr>
          <w:p w14:paraId="2C759DF4" w14:textId="08D17382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Nežinomas. </w:t>
            </w:r>
          </w:p>
        </w:tc>
        <w:tc>
          <w:tcPr>
            <w:tcW w:w="1266" w:type="dxa"/>
          </w:tcPr>
          <w:p w14:paraId="2F1912AF" w14:textId="2BB58ABF" w:rsidR="00450899" w:rsidRDefault="003571F2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Nėra.</w:t>
            </w:r>
          </w:p>
        </w:tc>
        <w:tc>
          <w:tcPr>
            <w:tcW w:w="1843" w:type="dxa"/>
          </w:tcPr>
          <w:p w14:paraId="21D50FED" w14:textId="04D51A89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2024-12-03 atlikto patikrinimo metu pažeidimų nenustatyta.</w:t>
            </w:r>
          </w:p>
        </w:tc>
      </w:tr>
      <w:tr w:rsidR="00450899" w14:paraId="0B3D48EA" w14:textId="77777777" w:rsidTr="001B6146">
        <w:trPr>
          <w:trHeight w:val="768"/>
        </w:trPr>
        <w:tc>
          <w:tcPr>
            <w:tcW w:w="536" w:type="dxa"/>
          </w:tcPr>
          <w:p w14:paraId="3417F973" w14:textId="3BBFE700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3.</w:t>
            </w:r>
          </w:p>
        </w:tc>
        <w:tc>
          <w:tcPr>
            <w:tcW w:w="1444" w:type="dxa"/>
          </w:tcPr>
          <w:p w14:paraId="16C98CDE" w14:textId="0B368164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Parko g. 9-30, Buivydiškių k., Zujūnų sen., Vilniaus r. </w:t>
            </w:r>
          </w:p>
        </w:tc>
        <w:tc>
          <w:tcPr>
            <w:tcW w:w="1183" w:type="dxa"/>
          </w:tcPr>
          <w:p w14:paraId="5FC4E859" w14:textId="3D234126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2024-12-10</w:t>
            </w:r>
          </w:p>
        </w:tc>
        <w:tc>
          <w:tcPr>
            <w:tcW w:w="1286" w:type="dxa"/>
          </w:tcPr>
          <w:p w14:paraId="4D2DDD31" w14:textId="71F99691" w:rsidR="00450899" w:rsidRPr="001B6146" w:rsidRDefault="001B6146">
            <w:pPr>
              <w:rPr>
                <w:rFonts w:eastAsia="SimSun"/>
                <w:b/>
                <w:bCs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Buto remonto darbai.</w:t>
            </w:r>
          </w:p>
        </w:tc>
        <w:tc>
          <w:tcPr>
            <w:tcW w:w="1374" w:type="dxa"/>
          </w:tcPr>
          <w:p w14:paraId="738B71A5" w14:textId="1C8AEFAF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Apie 10 val. </w:t>
            </w:r>
          </w:p>
        </w:tc>
        <w:tc>
          <w:tcPr>
            <w:tcW w:w="1250" w:type="dxa"/>
          </w:tcPr>
          <w:p w14:paraId="30CB35F8" w14:textId="7DC966E5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Nežinomas. </w:t>
            </w:r>
          </w:p>
        </w:tc>
        <w:tc>
          <w:tcPr>
            <w:tcW w:w="1266" w:type="dxa"/>
          </w:tcPr>
          <w:p w14:paraId="2C202AF6" w14:textId="0AD5DD94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 xml:space="preserve">Nėra. </w:t>
            </w:r>
          </w:p>
        </w:tc>
        <w:tc>
          <w:tcPr>
            <w:tcW w:w="1843" w:type="dxa"/>
          </w:tcPr>
          <w:p w14:paraId="4793C6C5" w14:textId="1A6D5429" w:rsidR="00450899" w:rsidRDefault="001B6146">
            <w:pPr>
              <w:rPr>
                <w:rFonts w:eastAsia="SimSun"/>
                <w:kern w:val="2"/>
                <w:szCs w:val="24"/>
                <w:lang w:bidi="hi-IN"/>
              </w:rPr>
            </w:pPr>
            <w:r>
              <w:rPr>
                <w:rFonts w:eastAsia="SimSun"/>
                <w:kern w:val="2"/>
                <w:szCs w:val="24"/>
                <w:lang w:bidi="hi-IN"/>
              </w:rPr>
              <w:t>2024-12-1</w:t>
            </w:r>
            <w:r w:rsidR="005F15EA">
              <w:rPr>
                <w:rFonts w:eastAsia="SimSun"/>
                <w:kern w:val="2"/>
                <w:szCs w:val="24"/>
                <w:lang w:bidi="hi-IN"/>
              </w:rPr>
              <w:t>6</w:t>
            </w:r>
            <w:r>
              <w:rPr>
                <w:rFonts w:eastAsia="SimSun"/>
                <w:kern w:val="2"/>
                <w:szCs w:val="24"/>
                <w:lang w:bidi="hi-IN"/>
              </w:rPr>
              <w:t xml:space="preserve"> atlikto patikrinimo metu pažeidimų nenustatyta.</w:t>
            </w:r>
          </w:p>
        </w:tc>
      </w:tr>
      <w:tr w:rsidR="00450899" w14:paraId="51DF0E22" w14:textId="77777777" w:rsidTr="001B6146">
        <w:tc>
          <w:tcPr>
            <w:tcW w:w="536" w:type="dxa"/>
          </w:tcPr>
          <w:p w14:paraId="4922E836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5B334A17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03D4B0E8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59AE3277" w14:textId="2012946C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0AD2DE78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4A362E17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17A836E5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56AD4FE6" w14:textId="691CF9CE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450899" w14:paraId="5C86447C" w14:textId="77777777" w:rsidTr="001B6146">
        <w:tc>
          <w:tcPr>
            <w:tcW w:w="536" w:type="dxa"/>
          </w:tcPr>
          <w:p w14:paraId="0C509CFA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0BA2C84A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5C1210E7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7EEA6B76" w14:textId="11935434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022990FF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71D38951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03810343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0FAC3552" w14:textId="2B4EA79D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450899" w14:paraId="7C53D119" w14:textId="77777777" w:rsidTr="001B6146">
        <w:tc>
          <w:tcPr>
            <w:tcW w:w="536" w:type="dxa"/>
          </w:tcPr>
          <w:p w14:paraId="7396B7CD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781634F2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17360D78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06FA2353" w14:textId="3C1F48BB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4529E0EC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6E2A9776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0E69AE53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72A6994B" w14:textId="0766D0EC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450899" w14:paraId="734E7978" w14:textId="77777777" w:rsidTr="001B6146">
        <w:tc>
          <w:tcPr>
            <w:tcW w:w="536" w:type="dxa"/>
          </w:tcPr>
          <w:p w14:paraId="0B36E5FD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5421C505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5A9F4506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2E902DCE" w14:textId="0FAF7EC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6C39FB45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19ED2AD0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5A356123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07697231" w14:textId="07516FA9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450899" w14:paraId="02BEFE56" w14:textId="77777777" w:rsidTr="001B6146">
        <w:tc>
          <w:tcPr>
            <w:tcW w:w="536" w:type="dxa"/>
          </w:tcPr>
          <w:p w14:paraId="2974E392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044B0EBE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34114164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4E813310" w14:textId="2B27E1E1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4D90D4D0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488F3470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3E20DF5C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48410DE6" w14:textId="4CDC6523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450899" w14:paraId="267B6A65" w14:textId="77777777" w:rsidTr="001B6146">
        <w:tc>
          <w:tcPr>
            <w:tcW w:w="536" w:type="dxa"/>
          </w:tcPr>
          <w:p w14:paraId="752E178C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044A56F7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3271B652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32F6F402" w14:textId="15066C34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46FBC5FF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5BAA5959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535D018C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43E7963D" w14:textId="0E2598A1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450899" w14:paraId="0E5FE9DD" w14:textId="77777777" w:rsidTr="001B6146">
        <w:tc>
          <w:tcPr>
            <w:tcW w:w="536" w:type="dxa"/>
          </w:tcPr>
          <w:p w14:paraId="5209AB63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5800C6DC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30D9D438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2FAF2A35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6DF30021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1E58D9C4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5BC5CE01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51A6FDB5" w14:textId="32114661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  <w:tr w:rsidR="00450899" w14:paraId="124B5B2D" w14:textId="77777777" w:rsidTr="001B6146">
        <w:tc>
          <w:tcPr>
            <w:tcW w:w="536" w:type="dxa"/>
          </w:tcPr>
          <w:p w14:paraId="4993987B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444" w:type="dxa"/>
          </w:tcPr>
          <w:p w14:paraId="3E4D92E1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183" w:type="dxa"/>
          </w:tcPr>
          <w:p w14:paraId="4108A6AB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86" w:type="dxa"/>
          </w:tcPr>
          <w:p w14:paraId="03EEBB4D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374" w:type="dxa"/>
          </w:tcPr>
          <w:p w14:paraId="78942FE4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50" w:type="dxa"/>
          </w:tcPr>
          <w:p w14:paraId="67FE4380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266" w:type="dxa"/>
          </w:tcPr>
          <w:p w14:paraId="28268410" w14:textId="77777777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20706124" w14:textId="4E7CE33D" w:rsidR="00450899" w:rsidRDefault="00450899">
            <w:pPr>
              <w:rPr>
                <w:rFonts w:eastAsia="SimSun"/>
                <w:kern w:val="2"/>
                <w:szCs w:val="24"/>
                <w:lang w:bidi="hi-IN"/>
              </w:rPr>
            </w:pPr>
          </w:p>
        </w:tc>
      </w:tr>
    </w:tbl>
    <w:p w14:paraId="45C84546" w14:textId="77777777" w:rsidR="00FD6922" w:rsidRDefault="00FD6922">
      <w:pPr>
        <w:rPr>
          <w:rFonts w:eastAsia="SimSun"/>
          <w:kern w:val="2"/>
          <w:szCs w:val="24"/>
          <w:lang w:bidi="hi-IN"/>
        </w:rPr>
      </w:pPr>
    </w:p>
    <w:sectPr w:rsidR="00FD6922" w:rsidSect="00182DA4">
      <w:pgSz w:w="11906" w:h="16838"/>
      <w:pgMar w:top="1440" w:right="42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22"/>
    <w:rsid w:val="001161CC"/>
    <w:rsid w:val="00182DA4"/>
    <w:rsid w:val="001B6146"/>
    <w:rsid w:val="003571F2"/>
    <w:rsid w:val="003B1FF0"/>
    <w:rsid w:val="00450899"/>
    <w:rsid w:val="005E41BC"/>
    <w:rsid w:val="005F15EA"/>
    <w:rsid w:val="00845CF9"/>
    <w:rsid w:val="00AB17AC"/>
    <w:rsid w:val="00B70D1F"/>
    <w:rsid w:val="00BF7F32"/>
    <w:rsid w:val="00D70601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57C9"/>
  <w15:chartTrackingRefBased/>
  <w15:docId w15:val="{08AC9D03-23C6-461B-83A4-D064BA3A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6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Kšištof Subatovič</dc:creator>
  <cp:keywords/>
  <dc:description/>
  <cp:lastModifiedBy>Kšištof Subatovič</cp:lastModifiedBy>
  <cp:revision>4</cp:revision>
  <dcterms:created xsi:type="dcterms:W3CDTF">2024-11-28T08:05:00Z</dcterms:created>
  <dcterms:modified xsi:type="dcterms:W3CDTF">2024-12-16T07:34:00Z</dcterms:modified>
</cp:coreProperties>
</file>