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9E41D21" w14:textId="77777777" w:rsidR="00491202" w:rsidRDefault="00CB5C47">
      <w:r>
        <w:tab/>
      </w:r>
      <w:r>
        <w:tab/>
      </w:r>
      <w:r>
        <w:tab/>
      </w:r>
      <w:r>
        <w:tab/>
      </w:r>
      <w:r>
        <w:tab/>
        <w:t>PATVIRTINTA</w:t>
      </w:r>
    </w:p>
    <w:p w14:paraId="6F3E5965" w14:textId="77777777" w:rsidR="00491202" w:rsidRDefault="00CB5C47">
      <w:r>
        <w:tab/>
      </w:r>
      <w:r>
        <w:tab/>
      </w:r>
      <w:r>
        <w:tab/>
      </w:r>
      <w:r>
        <w:tab/>
      </w:r>
      <w:r>
        <w:tab/>
        <w:t>Vilniaus rajono savivaldybės</w:t>
      </w:r>
    </w:p>
    <w:p w14:paraId="45F872CC" w14:textId="5D14FCB8" w:rsidR="00491202" w:rsidRDefault="00CB5C47">
      <w:r>
        <w:tab/>
      </w:r>
      <w:r>
        <w:tab/>
      </w:r>
      <w:r>
        <w:tab/>
      </w:r>
      <w:r>
        <w:tab/>
      </w:r>
      <w:r>
        <w:tab/>
        <w:t>Administracijos direktor</w:t>
      </w:r>
      <w:r w:rsidR="009E46C6">
        <w:t>iaus</w:t>
      </w:r>
    </w:p>
    <w:p w14:paraId="6758E6BB" w14:textId="72A60FD9" w:rsidR="00491202" w:rsidRDefault="00CB5C47">
      <w:r>
        <w:tab/>
      </w:r>
      <w:r>
        <w:tab/>
      </w:r>
      <w:r>
        <w:tab/>
      </w:r>
      <w:r>
        <w:tab/>
      </w:r>
      <w:r>
        <w:tab/>
        <w:t>2024 m. rugsėjo 9</w:t>
      </w:r>
      <w:r>
        <w:t xml:space="preserve"> </w:t>
      </w:r>
      <w:r>
        <w:t>d.</w:t>
      </w:r>
    </w:p>
    <w:p w14:paraId="58987FFB" w14:textId="0247129C" w:rsidR="00491202" w:rsidRDefault="00CB5C47">
      <w:r>
        <w:tab/>
      </w:r>
      <w:r>
        <w:tab/>
      </w:r>
      <w:r>
        <w:tab/>
      </w:r>
      <w:r>
        <w:tab/>
      </w:r>
      <w:r>
        <w:tab/>
        <w:t>įsakymu Nr. A27(1)-1205</w:t>
      </w:r>
    </w:p>
    <w:p w14:paraId="6D72972C" w14:textId="13F919FE" w:rsidR="00491202" w:rsidRDefault="00CB5C47">
      <w:r>
        <w:tab/>
      </w:r>
      <w:r>
        <w:tab/>
      </w:r>
      <w:r>
        <w:tab/>
      </w:r>
      <w:r>
        <w:tab/>
      </w:r>
      <w:r>
        <w:tab/>
        <w:t xml:space="preserve">Priedas Nr. </w:t>
      </w:r>
      <w:r w:rsidR="009E46C6">
        <w:t>20</w:t>
      </w:r>
    </w:p>
    <w:p w14:paraId="601E6EC4" w14:textId="77777777" w:rsidR="00491202" w:rsidRDefault="00CB5C47">
      <w:pPr>
        <w:ind w:left="720"/>
        <w:jc w:val="right"/>
        <w:rPr>
          <w:b/>
          <w:bCs/>
          <w:i/>
          <w:iCs/>
          <w:color w:val="FF0000"/>
          <w:sz w:val="26"/>
          <w:szCs w:val="26"/>
        </w:rPr>
      </w:pPr>
      <w:r>
        <w:rPr>
          <w:bCs/>
          <w:iCs/>
          <w:color w:val="FF0000"/>
          <w:sz w:val="26"/>
          <w:szCs w:val="26"/>
        </w:rPr>
        <w:t xml:space="preserve">                                                                                                                                                                       </w:t>
      </w:r>
    </w:p>
    <w:p w14:paraId="0A8C31BE" w14:textId="77777777" w:rsidR="00491202" w:rsidRDefault="00491202">
      <w:pPr>
        <w:ind w:left="720"/>
        <w:jc w:val="right"/>
        <w:rPr>
          <w:b/>
          <w:bCs/>
          <w:i/>
          <w:iCs/>
          <w:color w:val="FF0000"/>
          <w:sz w:val="26"/>
          <w:szCs w:val="26"/>
        </w:rPr>
      </w:pPr>
    </w:p>
    <w:p w14:paraId="3F5D0603" w14:textId="77777777" w:rsidR="00491202" w:rsidRDefault="00CB5C47">
      <w:pPr>
        <w:pStyle w:val="Pagrindiniotekstotrauka"/>
        <w:jc w:val="center"/>
        <w:rPr>
          <w:b/>
          <w:sz w:val="28"/>
          <w:szCs w:val="28"/>
        </w:rPr>
      </w:pPr>
      <w:r>
        <w:rPr>
          <w:b/>
          <w:sz w:val="28"/>
          <w:szCs w:val="28"/>
        </w:rPr>
        <w:t>Vilniaus rajono savivaldybės administracijos Sužionių seniūnijos</w:t>
      </w:r>
    </w:p>
    <w:p w14:paraId="6EBC7F92" w14:textId="77777777" w:rsidR="00491202" w:rsidRDefault="00CB5C47">
      <w:pPr>
        <w:pStyle w:val="Pagrindiniotekstotrauka"/>
        <w:jc w:val="center"/>
        <w:rPr>
          <w:b/>
          <w:sz w:val="28"/>
          <w:szCs w:val="28"/>
        </w:rPr>
      </w:pPr>
      <w:r>
        <w:rPr>
          <w:b/>
          <w:sz w:val="28"/>
          <w:szCs w:val="28"/>
        </w:rPr>
        <w:t>2023 m. veiklos ataskaita</w:t>
      </w:r>
    </w:p>
    <w:p w14:paraId="5077061D" w14:textId="77777777" w:rsidR="00491202" w:rsidRDefault="00491202">
      <w:pPr>
        <w:suppressAutoHyphens/>
        <w:ind w:left="720"/>
        <w:jc w:val="center"/>
        <w:rPr>
          <w:b/>
          <w:sz w:val="26"/>
          <w:szCs w:val="26"/>
        </w:rPr>
      </w:pPr>
    </w:p>
    <w:p w14:paraId="01326CF7" w14:textId="77777777" w:rsidR="00491202" w:rsidRDefault="00CB5C47">
      <w:pPr>
        <w:numPr>
          <w:ilvl w:val="0"/>
          <w:numId w:val="1"/>
        </w:numPr>
        <w:tabs>
          <w:tab w:val="clear" w:pos="1070"/>
        </w:tabs>
        <w:suppressAutoHyphens/>
        <w:rPr>
          <w:b/>
          <w:bCs/>
          <w:sz w:val="26"/>
          <w:szCs w:val="26"/>
        </w:rPr>
      </w:pPr>
      <w:r>
        <w:rPr>
          <w:b/>
          <w:bCs/>
          <w:sz w:val="26"/>
          <w:szCs w:val="26"/>
        </w:rPr>
        <w:t>Vilniaus rajono savivaldybės administracijos Sužionių seniūnijos 2023-tųjų metų ataskaita.</w:t>
      </w:r>
    </w:p>
    <w:p w14:paraId="068AFED3" w14:textId="77777777" w:rsidR="00491202" w:rsidRDefault="00491202">
      <w:pPr>
        <w:suppressAutoHyphens/>
        <w:ind w:left="1080"/>
        <w:rPr>
          <w:b/>
          <w:bCs/>
        </w:rPr>
      </w:pPr>
    </w:p>
    <w:p w14:paraId="1D5E95E2" w14:textId="77777777" w:rsidR="00491202" w:rsidRDefault="00CB5C47">
      <w:pPr>
        <w:suppressAutoHyphens/>
        <w:ind w:left="720"/>
        <w:rPr>
          <w:bCs/>
        </w:rPr>
      </w:pPr>
      <w:r>
        <w:rPr>
          <w:b/>
          <w:bCs/>
        </w:rPr>
        <w:tab/>
      </w:r>
      <w:r>
        <w:rPr>
          <w:bCs/>
        </w:rPr>
        <w:t>1.1. Seniūnijos trumpa charakteristika.</w:t>
      </w:r>
    </w:p>
    <w:p w14:paraId="31FE7AEB" w14:textId="77777777" w:rsidR="00F044FD" w:rsidRDefault="00CB5C47" w:rsidP="00F044FD">
      <w:pPr>
        <w:pStyle w:val="Sraopastraipa"/>
        <w:suppressAutoHyphens/>
        <w:ind w:left="0" w:firstLine="720"/>
        <w:jc w:val="both"/>
      </w:pPr>
      <w:r>
        <w:t xml:space="preserve">Sužionių seniūnijos centras yra Sužionių kaimas. Seniūnija ribojasi su Paberžės, Nemenčinės, seniūnijomis, </w:t>
      </w:r>
      <w:r>
        <w:rPr>
          <w:color w:val="000000"/>
        </w:rPr>
        <w:t xml:space="preserve">Švenčionių rajono Pabradės ir Magūnų seniūnijomis ir Molėtų rajono Dubingių ir Joniškių seniūnijomis. </w:t>
      </w:r>
      <w:r>
        <w:t>Seniūnijos teritorijos plotas</w:t>
      </w:r>
      <w:r>
        <w:rPr>
          <w:color w:val="000000"/>
        </w:rPr>
        <w:t xml:space="preserve"> 16 014  ha, iš jų 9 870 ha užima žemės ūkio naudmenos, 3 800 ha – miškai, 2344 ha – vandenys ir kitos paskirties plotai.</w:t>
      </w:r>
      <w:r>
        <w:t xml:space="preserve"> Sužionių seniūnijos teritorijoje stūkso Respublikinės reikšmės archeologijos paminklai: Sapiegiškių pilkapis, Žingių pilkapis, Paraisčių pilkapis, Dvyliškio pilkapis, Sužionių piliakalnis, driekiasi Asvejos regioninis parkas, Pravalo ežero botaninis draustini</w:t>
      </w:r>
      <w:r>
        <w:t>s. Didesni kaimai tai: Sužionys, Veriškės, Skirlėnai.</w:t>
      </w:r>
    </w:p>
    <w:p w14:paraId="76820134" w14:textId="21C57E0A" w:rsidR="00491202" w:rsidRDefault="00CB5C47" w:rsidP="00F044FD">
      <w:pPr>
        <w:pStyle w:val="Sraopastraipa"/>
        <w:suppressAutoHyphens/>
        <w:ind w:left="0" w:firstLine="720"/>
        <w:jc w:val="both"/>
      </w:pPr>
      <w:r>
        <w:t xml:space="preserve"> </w:t>
      </w:r>
      <w:r w:rsidR="00F044FD">
        <w:t>2023 m. rugsėjo 26 d. Lietuvos Respublikos Prezidento Gitano Nausėdos dekretu Nr. 1K-1454</w:t>
      </w:r>
      <w:r w:rsidR="00F044FD" w:rsidRPr="00F044FD">
        <w:t xml:space="preserve"> </w:t>
      </w:r>
      <w:r w:rsidR="00F044FD">
        <w:t>patvirtintas</w:t>
      </w:r>
      <w:r w:rsidR="00F044FD" w:rsidRPr="00F044FD">
        <w:t xml:space="preserve"> </w:t>
      </w:r>
      <w:r w:rsidR="00F044FD">
        <w:t>Sužionių herbas. Sužionys įsikūrę ypač turtingoje gamtoje. Čia telkšo ežerai ir upės, stūkso miškai. Šioje vietovėje ir jos apylinkėse gyvena ir peri į Lietuvos Raudonąją knygą įrašyti paprastieji jūriniai ereliai. Erelis tapo pagrindiniu Sužionių herbo simboliu. Paukščio raudona spalva simbolizuoja praeityje vykusias Sužionių gyventojų kovas, o sidabras – vandenį. </w:t>
      </w:r>
    </w:p>
    <w:p w14:paraId="2A89177A" w14:textId="77777777" w:rsidR="00F044FD" w:rsidRDefault="00F044FD" w:rsidP="00F044FD">
      <w:pPr>
        <w:pStyle w:val="Sraopastraipa"/>
        <w:suppressAutoHyphens/>
        <w:ind w:left="0" w:firstLine="720"/>
        <w:jc w:val="both"/>
        <w:rPr>
          <w:bCs/>
        </w:rPr>
      </w:pPr>
    </w:p>
    <w:p w14:paraId="4CEC19E9" w14:textId="05DBE67D" w:rsidR="00491202" w:rsidRDefault="00CB5C47" w:rsidP="00F044FD">
      <w:pPr>
        <w:suppressAutoHyphens/>
        <w:ind w:left="720"/>
        <w:rPr>
          <w:bCs/>
        </w:rPr>
      </w:pPr>
      <w:r>
        <w:rPr>
          <w:bCs/>
        </w:rPr>
        <w:tab/>
        <w:t>1.2. Seniūnijos gyventojų pokyčiai per metus:</w:t>
      </w:r>
    </w:p>
    <w:p w14:paraId="5765D293" w14:textId="77777777" w:rsidR="00F044FD" w:rsidRDefault="00F044FD" w:rsidP="00F044FD">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979"/>
        <w:gridCol w:w="2157"/>
        <w:gridCol w:w="1911"/>
      </w:tblGrid>
      <w:tr w:rsidR="00491202" w14:paraId="6020E6D6" w14:textId="77777777">
        <w:tc>
          <w:tcPr>
            <w:tcW w:w="3003" w:type="dxa"/>
            <w:vAlign w:val="center"/>
          </w:tcPr>
          <w:p w14:paraId="18AAEBC5" w14:textId="77777777" w:rsidR="00491202" w:rsidRDefault="00CB5C47">
            <w:pPr>
              <w:suppressAutoHyphens/>
              <w:jc w:val="center"/>
              <w:rPr>
                <w:b/>
                <w:bCs/>
              </w:rPr>
            </w:pPr>
            <w:r>
              <w:rPr>
                <w:b/>
                <w:bCs/>
              </w:rPr>
              <w:t>Seniūnijos gyventojai pagal pagrindines amžiaus grupes</w:t>
            </w:r>
          </w:p>
        </w:tc>
        <w:tc>
          <w:tcPr>
            <w:tcW w:w="1979" w:type="dxa"/>
            <w:vAlign w:val="center"/>
          </w:tcPr>
          <w:p w14:paraId="70239C29" w14:textId="77777777" w:rsidR="00491202" w:rsidRDefault="00CB5C47">
            <w:pPr>
              <w:suppressAutoHyphens/>
              <w:jc w:val="center"/>
              <w:rPr>
                <w:b/>
                <w:bCs/>
              </w:rPr>
            </w:pPr>
            <w:r>
              <w:rPr>
                <w:b/>
                <w:bCs/>
              </w:rPr>
              <w:t>2022-ųjų metų skaičius</w:t>
            </w:r>
          </w:p>
        </w:tc>
        <w:tc>
          <w:tcPr>
            <w:tcW w:w="2157" w:type="dxa"/>
            <w:vAlign w:val="center"/>
          </w:tcPr>
          <w:p w14:paraId="212AC88F" w14:textId="77777777" w:rsidR="00491202" w:rsidRDefault="00CB5C47">
            <w:pPr>
              <w:suppressAutoHyphens/>
              <w:jc w:val="center"/>
              <w:rPr>
                <w:b/>
                <w:bCs/>
              </w:rPr>
            </w:pPr>
            <w:r>
              <w:rPr>
                <w:b/>
                <w:bCs/>
              </w:rPr>
              <w:t>2023-ųjų metų skaičius</w:t>
            </w:r>
          </w:p>
        </w:tc>
        <w:tc>
          <w:tcPr>
            <w:tcW w:w="1911" w:type="dxa"/>
            <w:vAlign w:val="center"/>
          </w:tcPr>
          <w:p w14:paraId="015CCC93" w14:textId="77777777" w:rsidR="00491202" w:rsidRDefault="00CB5C47">
            <w:pPr>
              <w:suppressAutoHyphens/>
              <w:jc w:val="center"/>
              <w:rPr>
                <w:b/>
                <w:bCs/>
              </w:rPr>
            </w:pPr>
            <w:r>
              <w:rPr>
                <w:b/>
                <w:bCs/>
              </w:rPr>
              <w:t xml:space="preserve">Pokytis (- </w:t>
            </w:r>
            <w:r>
              <w:rPr>
                <w:b/>
                <w:bCs/>
                <w:lang w:val="pl-PL"/>
              </w:rPr>
              <w:t>+</w:t>
            </w:r>
            <w:r>
              <w:rPr>
                <w:b/>
                <w:bCs/>
              </w:rPr>
              <w:t>)</w:t>
            </w:r>
          </w:p>
        </w:tc>
      </w:tr>
      <w:tr w:rsidR="00491202" w14:paraId="5D2FB966" w14:textId="77777777">
        <w:tc>
          <w:tcPr>
            <w:tcW w:w="3003" w:type="dxa"/>
          </w:tcPr>
          <w:p w14:paraId="69448BDD" w14:textId="77777777" w:rsidR="00491202" w:rsidRDefault="00CB5C47">
            <w:pPr>
              <w:suppressAutoHyphens/>
              <w:rPr>
                <w:b/>
              </w:rPr>
            </w:pPr>
            <w:r>
              <w:rPr>
                <w:b/>
              </w:rPr>
              <w:t>Gyventojų skaičius (iš viso)</w:t>
            </w:r>
          </w:p>
        </w:tc>
        <w:tc>
          <w:tcPr>
            <w:tcW w:w="1979" w:type="dxa"/>
          </w:tcPr>
          <w:p w14:paraId="05B686B7" w14:textId="77777777" w:rsidR="00491202" w:rsidRDefault="00CB5C47">
            <w:pPr>
              <w:suppressAutoHyphens/>
              <w:rPr>
                <w:bCs/>
              </w:rPr>
            </w:pPr>
            <w:r>
              <w:rPr>
                <w:bCs/>
              </w:rPr>
              <w:t>1747</w:t>
            </w:r>
          </w:p>
        </w:tc>
        <w:tc>
          <w:tcPr>
            <w:tcW w:w="2157" w:type="dxa"/>
          </w:tcPr>
          <w:p w14:paraId="465ABD66" w14:textId="77777777" w:rsidR="00491202" w:rsidRDefault="00CB5C47">
            <w:pPr>
              <w:suppressAutoHyphens/>
              <w:rPr>
                <w:bCs/>
              </w:rPr>
            </w:pPr>
            <w:r>
              <w:rPr>
                <w:bCs/>
              </w:rPr>
              <w:t>1723</w:t>
            </w:r>
          </w:p>
        </w:tc>
        <w:tc>
          <w:tcPr>
            <w:tcW w:w="1911" w:type="dxa"/>
          </w:tcPr>
          <w:p w14:paraId="2220BE42" w14:textId="77777777" w:rsidR="00491202" w:rsidRDefault="00CB5C47">
            <w:pPr>
              <w:suppressAutoHyphens/>
              <w:rPr>
                <w:bCs/>
              </w:rPr>
            </w:pPr>
            <w:r>
              <w:rPr>
                <w:bCs/>
              </w:rPr>
              <w:t>-24</w:t>
            </w:r>
          </w:p>
        </w:tc>
      </w:tr>
      <w:tr w:rsidR="00491202" w14:paraId="0FE96580" w14:textId="77777777">
        <w:tc>
          <w:tcPr>
            <w:tcW w:w="3003" w:type="dxa"/>
          </w:tcPr>
          <w:p w14:paraId="0AE86C94" w14:textId="77777777" w:rsidR="00491202" w:rsidRDefault="00CB5C47">
            <w:pPr>
              <w:suppressAutoHyphens/>
              <w:rPr>
                <w:b/>
              </w:rPr>
            </w:pPr>
            <w:r>
              <w:rPr>
                <w:b/>
              </w:rPr>
              <w:t>Gyvenamąją vietą deklaravo:</w:t>
            </w:r>
          </w:p>
        </w:tc>
        <w:tc>
          <w:tcPr>
            <w:tcW w:w="1979" w:type="dxa"/>
          </w:tcPr>
          <w:p w14:paraId="119A1A2C" w14:textId="77777777" w:rsidR="00491202" w:rsidRDefault="00491202">
            <w:pPr>
              <w:suppressAutoHyphens/>
              <w:rPr>
                <w:bCs/>
              </w:rPr>
            </w:pPr>
          </w:p>
        </w:tc>
        <w:tc>
          <w:tcPr>
            <w:tcW w:w="2157" w:type="dxa"/>
          </w:tcPr>
          <w:p w14:paraId="5FEACA7F" w14:textId="77777777" w:rsidR="00491202" w:rsidRDefault="00491202">
            <w:pPr>
              <w:suppressAutoHyphens/>
              <w:rPr>
                <w:bCs/>
              </w:rPr>
            </w:pPr>
          </w:p>
        </w:tc>
        <w:tc>
          <w:tcPr>
            <w:tcW w:w="1911" w:type="dxa"/>
          </w:tcPr>
          <w:p w14:paraId="4D675309" w14:textId="77777777" w:rsidR="00491202" w:rsidRDefault="00491202">
            <w:pPr>
              <w:suppressAutoHyphens/>
              <w:rPr>
                <w:bCs/>
              </w:rPr>
            </w:pPr>
          </w:p>
        </w:tc>
      </w:tr>
      <w:tr w:rsidR="00491202" w14:paraId="4E50AAC8" w14:textId="77777777">
        <w:tc>
          <w:tcPr>
            <w:tcW w:w="3003" w:type="dxa"/>
          </w:tcPr>
          <w:p w14:paraId="07E7A231" w14:textId="77777777" w:rsidR="00491202" w:rsidRDefault="00CB5C47">
            <w:pPr>
              <w:suppressAutoHyphens/>
            </w:pPr>
            <w:r>
              <w:t xml:space="preserve">Iki </w:t>
            </w:r>
            <w:r>
              <w:rPr>
                <w:lang w:val="pl-PL"/>
              </w:rPr>
              <w:t xml:space="preserve">18 </w:t>
            </w:r>
            <w:r>
              <w:rPr>
                <w:lang w:val="pl-PL"/>
              </w:rPr>
              <w:t>met</w:t>
            </w:r>
            <w:r>
              <w:t>ų</w:t>
            </w:r>
          </w:p>
        </w:tc>
        <w:tc>
          <w:tcPr>
            <w:tcW w:w="1979" w:type="dxa"/>
          </w:tcPr>
          <w:p w14:paraId="5C45D83D" w14:textId="77777777" w:rsidR="00491202" w:rsidRDefault="00CB5C47">
            <w:pPr>
              <w:suppressAutoHyphens/>
              <w:rPr>
                <w:bCs/>
              </w:rPr>
            </w:pPr>
            <w:r>
              <w:rPr>
                <w:bCs/>
              </w:rPr>
              <w:t>295</w:t>
            </w:r>
          </w:p>
        </w:tc>
        <w:tc>
          <w:tcPr>
            <w:tcW w:w="2157" w:type="dxa"/>
          </w:tcPr>
          <w:p w14:paraId="7E857CF7" w14:textId="77777777" w:rsidR="00491202" w:rsidRDefault="00CB5C47">
            <w:pPr>
              <w:suppressAutoHyphens/>
              <w:rPr>
                <w:bCs/>
              </w:rPr>
            </w:pPr>
            <w:r>
              <w:rPr>
                <w:bCs/>
              </w:rPr>
              <w:t>286</w:t>
            </w:r>
          </w:p>
        </w:tc>
        <w:tc>
          <w:tcPr>
            <w:tcW w:w="1911" w:type="dxa"/>
          </w:tcPr>
          <w:p w14:paraId="621803A5" w14:textId="77777777" w:rsidR="00491202" w:rsidRDefault="00CB5C47">
            <w:pPr>
              <w:suppressAutoHyphens/>
              <w:rPr>
                <w:bCs/>
              </w:rPr>
            </w:pPr>
            <w:r>
              <w:rPr>
                <w:bCs/>
              </w:rPr>
              <w:t>-9</w:t>
            </w:r>
          </w:p>
        </w:tc>
      </w:tr>
      <w:tr w:rsidR="00491202" w14:paraId="7764F028" w14:textId="77777777">
        <w:tc>
          <w:tcPr>
            <w:tcW w:w="3003" w:type="dxa"/>
          </w:tcPr>
          <w:p w14:paraId="07B48C55" w14:textId="77777777" w:rsidR="00491202" w:rsidRDefault="00CB5C47">
            <w:pPr>
              <w:suppressAutoHyphens/>
            </w:pPr>
            <w:r>
              <w:rPr>
                <w:lang w:val="pl-PL"/>
              </w:rPr>
              <w:t>18-45 met</w:t>
            </w:r>
            <w:r>
              <w:t>ų</w:t>
            </w:r>
          </w:p>
        </w:tc>
        <w:tc>
          <w:tcPr>
            <w:tcW w:w="1979" w:type="dxa"/>
          </w:tcPr>
          <w:p w14:paraId="34784BE8" w14:textId="77777777" w:rsidR="00491202" w:rsidRDefault="00CB5C47">
            <w:pPr>
              <w:suppressAutoHyphens/>
              <w:rPr>
                <w:bCs/>
              </w:rPr>
            </w:pPr>
            <w:r>
              <w:rPr>
                <w:bCs/>
              </w:rPr>
              <w:t>572</w:t>
            </w:r>
          </w:p>
        </w:tc>
        <w:tc>
          <w:tcPr>
            <w:tcW w:w="2157" w:type="dxa"/>
          </w:tcPr>
          <w:p w14:paraId="0604D183" w14:textId="77777777" w:rsidR="00491202" w:rsidRDefault="00CB5C47">
            <w:pPr>
              <w:suppressAutoHyphens/>
              <w:rPr>
                <w:bCs/>
              </w:rPr>
            </w:pPr>
            <w:r>
              <w:rPr>
                <w:bCs/>
              </w:rPr>
              <w:t>559</w:t>
            </w:r>
          </w:p>
        </w:tc>
        <w:tc>
          <w:tcPr>
            <w:tcW w:w="1911" w:type="dxa"/>
          </w:tcPr>
          <w:p w14:paraId="01E633FC" w14:textId="77777777" w:rsidR="00491202" w:rsidRDefault="00CB5C47">
            <w:pPr>
              <w:suppressAutoHyphens/>
              <w:rPr>
                <w:bCs/>
              </w:rPr>
            </w:pPr>
            <w:r>
              <w:rPr>
                <w:bCs/>
              </w:rPr>
              <w:t>-13</w:t>
            </w:r>
          </w:p>
        </w:tc>
      </w:tr>
      <w:tr w:rsidR="00491202" w14:paraId="4F5FC702" w14:textId="77777777">
        <w:tc>
          <w:tcPr>
            <w:tcW w:w="3003" w:type="dxa"/>
          </w:tcPr>
          <w:p w14:paraId="765E35C7" w14:textId="77777777" w:rsidR="00491202" w:rsidRDefault="00CB5C47">
            <w:pPr>
              <w:suppressAutoHyphens/>
            </w:pPr>
            <w:r>
              <w:rPr>
                <w:lang w:val="pl-PL"/>
              </w:rPr>
              <w:t>45-65 met</w:t>
            </w:r>
            <w:r>
              <w:t>ų</w:t>
            </w:r>
          </w:p>
        </w:tc>
        <w:tc>
          <w:tcPr>
            <w:tcW w:w="1979" w:type="dxa"/>
          </w:tcPr>
          <w:p w14:paraId="1741FED1" w14:textId="77777777" w:rsidR="00491202" w:rsidRDefault="00CB5C47">
            <w:pPr>
              <w:suppressAutoHyphens/>
              <w:rPr>
                <w:bCs/>
              </w:rPr>
            </w:pPr>
            <w:r>
              <w:rPr>
                <w:bCs/>
              </w:rPr>
              <w:t>548</w:t>
            </w:r>
          </w:p>
        </w:tc>
        <w:tc>
          <w:tcPr>
            <w:tcW w:w="2157" w:type="dxa"/>
          </w:tcPr>
          <w:p w14:paraId="59D96494" w14:textId="77777777" w:rsidR="00491202" w:rsidRDefault="00CB5C47">
            <w:pPr>
              <w:suppressAutoHyphens/>
              <w:rPr>
                <w:bCs/>
              </w:rPr>
            </w:pPr>
            <w:r>
              <w:rPr>
                <w:bCs/>
              </w:rPr>
              <w:t>546</w:t>
            </w:r>
          </w:p>
        </w:tc>
        <w:tc>
          <w:tcPr>
            <w:tcW w:w="1911" w:type="dxa"/>
          </w:tcPr>
          <w:p w14:paraId="03F454A4" w14:textId="77777777" w:rsidR="00491202" w:rsidRDefault="00CB5C47">
            <w:pPr>
              <w:suppressAutoHyphens/>
              <w:rPr>
                <w:bCs/>
              </w:rPr>
            </w:pPr>
            <w:r>
              <w:rPr>
                <w:bCs/>
              </w:rPr>
              <w:t>-2</w:t>
            </w:r>
          </w:p>
        </w:tc>
      </w:tr>
      <w:tr w:rsidR="00491202" w14:paraId="7E1B1C04" w14:textId="77777777">
        <w:tc>
          <w:tcPr>
            <w:tcW w:w="3003" w:type="dxa"/>
          </w:tcPr>
          <w:p w14:paraId="286270BE" w14:textId="77777777" w:rsidR="00491202" w:rsidRDefault="00CB5C47">
            <w:pPr>
              <w:suppressAutoHyphens/>
            </w:pPr>
            <w:r>
              <w:rPr>
                <w:lang w:val="pl-PL"/>
              </w:rPr>
              <w:t>65-85</w:t>
            </w:r>
            <w:r>
              <w:t xml:space="preserve"> metų</w:t>
            </w:r>
          </w:p>
        </w:tc>
        <w:tc>
          <w:tcPr>
            <w:tcW w:w="1979" w:type="dxa"/>
          </w:tcPr>
          <w:p w14:paraId="638BFAC5" w14:textId="77777777" w:rsidR="00491202" w:rsidRDefault="00CB5C47">
            <w:pPr>
              <w:suppressAutoHyphens/>
              <w:rPr>
                <w:bCs/>
              </w:rPr>
            </w:pPr>
            <w:r>
              <w:rPr>
                <w:bCs/>
              </w:rPr>
              <w:t>286</w:t>
            </w:r>
          </w:p>
        </w:tc>
        <w:tc>
          <w:tcPr>
            <w:tcW w:w="2157" w:type="dxa"/>
          </w:tcPr>
          <w:p w14:paraId="0C2037ED" w14:textId="77777777" w:rsidR="00491202" w:rsidRDefault="00CB5C47">
            <w:pPr>
              <w:suppressAutoHyphens/>
              <w:rPr>
                <w:bCs/>
              </w:rPr>
            </w:pPr>
            <w:r>
              <w:rPr>
                <w:bCs/>
              </w:rPr>
              <w:t>285</w:t>
            </w:r>
          </w:p>
        </w:tc>
        <w:tc>
          <w:tcPr>
            <w:tcW w:w="1911" w:type="dxa"/>
          </w:tcPr>
          <w:p w14:paraId="4B0E4934" w14:textId="77777777" w:rsidR="00491202" w:rsidRDefault="00CB5C47">
            <w:pPr>
              <w:suppressAutoHyphens/>
              <w:rPr>
                <w:bCs/>
              </w:rPr>
            </w:pPr>
            <w:r>
              <w:rPr>
                <w:bCs/>
              </w:rPr>
              <w:t>-1</w:t>
            </w:r>
          </w:p>
        </w:tc>
      </w:tr>
      <w:tr w:rsidR="00491202" w14:paraId="17B9D158" w14:textId="77777777">
        <w:tc>
          <w:tcPr>
            <w:tcW w:w="3003" w:type="dxa"/>
          </w:tcPr>
          <w:p w14:paraId="710EB445" w14:textId="77777777" w:rsidR="00491202" w:rsidRDefault="00CB5C47">
            <w:pPr>
              <w:suppressAutoHyphens/>
            </w:pPr>
            <w:r>
              <w:t xml:space="preserve">Nuo </w:t>
            </w:r>
            <w:r>
              <w:rPr>
                <w:lang w:val="pl-PL"/>
              </w:rPr>
              <w:t>85 met</w:t>
            </w:r>
            <w:r>
              <w:t>ų</w:t>
            </w:r>
          </w:p>
        </w:tc>
        <w:tc>
          <w:tcPr>
            <w:tcW w:w="1979" w:type="dxa"/>
          </w:tcPr>
          <w:p w14:paraId="5C26ADC8" w14:textId="77777777" w:rsidR="00491202" w:rsidRDefault="00CB5C47">
            <w:pPr>
              <w:suppressAutoHyphens/>
              <w:rPr>
                <w:bCs/>
              </w:rPr>
            </w:pPr>
            <w:r>
              <w:rPr>
                <w:bCs/>
              </w:rPr>
              <w:t>46</w:t>
            </w:r>
          </w:p>
        </w:tc>
        <w:tc>
          <w:tcPr>
            <w:tcW w:w="2157" w:type="dxa"/>
          </w:tcPr>
          <w:p w14:paraId="52E5AF17" w14:textId="77777777" w:rsidR="00491202" w:rsidRDefault="00CB5C47">
            <w:pPr>
              <w:suppressAutoHyphens/>
              <w:rPr>
                <w:bCs/>
              </w:rPr>
            </w:pPr>
            <w:r>
              <w:rPr>
                <w:bCs/>
              </w:rPr>
              <w:t>47</w:t>
            </w:r>
          </w:p>
        </w:tc>
        <w:tc>
          <w:tcPr>
            <w:tcW w:w="1911" w:type="dxa"/>
          </w:tcPr>
          <w:p w14:paraId="507AF29A" w14:textId="77777777" w:rsidR="00491202" w:rsidRDefault="00CB5C47">
            <w:pPr>
              <w:suppressAutoHyphens/>
              <w:rPr>
                <w:bCs/>
              </w:rPr>
            </w:pPr>
            <w:r>
              <w:rPr>
                <w:bCs/>
              </w:rPr>
              <w:t>+1</w:t>
            </w:r>
          </w:p>
        </w:tc>
      </w:tr>
      <w:tr w:rsidR="00491202" w14:paraId="3023DC22" w14:textId="77777777">
        <w:tc>
          <w:tcPr>
            <w:tcW w:w="3003" w:type="dxa"/>
          </w:tcPr>
          <w:p w14:paraId="4EA0D6D0" w14:textId="77777777" w:rsidR="00491202" w:rsidRDefault="00CB5C47">
            <w:pPr>
              <w:suppressAutoHyphens/>
              <w:rPr>
                <w:b/>
                <w:bCs/>
              </w:rPr>
            </w:pPr>
            <w:r>
              <w:rPr>
                <w:b/>
              </w:rPr>
              <w:t>Darbingo amžiaus</w:t>
            </w:r>
          </w:p>
        </w:tc>
        <w:tc>
          <w:tcPr>
            <w:tcW w:w="1979" w:type="dxa"/>
          </w:tcPr>
          <w:p w14:paraId="0B5DCC19" w14:textId="77777777" w:rsidR="00491202" w:rsidRDefault="00CB5C47">
            <w:pPr>
              <w:suppressAutoHyphens/>
              <w:rPr>
                <w:bCs/>
              </w:rPr>
            </w:pPr>
            <w:r>
              <w:rPr>
                <w:bCs/>
              </w:rPr>
              <w:t>1130</w:t>
            </w:r>
          </w:p>
        </w:tc>
        <w:tc>
          <w:tcPr>
            <w:tcW w:w="2157" w:type="dxa"/>
          </w:tcPr>
          <w:p w14:paraId="286B8917" w14:textId="77777777" w:rsidR="00491202" w:rsidRDefault="00CB5C47">
            <w:pPr>
              <w:suppressAutoHyphens/>
              <w:rPr>
                <w:bCs/>
              </w:rPr>
            </w:pPr>
            <w:r>
              <w:rPr>
                <w:bCs/>
              </w:rPr>
              <w:t>1105</w:t>
            </w:r>
          </w:p>
        </w:tc>
        <w:tc>
          <w:tcPr>
            <w:tcW w:w="1911" w:type="dxa"/>
          </w:tcPr>
          <w:p w14:paraId="4076FF10" w14:textId="77777777" w:rsidR="00491202" w:rsidRDefault="00CB5C47">
            <w:pPr>
              <w:suppressAutoHyphens/>
              <w:rPr>
                <w:bCs/>
              </w:rPr>
            </w:pPr>
            <w:r>
              <w:rPr>
                <w:bCs/>
              </w:rPr>
              <w:t>-25</w:t>
            </w:r>
          </w:p>
        </w:tc>
      </w:tr>
      <w:tr w:rsidR="00491202" w14:paraId="22C8B0C0" w14:textId="77777777">
        <w:tc>
          <w:tcPr>
            <w:tcW w:w="3003" w:type="dxa"/>
          </w:tcPr>
          <w:p w14:paraId="6AC0DD97" w14:textId="77777777" w:rsidR="00491202" w:rsidRDefault="00CB5C47">
            <w:pPr>
              <w:suppressAutoHyphens/>
              <w:rPr>
                <w:b/>
                <w:bCs/>
              </w:rPr>
            </w:pPr>
            <w:r>
              <w:rPr>
                <w:b/>
              </w:rPr>
              <w:t>Pensinio amžiaus</w:t>
            </w:r>
          </w:p>
        </w:tc>
        <w:tc>
          <w:tcPr>
            <w:tcW w:w="1979" w:type="dxa"/>
          </w:tcPr>
          <w:p w14:paraId="0401D083" w14:textId="77777777" w:rsidR="00491202" w:rsidRDefault="00CB5C47">
            <w:pPr>
              <w:suppressAutoHyphens/>
              <w:rPr>
                <w:bCs/>
              </w:rPr>
            </w:pPr>
            <w:r>
              <w:rPr>
                <w:bCs/>
              </w:rPr>
              <w:t>322</w:t>
            </w:r>
          </w:p>
        </w:tc>
        <w:tc>
          <w:tcPr>
            <w:tcW w:w="2157" w:type="dxa"/>
          </w:tcPr>
          <w:p w14:paraId="54A8DF38" w14:textId="77777777" w:rsidR="00491202" w:rsidRDefault="00CB5C47">
            <w:pPr>
              <w:suppressAutoHyphens/>
              <w:rPr>
                <w:bCs/>
              </w:rPr>
            </w:pPr>
            <w:r>
              <w:rPr>
                <w:bCs/>
              </w:rPr>
              <w:t>332</w:t>
            </w:r>
          </w:p>
        </w:tc>
        <w:tc>
          <w:tcPr>
            <w:tcW w:w="1911" w:type="dxa"/>
          </w:tcPr>
          <w:p w14:paraId="6D8858EF" w14:textId="77777777" w:rsidR="00491202" w:rsidRDefault="00CB5C47">
            <w:pPr>
              <w:suppressAutoHyphens/>
              <w:rPr>
                <w:bCs/>
              </w:rPr>
            </w:pPr>
            <w:r>
              <w:rPr>
                <w:bCs/>
              </w:rPr>
              <w:t>+10</w:t>
            </w:r>
          </w:p>
        </w:tc>
      </w:tr>
      <w:tr w:rsidR="00491202" w14:paraId="53D83E09" w14:textId="77777777">
        <w:tc>
          <w:tcPr>
            <w:tcW w:w="3003" w:type="dxa"/>
          </w:tcPr>
          <w:p w14:paraId="08318D32" w14:textId="77777777" w:rsidR="00491202" w:rsidRDefault="00CB5C47">
            <w:pPr>
              <w:suppressAutoHyphens/>
              <w:rPr>
                <w:b/>
                <w:bCs/>
              </w:rPr>
            </w:pPr>
            <w:r>
              <w:rPr>
                <w:b/>
              </w:rPr>
              <w:t>Vienišų nusenusių</w:t>
            </w:r>
          </w:p>
        </w:tc>
        <w:tc>
          <w:tcPr>
            <w:tcW w:w="1979" w:type="dxa"/>
          </w:tcPr>
          <w:p w14:paraId="700269AA" w14:textId="77777777" w:rsidR="00491202" w:rsidRDefault="00CB5C47">
            <w:pPr>
              <w:suppressAutoHyphens/>
              <w:rPr>
                <w:bCs/>
              </w:rPr>
            </w:pPr>
            <w:r>
              <w:rPr>
                <w:bCs/>
              </w:rPr>
              <w:t>35</w:t>
            </w:r>
          </w:p>
        </w:tc>
        <w:tc>
          <w:tcPr>
            <w:tcW w:w="2157" w:type="dxa"/>
          </w:tcPr>
          <w:p w14:paraId="279C88EF" w14:textId="77777777" w:rsidR="00491202" w:rsidRDefault="00CB5C47">
            <w:pPr>
              <w:suppressAutoHyphens/>
              <w:rPr>
                <w:bCs/>
              </w:rPr>
            </w:pPr>
            <w:r>
              <w:rPr>
                <w:bCs/>
              </w:rPr>
              <w:t>41</w:t>
            </w:r>
          </w:p>
        </w:tc>
        <w:tc>
          <w:tcPr>
            <w:tcW w:w="1911" w:type="dxa"/>
          </w:tcPr>
          <w:p w14:paraId="3B3DFB23" w14:textId="77777777" w:rsidR="00491202" w:rsidRDefault="00CB5C47">
            <w:pPr>
              <w:suppressAutoHyphens/>
              <w:rPr>
                <w:bCs/>
              </w:rPr>
            </w:pPr>
            <w:r>
              <w:rPr>
                <w:bCs/>
              </w:rPr>
              <w:t>+6</w:t>
            </w:r>
          </w:p>
        </w:tc>
      </w:tr>
      <w:tr w:rsidR="00491202" w14:paraId="16EB4A5A" w14:textId="77777777">
        <w:tc>
          <w:tcPr>
            <w:tcW w:w="3003" w:type="dxa"/>
          </w:tcPr>
          <w:p w14:paraId="29D0D4AF" w14:textId="77777777" w:rsidR="00491202" w:rsidRDefault="00CB5C47">
            <w:pPr>
              <w:suppressAutoHyphens/>
              <w:rPr>
                <w:b/>
                <w:bCs/>
              </w:rPr>
            </w:pPr>
            <w:r>
              <w:rPr>
                <w:b/>
              </w:rPr>
              <w:t>Daugiau nei 65 m. amžiaus</w:t>
            </w:r>
          </w:p>
        </w:tc>
        <w:tc>
          <w:tcPr>
            <w:tcW w:w="1979" w:type="dxa"/>
          </w:tcPr>
          <w:p w14:paraId="4B7C0940" w14:textId="77777777" w:rsidR="00491202" w:rsidRDefault="00CB5C47">
            <w:pPr>
              <w:suppressAutoHyphens/>
              <w:rPr>
                <w:bCs/>
              </w:rPr>
            </w:pPr>
            <w:r>
              <w:rPr>
                <w:bCs/>
              </w:rPr>
              <w:t>332</w:t>
            </w:r>
          </w:p>
        </w:tc>
        <w:tc>
          <w:tcPr>
            <w:tcW w:w="2157" w:type="dxa"/>
          </w:tcPr>
          <w:p w14:paraId="707BC79F" w14:textId="77777777" w:rsidR="00491202" w:rsidRDefault="00CB5C47">
            <w:pPr>
              <w:suppressAutoHyphens/>
              <w:rPr>
                <w:bCs/>
              </w:rPr>
            </w:pPr>
            <w:r>
              <w:rPr>
                <w:bCs/>
              </w:rPr>
              <w:t>332</w:t>
            </w:r>
          </w:p>
        </w:tc>
        <w:tc>
          <w:tcPr>
            <w:tcW w:w="1911" w:type="dxa"/>
          </w:tcPr>
          <w:p w14:paraId="57A603C4" w14:textId="77777777" w:rsidR="00491202" w:rsidRDefault="00CB5C47">
            <w:pPr>
              <w:suppressAutoHyphens/>
              <w:rPr>
                <w:bCs/>
              </w:rPr>
            </w:pPr>
            <w:r>
              <w:rPr>
                <w:bCs/>
              </w:rPr>
              <w:t>0</w:t>
            </w:r>
          </w:p>
        </w:tc>
      </w:tr>
      <w:tr w:rsidR="00491202" w14:paraId="181B464D" w14:textId="77777777">
        <w:tc>
          <w:tcPr>
            <w:tcW w:w="3003" w:type="dxa"/>
          </w:tcPr>
          <w:p w14:paraId="5B90117F" w14:textId="77777777" w:rsidR="00491202" w:rsidRDefault="00CB5C47">
            <w:pPr>
              <w:suppressAutoHyphens/>
              <w:rPr>
                <w:b/>
                <w:bCs/>
              </w:rPr>
            </w:pPr>
            <w:r>
              <w:rPr>
                <w:b/>
              </w:rPr>
              <w:t>Suaugusiųjų neįgaliųjų</w:t>
            </w:r>
          </w:p>
        </w:tc>
        <w:tc>
          <w:tcPr>
            <w:tcW w:w="1979" w:type="dxa"/>
          </w:tcPr>
          <w:p w14:paraId="40FC14D2" w14:textId="77777777" w:rsidR="00491202" w:rsidRDefault="00CB5C47">
            <w:pPr>
              <w:suppressAutoHyphens/>
              <w:rPr>
                <w:bCs/>
              </w:rPr>
            </w:pPr>
            <w:r>
              <w:rPr>
                <w:bCs/>
              </w:rPr>
              <w:t>116</w:t>
            </w:r>
          </w:p>
        </w:tc>
        <w:tc>
          <w:tcPr>
            <w:tcW w:w="2157" w:type="dxa"/>
          </w:tcPr>
          <w:p w14:paraId="21B79468" w14:textId="77777777" w:rsidR="00491202" w:rsidRDefault="00CB5C47">
            <w:pPr>
              <w:suppressAutoHyphens/>
              <w:rPr>
                <w:bCs/>
              </w:rPr>
            </w:pPr>
            <w:r>
              <w:rPr>
                <w:bCs/>
              </w:rPr>
              <w:t>120</w:t>
            </w:r>
          </w:p>
        </w:tc>
        <w:tc>
          <w:tcPr>
            <w:tcW w:w="1911" w:type="dxa"/>
          </w:tcPr>
          <w:p w14:paraId="1AC524A3" w14:textId="77777777" w:rsidR="00491202" w:rsidRDefault="00CB5C47">
            <w:pPr>
              <w:suppressAutoHyphens/>
              <w:rPr>
                <w:bCs/>
              </w:rPr>
            </w:pPr>
            <w:r>
              <w:rPr>
                <w:bCs/>
              </w:rPr>
              <w:t>+5</w:t>
            </w:r>
          </w:p>
        </w:tc>
      </w:tr>
      <w:tr w:rsidR="00491202" w14:paraId="606B23E1" w14:textId="77777777">
        <w:tc>
          <w:tcPr>
            <w:tcW w:w="3003" w:type="dxa"/>
          </w:tcPr>
          <w:p w14:paraId="6964BD94" w14:textId="77777777" w:rsidR="00491202" w:rsidRDefault="00CB5C47">
            <w:pPr>
              <w:suppressAutoHyphens/>
              <w:rPr>
                <w:b/>
                <w:bCs/>
              </w:rPr>
            </w:pPr>
            <w:r>
              <w:rPr>
                <w:b/>
              </w:rPr>
              <w:t>Vaikų su negalia iki 18 m.</w:t>
            </w:r>
          </w:p>
        </w:tc>
        <w:tc>
          <w:tcPr>
            <w:tcW w:w="1979" w:type="dxa"/>
          </w:tcPr>
          <w:p w14:paraId="58C9CD27" w14:textId="77777777" w:rsidR="00491202" w:rsidRDefault="00CB5C47">
            <w:pPr>
              <w:suppressAutoHyphens/>
              <w:rPr>
                <w:bCs/>
              </w:rPr>
            </w:pPr>
            <w:r>
              <w:rPr>
                <w:bCs/>
              </w:rPr>
              <w:t>2</w:t>
            </w:r>
          </w:p>
        </w:tc>
        <w:tc>
          <w:tcPr>
            <w:tcW w:w="2157" w:type="dxa"/>
          </w:tcPr>
          <w:p w14:paraId="50D02AB5" w14:textId="77777777" w:rsidR="00491202" w:rsidRDefault="00CB5C47">
            <w:pPr>
              <w:suppressAutoHyphens/>
              <w:rPr>
                <w:bCs/>
              </w:rPr>
            </w:pPr>
            <w:r>
              <w:rPr>
                <w:bCs/>
              </w:rPr>
              <w:t>4</w:t>
            </w:r>
          </w:p>
        </w:tc>
        <w:tc>
          <w:tcPr>
            <w:tcW w:w="1911" w:type="dxa"/>
          </w:tcPr>
          <w:p w14:paraId="5D033DEA" w14:textId="77777777" w:rsidR="00491202" w:rsidRDefault="00CB5C47">
            <w:pPr>
              <w:suppressAutoHyphens/>
              <w:rPr>
                <w:bCs/>
              </w:rPr>
            </w:pPr>
            <w:r>
              <w:rPr>
                <w:bCs/>
              </w:rPr>
              <w:t>+2</w:t>
            </w:r>
          </w:p>
        </w:tc>
      </w:tr>
      <w:tr w:rsidR="00491202" w14:paraId="5F0A9EE0" w14:textId="77777777">
        <w:tc>
          <w:tcPr>
            <w:tcW w:w="3003" w:type="dxa"/>
          </w:tcPr>
          <w:p w14:paraId="094C61D5" w14:textId="77777777" w:rsidR="00491202" w:rsidRDefault="00CB5C47">
            <w:pPr>
              <w:suppressAutoHyphens/>
              <w:rPr>
                <w:b/>
              </w:rPr>
            </w:pPr>
            <w:r>
              <w:rPr>
                <w:b/>
              </w:rPr>
              <w:t>Darbingo amžiaus neįgaliųjų</w:t>
            </w:r>
          </w:p>
        </w:tc>
        <w:tc>
          <w:tcPr>
            <w:tcW w:w="1979" w:type="dxa"/>
          </w:tcPr>
          <w:p w14:paraId="5251DBDB" w14:textId="77777777" w:rsidR="00491202" w:rsidRDefault="00CB5C47">
            <w:pPr>
              <w:suppressAutoHyphens/>
              <w:rPr>
                <w:bCs/>
              </w:rPr>
            </w:pPr>
            <w:r>
              <w:rPr>
                <w:bCs/>
              </w:rPr>
              <w:t>75</w:t>
            </w:r>
          </w:p>
        </w:tc>
        <w:tc>
          <w:tcPr>
            <w:tcW w:w="2157" w:type="dxa"/>
          </w:tcPr>
          <w:p w14:paraId="296C323B" w14:textId="77777777" w:rsidR="00491202" w:rsidRDefault="00CB5C47">
            <w:pPr>
              <w:suppressAutoHyphens/>
              <w:rPr>
                <w:bCs/>
              </w:rPr>
            </w:pPr>
            <w:r>
              <w:rPr>
                <w:bCs/>
              </w:rPr>
              <w:t>79</w:t>
            </w:r>
          </w:p>
        </w:tc>
        <w:tc>
          <w:tcPr>
            <w:tcW w:w="1911" w:type="dxa"/>
          </w:tcPr>
          <w:p w14:paraId="36CFDAD3" w14:textId="77777777" w:rsidR="00491202" w:rsidRDefault="00CB5C47">
            <w:pPr>
              <w:suppressAutoHyphens/>
              <w:rPr>
                <w:bCs/>
              </w:rPr>
            </w:pPr>
            <w:r>
              <w:rPr>
                <w:bCs/>
              </w:rPr>
              <w:t>+4</w:t>
            </w:r>
          </w:p>
        </w:tc>
      </w:tr>
      <w:tr w:rsidR="00491202" w14:paraId="3929D128" w14:textId="77777777">
        <w:tc>
          <w:tcPr>
            <w:tcW w:w="3003" w:type="dxa"/>
          </w:tcPr>
          <w:p w14:paraId="357DE97E" w14:textId="77777777" w:rsidR="00491202" w:rsidRDefault="00CB5C47">
            <w:pPr>
              <w:suppressAutoHyphens/>
              <w:rPr>
                <w:b/>
              </w:rPr>
            </w:pPr>
            <w:r>
              <w:rPr>
                <w:b/>
              </w:rPr>
              <w:lastRenderedPageBreak/>
              <w:t>Šeimų patiriančių socialinę atskirtį sk.</w:t>
            </w:r>
          </w:p>
        </w:tc>
        <w:tc>
          <w:tcPr>
            <w:tcW w:w="1979" w:type="dxa"/>
          </w:tcPr>
          <w:p w14:paraId="3A7352C0" w14:textId="77777777" w:rsidR="00491202" w:rsidRDefault="00CB5C47">
            <w:pPr>
              <w:suppressAutoHyphens/>
              <w:rPr>
                <w:bCs/>
              </w:rPr>
            </w:pPr>
            <w:r>
              <w:rPr>
                <w:bCs/>
              </w:rPr>
              <w:t>12</w:t>
            </w:r>
          </w:p>
        </w:tc>
        <w:tc>
          <w:tcPr>
            <w:tcW w:w="2157" w:type="dxa"/>
          </w:tcPr>
          <w:p w14:paraId="753A70A1" w14:textId="77777777" w:rsidR="00491202" w:rsidRDefault="00CB5C47">
            <w:pPr>
              <w:suppressAutoHyphens/>
              <w:rPr>
                <w:bCs/>
              </w:rPr>
            </w:pPr>
            <w:r>
              <w:rPr>
                <w:bCs/>
              </w:rPr>
              <w:t>12</w:t>
            </w:r>
          </w:p>
        </w:tc>
        <w:tc>
          <w:tcPr>
            <w:tcW w:w="1911" w:type="dxa"/>
          </w:tcPr>
          <w:p w14:paraId="5DFFCB5F" w14:textId="77777777" w:rsidR="00491202" w:rsidRDefault="00CB5C47">
            <w:pPr>
              <w:suppressAutoHyphens/>
              <w:rPr>
                <w:bCs/>
              </w:rPr>
            </w:pPr>
            <w:r>
              <w:rPr>
                <w:bCs/>
              </w:rPr>
              <w:t>0</w:t>
            </w:r>
          </w:p>
        </w:tc>
      </w:tr>
      <w:tr w:rsidR="00491202" w14:paraId="0891EEA5" w14:textId="77777777">
        <w:tc>
          <w:tcPr>
            <w:tcW w:w="3003" w:type="dxa"/>
          </w:tcPr>
          <w:p w14:paraId="1449B69D" w14:textId="77777777" w:rsidR="00491202" w:rsidRDefault="00CB5C47">
            <w:pPr>
              <w:suppressAutoHyphens/>
              <w:rPr>
                <w:b/>
              </w:rPr>
            </w:pPr>
            <w:r>
              <w:rPr>
                <w:b/>
              </w:rPr>
              <w:t>Gimė</w:t>
            </w:r>
          </w:p>
        </w:tc>
        <w:tc>
          <w:tcPr>
            <w:tcW w:w="1979" w:type="dxa"/>
          </w:tcPr>
          <w:p w14:paraId="6AEF58A9" w14:textId="77777777" w:rsidR="00491202" w:rsidRDefault="00CB5C47">
            <w:pPr>
              <w:suppressAutoHyphens/>
              <w:rPr>
                <w:bCs/>
              </w:rPr>
            </w:pPr>
            <w:r>
              <w:rPr>
                <w:bCs/>
              </w:rPr>
              <w:t>12</w:t>
            </w:r>
          </w:p>
        </w:tc>
        <w:tc>
          <w:tcPr>
            <w:tcW w:w="2157" w:type="dxa"/>
          </w:tcPr>
          <w:p w14:paraId="7B292B00" w14:textId="77777777" w:rsidR="00491202" w:rsidRDefault="00CB5C47">
            <w:pPr>
              <w:suppressAutoHyphens/>
              <w:rPr>
                <w:bCs/>
              </w:rPr>
            </w:pPr>
            <w:r>
              <w:rPr>
                <w:bCs/>
              </w:rPr>
              <w:t>10</w:t>
            </w:r>
          </w:p>
        </w:tc>
        <w:tc>
          <w:tcPr>
            <w:tcW w:w="1911" w:type="dxa"/>
          </w:tcPr>
          <w:p w14:paraId="75639682" w14:textId="73D63C01" w:rsidR="00491202" w:rsidRDefault="003A75FC">
            <w:pPr>
              <w:suppressAutoHyphens/>
              <w:rPr>
                <w:bCs/>
              </w:rPr>
            </w:pPr>
            <w:r>
              <w:rPr>
                <w:bCs/>
              </w:rPr>
              <w:t>+2</w:t>
            </w:r>
          </w:p>
        </w:tc>
      </w:tr>
      <w:tr w:rsidR="00491202" w14:paraId="438BDCAF" w14:textId="77777777">
        <w:tc>
          <w:tcPr>
            <w:tcW w:w="3003" w:type="dxa"/>
          </w:tcPr>
          <w:p w14:paraId="617CD554" w14:textId="77777777" w:rsidR="00491202" w:rsidRDefault="00CB5C47">
            <w:pPr>
              <w:suppressAutoHyphens/>
              <w:rPr>
                <w:b/>
              </w:rPr>
            </w:pPr>
            <w:r>
              <w:rPr>
                <w:b/>
              </w:rPr>
              <w:t>Mirė</w:t>
            </w:r>
          </w:p>
        </w:tc>
        <w:tc>
          <w:tcPr>
            <w:tcW w:w="1979" w:type="dxa"/>
          </w:tcPr>
          <w:p w14:paraId="0D10E9DC" w14:textId="77777777" w:rsidR="00491202" w:rsidRDefault="00491202">
            <w:pPr>
              <w:suppressAutoHyphens/>
              <w:rPr>
                <w:bCs/>
              </w:rPr>
            </w:pPr>
          </w:p>
        </w:tc>
        <w:tc>
          <w:tcPr>
            <w:tcW w:w="2157" w:type="dxa"/>
          </w:tcPr>
          <w:p w14:paraId="5CE85770" w14:textId="0DC0B787" w:rsidR="00491202" w:rsidRDefault="003A75FC">
            <w:pPr>
              <w:suppressAutoHyphens/>
              <w:rPr>
                <w:bCs/>
              </w:rPr>
            </w:pPr>
            <w:r>
              <w:rPr>
                <w:bCs/>
              </w:rPr>
              <w:t>28</w:t>
            </w:r>
          </w:p>
        </w:tc>
        <w:tc>
          <w:tcPr>
            <w:tcW w:w="1911" w:type="dxa"/>
          </w:tcPr>
          <w:p w14:paraId="586F5E92" w14:textId="77777777" w:rsidR="00491202" w:rsidRDefault="00491202">
            <w:pPr>
              <w:suppressAutoHyphens/>
              <w:rPr>
                <w:bCs/>
              </w:rPr>
            </w:pPr>
          </w:p>
        </w:tc>
      </w:tr>
      <w:tr w:rsidR="00491202" w14:paraId="428FBE8B" w14:textId="77777777">
        <w:tc>
          <w:tcPr>
            <w:tcW w:w="3003" w:type="dxa"/>
          </w:tcPr>
          <w:p w14:paraId="679DF0A6" w14:textId="77777777" w:rsidR="00491202" w:rsidRDefault="00CB5C47">
            <w:pPr>
              <w:suppressAutoHyphens/>
              <w:rPr>
                <w:b/>
              </w:rPr>
            </w:pPr>
            <w:r>
              <w:rPr>
                <w:b/>
              </w:rPr>
              <w:t>Seniūnijos mokyklose, darželiuose besimokančių skaičius:</w:t>
            </w:r>
          </w:p>
        </w:tc>
        <w:tc>
          <w:tcPr>
            <w:tcW w:w="1979" w:type="dxa"/>
          </w:tcPr>
          <w:p w14:paraId="312610A8" w14:textId="77777777" w:rsidR="00491202" w:rsidRDefault="00491202">
            <w:pPr>
              <w:suppressAutoHyphens/>
              <w:rPr>
                <w:bCs/>
              </w:rPr>
            </w:pPr>
          </w:p>
        </w:tc>
        <w:tc>
          <w:tcPr>
            <w:tcW w:w="2157" w:type="dxa"/>
          </w:tcPr>
          <w:p w14:paraId="1C59DCA4" w14:textId="77777777" w:rsidR="00491202" w:rsidRDefault="00491202">
            <w:pPr>
              <w:suppressAutoHyphens/>
              <w:rPr>
                <w:bCs/>
              </w:rPr>
            </w:pPr>
          </w:p>
        </w:tc>
        <w:tc>
          <w:tcPr>
            <w:tcW w:w="1911" w:type="dxa"/>
          </w:tcPr>
          <w:p w14:paraId="3E7250BA" w14:textId="77777777" w:rsidR="00491202" w:rsidRDefault="00491202">
            <w:pPr>
              <w:suppressAutoHyphens/>
              <w:rPr>
                <w:bCs/>
              </w:rPr>
            </w:pPr>
          </w:p>
        </w:tc>
      </w:tr>
      <w:tr w:rsidR="00491202" w14:paraId="20D4A1C8" w14:textId="77777777">
        <w:tc>
          <w:tcPr>
            <w:tcW w:w="3003" w:type="dxa"/>
          </w:tcPr>
          <w:p w14:paraId="1F8DC592" w14:textId="77777777" w:rsidR="00491202" w:rsidRDefault="00CB5C47">
            <w:pPr>
              <w:suppressAutoHyphens/>
            </w:pPr>
            <w:r>
              <w:t>Nemenčinės Konstanto Parčevskio gimnazijos Sužionių pagrindinio  ugdymo skyrius</w:t>
            </w:r>
          </w:p>
        </w:tc>
        <w:tc>
          <w:tcPr>
            <w:tcW w:w="1979" w:type="dxa"/>
          </w:tcPr>
          <w:p w14:paraId="1CE13B2C" w14:textId="77777777" w:rsidR="00491202" w:rsidRDefault="00CB5C47">
            <w:pPr>
              <w:suppressAutoHyphens/>
              <w:rPr>
                <w:bCs/>
              </w:rPr>
            </w:pPr>
            <w:r>
              <w:rPr>
                <w:bCs/>
              </w:rPr>
              <w:t>16</w:t>
            </w:r>
          </w:p>
        </w:tc>
        <w:tc>
          <w:tcPr>
            <w:tcW w:w="2157" w:type="dxa"/>
          </w:tcPr>
          <w:p w14:paraId="07A7C541" w14:textId="77777777" w:rsidR="00491202" w:rsidRDefault="00CB5C47">
            <w:pPr>
              <w:suppressAutoHyphens/>
              <w:rPr>
                <w:bCs/>
              </w:rPr>
            </w:pPr>
            <w:r>
              <w:rPr>
                <w:bCs/>
              </w:rPr>
              <w:t>10</w:t>
            </w:r>
          </w:p>
        </w:tc>
        <w:tc>
          <w:tcPr>
            <w:tcW w:w="1911" w:type="dxa"/>
          </w:tcPr>
          <w:p w14:paraId="4A46FFEA" w14:textId="77777777" w:rsidR="00491202" w:rsidRDefault="00CB5C47">
            <w:pPr>
              <w:suppressAutoHyphens/>
              <w:rPr>
                <w:bCs/>
              </w:rPr>
            </w:pPr>
            <w:r>
              <w:rPr>
                <w:bCs/>
              </w:rPr>
              <w:t>-6</w:t>
            </w:r>
          </w:p>
        </w:tc>
      </w:tr>
      <w:tr w:rsidR="00491202" w14:paraId="170E2804" w14:textId="77777777">
        <w:tc>
          <w:tcPr>
            <w:tcW w:w="3003" w:type="dxa"/>
          </w:tcPr>
          <w:p w14:paraId="184F2D1B" w14:textId="77777777" w:rsidR="00491202" w:rsidRDefault="00CB5C47">
            <w:pPr>
              <w:suppressAutoHyphens/>
            </w:pPr>
            <w:r>
              <w:t>Nemenčinės Gedimino gimnazijos Veriškių pradinio ugdymo skyrius</w:t>
            </w:r>
          </w:p>
        </w:tc>
        <w:tc>
          <w:tcPr>
            <w:tcW w:w="1979" w:type="dxa"/>
          </w:tcPr>
          <w:p w14:paraId="3082282C" w14:textId="77777777" w:rsidR="00491202" w:rsidRDefault="00CB5C47">
            <w:pPr>
              <w:suppressAutoHyphens/>
              <w:rPr>
                <w:bCs/>
              </w:rPr>
            </w:pPr>
            <w:r>
              <w:rPr>
                <w:bCs/>
              </w:rPr>
              <w:t>11</w:t>
            </w:r>
          </w:p>
        </w:tc>
        <w:tc>
          <w:tcPr>
            <w:tcW w:w="2157" w:type="dxa"/>
          </w:tcPr>
          <w:p w14:paraId="0C4BDEC7" w14:textId="2C76EC00" w:rsidR="00491202" w:rsidRDefault="000C3E1D">
            <w:pPr>
              <w:suppressAutoHyphens/>
              <w:rPr>
                <w:bCs/>
              </w:rPr>
            </w:pPr>
            <w:r>
              <w:rPr>
                <w:bCs/>
              </w:rPr>
              <w:t>6</w:t>
            </w:r>
          </w:p>
        </w:tc>
        <w:tc>
          <w:tcPr>
            <w:tcW w:w="1911" w:type="dxa"/>
          </w:tcPr>
          <w:p w14:paraId="55AE3403" w14:textId="0C41C6DE" w:rsidR="00491202" w:rsidRDefault="000C3E1D">
            <w:pPr>
              <w:suppressAutoHyphens/>
              <w:rPr>
                <w:bCs/>
              </w:rPr>
            </w:pPr>
            <w:r>
              <w:rPr>
                <w:bCs/>
              </w:rPr>
              <w:t>-5</w:t>
            </w:r>
          </w:p>
        </w:tc>
      </w:tr>
      <w:tr w:rsidR="00491202" w14:paraId="29A8EF7A" w14:textId="77777777">
        <w:tc>
          <w:tcPr>
            <w:tcW w:w="3003" w:type="dxa"/>
          </w:tcPr>
          <w:p w14:paraId="1521DB87" w14:textId="77777777" w:rsidR="00491202" w:rsidRDefault="00CB5C47">
            <w:pPr>
              <w:suppressAutoHyphens/>
            </w:pPr>
            <w:r>
              <w:t>...</w:t>
            </w:r>
          </w:p>
        </w:tc>
        <w:tc>
          <w:tcPr>
            <w:tcW w:w="1979" w:type="dxa"/>
          </w:tcPr>
          <w:p w14:paraId="4EEF74C0" w14:textId="77777777" w:rsidR="00491202" w:rsidRDefault="00491202">
            <w:pPr>
              <w:suppressAutoHyphens/>
              <w:rPr>
                <w:bCs/>
              </w:rPr>
            </w:pPr>
          </w:p>
        </w:tc>
        <w:tc>
          <w:tcPr>
            <w:tcW w:w="2157" w:type="dxa"/>
          </w:tcPr>
          <w:p w14:paraId="535ED81E" w14:textId="77777777" w:rsidR="00491202" w:rsidRDefault="00491202">
            <w:pPr>
              <w:suppressAutoHyphens/>
              <w:rPr>
                <w:bCs/>
              </w:rPr>
            </w:pPr>
          </w:p>
        </w:tc>
        <w:tc>
          <w:tcPr>
            <w:tcW w:w="1911" w:type="dxa"/>
          </w:tcPr>
          <w:p w14:paraId="7895E617" w14:textId="77777777" w:rsidR="00491202" w:rsidRDefault="00491202">
            <w:pPr>
              <w:suppressAutoHyphens/>
              <w:rPr>
                <w:bCs/>
              </w:rPr>
            </w:pPr>
          </w:p>
        </w:tc>
      </w:tr>
    </w:tbl>
    <w:p w14:paraId="4FED20F3" w14:textId="77777777" w:rsidR="00491202" w:rsidRDefault="00491202">
      <w:pPr>
        <w:suppressAutoHyphens/>
        <w:ind w:left="720"/>
        <w:rPr>
          <w:bCs/>
        </w:rPr>
      </w:pPr>
    </w:p>
    <w:p w14:paraId="5715F20D" w14:textId="77777777" w:rsidR="00491202" w:rsidRDefault="00CB5C47">
      <w:pPr>
        <w:suppressAutoHyphens/>
        <w:ind w:left="720"/>
        <w:rPr>
          <w:bCs/>
        </w:rPr>
      </w:pPr>
      <w:r>
        <w:rPr>
          <w:bCs/>
        </w:rPr>
        <w:tab/>
        <w:t xml:space="preserve">1.3. Seniūnija, jos darbuotojai, seniūnaitijos (įgyvendinti darbai per </w:t>
      </w:r>
      <w:r>
        <w:rPr>
          <w:bCs/>
        </w:rPr>
        <w:t>metus).</w:t>
      </w:r>
    </w:p>
    <w:p w14:paraId="7FF3CC83" w14:textId="35FAE586" w:rsidR="00491202" w:rsidRDefault="00CB5C47">
      <w:pPr>
        <w:suppressAutoHyphens/>
        <w:ind w:firstLine="720"/>
        <w:jc w:val="both"/>
        <w:rPr>
          <w:bCs/>
        </w:rPr>
      </w:pPr>
      <w:r>
        <w:rPr>
          <w:bCs/>
        </w:rPr>
        <w:t>Sužionių seniūnija yra Vilniaus rajono savivaldybės administracijos struktūrinis teritorinis padalinys, veikiantis Vilniaus rajono aptarnaujamos teritorijos dalyje.</w:t>
      </w:r>
      <w:r>
        <w:t xml:space="preserve"> Sužionių seniūnijos vidinė struktūra: seniūnas, vyr. raštvedė, vyresn. socialinio darbo organizatorius, vyresn. finansininkė, 3 vyresn. specialistai, vyresn. žemės ūkio specialistas, elektrikas, kapinių prižiūrėtoja, valytoja, kiemsargis. Seniūnijoje dirba 1 valstybės tarnautojas ir 16 darbuotojų, dirbančių pagal darbo sutartis</w:t>
      </w:r>
      <w:r>
        <w:rPr>
          <w:bCs/>
        </w:rPr>
        <w:t>.</w:t>
      </w:r>
      <w:r>
        <w:t xml:space="preserve"> Sužionių seniūnijoje patvirtinta 11,5 pareigybių. Vienas darbuotojas vaiko priežiūros atostogose. Seniūnijos priskirtoms funkcijoms vykdyti yra naudojami 3 tarnybiniai automobiliai</w:t>
      </w:r>
      <w:r>
        <w:t xml:space="preserve">. Seniūnijos seniūnas atlieka notarinius veiksmus, išduoda gyventojams pažymas </w:t>
      </w:r>
      <w:r w:rsidR="00EB7321">
        <w:t xml:space="preserve">apie </w:t>
      </w:r>
      <w:r>
        <w:t xml:space="preserve">deklaruotą gyvenamąją vietą, šeimos sudėtį, vertina atskirų asmenų gyvenimo sąlygas, teikia pasiūlymus dėl socialinės paramos reikalingumo seniūnijoje, organizuoja viešuosius darbus pagal užimtumo didinimo programą, rūpinasi bendrojo naudojimo teritorijų, gatvių, šaligatvių valymu ir priežiūra, teikia pasiūlymus dėl kelių, gatvių, parkų tvarkymo, rūpinasi priklausančių pastatų remontu, gatvių apšvietimu, paminklų priežiūra, </w:t>
      </w:r>
      <w:r>
        <w:t xml:space="preserve">viešųjų paslaugų teikimu gyventojams. Šaukia gyventojų sueigas, teikia bendruomenių pastabas bei pasiūlymus </w:t>
      </w:r>
      <w:r w:rsidR="00AE2697">
        <w:t>s</w:t>
      </w:r>
      <w:r>
        <w:t xml:space="preserve">avivaldybei. Su seniūnijos bendruomenėmis ir kultūros namų darbuotojais rūpinasi liaudies tradicijų ir paveldo išsaugojimu bei puoselėjimu. Kartu rengia šventes, organizuoja sportinius ir kultūrinius renginius. </w:t>
      </w:r>
    </w:p>
    <w:p w14:paraId="46F9BE17" w14:textId="77777777" w:rsidR="00491202" w:rsidRDefault="00CB5C47">
      <w:pPr>
        <w:suppressAutoHyphens/>
        <w:ind w:firstLine="720"/>
        <w:jc w:val="both"/>
        <w:rPr>
          <w:lang w:eastAsia="en-US"/>
        </w:rPr>
      </w:pPr>
      <w:r>
        <w:rPr>
          <w:lang w:eastAsia="en-US"/>
        </w:rPr>
        <w:t xml:space="preserve">Seniūnija yra padalinta į 4 seniūnaitijas: </w:t>
      </w:r>
    </w:p>
    <w:p w14:paraId="75FE65F9" w14:textId="77777777" w:rsidR="00491202" w:rsidRDefault="00CB5C47">
      <w:pPr>
        <w:suppressAutoHyphens/>
        <w:ind w:firstLine="720"/>
        <w:jc w:val="both"/>
        <w:rPr>
          <w:bCs/>
        </w:rPr>
      </w:pPr>
      <w:r>
        <w:rPr>
          <w:bCs/>
        </w:rPr>
        <w:t>Sužionių seniūnaitija – seniūnaitis Raimond Matačina;</w:t>
      </w:r>
    </w:p>
    <w:p w14:paraId="3B9AF7B2" w14:textId="77777777" w:rsidR="00491202" w:rsidRDefault="00CB5C47">
      <w:pPr>
        <w:suppressAutoHyphens/>
        <w:ind w:firstLine="720"/>
        <w:jc w:val="both"/>
        <w:rPr>
          <w:bCs/>
        </w:rPr>
      </w:pPr>
      <w:r>
        <w:rPr>
          <w:bCs/>
        </w:rPr>
        <w:t>Veriškių seniūnaitija – seniūnaitis Bogdan Šarko;</w:t>
      </w:r>
    </w:p>
    <w:p w14:paraId="431D336B" w14:textId="77777777" w:rsidR="00491202" w:rsidRDefault="00CB5C47">
      <w:pPr>
        <w:suppressAutoHyphens/>
        <w:ind w:firstLine="720"/>
        <w:jc w:val="both"/>
        <w:rPr>
          <w:bCs/>
        </w:rPr>
      </w:pPr>
      <w:r>
        <w:rPr>
          <w:bCs/>
        </w:rPr>
        <w:t>Skirlėnų seniūnaitija – seniūnaitis Aleksander Golovnia;</w:t>
      </w:r>
    </w:p>
    <w:p w14:paraId="524A5BD9" w14:textId="77777777" w:rsidR="00491202" w:rsidRDefault="00CB5C47">
      <w:pPr>
        <w:suppressAutoHyphens/>
        <w:jc w:val="both"/>
        <w:rPr>
          <w:bCs/>
        </w:rPr>
      </w:pPr>
      <w:r>
        <w:rPr>
          <w:bCs/>
        </w:rPr>
        <w:t xml:space="preserve">            Griciūnų seniūnaitija – seniūnaitė Evelina Saikovskienė.</w:t>
      </w:r>
    </w:p>
    <w:p w14:paraId="09B274B8" w14:textId="77777777" w:rsidR="00491202" w:rsidRDefault="00491202">
      <w:pPr>
        <w:suppressAutoHyphens/>
        <w:jc w:val="both"/>
        <w:rPr>
          <w:bCs/>
        </w:rPr>
      </w:pPr>
    </w:p>
    <w:p w14:paraId="1E346501" w14:textId="721B27CA" w:rsidR="00491202" w:rsidRDefault="00CB5C47" w:rsidP="00AE2697">
      <w:pPr>
        <w:suppressAutoHyphens/>
        <w:ind w:firstLine="720"/>
        <w:jc w:val="both"/>
        <w:rPr>
          <w:bCs/>
        </w:rPr>
      </w:pPr>
      <w:r>
        <w:rPr>
          <w:bCs/>
        </w:rPr>
        <w:t>Seniūnijos poilsiui baigtas dviejų lieptų įrengimas: prie Minkelių ežero ir Sužionių ežero už 9 617 Eur.</w:t>
      </w:r>
    </w:p>
    <w:p w14:paraId="5B1386A4" w14:textId="77777777" w:rsidR="00491202" w:rsidRDefault="00CB5C47" w:rsidP="00AE2697">
      <w:pPr>
        <w:suppressAutoHyphens/>
        <w:ind w:firstLine="720"/>
        <w:jc w:val="both"/>
        <w:rPr>
          <w:bCs/>
        </w:rPr>
      </w:pPr>
      <w:r>
        <w:rPr>
          <w:bCs/>
        </w:rPr>
        <w:tab/>
        <w:t>Blusinės k., Jusinės g. nupirkti ir įrengti vaikų žaidimų aikštelės įrenginiai – 2 336,51  Eur.</w:t>
      </w:r>
    </w:p>
    <w:p w14:paraId="17213306" w14:textId="16D25277" w:rsidR="00491202" w:rsidRDefault="00CB5C47" w:rsidP="00AE2697">
      <w:pPr>
        <w:suppressAutoHyphens/>
        <w:ind w:firstLine="720"/>
        <w:jc w:val="both"/>
        <w:rPr>
          <w:bCs/>
        </w:rPr>
      </w:pPr>
      <w:r>
        <w:rPr>
          <w:bCs/>
        </w:rPr>
        <w:t>Parengtas projektas nuovažos nuo pagrindinio kelio Nr. 5215 įrengimui Sužionių kel., Veriškių k.– 3 220 Eur.</w:t>
      </w:r>
    </w:p>
    <w:p w14:paraId="6FAF20CD" w14:textId="77777777" w:rsidR="00491202" w:rsidRDefault="00491202">
      <w:pPr>
        <w:suppressAutoHyphens/>
        <w:jc w:val="both"/>
      </w:pPr>
    </w:p>
    <w:p w14:paraId="2C8A5E72" w14:textId="77777777" w:rsidR="00491202" w:rsidRDefault="00CB5C47">
      <w:pPr>
        <w:suppressAutoHyphens/>
        <w:ind w:left="720"/>
        <w:rPr>
          <w:bCs/>
        </w:rPr>
      </w:pPr>
      <w:r>
        <w:rPr>
          <w:bCs/>
        </w:rPr>
        <w:tab/>
        <w:t>1.4. Viešųjų darbų programa (panaudotos lėšos, įdarbintų žmonių sk., įvykdyta veikla per metus).</w:t>
      </w:r>
    </w:p>
    <w:p w14:paraId="53560C90" w14:textId="61884878" w:rsidR="00491202" w:rsidRDefault="00CB5C47">
      <w:pPr>
        <w:ind w:firstLine="720"/>
        <w:jc w:val="both"/>
      </w:pPr>
      <w:r>
        <w:t xml:space="preserve">2023 metais pagal Viešųjų darbų programą buvo įdarbinti 3 žmonės, kurie </w:t>
      </w:r>
      <w:r>
        <w:rPr>
          <w:rFonts w:cs="Tahoma"/>
        </w:rPr>
        <w:t>tvarkė bendrąsias teritorijas, šaligatvius, kapines, pakeles, paežeres, šienavo žalius plotus,</w:t>
      </w:r>
      <w:r>
        <w:t xml:space="preserve"> padėjo vienišiems žmonėms ūkio darbuose. Viešųjų darbų programai vykdyti skirta 8136,00 </w:t>
      </w:r>
      <w:r>
        <w:rPr>
          <w:shd w:val="clear" w:color="auto" w:fill="FFFFFF"/>
        </w:rPr>
        <w:t>Eur</w:t>
      </w:r>
      <w:r>
        <w:t xml:space="preserve"> iš valstybės lėšų</w:t>
      </w:r>
      <w:r w:rsidR="00AE2697">
        <w:t>.</w:t>
      </w:r>
    </w:p>
    <w:p w14:paraId="272CBF4A" w14:textId="77777777" w:rsidR="00491202" w:rsidRDefault="00CB5C47">
      <w:pPr>
        <w:ind w:firstLine="720"/>
        <w:jc w:val="both"/>
      </w:pPr>
      <w:r>
        <w:lastRenderedPageBreak/>
        <w:t>Seniūnijos gyventojų, atliekančių visuomenei naudingą veiklą, pagalba tvarkomos seniūnijos kapinės, žalieji plotai, gyvenvietės, poilsiavietės, kelių, pakelių teritorijos, vykdomi želdinių priežiūros darbai.</w:t>
      </w:r>
    </w:p>
    <w:p w14:paraId="4AB83D13" w14:textId="445116E9" w:rsidR="008A6657" w:rsidRPr="00D53625" w:rsidRDefault="008A6657" w:rsidP="00AE2697">
      <w:pPr>
        <w:ind w:firstLine="720"/>
        <w:jc w:val="both"/>
      </w:pPr>
      <w:r>
        <w:rPr>
          <w:bCs/>
        </w:rPr>
        <w:t xml:space="preserve">Kad aplinkos tvarkymas vyktų sparčiau ir efektyviau seniūnijoje yra </w:t>
      </w:r>
      <w:r>
        <w:t>t</w:t>
      </w:r>
      <w:r w:rsidRPr="005F5023">
        <w:t>raktori</w:t>
      </w:r>
      <w:r>
        <w:t>ai:</w:t>
      </w:r>
      <w:r w:rsidRPr="005F5023">
        <w:t xml:space="preserve"> Husgvarna</w:t>
      </w:r>
      <w:r>
        <w:t>, Kubota, k</w:t>
      </w:r>
      <w:r w:rsidRPr="005F5023">
        <w:t>rūmapjovė</w:t>
      </w:r>
      <w:r>
        <w:t>, p</w:t>
      </w:r>
      <w:r w:rsidRPr="005F5023">
        <w:t>riekaba traktoriui</w:t>
      </w:r>
      <w:r>
        <w:t>, š</w:t>
      </w:r>
      <w:r w:rsidRPr="005F5023">
        <w:t>epetys lapų rinktuvas</w:t>
      </w:r>
      <w:r>
        <w:t>.</w:t>
      </w:r>
    </w:p>
    <w:p w14:paraId="7AB33E97" w14:textId="77777777" w:rsidR="00491202" w:rsidRDefault="00491202">
      <w:pPr>
        <w:suppressAutoHyphens/>
        <w:ind w:left="720" w:firstLine="556"/>
        <w:rPr>
          <w:bCs/>
        </w:rPr>
      </w:pPr>
    </w:p>
    <w:p w14:paraId="49751659" w14:textId="77777777" w:rsidR="00491202" w:rsidRDefault="00CB5C47">
      <w:pPr>
        <w:suppressAutoHyphens/>
        <w:ind w:left="720"/>
        <w:rPr>
          <w:bCs/>
        </w:rPr>
      </w:pPr>
      <w:r>
        <w:rPr>
          <w:bCs/>
        </w:rPr>
        <w:tab/>
        <w:t>1.5. Komunaliniai darbai (įgyvendinti darbai, panaudotos lėšos, svarbiausios problemos per metus).</w:t>
      </w:r>
    </w:p>
    <w:p w14:paraId="2BE738F6" w14:textId="77777777" w:rsidR="00491202" w:rsidRDefault="00CB5C47">
      <w:pPr>
        <w:suppressAutoHyphens/>
        <w:ind w:firstLine="720"/>
        <w:jc w:val="both"/>
        <w:rPr>
          <w:bCs/>
        </w:rPr>
      </w:pPr>
      <w:r>
        <w:rPr>
          <w:bCs/>
        </w:rPr>
        <w:t>2023 metais Sužionių seniūnijoje komunaliniai darbai buvo skirti švarios aplinkos seniūnijoje palaikymui. Vykdomas nuolatinis atliekų tvarkymas (bešeimininkių šiukšlių surinkimas ir išvežimas) seniūnijoje. Išvežtos šiukšlės iš kapinių ir seniūnijai priklausančios teritorijos. Panaudota lėšų – 6000,00 Eur. Papildomai buvo užtikrinamas viešųjų erdvių (kapinių, poilsio zonų ir pan.) tvarkymas seniūnijoje. Išlyginti greideriu seniūnijai priklausantys keliai, nušienautos aikštelės, išpjauti avariniai medžiai, su</w:t>
      </w:r>
      <w:r>
        <w:rPr>
          <w:bCs/>
        </w:rPr>
        <w:t xml:space="preserve">tvarkytos kapinės – </w:t>
      </w:r>
      <w:bookmarkStart w:id="0" w:name="_Hlk123282026"/>
      <w:r>
        <w:rPr>
          <w:bCs/>
        </w:rPr>
        <w:t xml:space="preserve">31077,40 </w:t>
      </w:r>
      <w:bookmarkEnd w:id="0"/>
      <w:r>
        <w:rPr>
          <w:bCs/>
        </w:rPr>
        <w:t xml:space="preserve">Eur. </w:t>
      </w:r>
    </w:p>
    <w:p w14:paraId="60810D08" w14:textId="77777777" w:rsidR="00491202" w:rsidRDefault="00CB5C47">
      <w:pPr>
        <w:ind w:firstLine="720"/>
        <w:jc w:val="both"/>
        <w:rPr>
          <w:bCs/>
        </w:rPr>
      </w:pPr>
      <w:r>
        <w:t xml:space="preserve">Įrengti kelio ženklai su kaimų pavadinimais ir skelbimų lentos didesniuose kaimuose, iš viso sumokėta 2 522,00 Eur. </w:t>
      </w:r>
    </w:p>
    <w:p w14:paraId="51DDD9AD" w14:textId="77777777" w:rsidR="00491202" w:rsidRDefault="00491202">
      <w:pPr>
        <w:suppressAutoHyphens/>
        <w:ind w:left="720"/>
        <w:rPr>
          <w:bCs/>
        </w:rPr>
      </w:pPr>
    </w:p>
    <w:p w14:paraId="46F49FA8" w14:textId="77777777" w:rsidR="00491202" w:rsidRDefault="00CB5C47">
      <w:pPr>
        <w:suppressAutoHyphens/>
        <w:ind w:left="720"/>
        <w:rPr>
          <w:bCs/>
        </w:rPr>
      </w:pPr>
      <w:r>
        <w:rPr>
          <w:bCs/>
        </w:rPr>
        <w:tab/>
        <w:t>1.6. Visuomeninės paskirties teritorijų, poilsinių zonų, parkų ir kt., sutarčių dėl laikinų prekybos nuomos vietų (kioskai), prekybos aikštelių, prekybos ir paslaugų vietų ir kt. pokytis per metus:</w:t>
      </w:r>
    </w:p>
    <w:p w14:paraId="319DD9C2" w14:textId="77777777" w:rsidR="00491202" w:rsidRDefault="00491202">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491202" w14:paraId="75F1049E" w14:textId="77777777">
        <w:tc>
          <w:tcPr>
            <w:tcW w:w="2527" w:type="dxa"/>
            <w:vAlign w:val="center"/>
          </w:tcPr>
          <w:p w14:paraId="0FB7A645" w14:textId="77777777" w:rsidR="00491202" w:rsidRDefault="00CB5C47">
            <w:pPr>
              <w:suppressAutoHyphens/>
              <w:jc w:val="center"/>
              <w:rPr>
                <w:b/>
                <w:bCs/>
              </w:rPr>
            </w:pPr>
            <w:r>
              <w:rPr>
                <w:b/>
                <w:bCs/>
              </w:rPr>
              <w:t>Pavadinimas</w:t>
            </w:r>
          </w:p>
        </w:tc>
        <w:tc>
          <w:tcPr>
            <w:tcW w:w="2268" w:type="dxa"/>
            <w:vAlign w:val="center"/>
          </w:tcPr>
          <w:p w14:paraId="137260CA" w14:textId="77777777" w:rsidR="00491202" w:rsidRDefault="00CB5C47">
            <w:pPr>
              <w:suppressAutoHyphens/>
              <w:jc w:val="center"/>
              <w:rPr>
                <w:b/>
                <w:bCs/>
              </w:rPr>
            </w:pPr>
            <w:r>
              <w:rPr>
                <w:b/>
                <w:bCs/>
              </w:rPr>
              <w:t>2022-ųjų metų skaičius</w:t>
            </w:r>
          </w:p>
        </w:tc>
        <w:tc>
          <w:tcPr>
            <w:tcW w:w="2268" w:type="dxa"/>
            <w:vAlign w:val="center"/>
          </w:tcPr>
          <w:p w14:paraId="25F7CFF2" w14:textId="77777777" w:rsidR="00491202" w:rsidRDefault="00CB5C47">
            <w:pPr>
              <w:suppressAutoHyphens/>
              <w:jc w:val="center"/>
              <w:rPr>
                <w:b/>
                <w:bCs/>
              </w:rPr>
            </w:pPr>
            <w:r>
              <w:rPr>
                <w:b/>
                <w:bCs/>
              </w:rPr>
              <w:t>2023-ųjų metų skaičius</w:t>
            </w:r>
          </w:p>
        </w:tc>
        <w:tc>
          <w:tcPr>
            <w:tcW w:w="1987" w:type="dxa"/>
            <w:vAlign w:val="center"/>
          </w:tcPr>
          <w:p w14:paraId="2EF130FC" w14:textId="77777777" w:rsidR="00491202" w:rsidRDefault="00CB5C47">
            <w:pPr>
              <w:suppressAutoHyphens/>
              <w:jc w:val="center"/>
              <w:rPr>
                <w:b/>
                <w:bCs/>
              </w:rPr>
            </w:pPr>
            <w:r>
              <w:rPr>
                <w:b/>
                <w:bCs/>
              </w:rPr>
              <w:t xml:space="preserve">Pokytis (- </w:t>
            </w:r>
            <w:r>
              <w:rPr>
                <w:b/>
                <w:bCs/>
                <w:lang w:val="pl-PL"/>
              </w:rPr>
              <w:t>+</w:t>
            </w:r>
            <w:r>
              <w:rPr>
                <w:b/>
                <w:bCs/>
              </w:rPr>
              <w:t>)</w:t>
            </w:r>
          </w:p>
        </w:tc>
      </w:tr>
      <w:tr w:rsidR="00491202" w14:paraId="3C33C9CF" w14:textId="77777777">
        <w:tc>
          <w:tcPr>
            <w:tcW w:w="2527" w:type="dxa"/>
          </w:tcPr>
          <w:p w14:paraId="3A4B0FC5" w14:textId="77777777" w:rsidR="00491202" w:rsidRDefault="00CB5C47">
            <w:pPr>
              <w:suppressAutoHyphens/>
              <w:rPr>
                <w:bCs/>
              </w:rPr>
            </w:pPr>
            <w:r>
              <w:rPr>
                <w:bCs/>
              </w:rPr>
              <w:t>Visuomeninės paskirties teritorijos</w:t>
            </w:r>
          </w:p>
        </w:tc>
        <w:tc>
          <w:tcPr>
            <w:tcW w:w="2268" w:type="dxa"/>
          </w:tcPr>
          <w:p w14:paraId="6CA8C178" w14:textId="77777777" w:rsidR="00491202" w:rsidRDefault="00CB5C47">
            <w:pPr>
              <w:suppressAutoHyphens/>
              <w:rPr>
                <w:bCs/>
              </w:rPr>
            </w:pPr>
            <w:r>
              <w:rPr>
                <w:bCs/>
                <w:color w:val="000000" w:themeColor="text1"/>
              </w:rPr>
              <w:t>14</w:t>
            </w:r>
          </w:p>
        </w:tc>
        <w:tc>
          <w:tcPr>
            <w:tcW w:w="2268" w:type="dxa"/>
          </w:tcPr>
          <w:p w14:paraId="21130EAF" w14:textId="21992F88" w:rsidR="00491202" w:rsidRDefault="00A54A3C">
            <w:pPr>
              <w:suppressAutoHyphens/>
              <w:rPr>
                <w:bCs/>
              </w:rPr>
            </w:pPr>
            <w:r>
              <w:rPr>
                <w:bCs/>
              </w:rPr>
              <w:t>1</w:t>
            </w:r>
          </w:p>
        </w:tc>
        <w:tc>
          <w:tcPr>
            <w:tcW w:w="1987" w:type="dxa"/>
          </w:tcPr>
          <w:p w14:paraId="73270D3D" w14:textId="3E1484B1" w:rsidR="00491202" w:rsidRDefault="00A54A3C">
            <w:pPr>
              <w:suppressAutoHyphens/>
              <w:rPr>
                <w:bCs/>
              </w:rPr>
            </w:pPr>
            <w:r>
              <w:rPr>
                <w:bCs/>
              </w:rPr>
              <w:t>15</w:t>
            </w:r>
          </w:p>
        </w:tc>
      </w:tr>
    </w:tbl>
    <w:p w14:paraId="29D1CC5D" w14:textId="77777777" w:rsidR="00491202" w:rsidRDefault="00491202">
      <w:pPr>
        <w:suppressAutoHyphens/>
        <w:ind w:left="1701" w:hanging="425"/>
        <w:rPr>
          <w:bCs/>
        </w:rPr>
      </w:pPr>
    </w:p>
    <w:p w14:paraId="7099CE2B" w14:textId="77777777" w:rsidR="00491202" w:rsidRDefault="00CB5C47" w:rsidP="00F044FD">
      <w:pPr>
        <w:suppressAutoHyphens/>
        <w:ind w:left="709" w:firstLine="567"/>
        <w:jc w:val="both"/>
        <w:rPr>
          <w:bCs/>
        </w:rPr>
      </w:pPr>
      <w:r>
        <w:rPr>
          <w:bCs/>
        </w:rPr>
        <w:t xml:space="preserve">1.7. Kelių priežiūra (įgyvendinti darbai, panaudotos lėšos, svarbiausios problemos per </w:t>
      </w:r>
      <w:r>
        <w:rPr>
          <w:bCs/>
        </w:rPr>
        <w:t>metus):</w:t>
      </w:r>
    </w:p>
    <w:p w14:paraId="57874546" w14:textId="77777777" w:rsidR="00491202" w:rsidRDefault="00CB5C47" w:rsidP="00F044FD">
      <w:pPr>
        <w:suppressAutoHyphens/>
        <w:ind w:left="709" w:firstLine="567"/>
        <w:jc w:val="both"/>
        <w:rPr>
          <w:bCs/>
        </w:rPr>
      </w:pPr>
      <w:r>
        <w:rPr>
          <w:bCs/>
        </w:rPr>
        <w:t>1. Baigtas kelio remontas VL 3705 Dvailiniai – Padubiai – Unguriškės – Stankai – Greičiūniškės – Sidabrai – 180 m. bei įrengta asfaltbetonio danga – 101 994 Eur.</w:t>
      </w:r>
    </w:p>
    <w:p w14:paraId="7B797FCB" w14:textId="77777777" w:rsidR="00491202" w:rsidRDefault="00CB5C47" w:rsidP="00F044FD">
      <w:pPr>
        <w:suppressAutoHyphens/>
        <w:ind w:left="709" w:firstLine="567"/>
        <w:jc w:val="both"/>
        <w:rPr>
          <w:bCs/>
        </w:rPr>
      </w:pPr>
      <w:r>
        <w:rPr>
          <w:bCs/>
        </w:rPr>
        <w:t>2. Pradėtas, bet dėl meteorologinių oro sąlygų dar neatliktas kelio remontas su skaldos pagrindu VL 3790 Jungiamoji gatvė tarp kelio Nr. 5222 Sapiegiškės – Sužionys – Dirmeitai ir Nr. VL9607 - 600 m.  įrengimas – 111 830  Eur.</w:t>
      </w:r>
    </w:p>
    <w:p w14:paraId="7F288820" w14:textId="77777777" w:rsidR="00491202" w:rsidRDefault="00CB5C47" w:rsidP="00F044FD">
      <w:pPr>
        <w:suppressAutoHyphens/>
        <w:ind w:left="709" w:firstLine="567"/>
        <w:jc w:val="both"/>
        <w:rPr>
          <w:bCs/>
        </w:rPr>
      </w:pPr>
      <w:r>
        <w:rPr>
          <w:bCs/>
        </w:rPr>
        <w:t>3. Įrengtos naujos pralaidos kelyje VL3729 Sužionių miškas – Troškūnai – Bitinai – 9 855 Eur., kelyje VL 3767 Šarkiškės – Minkeliai – Jaučiavariai – Gudoniškės – 3 820 Eur.</w:t>
      </w:r>
    </w:p>
    <w:p w14:paraId="50FB3DB8" w14:textId="77777777" w:rsidR="00491202" w:rsidRDefault="00CB5C47" w:rsidP="00F044FD">
      <w:pPr>
        <w:suppressAutoHyphens/>
        <w:ind w:left="709" w:firstLine="567"/>
        <w:jc w:val="both"/>
        <w:rPr>
          <w:bCs/>
        </w:rPr>
      </w:pPr>
      <w:r>
        <w:rPr>
          <w:bCs/>
        </w:rPr>
        <w:t>4. Įvykdytas kelio VL 3769 Griciūnai – Mūrinė - 900 m. žvyro dangos remontas – 34 339  Eur, kelio iki VAATC aikštelės, nuo kelio VL9646  - 100 m. žvyro dangos remontas – 4 916 Eur, kelio VL 9641 Kun. Antonijaus Dzekano g. Pajuodupio k. 60 m. remontas – 3 914 Eur., kelio VL 3776 Minkeliai – Baronai – Miškiniai – 40 m. žvyro dangos remontas – 3 146 Eur.</w:t>
      </w:r>
    </w:p>
    <w:p w14:paraId="517B8CB1" w14:textId="77777777" w:rsidR="00491202" w:rsidRDefault="00CB5C47" w:rsidP="00F044FD">
      <w:pPr>
        <w:suppressAutoHyphens/>
        <w:ind w:left="709" w:firstLine="567"/>
        <w:jc w:val="both"/>
        <w:rPr>
          <w:bCs/>
        </w:rPr>
      </w:pPr>
      <w:r>
        <w:rPr>
          <w:bCs/>
        </w:rPr>
        <w:t>5. Vykdytos vietinės reikšmės kelių ir gatvių sniego valymo paslaugos bei barstymo žvyro – druskos mišiniu, paslaugos -  28 500 Eur.</w:t>
      </w:r>
    </w:p>
    <w:p w14:paraId="74EEA365" w14:textId="77777777" w:rsidR="00491202" w:rsidRDefault="00491202">
      <w:pPr>
        <w:suppressAutoHyphens/>
        <w:ind w:left="709" w:firstLine="567"/>
        <w:rPr>
          <w:bCs/>
        </w:rPr>
      </w:pPr>
    </w:p>
    <w:p w14:paraId="01FF47B1" w14:textId="77777777" w:rsidR="00491202" w:rsidRDefault="00CB5C47">
      <w:pPr>
        <w:suppressAutoHyphens/>
        <w:ind w:left="709" w:firstLine="567"/>
        <w:rPr>
          <w:bCs/>
        </w:rPr>
      </w:pPr>
      <w:r>
        <w:rPr>
          <w:bCs/>
        </w:rPr>
        <w:t>1.8. Apšvietimo įrengimas/atnaujinimas</w:t>
      </w:r>
    </w:p>
    <w:p w14:paraId="396DF74A" w14:textId="77777777" w:rsidR="00491202" w:rsidRDefault="00491202">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491202" w14:paraId="00CBD42E" w14:textId="77777777">
        <w:tc>
          <w:tcPr>
            <w:tcW w:w="4219" w:type="dxa"/>
            <w:shd w:val="clear" w:color="auto" w:fill="auto"/>
          </w:tcPr>
          <w:p w14:paraId="4AB4AF3F" w14:textId="77777777" w:rsidR="00491202" w:rsidRDefault="00CB5C47">
            <w:pPr>
              <w:suppressAutoHyphens/>
              <w:jc w:val="center"/>
              <w:rPr>
                <w:b/>
              </w:rPr>
            </w:pPr>
            <w:r>
              <w:rPr>
                <w:b/>
              </w:rPr>
              <w:t>Naujai įrengta apšvietimo tinklų atkarpa metrais</w:t>
            </w:r>
          </w:p>
        </w:tc>
        <w:tc>
          <w:tcPr>
            <w:tcW w:w="2906" w:type="dxa"/>
            <w:shd w:val="clear" w:color="auto" w:fill="auto"/>
          </w:tcPr>
          <w:p w14:paraId="10B3DACF" w14:textId="77777777" w:rsidR="00491202" w:rsidRDefault="00CB5C47">
            <w:pPr>
              <w:suppressAutoHyphens/>
              <w:jc w:val="center"/>
              <w:rPr>
                <w:b/>
              </w:rPr>
            </w:pPr>
            <w:r>
              <w:rPr>
                <w:b/>
              </w:rPr>
              <w:t>Atnaujinta apšvietimo stulpų (vnt.)</w:t>
            </w:r>
          </w:p>
        </w:tc>
        <w:tc>
          <w:tcPr>
            <w:tcW w:w="2197" w:type="dxa"/>
            <w:shd w:val="clear" w:color="auto" w:fill="auto"/>
          </w:tcPr>
          <w:p w14:paraId="5EDDDF49" w14:textId="77777777" w:rsidR="00491202" w:rsidRDefault="00CB5C47">
            <w:pPr>
              <w:suppressAutoHyphens/>
              <w:jc w:val="center"/>
              <w:rPr>
                <w:b/>
              </w:rPr>
            </w:pPr>
            <w:r>
              <w:rPr>
                <w:b/>
              </w:rPr>
              <w:t>Naujai įrengtų apšvietimo stulpų (vnt.)</w:t>
            </w:r>
          </w:p>
        </w:tc>
      </w:tr>
      <w:tr w:rsidR="00491202" w14:paraId="1CBCC589" w14:textId="77777777">
        <w:tc>
          <w:tcPr>
            <w:tcW w:w="4219" w:type="dxa"/>
            <w:shd w:val="clear" w:color="auto" w:fill="auto"/>
          </w:tcPr>
          <w:p w14:paraId="2697A854" w14:textId="5E905100" w:rsidR="00491202" w:rsidRDefault="00F044FD" w:rsidP="00F044FD">
            <w:pPr>
              <w:suppressAutoHyphens/>
              <w:jc w:val="center"/>
              <w:rPr>
                <w:bCs/>
              </w:rPr>
            </w:pPr>
            <w:r>
              <w:rPr>
                <w:bCs/>
              </w:rPr>
              <w:t>600</w:t>
            </w:r>
          </w:p>
        </w:tc>
        <w:tc>
          <w:tcPr>
            <w:tcW w:w="2906" w:type="dxa"/>
            <w:shd w:val="clear" w:color="auto" w:fill="auto"/>
          </w:tcPr>
          <w:p w14:paraId="23215A29" w14:textId="31218084" w:rsidR="00491202" w:rsidRDefault="00F044FD" w:rsidP="00F044FD">
            <w:pPr>
              <w:suppressAutoHyphens/>
              <w:jc w:val="center"/>
              <w:rPr>
                <w:bCs/>
              </w:rPr>
            </w:pPr>
            <w:r>
              <w:rPr>
                <w:bCs/>
              </w:rPr>
              <w:t>26</w:t>
            </w:r>
          </w:p>
        </w:tc>
        <w:tc>
          <w:tcPr>
            <w:tcW w:w="2197" w:type="dxa"/>
            <w:shd w:val="clear" w:color="auto" w:fill="auto"/>
          </w:tcPr>
          <w:p w14:paraId="518CAC59" w14:textId="6D4C1773" w:rsidR="00491202" w:rsidRDefault="00F044FD" w:rsidP="00F044FD">
            <w:pPr>
              <w:suppressAutoHyphens/>
              <w:jc w:val="center"/>
              <w:rPr>
                <w:bCs/>
              </w:rPr>
            </w:pPr>
            <w:r>
              <w:rPr>
                <w:bCs/>
              </w:rPr>
              <w:t>6</w:t>
            </w:r>
          </w:p>
        </w:tc>
      </w:tr>
    </w:tbl>
    <w:p w14:paraId="10F2E9D8" w14:textId="77777777" w:rsidR="00491202" w:rsidRDefault="00CB5C47">
      <w:pPr>
        <w:pStyle w:val="Sraopastraipa"/>
        <w:spacing w:after="160" w:line="252" w:lineRule="auto"/>
      </w:pPr>
      <w:r>
        <w:tab/>
        <w:t>2023 metais atliktas:</w:t>
      </w:r>
    </w:p>
    <w:p w14:paraId="5201CB79" w14:textId="77777777" w:rsidR="00491202" w:rsidRDefault="00CB5C47">
      <w:pPr>
        <w:pStyle w:val="Sraopastraipa"/>
        <w:spacing w:after="160" w:line="252" w:lineRule="auto"/>
      </w:pPr>
      <w:r>
        <w:tab/>
      </w:r>
      <w:r>
        <w:t xml:space="preserve">1. Gatvių apšvietimo projektavimas ir  įrengimas Našiūnų g., Našiūnų k. – 34 819 Eur. </w:t>
      </w:r>
      <w:r>
        <w:tab/>
        <w:t>2. Gatvių apšvietimo projektavimas ir įrengimas Mūrinės k. – 17 365 Eur.</w:t>
      </w:r>
    </w:p>
    <w:p w14:paraId="29E7D027" w14:textId="77777777" w:rsidR="00491202" w:rsidRDefault="00CB5C47">
      <w:pPr>
        <w:pStyle w:val="Sraopastraipa"/>
        <w:jc w:val="both"/>
        <w:rPr>
          <w:rFonts w:eastAsiaTheme="minorHAnsi"/>
        </w:rPr>
      </w:pPr>
      <w:r>
        <w:lastRenderedPageBreak/>
        <w:tab/>
        <w:t xml:space="preserve">Gatvių apšvietimo įrengimo darbai vykdomi siekiant modernizuoti gyvenvietę, užtikrinti gyventojų saugumą judant gatvėmis tiek pėsčiomis, tiek keliaujant automobiliu. Montuojami naujo tipo gatvės apšvietimo šviestuvai (LED), siekiant taupyti elektros energiją, taupyti turimus kaštus. Dėl apšvietimo įrengimo gauname gyventojų prašymų, pastebėjimų, vykdome darbus atsižvelgiant į tai. </w:t>
      </w:r>
    </w:p>
    <w:p w14:paraId="3D2930ED" w14:textId="77777777" w:rsidR="00491202" w:rsidRDefault="00491202">
      <w:pPr>
        <w:suppressAutoHyphens/>
        <w:ind w:left="709" w:firstLine="567"/>
        <w:rPr>
          <w:bCs/>
        </w:rPr>
      </w:pPr>
    </w:p>
    <w:p w14:paraId="63BC8B5F" w14:textId="2CFEAFC2" w:rsidR="00491202" w:rsidRDefault="00CB5C47">
      <w:pPr>
        <w:suppressAutoHyphens/>
        <w:ind w:left="709" w:firstLine="567"/>
        <w:rPr>
          <w:bCs/>
        </w:rPr>
      </w:pPr>
      <w:r>
        <w:rPr>
          <w:bCs/>
        </w:rPr>
        <w:t>1.9. Seniūnijos teikiamos viešosios paslaugos gyventojams (svarbiausia informacija, išduoti dokumentai per metus).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491202" w14:paraId="7257476D" w14:textId="77777777">
        <w:tc>
          <w:tcPr>
            <w:tcW w:w="3072" w:type="dxa"/>
          </w:tcPr>
          <w:p w14:paraId="533BA77C" w14:textId="77777777" w:rsidR="00491202" w:rsidRDefault="00CB5C47">
            <w:pPr>
              <w:suppressAutoHyphens/>
              <w:rPr>
                <w:b/>
                <w:bCs/>
              </w:rPr>
            </w:pPr>
            <w:r>
              <w:rPr>
                <w:b/>
                <w:bCs/>
              </w:rPr>
              <w:t>Dokumento pavadinimas</w:t>
            </w:r>
          </w:p>
        </w:tc>
        <w:tc>
          <w:tcPr>
            <w:tcW w:w="2989" w:type="dxa"/>
          </w:tcPr>
          <w:p w14:paraId="32951012" w14:textId="77777777" w:rsidR="00491202" w:rsidRDefault="00CB5C47">
            <w:pPr>
              <w:suppressAutoHyphens/>
              <w:rPr>
                <w:b/>
                <w:bCs/>
              </w:rPr>
            </w:pPr>
            <w:r>
              <w:rPr>
                <w:b/>
                <w:bCs/>
              </w:rPr>
              <w:t>2022 - ųjų metų dokumentų skaičius</w:t>
            </w:r>
          </w:p>
        </w:tc>
        <w:tc>
          <w:tcPr>
            <w:tcW w:w="2989" w:type="dxa"/>
          </w:tcPr>
          <w:p w14:paraId="1B965C15" w14:textId="77777777" w:rsidR="00491202" w:rsidRDefault="00CB5C47">
            <w:pPr>
              <w:suppressAutoHyphens/>
              <w:rPr>
                <w:b/>
                <w:bCs/>
              </w:rPr>
            </w:pPr>
            <w:r>
              <w:rPr>
                <w:b/>
                <w:bCs/>
              </w:rPr>
              <w:t>2023-ųjų metų dokumentų skaičius</w:t>
            </w:r>
          </w:p>
        </w:tc>
      </w:tr>
      <w:tr w:rsidR="00491202" w14:paraId="0B021513" w14:textId="77777777">
        <w:tc>
          <w:tcPr>
            <w:tcW w:w="3072" w:type="dxa"/>
          </w:tcPr>
          <w:p w14:paraId="195C0A79" w14:textId="77777777" w:rsidR="00491202" w:rsidRDefault="00CB5C47">
            <w:pPr>
              <w:suppressAutoHyphens/>
              <w:rPr>
                <w:bCs/>
              </w:rPr>
            </w:pPr>
            <w:r>
              <w:rPr>
                <w:bCs/>
              </w:rPr>
              <w:t>Leidimai laidoti</w:t>
            </w:r>
          </w:p>
        </w:tc>
        <w:tc>
          <w:tcPr>
            <w:tcW w:w="2989" w:type="dxa"/>
          </w:tcPr>
          <w:p w14:paraId="7B0A90C1" w14:textId="77777777" w:rsidR="00491202" w:rsidRDefault="00CB5C47">
            <w:pPr>
              <w:suppressAutoHyphens/>
              <w:rPr>
                <w:bCs/>
              </w:rPr>
            </w:pPr>
            <w:r>
              <w:rPr>
                <w:bCs/>
              </w:rPr>
              <w:t>42</w:t>
            </w:r>
          </w:p>
        </w:tc>
        <w:tc>
          <w:tcPr>
            <w:tcW w:w="2989" w:type="dxa"/>
          </w:tcPr>
          <w:p w14:paraId="5F604348" w14:textId="77777777" w:rsidR="00491202" w:rsidRDefault="00CB5C47">
            <w:pPr>
              <w:suppressAutoHyphens/>
              <w:rPr>
                <w:bCs/>
              </w:rPr>
            </w:pPr>
            <w:r>
              <w:rPr>
                <w:bCs/>
              </w:rPr>
              <w:t>42</w:t>
            </w:r>
          </w:p>
        </w:tc>
      </w:tr>
      <w:tr w:rsidR="00491202" w14:paraId="32F3964B" w14:textId="77777777">
        <w:tc>
          <w:tcPr>
            <w:tcW w:w="3072" w:type="dxa"/>
          </w:tcPr>
          <w:p w14:paraId="69EF2D4D" w14:textId="77777777" w:rsidR="00491202" w:rsidRDefault="00CB5C47">
            <w:pPr>
              <w:suppressAutoHyphens/>
              <w:rPr>
                <w:bCs/>
              </w:rPr>
            </w:pPr>
            <w:r>
              <w:rPr>
                <w:bCs/>
              </w:rPr>
              <w:t>Charakteristikos, pažymos apie šeimos sudėtį</w:t>
            </w:r>
          </w:p>
        </w:tc>
        <w:tc>
          <w:tcPr>
            <w:tcW w:w="2989" w:type="dxa"/>
          </w:tcPr>
          <w:p w14:paraId="17A9D40B" w14:textId="77777777" w:rsidR="00491202" w:rsidRDefault="00CB5C47">
            <w:pPr>
              <w:suppressAutoHyphens/>
              <w:rPr>
                <w:bCs/>
              </w:rPr>
            </w:pPr>
            <w:r>
              <w:rPr>
                <w:bCs/>
              </w:rPr>
              <w:t>28</w:t>
            </w:r>
          </w:p>
        </w:tc>
        <w:tc>
          <w:tcPr>
            <w:tcW w:w="2989" w:type="dxa"/>
          </w:tcPr>
          <w:p w14:paraId="69386124" w14:textId="77777777" w:rsidR="00491202" w:rsidRDefault="00CB5C47">
            <w:pPr>
              <w:suppressAutoHyphens/>
              <w:rPr>
                <w:bCs/>
              </w:rPr>
            </w:pPr>
            <w:r>
              <w:rPr>
                <w:bCs/>
              </w:rPr>
              <w:t>11</w:t>
            </w:r>
          </w:p>
        </w:tc>
      </w:tr>
      <w:tr w:rsidR="00491202" w14:paraId="48002871" w14:textId="77777777">
        <w:tc>
          <w:tcPr>
            <w:tcW w:w="3072" w:type="dxa"/>
          </w:tcPr>
          <w:p w14:paraId="45D98A85" w14:textId="77777777" w:rsidR="00491202" w:rsidRDefault="00CB5C47">
            <w:pPr>
              <w:suppressAutoHyphens/>
              <w:rPr>
                <w:bCs/>
              </w:rPr>
            </w:pPr>
            <w:r>
              <w:rPr>
                <w:bCs/>
              </w:rPr>
              <w:t>Deklaravo gyvenamąją vietą</w:t>
            </w:r>
          </w:p>
        </w:tc>
        <w:tc>
          <w:tcPr>
            <w:tcW w:w="2989" w:type="dxa"/>
          </w:tcPr>
          <w:p w14:paraId="45A3F0E6" w14:textId="77777777" w:rsidR="00491202" w:rsidRDefault="00CB5C47">
            <w:pPr>
              <w:suppressAutoHyphens/>
              <w:rPr>
                <w:bCs/>
              </w:rPr>
            </w:pPr>
            <w:r>
              <w:rPr>
                <w:bCs/>
              </w:rPr>
              <w:t>106</w:t>
            </w:r>
          </w:p>
        </w:tc>
        <w:tc>
          <w:tcPr>
            <w:tcW w:w="2989" w:type="dxa"/>
          </w:tcPr>
          <w:p w14:paraId="3D5D8690" w14:textId="77777777" w:rsidR="00491202" w:rsidRDefault="00CB5C47">
            <w:pPr>
              <w:suppressAutoHyphens/>
              <w:rPr>
                <w:bCs/>
              </w:rPr>
            </w:pPr>
            <w:r>
              <w:rPr>
                <w:bCs/>
              </w:rPr>
              <w:t>89</w:t>
            </w:r>
          </w:p>
        </w:tc>
      </w:tr>
      <w:tr w:rsidR="00491202" w14:paraId="7328F40D" w14:textId="77777777">
        <w:tc>
          <w:tcPr>
            <w:tcW w:w="3072" w:type="dxa"/>
          </w:tcPr>
          <w:p w14:paraId="491C40A1" w14:textId="77777777" w:rsidR="00491202" w:rsidRDefault="00CB5C47">
            <w:pPr>
              <w:suppressAutoHyphens/>
              <w:rPr>
                <w:bCs/>
              </w:rPr>
            </w:pPr>
            <w:r>
              <w:rPr>
                <w:bCs/>
              </w:rPr>
              <w:t>Išregistruota</w:t>
            </w:r>
          </w:p>
        </w:tc>
        <w:tc>
          <w:tcPr>
            <w:tcW w:w="2989" w:type="dxa"/>
          </w:tcPr>
          <w:p w14:paraId="5BE84890" w14:textId="77777777" w:rsidR="00491202" w:rsidRDefault="00CB5C47">
            <w:pPr>
              <w:suppressAutoHyphens/>
              <w:rPr>
                <w:bCs/>
              </w:rPr>
            </w:pPr>
            <w:r>
              <w:rPr>
                <w:bCs/>
              </w:rPr>
              <w:t>6</w:t>
            </w:r>
          </w:p>
        </w:tc>
        <w:tc>
          <w:tcPr>
            <w:tcW w:w="2989" w:type="dxa"/>
          </w:tcPr>
          <w:p w14:paraId="7934A19D" w14:textId="77777777" w:rsidR="00491202" w:rsidRDefault="00CB5C47">
            <w:pPr>
              <w:suppressAutoHyphens/>
              <w:rPr>
                <w:bCs/>
              </w:rPr>
            </w:pPr>
            <w:r>
              <w:rPr>
                <w:bCs/>
              </w:rPr>
              <w:t>10</w:t>
            </w:r>
          </w:p>
        </w:tc>
      </w:tr>
      <w:tr w:rsidR="00491202" w14:paraId="5D8251E3" w14:textId="77777777">
        <w:tc>
          <w:tcPr>
            <w:tcW w:w="3072" w:type="dxa"/>
          </w:tcPr>
          <w:p w14:paraId="052785D8" w14:textId="77777777" w:rsidR="00491202" w:rsidRDefault="00CB5C47">
            <w:pPr>
              <w:suppressAutoHyphens/>
              <w:rPr>
                <w:bCs/>
              </w:rPr>
            </w:pPr>
            <w:r>
              <w:rPr>
                <w:bCs/>
              </w:rPr>
              <w:t>Išduota pažymų apie deklaruotą gyvenamąją vietą</w:t>
            </w:r>
          </w:p>
        </w:tc>
        <w:tc>
          <w:tcPr>
            <w:tcW w:w="2989" w:type="dxa"/>
          </w:tcPr>
          <w:p w14:paraId="58467154" w14:textId="77777777" w:rsidR="00491202" w:rsidRDefault="00CB5C47">
            <w:pPr>
              <w:suppressAutoHyphens/>
              <w:rPr>
                <w:bCs/>
              </w:rPr>
            </w:pPr>
            <w:r>
              <w:rPr>
                <w:bCs/>
              </w:rPr>
              <w:t>78</w:t>
            </w:r>
          </w:p>
        </w:tc>
        <w:tc>
          <w:tcPr>
            <w:tcW w:w="2989" w:type="dxa"/>
          </w:tcPr>
          <w:p w14:paraId="217696C2" w14:textId="77777777" w:rsidR="00491202" w:rsidRDefault="00CB5C47">
            <w:pPr>
              <w:suppressAutoHyphens/>
              <w:rPr>
                <w:bCs/>
              </w:rPr>
            </w:pPr>
            <w:r>
              <w:rPr>
                <w:bCs/>
              </w:rPr>
              <w:t>51</w:t>
            </w:r>
          </w:p>
        </w:tc>
      </w:tr>
      <w:tr w:rsidR="00491202" w14:paraId="0A644F69" w14:textId="77777777">
        <w:tc>
          <w:tcPr>
            <w:tcW w:w="3072" w:type="dxa"/>
          </w:tcPr>
          <w:p w14:paraId="6B8C6141" w14:textId="77777777" w:rsidR="00491202" w:rsidRDefault="00CB5C47">
            <w:pPr>
              <w:suppressAutoHyphens/>
              <w:rPr>
                <w:bCs/>
              </w:rPr>
            </w:pPr>
            <w:r>
              <w:rPr>
                <w:bCs/>
              </w:rPr>
              <w:t>Atlikta notarinių veiksmų</w:t>
            </w:r>
          </w:p>
        </w:tc>
        <w:tc>
          <w:tcPr>
            <w:tcW w:w="2989" w:type="dxa"/>
          </w:tcPr>
          <w:p w14:paraId="037BFB1F" w14:textId="77777777" w:rsidR="00491202" w:rsidRDefault="00CB5C47">
            <w:pPr>
              <w:suppressAutoHyphens/>
              <w:rPr>
                <w:bCs/>
              </w:rPr>
            </w:pPr>
            <w:r>
              <w:rPr>
                <w:bCs/>
              </w:rPr>
              <w:t>5</w:t>
            </w:r>
          </w:p>
        </w:tc>
        <w:tc>
          <w:tcPr>
            <w:tcW w:w="2989" w:type="dxa"/>
          </w:tcPr>
          <w:p w14:paraId="465D7528" w14:textId="77777777" w:rsidR="00491202" w:rsidRDefault="00CB5C47">
            <w:pPr>
              <w:suppressAutoHyphens/>
              <w:rPr>
                <w:bCs/>
              </w:rPr>
            </w:pPr>
            <w:r>
              <w:rPr>
                <w:bCs/>
              </w:rPr>
              <w:t>3</w:t>
            </w:r>
          </w:p>
        </w:tc>
      </w:tr>
    </w:tbl>
    <w:p w14:paraId="45471462" w14:textId="77777777" w:rsidR="00491202" w:rsidRDefault="00491202">
      <w:pPr>
        <w:suppressAutoHyphens/>
        <w:ind w:left="1701" w:hanging="425"/>
        <w:rPr>
          <w:bCs/>
        </w:rPr>
      </w:pPr>
    </w:p>
    <w:p w14:paraId="52E5D801" w14:textId="77777777" w:rsidR="00491202" w:rsidRDefault="00CB5C47">
      <w:pPr>
        <w:suppressAutoHyphens/>
        <w:ind w:left="1701" w:hanging="425"/>
        <w:rPr>
          <w:bCs/>
        </w:rPr>
      </w:pPr>
      <w:r w:rsidRPr="003C6D74">
        <w:rPr>
          <w:bCs/>
        </w:rPr>
        <w:t>1.</w:t>
      </w:r>
      <w:r w:rsidRPr="003C6D74">
        <w:rPr>
          <w:bCs/>
          <w:lang w:val="pl-PL"/>
        </w:rPr>
        <w:t>10</w:t>
      </w:r>
      <w:r w:rsidRPr="003C6D74">
        <w:rPr>
          <w:bCs/>
        </w:rPr>
        <w:t>. Socialinis</w:t>
      </w:r>
      <w:r>
        <w:rPr>
          <w:bCs/>
        </w:rPr>
        <w:t xml:space="preserve"> darbas (svarbiausia informacija, išmokos, dokumentai per metus).</w:t>
      </w:r>
    </w:p>
    <w:p w14:paraId="569C877D" w14:textId="77777777" w:rsidR="00491202" w:rsidRDefault="00CB5C47">
      <w:pPr>
        <w:ind w:firstLine="720"/>
        <w:jc w:val="both"/>
      </w:pPr>
      <w:r>
        <w:t xml:space="preserve">Socialiniai darbuotojai priima dokumentus ir pateikia juos savivaldybės administracijos socialinės paramos skyriui dėl socialinių pašalpų išmokėjimo, kompensacijų šildymui, vaiko išmokoms ir kitoms išlaidoms už komunalines paslaugas padengti. Organizuoja šeimų, auginančių mokyklinio amžiaus vaikus, rėmimą, įvertinant šeimų pajamas, rengia dokumentus nemokamam vaikų maitinimui, mokyklinėms prekėms įsigyti. </w:t>
      </w:r>
    </w:p>
    <w:p w14:paraId="4E069A2E" w14:textId="77777777" w:rsidR="00491202" w:rsidRDefault="00CB5C47">
      <w:pPr>
        <w:ind w:firstLine="720"/>
        <w:jc w:val="both"/>
      </w:pPr>
      <w:r>
        <w:t xml:space="preserve">Rūpinasi senyvo amžiaus žmonėmis, teikia visokeriopą pagalbą visiškos negalios asmenims, bendrauja su sveikatos priežiūros įstaigomis, padeda spręsti susidariusias socialines problemas. Priima dokumentus ir sudaro sąrašus dėl paramos skyrimo nepasiturintiems asmenims iš intervencinių maisto produktų atsargų. </w:t>
      </w:r>
    </w:p>
    <w:p w14:paraId="6E55B365" w14:textId="77777777" w:rsidR="00491202" w:rsidRDefault="00CB5C47">
      <w:pPr>
        <w:suppressAutoHyphens/>
        <w:ind w:firstLine="720"/>
        <w:jc w:val="both"/>
      </w:pPr>
      <w:r>
        <w:t>Kalėdų proga aplankyta 53 šeimos ir išdalinta 53 dovanų maišeliai su maisto produktais (1000 Eur).</w:t>
      </w:r>
    </w:p>
    <w:p w14:paraId="68D01DFA" w14:textId="77777777" w:rsidR="00491202" w:rsidRDefault="00491202">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491202" w14:paraId="7C5BE1FB" w14:textId="77777777">
        <w:tc>
          <w:tcPr>
            <w:tcW w:w="3068" w:type="dxa"/>
          </w:tcPr>
          <w:p w14:paraId="131AFC6E" w14:textId="77777777" w:rsidR="00491202" w:rsidRDefault="00CB5C47">
            <w:pPr>
              <w:suppressAutoHyphens/>
              <w:rPr>
                <w:b/>
                <w:bCs/>
              </w:rPr>
            </w:pPr>
            <w:r>
              <w:rPr>
                <w:b/>
                <w:bCs/>
              </w:rPr>
              <w:t>Išmokų pavadinimas</w:t>
            </w:r>
          </w:p>
        </w:tc>
        <w:tc>
          <w:tcPr>
            <w:tcW w:w="2991" w:type="dxa"/>
          </w:tcPr>
          <w:p w14:paraId="0D52BE10" w14:textId="77777777" w:rsidR="00491202" w:rsidRDefault="00CB5C47">
            <w:pPr>
              <w:suppressAutoHyphens/>
              <w:rPr>
                <w:b/>
                <w:bCs/>
              </w:rPr>
            </w:pPr>
            <w:r>
              <w:rPr>
                <w:b/>
                <w:bCs/>
              </w:rPr>
              <w:t>2022-aisiais metais išmokėta arba (ir) skaičius (Eur. arba (ir) sk.)</w:t>
            </w:r>
          </w:p>
        </w:tc>
        <w:tc>
          <w:tcPr>
            <w:tcW w:w="2991" w:type="dxa"/>
          </w:tcPr>
          <w:p w14:paraId="3A5224D5" w14:textId="77777777" w:rsidR="00491202" w:rsidRDefault="00CB5C47">
            <w:pPr>
              <w:suppressAutoHyphens/>
              <w:rPr>
                <w:b/>
                <w:bCs/>
              </w:rPr>
            </w:pPr>
            <w:r>
              <w:rPr>
                <w:b/>
                <w:bCs/>
              </w:rPr>
              <w:t>2023-aisiais metais išmokėta arba (ir) skaičius (Eur. arba (ir) sk.)</w:t>
            </w:r>
          </w:p>
        </w:tc>
      </w:tr>
      <w:tr w:rsidR="00491202" w14:paraId="1481E55A" w14:textId="77777777">
        <w:tc>
          <w:tcPr>
            <w:tcW w:w="3068" w:type="dxa"/>
          </w:tcPr>
          <w:p w14:paraId="6BF95BE2" w14:textId="77777777" w:rsidR="00491202" w:rsidRDefault="00CB5C47">
            <w:pPr>
              <w:suppressAutoHyphens/>
              <w:rPr>
                <w:bCs/>
              </w:rPr>
            </w:pPr>
            <w:r>
              <w:rPr>
                <w:bCs/>
              </w:rPr>
              <w:t>Išmokos vaikams</w:t>
            </w:r>
          </w:p>
        </w:tc>
        <w:tc>
          <w:tcPr>
            <w:tcW w:w="2991" w:type="dxa"/>
          </w:tcPr>
          <w:p w14:paraId="5846D720" w14:textId="77777777" w:rsidR="00491202" w:rsidRDefault="00CB5C47">
            <w:pPr>
              <w:suppressAutoHyphens/>
              <w:rPr>
                <w:bCs/>
              </w:rPr>
            </w:pPr>
            <w:r>
              <w:rPr>
                <w:bCs/>
              </w:rPr>
              <w:t>489</w:t>
            </w:r>
          </w:p>
        </w:tc>
        <w:tc>
          <w:tcPr>
            <w:tcW w:w="2991" w:type="dxa"/>
          </w:tcPr>
          <w:p w14:paraId="30B7C15D" w14:textId="77777777" w:rsidR="00491202" w:rsidRDefault="00CB5C47">
            <w:pPr>
              <w:suppressAutoHyphens/>
              <w:rPr>
                <w:bCs/>
              </w:rPr>
            </w:pPr>
            <w:r>
              <w:rPr>
                <w:bCs/>
              </w:rPr>
              <w:t>316</w:t>
            </w:r>
          </w:p>
        </w:tc>
      </w:tr>
      <w:tr w:rsidR="00491202" w14:paraId="557DAA0D" w14:textId="77777777">
        <w:tc>
          <w:tcPr>
            <w:tcW w:w="3068" w:type="dxa"/>
          </w:tcPr>
          <w:p w14:paraId="56487BFF" w14:textId="77777777" w:rsidR="00491202" w:rsidRDefault="00CB5C47">
            <w:pPr>
              <w:suppressAutoHyphens/>
              <w:rPr>
                <w:bCs/>
              </w:rPr>
            </w:pPr>
            <w:r>
              <w:rPr>
                <w:bCs/>
              </w:rPr>
              <w:t>Gauna nemokamą maitinimą</w:t>
            </w:r>
          </w:p>
        </w:tc>
        <w:tc>
          <w:tcPr>
            <w:tcW w:w="2991" w:type="dxa"/>
          </w:tcPr>
          <w:p w14:paraId="35C9B85C" w14:textId="77777777" w:rsidR="00491202" w:rsidRDefault="00CB5C47">
            <w:pPr>
              <w:suppressAutoHyphens/>
              <w:rPr>
                <w:bCs/>
              </w:rPr>
            </w:pPr>
            <w:r>
              <w:rPr>
                <w:bCs/>
              </w:rPr>
              <w:t>44</w:t>
            </w:r>
          </w:p>
        </w:tc>
        <w:tc>
          <w:tcPr>
            <w:tcW w:w="2991" w:type="dxa"/>
          </w:tcPr>
          <w:p w14:paraId="16B26948" w14:textId="77777777" w:rsidR="00491202" w:rsidRDefault="00CB5C47">
            <w:pPr>
              <w:suppressAutoHyphens/>
              <w:rPr>
                <w:bCs/>
              </w:rPr>
            </w:pPr>
            <w:r>
              <w:rPr>
                <w:bCs/>
              </w:rPr>
              <w:t>57</w:t>
            </w:r>
          </w:p>
        </w:tc>
      </w:tr>
      <w:tr w:rsidR="00491202" w14:paraId="5DC88C7C" w14:textId="77777777">
        <w:tc>
          <w:tcPr>
            <w:tcW w:w="3068" w:type="dxa"/>
          </w:tcPr>
          <w:p w14:paraId="50F185B8" w14:textId="77777777" w:rsidR="00491202" w:rsidRDefault="00CB5C47">
            <w:pPr>
              <w:suppressAutoHyphens/>
              <w:rPr>
                <w:bCs/>
              </w:rPr>
            </w:pPr>
            <w:r>
              <w:rPr>
                <w:bCs/>
              </w:rPr>
              <w:t>Vienkartinių pašalpų</w:t>
            </w:r>
          </w:p>
        </w:tc>
        <w:tc>
          <w:tcPr>
            <w:tcW w:w="2991" w:type="dxa"/>
          </w:tcPr>
          <w:p w14:paraId="5CA3CB3E" w14:textId="77777777" w:rsidR="00491202" w:rsidRDefault="00CB5C47">
            <w:pPr>
              <w:suppressAutoHyphens/>
              <w:rPr>
                <w:bCs/>
              </w:rPr>
            </w:pPr>
            <w:r>
              <w:rPr>
                <w:bCs/>
              </w:rPr>
              <w:t>54</w:t>
            </w:r>
          </w:p>
        </w:tc>
        <w:tc>
          <w:tcPr>
            <w:tcW w:w="2991" w:type="dxa"/>
          </w:tcPr>
          <w:p w14:paraId="12B8FCD7" w14:textId="77777777" w:rsidR="00491202" w:rsidRDefault="00CB5C47">
            <w:pPr>
              <w:suppressAutoHyphens/>
              <w:rPr>
                <w:bCs/>
              </w:rPr>
            </w:pPr>
            <w:r>
              <w:rPr>
                <w:bCs/>
              </w:rPr>
              <w:t>75</w:t>
            </w:r>
          </w:p>
        </w:tc>
      </w:tr>
      <w:tr w:rsidR="00491202" w14:paraId="47859A4B" w14:textId="77777777">
        <w:tc>
          <w:tcPr>
            <w:tcW w:w="3068" w:type="dxa"/>
          </w:tcPr>
          <w:p w14:paraId="71C25CB7" w14:textId="77777777" w:rsidR="00491202" w:rsidRDefault="00CB5C47">
            <w:pPr>
              <w:suppressAutoHyphens/>
              <w:rPr>
                <w:bCs/>
              </w:rPr>
            </w:pPr>
            <w:r>
              <w:rPr>
                <w:bCs/>
              </w:rPr>
              <w:t>Socialinių pašalpų</w:t>
            </w:r>
          </w:p>
        </w:tc>
        <w:tc>
          <w:tcPr>
            <w:tcW w:w="2991" w:type="dxa"/>
          </w:tcPr>
          <w:p w14:paraId="486BD95B" w14:textId="77777777" w:rsidR="00491202" w:rsidRDefault="00CB5C47">
            <w:pPr>
              <w:suppressAutoHyphens/>
              <w:rPr>
                <w:bCs/>
              </w:rPr>
            </w:pPr>
            <w:r>
              <w:rPr>
                <w:bCs/>
              </w:rPr>
              <w:t>411</w:t>
            </w:r>
          </w:p>
        </w:tc>
        <w:tc>
          <w:tcPr>
            <w:tcW w:w="2991" w:type="dxa"/>
          </w:tcPr>
          <w:p w14:paraId="6C7E6214" w14:textId="77777777" w:rsidR="00491202" w:rsidRDefault="00CB5C47">
            <w:pPr>
              <w:suppressAutoHyphens/>
              <w:rPr>
                <w:bCs/>
              </w:rPr>
            </w:pPr>
            <w:r>
              <w:rPr>
                <w:bCs/>
              </w:rPr>
              <w:t>248</w:t>
            </w:r>
          </w:p>
        </w:tc>
      </w:tr>
      <w:tr w:rsidR="00491202" w14:paraId="3FAD82DF" w14:textId="77777777">
        <w:tc>
          <w:tcPr>
            <w:tcW w:w="3068" w:type="dxa"/>
          </w:tcPr>
          <w:p w14:paraId="6B7D00FE" w14:textId="77777777" w:rsidR="00491202" w:rsidRDefault="00CB5C47">
            <w:pPr>
              <w:suppressAutoHyphens/>
              <w:rPr>
                <w:bCs/>
              </w:rPr>
            </w:pPr>
            <w:r>
              <w:rPr>
                <w:bCs/>
              </w:rPr>
              <w:t>Laidojimo pašalpų</w:t>
            </w:r>
          </w:p>
        </w:tc>
        <w:tc>
          <w:tcPr>
            <w:tcW w:w="2991" w:type="dxa"/>
          </w:tcPr>
          <w:p w14:paraId="359BF0A2" w14:textId="77777777" w:rsidR="00491202" w:rsidRDefault="00CB5C47">
            <w:pPr>
              <w:suppressAutoHyphens/>
              <w:rPr>
                <w:bCs/>
              </w:rPr>
            </w:pPr>
            <w:r>
              <w:rPr>
                <w:bCs/>
              </w:rPr>
              <w:t>14</w:t>
            </w:r>
          </w:p>
        </w:tc>
        <w:tc>
          <w:tcPr>
            <w:tcW w:w="2991" w:type="dxa"/>
          </w:tcPr>
          <w:p w14:paraId="3A6B411B" w14:textId="77777777" w:rsidR="00491202" w:rsidRDefault="00CB5C47">
            <w:pPr>
              <w:suppressAutoHyphens/>
              <w:rPr>
                <w:bCs/>
              </w:rPr>
            </w:pPr>
            <w:r>
              <w:rPr>
                <w:bCs/>
              </w:rPr>
              <w:t>8</w:t>
            </w:r>
          </w:p>
        </w:tc>
      </w:tr>
      <w:tr w:rsidR="00491202" w14:paraId="382F4867" w14:textId="77777777">
        <w:tc>
          <w:tcPr>
            <w:tcW w:w="3068" w:type="dxa"/>
          </w:tcPr>
          <w:p w14:paraId="7E828B96" w14:textId="77777777" w:rsidR="00491202" w:rsidRDefault="00CB5C47">
            <w:pPr>
              <w:suppressAutoHyphens/>
              <w:rPr>
                <w:bCs/>
              </w:rPr>
            </w:pPr>
            <w:r>
              <w:rPr>
                <w:bCs/>
              </w:rPr>
              <w:t>Parama mokinių reikmenims įsigyti</w:t>
            </w:r>
          </w:p>
        </w:tc>
        <w:tc>
          <w:tcPr>
            <w:tcW w:w="2991" w:type="dxa"/>
          </w:tcPr>
          <w:p w14:paraId="7131ECE1" w14:textId="77777777" w:rsidR="00491202" w:rsidRDefault="00CB5C47">
            <w:pPr>
              <w:suppressAutoHyphens/>
              <w:rPr>
                <w:bCs/>
              </w:rPr>
            </w:pPr>
            <w:r>
              <w:rPr>
                <w:bCs/>
              </w:rPr>
              <w:t>44</w:t>
            </w:r>
          </w:p>
        </w:tc>
        <w:tc>
          <w:tcPr>
            <w:tcW w:w="2991" w:type="dxa"/>
          </w:tcPr>
          <w:p w14:paraId="23596974" w14:textId="77777777" w:rsidR="00491202" w:rsidRDefault="00CB5C47">
            <w:pPr>
              <w:suppressAutoHyphens/>
              <w:rPr>
                <w:bCs/>
              </w:rPr>
            </w:pPr>
            <w:r>
              <w:rPr>
                <w:bCs/>
              </w:rPr>
              <w:t>57</w:t>
            </w:r>
          </w:p>
        </w:tc>
      </w:tr>
      <w:tr w:rsidR="00491202" w14:paraId="35D38796" w14:textId="77777777">
        <w:tc>
          <w:tcPr>
            <w:tcW w:w="3068" w:type="dxa"/>
          </w:tcPr>
          <w:p w14:paraId="08F97947" w14:textId="77777777" w:rsidR="00491202" w:rsidRDefault="00CB5C47">
            <w:pPr>
              <w:suppressAutoHyphens/>
              <w:rPr>
                <w:b/>
                <w:bCs/>
              </w:rPr>
            </w:pPr>
            <w:r>
              <w:rPr>
                <w:b/>
                <w:bCs/>
              </w:rPr>
              <w:t>Iš viso:</w:t>
            </w:r>
          </w:p>
        </w:tc>
        <w:tc>
          <w:tcPr>
            <w:tcW w:w="2991" w:type="dxa"/>
          </w:tcPr>
          <w:p w14:paraId="65AE54CF" w14:textId="77777777" w:rsidR="00491202" w:rsidRDefault="00CB5C47">
            <w:pPr>
              <w:suppressAutoHyphens/>
              <w:rPr>
                <w:bCs/>
              </w:rPr>
            </w:pPr>
            <w:r>
              <w:rPr>
                <w:bCs/>
              </w:rPr>
              <w:t>1056</w:t>
            </w:r>
          </w:p>
        </w:tc>
        <w:tc>
          <w:tcPr>
            <w:tcW w:w="2991" w:type="dxa"/>
          </w:tcPr>
          <w:p w14:paraId="6BF875FE" w14:textId="77777777" w:rsidR="00491202" w:rsidRDefault="00CB5C47">
            <w:pPr>
              <w:suppressAutoHyphens/>
              <w:rPr>
                <w:bCs/>
              </w:rPr>
            </w:pPr>
            <w:r>
              <w:rPr>
                <w:bCs/>
              </w:rPr>
              <w:t>761</w:t>
            </w:r>
          </w:p>
        </w:tc>
      </w:tr>
    </w:tbl>
    <w:p w14:paraId="0F055824" w14:textId="77777777" w:rsidR="00491202" w:rsidRDefault="00491202">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491202" w14:paraId="1DE192AC" w14:textId="77777777">
        <w:tc>
          <w:tcPr>
            <w:tcW w:w="3060" w:type="dxa"/>
          </w:tcPr>
          <w:p w14:paraId="5B131DF7" w14:textId="77777777" w:rsidR="00491202" w:rsidRDefault="00CB5C47">
            <w:pPr>
              <w:suppressAutoHyphens/>
              <w:rPr>
                <w:b/>
                <w:bCs/>
              </w:rPr>
            </w:pPr>
            <w:r>
              <w:rPr>
                <w:b/>
                <w:bCs/>
              </w:rPr>
              <w:t>Dokumento pavadinimas</w:t>
            </w:r>
          </w:p>
        </w:tc>
        <w:tc>
          <w:tcPr>
            <w:tcW w:w="2995" w:type="dxa"/>
          </w:tcPr>
          <w:p w14:paraId="0771721D" w14:textId="77777777" w:rsidR="00491202" w:rsidRDefault="00CB5C47">
            <w:pPr>
              <w:suppressAutoHyphens/>
              <w:rPr>
                <w:b/>
                <w:bCs/>
              </w:rPr>
            </w:pPr>
            <w:r>
              <w:rPr>
                <w:b/>
                <w:bCs/>
              </w:rPr>
              <w:t>2022-ųjų metų dokumentų sk.</w:t>
            </w:r>
          </w:p>
        </w:tc>
        <w:tc>
          <w:tcPr>
            <w:tcW w:w="2995" w:type="dxa"/>
          </w:tcPr>
          <w:p w14:paraId="26336CCC" w14:textId="77777777" w:rsidR="00491202" w:rsidRDefault="00CB5C47">
            <w:pPr>
              <w:suppressAutoHyphens/>
              <w:rPr>
                <w:b/>
                <w:bCs/>
              </w:rPr>
            </w:pPr>
            <w:r>
              <w:rPr>
                <w:b/>
                <w:bCs/>
              </w:rPr>
              <w:t>2023-ųjų metų dokumentų sk.</w:t>
            </w:r>
          </w:p>
        </w:tc>
      </w:tr>
      <w:tr w:rsidR="00491202" w14:paraId="35952429" w14:textId="77777777">
        <w:tc>
          <w:tcPr>
            <w:tcW w:w="3060" w:type="dxa"/>
          </w:tcPr>
          <w:p w14:paraId="71C48BAD" w14:textId="77777777" w:rsidR="00491202" w:rsidRDefault="00CB5C47">
            <w:pPr>
              <w:suppressAutoHyphens/>
              <w:rPr>
                <w:bCs/>
              </w:rPr>
            </w:pPr>
            <w:r>
              <w:rPr>
                <w:bCs/>
              </w:rPr>
              <w:t>Gauta ir registruota prašymų dėl vienkartinių pašalpų</w:t>
            </w:r>
          </w:p>
        </w:tc>
        <w:tc>
          <w:tcPr>
            <w:tcW w:w="2995" w:type="dxa"/>
          </w:tcPr>
          <w:p w14:paraId="1C2F58B9" w14:textId="77777777" w:rsidR="00491202" w:rsidRDefault="00CB5C47">
            <w:pPr>
              <w:suppressAutoHyphens/>
              <w:rPr>
                <w:bCs/>
              </w:rPr>
            </w:pPr>
            <w:r>
              <w:rPr>
                <w:bCs/>
              </w:rPr>
              <w:t>54</w:t>
            </w:r>
          </w:p>
        </w:tc>
        <w:tc>
          <w:tcPr>
            <w:tcW w:w="2995" w:type="dxa"/>
          </w:tcPr>
          <w:p w14:paraId="5F6B61D5" w14:textId="77777777" w:rsidR="00491202" w:rsidRDefault="00CB5C47">
            <w:pPr>
              <w:suppressAutoHyphens/>
              <w:rPr>
                <w:bCs/>
              </w:rPr>
            </w:pPr>
            <w:r>
              <w:rPr>
                <w:bCs/>
              </w:rPr>
              <w:t>75</w:t>
            </w:r>
          </w:p>
        </w:tc>
      </w:tr>
      <w:tr w:rsidR="00491202" w14:paraId="307CC093" w14:textId="77777777">
        <w:tc>
          <w:tcPr>
            <w:tcW w:w="3060" w:type="dxa"/>
          </w:tcPr>
          <w:p w14:paraId="3599156F" w14:textId="77777777" w:rsidR="00491202" w:rsidRDefault="00CB5C47">
            <w:pPr>
              <w:suppressAutoHyphens/>
              <w:rPr>
                <w:bCs/>
              </w:rPr>
            </w:pPr>
            <w:r>
              <w:rPr>
                <w:bCs/>
              </w:rPr>
              <w:t>Gauta ir registruota prašymų dėl mokinio reikmenų pirkimo ir nemokamo maitinimo</w:t>
            </w:r>
          </w:p>
        </w:tc>
        <w:tc>
          <w:tcPr>
            <w:tcW w:w="2995" w:type="dxa"/>
          </w:tcPr>
          <w:p w14:paraId="4CD80350" w14:textId="77777777" w:rsidR="00491202" w:rsidRDefault="00CB5C47">
            <w:pPr>
              <w:suppressAutoHyphens/>
              <w:rPr>
                <w:bCs/>
              </w:rPr>
            </w:pPr>
            <w:r>
              <w:rPr>
                <w:bCs/>
              </w:rPr>
              <w:t>46</w:t>
            </w:r>
          </w:p>
        </w:tc>
        <w:tc>
          <w:tcPr>
            <w:tcW w:w="2995" w:type="dxa"/>
          </w:tcPr>
          <w:p w14:paraId="1603F28D" w14:textId="77777777" w:rsidR="00491202" w:rsidRDefault="00CB5C47">
            <w:pPr>
              <w:suppressAutoHyphens/>
              <w:rPr>
                <w:bCs/>
              </w:rPr>
            </w:pPr>
            <w:r>
              <w:rPr>
                <w:bCs/>
              </w:rPr>
              <w:t>42</w:t>
            </w:r>
          </w:p>
        </w:tc>
      </w:tr>
      <w:tr w:rsidR="00491202" w14:paraId="047B0C10" w14:textId="77777777">
        <w:tc>
          <w:tcPr>
            <w:tcW w:w="3060" w:type="dxa"/>
          </w:tcPr>
          <w:p w14:paraId="3CF48777" w14:textId="77777777" w:rsidR="00491202" w:rsidRDefault="00CB5C47">
            <w:pPr>
              <w:suppressAutoHyphens/>
              <w:rPr>
                <w:bCs/>
              </w:rPr>
            </w:pPr>
            <w:r>
              <w:rPr>
                <w:bCs/>
              </w:rPr>
              <w:lastRenderedPageBreak/>
              <w:t xml:space="preserve">Gauta ir registruota prašymų dėl išmokų </w:t>
            </w:r>
            <w:r>
              <w:rPr>
                <w:bCs/>
              </w:rPr>
              <w:t>vaikui</w:t>
            </w:r>
          </w:p>
        </w:tc>
        <w:tc>
          <w:tcPr>
            <w:tcW w:w="2995" w:type="dxa"/>
          </w:tcPr>
          <w:p w14:paraId="0BFDC5B0" w14:textId="77777777" w:rsidR="00491202" w:rsidRDefault="00CB5C47">
            <w:pPr>
              <w:suppressAutoHyphens/>
              <w:rPr>
                <w:bCs/>
              </w:rPr>
            </w:pPr>
            <w:r>
              <w:rPr>
                <w:bCs/>
              </w:rPr>
              <w:t>71</w:t>
            </w:r>
          </w:p>
        </w:tc>
        <w:tc>
          <w:tcPr>
            <w:tcW w:w="2995" w:type="dxa"/>
          </w:tcPr>
          <w:p w14:paraId="2195A22B" w14:textId="77777777" w:rsidR="00491202" w:rsidRDefault="00CB5C47">
            <w:pPr>
              <w:suppressAutoHyphens/>
              <w:rPr>
                <w:bCs/>
              </w:rPr>
            </w:pPr>
            <w:r>
              <w:rPr>
                <w:bCs/>
              </w:rPr>
              <w:t>74</w:t>
            </w:r>
          </w:p>
        </w:tc>
      </w:tr>
      <w:tr w:rsidR="00491202" w14:paraId="07B8EBC4" w14:textId="77777777">
        <w:tc>
          <w:tcPr>
            <w:tcW w:w="3060" w:type="dxa"/>
          </w:tcPr>
          <w:p w14:paraId="7F8A7D60" w14:textId="77777777" w:rsidR="00491202" w:rsidRDefault="00CB5C47">
            <w:pPr>
              <w:suppressAutoHyphens/>
              <w:rPr>
                <w:bCs/>
              </w:rPr>
            </w:pPr>
            <w:r>
              <w:rPr>
                <w:bCs/>
              </w:rPr>
              <w:t>Gauta ir registruota prašymų dėl socialinių paslaugų</w:t>
            </w:r>
          </w:p>
        </w:tc>
        <w:tc>
          <w:tcPr>
            <w:tcW w:w="2995" w:type="dxa"/>
          </w:tcPr>
          <w:p w14:paraId="7EF8DB95" w14:textId="77777777" w:rsidR="00491202" w:rsidRDefault="00CB5C47">
            <w:pPr>
              <w:suppressAutoHyphens/>
              <w:rPr>
                <w:bCs/>
              </w:rPr>
            </w:pPr>
            <w:r>
              <w:rPr>
                <w:bCs/>
              </w:rPr>
              <w:t>0</w:t>
            </w:r>
          </w:p>
        </w:tc>
        <w:tc>
          <w:tcPr>
            <w:tcW w:w="2995" w:type="dxa"/>
          </w:tcPr>
          <w:p w14:paraId="2C0CF252" w14:textId="77777777" w:rsidR="00491202" w:rsidRDefault="00CB5C47">
            <w:pPr>
              <w:suppressAutoHyphens/>
              <w:rPr>
                <w:bCs/>
              </w:rPr>
            </w:pPr>
            <w:r>
              <w:rPr>
                <w:bCs/>
              </w:rPr>
              <w:t>6</w:t>
            </w:r>
          </w:p>
        </w:tc>
      </w:tr>
      <w:tr w:rsidR="00491202" w14:paraId="4B87F35A" w14:textId="77777777">
        <w:tc>
          <w:tcPr>
            <w:tcW w:w="3060" w:type="dxa"/>
          </w:tcPr>
          <w:p w14:paraId="5C39659D" w14:textId="77777777" w:rsidR="00491202" w:rsidRDefault="00CB5C47">
            <w:pPr>
              <w:suppressAutoHyphens/>
              <w:rPr>
                <w:bCs/>
              </w:rPr>
            </w:pPr>
            <w:r>
              <w:rPr>
                <w:bCs/>
              </w:rPr>
              <w:t>Gauta ir registruota prašymų dėl socialinės pašalpos</w:t>
            </w:r>
          </w:p>
        </w:tc>
        <w:tc>
          <w:tcPr>
            <w:tcW w:w="2995" w:type="dxa"/>
          </w:tcPr>
          <w:p w14:paraId="20FC26B5" w14:textId="77777777" w:rsidR="00491202" w:rsidRDefault="00CB5C47">
            <w:pPr>
              <w:suppressAutoHyphens/>
              <w:rPr>
                <w:bCs/>
              </w:rPr>
            </w:pPr>
            <w:r>
              <w:rPr>
                <w:bCs/>
              </w:rPr>
              <w:t>480</w:t>
            </w:r>
          </w:p>
        </w:tc>
        <w:tc>
          <w:tcPr>
            <w:tcW w:w="2995" w:type="dxa"/>
          </w:tcPr>
          <w:p w14:paraId="0465AC19" w14:textId="77777777" w:rsidR="00491202" w:rsidRDefault="00CB5C47">
            <w:pPr>
              <w:suppressAutoHyphens/>
              <w:rPr>
                <w:bCs/>
              </w:rPr>
            </w:pPr>
            <w:r>
              <w:rPr>
                <w:bCs/>
              </w:rPr>
              <w:t>327</w:t>
            </w:r>
          </w:p>
        </w:tc>
      </w:tr>
      <w:tr w:rsidR="00491202" w14:paraId="24DF7210" w14:textId="77777777">
        <w:tc>
          <w:tcPr>
            <w:tcW w:w="3060" w:type="dxa"/>
          </w:tcPr>
          <w:p w14:paraId="398FAD58" w14:textId="77777777" w:rsidR="00491202" w:rsidRDefault="00CB5C47">
            <w:pPr>
              <w:suppressAutoHyphens/>
              <w:rPr>
                <w:bCs/>
              </w:rPr>
            </w:pPr>
            <w:r>
              <w:rPr>
                <w:bCs/>
              </w:rPr>
              <w:t>Prašymai dėl maisto produktų</w:t>
            </w:r>
          </w:p>
        </w:tc>
        <w:tc>
          <w:tcPr>
            <w:tcW w:w="2995" w:type="dxa"/>
          </w:tcPr>
          <w:p w14:paraId="57F9E727" w14:textId="77777777" w:rsidR="00491202" w:rsidRDefault="00CB5C47">
            <w:pPr>
              <w:suppressAutoHyphens/>
              <w:rPr>
                <w:bCs/>
              </w:rPr>
            </w:pPr>
            <w:r>
              <w:rPr>
                <w:bCs/>
              </w:rPr>
              <w:t>380</w:t>
            </w:r>
          </w:p>
        </w:tc>
        <w:tc>
          <w:tcPr>
            <w:tcW w:w="2995" w:type="dxa"/>
          </w:tcPr>
          <w:p w14:paraId="2925A95F" w14:textId="77777777" w:rsidR="00491202" w:rsidRDefault="00CB5C47">
            <w:pPr>
              <w:suppressAutoHyphens/>
              <w:rPr>
                <w:bCs/>
              </w:rPr>
            </w:pPr>
            <w:r>
              <w:rPr>
                <w:bCs/>
              </w:rPr>
              <w:t>202</w:t>
            </w:r>
          </w:p>
        </w:tc>
      </w:tr>
      <w:tr w:rsidR="00491202" w14:paraId="77C0E76A" w14:textId="77777777">
        <w:tc>
          <w:tcPr>
            <w:tcW w:w="3060" w:type="dxa"/>
          </w:tcPr>
          <w:p w14:paraId="2B278D68" w14:textId="77777777" w:rsidR="00491202" w:rsidRDefault="00CB5C47">
            <w:pPr>
              <w:suppressAutoHyphens/>
              <w:rPr>
                <w:bCs/>
              </w:rPr>
            </w:pPr>
            <w:r>
              <w:rPr>
                <w:bCs/>
              </w:rPr>
              <w:t>Gauta ir registruota prašymų dėl vienkartinės pašalpos</w:t>
            </w:r>
          </w:p>
        </w:tc>
        <w:tc>
          <w:tcPr>
            <w:tcW w:w="2995" w:type="dxa"/>
          </w:tcPr>
          <w:p w14:paraId="27688E19" w14:textId="77777777" w:rsidR="00491202" w:rsidRDefault="00CB5C47">
            <w:pPr>
              <w:suppressAutoHyphens/>
              <w:rPr>
                <w:bCs/>
              </w:rPr>
            </w:pPr>
            <w:r>
              <w:rPr>
                <w:bCs/>
              </w:rPr>
              <w:t>54</w:t>
            </w:r>
          </w:p>
        </w:tc>
        <w:tc>
          <w:tcPr>
            <w:tcW w:w="2995" w:type="dxa"/>
          </w:tcPr>
          <w:p w14:paraId="71201B36" w14:textId="77777777" w:rsidR="00491202" w:rsidRDefault="00CB5C47">
            <w:pPr>
              <w:suppressAutoHyphens/>
              <w:rPr>
                <w:bCs/>
              </w:rPr>
            </w:pPr>
            <w:r>
              <w:rPr>
                <w:bCs/>
              </w:rPr>
              <w:t>75</w:t>
            </w:r>
          </w:p>
        </w:tc>
      </w:tr>
    </w:tbl>
    <w:p w14:paraId="3E7AD700" w14:textId="77777777" w:rsidR="00491202" w:rsidRDefault="00491202">
      <w:pPr>
        <w:suppressAutoHyphens/>
        <w:ind w:left="1701" w:hanging="425"/>
        <w:rPr>
          <w:bCs/>
        </w:rPr>
      </w:pPr>
    </w:p>
    <w:p w14:paraId="099700D5" w14:textId="77777777" w:rsidR="00491202" w:rsidRDefault="00CB5C47">
      <w:pPr>
        <w:suppressAutoHyphens/>
        <w:ind w:left="1701" w:hanging="425"/>
        <w:rPr>
          <w:bCs/>
        </w:rPr>
      </w:pPr>
      <w:r>
        <w:rPr>
          <w:bCs/>
        </w:rPr>
        <w:t>1.</w:t>
      </w:r>
      <w:r>
        <w:rPr>
          <w:bCs/>
          <w:lang w:val="it-IT"/>
        </w:rPr>
        <w:t>11</w:t>
      </w:r>
      <w:r>
        <w:rPr>
          <w:bCs/>
        </w:rPr>
        <w:t xml:space="preserve">. Žemės ūkis </w:t>
      </w:r>
      <w:r>
        <w:rPr>
          <w:bCs/>
        </w:rPr>
        <w:t>(svarbiausia informacija, įgyvendinti darbai per metus).</w:t>
      </w:r>
    </w:p>
    <w:p w14:paraId="01079917" w14:textId="53DB7AD6" w:rsidR="00491202" w:rsidRDefault="00CB5C47">
      <w:pPr>
        <w:pStyle w:val="Antrats"/>
        <w:ind w:firstLine="720"/>
        <w:jc w:val="both"/>
        <w:rPr>
          <w:color w:val="000000"/>
        </w:rPr>
      </w:pPr>
      <w:r>
        <w:rPr>
          <w:color w:val="000000"/>
        </w:rPr>
        <w:t xml:space="preserve">Žemės ūkio funkcijų vykdymas: žemės ūkio namų valdų įregistravimas bei jų atnaujinimas, paraiškų tiesioginėms išmokoms už žemės ūkio naudmenas ir pasėlių plotus priėmimas. Žemės ūkio klausimų koordinavimas, įvairių dokumentų administravimas. Toliau tęsiami darbai sosnovskio barščių naikinimo Sužionių ir Kalniškių kaimuose panaudota </w:t>
      </w:r>
      <w:r w:rsidR="003A75FC">
        <w:rPr>
          <w:color w:val="000000"/>
        </w:rPr>
        <w:t>–</w:t>
      </w:r>
      <w:r>
        <w:rPr>
          <w:color w:val="000000"/>
        </w:rPr>
        <w:t xml:space="preserve"> </w:t>
      </w:r>
      <w:r w:rsidR="003A75FC">
        <w:rPr>
          <w:color w:val="000000"/>
        </w:rPr>
        <w:t>2500 Eur.</w:t>
      </w:r>
    </w:p>
    <w:p w14:paraId="1B88B331" w14:textId="77777777" w:rsidR="00491202" w:rsidRDefault="00491202">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491202" w14:paraId="6E91FBCE" w14:textId="77777777">
        <w:tc>
          <w:tcPr>
            <w:tcW w:w="2502" w:type="dxa"/>
          </w:tcPr>
          <w:p w14:paraId="664F1C3E" w14:textId="77777777" w:rsidR="00491202" w:rsidRDefault="00CB5C47">
            <w:pPr>
              <w:suppressAutoHyphens/>
              <w:rPr>
                <w:b/>
                <w:bCs/>
              </w:rPr>
            </w:pPr>
            <w:r>
              <w:rPr>
                <w:b/>
                <w:bCs/>
              </w:rPr>
              <w:t>Darbų pavadinimas</w:t>
            </w:r>
          </w:p>
        </w:tc>
        <w:tc>
          <w:tcPr>
            <w:tcW w:w="2411" w:type="dxa"/>
            <w:vAlign w:val="center"/>
          </w:tcPr>
          <w:p w14:paraId="03FB59C5" w14:textId="77777777" w:rsidR="00491202" w:rsidRDefault="00CB5C47">
            <w:pPr>
              <w:suppressAutoHyphens/>
              <w:jc w:val="center"/>
              <w:rPr>
                <w:b/>
                <w:bCs/>
              </w:rPr>
            </w:pPr>
            <w:r>
              <w:rPr>
                <w:b/>
                <w:bCs/>
              </w:rPr>
              <w:t>2022-ųjų metų skaičius</w:t>
            </w:r>
          </w:p>
        </w:tc>
        <w:tc>
          <w:tcPr>
            <w:tcW w:w="2411" w:type="dxa"/>
            <w:vAlign w:val="center"/>
          </w:tcPr>
          <w:p w14:paraId="5CAF9143" w14:textId="77777777" w:rsidR="00491202" w:rsidRDefault="00CB5C47">
            <w:pPr>
              <w:suppressAutoHyphens/>
              <w:jc w:val="center"/>
              <w:rPr>
                <w:b/>
                <w:bCs/>
              </w:rPr>
            </w:pPr>
            <w:r>
              <w:rPr>
                <w:b/>
                <w:bCs/>
              </w:rPr>
              <w:t>2023-ųjų metų skaičius</w:t>
            </w:r>
          </w:p>
        </w:tc>
        <w:tc>
          <w:tcPr>
            <w:tcW w:w="1952" w:type="dxa"/>
            <w:vAlign w:val="center"/>
          </w:tcPr>
          <w:p w14:paraId="5664A81B" w14:textId="77777777" w:rsidR="00491202" w:rsidRDefault="00CB5C47">
            <w:pPr>
              <w:suppressAutoHyphens/>
              <w:jc w:val="center"/>
              <w:rPr>
                <w:b/>
                <w:bCs/>
              </w:rPr>
            </w:pPr>
            <w:r>
              <w:rPr>
                <w:b/>
                <w:bCs/>
              </w:rPr>
              <w:t xml:space="preserve">Pokytis (- </w:t>
            </w:r>
            <w:r>
              <w:rPr>
                <w:b/>
                <w:bCs/>
                <w:lang w:val="pl-PL"/>
              </w:rPr>
              <w:t>+</w:t>
            </w:r>
            <w:r>
              <w:rPr>
                <w:b/>
                <w:bCs/>
              </w:rPr>
              <w:t>)</w:t>
            </w:r>
          </w:p>
        </w:tc>
      </w:tr>
      <w:tr w:rsidR="00491202" w14:paraId="76E0FF18" w14:textId="77777777">
        <w:tc>
          <w:tcPr>
            <w:tcW w:w="2502" w:type="dxa"/>
          </w:tcPr>
          <w:p w14:paraId="71761288" w14:textId="77777777" w:rsidR="00491202" w:rsidRDefault="00CB5C47">
            <w:pPr>
              <w:suppressAutoHyphens/>
              <w:jc w:val="center"/>
              <w:rPr>
                <w:bCs/>
              </w:rPr>
            </w:pPr>
            <w:r>
              <w:rPr>
                <w:bCs/>
              </w:rPr>
              <w:t>Įbraižyti laukai</w:t>
            </w:r>
          </w:p>
        </w:tc>
        <w:tc>
          <w:tcPr>
            <w:tcW w:w="2411" w:type="dxa"/>
          </w:tcPr>
          <w:p w14:paraId="59B1DF9E" w14:textId="77777777" w:rsidR="00491202" w:rsidRDefault="00CB5C47">
            <w:pPr>
              <w:suppressAutoHyphens/>
              <w:jc w:val="center"/>
              <w:rPr>
                <w:bCs/>
              </w:rPr>
            </w:pPr>
            <w:r>
              <w:rPr>
                <w:bCs/>
              </w:rPr>
              <w:t>2042</w:t>
            </w:r>
          </w:p>
        </w:tc>
        <w:tc>
          <w:tcPr>
            <w:tcW w:w="2411" w:type="dxa"/>
          </w:tcPr>
          <w:p w14:paraId="17DCA61D" w14:textId="77777777" w:rsidR="00491202" w:rsidRDefault="00CB5C47">
            <w:pPr>
              <w:suppressAutoHyphens/>
              <w:jc w:val="center"/>
              <w:rPr>
                <w:bCs/>
              </w:rPr>
            </w:pPr>
            <w:r>
              <w:rPr>
                <w:bCs/>
              </w:rPr>
              <w:t>2822</w:t>
            </w:r>
          </w:p>
        </w:tc>
        <w:tc>
          <w:tcPr>
            <w:tcW w:w="1952" w:type="dxa"/>
          </w:tcPr>
          <w:p w14:paraId="06DD67BA" w14:textId="77777777" w:rsidR="00491202" w:rsidRDefault="00CB5C47">
            <w:pPr>
              <w:suppressAutoHyphens/>
              <w:jc w:val="center"/>
              <w:rPr>
                <w:bCs/>
              </w:rPr>
            </w:pPr>
            <w:r>
              <w:rPr>
                <w:bCs/>
              </w:rPr>
              <w:t>+780</w:t>
            </w:r>
          </w:p>
        </w:tc>
      </w:tr>
      <w:tr w:rsidR="00491202" w14:paraId="53F79ECE" w14:textId="77777777">
        <w:tc>
          <w:tcPr>
            <w:tcW w:w="2502" w:type="dxa"/>
          </w:tcPr>
          <w:p w14:paraId="30A72239" w14:textId="77777777" w:rsidR="00491202" w:rsidRDefault="00CB5C47">
            <w:pPr>
              <w:suppressAutoHyphens/>
              <w:jc w:val="center"/>
              <w:rPr>
                <w:bCs/>
              </w:rPr>
            </w:pPr>
            <w:r>
              <w:rPr>
                <w:bCs/>
              </w:rPr>
              <w:t>Plotas ha</w:t>
            </w:r>
          </w:p>
        </w:tc>
        <w:tc>
          <w:tcPr>
            <w:tcW w:w="2411" w:type="dxa"/>
          </w:tcPr>
          <w:p w14:paraId="16D8AAC5" w14:textId="77777777" w:rsidR="00491202" w:rsidRDefault="00CB5C47">
            <w:pPr>
              <w:suppressAutoHyphens/>
              <w:jc w:val="center"/>
              <w:rPr>
                <w:bCs/>
              </w:rPr>
            </w:pPr>
            <w:r>
              <w:rPr>
                <w:bCs/>
              </w:rPr>
              <w:t>2320</w:t>
            </w:r>
          </w:p>
        </w:tc>
        <w:tc>
          <w:tcPr>
            <w:tcW w:w="2411" w:type="dxa"/>
          </w:tcPr>
          <w:p w14:paraId="111BF4AD" w14:textId="77777777" w:rsidR="00491202" w:rsidRDefault="00CB5C47">
            <w:pPr>
              <w:suppressAutoHyphens/>
              <w:jc w:val="center"/>
              <w:rPr>
                <w:bCs/>
              </w:rPr>
            </w:pPr>
            <w:r>
              <w:rPr>
                <w:bCs/>
              </w:rPr>
              <w:t>3501</w:t>
            </w:r>
          </w:p>
        </w:tc>
        <w:tc>
          <w:tcPr>
            <w:tcW w:w="1952" w:type="dxa"/>
          </w:tcPr>
          <w:p w14:paraId="788651A8" w14:textId="77777777" w:rsidR="00491202" w:rsidRDefault="00CB5C47">
            <w:pPr>
              <w:suppressAutoHyphens/>
              <w:jc w:val="center"/>
              <w:rPr>
                <w:bCs/>
              </w:rPr>
            </w:pPr>
            <w:r>
              <w:rPr>
                <w:bCs/>
              </w:rPr>
              <w:t>+1181</w:t>
            </w:r>
          </w:p>
        </w:tc>
      </w:tr>
      <w:tr w:rsidR="00491202" w14:paraId="3FFFBFD8" w14:textId="77777777">
        <w:tc>
          <w:tcPr>
            <w:tcW w:w="2502" w:type="dxa"/>
          </w:tcPr>
          <w:p w14:paraId="5D941994" w14:textId="77777777" w:rsidR="00491202" w:rsidRDefault="00CB5C47">
            <w:pPr>
              <w:suppressAutoHyphens/>
              <w:jc w:val="center"/>
              <w:rPr>
                <w:bCs/>
              </w:rPr>
            </w:pPr>
            <w:r>
              <w:rPr>
                <w:bCs/>
              </w:rPr>
              <w:t>Priimta paraiškų</w:t>
            </w:r>
          </w:p>
        </w:tc>
        <w:tc>
          <w:tcPr>
            <w:tcW w:w="2411" w:type="dxa"/>
          </w:tcPr>
          <w:p w14:paraId="15A62D51" w14:textId="77777777" w:rsidR="00491202" w:rsidRDefault="00CB5C47">
            <w:pPr>
              <w:suppressAutoHyphens/>
              <w:jc w:val="center"/>
              <w:rPr>
                <w:bCs/>
              </w:rPr>
            </w:pPr>
            <w:r>
              <w:rPr>
                <w:bCs/>
              </w:rPr>
              <w:t>260</w:t>
            </w:r>
          </w:p>
        </w:tc>
        <w:tc>
          <w:tcPr>
            <w:tcW w:w="2411" w:type="dxa"/>
          </w:tcPr>
          <w:p w14:paraId="23253B25" w14:textId="77777777" w:rsidR="00491202" w:rsidRDefault="00CB5C47">
            <w:pPr>
              <w:suppressAutoHyphens/>
              <w:jc w:val="center"/>
              <w:rPr>
                <w:bCs/>
              </w:rPr>
            </w:pPr>
            <w:r>
              <w:rPr>
                <w:bCs/>
              </w:rPr>
              <w:t>319</w:t>
            </w:r>
          </w:p>
        </w:tc>
        <w:tc>
          <w:tcPr>
            <w:tcW w:w="1952" w:type="dxa"/>
          </w:tcPr>
          <w:p w14:paraId="665AAF30" w14:textId="77777777" w:rsidR="00491202" w:rsidRDefault="00CB5C47">
            <w:pPr>
              <w:suppressAutoHyphens/>
              <w:jc w:val="center"/>
              <w:rPr>
                <w:bCs/>
              </w:rPr>
            </w:pPr>
            <w:r>
              <w:rPr>
                <w:bCs/>
              </w:rPr>
              <w:t>+59</w:t>
            </w:r>
          </w:p>
        </w:tc>
      </w:tr>
      <w:tr w:rsidR="00491202" w14:paraId="2374B6D3" w14:textId="77777777">
        <w:tc>
          <w:tcPr>
            <w:tcW w:w="2502" w:type="dxa"/>
          </w:tcPr>
          <w:p w14:paraId="516FA187" w14:textId="77777777" w:rsidR="00491202" w:rsidRDefault="00CB5C47">
            <w:pPr>
              <w:suppressAutoHyphens/>
              <w:jc w:val="center"/>
              <w:rPr>
                <w:bCs/>
              </w:rPr>
            </w:pPr>
            <w:r>
              <w:rPr>
                <w:bCs/>
              </w:rPr>
              <w:t>Atnaujinta valdų</w:t>
            </w:r>
          </w:p>
        </w:tc>
        <w:tc>
          <w:tcPr>
            <w:tcW w:w="2411" w:type="dxa"/>
          </w:tcPr>
          <w:p w14:paraId="42948CA3" w14:textId="77777777" w:rsidR="00491202" w:rsidRDefault="00CB5C47">
            <w:pPr>
              <w:suppressAutoHyphens/>
              <w:jc w:val="center"/>
              <w:rPr>
                <w:bCs/>
              </w:rPr>
            </w:pPr>
            <w:r>
              <w:rPr>
                <w:bCs/>
              </w:rPr>
              <w:t>259</w:t>
            </w:r>
          </w:p>
        </w:tc>
        <w:tc>
          <w:tcPr>
            <w:tcW w:w="2411" w:type="dxa"/>
          </w:tcPr>
          <w:p w14:paraId="57E425D3" w14:textId="77777777" w:rsidR="00491202" w:rsidRDefault="00CB5C47">
            <w:pPr>
              <w:suppressAutoHyphens/>
              <w:jc w:val="center"/>
              <w:rPr>
                <w:bCs/>
              </w:rPr>
            </w:pPr>
            <w:r>
              <w:rPr>
                <w:bCs/>
              </w:rPr>
              <w:t>293</w:t>
            </w:r>
          </w:p>
        </w:tc>
        <w:tc>
          <w:tcPr>
            <w:tcW w:w="1952" w:type="dxa"/>
          </w:tcPr>
          <w:p w14:paraId="668BFCF8" w14:textId="77777777" w:rsidR="00491202" w:rsidRDefault="00CB5C47">
            <w:pPr>
              <w:suppressAutoHyphens/>
              <w:jc w:val="center"/>
              <w:rPr>
                <w:bCs/>
              </w:rPr>
            </w:pPr>
            <w:r>
              <w:rPr>
                <w:bCs/>
              </w:rPr>
              <w:t>+34</w:t>
            </w:r>
          </w:p>
        </w:tc>
      </w:tr>
      <w:tr w:rsidR="00491202" w14:paraId="14BC5DB6" w14:textId="77777777">
        <w:tc>
          <w:tcPr>
            <w:tcW w:w="2502" w:type="dxa"/>
          </w:tcPr>
          <w:p w14:paraId="4F967260" w14:textId="77777777" w:rsidR="00491202" w:rsidRDefault="00CB5C47">
            <w:pPr>
              <w:suppressAutoHyphens/>
              <w:jc w:val="center"/>
              <w:rPr>
                <w:bCs/>
              </w:rPr>
            </w:pPr>
            <w:r>
              <w:rPr>
                <w:bCs/>
              </w:rPr>
              <w:t>Naujai įregistruotų valdų</w:t>
            </w:r>
          </w:p>
        </w:tc>
        <w:tc>
          <w:tcPr>
            <w:tcW w:w="2411" w:type="dxa"/>
          </w:tcPr>
          <w:p w14:paraId="59AEAFC7" w14:textId="77777777" w:rsidR="00491202" w:rsidRDefault="00CB5C47">
            <w:pPr>
              <w:suppressAutoHyphens/>
              <w:jc w:val="center"/>
              <w:rPr>
                <w:bCs/>
              </w:rPr>
            </w:pPr>
            <w:r>
              <w:rPr>
                <w:bCs/>
              </w:rPr>
              <w:t>7</w:t>
            </w:r>
          </w:p>
        </w:tc>
        <w:tc>
          <w:tcPr>
            <w:tcW w:w="2411" w:type="dxa"/>
          </w:tcPr>
          <w:p w14:paraId="1D9A5C82" w14:textId="77777777" w:rsidR="00491202" w:rsidRDefault="00CB5C47">
            <w:pPr>
              <w:suppressAutoHyphens/>
              <w:jc w:val="center"/>
              <w:rPr>
                <w:bCs/>
              </w:rPr>
            </w:pPr>
            <w:r>
              <w:rPr>
                <w:bCs/>
              </w:rPr>
              <w:t>15</w:t>
            </w:r>
          </w:p>
        </w:tc>
        <w:tc>
          <w:tcPr>
            <w:tcW w:w="1952" w:type="dxa"/>
          </w:tcPr>
          <w:p w14:paraId="45DB9A54" w14:textId="77777777" w:rsidR="00491202" w:rsidRDefault="00CB5C47">
            <w:pPr>
              <w:suppressAutoHyphens/>
              <w:jc w:val="center"/>
              <w:rPr>
                <w:bCs/>
              </w:rPr>
            </w:pPr>
            <w:r>
              <w:rPr>
                <w:bCs/>
              </w:rPr>
              <w:t>+8</w:t>
            </w:r>
          </w:p>
        </w:tc>
      </w:tr>
      <w:tr w:rsidR="00491202" w14:paraId="5413A320" w14:textId="77777777">
        <w:tc>
          <w:tcPr>
            <w:tcW w:w="2502" w:type="dxa"/>
          </w:tcPr>
          <w:p w14:paraId="1963D6C0" w14:textId="77777777" w:rsidR="00491202" w:rsidRDefault="00CB5C47">
            <w:pPr>
              <w:suppressAutoHyphens/>
              <w:jc w:val="center"/>
              <w:rPr>
                <w:bCs/>
              </w:rPr>
            </w:pPr>
            <w:r>
              <w:rPr>
                <w:bCs/>
              </w:rPr>
              <w:t>Išregistruotų valdų</w:t>
            </w:r>
          </w:p>
        </w:tc>
        <w:tc>
          <w:tcPr>
            <w:tcW w:w="2411" w:type="dxa"/>
          </w:tcPr>
          <w:p w14:paraId="2632501B" w14:textId="77777777" w:rsidR="00491202" w:rsidRDefault="00CB5C47">
            <w:pPr>
              <w:suppressAutoHyphens/>
              <w:jc w:val="center"/>
              <w:rPr>
                <w:bCs/>
              </w:rPr>
            </w:pPr>
            <w:r>
              <w:rPr>
                <w:bCs/>
              </w:rPr>
              <w:t>17</w:t>
            </w:r>
          </w:p>
        </w:tc>
        <w:tc>
          <w:tcPr>
            <w:tcW w:w="2411" w:type="dxa"/>
          </w:tcPr>
          <w:p w14:paraId="7337D2CE" w14:textId="77777777" w:rsidR="00491202" w:rsidRDefault="00CB5C47">
            <w:pPr>
              <w:suppressAutoHyphens/>
              <w:jc w:val="center"/>
              <w:rPr>
                <w:bCs/>
              </w:rPr>
            </w:pPr>
            <w:r>
              <w:rPr>
                <w:bCs/>
              </w:rPr>
              <w:t>10</w:t>
            </w:r>
          </w:p>
        </w:tc>
        <w:tc>
          <w:tcPr>
            <w:tcW w:w="1952" w:type="dxa"/>
          </w:tcPr>
          <w:p w14:paraId="3F9F0F1D" w14:textId="77777777" w:rsidR="00491202" w:rsidRDefault="00CB5C47">
            <w:pPr>
              <w:suppressAutoHyphens/>
              <w:jc w:val="center"/>
              <w:rPr>
                <w:bCs/>
              </w:rPr>
            </w:pPr>
            <w:r>
              <w:rPr>
                <w:bCs/>
              </w:rPr>
              <w:t>-7</w:t>
            </w:r>
          </w:p>
        </w:tc>
      </w:tr>
    </w:tbl>
    <w:p w14:paraId="1065E96E" w14:textId="77777777" w:rsidR="00491202" w:rsidRDefault="00491202">
      <w:pPr>
        <w:suppressAutoHyphens/>
        <w:ind w:left="1080"/>
        <w:jc w:val="center"/>
        <w:rPr>
          <w:b/>
          <w:bCs/>
        </w:rPr>
      </w:pPr>
    </w:p>
    <w:p w14:paraId="30B8DC88" w14:textId="6652E9A4" w:rsidR="00491202" w:rsidRDefault="00CB5C47">
      <w:pPr>
        <w:ind w:left="1070"/>
        <w:jc w:val="both"/>
      </w:pPr>
      <w:r>
        <w:tab/>
        <w:t xml:space="preserve">1.12. Panaudotos KPPP lėšos (įgyvendinti darbai, tikslai, uždaviniai per metus):          </w:t>
      </w:r>
      <w:r>
        <w:t xml:space="preserve">      2023 m. Sužionių seniūnijai buvo skirta 155 tūkst. Eur</w:t>
      </w:r>
      <w:r w:rsidR="00C0686F">
        <w:t>.</w:t>
      </w:r>
      <w:r>
        <w:t xml:space="preserve"> </w:t>
      </w:r>
      <w:r w:rsidR="00C0686F">
        <w:t>A</w:t>
      </w:r>
      <w:r>
        <w:t>tlikti darbai:</w:t>
      </w:r>
    </w:p>
    <w:p w14:paraId="3EF11064" w14:textId="6C65A8FE" w:rsidR="00491202" w:rsidRDefault="00CB5C47">
      <w:pPr>
        <w:pStyle w:val="Sraopastraipa"/>
        <w:spacing w:after="160" w:line="252" w:lineRule="auto"/>
      </w:pPr>
      <w:r>
        <w:tab/>
        <w:t>1. VL9621 Dvarvietės g., Veriškių k. (Šaligatvio įrengimas: ilgis - 200 m, dangos plotis - 1,5 m ) – 64 674 Eur</w:t>
      </w:r>
      <w:r w:rsidR="00C0686F">
        <w:t>;</w:t>
      </w:r>
    </w:p>
    <w:p w14:paraId="410EB501" w14:textId="1282EB08" w:rsidR="00491202" w:rsidRDefault="00CB5C47">
      <w:pPr>
        <w:pStyle w:val="Sraopastraipa"/>
        <w:spacing w:after="160" w:line="252" w:lineRule="auto"/>
      </w:pPr>
      <w:r>
        <w:tab/>
        <w:t>2. VL 9623 Tvenkinių gatvės asfaltavimas Veriškių kaime,  285 m.  – 50 441 Eur</w:t>
      </w:r>
      <w:r w:rsidR="00C0686F">
        <w:t>;</w:t>
      </w:r>
    </w:p>
    <w:p w14:paraId="6C42B7AF" w14:textId="77777777" w:rsidR="00491202" w:rsidRDefault="00CB5C47">
      <w:pPr>
        <w:pStyle w:val="Sraopastraipa"/>
        <w:spacing w:after="160" w:line="252" w:lineRule="auto"/>
      </w:pPr>
      <w:r>
        <w:tab/>
        <w:t>3. VL3790 Jungiamoji gatvė tarp kelio Nr. 5222 Sapiegiškės–Sužionys–Dirmeitai ir Nr. VL9607, Sužionių k. kelio dangos paruošimas A/b dangos įrengimui: ilgis - 600 m. – 39 885 Eur.</w:t>
      </w:r>
    </w:p>
    <w:p w14:paraId="568DA9FC" w14:textId="77777777" w:rsidR="00491202" w:rsidRDefault="00CB5C47">
      <w:pPr>
        <w:ind w:left="709" w:firstLine="567"/>
        <w:jc w:val="both"/>
      </w:pPr>
      <w:r>
        <w:t>1.13. Panaudotos Paramos, visuomenei naudingiems tikslams pasiekti, lėšos (įgyvendinti darbai seniūnijoje, pagrindinė informacija).</w:t>
      </w:r>
    </w:p>
    <w:p w14:paraId="13BF1AAA" w14:textId="437F5664" w:rsidR="00491202" w:rsidRDefault="00CB5C47">
      <w:pPr>
        <w:ind w:left="709" w:firstLine="567"/>
        <w:jc w:val="both"/>
      </w:pPr>
      <w:r>
        <w:t>Nebuvo</w:t>
      </w:r>
      <w:r w:rsidR="00C0686F">
        <w:t>.</w:t>
      </w:r>
    </w:p>
    <w:p w14:paraId="41894600" w14:textId="77777777" w:rsidR="00C0686F" w:rsidRDefault="00C0686F">
      <w:pPr>
        <w:ind w:left="709" w:firstLine="567"/>
        <w:jc w:val="both"/>
      </w:pPr>
    </w:p>
    <w:p w14:paraId="256EB7BD" w14:textId="77777777" w:rsidR="00491202" w:rsidRDefault="00CB5C47">
      <w:pPr>
        <w:ind w:left="709" w:firstLine="361"/>
        <w:jc w:val="both"/>
      </w:pPr>
      <w:r>
        <w:tab/>
        <w:t>1.14. Panaudotos vietos bendruomenių savivaldos programos lėšos</w:t>
      </w:r>
      <w:r>
        <w:tab/>
        <w:t>(įgyvendinti darbai, tikslai, uždaviniai per metus).</w:t>
      </w:r>
    </w:p>
    <w:p w14:paraId="3AF4213B" w14:textId="72F0D1E0" w:rsidR="00491202" w:rsidRDefault="00CB5C47">
      <w:pPr>
        <w:ind w:firstLine="567"/>
        <w:jc w:val="both"/>
      </w:pPr>
      <w:r>
        <w:tab/>
      </w:r>
      <w:r>
        <w:t xml:space="preserve">Pagal 2023 metų Vilniaus rajono savivaldybės tvarkos aprašą "Bendruomeninės veiklos stiprinimas savivaldybėse" buvo pasirašyta sutartis 5000 Eur </w:t>
      </w:r>
      <w:r w:rsidR="00C0686F">
        <w:t>p</w:t>
      </w:r>
      <w:r>
        <w:t xml:space="preserve">rojekto "Veriškių bendruomenės sutelktumo didinimas" finansavimui. Projekto veiklomis </w:t>
      </w:r>
      <w:r w:rsidR="00C0686F">
        <w:t>b</w:t>
      </w:r>
      <w:r>
        <w:t xml:space="preserve">uvo surengta "Šeimų šventė", bendradarbiaujant su NKC. Antrasis projekto renginys- 54-iems asmenims suorganizuota edukacinė ekskursija į Anykščiuose esantį "Arklio muziejų", bei pasižvalgymą "Pušų lajų taku". </w:t>
      </w:r>
      <w:r>
        <w:tab/>
        <w:t>Gruodžio mėnesį, bendradarbiaujant su VRSCB Veriškių struktūrinio pad</w:t>
      </w:r>
      <w:r>
        <w:t>alinio vyr. bibliotekinink</w:t>
      </w:r>
      <w:r w:rsidR="001B0BA3">
        <w:t>e</w:t>
      </w:r>
      <w:r>
        <w:t xml:space="preserve"> surengti gyventojams 2-u Kalėdiniai renginiai. Viename pynėme advento vainikus, kitame bendravome su Nemenčinės Šv. Mykolo Arkangelo parapijos kunigu bei giedojome giesmes su vargoninku.</w:t>
      </w:r>
    </w:p>
    <w:p w14:paraId="42ABAA14" w14:textId="77777777" w:rsidR="00491202" w:rsidRDefault="00491202">
      <w:pPr>
        <w:ind w:left="709" w:firstLine="567"/>
        <w:jc w:val="both"/>
      </w:pPr>
    </w:p>
    <w:p w14:paraId="6447712E" w14:textId="77777777" w:rsidR="002F5D74" w:rsidRDefault="002F5D74">
      <w:pPr>
        <w:ind w:left="709" w:firstLine="567"/>
        <w:jc w:val="both"/>
      </w:pPr>
    </w:p>
    <w:p w14:paraId="4EA88C58" w14:textId="31E99A84" w:rsidR="00491202" w:rsidRDefault="00CB5C47">
      <w:pPr>
        <w:suppressAutoHyphens/>
        <w:ind w:left="1701" w:hanging="425"/>
        <w:rPr>
          <w:bCs/>
        </w:rPr>
      </w:pPr>
      <w:r>
        <w:rPr>
          <w:bCs/>
        </w:rPr>
        <w:t>1.15. Seniūnijoje įgyvendinti projektai per metus</w:t>
      </w:r>
      <w:r w:rsidR="00F044FD">
        <w:rPr>
          <w:bCs/>
        </w:rPr>
        <w:t>:</w:t>
      </w:r>
    </w:p>
    <w:p w14:paraId="331CE5F5" w14:textId="5B11DB3D" w:rsidR="00491202" w:rsidRDefault="00F044FD">
      <w:pPr>
        <w:suppressAutoHyphens/>
        <w:ind w:left="709" w:firstLine="567"/>
        <w:rPr>
          <w:bCs/>
        </w:rPr>
      </w:pPr>
      <w:r>
        <w:rPr>
          <w:bCs/>
        </w:rPr>
        <w:t>1. Gatvių apšvietimo įrengimo projektas Mūrinės k.</w:t>
      </w:r>
      <w:r w:rsidR="00C0686F">
        <w:rPr>
          <w:bCs/>
        </w:rPr>
        <w:t>;</w:t>
      </w:r>
    </w:p>
    <w:p w14:paraId="59CB72A4" w14:textId="1D84F803" w:rsidR="00F044FD" w:rsidRDefault="00F044FD">
      <w:pPr>
        <w:suppressAutoHyphens/>
        <w:ind w:left="709" w:firstLine="567"/>
        <w:rPr>
          <w:bCs/>
        </w:rPr>
      </w:pPr>
      <w:r>
        <w:rPr>
          <w:bCs/>
        </w:rPr>
        <w:t xml:space="preserve">2. Gatvių apšvietimo įrengimo projektas Našiūnų g., Našiūnų k. </w:t>
      </w:r>
    </w:p>
    <w:p w14:paraId="2D174314" w14:textId="77777777" w:rsidR="002F5D74" w:rsidRDefault="002F5D74">
      <w:pPr>
        <w:suppressAutoHyphens/>
        <w:ind w:left="709" w:firstLine="567"/>
        <w:rPr>
          <w:bCs/>
        </w:rPr>
      </w:pPr>
    </w:p>
    <w:p w14:paraId="063CA32B" w14:textId="77777777" w:rsidR="00FB2C3D" w:rsidRDefault="00CB5C47" w:rsidP="00FB2C3D">
      <w:pPr>
        <w:suppressAutoHyphens/>
        <w:ind w:left="709" w:firstLine="567"/>
        <w:rPr>
          <w:bCs/>
        </w:rPr>
      </w:pPr>
      <w:r>
        <w:rPr>
          <w:bCs/>
        </w:rPr>
        <w:t xml:space="preserve">1.16. </w:t>
      </w:r>
      <w:bookmarkStart w:id="1" w:name="_Hlk156202947"/>
      <w:r>
        <w:rPr>
          <w:bCs/>
        </w:rPr>
        <w:t xml:space="preserve">Kultūros, socialinės, sporto, sveikatos įstaigos, bibliotekos, bažnyčios ir kt. (pagrindinė informacija, </w:t>
      </w:r>
      <w:r>
        <w:rPr>
          <w:bCs/>
        </w:rPr>
        <w:t>įgyvendinti darbai per metus)</w:t>
      </w:r>
      <w:bookmarkEnd w:id="1"/>
    </w:p>
    <w:p w14:paraId="6D959CE2" w14:textId="4F1F7E49" w:rsidR="00FB2C3D" w:rsidRPr="00FB2C3D" w:rsidRDefault="00FB2C3D" w:rsidP="00036285">
      <w:pPr>
        <w:suppressAutoHyphens/>
        <w:ind w:firstLine="709"/>
        <w:jc w:val="both"/>
        <w:rPr>
          <w:bCs/>
        </w:rPr>
      </w:pPr>
      <w:r>
        <w:t xml:space="preserve">Veriškių biblioteka kartu su kitomis organizacijomis 2023 metais parašė </w:t>
      </w:r>
      <w:r w:rsidRPr="000923E0">
        <w:t xml:space="preserve">4 projektus, </w:t>
      </w:r>
    </w:p>
    <w:p w14:paraId="1FB08429" w14:textId="61F198BD" w:rsidR="00FB2C3D" w:rsidRDefault="00FB2C3D" w:rsidP="00036285">
      <w:pPr>
        <w:suppressAutoHyphens/>
        <w:autoSpaceDN w:val="0"/>
        <w:spacing w:line="276" w:lineRule="auto"/>
        <w:ind w:firstLine="709"/>
        <w:jc w:val="both"/>
        <w:textAlignment w:val="baseline"/>
      </w:pPr>
      <w:r w:rsidRPr="00FB2C3D">
        <w:t xml:space="preserve">iš jų: 2 projektai parengti finansavimui 2024 m., o kiti 2 projektai </w:t>
      </w:r>
      <w:r w:rsidR="00C0686F">
        <w:t>2023 m.</w:t>
      </w:r>
      <w:r w:rsidRPr="00FB2C3D">
        <w:t xml:space="preserve"> jau įgyvendinti.</w:t>
      </w:r>
    </w:p>
    <w:p w14:paraId="47285508" w14:textId="28928A28" w:rsidR="00FB2C3D" w:rsidRPr="00FB2C3D" w:rsidRDefault="00FB2C3D" w:rsidP="00036285">
      <w:pPr>
        <w:suppressAutoHyphens/>
        <w:autoSpaceDN w:val="0"/>
        <w:spacing w:line="276" w:lineRule="auto"/>
        <w:ind w:firstLine="709"/>
        <w:jc w:val="both"/>
        <w:textAlignment w:val="baseline"/>
      </w:pPr>
      <w:r w:rsidRPr="000923E0">
        <w:rPr>
          <w:shd w:val="clear" w:color="auto" w:fill="FDFCFC"/>
        </w:rPr>
        <w:t xml:space="preserve">Veriškių kaime buvo </w:t>
      </w:r>
      <w:r w:rsidR="00C0686F">
        <w:rPr>
          <w:shd w:val="clear" w:color="auto" w:fill="FDFCFC"/>
        </w:rPr>
        <w:t>į</w:t>
      </w:r>
      <w:r w:rsidRPr="000923E0">
        <w:rPr>
          <w:shd w:val="clear" w:color="auto" w:fill="FDFCFC"/>
        </w:rPr>
        <w:t>gyvendintas projektas „Piratų vasara“ – vasaros stovykla vaikams</w:t>
      </w:r>
      <w:r>
        <w:rPr>
          <w:shd w:val="clear" w:color="auto" w:fill="FDFCFC"/>
        </w:rPr>
        <w:t xml:space="preserve"> ir projektas </w:t>
      </w:r>
      <w:r w:rsidRPr="007761DA">
        <w:rPr>
          <w:color w:val="000000" w:themeColor="text1"/>
        </w:rPr>
        <w:t>„Veriškių bendruomenės sutelktumo didinimas“</w:t>
      </w:r>
      <w:r>
        <w:rPr>
          <w:color w:val="000000" w:themeColor="text1"/>
        </w:rPr>
        <w:t>.</w:t>
      </w:r>
    </w:p>
    <w:p w14:paraId="1F99B24B" w14:textId="77777777" w:rsidR="00127FB9" w:rsidRDefault="00CE6F06" w:rsidP="00036285">
      <w:pPr>
        <w:shd w:val="clear" w:color="auto" w:fill="FFFFFF"/>
        <w:ind w:firstLine="709"/>
        <w:jc w:val="both"/>
        <w:rPr>
          <w:color w:val="000000" w:themeColor="text1"/>
        </w:rPr>
      </w:pPr>
      <w:r>
        <w:rPr>
          <w:bCs/>
          <w:iCs/>
        </w:rPr>
        <w:t xml:space="preserve">Daug įvairių renginių ir parodų vyko Veriškių bibliotekoje. </w:t>
      </w:r>
      <w:r>
        <w:rPr>
          <w:color w:val="000000" w:themeColor="text1"/>
        </w:rPr>
        <w:t>Per metus organizuot</w:t>
      </w:r>
      <w:r w:rsidR="00FB2C3D">
        <w:rPr>
          <w:color w:val="000000" w:themeColor="text1"/>
        </w:rPr>
        <w:t>i</w:t>
      </w:r>
      <w:r>
        <w:rPr>
          <w:color w:val="000000" w:themeColor="text1"/>
        </w:rPr>
        <w:t xml:space="preserve"> 2</w:t>
      </w:r>
      <w:r w:rsidR="00FB2C3D">
        <w:rPr>
          <w:color w:val="000000" w:themeColor="text1"/>
        </w:rPr>
        <w:t>4</w:t>
      </w:r>
      <w:r>
        <w:rPr>
          <w:color w:val="000000" w:themeColor="text1"/>
        </w:rPr>
        <w:t xml:space="preserve"> rengini</w:t>
      </w:r>
      <w:r w:rsidR="00FB2C3D">
        <w:rPr>
          <w:color w:val="000000" w:themeColor="text1"/>
        </w:rPr>
        <w:t>ai</w:t>
      </w:r>
      <w:r>
        <w:rPr>
          <w:color w:val="000000" w:themeColor="text1"/>
        </w:rPr>
        <w:t xml:space="preserve">, iš jų: kompleksinių – </w:t>
      </w:r>
      <w:r w:rsidR="00FB2C3D">
        <w:rPr>
          <w:color w:val="000000" w:themeColor="text1"/>
        </w:rPr>
        <w:t>7</w:t>
      </w:r>
      <w:r>
        <w:rPr>
          <w:color w:val="000000" w:themeColor="text1"/>
        </w:rPr>
        <w:t xml:space="preserve">, žodinių – </w:t>
      </w:r>
      <w:r w:rsidR="00FB2C3D">
        <w:rPr>
          <w:color w:val="000000" w:themeColor="text1"/>
        </w:rPr>
        <w:t>6</w:t>
      </w:r>
      <w:r>
        <w:rPr>
          <w:color w:val="000000" w:themeColor="text1"/>
        </w:rPr>
        <w:t>, vaizdinių – 1</w:t>
      </w:r>
      <w:r w:rsidR="00FB2C3D">
        <w:rPr>
          <w:color w:val="000000" w:themeColor="text1"/>
        </w:rPr>
        <w:t>1</w:t>
      </w:r>
      <w:r>
        <w:rPr>
          <w:color w:val="000000" w:themeColor="text1"/>
        </w:rPr>
        <w:t>. Sėkmingai padaryti visi renginiai, įdėta daug darbų ir idėj</w:t>
      </w:r>
      <w:r w:rsidR="00507FEE">
        <w:rPr>
          <w:color w:val="000000" w:themeColor="text1"/>
        </w:rPr>
        <w:t>ų</w:t>
      </w:r>
      <w:r>
        <w:rPr>
          <w:color w:val="000000" w:themeColor="text1"/>
        </w:rPr>
        <w:t>.</w:t>
      </w:r>
    </w:p>
    <w:p w14:paraId="40379DA4" w14:textId="188C2CF6" w:rsidR="00507FEE" w:rsidRPr="003D2D5D" w:rsidRDefault="00507FEE" w:rsidP="00036285">
      <w:pPr>
        <w:shd w:val="clear" w:color="auto" w:fill="FFFFFF"/>
        <w:ind w:firstLine="709"/>
        <w:jc w:val="both"/>
        <w:rPr>
          <w:color w:val="000000"/>
          <w:shd w:val="clear" w:color="auto" w:fill="FFFFFF"/>
        </w:rPr>
      </w:pPr>
      <w:r>
        <w:rPr>
          <w:color w:val="000000" w:themeColor="text1"/>
        </w:rPr>
        <w:t>Įvykę</w:t>
      </w:r>
      <w:r w:rsidR="006E08AD">
        <w:rPr>
          <w:color w:val="000000" w:themeColor="text1"/>
        </w:rPr>
        <w:t xml:space="preserve"> rengin</w:t>
      </w:r>
      <w:r>
        <w:rPr>
          <w:color w:val="000000" w:themeColor="text1"/>
        </w:rPr>
        <w:t>iai:</w:t>
      </w:r>
      <w:r w:rsidR="006E08AD">
        <w:rPr>
          <w:color w:val="000000" w:themeColor="text1"/>
        </w:rPr>
        <w:t xml:space="preserve"> popietė</w:t>
      </w:r>
      <w:r w:rsidR="00075031">
        <w:rPr>
          <w:color w:val="000000" w:themeColor="text1"/>
        </w:rPr>
        <w:t xml:space="preserve"> </w:t>
      </w:r>
      <w:r w:rsidR="006E08AD" w:rsidRPr="006E08AD">
        <w:rPr>
          <w:bCs/>
          <w:color w:val="050505"/>
          <w:shd w:val="clear" w:color="auto" w:fill="FFFFFF"/>
        </w:rPr>
        <w:t>„Kepu naminę duonelę“</w:t>
      </w:r>
      <w:r>
        <w:t>,</w:t>
      </w:r>
      <w:r w:rsidRPr="00D801A2">
        <w:t xml:space="preserve"> </w:t>
      </w:r>
      <w:r>
        <w:rPr>
          <w:shd w:val="clear" w:color="auto" w:fill="FFFFFF"/>
        </w:rPr>
        <w:t>r</w:t>
      </w:r>
      <w:r w:rsidRPr="00D801A2">
        <w:rPr>
          <w:shd w:val="clear" w:color="auto" w:fill="FFFFFF"/>
        </w:rPr>
        <w:t xml:space="preserve">enginio metu </w:t>
      </w:r>
      <w:r>
        <w:rPr>
          <w:shd w:val="clear" w:color="auto" w:fill="FFFFFF"/>
        </w:rPr>
        <w:t xml:space="preserve">buvo </w:t>
      </w:r>
      <w:r w:rsidRPr="00D801A2">
        <w:rPr>
          <w:shd w:val="clear" w:color="auto" w:fill="FFFFFF"/>
        </w:rPr>
        <w:t>kalbė</w:t>
      </w:r>
      <w:r>
        <w:rPr>
          <w:shd w:val="clear" w:color="auto" w:fill="FFFFFF"/>
        </w:rPr>
        <w:t>ta</w:t>
      </w:r>
      <w:r w:rsidRPr="00D801A2">
        <w:rPr>
          <w:shd w:val="clear" w:color="auto" w:fill="FFFFFF"/>
        </w:rPr>
        <w:t xml:space="preserve"> apie Šv. Agotos dienos papročius ir tradicijas</w:t>
      </w:r>
      <w:r>
        <w:rPr>
          <w:shd w:val="clear" w:color="auto" w:fill="FFFFFF"/>
        </w:rPr>
        <w:t>, renginys „Gimtosios kalbos takeliu“, kuri</w:t>
      </w:r>
      <w:r w:rsidR="00127FB9">
        <w:rPr>
          <w:shd w:val="clear" w:color="auto" w:fill="FFFFFF"/>
        </w:rPr>
        <w:t>ame</w:t>
      </w:r>
      <w:r w:rsidRPr="003D2D5D">
        <w:rPr>
          <w:color w:val="000000"/>
          <w:shd w:val="clear" w:color="auto" w:fill="FFFFFF"/>
        </w:rPr>
        <w:t xml:space="preserve"> vaikai skait</w:t>
      </w:r>
      <w:r w:rsidR="00127FB9">
        <w:rPr>
          <w:color w:val="000000"/>
          <w:shd w:val="clear" w:color="auto" w:fill="FFFFFF"/>
        </w:rPr>
        <w:t>ė</w:t>
      </w:r>
      <w:r w:rsidRPr="003D2D5D">
        <w:rPr>
          <w:color w:val="000000"/>
          <w:shd w:val="clear" w:color="auto" w:fill="FFFFFF"/>
        </w:rPr>
        <w:t xml:space="preserve"> lietuvių liaudies pasakas, dainavo dainas, šoko</w:t>
      </w:r>
      <w:r w:rsidR="00127FB9">
        <w:rPr>
          <w:color w:val="000000"/>
          <w:shd w:val="clear" w:color="auto" w:fill="FFFFFF"/>
        </w:rPr>
        <w:t>,</w:t>
      </w:r>
      <w:r w:rsidRPr="003D2D5D">
        <w:rPr>
          <w:color w:val="000000"/>
          <w:shd w:val="clear" w:color="auto" w:fill="FFFFFF"/>
        </w:rPr>
        <w:t xml:space="preserve"> prisiminė lietuvių papročius ir tradicijas. Gal</w:t>
      </w:r>
      <w:r w:rsidR="00127FB9">
        <w:rPr>
          <w:color w:val="000000"/>
          <w:shd w:val="clear" w:color="auto" w:fill="FFFFFF"/>
        </w:rPr>
        <w:t>ime</w:t>
      </w:r>
      <w:r w:rsidRPr="003D2D5D">
        <w:rPr>
          <w:color w:val="000000"/>
          <w:shd w:val="clear" w:color="auto" w:fill="FFFFFF"/>
        </w:rPr>
        <w:t xml:space="preserve"> pasidžiaugti ir pasididžiuoti, jog lietuviu</w:t>
      </w:r>
      <w:r w:rsidRPr="003D2D5D">
        <w:rPr>
          <w:b/>
          <w:color w:val="000000"/>
          <w:shd w:val="clear" w:color="auto" w:fill="FFFFFF"/>
        </w:rPr>
        <w:t xml:space="preserve"> </w:t>
      </w:r>
      <w:r w:rsidRPr="003D2D5D">
        <w:rPr>
          <w:color w:val="000000"/>
          <w:shd w:val="clear" w:color="auto" w:fill="FFFFFF"/>
        </w:rPr>
        <w:t>kalba yra viena seniausių pasaulyje.</w:t>
      </w:r>
    </w:p>
    <w:p w14:paraId="5BE1593E" w14:textId="77777777" w:rsidR="00520089" w:rsidRDefault="00127FB9" w:rsidP="00036285">
      <w:pPr>
        <w:shd w:val="clear" w:color="auto" w:fill="FFFFFF"/>
        <w:spacing w:line="276" w:lineRule="auto"/>
        <w:ind w:firstLine="709"/>
        <w:jc w:val="both"/>
        <w:rPr>
          <w:bCs/>
          <w:color w:val="050505"/>
        </w:rPr>
      </w:pPr>
      <w:r>
        <w:rPr>
          <w:bCs/>
          <w:color w:val="050505"/>
          <w:shd w:val="clear" w:color="auto" w:fill="FFFFFF"/>
        </w:rPr>
        <w:t xml:space="preserve">Taip pat buvo organizuota: Užgavėnių šventė, </w:t>
      </w:r>
      <w:r>
        <w:rPr>
          <w:bCs/>
          <w:color w:val="050505"/>
        </w:rPr>
        <w:t>r</w:t>
      </w:r>
      <w:r w:rsidRPr="00127FB9">
        <w:rPr>
          <w:bCs/>
          <w:color w:val="050505"/>
        </w:rPr>
        <w:t>enginys vaikams, skirtas Tarptautinei vaikų gynimo dienai</w:t>
      </w:r>
      <w:r>
        <w:rPr>
          <w:bCs/>
          <w:color w:val="050505"/>
        </w:rPr>
        <w:t>, popietė „Rudens karalius – moliūgas“.</w:t>
      </w:r>
    </w:p>
    <w:p w14:paraId="452B5744" w14:textId="6D63F449" w:rsidR="008D0B84" w:rsidRDefault="00F761EE" w:rsidP="00036285">
      <w:pPr>
        <w:shd w:val="clear" w:color="auto" w:fill="FFFFFF"/>
        <w:spacing w:line="276" w:lineRule="auto"/>
        <w:ind w:firstLine="709"/>
        <w:jc w:val="both"/>
        <w:rPr>
          <w:bCs/>
          <w:color w:val="050505"/>
        </w:rPr>
      </w:pPr>
      <w:r>
        <w:rPr>
          <w:bCs/>
          <w:color w:val="050505"/>
        </w:rPr>
        <w:t>Veriškių bibliotekai buvo įteikta</w:t>
      </w:r>
      <w:r w:rsidR="00127FB9">
        <w:rPr>
          <w:bCs/>
          <w:color w:val="050505"/>
        </w:rPr>
        <w:t xml:space="preserve"> nominacija</w:t>
      </w:r>
      <w:r w:rsidR="00520089">
        <w:rPr>
          <w:bCs/>
          <w:color w:val="050505"/>
        </w:rPr>
        <w:t xml:space="preserve"> </w:t>
      </w:r>
      <w:r w:rsidR="00127FB9">
        <w:rPr>
          <w:bCs/>
          <w:color w:val="050505"/>
        </w:rPr>
        <w:t>„</w:t>
      </w:r>
      <w:r w:rsidR="00520089">
        <w:rPr>
          <w:bCs/>
          <w:color w:val="050505"/>
        </w:rPr>
        <w:t>K</w:t>
      </w:r>
      <w:r w:rsidR="00127FB9">
        <w:rPr>
          <w:bCs/>
          <w:color w:val="050505"/>
        </w:rPr>
        <w:t>ūr</w:t>
      </w:r>
      <w:r w:rsidR="00075031">
        <w:rPr>
          <w:bCs/>
          <w:color w:val="050505"/>
        </w:rPr>
        <w:t>y</w:t>
      </w:r>
      <w:r w:rsidR="00127FB9">
        <w:rPr>
          <w:bCs/>
          <w:color w:val="050505"/>
        </w:rPr>
        <w:t>biškia</w:t>
      </w:r>
      <w:r w:rsidR="00520089">
        <w:rPr>
          <w:bCs/>
          <w:color w:val="050505"/>
        </w:rPr>
        <w:t>usia biblioteka“.</w:t>
      </w:r>
    </w:p>
    <w:p w14:paraId="326E498C" w14:textId="1B0E9749" w:rsidR="00CE6F06" w:rsidRPr="004F5029" w:rsidRDefault="00EE5D7A" w:rsidP="00036285">
      <w:pPr>
        <w:shd w:val="clear" w:color="auto" w:fill="FFFFFF"/>
        <w:spacing w:line="276" w:lineRule="auto"/>
        <w:ind w:firstLine="709"/>
        <w:jc w:val="both"/>
        <w:rPr>
          <w:bCs/>
          <w:color w:val="050505"/>
        </w:rPr>
      </w:pPr>
      <w:r>
        <w:rPr>
          <w:bCs/>
          <w:color w:val="050505"/>
        </w:rPr>
        <w:t xml:space="preserve">Sužionių </w:t>
      </w:r>
      <w:r w:rsidR="004F5029">
        <w:rPr>
          <w:bCs/>
          <w:color w:val="050505"/>
        </w:rPr>
        <w:t>kaime</w:t>
      </w:r>
      <w:r>
        <w:rPr>
          <w:bCs/>
          <w:color w:val="050505"/>
        </w:rPr>
        <w:t xml:space="preserve"> buvo organizuota Užgavėnių šventė</w:t>
      </w:r>
      <w:r w:rsidR="004F5029">
        <w:rPr>
          <w:bCs/>
          <w:color w:val="050505"/>
        </w:rPr>
        <w:t>, šventėje dalyvavo daug svečių, vyko didelis koncertas, linksminosi daug seniūnijos gyventojų.</w:t>
      </w:r>
      <w:r>
        <w:rPr>
          <w:bCs/>
          <w:color w:val="000000" w:themeColor="text1"/>
        </w:rPr>
        <w:t xml:space="preserve"> </w:t>
      </w:r>
      <w:r w:rsidR="00CE6F06">
        <w:rPr>
          <w:bCs/>
          <w:color w:val="000000" w:themeColor="text1"/>
        </w:rPr>
        <w:t xml:space="preserve">Skirlėnų kaime </w:t>
      </w:r>
      <w:r w:rsidR="00CE6F06">
        <w:t>buvo organizuota  „Derliaus šventė“, kurios metu vietiniai ūkininkai buvo apdovanoti padėkos raštais, dovanomis, bei gėlėmis</w:t>
      </w:r>
      <w:r w:rsidR="00CC6C12">
        <w:t>,</w:t>
      </w:r>
      <w:r w:rsidR="004F5029">
        <w:t xml:space="preserve"> </w:t>
      </w:r>
      <w:r w:rsidR="00CC6C12">
        <w:t>š</w:t>
      </w:r>
      <w:r w:rsidR="004F5029">
        <w:t xml:space="preserve">ventėje koncertavo daug </w:t>
      </w:r>
      <w:r w:rsidR="00CC6C12">
        <w:t xml:space="preserve">įvairių kolektyvų, vaikams buvo įrengta žaidimo </w:t>
      </w:r>
      <w:r w:rsidR="00F761EE">
        <w:t>zona</w:t>
      </w:r>
      <w:r w:rsidR="00CC6C12">
        <w:t xml:space="preserve">.  </w:t>
      </w:r>
    </w:p>
    <w:p w14:paraId="4C084997" w14:textId="18CAEFA9" w:rsidR="00CE6F06" w:rsidRDefault="00CE6F06" w:rsidP="00036285">
      <w:pPr>
        <w:suppressAutoHyphens/>
        <w:ind w:firstLine="709"/>
        <w:jc w:val="both"/>
      </w:pPr>
      <w:r>
        <w:rPr>
          <w:bCs/>
          <w:iCs/>
        </w:rPr>
        <w:t>Nemenčinės daugiafunkcinio kultūros centro Sužionių</w:t>
      </w:r>
      <w:r>
        <w:t xml:space="preserve"> skyriuje veikia: folklorinis ansamblis ,,Sužanianka‘‘ (vadovė Margarita Kržiževska), „</w:t>
      </w:r>
      <w:r>
        <w:rPr>
          <w:bCs/>
        </w:rPr>
        <w:t>Kapela Świętojańska“</w:t>
      </w:r>
      <w:r>
        <w:t xml:space="preserve"> (vadovė Emilija Ždanovič- Pečkienė). NKC Sužionių skyriuje vyko daug įvairių renginių, koncertų. Buvo organizuota „Poezijos vakaronė“ šventė, Naujametinis koncertas. </w:t>
      </w:r>
    </w:p>
    <w:p w14:paraId="3B962355" w14:textId="77777777" w:rsidR="00036285" w:rsidRDefault="00CC6C12" w:rsidP="00036285">
      <w:pPr>
        <w:ind w:firstLine="709"/>
        <w:jc w:val="both"/>
      </w:pPr>
      <w:r>
        <w:t>NKC Skirlėnų skyriuje 2023</w:t>
      </w:r>
      <w:r w:rsidR="00075031">
        <w:t xml:space="preserve"> </w:t>
      </w:r>
      <w:r>
        <w:t>m. buvo organizuota 10 renginių. Paminėtos valstybinės šventės, įrengtos 4 parod</w:t>
      </w:r>
      <w:r w:rsidR="00075031">
        <w:t>o</w:t>
      </w:r>
      <w:r>
        <w:t>s: tapybos, nėrinių, istorin</w:t>
      </w:r>
      <w:r w:rsidR="00075031">
        <w:t>ė</w:t>
      </w:r>
      <w:r>
        <w:t xml:space="preserve"> ir paveikslų. Vaikams buvo suorganizuota edukacinė dienos stovykla. Vasarą sutiko gražiu koncertu, dalyvavo kolektyvas kapela "Kapela Dworska" ir kolektyvas " Optymiści". </w:t>
      </w:r>
      <w:r w:rsidR="00CE6F06">
        <w:t>Metų pabaigoje buvo surengta eglutės įžiebimo šventė, kurios metu pakviestas Kalėdų senelis dalino dovanėles susirinkusiems vaikams.</w:t>
      </w:r>
    </w:p>
    <w:p w14:paraId="010632EE" w14:textId="384EA17E" w:rsidR="00CE6F06" w:rsidRPr="00F761EE" w:rsidRDefault="00CE6F06" w:rsidP="00036285">
      <w:pPr>
        <w:ind w:firstLine="709"/>
        <w:jc w:val="both"/>
        <w:rPr>
          <w:sz w:val="22"/>
          <w:szCs w:val="22"/>
        </w:rPr>
      </w:pPr>
      <w:r>
        <w:t>Sužionių bibliotekoje buvo organizuota</w:t>
      </w:r>
      <w:r>
        <w:rPr>
          <w:sz w:val="28"/>
          <w:szCs w:val="28"/>
        </w:rPr>
        <w:t xml:space="preserve"> </w:t>
      </w:r>
      <w:r>
        <w:t>naujų knygų apžvalg</w:t>
      </w:r>
      <w:r w:rsidR="00075031">
        <w:t>a</w:t>
      </w:r>
      <w:r>
        <w:t>, organizuoti konkursai, įvairios parodos ir vaizdiniai renginiai.</w:t>
      </w:r>
      <w:r w:rsidR="00EE5D7A">
        <w:t xml:space="preserve"> 2003 metais buvo organizuota 17 renginių, iš jų 10 parodų.</w:t>
      </w:r>
      <w:r>
        <w:t xml:space="preserve"> Per 202</w:t>
      </w:r>
      <w:r w:rsidR="00EE5D7A">
        <w:t>3</w:t>
      </w:r>
      <w:r>
        <w:t xml:space="preserve"> m. bibliotekoje lankėsi </w:t>
      </w:r>
      <w:r w:rsidR="002F5D74">
        <w:t>118</w:t>
      </w:r>
      <w:r>
        <w:t xml:space="preserve"> lankytoj</w:t>
      </w:r>
      <w:r w:rsidR="002F5D74">
        <w:t>ų, iš jų</w:t>
      </w:r>
      <w:r>
        <w:t xml:space="preserve"> </w:t>
      </w:r>
      <w:r w:rsidR="002F5D74">
        <w:t>58</w:t>
      </w:r>
      <w:r>
        <w:t xml:space="preserve"> vaikai.</w:t>
      </w:r>
      <w:r w:rsidR="008D0B84">
        <w:t xml:space="preserve"> Kartu su NKC Sužionių skyriumi buvo </w:t>
      </w:r>
      <w:r w:rsidR="008D0B84" w:rsidRPr="008D0B84">
        <w:t>organizuotas poezijos vakar</w:t>
      </w:r>
      <w:r w:rsidR="008D0B84">
        <w:t>as</w:t>
      </w:r>
      <w:r w:rsidR="008D0B84" w:rsidRPr="008D0B84">
        <w:t xml:space="preserve"> ir rankinių darbų skaitytojų parod</w:t>
      </w:r>
      <w:r w:rsidR="00075031">
        <w:t>a</w:t>
      </w:r>
      <w:r w:rsidR="008D0B84" w:rsidRPr="008D0B84">
        <w:t xml:space="preserve"> ,,Darbščios rankos</w:t>
      </w:r>
      <w:r w:rsidR="008D0B84">
        <w:t xml:space="preserve">“, </w:t>
      </w:r>
      <w:r w:rsidR="008D0B84" w:rsidRPr="008D0B84">
        <w:t>poezijos popietė ,,Rudens poezija“.</w:t>
      </w:r>
    </w:p>
    <w:p w14:paraId="2A2CA32F" w14:textId="09D65570" w:rsidR="00491202" w:rsidRDefault="00CE6F06" w:rsidP="00036285">
      <w:pPr>
        <w:ind w:firstLine="709"/>
        <w:jc w:val="both"/>
        <w:rPr>
          <w:bCs/>
        </w:rPr>
      </w:pPr>
      <w:r>
        <w:t xml:space="preserve">Skirlėnų biblioteką lanko </w:t>
      </w:r>
      <w:r w:rsidR="00E2107D">
        <w:t>100</w:t>
      </w:r>
      <w:r>
        <w:t xml:space="preserve"> lankytoj</w:t>
      </w:r>
      <w:r w:rsidR="00E2107D">
        <w:t>ų</w:t>
      </w:r>
      <w:r>
        <w:t xml:space="preserve"> iš jų </w:t>
      </w:r>
      <w:r w:rsidR="00E2107D">
        <w:t>6</w:t>
      </w:r>
      <w:r>
        <w:t xml:space="preserve"> vaikai. </w:t>
      </w:r>
      <w:r w:rsidR="00E2107D" w:rsidRPr="00C377A8">
        <w:rPr>
          <w:bCs/>
        </w:rPr>
        <w:t xml:space="preserve">Bibliotekoje galima naudotis internetu. Yra televizorius. Įrengtos </w:t>
      </w:r>
      <w:r w:rsidR="00E2107D" w:rsidRPr="00C377A8">
        <w:rPr>
          <w:bCs/>
          <w:i/>
        </w:rPr>
        <w:t xml:space="preserve">2 </w:t>
      </w:r>
      <w:r w:rsidR="00E2107D" w:rsidRPr="00C377A8">
        <w:rPr>
          <w:bCs/>
        </w:rPr>
        <w:t>kompiuterizuotos darbo vietos vartotojams. Galima naudotis elektroniniu paštu, ieškoti informacijos tinkle, atsispausdinti reikalingą informaciją, įsirašyti reikalingą informaciją į laikmeną.</w:t>
      </w:r>
      <w:r w:rsidR="00E2107D">
        <w:rPr>
          <w:bCs/>
        </w:rPr>
        <w:t xml:space="preserve"> Buvo organizuotos naujų knygų parodos, edukaciniai užsiėmimai. </w:t>
      </w:r>
    </w:p>
    <w:p w14:paraId="2427611B" w14:textId="77777777" w:rsidR="002F4392" w:rsidRPr="00E2107D" w:rsidRDefault="002F4392" w:rsidP="00E2107D">
      <w:pPr>
        <w:jc w:val="both"/>
        <w:rPr>
          <w:bCs/>
        </w:rPr>
      </w:pPr>
    </w:p>
    <w:p w14:paraId="0D7D1121" w14:textId="77777777" w:rsidR="00491202" w:rsidRDefault="00CB5C47" w:rsidP="00F761EE">
      <w:pPr>
        <w:suppressAutoHyphens/>
        <w:ind w:left="709" w:firstLine="567"/>
        <w:jc w:val="both"/>
        <w:rPr>
          <w:bCs/>
        </w:rPr>
      </w:pPr>
      <w:r>
        <w:rPr>
          <w:bCs/>
        </w:rPr>
        <w:t>1.17. Bendruomenės, bendrijos (pagrindinė informacija, įgyvendinti darbai per metus).</w:t>
      </w:r>
    </w:p>
    <w:p w14:paraId="1206C44E" w14:textId="0AC213A8" w:rsidR="00491202" w:rsidRDefault="00CB5C47" w:rsidP="00036285">
      <w:pPr>
        <w:ind w:firstLine="709"/>
        <w:jc w:val="both"/>
        <w:rPr>
          <w:sz w:val="22"/>
          <w:szCs w:val="22"/>
        </w:rPr>
      </w:pPr>
      <w:r>
        <w:t xml:space="preserve">2023 metais Veriškių kaimo bendruomenė ir toliau tęsė Veriškių vaikų dienos centro veiklas </w:t>
      </w:r>
      <w:r w:rsidR="002E687C">
        <w:t>(t</w:t>
      </w:r>
      <w:r>
        <w:t xml:space="preserve">rims metams </w:t>
      </w:r>
      <w:r w:rsidR="002E687C">
        <w:t xml:space="preserve">yra </w:t>
      </w:r>
      <w:r>
        <w:t>ga</w:t>
      </w:r>
      <w:r w:rsidR="002E687C">
        <w:t>uta</w:t>
      </w:r>
      <w:r>
        <w:t xml:space="preserve"> akreditaciją šioms veikloms vykdyti</w:t>
      </w:r>
      <w:r w:rsidR="002E687C">
        <w:t>)</w:t>
      </w:r>
      <w:r>
        <w:t>. Lėšos yra valstybės ir savivaldybės biudžetų. Lankančiųjų vaikų 28-i. Vasaros metu buvo įgyvendinta stovykla, finansuojama Vilniaus rajono savivaldybės lėšomis pagal priemonę</w:t>
      </w:r>
      <w:r w:rsidR="002E687C">
        <w:t xml:space="preserve"> </w:t>
      </w:r>
      <w:r>
        <w:t>„Mokinių vasaros poilsio programų konkurso organizavimas Vilniaus rajono savivaldybėje“.</w:t>
      </w:r>
    </w:p>
    <w:p w14:paraId="28A5A959" w14:textId="0A416B67" w:rsidR="00491202" w:rsidRDefault="00CB5C47" w:rsidP="00036285">
      <w:pPr>
        <w:ind w:firstLine="709"/>
        <w:jc w:val="both"/>
      </w:pPr>
      <w:r>
        <w:lastRenderedPageBreak/>
        <w:t xml:space="preserve">Įgyvendintas "Socialinis taksi Vilniaus rajone" bendruomeninio verslo projektas. Veiklos toliau sėkmingai tęsiamos, kaip </w:t>
      </w:r>
      <w:r>
        <w:t>ir kita projektinė veikla.</w:t>
      </w:r>
    </w:p>
    <w:p w14:paraId="4A78519A" w14:textId="636AF33C" w:rsidR="00B62519" w:rsidRDefault="00036285" w:rsidP="00036285">
      <w:pPr>
        <w:ind w:firstLine="709"/>
        <w:jc w:val="both"/>
      </w:pPr>
      <w:r>
        <w:t>2023 m.</w:t>
      </w:r>
      <w:r w:rsidR="00B62519">
        <w:t xml:space="preserve"> jau 15-ąjį kartą įvyko Sužionių bendruomenės organizuota kalėdinė gerumo akcija „Stebuklingos </w:t>
      </w:r>
      <w:r w:rsidR="00075031">
        <w:t>Š</w:t>
      </w:r>
      <w:r w:rsidR="00B62519">
        <w:t xml:space="preserve">v. Kalėdos kaimo vaikams“. Kalėdų seneliai aplankė visus vaikus iki 10 metų, gyvenančius Sužionių seniūnijoje. Šiais metais Sužionių Kalėdų Seneliai aplankė 176 vaikus ir įteikė jiems saldumynus bei dovanas. </w:t>
      </w:r>
    </w:p>
    <w:p w14:paraId="765E79F8" w14:textId="77777777" w:rsidR="00491202" w:rsidRDefault="00491202" w:rsidP="00F761EE">
      <w:pPr>
        <w:suppressAutoHyphens/>
        <w:ind w:left="709" w:firstLine="567"/>
        <w:jc w:val="both"/>
        <w:rPr>
          <w:bCs/>
        </w:rPr>
      </w:pPr>
    </w:p>
    <w:p w14:paraId="5F4570EC" w14:textId="1656D198" w:rsidR="00036285" w:rsidRDefault="00CB5C47" w:rsidP="00036285">
      <w:pPr>
        <w:tabs>
          <w:tab w:val="left" w:pos="1134"/>
        </w:tabs>
        <w:suppressAutoHyphens/>
        <w:ind w:left="709" w:firstLine="567"/>
        <w:jc w:val="both"/>
        <w:rPr>
          <w:bCs/>
        </w:rPr>
      </w:pPr>
      <w:r>
        <w:rPr>
          <w:bCs/>
        </w:rPr>
        <w:t>1.18. Seniūnijos problemos (svarbiausi neįgyvendinti darbai, priežastys, poreikiai per metus).</w:t>
      </w:r>
    </w:p>
    <w:p w14:paraId="759E0885" w14:textId="39150515" w:rsidR="008A6657" w:rsidRPr="003910A3" w:rsidRDefault="00036285" w:rsidP="008A6657">
      <w:pPr>
        <w:numPr>
          <w:ilvl w:val="0"/>
          <w:numId w:val="2"/>
        </w:numPr>
        <w:tabs>
          <w:tab w:val="left" w:pos="1134"/>
        </w:tabs>
        <w:suppressAutoHyphens/>
        <w:rPr>
          <w:bCs/>
        </w:rPr>
      </w:pPr>
      <w:r>
        <w:rPr>
          <w:rFonts w:eastAsia="Calibri"/>
          <w:lang w:eastAsia="en-US"/>
        </w:rPr>
        <w:t>G</w:t>
      </w:r>
      <w:r w:rsidR="008A6657" w:rsidRPr="003910A3">
        <w:rPr>
          <w:rFonts w:eastAsia="Calibri"/>
          <w:lang w:eastAsia="en-US"/>
        </w:rPr>
        <w:t>yvenviečių asfaltavimas, žvyravimas;</w:t>
      </w:r>
    </w:p>
    <w:p w14:paraId="4AB9BADF" w14:textId="4DCBBBC2" w:rsidR="008A6657" w:rsidRDefault="00036285" w:rsidP="008A6657">
      <w:pPr>
        <w:pStyle w:val="Sraopastraipa"/>
        <w:numPr>
          <w:ilvl w:val="0"/>
          <w:numId w:val="2"/>
        </w:numPr>
        <w:autoSpaceDE w:val="0"/>
        <w:autoSpaceDN w:val="0"/>
        <w:adjustRightInd w:val="0"/>
        <w:contextualSpacing w:val="0"/>
        <w:jc w:val="both"/>
      </w:pPr>
      <w:r>
        <w:t>N</w:t>
      </w:r>
      <w:r w:rsidR="008A6657" w:rsidRPr="003910A3">
        <w:t>epasirašytos visuomenės objektams skirtų žemės sklypų panaudos sutartys.</w:t>
      </w:r>
    </w:p>
    <w:p w14:paraId="5242CDDC" w14:textId="77777777" w:rsidR="008A6657" w:rsidRDefault="008A6657" w:rsidP="008A6657">
      <w:pPr>
        <w:suppressAutoHyphens/>
        <w:ind w:left="709" w:firstLine="567"/>
        <w:rPr>
          <w:bCs/>
        </w:rPr>
      </w:pPr>
    </w:p>
    <w:p w14:paraId="10750DC5" w14:textId="77777777" w:rsidR="008A6657" w:rsidRDefault="008A6657" w:rsidP="00F761EE">
      <w:pPr>
        <w:tabs>
          <w:tab w:val="left" w:pos="1134"/>
        </w:tabs>
        <w:suppressAutoHyphens/>
        <w:ind w:left="709" w:firstLine="567"/>
        <w:jc w:val="both"/>
        <w:rPr>
          <w:bCs/>
        </w:rPr>
      </w:pPr>
    </w:p>
    <w:p w14:paraId="6435022F" w14:textId="21871DF9" w:rsidR="00491202" w:rsidRDefault="00491202" w:rsidP="00F761EE">
      <w:pPr>
        <w:suppressAutoHyphens/>
        <w:ind w:left="709" w:firstLine="567"/>
        <w:jc w:val="both"/>
        <w:rPr>
          <w:bCs/>
        </w:rPr>
        <w:sectPr w:rsidR="00491202" w:rsidSect="000F515C">
          <w:pgSz w:w="11907" w:h="16840"/>
          <w:pgMar w:top="1134" w:right="567" w:bottom="1134" w:left="1560" w:header="709" w:footer="709" w:gutter="0"/>
          <w:cols w:space="1296"/>
          <w:docGrid w:linePitch="360"/>
        </w:sectPr>
      </w:pPr>
    </w:p>
    <w:p w14:paraId="37ECB6E5" w14:textId="77777777" w:rsidR="000F27B1" w:rsidRPr="00F6674C" w:rsidRDefault="000F27B1" w:rsidP="000F27B1">
      <w:pPr>
        <w:suppressAutoHyphens/>
        <w:ind w:left="720"/>
        <w:jc w:val="center"/>
        <w:rPr>
          <w:b/>
          <w:bCs/>
        </w:rPr>
      </w:pPr>
      <w:r w:rsidRPr="00F6674C">
        <w:rPr>
          <w:b/>
          <w:bCs/>
        </w:rPr>
        <w:lastRenderedPageBreak/>
        <w:t xml:space="preserve">Vilniaus rajono savivaldybės administracijos </w:t>
      </w:r>
      <w:r>
        <w:rPr>
          <w:b/>
          <w:bCs/>
        </w:rPr>
        <w:t>Sužionių</w:t>
      </w:r>
      <w:r w:rsidRPr="00F6674C">
        <w:rPr>
          <w:b/>
          <w:bCs/>
        </w:rPr>
        <w:t xml:space="preserve"> seniūnijos </w:t>
      </w:r>
      <w:r w:rsidRPr="00F6674C">
        <w:rPr>
          <w:b/>
        </w:rPr>
        <w:t>lėšų panaudojimas per 2023 metus.</w:t>
      </w:r>
    </w:p>
    <w:p w14:paraId="0F314D3B" w14:textId="77777777" w:rsidR="000F27B1" w:rsidRPr="00707171" w:rsidRDefault="000F27B1" w:rsidP="000F27B1">
      <w:pPr>
        <w:suppressAutoHyphens/>
        <w:ind w:left="1070"/>
        <w:rPr>
          <w:b/>
          <w:bCs/>
          <w:sz w:val="26"/>
          <w:szCs w:val="26"/>
        </w:rPr>
      </w:pPr>
    </w:p>
    <w:tbl>
      <w:tblPr>
        <w:tblpPr w:leftFromText="180" w:rightFromText="180" w:vertAnchor="text" w:tblpY="1"/>
        <w:tblOverlap w:val="never"/>
        <w:tblW w:w="17955" w:type="dxa"/>
        <w:tblLayout w:type="fixed"/>
        <w:tblCellMar>
          <w:left w:w="0" w:type="dxa"/>
          <w:right w:w="0" w:type="dxa"/>
        </w:tblCellMar>
        <w:tblLook w:val="04A0" w:firstRow="1" w:lastRow="0" w:firstColumn="1" w:lastColumn="0" w:noHBand="0" w:noVBand="1"/>
      </w:tblPr>
      <w:tblGrid>
        <w:gridCol w:w="418"/>
        <w:gridCol w:w="565"/>
        <w:gridCol w:w="426"/>
        <w:gridCol w:w="427"/>
        <w:gridCol w:w="1418"/>
        <w:gridCol w:w="1132"/>
        <w:gridCol w:w="143"/>
        <w:gridCol w:w="708"/>
        <w:gridCol w:w="285"/>
        <w:gridCol w:w="566"/>
        <w:gridCol w:w="284"/>
        <w:gridCol w:w="566"/>
        <w:gridCol w:w="285"/>
        <w:gridCol w:w="566"/>
        <w:gridCol w:w="284"/>
        <w:gridCol w:w="567"/>
        <w:gridCol w:w="284"/>
        <w:gridCol w:w="567"/>
        <w:gridCol w:w="283"/>
        <w:gridCol w:w="567"/>
        <w:gridCol w:w="284"/>
        <w:gridCol w:w="567"/>
        <w:gridCol w:w="247"/>
        <w:gridCol w:w="606"/>
        <w:gridCol w:w="706"/>
        <w:gridCol w:w="144"/>
        <w:gridCol w:w="851"/>
        <w:gridCol w:w="709"/>
        <w:gridCol w:w="142"/>
        <w:gridCol w:w="854"/>
        <w:gridCol w:w="30"/>
        <w:gridCol w:w="2474"/>
      </w:tblGrid>
      <w:tr w:rsidR="000F27B1" w:rsidRPr="007948AC" w14:paraId="2848AF3A" w14:textId="77777777" w:rsidTr="00D62825">
        <w:trPr>
          <w:gridAfter w:val="1"/>
          <w:wAfter w:w="2474" w:type="dxa"/>
          <w:trHeight w:val="324"/>
        </w:trPr>
        <w:tc>
          <w:tcPr>
            <w:tcW w:w="418"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16C8255" w14:textId="77777777" w:rsidR="000F27B1" w:rsidRPr="00707171" w:rsidRDefault="000F27B1" w:rsidP="00D62825">
            <w:pPr>
              <w:spacing w:before="100" w:beforeAutospacing="1" w:after="100" w:afterAutospacing="1"/>
              <w:ind w:left="113" w:right="113"/>
              <w:jc w:val="center"/>
              <w:rPr>
                <w:b/>
                <w:color w:val="000000"/>
                <w:sz w:val="20"/>
                <w:szCs w:val="20"/>
              </w:rPr>
            </w:pPr>
            <w:r w:rsidRPr="00707171">
              <w:rPr>
                <w:b/>
                <w:color w:val="000000"/>
                <w:sz w:val="20"/>
                <w:szCs w:val="20"/>
              </w:rPr>
              <w:t>Programos kodas</w:t>
            </w:r>
          </w:p>
        </w:tc>
        <w:tc>
          <w:tcPr>
            <w:tcW w:w="56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AD0F608" w14:textId="77777777" w:rsidR="000F27B1" w:rsidRPr="00707171" w:rsidRDefault="000F27B1" w:rsidP="00D62825">
            <w:pPr>
              <w:spacing w:before="100" w:beforeAutospacing="1" w:after="100" w:afterAutospacing="1"/>
              <w:ind w:left="113" w:right="113"/>
              <w:jc w:val="center"/>
              <w:rPr>
                <w:b/>
                <w:color w:val="000000"/>
                <w:sz w:val="20"/>
                <w:szCs w:val="20"/>
              </w:rPr>
            </w:pPr>
            <w:r w:rsidRPr="00707171">
              <w:rPr>
                <w:b/>
                <w:color w:val="000000"/>
                <w:sz w:val="20"/>
                <w:szCs w:val="20"/>
              </w:rPr>
              <w:t>Programos tikslo kodas</w:t>
            </w:r>
          </w:p>
        </w:tc>
        <w:tc>
          <w:tcPr>
            <w:tcW w:w="42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D7B742F" w14:textId="77777777" w:rsidR="000F27B1" w:rsidRPr="00707171" w:rsidRDefault="000F27B1" w:rsidP="00D62825">
            <w:pPr>
              <w:spacing w:before="100" w:beforeAutospacing="1" w:after="100" w:afterAutospacing="1"/>
              <w:ind w:left="113" w:right="113"/>
              <w:jc w:val="center"/>
              <w:rPr>
                <w:b/>
                <w:color w:val="000000"/>
                <w:sz w:val="20"/>
                <w:szCs w:val="20"/>
              </w:rPr>
            </w:pPr>
            <w:r w:rsidRPr="00707171">
              <w:rPr>
                <w:b/>
                <w:color w:val="000000"/>
                <w:sz w:val="20"/>
                <w:szCs w:val="20"/>
              </w:rPr>
              <w:t>Uždavinio kodas</w:t>
            </w:r>
          </w:p>
        </w:tc>
        <w:tc>
          <w:tcPr>
            <w:tcW w:w="42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42522D7" w14:textId="77777777" w:rsidR="000F27B1" w:rsidRPr="00707171" w:rsidRDefault="000F27B1" w:rsidP="00D62825">
            <w:pPr>
              <w:spacing w:before="100" w:beforeAutospacing="1" w:after="100" w:afterAutospacing="1"/>
              <w:ind w:left="113" w:right="113"/>
              <w:jc w:val="center"/>
              <w:rPr>
                <w:b/>
                <w:color w:val="000000"/>
                <w:sz w:val="20"/>
                <w:szCs w:val="20"/>
              </w:rPr>
            </w:pPr>
            <w:r w:rsidRPr="00707171">
              <w:rPr>
                <w:b/>
                <w:color w:val="000000"/>
                <w:sz w:val="20"/>
                <w:szCs w:val="20"/>
              </w:rPr>
              <w:t>Priemonės kodas</w:t>
            </w:r>
          </w:p>
        </w:tc>
        <w:tc>
          <w:tcPr>
            <w:tcW w:w="141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B65E03" w14:textId="77777777" w:rsidR="000F27B1" w:rsidRDefault="000F27B1" w:rsidP="00D62825">
            <w:pPr>
              <w:jc w:val="center"/>
              <w:rPr>
                <w:b/>
                <w:color w:val="000000"/>
                <w:sz w:val="20"/>
                <w:szCs w:val="20"/>
              </w:rPr>
            </w:pPr>
            <w:r w:rsidRPr="00707171">
              <w:rPr>
                <w:b/>
                <w:color w:val="000000"/>
                <w:sz w:val="20"/>
                <w:szCs w:val="20"/>
              </w:rPr>
              <w:t xml:space="preserve">Priemonės  </w:t>
            </w:r>
          </w:p>
          <w:p w14:paraId="62414CA4" w14:textId="77777777" w:rsidR="000F27B1" w:rsidRPr="00707171" w:rsidRDefault="000F27B1" w:rsidP="00D62825">
            <w:pPr>
              <w:jc w:val="center"/>
              <w:rPr>
                <w:b/>
                <w:color w:val="000000"/>
                <w:sz w:val="20"/>
                <w:szCs w:val="20"/>
              </w:rPr>
            </w:pPr>
            <w:r w:rsidRPr="00707171">
              <w:rPr>
                <w:b/>
                <w:color w:val="000000"/>
                <w:sz w:val="20"/>
                <w:szCs w:val="20"/>
              </w:rPr>
              <w:t>pavadinimas</w:t>
            </w:r>
          </w:p>
        </w:tc>
        <w:tc>
          <w:tcPr>
            <w:tcW w:w="1275" w:type="dxa"/>
            <w:gridSpan w:val="2"/>
            <w:vMerge w:val="restart"/>
            <w:tcBorders>
              <w:top w:val="single" w:sz="4" w:space="0" w:color="auto"/>
              <w:left w:val="nil"/>
              <w:bottom w:val="single" w:sz="4" w:space="0" w:color="auto"/>
              <w:right w:val="single" w:sz="4" w:space="0" w:color="auto"/>
            </w:tcBorders>
            <w:shd w:val="clear" w:color="auto" w:fill="FFFFFF"/>
            <w:vAlign w:val="center"/>
          </w:tcPr>
          <w:p w14:paraId="7E260837" w14:textId="77777777" w:rsidR="000F27B1" w:rsidRDefault="000F27B1" w:rsidP="00D62825">
            <w:pPr>
              <w:jc w:val="center"/>
              <w:rPr>
                <w:b/>
                <w:sz w:val="20"/>
                <w:szCs w:val="20"/>
              </w:rPr>
            </w:pPr>
            <w:r w:rsidRPr="00707171">
              <w:rPr>
                <w:b/>
                <w:sz w:val="20"/>
                <w:szCs w:val="20"/>
              </w:rPr>
              <w:t>Rezultatai/</w:t>
            </w:r>
          </w:p>
          <w:p w14:paraId="1416219D" w14:textId="77777777" w:rsidR="000F27B1" w:rsidRDefault="000F27B1" w:rsidP="00D62825">
            <w:pPr>
              <w:jc w:val="center"/>
              <w:rPr>
                <w:b/>
                <w:sz w:val="20"/>
                <w:szCs w:val="20"/>
              </w:rPr>
            </w:pPr>
            <w:r w:rsidRPr="00707171">
              <w:rPr>
                <w:b/>
                <w:sz w:val="20"/>
                <w:szCs w:val="20"/>
              </w:rPr>
              <w:t xml:space="preserve">Vertinimo </w:t>
            </w:r>
          </w:p>
          <w:p w14:paraId="301452C9" w14:textId="77777777" w:rsidR="000F27B1" w:rsidRPr="00707171" w:rsidRDefault="000F27B1" w:rsidP="00D62825">
            <w:pPr>
              <w:jc w:val="center"/>
              <w:rPr>
                <w:b/>
                <w:sz w:val="20"/>
                <w:szCs w:val="20"/>
              </w:rPr>
            </w:pPr>
            <w:r w:rsidRPr="00707171">
              <w:rPr>
                <w:b/>
                <w:sz w:val="20"/>
                <w:szCs w:val="20"/>
              </w:rPr>
              <w:t>kriterijai</w:t>
            </w:r>
          </w:p>
        </w:tc>
        <w:tc>
          <w:tcPr>
            <w:tcW w:w="8222" w:type="dxa"/>
            <w:gridSpan w:val="1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B8BF31" w14:textId="77777777" w:rsidR="000F27B1" w:rsidRPr="00707171" w:rsidRDefault="000F27B1" w:rsidP="00D62825">
            <w:pPr>
              <w:spacing w:before="100" w:beforeAutospacing="1" w:after="100" w:afterAutospacing="1"/>
              <w:jc w:val="center"/>
              <w:rPr>
                <w:b/>
                <w:color w:val="000000"/>
                <w:sz w:val="20"/>
                <w:szCs w:val="20"/>
              </w:rPr>
            </w:pPr>
            <w:r w:rsidRPr="00707171">
              <w:rPr>
                <w:b/>
                <w:color w:val="000000"/>
                <w:sz w:val="20"/>
                <w:szCs w:val="20"/>
              </w:rPr>
              <w:t>Savivaldybės biudžeto asignavimai</w:t>
            </w:r>
          </w:p>
        </w:tc>
        <w:tc>
          <w:tcPr>
            <w:tcW w:w="1704" w:type="dxa"/>
            <w:gridSpan w:val="3"/>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88B69EE" w14:textId="77777777" w:rsidR="000F27B1" w:rsidRPr="00707171" w:rsidRDefault="000F27B1" w:rsidP="00D62825">
            <w:pPr>
              <w:spacing w:before="100" w:beforeAutospacing="1" w:after="100" w:afterAutospacing="1"/>
              <w:rPr>
                <w:b/>
                <w:color w:val="000000"/>
                <w:sz w:val="20"/>
                <w:szCs w:val="20"/>
              </w:rPr>
            </w:pPr>
            <w:r w:rsidRPr="00707171">
              <w:rPr>
                <w:b/>
                <w:color w:val="000000"/>
                <w:sz w:val="20"/>
                <w:szCs w:val="20"/>
              </w:rPr>
              <w:t>Iš viso</w:t>
            </w:r>
          </w:p>
        </w:tc>
        <w:tc>
          <w:tcPr>
            <w:tcW w:w="996" w:type="dxa"/>
            <w:gridSpan w:val="2"/>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276BB2F8" w14:textId="77777777" w:rsidR="000F27B1" w:rsidRPr="00707171" w:rsidRDefault="000F27B1" w:rsidP="00D62825">
            <w:pPr>
              <w:spacing w:before="100" w:beforeAutospacing="1" w:after="100" w:afterAutospacing="1"/>
              <w:jc w:val="center"/>
              <w:rPr>
                <w:b/>
                <w:color w:val="000000"/>
                <w:sz w:val="20"/>
                <w:szCs w:val="20"/>
              </w:rPr>
            </w:pPr>
            <w:r w:rsidRPr="00707171">
              <w:rPr>
                <w:b/>
                <w:color w:val="000000"/>
                <w:sz w:val="20"/>
                <w:szCs w:val="20"/>
              </w:rPr>
              <w:t>Pastabos</w:t>
            </w:r>
          </w:p>
        </w:tc>
        <w:tc>
          <w:tcPr>
            <w:tcW w:w="30" w:type="dxa"/>
            <w:tcBorders>
              <w:top w:val="nil"/>
              <w:left w:val="single" w:sz="4" w:space="0" w:color="auto"/>
              <w:bottom w:val="nil"/>
              <w:right w:val="nil"/>
            </w:tcBorders>
            <w:vAlign w:val="center"/>
            <w:hideMark/>
          </w:tcPr>
          <w:p w14:paraId="69BD8FF6" w14:textId="77777777" w:rsidR="000F27B1" w:rsidRPr="00707171" w:rsidRDefault="000F27B1" w:rsidP="00D62825">
            <w:pPr>
              <w:rPr>
                <w:sz w:val="20"/>
                <w:szCs w:val="20"/>
              </w:rPr>
            </w:pPr>
          </w:p>
        </w:tc>
      </w:tr>
      <w:tr w:rsidR="000F27B1" w:rsidRPr="007948AC" w14:paraId="6237AF32" w14:textId="77777777" w:rsidTr="00D62825">
        <w:trPr>
          <w:gridAfter w:val="1"/>
          <w:wAfter w:w="2474" w:type="dxa"/>
          <w:trHeight w:val="315"/>
        </w:trPr>
        <w:tc>
          <w:tcPr>
            <w:tcW w:w="418" w:type="dxa"/>
            <w:vMerge/>
            <w:tcBorders>
              <w:top w:val="single" w:sz="4" w:space="0" w:color="auto"/>
              <w:left w:val="single" w:sz="8" w:space="0" w:color="auto"/>
              <w:bottom w:val="single" w:sz="8" w:space="0" w:color="000000"/>
              <w:right w:val="single" w:sz="8" w:space="0" w:color="auto"/>
            </w:tcBorders>
            <w:vAlign w:val="center"/>
            <w:hideMark/>
          </w:tcPr>
          <w:p w14:paraId="07771C44" w14:textId="77777777" w:rsidR="000F27B1" w:rsidRPr="00707171" w:rsidRDefault="000F27B1" w:rsidP="00D62825">
            <w:pPr>
              <w:jc w:val="center"/>
              <w:rPr>
                <w:sz w:val="20"/>
                <w:szCs w:val="20"/>
              </w:rPr>
            </w:pPr>
          </w:p>
        </w:tc>
        <w:tc>
          <w:tcPr>
            <w:tcW w:w="565" w:type="dxa"/>
            <w:vMerge/>
            <w:tcBorders>
              <w:top w:val="single" w:sz="4" w:space="0" w:color="auto"/>
              <w:left w:val="nil"/>
              <w:bottom w:val="single" w:sz="8" w:space="0" w:color="000000"/>
              <w:right w:val="single" w:sz="8" w:space="0" w:color="auto"/>
            </w:tcBorders>
            <w:vAlign w:val="center"/>
            <w:hideMark/>
          </w:tcPr>
          <w:p w14:paraId="7F840828" w14:textId="77777777" w:rsidR="000F27B1" w:rsidRPr="00707171" w:rsidRDefault="000F27B1" w:rsidP="00D62825">
            <w:pPr>
              <w:jc w:val="center"/>
              <w:rPr>
                <w:sz w:val="20"/>
                <w:szCs w:val="20"/>
              </w:rPr>
            </w:pPr>
          </w:p>
        </w:tc>
        <w:tc>
          <w:tcPr>
            <w:tcW w:w="426" w:type="dxa"/>
            <w:vMerge/>
            <w:tcBorders>
              <w:top w:val="single" w:sz="4" w:space="0" w:color="auto"/>
              <w:left w:val="nil"/>
              <w:bottom w:val="single" w:sz="8" w:space="0" w:color="000000"/>
              <w:right w:val="single" w:sz="8" w:space="0" w:color="auto"/>
            </w:tcBorders>
            <w:vAlign w:val="center"/>
            <w:hideMark/>
          </w:tcPr>
          <w:p w14:paraId="0739F439" w14:textId="77777777" w:rsidR="000F27B1" w:rsidRPr="00707171" w:rsidRDefault="000F27B1" w:rsidP="00D62825">
            <w:pPr>
              <w:jc w:val="center"/>
              <w:rPr>
                <w:sz w:val="20"/>
                <w:szCs w:val="20"/>
              </w:rPr>
            </w:pPr>
          </w:p>
        </w:tc>
        <w:tc>
          <w:tcPr>
            <w:tcW w:w="427" w:type="dxa"/>
            <w:vMerge/>
            <w:tcBorders>
              <w:top w:val="single" w:sz="4" w:space="0" w:color="auto"/>
              <w:left w:val="nil"/>
              <w:bottom w:val="single" w:sz="8" w:space="0" w:color="000000"/>
              <w:right w:val="single" w:sz="8" w:space="0" w:color="auto"/>
            </w:tcBorders>
            <w:vAlign w:val="center"/>
            <w:hideMark/>
          </w:tcPr>
          <w:p w14:paraId="555AF4C4" w14:textId="77777777" w:rsidR="000F27B1" w:rsidRPr="00707171" w:rsidRDefault="000F27B1" w:rsidP="00D62825">
            <w:pPr>
              <w:jc w:val="center"/>
              <w:rPr>
                <w:sz w:val="20"/>
                <w:szCs w:val="20"/>
              </w:rPr>
            </w:pPr>
          </w:p>
        </w:tc>
        <w:tc>
          <w:tcPr>
            <w:tcW w:w="1418" w:type="dxa"/>
            <w:vMerge/>
            <w:tcBorders>
              <w:top w:val="single" w:sz="4" w:space="0" w:color="auto"/>
              <w:left w:val="nil"/>
              <w:bottom w:val="single" w:sz="8" w:space="0" w:color="000000"/>
              <w:right w:val="single" w:sz="8" w:space="0" w:color="auto"/>
            </w:tcBorders>
            <w:vAlign w:val="center"/>
            <w:hideMark/>
          </w:tcPr>
          <w:p w14:paraId="1D6CD6AD" w14:textId="77777777" w:rsidR="000F27B1" w:rsidRPr="00707171" w:rsidRDefault="000F27B1" w:rsidP="00D62825">
            <w:pPr>
              <w:jc w:val="center"/>
              <w:rPr>
                <w:b/>
                <w:sz w:val="20"/>
                <w:szCs w:val="20"/>
              </w:rPr>
            </w:pPr>
          </w:p>
        </w:tc>
        <w:tc>
          <w:tcPr>
            <w:tcW w:w="1275" w:type="dxa"/>
            <w:gridSpan w:val="2"/>
            <w:vMerge/>
            <w:tcBorders>
              <w:top w:val="single" w:sz="4" w:space="0" w:color="auto"/>
              <w:left w:val="nil"/>
              <w:bottom w:val="single" w:sz="8" w:space="0" w:color="000000"/>
              <w:right w:val="single" w:sz="8" w:space="0" w:color="auto"/>
            </w:tcBorders>
            <w:vAlign w:val="center"/>
          </w:tcPr>
          <w:p w14:paraId="73746BA8" w14:textId="77777777" w:rsidR="000F27B1" w:rsidRPr="00707171" w:rsidRDefault="000F27B1" w:rsidP="00D62825">
            <w:pPr>
              <w:jc w:val="center"/>
              <w:rPr>
                <w:b/>
                <w:sz w:val="20"/>
                <w:szCs w:val="20"/>
              </w:rPr>
            </w:pPr>
          </w:p>
        </w:tc>
        <w:tc>
          <w:tcPr>
            <w:tcW w:w="1843" w:type="dxa"/>
            <w:gridSpan w:val="4"/>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45310CE" w14:textId="77777777" w:rsidR="000F27B1" w:rsidRPr="00707171" w:rsidRDefault="000F27B1" w:rsidP="00D62825">
            <w:pPr>
              <w:spacing w:before="100" w:beforeAutospacing="1" w:after="100" w:afterAutospacing="1"/>
              <w:jc w:val="center"/>
              <w:rPr>
                <w:b/>
                <w:sz w:val="20"/>
                <w:szCs w:val="20"/>
              </w:rPr>
            </w:pPr>
            <w:r w:rsidRPr="00707171">
              <w:rPr>
                <w:b/>
                <w:color w:val="000000"/>
                <w:sz w:val="20"/>
                <w:szCs w:val="20"/>
              </w:rPr>
              <w:t>Iš savivaldybės biudžeto</w:t>
            </w:r>
          </w:p>
        </w:tc>
        <w:tc>
          <w:tcPr>
            <w:tcW w:w="1701" w:type="dxa"/>
            <w:gridSpan w:val="4"/>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1B88395" w14:textId="77777777" w:rsidR="000F27B1" w:rsidRPr="00707171" w:rsidRDefault="000F27B1" w:rsidP="00D62825">
            <w:pPr>
              <w:spacing w:before="100" w:beforeAutospacing="1" w:after="100" w:afterAutospacing="1"/>
              <w:jc w:val="center"/>
              <w:rPr>
                <w:b/>
                <w:sz w:val="20"/>
                <w:szCs w:val="20"/>
              </w:rPr>
            </w:pPr>
            <w:r w:rsidRPr="00707171">
              <w:rPr>
                <w:b/>
                <w:color w:val="000000"/>
                <w:sz w:val="20"/>
                <w:szCs w:val="20"/>
              </w:rPr>
              <w:t>Iš valstybės biudžeto specialiųjų tikslinių dotacijų</w:t>
            </w:r>
          </w:p>
        </w:tc>
        <w:tc>
          <w:tcPr>
            <w:tcW w:w="1701" w:type="dxa"/>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E9CAF50" w14:textId="77777777" w:rsidR="000F27B1" w:rsidRPr="00707171" w:rsidRDefault="000F27B1" w:rsidP="00D62825">
            <w:pPr>
              <w:spacing w:before="100" w:beforeAutospacing="1" w:after="100" w:afterAutospacing="1"/>
              <w:jc w:val="center"/>
              <w:rPr>
                <w:b/>
                <w:sz w:val="20"/>
                <w:szCs w:val="20"/>
              </w:rPr>
            </w:pPr>
            <w:r w:rsidRPr="00707171">
              <w:rPr>
                <w:b/>
                <w:color w:val="000000"/>
                <w:sz w:val="20"/>
                <w:szCs w:val="20"/>
              </w:rPr>
              <w:t>Iš biudžetinių įstaigų įmokų ir pajamų iš mokesčių dalies</w:t>
            </w:r>
          </w:p>
        </w:tc>
        <w:tc>
          <w:tcPr>
            <w:tcW w:w="1665" w:type="dxa"/>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BFE7525" w14:textId="77777777" w:rsidR="000F27B1" w:rsidRPr="00707171" w:rsidRDefault="000F27B1" w:rsidP="00D62825">
            <w:pPr>
              <w:spacing w:before="100" w:beforeAutospacing="1" w:after="100" w:afterAutospacing="1"/>
              <w:jc w:val="center"/>
              <w:rPr>
                <w:b/>
                <w:sz w:val="20"/>
                <w:szCs w:val="20"/>
              </w:rPr>
            </w:pPr>
            <w:r w:rsidRPr="00707171">
              <w:rPr>
                <w:b/>
                <w:color w:val="000000"/>
                <w:sz w:val="20"/>
                <w:szCs w:val="20"/>
              </w:rPr>
              <w:t>Iš viso asignavimų</w:t>
            </w:r>
          </w:p>
        </w:tc>
        <w:tc>
          <w:tcPr>
            <w:tcW w:w="13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BE0C144" w14:textId="77777777" w:rsidR="000F27B1" w:rsidRPr="00707171" w:rsidRDefault="000F27B1" w:rsidP="00D62825">
            <w:pPr>
              <w:spacing w:before="100" w:beforeAutospacing="1" w:after="100" w:afterAutospacing="1"/>
              <w:jc w:val="center"/>
              <w:rPr>
                <w:b/>
                <w:sz w:val="20"/>
                <w:szCs w:val="20"/>
              </w:rPr>
            </w:pPr>
            <w:r w:rsidRPr="00707171">
              <w:rPr>
                <w:b/>
                <w:color w:val="000000"/>
                <w:sz w:val="20"/>
                <w:szCs w:val="20"/>
              </w:rPr>
              <w:t>Kitos lėšos</w:t>
            </w:r>
          </w:p>
        </w:tc>
        <w:tc>
          <w:tcPr>
            <w:tcW w:w="1704" w:type="dxa"/>
            <w:gridSpan w:val="3"/>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386329B7" w14:textId="77777777" w:rsidR="000F27B1" w:rsidRPr="00707171" w:rsidRDefault="000F27B1" w:rsidP="00D62825">
            <w:pPr>
              <w:rPr>
                <w:sz w:val="20"/>
                <w:szCs w:val="20"/>
              </w:rPr>
            </w:pPr>
          </w:p>
        </w:tc>
        <w:tc>
          <w:tcPr>
            <w:tcW w:w="996" w:type="dxa"/>
            <w:gridSpan w:val="2"/>
            <w:vMerge w:val="restart"/>
            <w:tcBorders>
              <w:top w:val="single" w:sz="4" w:space="0" w:color="auto"/>
              <w:left w:val="nil"/>
              <w:bottom w:val="single" w:sz="8" w:space="0" w:color="000000"/>
              <w:right w:val="single" w:sz="8" w:space="0" w:color="auto"/>
            </w:tcBorders>
            <w:shd w:val="clear" w:color="auto" w:fill="BFBFBF"/>
            <w:vAlign w:val="center"/>
            <w:hideMark/>
          </w:tcPr>
          <w:p w14:paraId="4F442D6B" w14:textId="77777777" w:rsidR="000F27B1" w:rsidRPr="00707171" w:rsidRDefault="000F27B1" w:rsidP="00D62825">
            <w:pPr>
              <w:rPr>
                <w:sz w:val="20"/>
                <w:szCs w:val="20"/>
              </w:rPr>
            </w:pPr>
          </w:p>
        </w:tc>
        <w:tc>
          <w:tcPr>
            <w:tcW w:w="30" w:type="dxa"/>
            <w:tcBorders>
              <w:top w:val="nil"/>
              <w:left w:val="nil"/>
              <w:bottom w:val="nil"/>
              <w:right w:val="nil"/>
            </w:tcBorders>
            <w:vAlign w:val="center"/>
            <w:hideMark/>
          </w:tcPr>
          <w:p w14:paraId="058F36D8" w14:textId="77777777" w:rsidR="000F27B1" w:rsidRPr="00707171" w:rsidRDefault="000F27B1" w:rsidP="00D62825">
            <w:pPr>
              <w:rPr>
                <w:sz w:val="20"/>
                <w:szCs w:val="20"/>
              </w:rPr>
            </w:pPr>
          </w:p>
        </w:tc>
      </w:tr>
      <w:tr w:rsidR="000F27B1" w:rsidRPr="007948AC" w14:paraId="18E0FA22" w14:textId="77777777" w:rsidTr="00D62825">
        <w:trPr>
          <w:gridAfter w:val="1"/>
          <w:wAfter w:w="2474" w:type="dxa"/>
          <w:trHeight w:val="285"/>
        </w:trPr>
        <w:tc>
          <w:tcPr>
            <w:tcW w:w="418" w:type="dxa"/>
            <w:vMerge/>
            <w:tcBorders>
              <w:top w:val="single" w:sz="8" w:space="0" w:color="auto"/>
              <w:left w:val="single" w:sz="8" w:space="0" w:color="auto"/>
              <w:bottom w:val="single" w:sz="8" w:space="0" w:color="000000"/>
              <w:right w:val="single" w:sz="8" w:space="0" w:color="auto"/>
            </w:tcBorders>
            <w:vAlign w:val="center"/>
            <w:hideMark/>
          </w:tcPr>
          <w:p w14:paraId="0D48E9E2" w14:textId="77777777" w:rsidR="000F27B1" w:rsidRPr="00707171" w:rsidRDefault="000F27B1" w:rsidP="00D62825">
            <w:pPr>
              <w:rPr>
                <w:sz w:val="20"/>
                <w:szCs w:val="20"/>
              </w:rPr>
            </w:pPr>
          </w:p>
        </w:tc>
        <w:tc>
          <w:tcPr>
            <w:tcW w:w="565" w:type="dxa"/>
            <w:vMerge/>
            <w:tcBorders>
              <w:top w:val="single" w:sz="8" w:space="0" w:color="auto"/>
              <w:left w:val="nil"/>
              <w:bottom w:val="single" w:sz="8" w:space="0" w:color="000000"/>
              <w:right w:val="single" w:sz="8" w:space="0" w:color="auto"/>
            </w:tcBorders>
            <w:vAlign w:val="center"/>
            <w:hideMark/>
          </w:tcPr>
          <w:p w14:paraId="414138FA" w14:textId="77777777" w:rsidR="000F27B1" w:rsidRPr="00707171" w:rsidRDefault="000F27B1" w:rsidP="00D62825">
            <w:pPr>
              <w:rPr>
                <w:sz w:val="20"/>
                <w:szCs w:val="20"/>
              </w:rPr>
            </w:pPr>
          </w:p>
        </w:tc>
        <w:tc>
          <w:tcPr>
            <w:tcW w:w="426" w:type="dxa"/>
            <w:vMerge/>
            <w:tcBorders>
              <w:top w:val="single" w:sz="8" w:space="0" w:color="auto"/>
              <w:left w:val="nil"/>
              <w:bottom w:val="single" w:sz="8" w:space="0" w:color="000000"/>
              <w:right w:val="single" w:sz="8" w:space="0" w:color="auto"/>
            </w:tcBorders>
            <w:vAlign w:val="center"/>
            <w:hideMark/>
          </w:tcPr>
          <w:p w14:paraId="7E33994C" w14:textId="77777777" w:rsidR="000F27B1" w:rsidRPr="00707171" w:rsidRDefault="000F27B1" w:rsidP="00D62825">
            <w:pPr>
              <w:rPr>
                <w:sz w:val="20"/>
                <w:szCs w:val="20"/>
              </w:rPr>
            </w:pPr>
          </w:p>
        </w:tc>
        <w:tc>
          <w:tcPr>
            <w:tcW w:w="427" w:type="dxa"/>
            <w:vMerge/>
            <w:tcBorders>
              <w:top w:val="single" w:sz="8" w:space="0" w:color="auto"/>
              <w:left w:val="nil"/>
              <w:bottom w:val="single" w:sz="8" w:space="0" w:color="000000"/>
              <w:right w:val="single" w:sz="8" w:space="0" w:color="auto"/>
            </w:tcBorders>
            <w:vAlign w:val="center"/>
            <w:hideMark/>
          </w:tcPr>
          <w:p w14:paraId="1C8CE795" w14:textId="77777777" w:rsidR="000F27B1" w:rsidRPr="00707171" w:rsidRDefault="000F27B1" w:rsidP="00D62825">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649CF30D" w14:textId="77777777" w:rsidR="000F27B1" w:rsidRPr="00707171" w:rsidRDefault="000F27B1" w:rsidP="00D62825">
            <w:pPr>
              <w:rPr>
                <w:sz w:val="20"/>
                <w:szCs w:val="20"/>
              </w:rPr>
            </w:pPr>
          </w:p>
        </w:tc>
        <w:tc>
          <w:tcPr>
            <w:tcW w:w="1275" w:type="dxa"/>
            <w:gridSpan w:val="2"/>
            <w:vMerge/>
            <w:tcBorders>
              <w:top w:val="single" w:sz="8" w:space="0" w:color="auto"/>
              <w:left w:val="nil"/>
              <w:bottom w:val="single" w:sz="8" w:space="0" w:color="000000"/>
              <w:right w:val="single" w:sz="8" w:space="0" w:color="auto"/>
            </w:tcBorders>
            <w:vAlign w:val="center"/>
          </w:tcPr>
          <w:p w14:paraId="74253534" w14:textId="77777777" w:rsidR="000F27B1" w:rsidRPr="00707171" w:rsidRDefault="000F27B1" w:rsidP="00D62825">
            <w:pPr>
              <w:rPr>
                <w:sz w:val="20"/>
                <w:szCs w:val="20"/>
              </w:rPr>
            </w:pPr>
          </w:p>
        </w:tc>
        <w:tc>
          <w:tcPr>
            <w:tcW w:w="1843" w:type="dxa"/>
            <w:gridSpan w:val="4"/>
            <w:vMerge/>
            <w:tcBorders>
              <w:top w:val="nil"/>
              <w:left w:val="nil"/>
              <w:bottom w:val="single" w:sz="8" w:space="0" w:color="000000"/>
              <w:right w:val="single" w:sz="8" w:space="0" w:color="auto"/>
            </w:tcBorders>
            <w:vAlign w:val="center"/>
            <w:hideMark/>
          </w:tcPr>
          <w:p w14:paraId="5276F2EB" w14:textId="77777777" w:rsidR="000F27B1" w:rsidRPr="00707171" w:rsidRDefault="000F27B1" w:rsidP="00D62825">
            <w:pPr>
              <w:rPr>
                <w:sz w:val="20"/>
                <w:szCs w:val="20"/>
              </w:rPr>
            </w:pPr>
          </w:p>
        </w:tc>
        <w:tc>
          <w:tcPr>
            <w:tcW w:w="1701" w:type="dxa"/>
            <w:gridSpan w:val="4"/>
            <w:vMerge/>
            <w:tcBorders>
              <w:top w:val="nil"/>
              <w:left w:val="nil"/>
              <w:bottom w:val="single" w:sz="8" w:space="0" w:color="000000"/>
              <w:right w:val="single" w:sz="4" w:space="0" w:color="auto"/>
            </w:tcBorders>
            <w:vAlign w:val="center"/>
            <w:hideMark/>
          </w:tcPr>
          <w:p w14:paraId="3851F1EB" w14:textId="77777777" w:rsidR="000F27B1" w:rsidRPr="00707171" w:rsidRDefault="000F27B1" w:rsidP="00D62825">
            <w:pPr>
              <w:rPr>
                <w:sz w:val="20"/>
                <w:szCs w:val="20"/>
              </w:rPr>
            </w:pPr>
          </w:p>
        </w:tc>
        <w:tc>
          <w:tcPr>
            <w:tcW w:w="1701" w:type="dxa"/>
            <w:gridSpan w:val="4"/>
            <w:vMerge/>
            <w:tcBorders>
              <w:top w:val="nil"/>
              <w:left w:val="single" w:sz="4" w:space="0" w:color="auto"/>
              <w:bottom w:val="single" w:sz="8" w:space="0" w:color="000000"/>
              <w:right w:val="single" w:sz="4" w:space="0" w:color="auto"/>
            </w:tcBorders>
            <w:vAlign w:val="center"/>
            <w:hideMark/>
          </w:tcPr>
          <w:p w14:paraId="3ABAA853" w14:textId="77777777" w:rsidR="000F27B1" w:rsidRPr="00707171" w:rsidRDefault="000F27B1" w:rsidP="00D62825">
            <w:pPr>
              <w:rPr>
                <w:sz w:val="20"/>
                <w:szCs w:val="20"/>
              </w:rPr>
            </w:pPr>
          </w:p>
        </w:tc>
        <w:tc>
          <w:tcPr>
            <w:tcW w:w="1665" w:type="dxa"/>
            <w:gridSpan w:val="4"/>
            <w:vMerge/>
            <w:tcBorders>
              <w:top w:val="nil"/>
              <w:left w:val="single" w:sz="4" w:space="0" w:color="auto"/>
              <w:bottom w:val="single" w:sz="8" w:space="0" w:color="000000"/>
              <w:right w:val="single" w:sz="4" w:space="0" w:color="auto"/>
            </w:tcBorders>
            <w:vAlign w:val="center"/>
            <w:hideMark/>
          </w:tcPr>
          <w:p w14:paraId="25D85DD5" w14:textId="77777777" w:rsidR="000F27B1" w:rsidRPr="00707171" w:rsidRDefault="000F27B1" w:rsidP="00D62825">
            <w:pPr>
              <w:rPr>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47A82" w14:textId="77777777" w:rsidR="000F27B1" w:rsidRPr="00707171" w:rsidRDefault="000F27B1" w:rsidP="00D62825">
            <w:pPr>
              <w:rPr>
                <w:sz w:val="20"/>
                <w:szCs w:val="20"/>
              </w:rPr>
            </w:pPr>
          </w:p>
        </w:tc>
        <w:tc>
          <w:tcPr>
            <w:tcW w:w="1704" w:type="dxa"/>
            <w:gridSpan w:val="3"/>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32CCE07" w14:textId="77777777" w:rsidR="000F27B1" w:rsidRPr="00707171" w:rsidRDefault="000F27B1" w:rsidP="00D62825">
            <w:pPr>
              <w:rPr>
                <w:sz w:val="20"/>
                <w:szCs w:val="20"/>
              </w:rPr>
            </w:pPr>
          </w:p>
        </w:tc>
        <w:tc>
          <w:tcPr>
            <w:tcW w:w="996"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18E8C5AD" w14:textId="77777777" w:rsidR="000F27B1" w:rsidRPr="00707171" w:rsidRDefault="000F27B1" w:rsidP="00D62825">
            <w:pPr>
              <w:rPr>
                <w:sz w:val="20"/>
                <w:szCs w:val="20"/>
              </w:rPr>
            </w:pPr>
          </w:p>
        </w:tc>
        <w:tc>
          <w:tcPr>
            <w:tcW w:w="30" w:type="dxa"/>
            <w:tcBorders>
              <w:top w:val="nil"/>
              <w:left w:val="nil"/>
              <w:bottom w:val="nil"/>
              <w:right w:val="nil"/>
            </w:tcBorders>
            <w:vAlign w:val="center"/>
            <w:hideMark/>
          </w:tcPr>
          <w:p w14:paraId="34F43D50" w14:textId="77777777" w:rsidR="000F27B1" w:rsidRPr="00707171" w:rsidRDefault="000F27B1" w:rsidP="00D62825">
            <w:pPr>
              <w:rPr>
                <w:sz w:val="20"/>
                <w:szCs w:val="20"/>
              </w:rPr>
            </w:pPr>
          </w:p>
        </w:tc>
      </w:tr>
      <w:tr w:rsidR="000F27B1" w:rsidRPr="007948AC" w14:paraId="48BD9AAD" w14:textId="77777777" w:rsidTr="00D62825">
        <w:trPr>
          <w:gridAfter w:val="1"/>
          <w:wAfter w:w="2474" w:type="dxa"/>
          <w:trHeight w:val="1290"/>
        </w:trPr>
        <w:tc>
          <w:tcPr>
            <w:tcW w:w="418" w:type="dxa"/>
            <w:vMerge/>
            <w:tcBorders>
              <w:top w:val="single" w:sz="8" w:space="0" w:color="auto"/>
              <w:left w:val="single" w:sz="8" w:space="0" w:color="auto"/>
              <w:bottom w:val="single" w:sz="4" w:space="0" w:color="auto"/>
              <w:right w:val="single" w:sz="8" w:space="0" w:color="auto"/>
            </w:tcBorders>
            <w:vAlign w:val="center"/>
            <w:hideMark/>
          </w:tcPr>
          <w:p w14:paraId="09E8BC8D" w14:textId="77777777" w:rsidR="000F27B1" w:rsidRPr="00707171" w:rsidRDefault="000F27B1" w:rsidP="00D62825">
            <w:pPr>
              <w:rPr>
                <w:sz w:val="20"/>
                <w:szCs w:val="20"/>
              </w:rPr>
            </w:pPr>
          </w:p>
        </w:tc>
        <w:tc>
          <w:tcPr>
            <w:tcW w:w="565" w:type="dxa"/>
            <w:vMerge/>
            <w:tcBorders>
              <w:top w:val="single" w:sz="8" w:space="0" w:color="auto"/>
              <w:left w:val="nil"/>
              <w:bottom w:val="single" w:sz="4" w:space="0" w:color="auto"/>
              <w:right w:val="single" w:sz="8" w:space="0" w:color="auto"/>
            </w:tcBorders>
            <w:vAlign w:val="center"/>
            <w:hideMark/>
          </w:tcPr>
          <w:p w14:paraId="40962AAA" w14:textId="77777777" w:rsidR="000F27B1" w:rsidRPr="00707171" w:rsidRDefault="000F27B1" w:rsidP="00D62825">
            <w:pPr>
              <w:rPr>
                <w:sz w:val="20"/>
                <w:szCs w:val="20"/>
              </w:rPr>
            </w:pPr>
          </w:p>
        </w:tc>
        <w:tc>
          <w:tcPr>
            <w:tcW w:w="426" w:type="dxa"/>
            <w:vMerge/>
            <w:tcBorders>
              <w:top w:val="single" w:sz="8" w:space="0" w:color="auto"/>
              <w:left w:val="nil"/>
              <w:bottom w:val="single" w:sz="4" w:space="0" w:color="auto"/>
              <w:right w:val="single" w:sz="8" w:space="0" w:color="auto"/>
            </w:tcBorders>
            <w:vAlign w:val="center"/>
            <w:hideMark/>
          </w:tcPr>
          <w:p w14:paraId="5BEF937F" w14:textId="77777777" w:rsidR="000F27B1" w:rsidRPr="00707171" w:rsidRDefault="000F27B1" w:rsidP="00D62825">
            <w:pPr>
              <w:rPr>
                <w:sz w:val="20"/>
                <w:szCs w:val="20"/>
              </w:rPr>
            </w:pPr>
          </w:p>
        </w:tc>
        <w:tc>
          <w:tcPr>
            <w:tcW w:w="427" w:type="dxa"/>
            <w:vMerge/>
            <w:tcBorders>
              <w:top w:val="single" w:sz="8" w:space="0" w:color="auto"/>
              <w:left w:val="nil"/>
              <w:bottom w:val="single" w:sz="4" w:space="0" w:color="auto"/>
              <w:right w:val="single" w:sz="8" w:space="0" w:color="auto"/>
            </w:tcBorders>
            <w:vAlign w:val="center"/>
            <w:hideMark/>
          </w:tcPr>
          <w:p w14:paraId="10FA63E1" w14:textId="77777777" w:rsidR="000F27B1" w:rsidRPr="00707171" w:rsidRDefault="000F27B1" w:rsidP="00D62825">
            <w:pPr>
              <w:rPr>
                <w:sz w:val="20"/>
                <w:szCs w:val="20"/>
              </w:rPr>
            </w:pPr>
          </w:p>
        </w:tc>
        <w:tc>
          <w:tcPr>
            <w:tcW w:w="1418" w:type="dxa"/>
            <w:vMerge/>
            <w:tcBorders>
              <w:top w:val="single" w:sz="8" w:space="0" w:color="auto"/>
              <w:left w:val="nil"/>
              <w:bottom w:val="single" w:sz="4" w:space="0" w:color="auto"/>
              <w:right w:val="single" w:sz="8" w:space="0" w:color="auto"/>
            </w:tcBorders>
            <w:vAlign w:val="center"/>
            <w:hideMark/>
          </w:tcPr>
          <w:p w14:paraId="70D66210" w14:textId="77777777" w:rsidR="000F27B1" w:rsidRPr="00707171" w:rsidRDefault="000F27B1" w:rsidP="00D62825">
            <w:pPr>
              <w:rPr>
                <w:sz w:val="20"/>
                <w:szCs w:val="20"/>
              </w:rPr>
            </w:pPr>
          </w:p>
        </w:tc>
        <w:tc>
          <w:tcPr>
            <w:tcW w:w="1275" w:type="dxa"/>
            <w:gridSpan w:val="2"/>
            <w:vMerge/>
            <w:tcBorders>
              <w:top w:val="single" w:sz="8" w:space="0" w:color="auto"/>
              <w:left w:val="nil"/>
              <w:bottom w:val="single" w:sz="4" w:space="0" w:color="auto"/>
              <w:right w:val="single" w:sz="8" w:space="0" w:color="auto"/>
            </w:tcBorders>
            <w:vAlign w:val="center"/>
          </w:tcPr>
          <w:p w14:paraId="6B7CE9E9" w14:textId="77777777" w:rsidR="000F27B1" w:rsidRPr="00707171" w:rsidRDefault="000F27B1" w:rsidP="00D62825">
            <w:pPr>
              <w:rPr>
                <w:sz w:val="20"/>
                <w:szCs w:val="20"/>
              </w:rPr>
            </w:pPr>
          </w:p>
        </w:tc>
        <w:tc>
          <w:tcPr>
            <w:tcW w:w="1843" w:type="dxa"/>
            <w:gridSpan w:val="4"/>
            <w:vMerge/>
            <w:tcBorders>
              <w:top w:val="nil"/>
              <w:left w:val="nil"/>
              <w:bottom w:val="single" w:sz="4" w:space="0" w:color="auto"/>
              <w:right w:val="single" w:sz="8" w:space="0" w:color="auto"/>
            </w:tcBorders>
            <w:vAlign w:val="center"/>
            <w:hideMark/>
          </w:tcPr>
          <w:p w14:paraId="32267147" w14:textId="77777777" w:rsidR="000F27B1" w:rsidRPr="00707171" w:rsidRDefault="000F27B1" w:rsidP="00D62825">
            <w:pPr>
              <w:rPr>
                <w:sz w:val="20"/>
                <w:szCs w:val="20"/>
              </w:rPr>
            </w:pPr>
          </w:p>
        </w:tc>
        <w:tc>
          <w:tcPr>
            <w:tcW w:w="1701" w:type="dxa"/>
            <w:gridSpan w:val="4"/>
            <w:vMerge/>
            <w:tcBorders>
              <w:top w:val="nil"/>
              <w:left w:val="nil"/>
              <w:bottom w:val="single" w:sz="4" w:space="0" w:color="auto"/>
              <w:right w:val="single" w:sz="4" w:space="0" w:color="auto"/>
            </w:tcBorders>
            <w:vAlign w:val="center"/>
            <w:hideMark/>
          </w:tcPr>
          <w:p w14:paraId="07D47E59" w14:textId="77777777" w:rsidR="000F27B1" w:rsidRPr="00707171" w:rsidRDefault="000F27B1" w:rsidP="00D62825">
            <w:pPr>
              <w:rPr>
                <w:sz w:val="20"/>
                <w:szCs w:val="20"/>
              </w:rPr>
            </w:pPr>
          </w:p>
        </w:tc>
        <w:tc>
          <w:tcPr>
            <w:tcW w:w="1701" w:type="dxa"/>
            <w:gridSpan w:val="4"/>
            <w:vMerge/>
            <w:tcBorders>
              <w:top w:val="nil"/>
              <w:left w:val="single" w:sz="4" w:space="0" w:color="auto"/>
              <w:bottom w:val="single" w:sz="4" w:space="0" w:color="auto"/>
              <w:right w:val="single" w:sz="4" w:space="0" w:color="auto"/>
            </w:tcBorders>
            <w:vAlign w:val="center"/>
            <w:hideMark/>
          </w:tcPr>
          <w:p w14:paraId="7DFFCFBB" w14:textId="77777777" w:rsidR="000F27B1" w:rsidRPr="00707171" w:rsidRDefault="000F27B1" w:rsidP="00D62825">
            <w:pPr>
              <w:rPr>
                <w:sz w:val="20"/>
                <w:szCs w:val="20"/>
              </w:rPr>
            </w:pPr>
          </w:p>
        </w:tc>
        <w:tc>
          <w:tcPr>
            <w:tcW w:w="1665" w:type="dxa"/>
            <w:gridSpan w:val="4"/>
            <w:vMerge/>
            <w:tcBorders>
              <w:top w:val="nil"/>
              <w:left w:val="single" w:sz="4" w:space="0" w:color="auto"/>
              <w:bottom w:val="single" w:sz="4" w:space="0" w:color="auto"/>
              <w:right w:val="single" w:sz="4" w:space="0" w:color="auto"/>
            </w:tcBorders>
            <w:vAlign w:val="center"/>
            <w:hideMark/>
          </w:tcPr>
          <w:p w14:paraId="59D12A00" w14:textId="77777777" w:rsidR="000F27B1" w:rsidRPr="00707171" w:rsidRDefault="000F27B1" w:rsidP="00D62825">
            <w:pPr>
              <w:rPr>
                <w:sz w:val="20"/>
                <w:szCs w:val="20"/>
              </w:rPr>
            </w:pPr>
          </w:p>
        </w:tc>
        <w:tc>
          <w:tcPr>
            <w:tcW w:w="1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51F96" w14:textId="77777777" w:rsidR="000F27B1" w:rsidRPr="00707171" w:rsidRDefault="000F27B1" w:rsidP="00D62825">
            <w:pPr>
              <w:rPr>
                <w:sz w:val="20"/>
                <w:szCs w:val="20"/>
              </w:rPr>
            </w:pPr>
          </w:p>
        </w:tc>
        <w:tc>
          <w:tcPr>
            <w:tcW w:w="1704" w:type="dxa"/>
            <w:gridSpan w:val="3"/>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1ED99250" w14:textId="77777777" w:rsidR="000F27B1" w:rsidRPr="00707171" w:rsidRDefault="000F27B1" w:rsidP="00D62825">
            <w:pPr>
              <w:rPr>
                <w:sz w:val="20"/>
                <w:szCs w:val="20"/>
              </w:rPr>
            </w:pPr>
          </w:p>
        </w:tc>
        <w:tc>
          <w:tcPr>
            <w:tcW w:w="996" w:type="dxa"/>
            <w:gridSpan w:val="2"/>
            <w:vMerge/>
            <w:tcBorders>
              <w:top w:val="single" w:sz="8" w:space="0" w:color="auto"/>
              <w:left w:val="nil"/>
              <w:bottom w:val="single" w:sz="4" w:space="0" w:color="auto"/>
              <w:right w:val="single" w:sz="8" w:space="0" w:color="auto"/>
            </w:tcBorders>
            <w:shd w:val="clear" w:color="auto" w:fill="BFBFBF"/>
            <w:vAlign w:val="center"/>
            <w:hideMark/>
          </w:tcPr>
          <w:p w14:paraId="1BCED238" w14:textId="77777777" w:rsidR="000F27B1" w:rsidRPr="00707171" w:rsidRDefault="000F27B1" w:rsidP="00D62825">
            <w:pPr>
              <w:rPr>
                <w:sz w:val="20"/>
                <w:szCs w:val="20"/>
              </w:rPr>
            </w:pPr>
          </w:p>
        </w:tc>
        <w:tc>
          <w:tcPr>
            <w:tcW w:w="30" w:type="dxa"/>
            <w:tcBorders>
              <w:top w:val="nil"/>
              <w:left w:val="nil"/>
              <w:bottom w:val="nil"/>
              <w:right w:val="nil"/>
            </w:tcBorders>
            <w:vAlign w:val="center"/>
            <w:hideMark/>
          </w:tcPr>
          <w:p w14:paraId="686368EF" w14:textId="77777777" w:rsidR="000F27B1" w:rsidRPr="00707171" w:rsidRDefault="000F27B1" w:rsidP="00D62825">
            <w:pPr>
              <w:rPr>
                <w:sz w:val="20"/>
                <w:szCs w:val="20"/>
              </w:rPr>
            </w:pPr>
          </w:p>
        </w:tc>
      </w:tr>
      <w:tr w:rsidR="000F27B1" w:rsidRPr="007948AC" w14:paraId="76CA8DBA" w14:textId="77777777" w:rsidTr="00D62825">
        <w:trPr>
          <w:gridAfter w:val="2"/>
          <w:wAfter w:w="2504" w:type="dxa"/>
          <w:trHeight w:val="694"/>
        </w:trPr>
        <w:tc>
          <w:tcPr>
            <w:tcW w:w="4529"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E3B05F" w14:textId="77777777" w:rsidR="000F27B1" w:rsidRPr="00707171" w:rsidRDefault="000F27B1" w:rsidP="00D62825">
            <w:pPr>
              <w:spacing w:before="100" w:beforeAutospacing="1" w:after="100" w:afterAutospacing="1"/>
              <w:jc w:val="center"/>
              <w:rPr>
                <w:b/>
                <w:bCs/>
                <w:color w:val="00000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F1F7F7"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C29533"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29088"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CF846D"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182D53"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8FC05C"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D38953"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81151"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57CD13EF"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7182AAE9"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E3ACD9"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6AD295"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Panaudotos lėšos 2023 m.</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1D581F" w14:textId="77777777" w:rsidR="000F27B1" w:rsidRPr="00707171" w:rsidRDefault="000F27B1" w:rsidP="00D62825">
            <w:pPr>
              <w:spacing w:before="100" w:beforeAutospacing="1" w:after="100" w:afterAutospacing="1"/>
              <w:jc w:val="center"/>
              <w:rPr>
                <w:b/>
                <w:bCs/>
                <w:color w:val="000000"/>
              </w:rPr>
            </w:pPr>
          </w:p>
        </w:tc>
      </w:tr>
      <w:tr w:rsidR="000F27B1" w:rsidRPr="007948AC" w14:paraId="7A50DDF5" w14:textId="77777777" w:rsidTr="00D62825">
        <w:trPr>
          <w:gridAfter w:val="2"/>
          <w:wAfter w:w="2504" w:type="dxa"/>
          <w:trHeight w:val="396"/>
        </w:trPr>
        <w:tc>
          <w:tcPr>
            <w:tcW w:w="4529"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AC0B23" w14:textId="77777777" w:rsidR="000F27B1" w:rsidRPr="00707171" w:rsidRDefault="000F27B1" w:rsidP="00D62825">
            <w:pPr>
              <w:spacing w:before="100" w:beforeAutospacing="1" w:after="100" w:afterAutospacing="1"/>
              <w:jc w:val="center"/>
              <w:rPr>
                <w:b/>
                <w:bCs/>
                <w:color w:val="00000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340D38"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EBC61C"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1BCC75"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7F6565"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6192B4"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5FA61"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A31FCD"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8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07B6AA"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0CF784A2"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0EA7EB69"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9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FEC33B"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A948F16" w14:textId="77777777" w:rsidR="000F27B1" w:rsidRPr="00D876C9" w:rsidRDefault="000F27B1" w:rsidP="00D62825">
            <w:pPr>
              <w:spacing w:before="100" w:beforeAutospacing="1" w:after="100" w:afterAutospacing="1"/>
              <w:jc w:val="center"/>
              <w:rPr>
                <w:bCs/>
                <w:color w:val="000000"/>
                <w:sz w:val="14"/>
                <w:szCs w:val="14"/>
              </w:rPr>
            </w:pPr>
            <w:r w:rsidRPr="00D876C9">
              <w:rPr>
                <w:bCs/>
                <w:color w:val="000000"/>
                <w:sz w:val="14"/>
                <w:szCs w:val="14"/>
              </w:rPr>
              <w:t>Eur</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24B56" w14:textId="77777777" w:rsidR="000F27B1" w:rsidRPr="00707171" w:rsidRDefault="000F27B1" w:rsidP="00D62825">
            <w:pPr>
              <w:spacing w:before="100" w:beforeAutospacing="1" w:after="100" w:afterAutospacing="1"/>
              <w:jc w:val="center"/>
              <w:rPr>
                <w:b/>
                <w:bCs/>
                <w:color w:val="000000"/>
              </w:rPr>
            </w:pPr>
          </w:p>
        </w:tc>
      </w:tr>
      <w:tr w:rsidR="000F27B1" w:rsidRPr="007948AC" w14:paraId="122B9E80" w14:textId="77777777" w:rsidTr="00D62825">
        <w:trPr>
          <w:trHeight w:val="396"/>
        </w:trPr>
        <w:tc>
          <w:tcPr>
            <w:tcW w:w="15451" w:type="dxa"/>
            <w:gridSpan w:val="3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B5FF74B" w14:textId="77777777" w:rsidR="000F27B1" w:rsidRPr="00707171" w:rsidRDefault="000F27B1" w:rsidP="00D62825">
            <w:pPr>
              <w:spacing w:before="100" w:beforeAutospacing="1" w:after="100" w:afterAutospacing="1"/>
              <w:jc w:val="center"/>
            </w:pPr>
            <w:r w:rsidRPr="00707171">
              <w:rPr>
                <w:b/>
                <w:bCs/>
                <w:color w:val="000000"/>
              </w:rPr>
              <w:t>Ekonominio konkurencingumo didinimo programa (01)</w:t>
            </w:r>
          </w:p>
        </w:tc>
        <w:tc>
          <w:tcPr>
            <w:tcW w:w="2504" w:type="dxa"/>
            <w:gridSpan w:val="2"/>
            <w:tcBorders>
              <w:top w:val="nil"/>
              <w:left w:val="nil"/>
              <w:bottom w:val="nil"/>
              <w:right w:val="nil"/>
            </w:tcBorders>
            <w:vAlign w:val="center"/>
            <w:hideMark/>
          </w:tcPr>
          <w:p w14:paraId="7B9EB250" w14:textId="77777777" w:rsidR="000F27B1" w:rsidRPr="00707171" w:rsidRDefault="000F27B1" w:rsidP="00D62825"/>
        </w:tc>
      </w:tr>
      <w:tr w:rsidR="000F27B1" w:rsidRPr="007948AC" w14:paraId="2958D9A5" w14:textId="77777777" w:rsidTr="00D62825">
        <w:trPr>
          <w:trHeight w:val="506"/>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E6C5CA8"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E2B6FCD"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468" w:type="dxa"/>
            <w:gridSpan w:val="2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36CCBFD" w14:textId="77777777" w:rsidR="000F27B1" w:rsidRPr="00707171" w:rsidRDefault="000F27B1" w:rsidP="00D62825">
            <w:pPr>
              <w:spacing w:before="100" w:beforeAutospacing="1" w:after="100" w:afterAutospacing="1"/>
              <w:rPr>
                <w:b/>
              </w:rPr>
            </w:pPr>
            <w:r w:rsidRPr="00707171">
              <w:rPr>
                <w:b/>
                <w:color w:val="000000"/>
              </w:rPr>
              <w:t>Vystyti kaimo vietoves, sudarant galimybes gyventojų socialiniam ir ekonominiam aktyvumui</w:t>
            </w:r>
          </w:p>
        </w:tc>
        <w:tc>
          <w:tcPr>
            <w:tcW w:w="2504" w:type="dxa"/>
            <w:gridSpan w:val="2"/>
            <w:tcBorders>
              <w:top w:val="nil"/>
              <w:left w:val="nil"/>
              <w:bottom w:val="nil"/>
              <w:right w:val="nil"/>
            </w:tcBorders>
            <w:vAlign w:val="center"/>
            <w:hideMark/>
          </w:tcPr>
          <w:p w14:paraId="6FDA6B72" w14:textId="77777777" w:rsidR="000F27B1" w:rsidRPr="00707171" w:rsidRDefault="000F27B1" w:rsidP="00D62825"/>
        </w:tc>
      </w:tr>
      <w:tr w:rsidR="000F27B1" w:rsidRPr="007948AC" w14:paraId="1BDAA0BE" w14:textId="77777777" w:rsidTr="00D62825">
        <w:trPr>
          <w:trHeight w:val="556"/>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0A251B4"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253A28"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5351394"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04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3D0922" w14:textId="77777777" w:rsidR="000F27B1" w:rsidRPr="00707171" w:rsidRDefault="000F27B1" w:rsidP="00D62825">
            <w:pPr>
              <w:spacing w:before="100" w:beforeAutospacing="1" w:after="100" w:afterAutospacing="1"/>
              <w:rPr>
                <w:b/>
              </w:rPr>
            </w:pPr>
            <w:r w:rsidRPr="00707171">
              <w:rPr>
                <w:b/>
                <w:color w:val="000000"/>
              </w:rPr>
              <w:t>Pritaikyti esamus ir kurti naujus infrastruktūros objektus atitinkančius bendruomenės poreikius</w:t>
            </w:r>
          </w:p>
        </w:tc>
        <w:tc>
          <w:tcPr>
            <w:tcW w:w="2504" w:type="dxa"/>
            <w:gridSpan w:val="2"/>
            <w:tcBorders>
              <w:top w:val="nil"/>
              <w:left w:val="nil"/>
              <w:bottom w:val="nil"/>
              <w:right w:val="nil"/>
            </w:tcBorders>
            <w:vAlign w:val="center"/>
            <w:hideMark/>
          </w:tcPr>
          <w:p w14:paraId="10941447" w14:textId="77777777" w:rsidR="000F27B1" w:rsidRPr="00707171" w:rsidRDefault="000F27B1" w:rsidP="00D62825"/>
        </w:tc>
      </w:tr>
      <w:tr w:rsidR="000F27B1" w:rsidRPr="007948AC" w14:paraId="1D66A8F2" w14:textId="77777777" w:rsidTr="00D62825">
        <w:trPr>
          <w:gridAfter w:val="1"/>
          <w:wAfter w:w="2474" w:type="dxa"/>
          <w:trHeight w:val="521"/>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554E4D"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A99912"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620AC0" w14:textId="77777777" w:rsidR="000F27B1" w:rsidRPr="00707171" w:rsidRDefault="000F27B1" w:rsidP="00D62825">
            <w:pPr>
              <w:spacing w:before="100" w:beforeAutospacing="1" w:after="100" w:afterAutospacing="1"/>
              <w:ind w:left="-107" w:firstLine="107"/>
              <w:jc w:val="center"/>
              <w:rPr>
                <w:sz w:val="18"/>
                <w:szCs w:val="18"/>
              </w:rPr>
            </w:pPr>
            <w:r w:rsidRPr="00707171">
              <w:rPr>
                <w:sz w:val="18"/>
                <w:szCs w:val="18"/>
              </w:rPr>
              <w:t>0</w:t>
            </w:r>
            <w:r>
              <w:rPr>
                <w:sz w:val="18"/>
                <w:szCs w:val="18"/>
              </w:rPr>
              <w:t>4</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433EF8" w14:textId="77777777" w:rsidR="000F27B1" w:rsidRPr="00707171" w:rsidRDefault="000F27B1" w:rsidP="00D62825">
            <w:pPr>
              <w:spacing w:before="100" w:beforeAutospacing="1" w:after="100" w:afterAutospacing="1"/>
              <w:jc w:val="center"/>
              <w:rPr>
                <w:sz w:val="18"/>
                <w:szCs w:val="18"/>
              </w:rPr>
            </w:pPr>
            <w:r>
              <w:rPr>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D3740D" w14:textId="77777777" w:rsidR="000F27B1" w:rsidRPr="00707171" w:rsidRDefault="000F27B1" w:rsidP="00D62825">
            <w:pPr>
              <w:spacing w:before="100" w:beforeAutospacing="1" w:after="100" w:afterAutospacing="1"/>
              <w:jc w:val="center"/>
              <w:rPr>
                <w:sz w:val="18"/>
                <w:szCs w:val="18"/>
              </w:rPr>
            </w:pPr>
            <w:r w:rsidRPr="00707171">
              <w:rPr>
                <w:sz w:val="18"/>
                <w:szCs w:val="18"/>
              </w:rPr>
              <w:t>Gyvenam</w:t>
            </w:r>
            <w:r>
              <w:rPr>
                <w:sz w:val="18"/>
                <w:szCs w:val="18"/>
              </w:rPr>
              <w:t xml:space="preserve">ųjų ir negyvenamųjų patalpų remontas </w:t>
            </w:r>
          </w:p>
        </w:tc>
        <w:tc>
          <w:tcPr>
            <w:tcW w:w="1275" w:type="dxa"/>
            <w:gridSpan w:val="2"/>
            <w:tcBorders>
              <w:top w:val="nil"/>
              <w:left w:val="nil"/>
              <w:bottom w:val="single" w:sz="8" w:space="0" w:color="auto"/>
              <w:right w:val="single" w:sz="8" w:space="0" w:color="auto"/>
            </w:tcBorders>
            <w:shd w:val="clear" w:color="auto" w:fill="FFFFFF"/>
            <w:vAlign w:val="center"/>
          </w:tcPr>
          <w:p w14:paraId="42180D42" w14:textId="77777777" w:rsidR="000F27B1" w:rsidRPr="00707171" w:rsidRDefault="000F27B1" w:rsidP="00D62825">
            <w:pPr>
              <w:tabs>
                <w:tab w:val="left" w:pos="1005"/>
              </w:tabs>
              <w:jc w:val="both"/>
              <w:rPr>
                <w:sz w:val="18"/>
                <w:szCs w:val="18"/>
              </w:rPr>
            </w:pPr>
          </w:p>
        </w:tc>
        <w:tc>
          <w:tcPr>
            <w:tcW w:w="9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C18474" w14:textId="77777777" w:rsidR="000F27B1" w:rsidRPr="00707171" w:rsidRDefault="000F27B1" w:rsidP="00D62825">
            <w:pPr>
              <w:spacing w:before="100" w:beforeAutospacing="1" w:after="100" w:afterAutospacing="1"/>
              <w:jc w:val="center"/>
              <w:rPr>
                <w:sz w:val="16"/>
                <w:szCs w:val="16"/>
              </w:rPr>
            </w:pPr>
            <w:r>
              <w:rPr>
                <w:sz w:val="16"/>
                <w:szCs w:val="16"/>
              </w:rPr>
              <w:t>289,36</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2E032A10" w14:textId="77777777" w:rsidR="000F27B1" w:rsidRPr="00707171" w:rsidRDefault="000F27B1" w:rsidP="00D62825">
            <w:pPr>
              <w:spacing w:before="100" w:beforeAutospacing="1" w:after="100" w:afterAutospacing="1"/>
              <w:jc w:val="center"/>
              <w:rPr>
                <w:sz w:val="16"/>
                <w:szCs w:val="16"/>
              </w:rPr>
            </w:pPr>
            <w:r>
              <w:rPr>
                <w:sz w:val="16"/>
                <w:szCs w:val="16"/>
              </w:rPr>
              <w:t>289,36</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716C12" w14:textId="77777777" w:rsidR="000F27B1" w:rsidRPr="00707171"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7C4BDA95" w14:textId="77777777" w:rsidR="000F27B1" w:rsidRPr="00707171"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0D837D" w14:textId="77777777" w:rsidR="000F27B1" w:rsidRPr="00FA692E" w:rsidRDefault="000F27B1" w:rsidP="00D62825">
            <w:pPr>
              <w:spacing w:before="100" w:beforeAutospacing="1" w:after="100" w:afterAutospacing="1"/>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727A018A" w14:textId="77777777" w:rsidR="000F27B1" w:rsidRPr="00FA692E" w:rsidRDefault="000F27B1" w:rsidP="00D62825">
            <w:pPr>
              <w:spacing w:before="100" w:beforeAutospacing="1" w:after="100" w:afterAutospacing="1"/>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99EEA3" w14:textId="77777777" w:rsidR="000F27B1" w:rsidRPr="00FA692E" w:rsidRDefault="000F27B1" w:rsidP="00D62825">
            <w:pPr>
              <w:spacing w:before="100" w:beforeAutospacing="1" w:after="100" w:afterAutospacing="1"/>
              <w:rPr>
                <w:sz w:val="16"/>
                <w:szCs w:val="16"/>
              </w:rPr>
            </w:pPr>
            <w:r>
              <w:rPr>
                <w:sz w:val="16"/>
                <w:szCs w:val="16"/>
              </w:rPr>
              <w:t>289,36</w:t>
            </w:r>
          </w:p>
        </w:tc>
        <w:tc>
          <w:tcPr>
            <w:tcW w:w="814" w:type="dxa"/>
            <w:gridSpan w:val="2"/>
            <w:tcBorders>
              <w:top w:val="nil"/>
              <w:left w:val="single" w:sz="4" w:space="0" w:color="auto"/>
              <w:bottom w:val="single" w:sz="8" w:space="0" w:color="auto"/>
              <w:right w:val="single" w:sz="8" w:space="0" w:color="auto"/>
            </w:tcBorders>
            <w:shd w:val="clear" w:color="auto" w:fill="FFFFFF"/>
            <w:vAlign w:val="center"/>
          </w:tcPr>
          <w:p w14:paraId="2564C573" w14:textId="77777777" w:rsidR="000F27B1" w:rsidRPr="00FA692E" w:rsidRDefault="000F27B1" w:rsidP="00D62825">
            <w:pPr>
              <w:spacing w:before="100" w:beforeAutospacing="1" w:after="100" w:afterAutospacing="1"/>
              <w:jc w:val="center"/>
              <w:rPr>
                <w:sz w:val="16"/>
                <w:szCs w:val="16"/>
              </w:rPr>
            </w:pPr>
            <w:r>
              <w:rPr>
                <w:sz w:val="16"/>
                <w:szCs w:val="16"/>
              </w:rPr>
              <w:t>289,36</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5F78546" w14:textId="77777777" w:rsidR="000F27B1" w:rsidRPr="00707171" w:rsidRDefault="000F27B1" w:rsidP="00D6282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23C0A69F"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0C4F396" w14:textId="77777777" w:rsidR="000F27B1" w:rsidRPr="00707171" w:rsidRDefault="000F27B1" w:rsidP="00D62825">
            <w:pPr>
              <w:spacing w:before="100" w:beforeAutospacing="1" w:after="100" w:afterAutospacing="1"/>
              <w:jc w:val="center"/>
              <w:rPr>
                <w:sz w:val="16"/>
                <w:szCs w:val="16"/>
              </w:rPr>
            </w:pPr>
            <w:r>
              <w:rPr>
                <w:sz w:val="16"/>
                <w:szCs w:val="16"/>
              </w:rPr>
              <w:t>289,36</w:t>
            </w:r>
          </w:p>
        </w:tc>
        <w:tc>
          <w:tcPr>
            <w:tcW w:w="709" w:type="dxa"/>
            <w:tcBorders>
              <w:top w:val="nil"/>
              <w:left w:val="single" w:sz="4" w:space="0" w:color="auto"/>
              <w:bottom w:val="single" w:sz="8" w:space="0" w:color="auto"/>
              <w:right w:val="single" w:sz="8" w:space="0" w:color="auto"/>
            </w:tcBorders>
            <w:shd w:val="clear" w:color="auto" w:fill="FFFFCC"/>
            <w:vAlign w:val="center"/>
          </w:tcPr>
          <w:p w14:paraId="0EC18275" w14:textId="77777777" w:rsidR="000F27B1" w:rsidRPr="00707171" w:rsidRDefault="000F27B1" w:rsidP="00D62825">
            <w:pPr>
              <w:spacing w:before="100" w:beforeAutospacing="1" w:after="100" w:afterAutospacing="1"/>
              <w:jc w:val="center"/>
              <w:rPr>
                <w:sz w:val="16"/>
                <w:szCs w:val="16"/>
              </w:rPr>
            </w:pPr>
            <w:r>
              <w:rPr>
                <w:sz w:val="16"/>
                <w:szCs w:val="16"/>
              </w:rPr>
              <w:t>289,36</w:t>
            </w:r>
          </w:p>
        </w:tc>
        <w:tc>
          <w:tcPr>
            <w:tcW w:w="99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0B6887D" w14:textId="77777777" w:rsidR="000F27B1" w:rsidRPr="00000DE8" w:rsidRDefault="000F27B1" w:rsidP="00D62825">
            <w:pPr>
              <w:spacing w:before="100" w:beforeAutospacing="1" w:after="100" w:afterAutospacing="1"/>
              <w:rPr>
                <w:color w:val="FF0000"/>
                <w:sz w:val="16"/>
                <w:szCs w:val="16"/>
              </w:rPr>
            </w:pPr>
          </w:p>
        </w:tc>
        <w:tc>
          <w:tcPr>
            <w:tcW w:w="30" w:type="dxa"/>
            <w:tcBorders>
              <w:top w:val="nil"/>
              <w:left w:val="nil"/>
              <w:bottom w:val="nil"/>
              <w:right w:val="nil"/>
            </w:tcBorders>
            <w:vAlign w:val="center"/>
            <w:hideMark/>
          </w:tcPr>
          <w:p w14:paraId="659EEFE9" w14:textId="77777777" w:rsidR="000F27B1" w:rsidRPr="00707171" w:rsidRDefault="000F27B1" w:rsidP="00D62825">
            <w:pPr>
              <w:rPr>
                <w:color w:val="FF0000"/>
              </w:rPr>
            </w:pPr>
          </w:p>
        </w:tc>
      </w:tr>
      <w:tr w:rsidR="000F27B1" w:rsidRPr="007948AC" w14:paraId="649C847B" w14:textId="77777777" w:rsidTr="00D62825">
        <w:trPr>
          <w:gridAfter w:val="1"/>
          <w:wAfter w:w="2474" w:type="dxa"/>
          <w:trHeight w:val="521"/>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6C0397" w14:textId="77777777" w:rsidR="000F27B1" w:rsidRPr="00707171" w:rsidRDefault="000F27B1" w:rsidP="00D62825">
            <w:pPr>
              <w:spacing w:before="100" w:beforeAutospacing="1" w:after="100" w:afterAutospacing="1"/>
              <w:jc w:val="center"/>
              <w:rPr>
                <w:sz w:val="18"/>
                <w:szCs w:val="18"/>
              </w:rPr>
            </w:pPr>
            <w:r>
              <w:rPr>
                <w:sz w:val="18"/>
                <w:szCs w:val="18"/>
              </w:rPr>
              <w:t>01</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D269C1" w14:textId="77777777" w:rsidR="000F27B1" w:rsidRPr="00707171" w:rsidRDefault="000F27B1" w:rsidP="00D62825">
            <w:pPr>
              <w:spacing w:before="100" w:beforeAutospacing="1" w:after="100" w:afterAutospacing="1"/>
              <w:jc w:val="center"/>
              <w:rPr>
                <w:sz w:val="18"/>
                <w:szCs w:val="18"/>
              </w:rPr>
            </w:pPr>
            <w:r>
              <w:rPr>
                <w:sz w:val="18"/>
                <w:szCs w:val="18"/>
              </w:rPr>
              <w:t>02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301044" w14:textId="77777777" w:rsidR="000F27B1" w:rsidRPr="00707171" w:rsidRDefault="000F27B1" w:rsidP="00D62825">
            <w:pPr>
              <w:spacing w:before="100" w:beforeAutospacing="1" w:after="100" w:afterAutospacing="1"/>
              <w:ind w:left="-107" w:firstLine="107"/>
              <w:jc w:val="center"/>
              <w:rPr>
                <w:sz w:val="18"/>
                <w:szCs w:val="18"/>
              </w:rPr>
            </w:pPr>
            <w:r>
              <w:rPr>
                <w:sz w:val="18"/>
                <w:szCs w:val="18"/>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ECE3FC" w14:textId="77777777" w:rsidR="000F27B1" w:rsidRPr="00707171" w:rsidRDefault="000F27B1" w:rsidP="00D62825">
            <w:pPr>
              <w:spacing w:before="100" w:beforeAutospacing="1" w:after="100" w:afterAutospacing="1"/>
              <w:jc w:val="center"/>
              <w:rPr>
                <w:sz w:val="18"/>
                <w:szCs w:val="18"/>
              </w:rPr>
            </w:pPr>
            <w:r>
              <w:rPr>
                <w:sz w:val="18"/>
                <w:szCs w:val="18"/>
              </w:rPr>
              <w:t>21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F307DF" w14:textId="77777777" w:rsidR="000F27B1" w:rsidRPr="00707171" w:rsidRDefault="000F27B1" w:rsidP="00D62825">
            <w:pPr>
              <w:spacing w:before="100" w:beforeAutospacing="1" w:after="100" w:afterAutospacing="1"/>
              <w:jc w:val="center"/>
              <w:rPr>
                <w:sz w:val="18"/>
                <w:szCs w:val="18"/>
              </w:rPr>
            </w:pPr>
            <w:r>
              <w:rPr>
                <w:sz w:val="18"/>
                <w:szCs w:val="18"/>
              </w:rPr>
              <w:t>Žemės kadastras ir geodezija ir kiti bendri ekonomikos, prekybos ir darbo reikalai</w:t>
            </w:r>
          </w:p>
        </w:tc>
        <w:tc>
          <w:tcPr>
            <w:tcW w:w="1275" w:type="dxa"/>
            <w:gridSpan w:val="2"/>
            <w:tcBorders>
              <w:top w:val="nil"/>
              <w:left w:val="nil"/>
              <w:bottom w:val="single" w:sz="8" w:space="0" w:color="auto"/>
              <w:right w:val="single" w:sz="8" w:space="0" w:color="auto"/>
            </w:tcBorders>
            <w:shd w:val="clear" w:color="auto" w:fill="FFFFFF"/>
            <w:vAlign w:val="center"/>
          </w:tcPr>
          <w:p w14:paraId="5D81E13C" w14:textId="77777777" w:rsidR="000F27B1" w:rsidRPr="00707171" w:rsidRDefault="000F27B1" w:rsidP="00D62825">
            <w:pPr>
              <w:tabs>
                <w:tab w:val="left" w:pos="1005"/>
              </w:tabs>
              <w:jc w:val="both"/>
              <w:rPr>
                <w:sz w:val="18"/>
                <w:szCs w:val="18"/>
              </w:rPr>
            </w:pPr>
          </w:p>
        </w:tc>
        <w:tc>
          <w:tcPr>
            <w:tcW w:w="9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AA91DD" w14:textId="77777777" w:rsidR="000F27B1" w:rsidRPr="00707171"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5CAAA7AC" w14:textId="77777777" w:rsidR="000F27B1" w:rsidRPr="00707171"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EF49E7" w14:textId="77777777" w:rsidR="000F27B1" w:rsidRPr="00707171" w:rsidRDefault="000F27B1" w:rsidP="00D62825">
            <w:pPr>
              <w:spacing w:before="100" w:beforeAutospacing="1" w:after="100" w:afterAutospacing="1"/>
              <w:jc w:val="center"/>
              <w:rPr>
                <w:sz w:val="16"/>
                <w:szCs w:val="16"/>
              </w:rPr>
            </w:pPr>
            <w:r>
              <w:rPr>
                <w:sz w:val="16"/>
                <w:szCs w:val="16"/>
              </w:rPr>
              <w:t>1763,41</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0BF2E349" w14:textId="77777777" w:rsidR="000F27B1" w:rsidRPr="00707171" w:rsidRDefault="000F27B1" w:rsidP="00D62825">
            <w:pPr>
              <w:spacing w:before="100" w:beforeAutospacing="1" w:after="100" w:afterAutospacing="1"/>
              <w:jc w:val="center"/>
              <w:rPr>
                <w:sz w:val="16"/>
                <w:szCs w:val="16"/>
              </w:rPr>
            </w:pPr>
            <w:r>
              <w:rPr>
                <w:sz w:val="16"/>
                <w:szCs w:val="16"/>
              </w:rPr>
              <w:t>1763,41</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061C20" w14:textId="77777777" w:rsidR="000F27B1" w:rsidRPr="00FA692E"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0571985F" w14:textId="77777777" w:rsidR="000F27B1" w:rsidRPr="00FA692E"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1EF3673" w14:textId="77777777" w:rsidR="000F27B1" w:rsidRPr="00FA692E" w:rsidRDefault="000F27B1" w:rsidP="00D62825">
            <w:pPr>
              <w:spacing w:before="100" w:beforeAutospacing="1" w:after="100" w:afterAutospacing="1"/>
              <w:jc w:val="center"/>
              <w:rPr>
                <w:sz w:val="16"/>
                <w:szCs w:val="16"/>
              </w:rPr>
            </w:pPr>
            <w:r>
              <w:rPr>
                <w:sz w:val="16"/>
                <w:szCs w:val="16"/>
              </w:rPr>
              <w:t>1763,41</w:t>
            </w:r>
          </w:p>
        </w:tc>
        <w:tc>
          <w:tcPr>
            <w:tcW w:w="814" w:type="dxa"/>
            <w:gridSpan w:val="2"/>
            <w:tcBorders>
              <w:top w:val="nil"/>
              <w:left w:val="single" w:sz="4" w:space="0" w:color="auto"/>
              <w:bottom w:val="single" w:sz="8" w:space="0" w:color="auto"/>
              <w:right w:val="single" w:sz="8" w:space="0" w:color="auto"/>
            </w:tcBorders>
            <w:shd w:val="clear" w:color="auto" w:fill="FFFFFF"/>
            <w:vAlign w:val="center"/>
          </w:tcPr>
          <w:p w14:paraId="0108BB48" w14:textId="77777777" w:rsidR="000F27B1" w:rsidRPr="00FA692E" w:rsidRDefault="000F27B1" w:rsidP="00D62825">
            <w:pPr>
              <w:spacing w:before="100" w:beforeAutospacing="1" w:after="100" w:afterAutospacing="1"/>
              <w:jc w:val="center"/>
              <w:rPr>
                <w:sz w:val="16"/>
                <w:szCs w:val="16"/>
              </w:rPr>
            </w:pPr>
            <w:r>
              <w:rPr>
                <w:sz w:val="16"/>
                <w:szCs w:val="16"/>
              </w:rPr>
              <w:t>1763,41</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70570FA" w14:textId="77777777" w:rsidR="000F27B1" w:rsidRPr="00707171" w:rsidRDefault="000F27B1" w:rsidP="00D6282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36CC0D06"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D1C7B31" w14:textId="77777777" w:rsidR="000F27B1" w:rsidRDefault="000F27B1" w:rsidP="00D62825">
            <w:pPr>
              <w:spacing w:before="100" w:beforeAutospacing="1" w:after="100" w:afterAutospacing="1"/>
              <w:jc w:val="center"/>
              <w:rPr>
                <w:sz w:val="16"/>
                <w:szCs w:val="16"/>
              </w:rPr>
            </w:pPr>
            <w:r>
              <w:rPr>
                <w:sz w:val="16"/>
                <w:szCs w:val="16"/>
              </w:rPr>
              <w:t>1763,41</w:t>
            </w:r>
          </w:p>
        </w:tc>
        <w:tc>
          <w:tcPr>
            <w:tcW w:w="709" w:type="dxa"/>
            <w:tcBorders>
              <w:top w:val="nil"/>
              <w:left w:val="single" w:sz="4" w:space="0" w:color="auto"/>
              <w:bottom w:val="single" w:sz="8" w:space="0" w:color="auto"/>
              <w:right w:val="single" w:sz="8" w:space="0" w:color="auto"/>
            </w:tcBorders>
            <w:shd w:val="clear" w:color="auto" w:fill="FFFFCC"/>
            <w:vAlign w:val="center"/>
          </w:tcPr>
          <w:p w14:paraId="58AEE2BD" w14:textId="77777777" w:rsidR="000F27B1" w:rsidRDefault="000F27B1" w:rsidP="00D62825">
            <w:pPr>
              <w:spacing w:before="100" w:beforeAutospacing="1" w:after="100" w:afterAutospacing="1"/>
              <w:jc w:val="center"/>
              <w:rPr>
                <w:sz w:val="16"/>
                <w:szCs w:val="16"/>
              </w:rPr>
            </w:pPr>
            <w:r>
              <w:rPr>
                <w:sz w:val="16"/>
                <w:szCs w:val="16"/>
              </w:rPr>
              <w:t>1763,41</w:t>
            </w:r>
          </w:p>
        </w:tc>
        <w:tc>
          <w:tcPr>
            <w:tcW w:w="99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83D41A1" w14:textId="77777777" w:rsidR="000F27B1" w:rsidRPr="00000DE8" w:rsidRDefault="000F27B1" w:rsidP="00D62825">
            <w:pPr>
              <w:spacing w:before="100" w:beforeAutospacing="1" w:after="100" w:afterAutospacing="1"/>
              <w:rPr>
                <w:color w:val="FF0000"/>
                <w:sz w:val="16"/>
                <w:szCs w:val="16"/>
              </w:rPr>
            </w:pPr>
          </w:p>
        </w:tc>
        <w:tc>
          <w:tcPr>
            <w:tcW w:w="30" w:type="dxa"/>
            <w:tcBorders>
              <w:top w:val="nil"/>
              <w:left w:val="nil"/>
              <w:bottom w:val="nil"/>
              <w:right w:val="nil"/>
            </w:tcBorders>
            <w:vAlign w:val="center"/>
          </w:tcPr>
          <w:p w14:paraId="710B9693" w14:textId="77777777" w:rsidR="000F27B1" w:rsidRPr="00707171" w:rsidRDefault="000F27B1" w:rsidP="00D62825">
            <w:pPr>
              <w:rPr>
                <w:color w:val="FF0000"/>
              </w:rPr>
            </w:pPr>
          </w:p>
        </w:tc>
      </w:tr>
      <w:tr w:rsidR="000F27B1" w:rsidRPr="007948AC" w14:paraId="46E53C96" w14:textId="77777777" w:rsidTr="00D62825">
        <w:trPr>
          <w:trHeight w:val="396"/>
        </w:trPr>
        <w:tc>
          <w:tcPr>
            <w:tcW w:w="15451" w:type="dxa"/>
            <w:gridSpan w:val="3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3933EEB" w14:textId="77777777" w:rsidR="000F27B1" w:rsidRPr="00707171" w:rsidRDefault="000F27B1" w:rsidP="00D62825">
            <w:pPr>
              <w:spacing w:before="100" w:beforeAutospacing="1" w:after="100" w:afterAutospacing="1"/>
              <w:jc w:val="center"/>
            </w:pPr>
            <w:r w:rsidRPr="00707171">
              <w:rPr>
                <w:b/>
                <w:bCs/>
                <w:color w:val="000000"/>
              </w:rPr>
              <w:t>Švietimo kokybės ir prieinamumo gerinimo programa (02)</w:t>
            </w:r>
          </w:p>
        </w:tc>
        <w:tc>
          <w:tcPr>
            <w:tcW w:w="2504" w:type="dxa"/>
            <w:gridSpan w:val="2"/>
            <w:tcBorders>
              <w:top w:val="nil"/>
              <w:left w:val="nil"/>
              <w:bottom w:val="nil"/>
              <w:right w:val="nil"/>
            </w:tcBorders>
            <w:vAlign w:val="center"/>
            <w:hideMark/>
          </w:tcPr>
          <w:p w14:paraId="22E1AE37" w14:textId="77777777" w:rsidR="000F27B1" w:rsidRPr="00707171" w:rsidRDefault="000F27B1" w:rsidP="00D62825"/>
        </w:tc>
      </w:tr>
      <w:tr w:rsidR="000F27B1" w:rsidRPr="007948AC" w14:paraId="0FA71BF1" w14:textId="77777777" w:rsidTr="00D62825">
        <w:trPr>
          <w:trHeight w:val="500"/>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35220B4" w14:textId="77777777" w:rsidR="000F27B1" w:rsidRPr="00707171" w:rsidRDefault="000F27B1" w:rsidP="00D62825">
            <w:pPr>
              <w:spacing w:before="100" w:beforeAutospacing="1" w:after="100" w:afterAutospacing="1"/>
              <w:jc w:val="center"/>
              <w:rPr>
                <w:sz w:val="18"/>
                <w:szCs w:val="18"/>
              </w:rPr>
            </w:pPr>
            <w:r w:rsidRPr="00707171">
              <w:rPr>
                <w:sz w:val="18"/>
                <w:szCs w:val="18"/>
              </w:rPr>
              <w:t>02</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0BD8DE7"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468" w:type="dxa"/>
            <w:gridSpan w:val="2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2F9C210" w14:textId="77777777" w:rsidR="000F27B1" w:rsidRPr="00707171" w:rsidRDefault="000F27B1" w:rsidP="00D62825">
            <w:pPr>
              <w:spacing w:before="100" w:beforeAutospacing="1" w:after="100" w:afterAutospacing="1"/>
              <w:rPr>
                <w:b/>
              </w:rPr>
            </w:pPr>
            <w:r w:rsidRPr="00707171">
              <w:rPr>
                <w:b/>
                <w:color w:val="000000"/>
              </w:rPr>
              <w:t>Užtikrinti sklandų ugdymo procesą rajono ugdymo įstaigose</w:t>
            </w:r>
          </w:p>
        </w:tc>
        <w:tc>
          <w:tcPr>
            <w:tcW w:w="2504" w:type="dxa"/>
            <w:gridSpan w:val="2"/>
            <w:tcBorders>
              <w:top w:val="nil"/>
              <w:left w:val="nil"/>
              <w:bottom w:val="nil"/>
              <w:right w:val="nil"/>
            </w:tcBorders>
            <w:vAlign w:val="center"/>
            <w:hideMark/>
          </w:tcPr>
          <w:p w14:paraId="2296D647" w14:textId="77777777" w:rsidR="000F27B1" w:rsidRPr="00707171" w:rsidRDefault="000F27B1" w:rsidP="00D62825"/>
        </w:tc>
      </w:tr>
      <w:tr w:rsidR="000F27B1" w:rsidRPr="007948AC" w14:paraId="477BF9BB" w14:textId="77777777" w:rsidTr="00D62825">
        <w:trPr>
          <w:trHeight w:val="550"/>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8E79E3B" w14:textId="77777777" w:rsidR="000F27B1" w:rsidRPr="00707171" w:rsidRDefault="000F27B1" w:rsidP="00D62825">
            <w:pPr>
              <w:spacing w:before="100" w:beforeAutospacing="1" w:after="100" w:afterAutospacing="1"/>
              <w:jc w:val="center"/>
              <w:rPr>
                <w:sz w:val="18"/>
                <w:szCs w:val="18"/>
              </w:rPr>
            </w:pPr>
            <w:r w:rsidRPr="00707171">
              <w:rPr>
                <w:sz w:val="18"/>
                <w:szCs w:val="18"/>
              </w:rPr>
              <w:t>02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8AE0153"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6756FFF"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04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2564EDF" w14:textId="77777777" w:rsidR="000F27B1" w:rsidRPr="00707171" w:rsidRDefault="000F27B1" w:rsidP="00D62825">
            <w:pPr>
              <w:spacing w:before="100" w:beforeAutospacing="1" w:after="100" w:afterAutospacing="1"/>
              <w:rPr>
                <w:b/>
              </w:rPr>
            </w:pPr>
            <w:r w:rsidRPr="00707171">
              <w:rPr>
                <w:b/>
                <w:color w:val="000000"/>
              </w:rPr>
              <w:t>Užtikrinti, kad rajono ugdymo įstaigų tinklas patenkintų gyventojų poreikius</w:t>
            </w:r>
          </w:p>
        </w:tc>
        <w:tc>
          <w:tcPr>
            <w:tcW w:w="2504" w:type="dxa"/>
            <w:gridSpan w:val="2"/>
            <w:tcBorders>
              <w:top w:val="nil"/>
              <w:left w:val="nil"/>
              <w:bottom w:val="nil"/>
              <w:right w:val="nil"/>
            </w:tcBorders>
            <w:vAlign w:val="center"/>
            <w:hideMark/>
          </w:tcPr>
          <w:p w14:paraId="341C948F" w14:textId="77777777" w:rsidR="000F27B1" w:rsidRPr="00707171" w:rsidRDefault="000F27B1" w:rsidP="00D62825"/>
        </w:tc>
      </w:tr>
      <w:tr w:rsidR="000F27B1" w:rsidRPr="007948AC" w14:paraId="6651B920" w14:textId="77777777" w:rsidTr="00D62825">
        <w:trPr>
          <w:gridAfter w:val="1"/>
          <w:wAfter w:w="2474" w:type="dxa"/>
          <w:trHeight w:val="984"/>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A285538" w14:textId="77777777" w:rsidR="000F27B1" w:rsidRPr="00707171" w:rsidRDefault="000F27B1" w:rsidP="00D62825">
            <w:pPr>
              <w:spacing w:before="100" w:beforeAutospacing="1" w:after="100" w:afterAutospacing="1"/>
              <w:jc w:val="center"/>
              <w:rPr>
                <w:sz w:val="18"/>
                <w:szCs w:val="18"/>
              </w:rPr>
            </w:pPr>
            <w:r w:rsidRPr="00707171">
              <w:rPr>
                <w:sz w:val="18"/>
                <w:szCs w:val="18"/>
              </w:rPr>
              <w:t>02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5A40D3"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75C5AE" w14:textId="77777777" w:rsidR="000F27B1" w:rsidRPr="00707171" w:rsidRDefault="000F27B1" w:rsidP="00D62825">
            <w:pPr>
              <w:spacing w:before="100" w:beforeAutospacing="1" w:after="100" w:afterAutospacing="1"/>
              <w:ind w:left="-107" w:firstLine="107"/>
              <w:jc w:val="center"/>
              <w:rPr>
                <w:sz w:val="18"/>
                <w:szCs w:val="18"/>
              </w:rPr>
            </w:pPr>
            <w:r w:rsidRPr="00707171">
              <w:rPr>
                <w:sz w:val="18"/>
                <w:szCs w:val="18"/>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2D74C2" w14:textId="77777777" w:rsidR="000F27B1" w:rsidRPr="00707171" w:rsidRDefault="000F27B1" w:rsidP="00D62825">
            <w:pPr>
              <w:spacing w:before="100" w:beforeAutospacing="1" w:after="100" w:afterAutospacing="1"/>
              <w:jc w:val="center"/>
              <w:rPr>
                <w:sz w:val="18"/>
                <w:szCs w:val="18"/>
              </w:rPr>
            </w:pPr>
            <w:r w:rsidRPr="00707171">
              <w:rPr>
                <w:sz w:val="18"/>
                <w:szCs w:val="18"/>
              </w:rPr>
              <w:t>18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E51A6E" w14:textId="77777777" w:rsidR="000F27B1" w:rsidRDefault="000F27B1" w:rsidP="00D62825">
            <w:pPr>
              <w:rPr>
                <w:sz w:val="18"/>
                <w:szCs w:val="18"/>
              </w:rPr>
            </w:pPr>
          </w:p>
          <w:p w14:paraId="1833D3CB" w14:textId="77777777" w:rsidR="000F27B1" w:rsidRDefault="000F27B1" w:rsidP="00D62825">
            <w:pPr>
              <w:rPr>
                <w:sz w:val="18"/>
                <w:szCs w:val="18"/>
              </w:rPr>
            </w:pPr>
            <w:r w:rsidRPr="00707171">
              <w:rPr>
                <w:sz w:val="18"/>
                <w:szCs w:val="18"/>
              </w:rPr>
              <w:t>Socialinės apsaugos, kultūros</w:t>
            </w:r>
            <w:r>
              <w:rPr>
                <w:sz w:val="18"/>
                <w:szCs w:val="18"/>
              </w:rPr>
              <w:t xml:space="preserve">, </w:t>
            </w:r>
            <w:r>
              <w:rPr>
                <w:sz w:val="18"/>
                <w:szCs w:val="18"/>
              </w:rPr>
              <w:lastRenderedPageBreak/>
              <w:t>švietimo rėmimo fondas</w:t>
            </w:r>
          </w:p>
          <w:p w14:paraId="1750C075" w14:textId="77777777" w:rsidR="000F27B1" w:rsidRDefault="000F27B1" w:rsidP="00D62825">
            <w:pPr>
              <w:rPr>
                <w:sz w:val="18"/>
                <w:szCs w:val="18"/>
              </w:rPr>
            </w:pPr>
          </w:p>
          <w:p w14:paraId="0FF3F457" w14:textId="77777777" w:rsidR="000F27B1" w:rsidRDefault="000F27B1" w:rsidP="00D62825">
            <w:pPr>
              <w:rPr>
                <w:sz w:val="18"/>
                <w:szCs w:val="18"/>
              </w:rPr>
            </w:pPr>
          </w:p>
          <w:p w14:paraId="1CF16B0D" w14:textId="77777777" w:rsidR="000F27B1" w:rsidRPr="00707171" w:rsidRDefault="000F27B1" w:rsidP="00D62825">
            <w:pPr>
              <w:rPr>
                <w:sz w:val="18"/>
                <w:szCs w:val="18"/>
              </w:rPr>
            </w:pPr>
          </w:p>
        </w:tc>
        <w:tc>
          <w:tcPr>
            <w:tcW w:w="1275" w:type="dxa"/>
            <w:gridSpan w:val="2"/>
            <w:tcBorders>
              <w:top w:val="nil"/>
              <w:left w:val="nil"/>
              <w:bottom w:val="single" w:sz="8" w:space="0" w:color="auto"/>
              <w:right w:val="single" w:sz="8" w:space="0" w:color="auto"/>
            </w:tcBorders>
            <w:shd w:val="clear" w:color="auto" w:fill="FFFFFF"/>
            <w:vAlign w:val="center"/>
          </w:tcPr>
          <w:p w14:paraId="74A48319" w14:textId="77777777" w:rsidR="000F27B1" w:rsidRPr="00707171" w:rsidRDefault="000F27B1" w:rsidP="00D62825">
            <w:pPr>
              <w:tabs>
                <w:tab w:val="left" w:pos="1005"/>
              </w:tabs>
              <w:jc w:val="both"/>
              <w:rPr>
                <w:sz w:val="18"/>
                <w:szCs w:val="18"/>
              </w:rPr>
            </w:pPr>
          </w:p>
        </w:tc>
        <w:tc>
          <w:tcPr>
            <w:tcW w:w="9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464AD1" w14:textId="77777777" w:rsidR="000F27B1" w:rsidRPr="00FA692E" w:rsidRDefault="000F27B1" w:rsidP="00D62825">
            <w:pPr>
              <w:spacing w:before="100" w:beforeAutospacing="1" w:after="100" w:afterAutospacing="1"/>
              <w:rPr>
                <w:sz w:val="16"/>
                <w:szCs w:val="16"/>
              </w:rPr>
            </w:pPr>
            <w:r w:rsidRPr="00FA692E">
              <w:rPr>
                <w:sz w:val="16"/>
                <w:szCs w:val="16"/>
              </w:rPr>
              <w:t>1</w:t>
            </w:r>
            <w:r>
              <w:rPr>
                <w:sz w:val="16"/>
                <w:szCs w:val="16"/>
              </w:rPr>
              <w:t>000,00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31B13421" w14:textId="77777777" w:rsidR="000F27B1" w:rsidRPr="00FA692E" w:rsidRDefault="000F27B1" w:rsidP="00D62825">
            <w:pPr>
              <w:spacing w:before="100" w:beforeAutospacing="1" w:after="100" w:afterAutospacing="1"/>
              <w:rPr>
                <w:sz w:val="16"/>
                <w:szCs w:val="16"/>
              </w:rPr>
            </w:pPr>
            <w:r w:rsidRPr="00FA692E">
              <w:rPr>
                <w:sz w:val="16"/>
                <w:szCs w:val="16"/>
              </w:rPr>
              <w:t>1</w:t>
            </w:r>
            <w:r>
              <w:rPr>
                <w:sz w:val="16"/>
                <w:szCs w:val="16"/>
              </w:rPr>
              <w:t>000,00</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29A7A8" w14:textId="77777777" w:rsidR="000F27B1" w:rsidRPr="00FA692E"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3711D7C9" w14:textId="77777777" w:rsidR="000F27B1" w:rsidRPr="00FA692E"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900852" w14:textId="77777777" w:rsidR="000F27B1" w:rsidRPr="00FA692E"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2A9C0483" w14:textId="77777777" w:rsidR="000F27B1" w:rsidRPr="00FA692E"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65DD72" w14:textId="77777777" w:rsidR="000F27B1" w:rsidRPr="00FA692E" w:rsidRDefault="000F27B1" w:rsidP="00D62825">
            <w:pPr>
              <w:spacing w:before="100" w:beforeAutospacing="1" w:after="100" w:afterAutospacing="1"/>
              <w:rPr>
                <w:sz w:val="16"/>
                <w:szCs w:val="16"/>
              </w:rPr>
            </w:pPr>
            <w:r w:rsidRPr="00FA692E">
              <w:rPr>
                <w:sz w:val="16"/>
                <w:szCs w:val="16"/>
              </w:rPr>
              <w:t>1</w:t>
            </w:r>
            <w:r>
              <w:rPr>
                <w:sz w:val="16"/>
                <w:szCs w:val="16"/>
              </w:rPr>
              <w:t>000,00</w:t>
            </w:r>
          </w:p>
        </w:tc>
        <w:tc>
          <w:tcPr>
            <w:tcW w:w="814" w:type="dxa"/>
            <w:gridSpan w:val="2"/>
            <w:tcBorders>
              <w:top w:val="nil"/>
              <w:left w:val="single" w:sz="4" w:space="0" w:color="auto"/>
              <w:bottom w:val="single" w:sz="8" w:space="0" w:color="auto"/>
              <w:right w:val="single" w:sz="8" w:space="0" w:color="auto"/>
            </w:tcBorders>
            <w:shd w:val="clear" w:color="auto" w:fill="FFFFFF"/>
            <w:vAlign w:val="center"/>
          </w:tcPr>
          <w:p w14:paraId="64ED3FAB" w14:textId="77777777" w:rsidR="000F27B1" w:rsidRPr="00FA692E" w:rsidRDefault="000F27B1" w:rsidP="00D62825">
            <w:pPr>
              <w:spacing w:before="100" w:beforeAutospacing="1" w:after="100" w:afterAutospacing="1"/>
              <w:jc w:val="center"/>
              <w:rPr>
                <w:sz w:val="16"/>
                <w:szCs w:val="16"/>
              </w:rPr>
            </w:pPr>
            <w:r w:rsidRPr="00FA692E">
              <w:rPr>
                <w:sz w:val="16"/>
                <w:szCs w:val="16"/>
              </w:rPr>
              <w:t>1</w:t>
            </w:r>
            <w:r>
              <w:rPr>
                <w:sz w:val="16"/>
                <w:szCs w:val="16"/>
              </w:rPr>
              <w:t>000,00</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CB07A7A" w14:textId="77777777" w:rsidR="000F27B1" w:rsidRPr="00707171" w:rsidRDefault="000F27B1" w:rsidP="00D6282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1957A816"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2D820F1" w14:textId="77777777" w:rsidR="000F27B1" w:rsidRPr="00707171" w:rsidRDefault="000F27B1" w:rsidP="00D62825">
            <w:pPr>
              <w:spacing w:before="100" w:beforeAutospacing="1" w:after="100" w:afterAutospacing="1"/>
              <w:jc w:val="center"/>
              <w:rPr>
                <w:sz w:val="16"/>
                <w:szCs w:val="16"/>
              </w:rPr>
            </w:pPr>
            <w:r>
              <w:rPr>
                <w:sz w:val="16"/>
                <w:szCs w:val="16"/>
              </w:rPr>
              <w:t>1000,00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4874AC4B" w14:textId="77777777" w:rsidR="000F27B1" w:rsidRPr="00707171" w:rsidRDefault="000F27B1" w:rsidP="00D62825">
            <w:pPr>
              <w:spacing w:before="100" w:beforeAutospacing="1" w:after="100" w:afterAutospacing="1"/>
              <w:jc w:val="center"/>
              <w:rPr>
                <w:sz w:val="16"/>
                <w:szCs w:val="16"/>
              </w:rPr>
            </w:pPr>
            <w:r>
              <w:rPr>
                <w:sz w:val="16"/>
                <w:szCs w:val="16"/>
              </w:rPr>
              <w:t>1000,00</w:t>
            </w:r>
          </w:p>
        </w:tc>
        <w:tc>
          <w:tcPr>
            <w:tcW w:w="99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F02A4EB" w14:textId="77777777" w:rsidR="000F27B1" w:rsidRPr="00707171" w:rsidRDefault="000F27B1" w:rsidP="00D6282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637DA5E2" w14:textId="77777777" w:rsidR="000F27B1" w:rsidRPr="00707171" w:rsidRDefault="000F27B1" w:rsidP="00D62825"/>
        </w:tc>
      </w:tr>
      <w:tr w:rsidR="000F27B1" w:rsidRPr="007948AC" w14:paraId="74C87C1A" w14:textId="77777777" w:rsidTr="00D62825">
        <w:trPr>
          <w:trHeight w:val="396"/>
        </w:trPr>
        <w:tc>
          <w:tcPr>
            <w:tcW w:w="15451" w:type="dxa"/>
            <w:gridSpan w:val="3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837DB49" w14:textId="77777777" w:rsidR="000F27B1" w:rsidRPr="00707171" w:rsidRDefault="000F27B1" w:rsidP="00D62825">
            <w:pPr>
              <w:spacing w:before="100" w:beforeAutospacing="1" w:after="100" w:afterAutospacing="1"/>
              <w:jc w:val="center"/>
            </w:pPr>
            <w:r w:rsidRPr="00707171">
              <w:rPr>
                <w:b/>
                <w:bCs/>
                <w:color w:val="000000"/>
              </w:rPr>
              <w:t xml:space="preserve">Susisiekimo ir gatvių apšvietimo infrastruktūros gerinimo programa (03) </w:t>
            </w:r>
          </w:p>
        </w:tc>
        <w:tc>
          <w:tcPr>
            <w:tcW w:w="2504" w:type="dxa"/>
            <w:gridSpan w:val="2"/>
            <w:tcBorders>
              <w:top w:val="nil"/>
              <w:left w:val="nil"/>
              <w:bottom w:val="nil"/>
              <w:right w:val="nil"/>
            </w:tcBorders>
            <w:vAlign w:val="center"/>
            <w:hideMark/>
          </w:tcPr>
          <w:p w14:paraId="41E4777B" w14:textId="77777777" w:rsidR="000F27B1" w:rsidRPr="00707171" w:rsidRDefault="000F27B1" w:rsidP="00D62825"/>
        </w:tc>
      </w:tr>
      <w:tr w:rsidR="000F27B1" w:rsidRPr="007948AC" w14:paraId="2A689087" w14:textId="77777777" w:rsidTr="00D62825">
        <w:trPr>
          <w:trHeight w:val="495"/>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4DEA28"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03</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1CCBFC"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14468" w:type="dxa"/>
            <w:gridSpan w:val="2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CA5904" w14:textId="77777777" w:rsidR="000F27B1" w:rsidRPr="00815B66" w:rsidRDefault="000F27B1" w:rsidP="00D62825">
            <w:pPr>
              <w:spacing w:before="100" w:beforeAutospacing="1" w:after="100" w:afterAutospacing="1"/>
              <w:rPr>
                <w:b/>
                <w:color w:val="000000"/>
              </w:rPr>
            </w:pPr>
            <w:r w:rsidRPr="00707171">
              <w:rPr>
                <w:b/>
                <w:color w:val="000000"/>
              </w:rPr>
              <w:t>Plėtoti rajono gyventojams patogią ir saugią susisiekimo sistemą</w:t>
            </w:r>
          </w:p>
        </w:tc>
        <w:tc>
          <w:tcPr>
            <w:tcW w:w="2504" w:type="dxa"/>
            <w:gridSpan w:val="2"/>
            <w:tcBorders>
              <w:top w:val="nil"/>
              <w:left w:val="nil"/>
              <w:bottom w:val="nil"/>
              <w:right w:val="nil"/>
            </w:tcBorders>
            <w:vAlign w:val="center"/>
            <w:hideMark/>
          </w:tcPr>
          <w:p w14:paraId="46C5B975" w14:textId="77777777" w:rsidR="000F27B1" w:rsidRPr="00707171" w:rsidRDefault="000F27B1" w:rsidP="00D62825"/>
        </w:tc>
      </w:tr>
      <w:tr w:rsidR="000F27B1" w:rsidRPr="007948AC" w14:paraId="4B5901C9" w14:textId="77777777" w:rsidTr="00D62825">
        <w:trPr>
          <w:trHeight w:val="288"/>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7D486A"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03</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4FB4EB"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DC6DDF"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03</w:t>
            </w:r>
          </w:p>
        </w:tc>
        <w:tc>
          <w:tcPr>
            <w:tcW w:w="1404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6FB6F6" w14:textId="77777777" w:rsidR="000F27B1" w:rsidRPr="00707171" w:rsidRDefault="000F27B1" w:rsidP="00D62825">
            <w:pPr>
              <w:spacing w:before="100" w:beforeAutospacing="1" w:after="100" w:afterAutospacing="1"/>
              <w:rPr>
                <w:b/>
              </w:rPr>
            </w:pPr>
            <w:r w:rsidRPr="00707171">
              <w:rPr>
                <w:b/>
                <w:color w:val="000000"/>
              </w:rPr>
              <w:t>Apšviesti rajono gyvenviečių gatves ir plėsti gatvių apšvietimo tinklus</w:t>
            </w:r>
          </w:p>
        </w:tc>
        <w:tc>
          <w:tcPr>
            <w:tcW w:w="2504" w:type="dxa"/>
            <w:gridSpan w:val="2"/>
            <w:tcBorders>
              <w:top w:val="nil"/>
              <w:left w:val="nil"/>
              <w:bottom w:val="nil"/>
              <w:right w:val="nil"/>
            </w:tcBorders>
            <w:vAlign w:val="center"/>
            <w:hideMark/>
          </w:tcPr>
          <w:p w14:paraId="68CAE8FC" w14:textId="77777777" w:rsidR="000F27B1" w:rsidRPr="00707171" w:rsidRDefault="000F27B1" w:rsidP="00D62825"/>
        </w:tc>
      </w:tr>
      <w:tr w:rsidR="000F27B1" w:rsidRPr="007948AC" w14:paraId="3F93A0CB" w14:textId="77777777" w:rsidTr="00D62825">
        <w:trPr>
          <w:gridAfter w:val="1"/>
          <w:wAfter w:w="2474" w:type="dxa"/>
          <w:trHeight w:val="60"/>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647A0"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03</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16832A"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B2CB62" w14:textId="77777777" w:rsidR="000F27B1" w:rsidRPr="00707171" w:rsidRDefault="000F27B1" w:rsidP="00D62825">
            <w:pPr>
              <w:spacing w:before="100" w:beforeAutospacing="1" w:after="100" w:afterAutospacing="1"/>
              <w:ind w:left="-107" w:firstLine="107"/>
              <w:jc w:val="center"/>
              <w:rPr>
                <w:sz w:val="18"/>
                <w:szCs w:val="18"/>
              </w:rPr>
            </w:pPr>
            <w:r w:rsidRPr="00707171">
              <w:rPr>
                <w:color w:val="000000"/>
                <w:sz w:val="18"/>
                <w:szCs w:val="18"/>
              </w:rPr>
              <w:t>03</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314272"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CEF312" w14:textId="77777777" w:rsidR="000F27B1" w:rsidRPr="00C1674A" w:rsidRDefault="000F27B1" w:rsidP="00D62825">
            <w:pPr>
              <w:spacing w:before="100" w:beforeAutospacing="1" w:after="100" w:afterAutospacing="1"/>
              <w:jc w:val="center"/>
              <w:rPr>
                <w:color w:val="000000"/>
                <w:sz w:val="18"/>
                <w:szCs w:val="18"/>
              </w:rPr>
            </w:pPr>
            <w:r w:rsidRPr="00C1674A">
              <w:rPr>
                <w:color w:val="000000"/>
                <w:sz w:val="18"/>
                <w:szCs w:val="18"/>
              </w:rPr>
              <w:t>Elektros energijos įsigijimas gatvių apšvietimui ir nuolatinė gatvių apšvietimo tinklų priežiūra seniūnijose</w:t>
            </w:r>
          </w:p>
          <w:p w14:paraId="784FC357" w14:textId="77777777" w:rsidR="000F27B1" w:rsidRPr="00707171" w:rsidRDefault="000F27B1" w:rsidP="00D62825">
            <w:pPr>
              <w:spacing w:before="100" w:beforeAutospacing="1" w:after="100" w:afterAutospacing="1"/>
              <w:jc w:val="center"/>
              <w:rPr>
                <w:color w:val="000000"/>
                <w:sz w:val="18"/>
                <w:szCs w:val="18"/>
              </w:rPr>
            </w:pPr>
          </w:p>
        </w:tc>
        <w:tc>
          <w:tcPr>
            <w:tcW w:w="1275" w:type="dxa"/>
            <w:gridSpan w:val="2"/>
            <w:tcBorders>
              <w:top w:val="nil"/>
              <w:left w:val="nil"/>
              <w:bottom w:val="single" w:sz="8" w:space="0" w:color="auto"/>
              <w:right w:val="single" w:sz="8" w:space="0" w:color="auto"/>
            </w:tcBorders>
            <w:shd w:val="clear" w:color="auto" w:fill="FFFFFF"/>
            <w:vAlign w:val="center"/>
          </w:tcPr>
          <w:p w14:paraId="2705DD96" w14:textId="77777777" w:rsidR="000F27B1" w:rsidRDefault="000F27B1" w:rsidP="00D62825">
            <w:pPr>
              <w:tabs>
                <w:tab w:val="left" w:pos="1005"/>
              </w:tabs>
              <w:jc w:val="center"/>
              <w:rPr>
                <w:sz w:val="18"/>
                <w:szCs w:val="18"/>
                <w:lang w:val="pt-BR"/>
              </w:rPr>
            </w:pPr>
            <w:r w:rsidRPr="007948AC">
              <w:rPr>
                <w:sz w:val="18"/>
                <w:szCs w:val="18"/>
                <w:lang w:val="pt-BR"/>
              </w:rPr>
              <w:t>Apšviestos seniūnijos</w:t>
            </w:r>
            <w:r>
              <w:rPr>
                <w:sz w:val="18"/>
                <w:szCs w:val="18"/>
                <w:lang w:val="pt-BR"/>
              </w:rPr>
              <w:t xml:space="preserve"> gyvenvietės</w:t>
            </w:r>
            <w:r w:rsidRPr="007948AC">
              <w:rPr>
                <w:sz w:val="18"/>
                <w:szCs w:val="18"/>
                <w:lang w:val="pt-BR"/>
              </w:rPr>
              <w:t xml:space="preserve"> tamsiu paros metu</w:t>
            </w:r>
            <w:r>
              <w:rPr>
                <w:sz w:val="18"/>
                <w:szCs w:val="18"/>
                <w:lang w:val="pt-BR"/>
              </w:rPr>
              <w:t>: Sužionių k., Veriškių k., Skirlėnų k., Griciūnų k., Našiūnų k., Blusinės k., Daukšių k., Aleksandriškių vs., Pajusinės k., Sapiegiškių k., Našiūnų k., Danilavos k., Pakryžės k., Stankų k., Rakšonių k., Minkelių k.</w:t>
            </w:r>
            <w:r w:rsidRPr="007948AC">
              <w:rPr>
                <w:sz w:val="18"/>
                <w:szCs w:val="18"/>
                <w:lang w:val="pt-BR"/>
              </w:rPr>
              <w:t xml:space="preserve"> </w:t>
            </w:r>
          </w:p>
          <w:p w14:paraId="27129C6F" w14:textId="77777777" w:rsidR="000F27B1" w:rsidRPr="00707171" w:rsidRDefault="000F27B1" w:rsidP="00D62825">
            <w:pPr>
              <w:tabs>
                <w:tab w:val="left" w:pos="1005"/>
              </w:tabs>
              <w:jc w:val="center"/>
              <w:rPr>
                <w:sz w:val="18"/>
                <w:szCs w:val="18"/>
              </w:rPr>
            </w:pPr>
          </w:p>
        </w:tc>
        <w:tc>
          <w:tcPr>
            <w:tcW w:w="9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008191B" w14:textId="77777777" w:rsidR="000F27B1" w:rsidRPr="00B77CD8" w:rsidRDefault="000F27B1" w:rsidP="00D62825">
            <w:pPr>
              <w:spacing w:before="100" w:beforeAutospacing="1" w:after="100" w:afterAutospacing="1"/>
              <w:jc w:val="center"/>
              <w:rPr>
                <w:sz w:val="16"/>
                <w:szCs w:val="16"/>
              </w:rPr>
            </w:pPr>
            <w:r>
              <w:rPr>
                <w:sz w:val="16"/>
                <w:szCs w:val="16"/>
              </w:rPr>
              <w:t>86200,00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21B7DEED" w14:textId="77777777" w:rsidR="000F27B1" w:rsidRPr="00B77CD8" w:rsidRDefault="000F27B1" w:rsidP="00D62825">
            <w:pPr>
              <w:spacing w:before="100" w:beforeAutospacing="1" w:after="100" w:afterAutospacing="1"/>
              <w:jc w:val="center"/>
              <w:rPr>
                <w:sz w:val="16"/>
                <w:szCs w:val="16"/>
              </w:rPr>
            </w:pPr>
            <w:r>
              <w:rPr>
                <w:sz w:val="16"/>
                <w:szCs w:val="16"/>
              </w:rPr>
              <w:t>84625,06</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EFF3D4"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0169DBAB"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51CE5D1"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50A973B1"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C840C5" w14:textId="77777777" w:rsidR="000F27B1" w:rsidRPr="00B77CD8" w:rsidRDefault="000F27B1" w:rsidP="00D62825">
            <w:pPr>
              <w:spacing w:before="100" w:beforeAutospacing="1" w:after="100" w:afterAutospacing="1"/>
              <w:jc w:val="center"/>
              <w:rPr>
                <w:sz w:val="16"/>
                <w:szCs w:val="16"/>
              </w:rPr>
            </w:pPr>
            <w:r>
              <w:rPr>
                <w:sz w:val="16"/>
                <w:szCs w:val="16"/>
              </w:rPr>
              <w:t>86200,00</w:t>
            </w:r>
          </w:p>
        </w:tc>
        <w:tc>
          <w:tcPr>
            <w:tcW w:w="814" w:type="dxa"/>
            <w:gridSpan w:val="2"/>
            <w:tcBorders>
              <w:top w:val="nil"/>
              <w:left w:val="single" w:sz="4" w:space="0" w:color="auto"/>
              <w:bottom w:val="single" w:sz="8" w:space="0" w:color="auto"/>
              <w:right w:val="single" w:sz="8" w:space="0" w:color="auto"/>
            </w:tcBorders>
            <w:shd w:val="clear" w:color="auto" w:fill="FFFFFF"/>
            <w:vAlign w:val="center"/>
          </w:tcPr>
          <w:p w14:paraId="10697586" w14:textId="77777777" w:rsidR="000F27B1" w:rsidRPr="00B77CD8" w:rsidRDefault="000F27B1" w:rsidP="00D62825">
            <w:pPr>
              <w:spacing w:before="100" w:beforeAutospacing="1" w:after="100" w:afterAutospacing="1"/>
              <w:jc w:val="center"/>
              <w:rPr>
                <w:sz w:val="16"/>
                <w:szCs w:val="16"/>
              </w:rPr>
            </w:pPr>
            <w:r>
              <w:rPr>
                <w:sz w:val="16"/>
                <w:szCs w:val="16"/>
              </w:rPr>
              <w:t>84625,06</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8CE52BF" w14:textId="77777777" w:rsidR="000F27B1" w:rsidRPr="00707171" w:rsidRDefault="000F27B1" w:rsidP="00D6282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5E4944A6"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BDB7749" w14:textId="77777777" w:rsidR="000F27B1" w:rsidRPr="00707171" w:rsidRDefault="000F27B1" w:rsidP="00D62825">
            <w:pPr>
              <w:spacing w:before="100" w:beforeAutospacing="1" w:after="100" w:afterAutospacing="1"/>
              <w:jc w:val="center"/>
              <w:rPr>
                <w:sz w:val="16"/>
                <w:szCs w:val="16"/>
              </w:rPr>
            </w:pPr>
            <w:r>
              <w:rPr>
                <w:sz w:val="16"/>
                <w:szCs w:val="16"/>
              </w:rPr>
              <w:t>86200,00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D7C0355" w14:textId="77777777" w:rsidR="000F27B1" w:rsidRPr="00707171" w:rsidRDefault="000F27B1" w:rsidP="00D62825">
            <w:pPr>
              <w:spacing w:before="100" w:beforeAutospacing="1" w:after="100" w:afterAutospacing="1"/>
              <w:jc w:val="center"/>
              <w:rPr>
                <w:sz w:val="16"/>
                <w:szCs w:val="16"/>
              </w:rPr>
            </w:pPr>
            <w:r>
              <w:rPr>
                <w:sz w:val="16"/>
                <w:szCs w:val="16"/>
              </w:rPr>
              <w:t>84625,06</w:t>
            </w:r>
          </w:p>
        </w:tc>
        <w:tc>
          <w:tcPr>
            <w:tcW w:w="99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998CF96" w14:textId="77777777" w:rsidR="000F27B1" w:rsidRPr="00707171" w:rsidRDefault="000F27B1" w:rsidP="00D62825">
            <w:pPr>
              <w:spacing w:before="100" w:beforeAutospacing="1" w:after="100" w:afterAutospacing="1"/>
              <w:jc w:val="center"/>
              <w:rPr>
                <w:sz w:val="18"/>
                <w:szCs w:val="18"/>
              </w:rPr>
            </w:pPr>
            <w:r>
              <w:rPr>
                <w:sz w:val="18"/>
                <w:szCs w:val="18"/>
              </w:rPr>
              <w:t>Iš jų: 52184,81 ilgalaikiam turtui</w:t>
            </w:r>
          </w:p>
        </w:tc>
        <w:tc>
          <w:tcPr>
            <w:tcW w:w="30" w:type="dxa"/>
            <w:tcBorders>
              <w:top w:val="nil"/>
              <w:left w:val="nil"/>
              <w:bottom w:val="nil"/>
              <w:right w:val="nil"/>
            </w:tcBorders>
            <w:vAlign w:val="center"/>
            <w:hideMark/>
          </w:tcPr>
          <w:p w14:paraId="06608324" w14:textId="77777777" w:rsidR="000F27B1" w:rsidRPr="00707171" w:rsidRDefault="000F27B1" w:rsidP="00D62825"/>
        </w:tc>
      </w:tr>
      <w:tr w:rsidR="000F27B1" w:rsidRPr="007948AC" w14:paraId="57D446E5" w14:textId="77777777" w:rsidTr="000F27B1">
        <w:trPr>
          <w:trHeight w:val="988"/>
        </w:trPr>
        <w:tc>
          <w:tcPr>
            <w:tcW w:w="15451" w:type="dxa"/>
            <w:gridSpan w:val="3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D8C65BD" w14:textId="77777777" w:rsidR="000F27B1" w:rsidRDefault="000F27B1" w:rsidP="00D62825">
            <w:pPr>
              <w:spacing w:before="100" w:beforeAutospacing="1" w:after="100" w:afterAutospacing="1"/>
              <w:jc w:val="center"/>
              <w:rPr>
                <w:b/>
                <w:bCs/>
                <w:color w:val="000000"/>
              </w:rPr>
            </w:pPr>
          </w:p>
          <w:p w14:paraId="2E27BCE8" w14:textId="77777777" w:rsidR="000F27B1" w:rsidRDefault="000F27B1" w:rsidP="00D62825">
            <w:pPr>
              <w:spacing w:before="100" w:beforeAutospacing="1" w:after="100" w:afterAutospacing="1"/>
              <w:jc w:val="center"/>
              <w:rPr>
                <w:b/>
                <w:bCs/>
                <w:color w:val="000000"/>
              </w:rPr>
            </w:pPr>
          </w:p>
          <w:p w14:paraId="4586E16E" w14:textId="77777777" w:rsidR="000F27B1" w:rsidRPr="00707171" w:rsidRDefault="000F27B1" w:rsidP="00D62825">
            <w:pPr>
              <w:spacing w:before="100" w:beforeAutospacing="1" w:after="100" w:afterAutospacing="1"/>
              <w:jc w:val="center"/>
            </w:pPr>
            <w:r w:rsidRPr="00707171">
              <w:rPr>
                <w:b/>
                <w:bCs/>
                <w:color w:val="000000"/>
              </w:rPr>
              <w:t>Valdymo programa (04)</w:t>
            </w:r>
          </w:p>
        </w:tc>
        <w:tc>
          <w:tcPr>
            <w:tcW w:w="2504" w:type="dxa"/>
            <w:gridSpan w:val="2"/>
            <w:tcBorders>
              <w:top w:val="nil"/>
              <w:left w:val="nil"/>
              <w:bottom w:val="nil"/>
              <w:right w:val="nil"/>
            </w:tcBorders>
            <w:vAlign w:val="center"/>
            <w:hideMark/>
          </w:tcPr>
          <w:p w14:paraId="628307EF" w14:textId="77777777" w:rsidR="000F27B1" w:rsidRPr="00707171" w:rsidRDefault="000F27B1" w:rsidP="00D62825"/>
        </w:tc>
      </w:tr>
      <w:tr w:rsidR="000F27B1" w:rsidRPr="007948AC" w14:paraId="0BB6A2D1" w14:textId="77777777" w:rsidTr="00D62825">
        <w:trPr>
          <w:trHeight w:val="288"/>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B0AEB0"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04</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2A5433"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14468" w:type="dxa"/>
            <w:gridSpan w:val="2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ED2690" w14:textId="77777777" w:rsidR="000F27B1" w:rsidRDefault="000F27B1" w:rsidP="00D62825">
            <w:pPr>
              <w:rPr>
                <w:b/>
                <w:color w:val="000000"/>
              </w:rPr>
            </w:pPr>
          </w:p>
          <w:p w14:paraId="24ED035C" w14:textId="77777777" w:rsidR="000F27B1" w:rsidRDefault="000F27B1" w:rsidP="00D62825">
            <w:pPr>
              <w:rPr>
                <w:b/>
                <w:color w:val="000000"/>
              </w:rPr>
            </w:pPr>
            <w:r w:rsidRPr="00707171">
              <w:rPr>
                <w:b/>
                <w:color w:val="000000"/>
              </w:rPr>
              <w:t>Užtikrinti sklandų savivaldybės institucijų darbą</w:t>
            </w:r>
          </w:p>
          <w:p w14:paraId="33A697DF" w14:textId="77777777" w:rsidR="000F27B1" w:rsidRPr="00352254" w:rsidRDefault="000F27B1" w:rsidP="00D62825">
            <w:pPr>
              <w:rPr>
                <w:b/>
                <w:color w:val="000000"/>
              </w:rPr>
            </w:pPr>
          </w:p>
        </w:tc>
        <w:tc>
          <w:tcPr>
            <w:tcW w:w="2504" w:type="dxa"/>
            <w:gridSpan w:val="2"/>
            <w:tcBorders>
              <w:top w:val="nil"/>
              <w:left w:val="nil"/>
              <w:bottom w:val="nil"/>
              <w:right w:val="nil"/>
            </w:tcBorders>
            <w:vAlign w:val="center"/>
            <w:hideMark/>
          </w:tcPr>
          <w:p w14:paraId="191D14E0" w14:textId="77777777" w:rsidR="000F27B1" w:rsidRPr="00707171" w:rsidRDefault="000F27B1" w:rsidP="00D62825"/>
        </w:tc>
      </w:tr>
      <w:tr w:rsidR="000F27B1" w:rsidRPr="007948AC" w14:paraId="572CA6D4" w14:textId="77777777" w:rsidTr="00D62825">
        <w:trPr>
          <w:trHeight w:val="288"/>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90E80D"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234527"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20C627"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1404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5EAFF8" w14:textId="77777777" w:rsidR="000F27B1" w:rsidRDefault="000F27B1" w:rsidP="00D62825">
            <w:pPr>
              <w:spacing w:before="100" w:beforeAutospacing="1" w:after="100" w:afterAutospacing="1"/>
              <w:rPr>
                <w:b/>
                <w:color w:val="000000"/>
              </w:rPr>
            </w:pPr>
          </w:p>
          <w:p w14:paraId="559182DA" w14:textId="77777777" w:rsidR="000F27B1" w:rsidRPr="00707171" w:rsidRDefault="000F27B1" w:rsidP="00D62825">
            <w:pPr>
              <w:spacing w:before="100" w:beforeAutospacing="1" w:after="100" w:afterAutospacing="1"/>
              <w:rPr>
                <w:b/>
              </w:rPr>
            </w:pPr>
            <w:r w:rsidRPr="00707171">
              <w:rPr>
                <w:b/>
                <w:color w:val="000000"/>
              </w:rPr>
              <w:t>Sudaryti sąlygas Savivaldybės funkcijų vykdymui</w:t>
            </w:r>
          </w:p>
        </w:tc>
        <w:tc>
          <w:tcPr>
            <w:tcW w:w="2504" w:type="dxa"/>
            <w:gridSpan w:val="2"/>
            <w:tcBorders>
              <w:top w:val="nil"/>
              <w:left w:val="nil"/>
              <w:bottom w:val="nil"/>
              <w:right w:val="nil"/>
            </w:tcBorders>
            <w:vAlign w:val="center"/>
            <w:hideMark/>
          </w:tcPr>
          <w:p w14:paraId="4A55C328" w14:textId="77777777" w:rsidR="000F27B1" w:rsidRPr="00707171" w:rsidRDefault="000F27B1" w:rsidP="00D62825"/>
        </w:tc>
      </w:tr>
      <w:tr w:rsidR="000F27B1" w:rsidRPr="007948AC" w14:paraId="5D7A602B" w14:textId="77777777" w:rsidTr="00D62825">
        <w:trPr>
          <w:gridAfter w:val="1"/>
          <w:wAfter w:w="2474" w:type="dxa"/>
          <w:trHeight w:val="984"/>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08EFED"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lastRenderedPageBreak/>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939ED"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02956" w14:textId="77777777" w:rsidR="000F27B1" w:rsidRPr="00707171" w:rsidRDefault="000F27B1" w:rsidP="00D62825">
            <w:pPr>
              <w:spacing w:before="100" w:beforeAutospacing="1" w:after="100" w:afterAutospacing="1"/>
              <w:ind w:left="-107" w:firstLine="107"/>
              <w:jc w:val="center"/>
              <w:rPr>
                <w:sz w:val="18"/>
                <w:szCs w:val="18"/>
              </w:rPr>
            </w:pPr>
            <w:r w:rsidRPr="00707171">
              <w:rPr>
                <w:color w:val="000000"/>
                <w:sz w:val="18"/>
                <w:szCs w:val="18"/>
              </w:rPr>
              <w:t>01</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ECC31"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8C48B1"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Seniūnij</w:t>
            </w:r>
            <w:r>
              <w:rPr>
                <w:color w:val="000000"/>
                <w:sz w:val="18"/>
                <w:szCs w:val="18"/>
              </w:rPr>
              <w:t>os</w:t>
            </w:r>
            <w:r w:rsidRPr="00707171">
              <w:rPr>
                <w:color w:val="000000"/>
                <w:sz w:val="18"/>
                <w:szCs w:val="18"/>
              </w:rPr>
              <w:t xml:space="preserve"> darbo organizavimas </w:t>
            </w:r>
          </w:p>
        </w:tc>
        <w:tc>
          <w:tcPr>
            <w:tcW w:w="1275" w:type="dxa"/>
            <w:gridSpan w:val="2"/>
            <w:tcBorders>
              <w:top w:val="nil"/>
              <w:left w:val="nil"/>
              <w:bottom w:val="single" w:sz="8" w:space="0" w:color="auto"/>
              <w:right w:val="single" w:sz="8" w:space="0" w:color="auto"/>
            </w:tcBorders>
            <w:shd w:val="clear" w:color="auto" w:fill="FFFFFF"/>
            <w:vAlign w:val="center"/>
          </w:tcPr>
          <w:p w14:paraId="7ECDA6C8" w14:textId="77777777" w:rsidR="000F27B1" w:rsidRPr="00707171" w:rsidRDefault="000F27B1" w:rsidP="00D62825">
            <w:pPr>
              <w:tabs>
                <w:tab w:val="left" w:pos="1005"/>
              </w:tabs>
              <w:jc w:val="center"/>
              <w:rPr>
                <w:sz w:val="18"/>
                <w:szCs w:val="18"/>
              </w:rPr>
            </w:pPr>
            <w:r w:rsidRPr="00707171">
              <w:rPr>
                <w:sz w:val="18"/>
                <w:szCs w:val="18"/>
              </w:rPr>
              <w:t>Vykdoma nuolat</w:t>
            </w:r>
          </w:p>
        </w:tc>
        <w:tc>
          <w:tcPr>
            <w:tcW w:w="9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8449DB" w14:textId="77E7B8DD" w:rsidR="000F27B1" w:rsidRPr="00B77CD8" w:rsidRDefault="000F27B1" w:rsidP="00D62825">
            <w:pPr>
              <w:spacing w:before="100" w:beforeAutospacing="1" w:after="100" w:afterAutospacing="1"/>
              <w:rPr>
                <w:sz w:val="16"/>
                <w:szCs w:val="16"/>
              </w:rPr>
            </w:pPr>
            <w:r>
              <w:rPr>
                <w:sz w:val="16"/>
                <w:szCs w:val="16"/>
              </w:rPr>
              <w:t>21300</w:t>
            </w:r>
            <w:r w:rsidR="00690AB7">
              <w:rPr>
                <w:sz w:val="16"/>
                <w:szCs w:val="16"/>
              </w:rPr>
              <w:t>0</w:t>
            </w:r>
            <w:r>
              <w:rPr>
                <w:sz w:val="16"/>
                <w:szCs w:val="16"/>
              </w:rPr>
              <w:t>,00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18123280" w14:textId="77777777" w:rsidR="000F27B1" w:rsidRPr="00B77CD8" w:rsidRDefault="000F27B1" w:rsidP="00D62825">
            <w:pPr>
              <w:spacing w:before="100" w:beforeAutospacing="1" w:after="100" w:afterAutospacing="1"/>
              <w:jc w:val="center"/>
              <w:rPr>
                <w:sz w:val="16"/>
                <w:szCs w:val="16"/>
              </w:rPr>
            </w:pPr>
            <w:r>
              <w:rPr>
                <w:sz w:val="16"/>
                <w:szCs w:val="16"/>
              </w:rPr>
              <w:t>208301,26</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D28071C"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53A56FE6"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CC2A346" w14:textId="77777777" w:rsidR="000F27B1" w:rsidRPr="00B77CD8" w:rsidRDefault="000F27B1" w:rsidP="00D62825">
            <w:pPr>
              <w:spacing w:before="100" w:beforeAutospacing="1" w:after="100" w:afterAutospacing="1"/>
              <w:jc w:val="center"/>
              <w:rPr>
                <w:sz w:val="16"/>
                <w:szCs w:val="16"/>
              </w:rPr>
            </w:pPr>
            <w:r>
              <w:rPr>
                <w:sz w:val="16"/>
                <w:szCs w:val="16"/>
              </w:rPr>
              <w:t>400,00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21FE6A4E" w14:textId="77777777" w:rsidR="000F27B1" w:rsidRPr="00B77CD8" w:rsidRDefault="000F27B1" w:rsidP="00D62825">
            <w:pPr>
              <w:spacing w:before="100" w:beforeAutospacing="1" w:after="100" w:afterAutospacing="1"/>
              <w:jc w:val="center"/>
              <w:rPr>
                <w:sz w:val="16"/>
                <w:szCs w:val="16"/>
              </w:rPr>
            </w:pPr>
            <w:r>
              <w:rPr>
                <w:sz w:val="16"/>
                <w:szCs w:val="16"/>
              </w:rPr>
              <w:t>0,00</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40FCD1" w14:textId="77777777" w:rsidR="000F27B1" w:rsidRPr="00B77CD8" w:rsidRDefault="000F27B1" w:rsidP="00D62825">
            <w:pPr>
              <w:spacing w:before="100" w:beforeAutospacing="1" w:after="100" w:afterAutospacing="1"/>
              <w:ind w:left="-110"/>
              <w:jc w:val="center"/>
              <w:rPr>
                <w:sz w:val="16"/>
                <w:szCs w:val="16"/>
              </w:rPr>
            </w:pPr>
            <w:r>
              <w:rPr>
                <w:sz w:val="16"/>
                <w:szCs w:val="16"/>
              </w:rPr>
              <w:t xml:space="preserve"> 213400,00</w:t>
            </w:r>
          </w:p>
        </w:tc>
        <w:tc>
          <w:tcPr>
            <w:tcW w:w="814" w:type="dxa"/>
            <w:gridSpan w:val="2"/>
            <w:tcBorders>
              <w:top w:val="nil"/>
              <w:left w:val="single" w:sz="4" w:space="0" w:color="auto"/>
              <w:bottom w:val="single" w:sz="8" w:space="0" w:color="auto"/>
              <w:right w:val="single" w:sz="8" w:space="0" w:color="auto"/>
            </w:tcBorders>
            <w:shd w:val="clear" w:color="auto" w:fill="FFFFFF"/>
            <w:vAlign w:val="center"/>
          </w:tcPr>
          <w:p w14:paraId="302FA688" w14:textId="77777777" w:rsidR="000F27B1" w:rsidRPr="00B77CD8" w:rsidRDefault="000F27B1" w:rsidP="00D62825">
            <w:pPr>
              <w:spacing w:before="100" w:beforeAutospacing="1" w:after="100" w:afterAutospacing="1"/>
              <w:jc w:val="center"/>
              <w:rPr>
                <w:sz w:val="16"/>
                <w:szCs w:val="16"/>
              </w:rPr>
            </w:pPr>
            <w:r>
              <w:rPr>
                <w:sz w:val="16"/>
                <w:szCs w:val="16"/>
              </w:rPr>
              <w:t>208301,26</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F14899F" w14:textId="77777777" w:rsidR="000F27B1" w:rsidRPr="00B77CD8" w:rsidRDefault="000F27B1" w:rsidP="00D62825">
            <w:pPr>
              <w:spacing w:before="100" w:beforeAutospacing="1" w:after="100" w:afterAutospacing="1"/>
              <w:jc w:val="center"/>
              <w:rPr>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41F066EA"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EA8E3CB" w14:textId="77777777" w:rsidR="000F27B1" w:rsidRPr="00707171" w:rsidRDefault="000F27B1" w:rsidP="00D62825">
            <w:pPr>
              <w:spacing w:before="100" w:beforeAutospacing="1" w:after="100" w:afterAutospacing="1"/>
              <w:jc w:val="center"/>
              <w:rPr>
                <w:sz w:val="16"/>
                <w:szCs w:val="16"/>
              </w:rPr>
            </w:pPr>
            <w:r>
              <w:rPr>
                <w:sz w:val="16"/>
                <w:szCs w:val="16"/>
              </w:rPr>
              <w:t>213400,00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7037B2D8" w14:textId="77777777" w:rsidR="000F27B1" w:rsidRPr="00707171" w:rsidRDefault="000F27B1" w:rsidP="00D62825">
            <w:pPr>
              <w:spacing w:before="100" w:beforeAutospacing="1" w:after="100" w:afterAutospacing="1"/>
              <w:jc w:val="center"/>
              <w:rPr>
                <w:sz w:val="16"/>
                <w:szCs w:val="16"/>
              </w:rPr>
            </w:pPr>
            <w:r>
              <w:rPr>
                <w:sz w:val="16"/>
                <w:szCs w:val="16"/>
              </w:rPr>
              <w:t>208301,26</w:t>
            </w:r>
          </w:p>
        </w:tc>
        <w:tc>
          <w:tcPr>
            <w:tcW w:w="99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D4E8FA" w14:textId="77777777" w:rsidR="000F27B1" w:rsidRPr="00AC603F" w:rsidRDefault="000F27B1" w:rsidP="00D62825">
            <w:pPr>
              <w:spacing w:before="100" w:beforeAutospacing="1" w:after="100" w:afterAutospacing="1"/>
              <w:jc w:val="center"/>
              <w:rPr>
                <w:sz w:val="18"/>
                <w:szCs w:val="18"/>
              </w:rPr>
            </w:pPr>
            <w:r>
              <w:rPr>
                <w:sz w:val="18"/>
                <w:szCs w:val="18"/>
              </w:rPr>
              <w:t>Iš jų: 23227,81 ilgalaikiam turtui</w:t>
            </w:r>
          </w:p>
        </w:tc>
        <w:tc>
          <w:tcPr>
            <w:tcW w:w="30" w:type="dxa"/>
            <w:tcBorders>
              <w:top w:val="nil"/>
              <w:left w:val="nil"/>
              <w:bottom w:val="nil"/>
              <w:right w:val="nil"/>
            </w:tcBorders>
            <w:vAlign w:val="center"/>
            <w:hideMark/>
          </w:tcPr>
          <w:p w14:paraId="39FA96DD" w14:textId="77777777" w:rsidR="000F27B1" w:rsidRPr="00707171" w:rsidRDefault="000F27B1" w:rsidP="00D62825"/>
        </w:tc>
      </w:tr>
      <w:tr w:rsidR="000F27B1" w:rsidRPr="007948AC" w14:paraId="21E387D8" w14:textId="77777777" w:rsidTr="00D62825">
        <w:trPr>
          <w:gridAfter w:val="1"/>
          <w:wAfter w:w="2474" w:type="dxa"/>
          <w:trHeight w:val="1370"/>
        </w:trPr>
        <w:tc>
          <w:tcPr>
            <w:tcW w:w="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AC84131"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04</w:t>
            </w:r>
          </w:p>
        </w:tc>
        <w:tc>
          <w:tcPr>
            <w:tcW w:w="5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79BA09"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E2BED0" w14:textId="77777777" w:rsidR="000F27B1" w:rsidRPr="00707171" w:rsidRDefault="000F27B1" w:rsidP="00D62825">
            <w:pPr>
              <w:spacing w:before="100" w:beforeAutospacing="1" w:after="100" w:afterAutospacing="1"/>
              <w:ind w:left="-107" w:firstLine="107"/>
              <w:jc w:val="center"/>
              <w:rPr>
                <w:color w:val="000000"/>
                <w:sz w:val="18"/>
                <w:szCs w:val="18"/>
              </w:rPr>
            </w:pPr>
            <w:r w:rsidRPr="00707171">
              <w:rPr>
                <w:color w:val="000000"/>
                <w:sz w:val="18"/>
                <w:szCs w:val="18"/>
              </w:rPr>
              <w:t>01</w:t>
            </w:r>
          </w:p>
        </w:tc>
        <w:tc>
          <w:tcPr>
            <w:tcW w:w="4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BF1FB4"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04</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303D31"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Seniūnijų darbo organizavimas, žemės ūkio funkcijoms vykdyti</w:t>
            </w:r>
          </w:p>
        </w:tc>
        <w:tc>
          <w:tcPr>
            <w:tcW w:w="1275" w:type="dxa"/>
            <w:gridSpan w:val="2"/>
            <w:tcBorders>
              <w:top w:val="single" w:sz="4" w:space="0" w:color="auto"/>
              <w:left w:val="nil"/>
              <w:bottom w:val="single" w:sz="8" w:space="0" w:color="auto"/>
              <w:right w:val="single" w:sz="8" w:space="0" w:color="auto"/>
            </w:tcBorders>
            <w:shd w:val="clear" w:color="auto" w:fill="FFFFFF"/>
            <w:vAlign w:val="center"/>
          </w:tcPr>
          <w:p w14:paraId="4CA863EE" w14:textId="77777777" w:rsidR="000F27B1" w:rsidRPr="00707171" w:rsidRDefault="000F27B1" w:rsidP="00D62825">
            <w:pPr>
              <w:tabs>
                <w:tab w:val="left" w:pos="1005"/>
              </w:tabs>
              <w:jc w:val="center"/>
              <w:rPr>
                <w:sz w:val="18"/>
                <w:szCs w:val="18"/>
              </w:rPr>
            </w:pPr>
            <w:r w:rsidRPr="00707171">
              <w:rPr>
                <w:sz w:val="18"/>
                <w:szCs w:val="18"/>
              </w:rPr>
              <w:t>Vykdoma nuolat</w:t>
            </w:r>
          </w:p>
        </w:tc>
        <w:tc>
          <w:tcPr>
            <w:tcW w:w="99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30E8736" w14:textId="77777777" w:rsidR="000F27B1" w:rsidRDefault="000F27B1" w:rsidP="00D62825">
            <w:pPr>
              <w:spacing w:before="100" w:beforeAutospacing="1" w:after="100" w:afterAutospacing="1"/>
              <w:jc w:val="center"/>
              <w:rPr>
                <w:sz w:val="16"/>
                <w:szCs w:val="16"/>
              </w:rPr>
            </w:pPr>
            <w:r>
              <w:rPr>
                <w:sz w:val="16"/>
                <w:szCs w:val="16"/>
              </w:rPr>
              <w:t>25500,00</w:t>
            </w: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0F661616" w14:textId="77777777" w:rsidR="000F27B1" w:rsidRDefault="000F27B1" w:rsidP="00D62825">
            <w:pPr>
              <w:spacing w:before="100" w:beforeAutospacing="1" w:after="100" w:afterAutospacing="1"/>
              <w:jc w:val="center"/>
              <w:rPr>
                <w:sz w:val="16"/>
                <w:szCs w:val="16"/>
              </w:rPr>
            </w:pPr>
            <w:r>
              <w:rPr>
                <w:sz w:val="16"/>
                <w:szCs w:val="16"/>
              </w:rPr>
              <w:t>25085,43</w:t>
            </w: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69FA05" w14:textId="77777777" w:rsidR="000F27B1" w:rsidRPr="00707171"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EA97C37" w14:textId="77777777" w:rsidR="000F27B1" w:rsidRPr="00707171"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0F211F" w14:textId="77777777" w:rsidR="000F27B1"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5A76859E" w14:textId="77777777" w:rsidR="000F27B1"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F0D2B2" w14:textId="77777777" w:rsidR="000F27B1" w:rsidRDefault="000F27B1" w:rsidP="00D62825">
            <w:pPr>
              <w:spacing w:before="100" w:beforeAutospacing="1" w:after="100" w:afterAutospacing="1"/>
              <w:jc w:val="center"/>
              <w:rPr>
                <w:sz w:val="16"/>
                <w:szCs w:val="16"/>
              </w:rPr>
            </w:pPr>
            <w:r>
              <w:rPr>
                <w:sz w:val="16"/>
                <w:szCs w:val="16"/>
              </w:rPr>
              <w:t>25500,00</w:t>
            </w:r>
          </w:p>
        </w:tc>
        <w:tc>
          <w:tcPr>
            <w:tcW w:w="814"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4CFB767" w14:textId="77777777" w:rsidR="000F27B1" w:rsidRDefault="000F27B1" w:rsidP="00D62825">
            <w:pPr>
              <w:spacing w:before="100" w:beforeAutospacing="1" w:after="100" w:afterAutospacing="1"/>
              <w:jc w:val="center"/>
              <w:rPr>
                <w:sz w:val="16"/>
                <w:szCs w:val="16"/>
              </w:rPr>
            </w:pPr>
            <w:r>
              <w:rPr>
                <w:sz w:val="16"/>
                <w:szCs w:val="16"/>
              </w:rPr>
              <w:t>25085,43</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FBBC1DC" w14:textId="77777777" w:rsidR="000F27B1" w:rsidRPr="00707171" w:rsidRDefault="000F27B1" w:rsidP="00D6282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7108EDC9"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E972230" w14:textId="77777777" w:rsidR="000F27B1" w:rsidRDefault="000F27B1" w:rsidP="00D62825">
            <w:pPr>
              <w:spacing w:before="100" w:beforeAutospacing="1" w:after="100" w:afterAutospacing="1"/>
              <w:jc w:val="center"/>
              <w:rPr>
                <w:sz w:val="16"/>
                <w:szCs w:val="16"/>
              </w:rPr>
            </w:pPr>
            <w:r>
              <w:rPr>
                <w:sz w:val="16"/>
                <w:szCs w:val="16"/>
              </w:rPr>
              <w:t>25500,00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07079A7B" w14:textId="77777777" w:rsidR="000F27B1" w:rsidRDefault="000F27B1" w:rsidP="00D62825">
            <w:pPr>
              <w:spacing w:before="100" w:beforeAutospacing="1" w:after="100" w:afterAutospacing="1"/>
              <w:jc w:val="center"/>
              <w:rPr>
                <w:sz w:val="16"/>
                <w:szCs w:val="16"/>
              </w:rPr>
            </w:pPr>
            <w:r>
              <w:rPr>
                <w:sz w:val="16"/>
                <w:szCs w:val="16"/>
              </w:rPr>
              <w:t>25085,43</w:t>
            </w:r>
          </w:p>
        </w:tc>
        <w:tc>
          <w:tcPr>
            <w:tcW w:w="996"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9BE0AB8" w14:textId="77777777" w:rsidR="000F27B1" w:rsidRPr="00707171" w:rsidRDefault="000F27B1" w:rsidP="00D62825">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1AAE0ADD" w14:textId="77777777" w:rsidR="000F27B1" w:rsidRPr="00707171" w:rsidRDefault="000F27B1" w:rsidP="00D62825"/>
        </w:tc>
      </w:tr>
      <w:tr w:rsidR="000F27B1" w:rsidRPr="007948AC" w14:paraId="5118EDC6" w14:textId="77777777" w:rsidTr="00D62825">
        <w:trPr>
          <w:gridAfter w:val="1"/>
          <w:wAfter w:w="2474" w:type="dxa"/>
          <w:trHeight w:val="1248"/>
        </w:trPr>
        <w:tc>
          <w:tcPr>
            <w:tcW w:w="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33AE0CC" w14:textId="77777777" w:rsidR="000F27B1" w:rsidRPr="00707171" w:rsidRDefault="000F27B1" w:rsidP="00D62825">
            <w:pPr>
              <w:jc w:val="center"/>
              <w:rPr>
                <w:sz w:val="18"/>
                <w:szCs w:val="18"/>
              </w:rPr>
            </w:pPr>
            <w:r w:rsidRPr="00707171">
              <w:rPr>
                <w:color w:val="000000"/>
                <w:sz w:val="18"/>
                <w:szCs w:val="18"/>
              </w:rPr>
              <w:t>04</w:t>
            </w:r>
          </w:p>
        </w:tc>
        <w:tc>
          <w:tcPr>
            <w:tcW w:w="5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4CEABE2"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4B24F" w14:textId="77777777" w:rsidR="000F27B1" w:rsidRPr="00707171" w:rsidRDefault="000F27B1" w:rsidP="00D62825">
            <w:pPr>
              <w:spacing w:before="100" w:beforeAutospacing="1" w:after="100" w:afterAutospacing="1"/>
              <w:ind w:left="-107" w:firstLine="107"/>
              <w:jc w:val="center"/>
              <w:rPr>
                <w:sz w:val="18"/>
                <w:szCs w:val="18"/>
              </w:rPr>
            </w:pPr>
            <w:r w:rsidRPr="00707171">
              <w:rPr>
                <w:color w:val="000000"/>
                <w:sz w:val="18"/>
                <w:szCs w:val="18"/>
              </w:rPr>
              <w:t>0</w:t>
            </w:r>
            <w:r>
              <w:rPr>
                <w:color w:val="000000"/>
                <w:sz w:val="18"/>
                <w:szCs w:val="18"/>
              </w:rPr>
              <w:t>4</w:t>
            </w:r>
          </w:p>
        </w:tc>
        <w:tc>
          <w:tcPr>
            <w:tcW w:w="4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592375"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w:t>
            </w:r>
            <w:r>
              <w:rPr>
                <w:color w:val="000000"/>
                <w:sz w:val="18"/>
                <w:szCs w:val="18"/>
              </w:rPr>
              <w:t>2</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B214DF" w14:textId="77777777" w:rsidR="000F27B1" w:rsidRPr="00707171" w:rsidRDefault="000F27B1" w:rsidP="00D62825">
            <w:pPr>
              <w:jc w:val="center"/>
              <w:rPr>
                <w:color w:val="000000"/>
                <w:sz w:val="18"/>
                <w:szCs w:val="18"/>
              </w:rPr>
            </w:pPr>
            <w:r>
              <w:rPr>
                <w:color w:val="000000"/>
                <w:sz w:val="18"/>
                <w:szCs w:val="18"/>
              </w:rPr>
              <w:t>Administracijos direktoriaus rezervo ir mero lėšos</w:t>
            </w:r>
          </w:p>
        </w:tc>
        <w:tc>
          <w:tcPr>
            <w:tcW w:w="1275" w:type="dxa"/>
            <w:gridSpan w:val="2"/>
            <w:tcBorders>
              <w:top w:val="single" w:sz="4" w:space="0" w:color="auto"/>
              <w:left w:val="nil"/>
              <w:bottom w:val="single" w:sz="8" w:space="0" w:color="auto"/>
              <w:right w:val="single" w:sz="8" w:space="0" w:color="auto"/>
            </w:tcBorders>
            <w:shd w:val="clear" w:color="auto" w:fill="FFFFFF"/>
            <w:vAlign w:val="center"/>
          </w:tcPr>
          <w:p w14:paraId="1CD7B25D" w14:textId="77777777" w:rsidR="000F27B1" w:rsidRPr="00707171" w:rsidRDefault="000F27B1" w:rsidP="00D62825">
            <w:pPr>
              <w:tabs>
                <w:tab w:val="left" w:pos="1005"/>
              </w:tabs>
              <w:jc w:val="center"/>
              <w:rPr>
                <w:sz w:val="18"/>
                <w:szCs w:val="18"/>
              </w:rPr>
            </w:pPr>
            <w:r>
              <w:rPr>
                <w:sz w:val="18"/>
                <w:szCs w:val="18"/>
              </w:rPr>
              <w:t>Galimybė vykdyti nenumatytas priemones</w:t>
            </w:r>
          </w:p>
        </w:tc>
        <w:tc>
          <w:tcPr>
            <w:tcW w:w="99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E25D4C" w14:textId="77777777" w:rsidR="000F27B1" w:rsidRPr="00B77CD8" w:rsidRDefault="000F27B1" w:rsidP="00D62825">
            <w:pPr>
              <w:spacing w:before="100" w:beforeAutospacing="1" w:after="100" w:afterAutospacing="1"/>
              <w:jc w:val="center"/>
              <w:rPr>
                <w:sz w:val="16"/>
                <w:szCs w:val="16"/>
              </w:rPr>
            </w:pPr>
            <w:r>
              <w:rPr>
                <w:sz w:val="16"/>
                <w:szCs w:val="16"/>
              </w:rPr>
              <w:t>1333,33</w:t>
            </w: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1C21F957" w14:textId="77777777" w:rsidR="000F27B1" w:rsidRPr="00B77CD8" w:rsidRDefault="000F27B1" w:rsidP="00D62825">
            <w:pPr>
              <w:spacing w:before="100" w:beforeAutospacing="1" w:after="100" w:afterAutospacing="1"/>
              <w:jc w:val="center"/>
              <w:rPr>
                <w:sz w:val="16"/>
                <w:szCs w:val="16"/>
              </w:rPr>
            </w:pPr>
            <w:r>
              <w:rPr>
                <w:sz w:val="16"/>
                <w:szCs w:val="16"/>
              </w:rPr>
              <w:t>1333,33</w:t>
            </w: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673214"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37F9214D"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7F605C"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10A09E03"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DAA4D7" w14:textId="77777777" w:rsidR="000F27B1" w:rsidRPr="00B77CD8" w:rsidRDefault="000F27B1" w:rsidP="00D62825">
            <w:pPr>
              <w:spacing w:before="100" w:beforeAutospacing="1" w:after="100" w:afterAutospacing="1"/>
              <w:jc w:val="center"/>
              <w:rPr>
                <w:sz w:val="16"/>
                <w:szCs w:val="16"/>
              </w:rPr>
            </w:pPr>
            <w:r>
              <w:rPr>
                <w:sz w:val="16"/>
                <w:szCs w:val="16"/>
              </w:rPr>
              <w:t>1333,33</w:t>
            </w:r>
          </w:p>
        </w:tc>
        <w:tc>
          <w:tcPr>
            <w:tcW w:w="814"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6AF2BE72" w14:textId="77777777" w:rsidR="000F27B1" w:rsidRPr="00B77CD8" w:rsidRDefault="000F27B1" w:rsidP="00D62825">
            <w:pPr>
              <w:spacing w:before="100" w:beforeAutospacing="1" w:after="100" w:afterAutospacing="1"/>
              <w:jc w:val="center"/>
              <w:rPr>
                <w:sz w:val="16"/>
                <w:szCs w:val="16"/>
              </w:rPr>
            </w:pPr>
            <w:r>
              <w:rPr>
                <w:sz w:val="16"/>
                <w:szCs w:val="16"/>
              </w:rPr>
              <w:t>1333,33</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D80FC71" w14:textId="77777777" w:rsidR="000F27B1" w:rsidRPr="00B77CD8" w:rsidRDefault="000F27B1" w:rsidP="00D6282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586183F2"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00FAF5C" w14:textId="77777777" w:rsidR="000F27B1" w:rsidRPr="00707171" w:rsidRDefault="000F27B1" w:rsidP="00D62825">
            <w:pPr>
              <w:spacing w:before="100" w:beforeAutospacing="1" w:after="100" w:afterAutospacing="1"/>
              <w:jc w:val="center"/>
              <w:rPr>
                <w:sz w:val="16"/>
                <w:szCs w:val="16"/>
              </w:rPr>
            </w:pPr>
            <w:r>
              <w:rPr>
                <w:sz w:val="16"/>
                <w:szCs w:val="16"/>
              </w:rPr>
              <w:t>1333,33</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64C72B18" w14:textId="77777777" w:rsidR="000F27B1" w:rsidRPr="00707171" w:rsidRDefault="000F27B1" w:rsidP="00D62825">
            <w:pPr>
              <w:spacing w:before="100" w:beforeAutospacing="1" w:after="100" w:afterAutospacing="1"/>
              <w:jc w:val="center"/>
              <w:rPr>
                <w:sz w:val="16"/>
                <w:szCs w:val="16"/>
              </w:rPr>
            </w:pPr>
            <w:r>
              <w:rPr>
                <w:sz w:val="16"/>
                <w:szCs w:val="16"/>
              </w:rPr>
              <w:t>1333,33</w:t>
            </w:r>
          </w:p>
        </w:tc>
        <w:tc>
          <w:tcPr>
            <w:tcW w:w="996"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7CD2D48" w14:textId="77777777" w:rsidR="000F27B1" w:rsidRPr="00707171" w:rsidRDefault="000F27B1" w:rsidP="00D62825">
            <w:pPr>
              <w:spacing w:before="100" w:beforeAutospacing="1" w:after="100" w:afterAutospacing="1"/>
              <w:jc w:val="center"/>
              <w:rPr>
                <w:sz w:val="18"/>
                <w:szCs w:val="18"/>
              </w:rPr>
            </w:pPr>
          </w:p>
          <w:p w14:paraId="254EFCC6" w14:textId="77777777" w:rsidR="000F27B1" w:rsidRPr="00707171" w:rsidRDefault="000F27B1" w:rsidP="00D62825">
            <w:pPr>
              <w:spacing w:before="100" w:beforeAutospacing="1" w:after="100" w:afterAutospacing="1"/>
              <w:jc w:val="center"/>
              <w:rPr>
                <w:sz w:val="18"/>
                <w:szCs w:val="18"/>
              </w:rPr>
            </w:pPr>
          </w:p>
          <w:p w14:paraId="6243F4B2" w14:textId="77777777" w:rsidR="000F27B1" w:rsidRDefault="000F27B1" w:rsidP="00D62825">
            <w:pPr>
              <w:spacing w:before="100" w:beforeAutospacing="1" w:after="100" w:afterAutospacing="1"/>
              <w:rPr>
                <w:sz w:val="18"/>
                <w:szCs w:val="18"/>
              </w:rPr>
            </w:pPr>
          </w:p>
          <w:p w14:paraId="640F366A" w14:textId="77777777" w:rsidR="000F27B1" w:rsidRPr="00707171" w:rsidRDefault="000F27B1" w:rsidP="00D62825">
            <w:pPr>
              <w:spacing w:before="100" w:beforeAutospacing="1" w:after="100" w:afterAutospacing="1"/>
              <w:rPr>
                <w:sz w:val="18"/>
                <w:szCs w:val="18"/>
              </w:rPr>
            </w:pPr>
          </w:p>
        </w:tc>
        <w:tc>
          <w:tcPr>
            <w:tcW w:w="30" w:type="dxa"/>
            <w:tcBorders>
              <w:top w:val="nil"/>
              <w:left w:val="nil"/>
              <w:bottom w:val="nil"/>
              <w:right w:val="nil"/>
            </w:tcBorders>
            <w:vAlign w:val="center"/>
          </w:tcPr>
          <w:p w14:paraId="36A773F9" w14:textId="77777777" w:rsidR="000F27B1" w:rsidRPr="00707171" w:rsidRDefault="000F27B1" w:rsidP="00D62825"/>
        </w:tc>
      </w:tr>
      <w:tr w:rsidR="000F27B1" w:rsidRPr="007948AC" w14:paraId="3ECE988E" w14:textId="77777777" w:rsidTr="00D62825">
        <w:trPr>
          <w:trHeight w:val="288"/>
        </w:trPr>
        <w:tc>
          <w:tcPr>
            <w:tcW w:w="15451" w:type="dxa"/>
            <w:gridSpan w:val="30"/>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bottom"/>
          </w:tcPr>
          <w:p w14:paraId="4466A85C" w14:textId="77777777" w:rsidR="000F27B1" w:rsidRPr="00707171" w:rsidRDefault="000F27B1" w:rsidP="00D62825">
            <w:pPr>
              <w:spacing w:before="100" w:beforeAutospacing="1" w:after="100" w:afterAutospacing="1"/>
              <w:jc w:val="center"/>
              <w:rPr>
                <w:b/>
              </w:rPr>
            </w:pPr>
            <w:r w:rsidRPr="00707171">
              <w:rPr>
                <w:b/>
                <w:bCs/>
                <w:color w:val="000000"/>
              </w:rPr>
              <w:t>Saugios ir švarios gyvenamosios aplinkos kūrimo programa (05)</w:t>
            </w:r>
          </w:p>
        </w:tc>
        <w:tc>
          <w:tcPr>
            <w:tcW w:w="2504" w:type="dxa"/>
            <w:gridSpan w:val="2"/>
            <w:tcBorders>
              <w:top w:val="nil"/>
              <w:left w:val="nil"/>
              <w:bottom w:val="nil"/>
              <w:right w:val="nil"/>
            </w:tcBorders>
            <w:vAlign w:val="center"/>
            <w:hideMark/>
          </w:tcPr>
          <w:p w14:paraId="3155ACB0" w14:textId="77777777" w:rsidR="000F27B1" w:rsidRPr="00707171" w:rsidRDefault="000F27B1" w:rsidP="00D62825"/>
        </w:tc>
      </w:tr>
      <w:tr w:rsidR="000F27B1" w:rsidRPr="007948AC" w14:paraId="2EFD1169" w14:textId="77777777" w:rsidTr="00D62825">
        <w:trPr>
          <w:trHeight w:val="131"/>
        </w:trPr>
        <w:tc>
          <w:tcPr>
            <w:tcW w:w="15451" w:type="dxa"/>
            <w:gridSpan w:val="30"/>
            <w:vMerge/>
            <w:tcBorders>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16BF5768" w14:textId="77777777" w:rsidR="000F27B1" w:rsidRPr="00707171" w:rsidRDefault="000F27B1" w:rsidP="00D62825">
            <w:pPr>
              <w:spacing w:before="100" w:beforeAutospacing="1" w:after="100" w:afterAutospacing="1"/>
              <w:jc w:val="center"/>
            </w:pPr>
          </w:p>
        </w:tc>
        <w:tc>
          <w:tcPr>
            <w:tcW w:w="2504" w:type="dxa"/>
            <w:gridSpan w:val="2"/>
            <w:tcBorders>
              <w:top w:val="nil"/>
              <w:left w:val="single" w:sz="8" w:space="0" w:color="auto"/>
              <w:bottom w:val="nil"/>
              <w:right w:val="nil"/>
            </w:tcBorders>
            <w:vAlign w:val="center"/>
            <w:hideMark/>
          </w:tcPr>
          <w:p w14:paraId="4588DFC3" w14:textId="77777777" w:rsidR="000F27B1" w:rsidRPr="00707171" w:rsidRDefault="000F27B1" w:rsidP="00D62825"/>
        </w:tc>
      </w:tr>
      <w:tr w:rsidR="000F27B1" w:rsidRPr="007948AC" w14:paraId="0513E96D" w14:textId="77777777" w:rsidTr="00D62825">
        <w:trPr>
          <w:trHeight w:val="423"/>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D91AD41" w14:textId="77777777" w:rsidR="000F27B1" w:rsidRPr="00707171" w:rsidRDefault="000F27B1" w:rsidP="00D62825">
            <w:pPr>
              <w:spacing w:before="100" w:beforeAutospacing="1" w:after="100" w:afterAutospacing="1"/>
              <w:jc w:val="center"/>
              <w:rPr>
                <w:sz w:val="18"/>
                <w:szCs w:val="18"/>
              </w:rPr>
            </w:pPr>
            <w:r w:rsidRPr="00707171">
              <w:rPr>
                <w:sz w:val="18"/>
                <w:szCs w:val="18"/>
              </w:rPr>
              <w:t>05</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8B074BA"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468" w:type="dxa"/>
            <w:gridSpan w:val="2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47ABC71" w14:textId="77777777" w:rsidR="000F27B1" w:rsidRPr="00707171" w:rsidRDefault="000F27B1" w:rsidP="00D62825">
            <w:pPr>
              <w:spacing w:before="100" w:beforeAutospacing="1" w:after="100" w:afterAutospacing="1"/>
              <w:rPr>
                <w:b/>
              </w:rPr>
            </w:pPr>
            <w:r w:rsidRPr="00707171">
              <w:rPr>
                <w:b/>
                <w:color w:val="000000"/>
              </w:rPr>
              <w:t>Užtikrinti gyventojams nepertraukiamą  komunalinių paslaugų teikimą</w:t>
            </w:r>
          </w:p>
        </w:tc>
        <w:tc>
          <w:tcPr>
            <w:tcW w:w="2504" w:type="dxa"/>
            <w:gridSpan w:val="2"/>
            <w:tcBorders>
              <w:top w:val="nil"/>
              <w:left w:val="nil"/>
              <w:bottom w:val="nil"/>
              <w:right w:val="nil"/>
            </w:tcBorders>
            <w:vAlign w:val="center"/>
            <w:hideMark/>
          </w:tcPr>
          <w:p w14:paraId="339C0FB9" w14:textId="77777777" w:rsidR="000F27B1" w:rsidRPr="00707171" w:rsidRDefault="000F27B1" w:rsidP="00D62825"/>
        </w:tc>
      </w:tr>
      <w:tr w:rsidR="000F27B1" w:rsidRPr="007948AC" w14:paraId="5E67FC9A" w14:textId="77777777" w:rsidTr="00D62825">
        <w:trPr>
          <w:trHeight w:val="423"/>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7EEBD6E" w14:textId="77777777" w:rsidR="000F27B1" w:rsidRPr="00707171" w:rsidRDefault="000F27B1" w:rsidP="00D62825">
            <w:pPr>
              <w:spacing w:before="100" w:beforeAutospacing="1" w:after="100" w:afterAutospacing="1"/>
              <w:jc w:val="center"/>
              <w:rPr>
                <w:sz w:val="18"/>
                <w:szCs w:val="18"/>
              </w:rPr>
            </w:pPr>
            <w:r>
              <w:rPr>
                <w:sz w:val="18"/>
                <w:szCs w:val="18"/>
              </w:rPr>
              <w:t>05</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CE62610" w14:textId="77777777" w:rsidR="000F27B1" w:rsidRPr="00707171" w:rsidRDefault="000F27B1" w:rsidP="00D62825">
            <w:pPr>
              <w:spacing w:before="100" w:beforeAutospacing="1" w:after="100" w:afterAutospacing="1"/>
              <w:jc w:val="center"/>
              <w:rPr>
                <w:sz w:val="18"/>
                <w:szCs w:val="18"/>
              </w:rPr>
            </w:pPr>
            <w:r>
              <w:rPr>
                <w:sz w:val="18"/>
                <w:szCs w:val="18"/>
              </w:rPr>
              <w:t>01</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44F0C61" w14:textId="77777777" w:rsidR="000F27B1" w:rsidRPr="009E65AE" w:rsidRDefault="000F27B1" w:rsidP="00D62825">
            <w:pPr>
              <w:spacing w:before="100" w:beforeAutospacing="1" w:after="100" w:afterAutospacing="1"/>
              <w:rPr>
                <w:bCs/>
                <w:color w:val="000000"/>
                <w:sz w:val="18"/>
                <w:szCs w:val="18"/>
              </w:rPr>
            </w:pPr>
            <w:r w:rsidRPr="009E65AE">
              <w:rPr>
                <w:bCs/>
                <w:color w:val="000000"/>
                <w:sz w:val="18"/>
                <w:szCs w:val="18"/>
              </w:rPr>
              <w:t>01</w:t>
            </w:r>
          </w:p>
        </w:tc>
        <w:tc>
          <w:tcPr>
            <w:tcW w:w="427" w:type="dxa"/>
            <w:tcBorders>
              <w:top w:val="single" w:sz="8" w:space="0" w:color="auto"/>
              <w:left w:val="nil"/>
              <w:bottom w:val="single" w:sz="8" w:space="0" w:color="auto"/>
              <w:right w:val="single" w:sz="8" w:space="0" w:color="auto"/>
            </w:tcBorders>
            <w:shd w:val="clear" w:color="auto" w:fill="FFFFFF"/>
            <w:vAlign w:val="bottom"/>
          </w:tcPr>
          <w:p w14:paraId="579AB38A" w14:textId="77777777" w:rsidR="000F27B1" w:rsidRPr="009E65AE" w:rsidRDefault="000F27B1" w:rsidP="00D62825">
            <w:pPr>
              <w:spacing w:before="100" w:beforeAutospacing="1" w:after="100" w:afterAutospacing="1"/>
              <w:rPr>
                <w:bCs/>
                <w:color w:val="000000"/>
                <w:sz w:val="18"/>
                <w:szCs w:val="18"/>
              </w:rPr>
            </w:pPr>
            <w:r w:rsidRPr="009E65AE">
              <w:rPr>
                <w:bCs/>
                <w:color w:val="000000"/>
                <w:sz w:val="18"/>
                <w:szCs w:val="18"/>
              </w:rPr>
              <w:t>15</w:t>
            </w:r>
          </w:p>
        </w:tc>
        <w:tc>
          <w:tcPr>
            <w:tcW w:w="1418" w:type="dxa"/>
            <w:tcBorders>
              <w:top w:val="single" w:sz="8" w:space="0" w:color="auto"/>
              <w:left w:val="nil"/>
              <w:bottom w:val="single" w:sz="8" w:space="0" w:color="auto"/>
              <w:right w:val="single" w:sz="8" w:space="0" w:color="auto"/>
            </w:tcBorders>
            <w:shd w:val="clear" w:color="auto" w:fill="FFFFFF"/>
            <w:vAlign w:val="bottom"/>
          </w:tcPr>
          <w:p w14:paraId="64E687DA" w14:textId="77777777" w:rsidR="000F27B1" w:rsidRPr="009E65AE" w:rsidRDefault="000F27B1" w:rsidP="00D62825">
            <w:pPr>
              <w:spacing w:before="100" w:beforeAutospacing="1" w:after="100" w:afterAutospacing="1"/>
              <w:jc w:val="center"/>
              <w:rPr>
                <w:bCs/>
                <w:color w:val="000000"/>
              </w:rPr>
            </w:pPr>
            <w:r w:rsidRPr="009E65AE">
              <w:rPr>
                <w:bCs/>
                <w:color w:val="000000"/>
                <w:sz w:val="18"/>
                <w:szCs w:val="18"/>
              </w:rPr>
              <w:t>Miestų ir gyvenviečių tvarkymas</w:t>
            </w:r>
          </w:p>
        </w:tc>
        <w:tc>
          <w:tcPr>
            <w:tcW w:w="1132" w:type="dxa"/>
            <w:tcBorders>
              <w:top w:val="single" w:sz="8" w:space="0" w:color="auto"/>
              <w:left w:val="nil"/>
              <w:bottom w:val="single" w:sz="8" w:space="0" w:color="auto"/>
              <w:right w:val="single" w:sz="8" w:space="0" w:color="auto"/>
            </w:tcBorders>
            <w:shd w:val="clear" w:color="auto" w:fill="FFFFFF"/>
            <w:vAlign w:val="bottom"/>
          </w:tcPr>
          <w:p w14:paraId="7AF6A469" w14:textId="77777777" w:rsidR="000F27B1" w:rsidRPr="00707171" w:rsidRDefault="000F27B1" w:rsidP="00D62825">
            <w:pPr>
              <w:spacing w:before="100" w:beforeAutospacing="1" w:after="100" w:afterAutospacing="1"/>
              <w:jc w:val="center"/>
              <w:rPr>
                <w:b/>
                <w:color w:val="000000"/>
              </w:rPr>
            </w:pPr>
          </w:p>
        </w:tc>
        <w:tc>
          <w:tcPr>
            <w:tcW w:w="851" w:type="dxa"/>
            <w:gridSpan w:val="2"/>
            <w:tcBorders>
              <w:top w:val="single" w:sz="8" w:space="0" w:color="auto"/>
              <w:left w:val="nil"/>
              <w:bottom w:val="single" w:sz="8" w:space="0" w:color="auto"/>
              <w:right w:val="single" w:sz="8" w:space="0" w:color="auto"/>
            </w:tcBorders>
            <w:shd w:val="clear" w:color="auto" w:fill="FFFFFF"/>
            <w:vAlign w:val="bottom"/>
          </w:tcPr>
          <w:p w14:paraId="630E57C3"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35319,19</w:t>
            </w:r>
          </w:p>
        </w:tc>
        <w:tc>
          <w:tcPr>
            <w:tcW w:w="851" w:type="dxa"/>
            <w:gridSpan w:val="2"/>
            <w:tcBorders>
              <w:top w:val="single" w:sz="8" w:space="0" w:color="auto"/>
              <w:left w:val="nil"/>
              <w:bottom w:val="single" w:sz="8" w:space="0" w:color="auto"/>
              <w:right w:val="single" w:sz="8" w:space="0" w:color="auto"/>
            </w:tcBorders>
            <w:shd w:val="clear" w:color="auto" w:fill="FFFFFF"/>
            <w:vAlign w:val="bottom"/>
          </w:tcPr>
          <w:p w14:paraId="3849CB5A"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35319,19</w:t>
            </w:r>
          </w:p>
        </w:tc>
        <w:tc>
          <w:tcPr>
            <w:tcW w:w="850" w:type="dxa"/>
            <w:gridSpan w:val="2"/>
            <w:tcBorders>
              <w:top w:val="single" w:sz="8" w:space="0" w:color="auto"/>
              <w:left w:val="nil"/>
              <w:bottom w:val="single" w:sz="8" w:space="0" w:color="auto"/>
              <w:right w:val="single" w:sz="8" w:space="0" w:color="auto"/>
            </w:tcBorders>
            <w:shd w:val="clear" w:color="auto" w:fill="FFFFFF"/>
            <w:vAlign w:val="bottom"/>
          </w:tcPr>
          <w:p w14:paraId="020B0AAD"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3634,88</w:t>
            </w:r>
          </w:p>
        </w:tc>
        <w:tc>
          <w:tcPr>
            <w:tcW w:w="851" w:type="dxa"/>
            <w:gridSpan w:val="2"/>
            <w:tcBorders>
              <w:top w:val="single" w:sz="8" w:space="0" w:color="auto"/>
              <w:left w:val="nil"/>
              <w:bottom w:val="single" w:sz="8" w:space="0" w:color="auto"/>
              <w:right w:val="single" w:sz="8" w:space="0" w:color="auto"/>
            </w:tcBorders>
            <w:shd w:val="clear" w:color="auto" w:fill="FFFFFF"/>
            <w:vAlign w:val="bottom"/>
          </w:tcPr>
          <w:p w14:paraId="7CA52D31"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3634,88</w:t>
            </w:r>
          </w:p>
        </w:tc>
        <w:tc>
          <w:tcPr>
            <w:tcW w:w="851" w:type="dxa"/>
            <w:gridSpan w:val="2"/>
            <w:tcBorders>
              <w:top w:val="single" w:sz="8" w:space="0" w:color="auto"/>
              <w:left w:val="nil"/>
              <w:bottom w:val="single" w:sz="8" w:space="0" w:color="auto"/>
              <w:right w:val="single" w:sz="8" w:space="0" w:color="auto"/>
            </w:tcBorders>
            <w:shd w:val="clear" w:color="auto" w:fill="FFFFFF"/>
            <w:vAlign w:val="bottom"/>
          </w:tcPr>
          <w:p w14:paraId="67C3A04B" w14:textId="77777777" w:rsidR="000F27B1" w:rsidRPr="009E65AE" w:rsidRDefault="000F27B1" w:rsidP="00D62825">
            <w:pPr>
              <w:spacing w:before="100" w:beforeAutospacing="1" w:after="100" w:afterAutospacing="1"/>
              <w:jc w:val="center"/>
              <w:rPr>
                <w:bCs/>
                <w:color w:val="000000"/>
                <w:sz w:val="16"/>
                <w:szCs w:val="16"/>
              </w:rPr>
            </w:pPr>
          </w:p>
        </w:tc>
        <w:tc>
          <w:tcPr>
            <w:tcW w:w="851" w:type="dxa"/>
            <w:gridSpan w:val="2"/>
            <w:tcBorders>
              <w:top w:val="single" w:sz="8" w:space="0" w:color="auto"/>
              <w:left w:val="nil"/>
              <w:bottom w:val="single" w:sz="8" w:space="0" w:color="auto"/>
              <w:right w:val="single" w:sz="8" w:space="0" w:color="auto"/>
            </w:tcBorders>
            <w:shd w:val="clear" w:color="auto" w:fill="FFFFFF"/>
            <w:vAlign w:val="bottom"/>
          </w:tcPr>
          <w:p w14:paraId="56E958F4" w14:textId="77777777" w:rsidR="000F27B1" w:rsidRPr="009E65AE" w:rsidRDefault="000F27B1" w:rsidP="00D62825">
            <w:pPr>
              <w:spacing w:before="100" w:beforeAutospacing="1" w:after="100" w:afterAutospacing="1"/>
              <w:jc w:val="center"/>
              <w:rPr>
                <w:bCs/>
                <w:color w:val="000000"/>
                <w:sz w:val="16"/>
                <w:szCs w:val="16"/>
              </w:rPr>
            </w:pPr>
          </w:p>
        </w:tc>
        <w:tc>
          <w:tcPr>
            <w:tcW w:w="850" w:type="dxa"/>
            <w:gridSpan w:val="2"/>
            <w:tcBorders>
              <w:top w:val="single" w:sz="8" w:space="0" w:color="auto"/>
              <w:left w:val="nil"/>
              <w:bottom w:val="single" w:sz="8" w:space="0" w:color="auto"/>
              <w:right w:val="single" w:sz="8" w:space="0" w:color="auto"/>
            </w:tcBorders>
            <w:shd w:val="clear" w:color="auto" w:fill="FFFFFF"/>
            <w:vAlign w:val="bottom"/>
          </w:tcPr>
          <w:p w14:paraId="51065E35"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38954,07</w:t>
            </w:r>
          </w:p>
        </w:tc>
        <w:tc>
          <w:tcPr>
            <w:tcW w:w="851" w:type="dxa"/>
            <w:gridSpan w:val="2"/>
            <w:tcBorders>
              <w:top w:val="single" w:sz="8" w:space="0" w:color="auto"/>
              <w:left w:val="nil"/>
              <w:bottom w:val="single" w:sz="8" w:space="0" w:color="auto"/>
              <w:right w:val="single" w:sz="8" w:space="0" w:color="auto"/>
            </w:tcBorders>
            <w:shd w:val="clear" w:color="auto" w:fill="FFFFFF"/>
            <w:vAlign w:val="bottom"/>
          </w:tcPr>
          <w:p w14:paraId="7C5901B9"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38954,07</w:t>
            </w:r>
          </w:p>
        </w:tc>
        <w:tc>
          <w:tcPr>
            <w:tcW w:w="853" w:type="dxa"/>
            <w:gridSpan w:val="2"/>
            <w:tcBorders>
              <w:top w:val="single" w:sz="8" w:space="0" w:color="auto"/>
              <w:left w:val="nil"/>
              <w:bottom w:val="single" w:sz="8" w:space="0" w:color="auto"/>
              <w:right w:val="single" w:sz="8" w:space="0" w:color="auto"/>
            </w:tcBorders>
            <w:shd w:val="clear" w:color="auto" w:fill="FFFFFF"/>
            <w:vAlign w:val="bottom"/>
          </w:tcPr>
          <w:p w14:paraId="7DA41AAD" w14:textId="77777777" w:rsidR="000F27B1" w:rsidRPr="009E65AE" w:rsidRDefault="000F27B1" w:rsidP="00D62825">
            <w:pPr>
              <w:spacing w:before="100" w:beforeAutospacing="1" w:after="100" w:afterAutospacing="1"/>
              <w:jc w:val="center"/>
              <w:rPr>
                <w:bCs/>
                <w:color w:val="000000"/>
                <w:sz w:val="16"/>
                <w:szCs w:val="16"/>
              </w:rPr>
            </w:pPr>
          </w:p>
        </w:tc>
        <w:tc>
          <w:tcPr>
            <w:tcW w:w="850" w:type="dxa"/>
            <w:gridSpan w:val="2"/>
            <w:tcBorders>
              <w:top w:val="single" w:sz="8" w:space="0" w:color="auto"/>
              <w:left w:val="nil"/>
              <w:bottom w:val="single" w:sz="8" w:space="0" w:color="auto"/>
              <w:right w:val="single" w:sz="8" w:space="0" w:color="auto"/>
            </w:tcBorders>
            <w:shd w:val="clear" w:color="auto" w:fill="FFFFFF"/>
            <w:vAlign w:val="bottom"/>
          </w:tcPr>
          <w:p w14:paraId="1BA06473" w14:textId="77777777" w:rsidR="000F27B1" w:rsidRPr="009E65AE" w:rsidRDefault="000F27B1" w:rsidP="00D62825">
            <w:pPr>
              <w:spacing w:before="100" w:beforeAutospacing="1" w:after="100" w:afterAutospacing="1"/>
              <w:jc w:val="center"/>
              <w:rPr>
                <w:bCs/>
                <w:color w:val="000000"/>
                <w:sz w:val="16"/>
                <w:szCs w:val="16"/>
              </w:rPr>
            </w:pPr>
          </w:p>
        </w:tc>
        <w:tc>
          <w:tcPr>
            <w:tcW w:w="851" w:type="dxa"/>
            <w:tcBorders>
              <w:top w:val="single" w:sz="8" w:space="0" w:color="auto"/>
              <w:left w:val="nil"/>
              <w:bottom w:val="single" w:sz="8" w:space="0" w:color="auto"/>
              <w:right w:val="single" w:sz="8" w:space="0" w:color="auto"/>
            </w:tcBorders>
            <w:shd w:val="clear" w:color="auto" w:fill="FFF4D5"/>
            <w:vAlign w:val="bottom"/>
          </w:tcPr>
          <w:p w14:paraId="733A3E28"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38954,01</w:t>
            </w:r>
          </w:p>
        </w:tc>
        <w:tc>
          <w:tcPr>
            <w:tcW w:w="851" w:type="dxa"/>
            <w:gridSpan w:val="2"/>
            <w:tcBorders>
              <w:top w:val="single" w:sz="8" w:space="0" w:color="auto"/>
              <w:left w:val="nil"/>
              <w:bottom w:val="single" w:sz="8" w:space="0" w:color="auto"/>
              <w:right w:val="single" w:sz="8" w:space="0" w:color="auto"/>
            </w:tcBorders>
            <w:shd w:val="clear" w:color="auto" w:fill="FFF2CC" w:themeFill="accent4" w:themeFillTint="33"/>
            <w:vAlign w:val="bottom"/>
          </w:tcPr>
          <w:p w14:paraId="1C6F6F15" w14:textId="77777777" w:rsidR="000F27B1" w:rsidRPr="009E65AE" w:rsidRDefault="000F27B1" w:rsidP="00D62825">
            <w:pPr>
              <w:spacing w:before="100" w:beforeAutospacing="1" w:after="100" w:afterAutospacing="1"/>
              <w:jc w:val="center"/>
              <w:rPr>
                <w:bCs/>
                <w:color w:val="000000"/>
                <w:sz w:val="16"/>
                <w:szCs w:val="16"/>
              </w:rPr>
            </w:pPr>
            <w:r w:rsidRPr="009E65AE">
              <w:rPr>
                <w:bCs/>
                <w:color w:val="000000"/>
                <w:sz w:val="16"/>
                <w:szCs w:val="16"/>
              </w:rPr>
              <w:t>38954,07</w:t>
            </w:r>
          </w:p>
        </w:tc>
        <w:tc>
          <w:tcPr>
            <w:tcW w:w="854" w:type="dxa"/>
            <w:tcBorders>
              <w:top w:val="single" w:sz="8" w:space="0" w:color="auto"/>
              <w:left w:val="nil"/>
              <w:bottom w:val="single" w:sz="8" w:space="0" w:color="auto"/>
              <w:right w:val="single" w:sz="8" w:space="0" w:color="auto"/>
            </w:tcBorders>
            <w:shd w:val="clear" w:color="auto" w:fill="D0CECE" w:themeFill="background2" w:themeFillShade="E6"/>
            <w:vAlign w:val="bottom"/>
          </w:tcPr>
          <w:p w14:paraId="7A05377E" w14:textId="77777777" w:rsidR="000F27B1" w:rsidRPr="009E65AE" w:rsidRDefault="000F27B1" w:rsidP="00D62825">
            <w:pPr>
              <w:spacing w:before="100" w:beforeAutospacing="1" w:after="100" w:afterAutospacing="1"/>
              <w:jc w:val="center"/>
              <w:rPr>
                <w:b/>
                <w:color w:val="000000"/>
                <w:sz w:val="16"/>
                <w:szCs w:val="16"/>
              </w:rPr>
            </w:pPr>
          </w:p>
        </w:tc>
        <w:tc>
          <w:tcPr>
            <w:tcW w:w="2504" w:type="dxa"/>
            <w:gridSpan w:val="2"/>
            <w:tcBorders>
              <w:top w:val="nil"/>
              <w:left w:val="nil"/>
              <w:bottom w:val="nil"/>
              <w:right w:val="nil"/>
            </w:tcBorders>
            <w:vAlign w:val="center"/>
          </w:tcPr>
          <w:p w14:paraId="352EC5D3" w14:textId="77777777" w:rsidR="000F27B1" w:rsidRPr="00707171" w:rsidRDefault="000F27B1" w:rsidP="00D62825"/>
        </w:tc>
      </w:tr>
      <w:tr w:rsidR="000F27B1" w:rsidRPr="007948AC" w14:paraId="4DB578E2" w14:textId="77777777" w:rsidTr="00D62825">
        <w:trPr>
          <w:trHeight w:val="384"/>
        </w:trPr>
        <w:tc>
          <w:tcPr>
            <w:tcW w:w="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6528EB0" w14:textId="77777777" w:rsidR="000F27B1" w:rsidRDefault="000F27B1" w:rsidP="00D62825">
            <w:pPr>
              <w:spacing w:before="100" w:beforeAutospacing="1" w:after="100" w:afterAutospacing="1"/>
              <w:jc w:val="center"/>
              <w:rPr>
                <w:sz w:val="18"/>
                <w:szCs w:val="18"/>
              </w:rPr>
            </w:pPr>
          </w:p>
          <w:p w14:paraId="3838E19C" w14:textId="77777777" w:rsidR="000F27B1" w:rsidRDefault="000F27B1" w:rsidP="00D62825">
            <w:pPr>
              <w:spacing w:before="100" w:beforeAutospacing="1" w:after="100" w:afterAutospacing="1"/>
              <w:jc w:val="center"/>
              <w:rPr>
                <w:sz w:val="18"/>
                <w:szCs w:val="18"/>
              </w:rPr>
            </w:pPr>
          </w:p>
          <w:p w14:paraId="7933F82F" w14:textId="77777777" w:rsidR="000F27B1" w:rsidRPr="00707171" w:rsidRDefault="000F27B1" w:rsidP="00D62825">
            <w:pPr>
              <w:spacing w:before="100" w:beforeAutospacing="1" w:after="100" w:afterAutospacing="1"/>
              <w:jc w:val="center"/>
              <w:rPr>
                <w:sz w:val="18"/>
                <w:szCs w:val="18"/>
              </w:rPr>
            </w:pPr>
            <w:r w:rsidRPr="00707171">
              <w:rPr>
                <w:sz w:val="18"/>
                <w:szCs w:val="18"/>
              </w:rPr>
              <w:t>05</w:t>
            </w:r>
          </w:p>
        </w:tc>
        <w:tc>
          <w:tcPr>
            <w:tcW w:w="5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C50D19" w14:textId="77777777" w:rsidR="000F27B1" w:rsidRDefault="000F27B1" w:rsidP="00D62825">
            <w:pPr>
              <w:rPr>
                <w:sz w:val="18"/>
                <w:szCs w:val="18"/>
              </w:rPr>
            </w:pPr>
          </w:p>
          <w:p w14:paraId="779452D1"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3A1ADC" w14:textId="77777777" w:rsidR="000F27B1" w:rsidRDefault="000F27B1" w:rsidP="00D62825">
            <w:pPr>
              <w:spacing w:before="100" w:beforeAutospacing="1" w:after="100" w:afterAutospacing="1"/>
              <w:jc w:val="center"/>
              <w:rPr>
                <w:sz w:val="18"/>
                <w:szCs w:val="18"/>
              </w:rPr>
            </w:pPr>
          </w:p>
          <w:p w14:paraId="20251203" w14:textId="77777777" w:rsidR="000F27B1" w:rsidRDefault="000F27B1" w:rsidP="00D62825">
            <w:pPr>
              <w:spacing w:before="100" w:beforeAutospacing="1" w:after="100" w:afterAutospacing="1"/>
              <w:jc w:val="center"/>
              <w:rPr>
                <w:sz w:val="18"/>
                <w:szCs w:val="18"/>
              </w:rPr>
            </w:pPr>
          </w:p>
          <w:p w14:paraId="4930B762" w14:textId="77777777" w:rsidR="000F27B1" w:rsidRPr="00707171" w:rsidRDefault="000F27B1" w:rsidP="00D62825">
            <w:pPr>
              <w:spacing w:before="100" w:beforeAutospacing="1" w:after="100" w:afterAutospacing="1"/>
              <w:jc w:val="center"/>
              <w:rPr>
                <w:sz w:val="18"/>
                <w:szCs w:val="18"/>
              </w:rPr>
            </w:pPr>
            <w:r w:rsidRPr="00707171">
              <w:rPr>
                <w:sz w:val="18"/>
                <w:szCs w:val="18"/>
              </w:rPr>
              <w:t>02</w:t>
            </w:r>
          </w:p>
        </w:tc>
        <w:tc>
          <w:tcPr>
            <w:tcW w:w="14042" w:type="dxa"/>
            <w:gridSpan w:val="2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F81094" w14:textId="77777777" w:rsidR="000F27B1" w:rsidRPr="00707171" w:rsidRDefault="000F27B1" w:rsidP="00D62825">
            <w:pPr>
              <w:spacing w:before="100" w:beforeAutospacing="1" w:after="100" w:afterAutospacing="1"/>
              <w:rPr>
                <w:b/>
              </w:rPr>
            </w:pPr>
            <w:r w:rsidRPr="00707171">
              <w:rPr>
                <w:b/>
                <w:color w:val="000000"/>
              </w:rPr>
              <w:t>Palaikyti rajone švarią aplinką</w:t>
            </w:r>
          </w:p>
        </w:tc>
        <w:tc>
          <w:tcPr>
            <w:tcW w:w="2504" w:type="dxa"/>
            <w:gridSpan w:val="2"/>
            <w:tcBorders>
              <w:top w:val="nil"/>
              <w:left w:val="nil"/>
              <w:bottom w:val="nil"/>
              <w:right w:val="nil"/>
            </w:tcBorders>
            <w:vAlign w:val="center"/>
            <w:hideMark/>
          </w:tcPr>
          <w:p w14:paraId="03A0DFC7" w14:textId="77777777" w:rsidR="000F27B1" w:rsidRPr="00707171" w:rsidRDefault="000F27B1" w:rsidP="00D62825"/>
        </w:tc>
      </w:tr>
      <w:tr w:rsidR="000F27B1" w:rsidRPr="007948AC" w14:paraId="729B0DC7" w14:textId="77777777" w:rsidTr="00D62825">
        <w:trPr>
          <w:gridAfter w:val="1"/>
          <w:wAfter w:w="2474" w:type="dxa"/>
          <w:trHeight w:val="267"/>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EB5AA8" w14:textId="77777777" w:rsidR="000F27B1" w:rsidRPr="00707171" w:rsidRDefault="000F27B1" w:rsidP="00D62825">
            <w:pPr>
              <w:spacing w:before="100" w:beforeAutospacing="1" w:after="100" w:afterAutospacing="1"/>
              <w:jc w:val="center"/>
              <w:rPr>
                <w:sz w:val="18"/>
                <w:szCs w:val="18"/>
              </w:rPr>
            </w:pPr>
            <w:r w:rsidRPr="00707171">
              <w:rPr>
                <w:color w:val="000000"/>
                <w:sz w:val="18"/>
                <w:szCs w:val="18"/>
              </w:rPr>
              <w:t>05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01AFBA"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BF6476" w14:textId="77777777" w:rsidR="000F27B1" w:rsidRPr="00707171" w:rsidRDefault="000F27B1" w:rsidP="00D62825">
            <w:pPr>
              <w:spacing w:before="100" w:beforeAutospacing="1" w:after="100" w:afterAutospacing="1"/>
              <w:ind w:left="-107" w:firstLine="107"/>
              <w:jc w:val="center"/>
              <w:rPr>
                <w:sz w:val="18"/>
                <w:szCs w:val="18"/>
              </w:rPr>
            </w:pPr>
            <w:r w:rsidRPr="00707171">
              <w:rPr>
                <w:sz w:val="18"/>
                <w:szCs w:val="18"/>
              </w:rPr>
              <w:t>02</w:t>
            </w:r>
          </w:p>
        </w:tc>
        <w:tc>
          <w:tcPr>
            <w:tcW w:w="4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7DE04E" w14:textId="77777777" w:rsidR="000F27B1" w:rsidRPr="00707171" w:rsidRDefault="000F27B1" w:rsidP="00D62825">
            <w:pPr>
              <w:spacing w:before="100" w:beforeAutospacing="1" w:after="100" w:afterAutospacing="1"/>
              <w:jc w:val="center"/>
              <w:rPr>
                <w:sz w:val="18"/>
                <w:szCs w:val="18"/>
              </w:rPr>
            </w:pPr>
            <w:r w:rsidRPr="00707171">
              <w:rPr>
                <w:sz w:val="18"/>
                <w:szCs w:val="18"/>
              </w:rPr>
              <w:t>05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12D738" w14:textId="77777777" w:rsidR="000F27B1" w:rsidRPr="00366539" w:rsidRDefault="000F27B1" w:rsidP="00D62825">
            <w:pPr>
              <w:spacing w:before="100" w:beforeAutospacing="1" w:after="100" w:afterAutospacing="1"/>
              <w:jc w:val="center"/>
              <w:rPr>
                <w:color w:val="000000"/>
                <w:sz w:val="18"/>
                <w:szCs w:val="18"/>
              </w:rPr>
            </w:pPr>
            <w:r w:rsidRPr="00707171">
              <w:rPr>
                <w:color w:val="000000"/>
                <w:sz w:val="18"/>
                <w:szCs w:val="18"/>
              </w:rPr>
              <w:t>Atliekų tvarkymas (bešeimininkių šiukšlių surinkimas ir išvežimas) seniūnijose</w:t>
            </w:r>
          </w:p>
        </w:tc>
        <w:tc>
          <w:tcPr>
            <w:tcW w:w="1275" w:type="dxa"/>
            <w:gridSpan w:val="2"/>
            <w:tcBorders>
              <w:top w:val="nil"/>
              <w:left w:val="nil"/>
              <w:bottom w:val="single" w:sz="8" w:space="0" w:color="auto"/>
              <w:right w:val="single" w:sz="8" w:space="0" w:color="auto"/>
            </w:tcBorders>
            <w:shd w:val="clear" w:color="auto" w:fill="FFFFFF"/>
            <w:vAlign w:val="center"/>
          </w:tcPr>
          <w:p w14:paraId="5ED752BD" w14:textId="77777777" w:rsidR="000F27B1" w:rsidRPr="00707171" w:rsidRDefault="000F27B1" w:rsidP="00D62825">
            <w:pPr>
              <w:jc w:val="center"/>
              <w:rPr>
                <w:sz w:val="18"/>
                <w:szCs w:val="18"/>
                <w:lang w:val="pt-BR"/>
              </w:rPr>
            </w:pPr>
            <w:r w:rsidRPr="00707171">
              <w:rPr>
                <w:sz w:val="18"/>
                <w:szCs w:val="18"/>
                <w:lang w:val="pt-BR"/>
              </w:rPr>
              <w:t>Sutvarkytos visos seniūnijos pakelės, neleg</w:t>
            </w:r>
            <w:r>
              <w:rPr>
                <w:sz w:val="18"/>
                <w:szCs w:val="18"/>
                <w:lang w:val="pt-BR"/>
              </w:rPr>
              <w:t>alios</w:t>
            </w:r>
            <w:r w:rsidRPr="00707171">
              <w:rPr>
                <w:sz w:val="18"/>
                <w:szCs w:val="18"/>
                <w:lang w:val="pt-BR"/>
              </w:rPr>
              <w:t xml:space="preserve">  šiukšliavietės;</w:t>
            </w:r>
          </w:p>
          <w:p w14:paraId="058DFCDF" w14:textId="77777777" w:rsidR="000F27B1" w:rsidRPr="00707171" w:rsidRDefault="000F27B1" w:rsidP="00D62825">
            <w:pPr>
              <w:tabs>
                <w:tab w:val="left" w:pos="1005"/>
              </w:tabs>
              <w:jc w:val="center"/>
              <w:rPr>
                <w:sz w:val="18"/>
                <w:szCs w:val="18"/>
              </w:rPr>
            </w:pPr>
            <w:r w:rsidRPr="00707171">
              <w:rPr>
                <w:sz w:val="18"/>
                <w:szCs w:val="18"/>
                <w:lang w:val="pt-BR"/>
              </w:rPr>
              <w:t>išvežtos šiukšlės iš kapinių.</w:t>
            </w:r>
          </w:p>
        </w:tc>
        <w:tc>
          <w:tcPr>
            <w:tcW w:w="9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2AB32E" w14:textId="77777777" w:rsidR="000F27B1" w:rsidRPr="00B77CD8" w:rsidRDefault="000F27B1" w:rsidP="00D62825">
            <w:pPr>
              <w:spacing w:before="100" w:beforeAutospacing="1" w:after="100" w:afterAutospacing="1"/>
              <w:jc w:val="center"/>
              <w:rPr>
                <w:sz w:val="16"/>
                <w:szCs w:val="16"/>
              </w:rPr>
            </w:pPr>
            <w:r>
              <w:rPr>
                <w:sz w:val="16"/>
                <w:szCs w:val="16"/>
              </w:rPr>
              <w:t>6000,00</w:t>
            </w: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0828C015" w14:textId="77777777" w:rsidR="000F27B1" w:rsidRPr="00B77CD8" w:rsidRDefault="000F27B1" w:rsidP="00D62825">
            <w:pPr>
              <w:spacing w:before="100" w:beforeAutospacing="1" w:after="100" w:afterAutospacing="1"/>
              <w:jc w:val="center"/>
              <w:rPr>
                <w:sz w:val="16"/>
                <w:szCs w:val="16"/>
              </w:rPr>
            </w:pPr>
            <w:r>
              <w:rPr>
                <w:sz w:val="16"/>
                <w:szCs w:val="16"/>
              </w:rPr>
              <w:t>6000,00</w:t>
            </w: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5DAD56"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0ACF8F91"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C3608D"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auto" w:fill="FFFFFF"/>
            <w:vAlign w:val="center"/>
          </w:tcPr>
          <w:p w14:paraId="7D5BE7DF"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9DB505F" w14:textId="77777777" w:rsidR="000F27B1" w:rsidRPr="00B77CD8" w:rsidRDefault="000F27B1" w:rsidP="00D62825">
            <w:pPr>
              <w:spacing w:before="100" w:beforeAutospacing="1" w:after="100" w:afterAutospacing="1"/>
              <w:jc w:val="center"/>
              <w:rPr>
                <w:sz w:val="16"/>
                <w:szCs w:val="16"/>
              </w:rPr>
            </w:pPr>
            <w:r>
              <w:rPr>
                <w:sz w:val="16"/>
                <w:szCs w:val="16"/>
              </w:rPr>
              <w:t>6000,00</w:t>
            </w:r>
          </w:p>
        </w:tc>
        <w:tc>
          <w:tcPr>
            <w:tcW w:w="814" w:type="dxa"/>
            <w:gridSpan w:val="2"/>
            <w:tcBorders>
              <w:top w:val="nil"/>
              <w:left w:val="single" w:sz="4" w:space="0" w:color="auto"/>
              <w:bottom w:val="single" w:sz="8" w:space="0" w:color="auto"/>
              <w:right w:val="single" w:sz="8" w:space="0" w:color="auto"/>
            </w:tcBorders>
            <w:shd w:val="clear" w:color="auto" w:fill="FFFFFF"/>
            <w:vAlign w:val="center"/>
          </w:tcPr>
          <w:p w14:paraId="7DA717D0" w14:textId="77777777" w:rsidR="000F27B1" w:rsidRPr="00B77CD8" w:rsidRDefault="000F27B1" w:rsidP="00D62825">
            <w:pPr>
              <w:spacing w:before="100" w:beforeAutospacing="1" w:after="100" w:afterAutospacing="1"/>
              <w:jc w:val="center"/>
              <w:rPr>
                <w:sz w:val="16"/>
                <w:szCs w:val="16"/>
              </w:rPr>
            </w:pPr>
            <w:r>
              <w:rPr>
                <w:sz w:val="16"/>
                <w:szCs w:val="16"/>
              </w:rPr>
              <w:t>6000,00</w:t>
            </w:r>
          </w:p>
        </w:tc>
        <w:tc>
          <w:tcPr>
            <w:tcW w:w="60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E497576" w14:textId="77777777" w:rsidR="000F27B1" w:rsidRPr="00F728B0" w:rsidRDefault="000F27B1" w:rsidP="00D62825">
            <w:pPr>
              <w:spacing w:before="100" w:beforeAutospacing="1" w:after="100" w:afterAutospacing="1"/>
              <w:jc w:val="center"/>
              <w:rPr>
                <w:color w:val="FF0000"/>
                <w:sz w:val="16"/>
                <w:szCs w:val="16"/>
              </w:rPr>
            </w:pPr>
          </w:p>
        </w:tc>
        <w:tc>
          <w:tcPr>
            <w:tcW w:w="706" w:type="dxa"/>
            <w:tcBorders>
              <w:top w:val="nil"/>
              <w:left w:val="single" w:sz="4" w:space="0" w:color="auto"/>
              <w:bottom w:val="single" w:sz="8" w:space="0" w:color="auto"/>
              <w:right w:val="single" w:sz="8" w:space="0" w:color="auto"/>
            </w:tcBorders>
            <w:shd w:val="clear" w:color="auto" w:fill="auto"/>
            <w:vAlign w:val="center"/>
          </w:tcPr>
          <w:p w14:paraId="332BDCC0"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4C08406" w14:textId="77777777" w:rsidR="000F27B1" w:rsidRPr="00707171" w:rsidRDefault="000F27B1" w:rsidP="00D62825">
            <w:pPr>
              <w:spacing w:before="100" w:beforeAutospacing="1" w:after="100" w:afterAutospacing="1"/>
              <w:jc w:val="center"/>
              <w:rPr>
                <w:sz w:val="16"/>
                <w:szCs w:val="16"/>
              </w:rPr>
            </w:pPr>
            <w:r>
              <w:rPr>
                <w:sz w:val="16"/>
                <w:szCs w:val="16"/>
              </w:rPr>
              <w:t>6000,00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58959E97" w14:textId="77777777" w:rsidR="000F27B1" w:rsidRPr="00707171" w:rsidRDefault="000F27B1" w:rsidP="00D62825">
            <w:pPr>
              <w:spacing w:before="100" w:beforeAutospacing="1" w:after="100" w:afterAutospacing="1"/>
              <w:jc w:val="center"/>
              <w:rPr>
                <w:sz w:val="16"/>
                <w:szCs w:val="16"/>
              </w:rPr>
            </w:pPr>
            <w:r>
              <w:rPr>
                <w:sz w:val="16"/>
                <w:szCs w:val="16"/>
              </w:rPr>
              <w:t>6000,00</w:t>
            </w:r>
          </w:p>
        </w:tc>
        <w:tc>
          <w:tcPr>
            <w:tcW w:w="996"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EF1DA79" w14:textId="77777777" w:rsidR="000F27B1" w:rsidRPr="00707171" w:rsidRDefault="000F27B1" w:rsidP="00D6282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1F574913" w14:textId="77777777" w:rsidR="000F27B1" w:rsidRPr="00707171" w:rsidRDefault="000F27B1" w:rsidP="00D62825"/>
        </w:tc>
      </w:tr>
      <w:tr w:rsidR="000F27B1" w:rsidRPr="007948AC" w14:paraId="58AC33BF" w14:textId="77777777" w:rsidTr="00D62825">
        <w:trPr>
          <w:gridAfter w:val="1"/>
          <w:wAfter w:w="2474" w:type="dxa"/>
          <w:trHeight w:val="2818"/>
        </w:trPr>
        <w:tc>
          <w:tcPr>
            <w:tcW w:w="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C8E1E"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lastRenderedPageBreak/>
              <w:t>05</w:t>
            </w:r>
          </w:p>
        </w:tc>
        <w:tc>
          <w:tcPr>
            <w:tcW w:w="5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94F46E"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721080" w14:textId="77777777" w:rsidR="000F27B1" w:rsidRPr="00707171" w:rsidRDefault="000F27B1" w:rsidP="00D62825">
            <w:pPr>
              <w:spacing w:before="100" w:beforeAutospacing="1" w:after="100" w:afterAutospacing="1"/>
              <w:ind w:left="-107" w:firstLine="107"/>
              <w:jc w:val="center"/>
              <w:rPr>
                <w:sz w:val="18"/>
                <w:szCs w:val="18"/>
              </w:rPr>
            </w:pPr>
            <w:r w:rsidRPr="00707171">
              <w:rPr>
                <w:sz w:val="18"/>
                <w:szCs w:val="18"/>
              </w:rPr>
              <w:t>02</w:t>
            </w:r>
          </w:p>
        </w:tc>
        <w:tc>
          <w:tcPr>
            <w:tcW w:w="4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EFF81C" w14:textId="77777777" w:rsidR="000F27B1" w:rsidRPr="00707171" w:rsidRDefault="000F27B1" w:rsidP="00D62825">
            <w:pPr>
              <w:spacing w:before="100" w:beforeAutospacing="1" w:after="100" w:afterAutospacing="1"/>
              <w:jc w:val="center"/>
              <w:rPr>
                <w:sz w:val="18"/>
                <w:szCs w:val="18"/>
              </w:rPr>
            </w:pPr>
            <w:r w:rsidRPr="00707171">
              <w:rPr>
                <w:sz w:val="18"/>
                <w:szCs w:val="18"/>
              </w:rPr>
              <w:t>06</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0E1C85"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Viešųjų erdvių (kapinių, poilsio zonų ir pan.) tvarkymas seniūnijose</w:t>
            </w:r>
          </w:p>
        </w:tc>
        <w:tc>
          <w:tcPr>
            <w:tcW w:w="1275" w:type="dxa"/>
            <w:gridSpan w:val="2"/>
            <w:tcBorders>
              <w:top w:val="single" w:sz="4" w:space="0" w:color="auto"/>
              <w:left w:val="nil"/>
              <w:bottom w:val="single" w:sz="8" w:space="0" w:color="auto"/>
              <w:right w:val="single" w:sz="8" w:space="0" w:color="auto"/>
            </w:tcBorders>
            <w:shd w:val="clear" w:color="auto" w:fill="FFFFFF"/>
          </w:tcPr>
          <w:p w14:paraId="0468E5B3" w14:textId="77777777" w:rsidR="000F27B1" w:rsidRPr="00DA5BA7" w:rsidRDefault="000F27B1" w:rsidP="00D62825">
            <w:pPr>
              <w:jc w:val="center"/>
              <w:rPr>
                <w:sz w:val="18"/>
                <w:szCs w:val="18"/>
              </w:rPr>
            </w:pPr>
            <w:r w:rsidRPr="00DA5BA7">
              <w:rPr>
                <w:sz w:val="18"/>
                <w:szCs w:val="18"/>
              </w:rPr>
              <w:t xml:space="preserve">Seniūnijos teritorijoje kelių priežiūra esant poreikiui; kelių </w:t>
            </w:r>
            <w:r>
              <w:rPr>
                <w:sz w:val="18"/>
                <w:szCs w:val="18"/>
              </w:rPr>
              <w:t>remontas;</w:t>
            </w:r>
            <w:r w:rsidRPr="00DA5BA7">
              <w:rPr>
                <w:sz w:val="18"/>
                <w:szCs w:val="18"/>
              </w:rPr>
              <w:t xml:space="preserve"> nupjauti avariniai medžiai seniūnijos teritorijoje;</w:t>
            </w:r>
          </w:p>
          <w:p w14:paraId="4740AD2A" w14:textId="77777777" w:rsidR="000F27B1" w:rsidRPr="00E4178A" w:rsidRDefault="000F27B1" w:rsidP="00D62825">
            <w:pPr>
              <w:jc w:val="center"/>
              <w:rPr>
                <w:sz w:val="18"/>
                <w:szCs w:val="18"/>
              </w:rPr>
            </w:pPr>
            <w:r w:rsidRPr="00DA5BA7">
              <w:rPr>
                <w:sz w:val="18"/>
                <w:szCs w:val="18"/>
              </w:rPr>
              <w:t>sutvarkytos ir prižiūrėtos kapinės, sutvarkyta teritorija ir prižiūrėti kelkraščiai.</w:t>
            </w:r>
          </w:p>
        </w:tc>
        <w:tc>
          <w:tcPr>
            <w:tcW w:w="99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3FF363" w14:textId="77777777" w:rsidR="000F27B1" w:rsidRPr="00B77CD8" w:rsidRDefault="000F27B1" w:rsidP="00D62825">
            <w:pPr>
              <w:spacing w:before="100" w:beforeAutospacing="1" w:after="100" w:afterAutospacing="1"/>
              <w:ind w:left="-101"/>
              <w:rPr>
                <w:sz w:val="16"/>
                <w:szCs w:val="16"/>
              </w:rPr>
            </w:pPr>
            <w:r>
              <w:rPr>
                <w:sz w:val="16"/>
                <w:szCs w:val="16"/>
              </w:rPr>
              <w:t>551300,00</w:t>
            </w: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0B68C940" w14:textId="77777777" w:rsidR="000F27B1" w:rsidRPr="00B77CD8" w:rsidRDefault="000F27B1" w:rsidP="00D62825">
            <w:pPr>
              <w:spacing w:before="100" w:beforeAutospacing="1" w:after="100" w:afterAutospacing="1"/>
              <w:jc w:val="center"/>
              <w:rPr>
                <w:sz w:val="16"/>
                <w:szCs w:val="16"/>
              </w:rPr>
            </w:pPr>
            <w:r>
              <w:rPr>
                <w:sz w:val="16"/>
                <w:szCs w:val="16"/>
              </w:rPr>
              <w:t>550652,05</w:t>
            </w: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FD5D23"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0BEAED19"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968257" w14:textId="77777777" w:rsidR="000F27B1" w:rsidRPr="00B77CD8"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7F132E86" w14:textId="77777777" w:rsidR="000F27B1" w:rsidRPr="00B77CD8"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DECD29A" w14:textId="77777777" w:rsidR="000F27B1" w:rsidRPr="00B77CD8" w:rsidRDefault="000F27B1" w:rsidP="00D62825">
            <w:pPr>
              <w:spacing w:before="100" w:beforeAutospacing="1" w:after="100" w:afterAutospacing="1"/>
              <w:ind w:hanging="110"/>
              <w:jc w:val="center"/>
              <w:rPr>
                <w:sz w:val="16"/>
                <w:szCs w:val="16"/>
              </w:rPr>
            </w:pPr>
            <w:r>
              <w:rPr>
                <w:sz w:val="16"/>
                <w:szCs w:val="16"/>
              </w:rPr>
              <w:t>551300,00</w:t>
            </w:r>
          </w:p>
        </w:tc>
        <w:tc>
          <w:tcPr>
            <w:tcW w:w="814"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158249B" w14:textId="77777777" w:rsidR="000F27B1" w:rsidRPr="00B77CD8" w:rsidRDefault="000F27B1" w:rsidP="00D62825">
            <w:pPr>
              <w:spacing w:before="100" w:beforeAutospacing="1" w:after="100" w:afterAutospacing="1"/>
              <w:jc w:val="center"/>
              <w:rPr>
                <w:sz w:val="16"/>
                <w:szCs w:val="16"/>
              </w:rPr>
            </w:pPr>
            <w:r>
              <w:rPr>
                <w:sz w:val="16"/>
                <w:szCs w:val="16"/>
              </w:rPr>
              <w:t>550652,05</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D810CCC" w14:textId="77777777" w:rsidR="000F27B1" w:rsidRPr="00707171" w:rsidRDefault="000F27B1" w:rsidP="00D6282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6AD4DAAE"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2D6269F" w14:textId="77777777" w:rsidR="000F27B1" w:rsidRPr="00707171" w:rsidRDefault="000F27B1" w:rsidP="00D62825">
            <w:pPr>
              <w:spacing w:before="100" w:beforeAutospacing="1" w:after="100" w:afterAutospacing="1"/>
              <w:jc w:val="center"/>
              <w:rPr>
                <w:sz w:val="16"/>
                <w:szCs w:val="16"/>
              </w:rPr>
            </w:pPr>
            <w:r>
              <w:rPr>
                <w:sz w:val="16"/>
                <w:szCs w:val="16"/>
              </w:rPr>
              <w:t>551300,00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6C945A55" w14:textId="77777777" w:rsidR="000F27B1" w:rsidRPr="00707171" w:rsidRDefault="000F27B1" w:rsidP="00D62825">
            <w:pPr>
              <w:spacing w:before="100" w:beforeAutospacing="1" w:after="100" w:afterAutospacing="1"/>
              <w:jc w:val="center"/>
              <w:rPr>
                <w:sz w:val="16"/>
                <w:szCs w:val="16"/>
              </w:rPr>
            </w:pPr>
            <w:r>
              <w:rPr>
                <w:sz w:val="16"/>
                <w:szCs w:val="16"/>
              </w:rPr>
              <w:t>550652,05</w:t>
            </w:r>
          </w:p>
        </w:tc>
        <w:tc>
          <w:tcPr>
            <w:tcW w:w="996"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25A4E0B" w14:textId="77777777" w:rsidR="000F27B1" w:rsidRPr="00707171" w:rsidRDefault="000F27B1" w:rsidP="00D62825">
            <w:pPr>
              <w:spacing w:before="100" w:beforeAutospacing="1" w:after="100" w:afterAutospacing="1"/>
              <w:rPr>
                <w:sz w:val="18"/>
                <w:szCs w:val="18"/>
              </w:rPr>
            </w:pPr>
            <w:r>
              <w:rPr>
                <w:sz w:val="18"/>
                <w:szCs w:val="18"/>
              </w:rPr>
              <w:t xml:space="preserve">Iš jų: </w:t>
            </w:r>
            <w:r>
              <w:rPr>
                <w:sz w:val="16"/>
                <w:szCs w:val="16"/>
              </w:rPr>
              <w:t>268300,00</w:t>
            </w:r>
            <w:r>
              <w:rPr>
                <w:sz w:val="18"/>
                <w:szCs w:val="18"/>
              </w:rPr>
              <w:t xml:space="preserve"> ilgalaikiam turtui</w:t>
            </w:r>
          </w:p>
        </w:tc>
        <w:tc>
          <w:tcPr>
            <w:tcW w:w="30" w:type="dxa"/>
            <w:tcBorders>
              <w:top w:val="nil"/>
              <w:left w:val="nil"/>
              <w:bottom w:val="nil"/>
              <w:right w:val="nil"/>
            </w:tcBorders>
            <w:vAlign w:val="center"/>
            <w:hideMark/>
          </w:tcPr>
          <w:p w14:paraId="2D70BA6A" w14:textId="77777777" w:rsidR="000F27B1" w:rsidRPr="00707171" w:rsidRDefault="000F27B1" w:rsidP="00D62825"/>
        </w:tc>
      </w:tr>
      <w:tr w:rsidR="000F27B1" w:rsidRPr="007948AC" w14:paraId="5B48135B" w14:textId="77777777" w:rsidTr="00D62825">
        <w:trPr>
          <w:trHeight w:val="288"/>
        </w:trPr>
        <w:tc>
          <w:tcPr>
            <w:tcW w:w="15451" w:type="dxa"/>
            <w:gridSpan w:val="30"/>
            <w:tcBorders>
              <w:top w:val="single" w:sz="8" w:space="0" w:color="auto"/>
              <w:left w:val="single" w:sz="8" w:space="0" w:color="auto"/>
              <w:right w:val="single" w:sz="4" w:space="0" w:color="auto"/>
            </w:tcBorders>
            <w:shd w:val="clear" w:color="auto" w:fill="FFFFFF"/>
            <w:tcMar>
              <w:top w:w="0" w:type="dxa"/>
              <w:left w:w="108" w:type="dxa"/>
              <w:bottom w:w="0" w:type="dxa"/>
              <w:right w:w="108" w:type="dxa"/>
            </w:tcMar>
            <w:vAlign w:val="bottom"/>
          </w:tcPr>
          <w:p w14:paraId="614A0BEA" w14:textId="77777777" w:rsidR="000F27B1" w:rsidRPr="00707171" w:rsidRDefault="000F27B1" w:rsidP="00D62825">
            <w:pPr>
              <w:spacing w:before="100" w:beforeAutospacing="1" w:after="100" w:afterAutospacing="1"/>
              <w:rPr>
                <w:b/>
              </w:rPr>
            </w:pPr>
          </w:p>
        </w:tc>
        <w:tc>
          <w:tcPr>
            <w:tcW w:w="2504" w:type="dxa"/>
            <w:gridSpan w:val="2"/>
            <w:tcBorders>
              <w:top w:val="nil"/>
              <w:left w:val="single" w:sz="4" w:space="0" w:color="auto"/>
              <w:bottom w:val="nil"/>
              <w:right w:val="nil"/>
            </w:tcBorders>
            <w:vAlign w:val="center"/>
          </w:tcPr>
          <w:p w14:paraId="70B7EE91" w14:textId="77777777" w:rsidR="000F27B1" w:rsidRPr="00707171" w:rsidRDefault="000F27B1" w:rsidP="00D62825"/>
        </w:tc>
      </w:tr>
      <w:tr w:rsidR="000F27B1" w:rsidRPr="007948AC" w14:paraId="350BF1FF" w14:textId="77777777" w:rsidTr="00D62825">
        <w:trPr>
          <w:trHeight w:val="112"/>
        </w:trPr>
        <w:tc>
          <w:tcPr>
            <w:tcW w:w="15451" w:type="dxa"/>
            <w:gridSpan w:val="30"/>
            <w:tcBorders>
              <w:top w:val="nil"/>
              <w:left w:val="single" w:sz="8" w:space="0" w:color="auto"/>
              <w:bottom w:val="nil"/>
              <w:right w:val="single" w:sz="4" w:space="0" w:color="auto"/>
            </w:tcBorders>
            <w:shd w:val="clear" w:color="auto" w:fill="FFFFFF"/>
            <w:tcMar>
              <w:top w:w="0" w:type="dxa"/>
              <w:left w:w="108" w:type="dxa"/>
              <w:bottom w:w="0" w:type="dxa"/>
              <w:right w:w="108" w:type="dxa"/>
            </w:tcMar>
            <w:vAlign w:val="bottom"/>
          </w:tcPr>
          <w:p w14:paraId="771B6C70" w14:textId="77777777" w:rsidR="000F27B1" w:rsidRPr="00707171" w:rsidRDefault="000F27B1" w:rsidP="00D62825">
            <w:pPr>
              <w:jc w:val="center"/>
            </w:pPr>
            <w:r w:rsidRPr="00707171">
              <w:rPr>
                <w:b/>
                <w:bCs/>
                <w:color w:val="000000"/>
              </w:rPr>
              <w:t>Socialinės atskirties mažinimo programa (08)</w:t>
            </w:r>
          </w:p>
        </w:tc>
        <w:tc>
          <w:tcPr>
            <w:tcW w:w="2504" w:type="dxa"/>
            <w:gridSpan w:val="2"/>
            <w:tcBorders>
              <w:top w:val="nil"/>
              <w:left w:val="single" w:sz="4" w:space="0" w:color="auto"/>
              <w:bottom w:val="nil"/>
            </w:tcBorders>
            <w:shd w:val="clear" w:color="auto" w:fill="FFFFFF"/>
            <w:vAlign w:val="bottom"/>
          </w:tcPr>
          <w:p w14:paraId="721BF17B" w14:textId="77777777" w:rsidR="000F27B1" w:rsidRPr="00707171" w:rsidRDefault="000F27B1" w:rsidP="00D62825"/>
        </w:tc>
      </w:tr>
      <w:tr w:rsidR="000F27B1" w:rsidRPr="007948AC" w14:paraId="4F9F31E0" w14:textId="77777777" w:rsidTr="00D62825">
        <w:trPr>
          <w:trHeight w:val="288"/>
        </w:trPr>
        <w:tc>
          <w:tcPr>
            <w:tcW w:w="4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64F9649" w14:textId="77777777" w:rsidR="000F27B1" w:rsidRPr="00707171" w:rsidRDefault="000F27B1" w:rsidP="00D62825">
            <w:pPr>
              <w:spacing w:before="100" w:beforeAutospacing="1" w:after="100" w:afterAutospacing="1"/>
              <w:jc w:val="center"/>
              <w:rPr>
                <w:sz w:val="18"/>
                <w:szCs w:val="18"/>
              </w:rPr>
            </w:pPr>
            <w:r w:rsidRPr="00707171">
              <w:rPr>
                <w:sz w:val="18"/>
                <w:szCs w:val="18"/>
              </w:rPr>
              <w:t>08</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452F68"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468" w:type="dxa"/>
            <w:gridSpan w:val="2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7388E29" w14:textId="77777777" w:rsidR="000F27B1" w:rsidRPr="00707171" w:rsidRDefault="000F27B1" w:rsidP="00D62825">
            <w:pPr>
              <w:spacing w:before="100" w:beforeAutospacing="1" w:after="100" w:afterAutospacing="1"/>
              <w:rPr>
                <w:b/>
              </w:rPr>
            </w:pPr>
            <w:r w:rsidRPr="00707171">
              <w:rPr>
                <w:b/>
                <w:color w:val="000000"/>
              </w:rPr>
              <w:t>Didinti socialiai remtinų asmenų integraciją į visuomenę ir mažinti socialinę atskirtį</w:t>
            </w:r>
          </w:p>
        </w:tc>
        <w:tc>
          <w:tcPr>
            <w:tcW w:w="2504" w:type="dxa"/>
            <w:gridSpan w:val="2"/>
            <w:tcBorders>
              <w:top w:val="nil"/>
              <w:left w:val="nil"/>
              <w:bottom w:val="nil"/>
              <w:right w:val="nil"/>
            </w:tcBorders>
            <w:vAlign w:val="center"/>
            <w:hideMark/>
          </w:tcPr>
          <w:p w14:paraId="0FB28B85" w14:textId="77777777" w:rsidR="000F27B1" w:rsidRPr="00707171" w:rsidRDefault="000F27B1" w:rsidP="00D62825"/>
        </w:tc>
      </w:tr>
      <w:tr w:rsidR="000F27B1" w:rsidRPr="007948AC" w14:paraId="28F44F4A" w14:textId="77777777" w:rsidTr="00D62825">
        <w:trPr>
          <w:trHeight w:val="288"/>
        </w:trPr>
        <w:tc>
          <w:tcPr>
            <w:tcW w:w="4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9493FEF" w14:textId="77777777" w:rsidR="000F27B1" w:rsidRPr="00707171" w:rsidRDefault="000F27B1" w:rsidP="00D62825">
            <w:pPr>
              <w:spacing w:before="100" w:beforeAutospacing="1" w:after="100" w:afterAutospacing="1"/>
              <w:jc w:val="center"/>
              <w:rPr>
                <w:sz w:val="18"/>
                <w:szCs w:val="18"/>
              </w:rPr>
            </w:pPr>
            <w:r w:rsidRPr="00707171">
              <w:rPr>
                <w:sz w:val="18"/>
                <w:szCs w:val="18"/>
              </w:rPr>
              <w:t>08</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A267A54"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2FE5CC"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042" w:type="dxa"/>
            <w:gridSpan w:val="2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58F9190" w14:textId="77777777" w:rsidR="000F27B1" w:rsidRPr="00707171" w:rsidRDefault="000F27B1" w:rsidP="00D62825">
            <w:pPr>
              <w:spacing w:before="100" w:beforeAutospacing="1" w:after="100" w:afterAutospacing="1"/>
              <w:rPr>
                <w:b/>
              </w:rPr>
            </w:pPr>
            <w:r w:rsidRPr="00707171">
              <w:rPr>
                <w:b/>
                <w:color w:val="000000"/>
              </w:rPr>
              <w:t>Teikti socialinę paramą</w:t>
            </w:r>
          </w:p>
        </w:tc>
        <w:tc>
          <w:tcPr>
            <w:tcW w:w="2504" w:type="dxa"/>
            <w:gridSpan w:val="2"/>
            <w:tcBorders>
              <w:top w:val="nil"/>
              <w:left w:val="nil"/>
              <w:bottom w:val="nil"/>
              <w:right w:val="nil"/>
            </w:tcBorders>
            <w:vAlign w:val="center"/>
            <w:hideMark/>
          </w:tcPr>
          <w:p w14:paraId="3FCFFB9B" w14:textId="77777777" w:rsidR="000F27B1" w:rsidRPr="00707171" w:rsidRDefault="000F27B1" w:rsidP="00D62825"/>
        </w:tc>
      </w:tr>
      <w:tr w:rsidR="000F27B1" w:rsidRPr="007948AC" w14:paraId="6EEEBAE5" w14:textId="77777777" w:rsidTr="00D62825">
        <w:trPr>
          <w:gridAfter w:val="1"/>
          <w:wAfter w:w="2474" w:type="dxa"/>
          <w:trHeight w:val="1405"/>
        </w:trPr>
        <w:tc>
          <w:tcPr>
            <w:tcW w:w="4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F928587" w14:textId="77777777" w:rsidR="000F27B1" w:rsidRPr="00707171" w:rsidRDefault="000F27B1" w:rsidP="00D62825">
            <w:pPr>
              <w:spacing w:before="100" w:beforeAutospacing="1" w:after="100" w:afterAutospacing="1"/>
              <w:jc w:val="center"/>
              <w:rPr>
                <w:sz w:val="18"/>
                <w:szCs w:val="18"/>
              </w:rPr>
            </w:pPr>
            <w:r w:rsidRPr="00707171">
              <w:rPr>
                <w:sz w:val="18"/>
                <w:szCs w:val="18"/>
              </w:rPr>
              <w:t>08</w:t>
            </w:r>
          </w:p>
        </w:tc>
        <w:tc>
          <w:tcPr>
            <w:tcW w:w="5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1955FF"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04FC31" w14:textId="77777777" w:rsidR="000F27B1" w:rsidRPr="00707171" w:rsidRDefault="000F27B1" w:rsidP="00D62825">
            <w:pPr>
              <w:spacing w:before="100" w:beforeAutospacing="1" w:after="100" w:afterAutospacing="1"/>
              <w:ind w:left="-107" w:firstLine="107"/>
              <w:jc w:val="center"/>
              <w:rPr>
                <w:sz w:val="18"/>
                <w:szCs w:val="18"/>
              </w:rPr>
            </w:pPr>
            <w:r w:rsidRPr="00707171">
              <w:rPr>
                <w:sz w:val="18"/>
                <w:szCs w:val="18"/>
              </w:rPr>
              <w:t>01</w:t>
            </w:r>
          </w:p>
        </w:tc>
        <w:tc>
          <w:tcPr>
            <w:tcW w:w="4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04BB4A7" w14:textId="3F54430C" w:rsidR="000F27B1" w:rsidRPr="00707171" w:rsidRDefault="000F27B1" w:rsidP="00D62825">
            <w:pPr>
              <w:spacing w:before="100" w:beforeAutospacing="1" w:after="100" w:afterAutospacing="1"/>
              <w:jc w:val="center"/>
              <w:rPr>
                <w:sz w:val="18"/>
                <w:szCs w:val="18"/>
              </w:rPr>
            </w:pPr>
            <w:r w:rsidRPr="00707171">
              <w:rPr>
                <w:sz w:val="18"/>
                <w:szCs w:val="18"/>
              </w:rPr>
              <w:t>0</w:t>
            </w:r>
            <w:r w:rsidR="00A23480">
              <w:rPr>
                <w:sz w:val="18"/>
                <w:szCs w:val="18"/>
              </w:rPr>
              <w:t>1</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35E1DC5" w14:textId="77777777" w:rsidR="000F27B1" w:rsidRPr="00707171" w:rsidRDefault="000F27B1" w:rsidP="00D62825">
            <w:pPr>
              <w:spacing w:before="100" w:beforeAutospacing="1" w:after="100" w:afterAutospacing="1"/>
              <w:jc w:val="center"/>
              <w:rPr>
                <w:sz w:val="18"/>
                <w:szCs w:val="18"/>
              </w:rPr>
            </w:pPr>
            <w:r w:rsidRPr="00707171">
              <w:rPr>
                <w:sz w:val="18"/>
                <w:szCs w:val="18"/>
              </w:rPr>
              <w:t>Piniginės socialinės paramos teikimas, išmokant pašalpas ir kompensacijas</w:t>
            </w:r>
          </w:p>
        </w:tc>
        <w:tc>
          <w:tcPr>
            <w:tcW w:w="1275" w:type="dxa"/>
            <w:gridSpan w:val="2"/>
            <w:tcBorders>
              <w:top w:val="nil"/>
              <w:left w:val="nil"/>
              <w:bottom w:val="single" w:sz="4" w:space="0" w:color="auto"/>
              <w:right w:val="single" w:sz="8" w:space="0" w:color="auto"/>
            </w:tcBorders>
            <w:shd w:val="clear" w:color="auto" w:fill="FFFFFF"/>
            <w:vAlign w:val="center"/>
          </w:tcPr>
          <w:p w14:paraId="0CA8E3C3" w14:textId="77777777" w:rsidR="000F27B1" w:rsidRPr="00707171" w:rsidRDefault="000F27B1" w:rsidP="00D62825">
            <w:pPr>
              <w:tabs>
                <w:tab w:val="left" w:pos="1005"/>
              </w:tabs>
              <w:jc w:val="center"/>
              <w:rPr>
                <w:sz w:val="18"/>
                <w:szCs w:val="18"/>
              </w:rPr>
            </w:pPr>
            <w:r w:rsidRPr="00707171">
              <w:rPr>
                <w:sz w:val="18"/>
                <w:szCs w:val="18"/>
              </w:rPr>
              <w:t>Vykdoma nuolat</w:t>
            </w:r>
          </w:p>
        </w:tc>
        <w:tc>
          <w:tcPr>
            <w:tcW w:w="993"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367779" w14:textId="04FD2EB6" w:rsidR="000F27B1" w:rsidRPr="00FA692E" w:rsidRDefault="00A23480" w:rsidP="00D62825">
            <w:pPr>
              <w:spacing w:before="100" w:beforeAutospacing="1" w:after="100" w:afterAutospacing="1"/>
              <w:jc w:val="center"/>
              <w:rPr>
                <w:sz w:val="16"/>
                <w:szCs w:val="16"/>
              </w:rPr>
            </w:pPr>
            <w:r>
              <w:rPr>
                <w:sz w:val="16"/>
                <w:szCs w:val="16"/>
              </w:rPr>
              <w:t>23900,00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3292294F" w14:textId="1EF195FB" w:rsidR="000F27B1" w:rsidRPr="00FA692E" w:rsidRDefault="00A23480" w:rsidP="00D62825">
            <w:pPr>
              <w:spacing w:before="100" w:beforeAutospacing="1" w:after="100" w:afterAutospacing="1"/>
              <w:jc w:val="center"/>
              <w:rPr>
                <w:sz w:val="16"/>
                <w:szCs w:val="16"/>
              </w:rPr>
            </w:pPr>
            <w:r>
              <w:rPr>
                <w:sz w:val="16"/>
                <w:szCs w:val="16"/>
              </w:rPr>
              <w:t>23841,22</w:t>
            </w:r>
          </w:p>
        </w:tc>
        <w:tc>
          <w:tcPr>
            <w:tcW w:w="85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479910" w14:textId="77777777" w:rsidR="000F27B1" w:rsidRPr="00FA692E"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51C7BABA" w14:textId="77777777" w:rsidR="000F27B1" w:rsidRPr="00FA692E" w:rsidRDefault="000F27B1" w:rsidP="00D62825">
            <w:pPr>
              <w:spacing w:before="100" w:beforeAutospacing="1" w:after="100" w:afterAutospacing="1"/>
              <w:jc w:val="center"/>
              <w:rPr>
                <w:sz w:val="16"/>
                <w:szCs w:val="16"/>
              </w:rPr>
            </w:pPr>
          </w:p>
        </w:tc>
        <w:tc>
          <w:tcPr>
            <w:tcW w:w="85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6534915" w14:textId="77777777" w:rsidR="000F27B1" w:rsidRPr="00FA692E" w:rsidRDefault="000F27B1"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7427B0D3" w14:textId="77777777" w:rsidR="000F27B1" w:rsidRPr="00FA692E" w:rsidRDefault="000F27B1" w:rsidP="00D62825">
            <w:pPr>
              <w:spacing w:before="100" w:beforeAutospacing="1" w:after="100" w:afterAutospacing="1"/>
              <w:jc w:val="center"/>
              <w:rPr>
                <w:sz w:val="16"/>
                <w:szCs w:val="16"/>
              </w:rPr>
            </w:pPr>
          </w:p>
        </w:tc>
        <w:tc>
          <w:tcPr>
            <w:tcW w:w="85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B774C8" w14:textId="6704CC86" w:rsidR="000F27B1" w:rsidRPr="00FA692E" w:rsidRDefault="00A23480" w:rsidP="00D62825">
            <w:pPr>
              <w:spacing w:before="100" w:beforeAutospacing="1" w:after="100" w:afterAutospacing="1"/>
              <w:jc w:val="center"/>
              <w:rPr>
                <w:sz w:val="16"/>
                <w:szCs w:val="16"/>
              </w:rPr>
            </w:pPr>
            <w:r>
              <w:rPr>
                <w:sz w:val="16"/>
                <w:szCs w:val="16"/>
              </w:rPr>
              <w:t>23900,00</w:t>
            </w:r>
          </w:p>
        </w:tc>
        <w:tc>
          <w:tcPr>
            <w:tcW w:w="814" w:type="dxa"/>
            <w:gridSpan w:val="2"/>
            <w:tcBorders>
              <w:top w:val="nil"/>
              <w:left w:val="single" w:sz="4" w:space="0" w:color="auto"/>
              <w:bottom w:val="single" w:sz="4" w:space="0" w:color="auto"/>
              <w:right w:val="single" w:sz="8" w:space="0" w:color="auto"/>
            </w:tcBorders>
            <w:shd w:val="clear" w:color="auto" w:fill="FFFFFF"/>
            <w:vAlign w:val="center"/>
          </w:tcPr>
          <w:p w14:paraId="6607E64F" w14:textId="33D886E2" w:rsidR="000F27B1" w:rsidRPr="00FA692E" w:rsidRDefault="00A23480" w:rsidP="00D62825">
            <w:pPr>
              <w:spacing w:before="100" w:beforeAutospacing="1" w:after="100" w:afterAutospacing="1"/>
              <w:jc w:val="center"/>
              <w:rPr>
                <w:sz w:val="16"/>
                <w:szCs w:val="16"/>
              </w:rPr>
            </w:pPr>
            <w:r>
              <w:rPr>
                <w:sz w:val="16"/>
                <w:szCs w:val="16"/>
              </w:rPr>
              <w:t>23841,22</w:t>
            </w:r>
          </w:p>
        </w:tc>
        <w:tc>
          <w:tcPr>
            <w:tcW w:w="60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81B53BE" w14:textId="77777777" w:rsidR="000F27B1" w:rsidRPr="00707171" w:rsidRDefault="000F27B1" w:rsidP="00D62825">
            <w:pPr>
              <w:spacing w:before="100" w:beforeAutospacing="1" w:after="100" w:afterAutospacing="1"/>
              <w:jc w:val="center"/>
              <w:rPr>
                <w:sz w:val="16"/>
                <w:szCs w:val="16"/>
              </w:rPr>
            </w:pPr>
          </w:p>
        </w:tc>
        <w:tc>
          <w:tcPr>
            <w:tcW w:w="706" w:type="dxa"/>
            <w:tcBorders>
              <w:top w:val="nil"/>
              <w:left w:val="single" w:sz="4" w:space="0" w:color="auto"/>
              <w:bottom w:val="single" w:sz="4" w:space="0" w:color="auto"/>
              <w:right w:val="single" w:sz="8" w:space="0" w:color="auto"/>
            </w:tcBorders>
            <w:shd w:val="clear" w:color="auto" w:fill="auto"/>
            <w:vAlign w:val="center"/>
          </w:tcPr>
          <w:p w14:paraId="2B688135"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3319848" w14:textId="4143B172" w:rsidR="000F27B1" w:rsidRPr="00707171" w:rsidRDefault="00A23480" w:rsidP="00D62825">
            <w:pPr>
              <w:spacing w:before="100" w:beforeAutospacing="1" w:after="100" w:afterAutospacing="1"/>
              <w:jc w:val="center"/>
              <w:rPr>
                <w:sz w:val="16"/>
                <w:szCs w:val="16"/>
              </w:rPr>
            </w:pPr>
            <w:r>
              <w:rPr>
                <w:sz w:val="16"/>
                <w:szCs w:val="16"/>
              </w:rPr>
              <w:t>23900,00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00ABEDAF" w14:textId="18F84A76" w:rsidR="000F27B1" w:rsidRPr="00707171" w:rsidRDefault="00A23480" w:rsidP="00D62825">
            <w:pPr>
              <w:spacing w:before="100" w:beforeAutospacing="1" w:after="100" w:afterAutospacing="1"/>
              <w:jc w:val="center"/>
              <w:rPr>
                <w:sz w:val="16"/>
                <w:szCs w:val="16"/>
              </w:rPr>
            </w:pPr>
            <w:r>
              <w:rPr>
                <w:sz w:val="16"/>
                <w:szCs w:val="16"/>
              </w:rPr>
              <w:t>23841,22</w:t>
            </w:r>
          </w:p>
        </w:tc>
        <w:tc>
          <w:tcPr>
            <w:tcW w:w="996"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EC9F8C9" w14:textId="77777777" w:rsidR="000F27B1" w:rsidRPr="00707171" w:rsidRDefault="000F27B1" w:rsidP="00D62825">
            <w:pPr>
              <w:spacing w:before="100" w:beforeAutospacing="1" w:after="100" w:afterAutospacing="1"/>
              <w:jc w:val="center"/>
              <w:rPr>
                <w:sz w:val="18"/>
                <w:szCs w:val="18"/>
              </w:rPr>
            </w:pPr>
          </w:p>
        </w:tc>
        <w:tc>
          <w:tcPr>
            <w:tcW w:w="30" w:type="dxa"/>
            <w:tcBorders>
              <w:top w:val="nil"/>
              <w:left w:val="nil"/>
              <w:right w:val="nil"/>
            </w:tcBorders>
            <w:vAlign w:val="center"/>
            <w:hideMark/>
          </w:tcPr>
          <w:p w14:paraId="055A294A" w14:textId="77777777" w:rsidR="000F27B1" w:rsidRPr="00707171" w:rsidRDefault="000F27B1" w:rsidP="00D62825"/>
        </w:tc>
      </w:tr>
      <w:tr w:rsidR="00A23480" w:rsidRPr="007948AC" w14:paraId="4E6713EC" w14:textId="77777777" w:rsidTr="00D62825">
        <w:trPr>
          <w:gridAfter w:val="1"/>
          <w:wAfter w:w="2474" w:type="dxa"/>
          <w:trHeight w:val="1405"/>
        </w:trPr>
        <w:tc>
          <w:tcPr>
            <w:tcW w:w="41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CBEDB95" w14:textId="1A968F5D" w:rsidR="00A23480" w:rsidRPr="00707171" w:rsidRDefault="00A23480" w:rsidP="00D62825">
            <w:pPr>
              <w:spacing w:before="100" w:beforeAutospacing="1" w:after="100" w:afterAutospacing="1"/>
              <w:jc w:val="center"/>
              <w:rPr>
                <w:sz w:val="18"/>
                <w:szCs w:val="18"/>
              </w:rPr>
            </w:pPr>
            <w:r>
              <w:rPr>
                <w:sz w:val="18"/>
                <w:szCs w:val="18"/>
              </w:rPr>
              <w:t>08</w:t>
            </w:r>
          </w:p>
        </w:tc>
        <w:tc>
          <w:tcPr>
            <w:tcW w:w="5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FAE62E" w14:textId="21D90D57" w:rsidR="00A23480" w:rsidRPr="00707171" w:rsidRDefault="00A23480" w:rsidP="00D62825">
            <w:pPr>
              <w:spacing w:before="100" w:beforeAutospacing="1" w:after="100" w:afterAutospacing="1"/>
              <w:jc w:val="center"/>
              <w:rPr>
                <w:sz w:val="18"/>
                <w:szCs w:val="18"/>
              </w:rPr>
            </w:pPr>
            <w:r>
              <w:rPr>
                <w:sz w:val="18"/>
                <w:szCs w:val="18"/>
              </w:rPr>
              <w:t>01</w:t>
            </w:r>
          </w:p>
        </w:tc>
        <w:tc>
          <w:tcPr>
            <w:tcW w:w="4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5D57A3" w14:textId="4D2236C8" w:rsidR="00A23480" w:rsidRPr="00707171" w:rsidRDefault="00A23480" w:rsidP="00D62825">
            <w:pPr>
              <w:spacing w:before="100" w:beforeAutospacing="1" w:after="100" w:afterAutospacing="1"/>
              <w:ind w:left="-107" w:firstLine="107"/>
              <w:jc w:val="center"/>
              <w:rPr>
                <w:sz w:val="18"/>
                <w:szCs w:val="18"/>
              </w:rPr>
            </w:pPr>
            <w:r>
              <w:rPr>
                <w:sz w:val="18"/>
                <w:szCs w:val="18"/>
              </w:rPr>
              <w:t>01</w:t>
            </w:r>
          </w:p>
        </w:tc>
        <w:tc>
          <w:tcPr>
            <w:tcW w:w="42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F7FBD4" w14:textId="6E7DE1DC" w:rsidR="00A23480" w:rsidRPr="00707171" w:rsidRDefault="00A23480" w:rsidP="00D62825">
            <w:pPr>
              <w:spacing w:before="100" w:beforeAutospacing="1" w:after="100" w:afterAutospacing="1"/>
              <w:jc w:val="center"/>
              <w:rPr>
                <w:sz w:val="18"/>
                <w:szCs w:val="18"/>
              </w:rPr>
            </w:pPr>
            <w:r>
              <w:rPr>
                <w:sz w:val="18"/>
                <w:szCs w:val="18"/>
              </w:rPr>
              <w:t>05</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84D846" w14:textId="5CC6FB57" w:rsidR="00A23480" w:rsidRPr="00707171" w:rsidRDefault="00A23480" w:rsidP="00D62825">
            <w:pPr>
              <w:spacing w:before="100" w:beforeAutospacing="1" w:after="100" w:afterAutospacing="1"/>
              <w:jc w:val="center"/>
              <w:rPr>
                <w:sz w:val="18"/>
                <w:szCs w:val="18"/>
              </w:rPr>
            </w:pPr>
            <w:r>
              <w:rPr>
                <w:sz w:val="18"/>
                <w:szCs w:val="18"/>
              </w:rPr>
              <w:t>Žemės ūkio stichinės nelaimės</w:t>
            </w:r>
          </w:p>
        </w:tc>
        <w:tc>
          <w:tcPr>
            <w:tcW w:w="1275" w:type="dxa"/>
            <w:gridSpan w:val="2"/>
            <w:tcBorders>
              <w:top w:val="nil"/>
              <w:left w:val="nil"/>
              <w:bottom w:val="single" w:sz="4" w:space="0" w:color="auto"/>
              <w:right w:val="single" w:sz="8" w:space="0" w:color="auto"/>
            </w:tcBorders>
            <w:shd w:val="clear" w:color="auto" w:fill="FFFFFF"/>
            <w:vAlign w:val="center"/>
          </w:tcPr>
          <w:p w14:paraId="3A69AA68" w14:textId="77777777" w:rsidR="00A23480" w:rsidRPr="00707171" w:rsidRDefault="00A23480" w:rsidP="00D62825">
            <w:pPr>
              <w:tabs>
                <w:tab w:val="left" w:pos="1005"/>
              </w:tabs>
              <w:jc w:val="center"/>
              <w:rPr>
                <w:sz w:val="18"/>
                <w:szCs w:val="18"/>
              </w:rPr>
            </w:pPr>
          </w:p>
        </w:tc>
        <w:tc>
          <w:tcPr>
            <w:tcW w:w="993"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2BB1B5F" w14:textId="11E287EB" w:rsidR="00A23480" w:rsidRDefault="00A23480" w:rsidP="00D62825">
            <w:pPr>
              <w:spacing w:before="100" w:beforeAutospacing="1" w:after="100" w:afterAutospacing="1"/>
              <w:jc w:val="center"/>
              <w:rPr>
                <w:sz w:val="16"/>
                <w:szCs w:val="16"/>
              </w:rPr>
            </w:pPr>
            <w:r>
              <w:rPr>
                <w:sz w:val="16"/>
                <w:szCs w:val="16"/>
              </w:rPr>
              <w:t>1700,00</w:t>
            </w: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5F15B8D7" w14:textId="324D094B" w:rsidR="00A23480" w:rsidRDefault="00A23480" w:rsidP="00D62825">
            <w:pPr>
              <w:spacing w:before="100" w:beforeAutospacing="1" w:after="100" w:afterAutospacing="1"/>
              <w:jc w:val="center"/>
              <w:rPr>
                <w:sz w:val="16"/>
                <w:szCs w:val="16"/>
              </w:rPr>
            </w:pPr>
            <w:r>
              <w:rPr>
                <w:sz w:val="16"/>
                <w:szCs w:val="16"/>
              </w:rPr>
              <w:t>1700,00</w:t>
            </w:r>
          </w:p>
        </w:tc>
        <w:tc>
          <w:tcPr>
            <w:tcW w:w="85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F610C30" w14:textId="77777777" w:rsidR="00A23480" w:rsidRPr="00FA692E" w:rsidRDefault="00A23480"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291D767D" w14:textId="77777777" w:rsidR="00A23480" w:rsidRPr="00FA692E" w:rsidRDefault="00A23480" w:rsidP="00D62825">
            <w:pPr>
              <w:spacing w:before="100" w:beforeAutospacing="1" w:after="100" w:afterAutospacing="1"/>
              <w:jc w:val="center"/>
              <w:rPr>
                <w:sz w:val="16"/>
                <w:szCs w:val="16"/>
              </w:rPr>
            </w:pPr>
          </w:p>
        </w:tc>
        <w:tc>
          <w:tcPr>
            <w:tcW w:w="85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A576636" w14:textId="77777777" w:rsidR="00A23480" w:rsidRPr="00FA692E" w:rsidRDefault="00A23480" w:rsidP="00D62825">
            <w:pPr>
              <w:spacing w:before="100" w:beforeAutospacing="1" w:after="100" w:afterAutospacing="1"/>
              <w:jc w:val="center"/>
              <w:rPr>
                <w:sz w:val="16"/>
                <w:szCs w:val="16"/>
              </w:rPr>
            </w:pPr>
          </w:p>
        </w:tc>
        <w:tc>
          <w:tcPr>
            <w:tcW w:w="850" w:type="dxa"/>
            <w:gridSpan w:val="2"/>
            <w:tcBorders>
              <w:top w:val="nil"/>
              <w:left w:val="single" w:sz="4" w:space="0" w:color="auto"/>
              <w:bottom w:val="single" w:sz="4" w:space="0" w:color="auto"/>
              <w:right w:val="single" w:sz="8" w:space="0" w:color="auto"/>
            </w:tcBorders>
            <w:shd w:val="clear" w:color="auto" w:fill="FFFFFF"/>
            <w:vAlign w:val="center"/>
          </w:tcPr>
          <w:p w14:paraId="35F9066D" w14:textId="77777777" w:rsidR="00A23480" w:rsidRPr="00FA692E" w:rsidRDefault="00A23480" w:rsidP="00D62825">
            <w:pPr>
              <w:spacing w:before="100" w:beforeAutospacing="1" w:after="100" w:afterAutospacing="1"/>
              <w:jc w:val="center"/>
              <w:rPr>
                <w:sz w:val="16"/>
                <w:szCs w:val="16"/>
              </w:rPr>
            </w:pPr>
          </w:p>
        </w:tc>
        <w:tc>
          <w:tcPr>
            <w:tcW w:w="851"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D785126" w14:textId="28ADD791" w:rsidR="00A23480" w:rsidRDefault="00A23480" w:rsidP="00D62825">
            <w:pPr>
              <w:spacing w:before="100" w:beforeAutospacing="1" w:after="100" w:afterAutospacing="1"/>
              <w:jc w:val="center"/>
              <w:rPr>
                <w:sz w:val="16"/>
                <w:szCs w:val="16"/>
              </w:rPr>
            </w:pPr>
            <w:r>
              <w:rPr>
                <w:sz w:val="16"/>
                <w:szCs w:val="16"/>
              </w:rPr>
              <w:t>1700,00</w:t>
            </w:r>
          </w:p>
        </w:tc>
        <w:tc>
          <w:tcPr>
            <w:tcW w:w="814" w:type="dxa"/>
            <w:gridSpan w:val="2"/>
            <w:tcBorders>
              <w:top w:val="nil"/>
              <w:left w:val="single" w:sz="4" w:space="0" w:color="auto"/>
              <w:bottom w:val="single" w:sz="4" w:space="0" w:color="auto"/>
              <w:right w:val="single" w:sz="8" w:space="0" w:color="auto"/>
            </w:tcBorders>
            <w:shd w:val="clear" w:color="auto" w:fill="FFFFFF"/>
            <w:vAlign w:val="center"/>
          </w:tcPr>
          <w:p w14:paraId="7BCDF891" w14:textId="7C05C6AD" w:rsidR="00A23480" w:rsidRDefault="00A23480" w:rsidP="00D62825">
            <w:pPr>
              <w:spacing w:before="100" w:beforeAutospacing="1" w:after="100" w:afterAutospacing="1"/>
              <w:jc w:val="center"/>
              <w:rPr>
                <w:sz w:val="16"/>
                <w:szCs w:val="16"/>
              </w:rPr>
            </w:pPr>
            <w:r>
              <w:rPr>
                <w:sz w:val="16"/>
                <w:szCs w:val="16"/>
              </w:rPr>
              <w:t>1700,00</w:t>
            </w:r>
          </w:p>
        </w:tc>
        <w:tc>
          <w:tcPr>
            <w:tcW w:w="60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7C5C3BF" w14:textId="77777777" w:rsidR="00A23480" w:rsidRPr="00707171" w:rsidRDefault="00A23480" w:rsidP="00D62825">
            <w:pPr>
              <w:spacing w:before="100" w:beforeAutospacing="1" w:after="100" w:afterAutospacing="1"/>
              <w:jc w:val="center"/>
              <w:rPr>
                <w:sz w:val="16"/>
                <w:szCs w:val="16"/>
              </w:rPr>
            </w:pPr>
          </w:p>
        </w:tc>
        <w:tc>
          <w:tcPr>
            <w:tcW w:w="706" w:type="dxa"/>
            <w:tcBorders>
              <w:top w:val="nil"/>
              <w:left w:val="single" w:sz="4" w:space="0" w:color="auto"/>
              <w:bottom w:val="single" w:sz="4" w:space="0" w:color="auto"/>
              <w:right w:val="single" w:sz="8" w:space="0" w:color="auto"/>
            </w:tcBorders>
            <w:shd w:val="clear" w:color="auto" w:fill="auto"/>
            <w:vAlign w:val="center"/>
          </w:tcPr>
          <w:p w14:paraId="68F32D9B" w14:textId="77777777" w:rsidR="00A23480" w:rsidRPr="00707171" w:rsidRDefault="00A23480" w:rsidP="00D62825">
            <w:pPr>
              <w:spacing w:before="100" w:beforeAutospacing="1" w:after="100" w:afterAutospacing="1"/>
              <w:jc w:val="center"/>
              <w:rPr>
                <w:sz w:val="16"/>
                <w:szCs w:val="16"/>
              </w:rPr>
            </w:pPr>
          </w:p>
        </w:tc>
        <w:tc>
          <w:tcPr>
            <w:tcW w:w="995"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4298E7D" w14:textId="669DEBAC" w:rsidR="00A23480" w:rsidRDefault="00A23480" w:rsidP="00D62825">
            <w:pPr>
              <w:spacing w:before="100" w:beforeAutospacing="1" w:after="100" w:afterAutospacing="1"/>
              <w:jc w:val="center"/>
              <w:rPr>
                <w:sz w:val="16"/>
                <w:szCs w:val="16"/>
              </w:rPr>
            </w:pPr>
            <w:r>
              <w:rPr>
                <w:sz w:val="16"/>
                <w:szCs w:val="16"/>
              </w:rPr>
              <w:t>1700,00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594C42ED" w14:textId="02115DE1" w:rsidR="00A23480" w:rsidRDefault="00A23480" w:rsidP="00D62825">
            <w:pPr>
              <w:spacing w:before="100" w:beforeAutospacing="1" w:after="100" w:afterAutospacing="1"/>
              <w:jc w:val="center"/>
              <w:rPr>
                <w:sz w:val="16"/>
                <w:szCs w:val="16"/>
              </w:rPr>
            </w:pPr>
            <w:r>
              <w:rPr>
                <w:sz w:val="16"/>
                <w:szCs w:val="16"/>
              </w:rPr>
              <w:t>1700,00</w:t>
            </w:r>
          </w:p>
        </w:tc>
        <w:tc>
          <w:tcPr>
            <w:tcW w:w="996"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DB05F0E" w14:textId="77777777" w:rsidR="00A23480" w:rsidRPr="00707171" w:rsidRDefault="00A23480" w:rsidP="00D62825">
            <w:pPr>
              <w:spacing w:before="100" w:beforeAutospacing="1" w:after="100" w:afterAutospacing="1"/>
              <w:jc w:val="center"/>
              <w:rPr>
                <w:sz w:val="18"/>
                <w:szCs w:val="18"/>
              </w:rPr>
            </w:pPr>
          </w:p>
        </w:tc>
        <w:tc>
          <w:tcPr>
            <w:tcW w:w="30" w:type="dxa"/>
            <w:tcBorders>
              <w:top w:val="nil"/>
              <w:left w:val="nil"/>
              <w:right w:val="nil"/>
            </w:tcBorders>
            <w:vAlign w:val="center"/>
          </w:tcPr>
          <w:p w14:paraId="523B7793" w14:textId="77777777" w:rsidR="00A23480" w:rsidRPr="00707171" w:rsidRDefault="00A23480" w:rsidP="00D62825"/>
        </w:tc>
      </w:tr>
      <w:tr w:rsidR="000F27B1" w:rsidRPr="007948AC" w14:paraId="64E48004" w14:textId="77777777" w:rsidTr="00D62825">
        <w:trPr>
          <w:trHeight w:val="288"/>
        </w:trPr>
        <w:tc>
          <w:tcPr>
            <w:tcW w:w="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784DA2D" w14:textId="77777777" w:rsidR="000F27B1" w:rsidRPr="00707171" w:rsidRDefault="000F27B1" w:rsidP="00D62825">
            <w:pPr>
              <w:spacing w:before="100" w:beforeAutospacing="1" w:after="100" w:afterAutospacing="1"/>
              <w:jc w:val="center"/>
              <w:rPr>
                <w:sz w:val="18"/>
                <w:szCs w:val="18"/>
              </w:rPr>
            </w:pPr>
            <w:r w:rsidRPr="00707171">
              <w:rPr>
                <w:sz w:val="18"/>
                <w:szCs w:val="18"/>
              </w:rPr>
              <w:t>08</w:t>
            </w:r>
          </w:p>
        </w:tc>
        <w:tc>
          <w:tcPr>
            <w:tcW w:w="5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B2DB46"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E92C79F" w14:textId="77777777" w:rsidR="000F27B1" w:rsidRPr="00707171" w:rsidRDefault="000F27B1" w:rsidP="00D62825">
            <w:pPr>
              <w:spacing w:before="100" w:beforeAutospacing="1" w:after="100" w:afterAutospacing="1"/>
              <w:jc w:val="center"/>
              <w:rPr>
                <w:sz w:val="18"/>
                <w:szCs w:val="18"/>
              </w:rPr>
            </w:pPr>
            <w:r w:rsidRPr="00707171">
              <w:rPr>
                <w:sz w:val="18"/>
                <w:szCs w:val="18"/>
              </w:rPr>
              <w:t>04</w:t>
            </w:r>
          </w:p>
        </w:tc>
        <w:tc>
          <w:tcPr>
            <w:tcW w:w="14042" w:type="dxa"/>
            <w:gridSpan w:val="2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0010BA1" w14:textId="77777777" w:rsidR="000F27B1" w:rsidRPr="00707171" w:rsidRDefault="000F27B1" w:rsidP="00D62825">
            <w:pPr>
              <w:spacing w:before="100" w:beforeAutospacing="1" w:after="100" w:afterAutospacing="1"/>
              <w:rPr>
                <w:b/>
              </w:rPr>
            </w:pPr>
            <w:r w:rsidRPr="00707171">
              <w:rPr>
                <w:b/>
                <w:color w:val="000000"/>
              </w:rPr>
              <w:t>Padėti bedarbiams grįžti į darbo rinką</w:t>
            </w:r>
          </w:p>
        </w:tc>
        <w:tc>
          <w:tcPr>
            <w:tcW w:w="2504" w:type="dxa"/>
            <w:gridSpan w:val="2"/>
            <w:tcBorders>
              <w:top w:val="nil"/>
              <w:left w:val="nil"/>
              <w:bottom w:val="nil"/>
              <w:right w:val="nil"/>
            </w:tcBorders>
            <w:vAlign w:val="center"/>
            <w:hideMark/>
          </w:tcPr>
          <w:p w14:paraId="73281CC4" w14:textId="77777777" w:rsidR="000F27B1" w:rsidRPr="00707171" w:rsidRDefault="000F27B1" w:rsidP="00D62825"/>
        </w:tc>
      </w:tr>
      <w:tr w:rsidR="000F27B1" w:rsidRPr="007948AC" w14:paraId="3E4D16EA" w14:textId="77777777" w:rsidTr="00D62825">
        <w:trPr>
          <w:gridAfter w:val="1"/>
          <w:wAfter w:w="2474" w:type="dxa"/>
          <w:trHeight w:val="984"/>
        </w:trPr>
        <w:tc>
          <w:tcPr>
            <w:tcW w:w="41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0FFA30" w14:textId="77777777" w:rsidR="000F27B1" w:rsidRPr="00707171" w:rsidRDefault="000F27B1" w:rsidP="00D62825">
            <w:pPr>
              <w:spacing w:before="100" w:beforeAutospacing="1" w:after="100" w:afterAutospacing="1"/>
              <w:jc w:val="center"/>
              <w:rPr>
                <w:sz w:val="18"/>
                <w:szCs w:val="18"/>
              </w:rPr>
            </w:pPr>
            <w:r w:rsidRPr="00707171">
              <w:rPr>
                <w:sz w:val="18"/>
                <w:szCs w:val="18"/>
              </w:rPr>
              <w:t>08</w:t>
            </w:r>
          </w:p>
        </w:tc>
        <w:tc>
          <w:tcPr>
            <w:tcW w:w="56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FDCA05"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4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3BFFB4" w14:textId="77777777" w:rsidR="000F27B1" w:rsidRPr="00707171" w:rsidRDefault="000F27B1" w:rsidP="00D62825">
            <w:pPr>
              <w:spacing w:before="100" w:beforeAutospacing="1" w:after="100" w:afterAutospacing="1"/>
              <w:ind w:left="-107" w:firstLine="107"/>
              <w:jc w:val="center"/>
              <w:rPr>
                <w:sz w:val="18"/>
                <w:szCs w:val="18"/>
              </w:rPr>
            </w:pPr>
            <w:r w:rsidRPr="00707171">
              <w:rPr>
                <w:sz w:val="18"/>
                <w:szCs w:val="18"/>
              </w:rPr>
              <w:t>04</w:t>
            </w:r>
          </w:p>
        </w:tc>
        <w:tc>
          <w:tcPr>
            <w:tcW w:w="42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CD66B8" w14:textId="77777777" w:rsidR="000F27B1" w:rsidRPr="00707171" w:rsidRDefault="000F27B1" w:rsidP="00D62825">
            <w:pPr>
              <w:spacing w:before="100" w:beforeAutospacing="1" w:after="100" w:afterAutospacing="1"/>
              <w:jc w:val="center"/>
              <w:rPr>
                <w:sz w:val="18"/>
                <w:szCs w:val="18"/>
              </w:rPr>
            </w:pPr>
            <w:r w:rsidRPr="00707171">
              <w:rPr>
                <w:sz w:val="18"/>
                <w:szCs w:val="18"/>
              </w:rPr>
              <w:t>01</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EA81E0" w14:textId="77777777" w:rsidR="000F27B1" w:rsidRPr="00707171" w:rsidRDefault="000F27B1" w:rsidP="00D62825">
            <w:pPr>
              <w:spacing w:before="100" w:beforeAutospacing="1" w:after="100" w:afterAutospacing="1"/>
              <w:jc w:val="center"/>
              <w:rPr>
                <w:color w:val="000000"/>
                <w:sz w:val="18"/>
                <w:szCs w:val="18"/>
              </w:rPr>
            </w:pPr>
            <w:r w:rsidRPr="00707171">
              <w:rPr>
                <w:color w:val="000000"/>
                <w:sz w:val="18"/>
                <w:szCs w:val="18"/>
              </w:rPr>
              <w:t>Užimtumo didinimo  programos vykdymas</w:t>
            </w:r>
          </w:p>
        </w:tc>
        <w:tc>
          <w:tcPr>
            <w:tcW w:w="1275" w:type="dxa"/>
            <w:gridSpan w:val="2"/>
            <w:tcBorders>
              <w:top w:val="single" w:sz="4" w:space="0" w:color="auto"/>
              <w:left w:val="nil"/>
              <w:bottom w:val="single" w:sz="8" w:space="0" w:color="auto"/>
              <w:right w:val="single" w:sz="8" w:space="0" w:color="auto"/>
            </w:tcBorders>
            <w:shd w:val="clear" w:color="auto" w:fill="FFFFFF"/>
          </w:tcPr>
          <w:p w14:paraId="388550D5" w14:textId="77777777" w:rsidR="000F27B1" w:rsidRPr="00707171" w:rsidRDefault="000F27B1" w:rsidP="00D62825">
            <w:pPr>
              <w:jc w:val="center"/>
              <w:rPr>
                <w:sz w:val="18"/>
                <w:szCs w:val="18"/>
              </w:rPr>
            </w:pPr>
            <w:r w:rsidRPr="00707171">
              <w:rPr>
                <w:sz w:val="18"/>
                <w:szCs w:val="18"/>
              </w:rPr>
              <w:t>Teritorijos tvarkymas ir gražinimas. Bedarbių skaičiaus mažinimas</w:t>
            </w:r>
          </w:p>
        </w:tc>
        <w:tc>
          <w:tcPr>
            <w:tcW w:w="99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D7AC8C7" w14:textId="77777777" w:rsidR="000F27B1" w:rsidRPr="00F728B0" w:rsidRDefault="000F27B1" w:rsidP="00D62825">
            <w:pPr>
              <w:spacing w:before="100" w:beforeAutospacing="1" w:after="100" w:afterAutospacing="1"/>
              <w:jc w:val="center"/>
              <w:rPr>
                <w:color w:val="FF0000"/>
                <w:sz w:val="18"/>
                <w:szCs w:val="18"/>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1A756C7C" w14:textId="77777777" w:rsidR="000F27B1" w:rsidRPr="00F728B0" w:rsidRDefault="000F27B1" w:rsidP="00D62825">
            <w:pPr>
              <w:spacing w:before="100" w:beforeAutospacing="1" w:after="100" w:afterAutospacing="1"/>
              <w:jc w:val="center"/>
              <w:rPr>
                <w:color w:val="FF0000"/>
                <w:sz w:val="18"/>
                <w:szCs w:val="18"/>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CFA3FF" w14:textId="77777777" w:rsidR="000F27B1" w:rsidRPr="00FA692E" w:rsidRDefault="000F27B1" w:rsidP="00D62825">
            <w:pPr>
              <w:spacing w:before="100" w:beforeAutospacing="1" w:after="100" w:afterAutospacing="1"/>
              <w:ind w:left="-14" w:hanging="87"/>
              <w:jc w:val="center"/>
              <w:rPr>
                <w:sz w:val="16"/>
                <w:szCs w:val="16"/>
              </w:rPr>
            </w:pPr>
            <w:r>
              <w:rPr>
                <w:sz w:val="16"/>
                <w:szCs w:val="16"/>
              </w:rPr>
              <w:t>8136,00</w:t>
            </w: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9D32409" w14:textId="77777777" w:rsidR="000F27B1" w:rsidRPr="00FA692E" w:rsidRDefault="000F27B1" w:rsidP="00D62825">
            <w:pPr>
              <w:spacing w:before="100" w:beforeAutospacing="1" w:after="100" w:afterAutospacing="1"/>
              <w:jc w:val="center"/>
              <w:rPr>
                <w:sz w:val="16"/>
                <w:szCs w:val="16"/>
              </w:rPr>
            </w:pPr>
            <w:r>
              <w:rPr>
                <w:sz w:val="16"/>
                <w:szCs w:val="16"/>
              </w:rPr>
              <w:t>8109,35</w:t>
            </w: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1A422A" w14:textId="77777777" w:rsidR="000F27B1" w:rsidRPr="00FA692E" w:rsidRDefault="000F27B1" w:rsidP="00D62825">
            <w:pPr>
              <w:spacing w:before="100" w:beforeAutospacing="1" w:after="100" w:afterAutospacing="1"/>
              <w:jc w:val="center"/>
              <w:rPr>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1E691762" w14:textId="77777777" w:rsidR="000F27B1" w:rsidRPr="00FA692E" w:rsidRDefault="000F27B1" w:rsidP="00D62825">
            <w:pPr>
              <w:spacing w:before="100" w:beforeAutospacing="1" w:after="100" w:afterAutospacing="1"/>
              <w:jc w:val="center"/>
              <w:rPr>
                <w:sz w:val="16"/>
                <w:szCs w:val="16"/>
              </w:rPr>
            </w:pPr>
          </w:p>
        </w:tc>
        <w:tc>
          <w:tcPr>
            <w:tcW w:w="851"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0B2C113" w14:textId="77777777" w:rsidR="000F27B1" w:rsidRPr="00FA692E" w:rsidRDefault="000F27B1" w:rsidP="00D62825">
            <w:pPr>
              <w:spacing w:before="100" w:beforeAutospacing="1" w:after="100" w:afterAutospacing="1"/>
              <w:jc w:val="center"/>
              <w:rPr>
                <w:sz w:val="16"/>
                <w:szCs w:val="16"/>
              </w:rPr>
            </w:pPr>
            <w:r>
              <w:rPr>
                <w:sz w:val="16"/>
                <w:szCs w:val="16"/>
              </w:rPr>
              <w:t>8136,00</w:t>
            </w:r>
          </w:p>
        </w:tc>
        <w:tc>
          <w:tcPr>
            <w:tcW w:w="814"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4A5D1C4" w14:textId="77777777" w:rsidR="000F27B1" w:rsidRPr="00FA692E" w:rsidRDefault="000F27B1" w:rsidP="00D62825">
            <w:pPr>
              <w:spacing w:before="100" w:beforeAutospacing="1" w:after="100" w:afterAutospacing="1"/>
              <w:jc w:val="center"/>
              <w:rPr>
                <w:sz w:val="16"/>
                <w:szCs w:val="16"/>
              </w:rPr>
            </w:pPr>
            <w:r>
              <w:rPr>
                <w:sz w:val="16"/>
                <w:szCs w:val="16"/>
              </w:rPr>
              <w:t>8109,35</w:t>
            </w:r>
          </w:p>
        </w:tc>
        <w:tc>
          <w:tcPr>
            <w:tcW w:w="60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86D1A35" w14:textId="77777777" w:rsidR="000F27B1" w:rsidRPr="00707171" w:rsidRDefault="000F27B1" w:rsidP="00D62825">
            <w:pPr>
              <w:spacing w:before="100" w:beforeAutospacing="1" w:after="100" w:afterAutospacing="1"/>
              <w:jc w:val="center"/>
              <w:rPr>
                <w:sz w:val="16"/>
                <w:szCs w:val="16"/>
              </w:rPr>
            </w:pPr>
          </w:p>
        </w:tc>
        <w:tc>
          <w:tcPr>
            <w:tcW w:w="706" w:type="dxa"/>
            <w:tcBorders>
              <w:top w:val="single" w:sz="4" w:space="0" w:color="auto"/>
              <w:left w:val="single" w:sz="4" w:space="0" w:color="auto"/>
              <w:bottom w:val="single" w:sz="8" w:space="0" w:color="auto"/>
              <w:right w:val="single" w:sz="8" w:space="0" w:color="auto"/>
            </w:tcBorders>
            <w:shd w:val="clear" w:color="auto" w:fill="auto"/>
            <w:vAlign w:val="center"/>
          </w:tcPr>
          <w:p w14:paraId="5C931A1A" w14:textId="77777777" w:rsidR="000F27B1" w:rsidRPr="00707171" w:rsidRDefault="000F27B1" w:rsidP="00D62825">
            <w:pPr>
              <w:spacing w:before="100" w:beforeAutospacing="1" w:after="100" w:afterAutospacing="1"/>
              <w:jc w:val="center"/>
              <w:rPr>
                <w:sz w:val="16"/>
                <w:szCs w:val="16"/>
              </w:rPr>
            </w:pPr>
          </w:p>
        </w:tc>
        <w:tc>
          <w:tcPr>
            <w:tcW w:w="995" w:type="dxa"/>
            <w:gridSpan w:val="2"/>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25D2FCA" w14:textId="77777777" w:rsidR="000F27B1" w:rsidRPr="00707171" w:rsidRDefault="000F27B1" w:rsidP="00D62825">
            <w:pPr>
              <w:spacing w:before="100" w:beforeAutospacing="1" w:after="100" w:afterAutospacing="1"/>
              <w:jc w:val="center"/>
              <w:rPr>
                <w:sz w:val="16"/>
                <w:szCs w:val="16"/>
              </w:rPr>
            </w:pPr>
            <w:r>
              <w:rPr>
                <w:sz w:val="16"/>
                <w:szCs w:val="16"/>
              </w:rPr>
              <w:t>8136,00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1BFF11C8" w14:textId="77777777" w:rsidR="000F27B1" w:rsidRPr="00707171" w:rsidRDefault="000F27B1" w:rsidP="00D62825">
            <w:pPr>
              <w:spacing w:before="100" w:beforeAutospacing="1" w:after="100" w:afterAutospacing="1"/>
              <w:jc w:val="center"/>
              <w:rPr>
                <w:sz w:val="16"/>
                <w:szCs w:val="16"/>
              </w:rPr>
            </w:pPr>
            <w:r>
              <w:rPr>
                <w:sz w:val="16"/>
                <w:szCs w:val="16"/>
              </w:rPr>
              <w:t>8109,35</w:t>
            </w:r>
          </w:p>
        </w:tc>
        <w:tc>
          <w:tcPr>
            <w:tcW w:w="996"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59DE61" w14:textId="77777777" w:rsidR="000F27B1" w:rsidRPr="00707171" w:rsidRDefault="000F27B1" w:rsidP="00D6282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49B4F5F8" w14:textId="77777777" w:rsidR="000F27B1" w:rsidRPr="00707171" w:rsidRDefault="000F27B1" w:rsidP="00D62825"/>
        </w:tc>
      </w:tr>
    </w:tbl>
    <w:p w14:paraId="2E74F776" w14:textId="77777777" w:rsidR="000F27B1" w:rsidRDefault="000F27B1" w:rsidP="000F27B1"/>
    <w:p w14:paraId="684F35B4" w14:textId="77777777" w:rsidR="00491202" w:rsidRDefault="00491202"/>
    <w:p w14:paraId="41CC1D39" w14:textId="3D013753" w:rsidR="00491202" w:rsidRDefault="00CB5C47">
      <w:r>
        <w:t xml:space="preserve">Seniūnas                                                                                                                                  </w:t>
      </w:r>
      <w:r>
        <w:tab/>
      </w:r>
      <w:r>
        <w:tab/>
      </w:r>
      <w:r>
        <w:tab/>
      </w:r>
      <w:r>
        <w:tab/>
      </w:r>
      <w:r w:rsidR="002636BE">
        <w:t>Tadeuš Aliancevič</w:t>
      </w:r>
    </w:p>
    <w:p w14:paraId="4E89DD96" w14:textId="77777777" w:rsidR="00491202" w:rsidRDefault="00491202"/>
    <w:p w14:paraId="1A06A115" w14:textId="77777777" w:rsidR="00491202" w:rsidRDefault="00491202">
      <w:pPr>
        <w:jc w:val="both"/>
      </w:pPr>
    </w:p>
    <w:p w14:paraId="0B5E5117" w14:textId="1FFA1E40" w:rsidR="00491202" w:rsidRDefault="00CB5C47">
      <w:pPr>
        <w:jc w:val="both"/>
      </w:pPr>
      <w:r>
        <w:t xml:space="preserve">Vyresnioji finansininkė                                                                                                              </w:t>
      </w:r>
      <w:r>
        <w:tab/>
      </w:r>
      <w:r>
        <w:tab/>
      </w:r>
      <w:r>
        <w:tab/>
      </w:r>
      <w:r>
        <w:tab/>
      </w:r>
      <w:r w:rsidR="002636BE">
        <w:t>Genuefa Germanovič</w:t>
      </w:r>
    </w:p>
    <w:sectPr w:rsidR="00491202" w:rsidSect="000F515C">
      <w:pgSz w:w="16840" w:h="11907" w:orient="landscape"/>
      <w:pgMar w:top="1134"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lvl w:ilvl="0">
      <w:start w:val="1"/>
      <w:numFmt w:val="decimal"/>
      <w:lvlText w:val="%1."/>
      <w:lvlJc w:val="left"/>
      <w:pPr>
        <w:tabs>
          <w:tab w:val="left" w:pos="1070"/>
        </w:tabs>
        <w:ind w:left="1070" w:hanging="360"/>
      </w:pPr>
    </w:lvl>
  </w:abstractNum>
  <w:abstractNum w:abstractNumId="1" w15:restartNumberingAfterBreak="0">
    <w:nsid w:val="0269230F"/>
    <w:multiLevelType w:val="hybridMultilevel"/>
    <w:tmpl w:val="3E0CB7C0"/>
    <w:lvl w:ilvl="0" w:tplc="04270001">
      <w:start w:val="1"/>
      <w:numFmt w:val="bullet"/>
      <w:lvlText w:val=""/>
      <w:lvlJc w:val="left"/>
      <w:pPr>
        <w:ind w:left="1710" w:hanging="360"/>
      </w:pPr>
      <w:rPr>
        <w:rFonts w:ascii="Symbol" w:hAnsi="Symbol" w:hint="default"/>
      </w:rPr>
    </w:lvl>
    <w:lvl w:ilvl="1" w:tplc="04270003" w:tentative="1">
      <w:start w:val="1"/>
      <w:numFmt w:val="bullet"/>
      <w:lvlText w:val="o"/>
      <w:lvlJc w:val="left"/>
      <w:pPr>
        <w:ind w:left="2430" w:hanging="360"/>
      </w:pPr>
      <w:rPr>
        <w:rFonts w:ascii="Courier New" w:hAnsi="Courier New" w:cs="Courier New" w:hint="default"/>
      </w:rPr>
    </w:lvl>
    <w:lvl w:ilvl="2" w:tplc="04270005" w:tentative="1">
      <w:start w:val="1"/>
      <w:numFmt w:val="bullet"/>
      <w:lvlText w:val=""/>
      <w:lvlJc w:val="left"/>
      <w:pPr>
        <w:ind w:left="3150" w:hanging="360"/>
      </w:pPr>
      <w:rPr>
        <w:rFonts w:ascii="Wingdings" w:hAnsi="Wingdings" w:hint="default"/>
      </w:rPr>
    </w:lvl>
    <w:lvl w:ilvl="3" w:tplc="04270001" w:tentative="1">
      <w:start w:val="1"/>
      <w:numFmt w:val="bullet"/>
      <w:lvlText w:val=""/>
      <w:lvlJc w:val="left"/>
      <w:pPr>
        <w:ind w:left="3870" w:hanging="360"/>
      </w:pPr>
      <w:rPr>
        <w:rFonts w:ascii="Symbol" w:hAnsi="Symbol" w:hint="default"/>
      </w:rPr>
    </w:lvl>
    <w:lvl w:ilvl="4" w:tplc="04270003" w:tentative="1">
      <w:start w:val="1"/>
      <w:numFmt w:val="bullet"/>
      <w:lvlText w:val="o"/>
      <w:lvlJc w:val="left"/>
      <w:pPr>
        <w:ind w:left="4590" w:hanging="360"/>
      </w:pPr>
      <w:rPr>
        <w:rFonts w:ascii="Courier New" w:hAnsi="Courier New" w:cs="Courier New" w:hint="default"/>
      </w:rPr>
    </w:lvl>
    <w:lvl w:ilvl="5" w:tplc="04270005" w:tentative="1">
      <w:start w:val="1"/>
      <w:numFmt w:val="bullet"/>
      <w:lvlText w:val=""/>
      <w:lvlJc w:val="left"/>
      <w:pPr>
        <w:ind w:left="5310" w:hanging="360"/>
      </w:pPr>
      <w:rPr>
        <w:rFonts w:ascii="Wingdings" w:hAnsi="Wingdings" w:hint="default"/>
      </w:rPr>
    </w:lvl>
    <w:lvl w:ilvl="6" w:tplc="04270001" w:tentative="1">
      <w:start w:val="1"/>
      <w:numFmt w:val="bullet"/>
      <w:lvlText w:val=""/>
      <w:lvlJc w:val="left"/>
      <w:pPr>
        <w:ind w:left="6030" w:hanging="360"/>
      </w:pPr>
      <w:rPr>
        <w:rFonts w:ascii="Symbol" w:hAnsi="Symbol" w:hint="default"/>
      </w:rPr>
    </w:lvl>
    <w:lvl w:ilvl="7" w:tplc="04270003" w:tentative="1">
      <w:start w:val="1"/>
      <w:numFmt w:val="bullet"/>
      <w:lvlText w:val="o"/>
      <w:lvlJc w:val="left"/>
      <w:pPr>
        <w:ind w:left="6750" w:hanging="360"/>
      </w:pPr>
      <w:rPr>
        <w:rFonts w:ascii="Courier New" w:hAnsi="Courier New" w:cs="Courier New" w:hint="default"/>
      </w:rPr>
    </w:lvl>
    <w:lvl w:ilvl="8" w:tplc="04270005" w:tentative="1">
      <w:start w:val="1"/>
      <w:numFmt w:val="bullet"/>
      <w:lvlText w:val=""/>
      <w:lvlJc w:val="left"/>
      <w:pPr>
        <w:ind w:left="7470" w:hanging="360"/>
      </w:pPr>
      <w:rPr>
        <w:rFonts w:ascii="Wingdings" w:hAnsi="Wingdings" w:hint="default"/>
      </w:rPr>
    </w:lvl>
  </w:abstractNum>
  <w:num w:numId="1" w16cid:durableId="1080063598">
    <w:abstractNumId w:val="0"/>
  </w:num>
  <w:num w:numId="2" w16cid:durableId="383991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93A"/>
    <w:rsid w:val="00011E4C"/>
    <w:rsid w:val="00012162"/>
    <w:rsid w:val="000206F7"/>
    <w:rsid w:val="00024F64"/>
    <w:rsid w:val="000276C1"/>
    <w:rsid w:val="0003003D"/>
    <w:rsid w:val="00035FCE"/>
    <w:rsid w:val="00035FEC"/>
    <w:rsid w:val="00036285"/>
    <w:rsid w:val="00036567"/>
    <w:rsid w:val="00045A6F"/>
    <w:rsid w:val="0005454A"/>
    <w:rsid w:val="00075031"/>
    <w:rsid w:val="00096A42"/>
    <w:rsid w:val="000A5712"/>
    <w:rsid w:val="000A5EC2"/>
    <w:rsid w:val="000A7CFF"/>
    <w:rsid w:val="000B36EB"/>
    <w:rsid w:val="000B410F"/>
    <w:rsid w:val="000C3E1D"/>
    <w:rsid w:val="000E0C48"/>
    <w:rsid w:val="000E473C"/>
    <w:rsid w:val="000E703D"/>
    <w:rsid w:val="000F0F3C"/>
    <w:rsid w:val="000F1018"/>
    <w:rsid w:val="000F27B1"/>
    <w:rsid w:val="000F515C"/>
    <w:rsid w:val="000F6202"/>
    <w:rsid w:val="0010623C"/>
    <w:rsid w:val="001210EA"/>
    <w:rsid w:val="00123494"/>
    <w:rsid w:val="00127FB9"/>
    <w:rsid w:val="00134187"/>
    <w:rsid w:val="00144ED3"/>
    <w:rsid w:val="00147110"/>
    <w:rsid w:val="0015138D"/>
    <w:rsid w:val="00154F34"/>
    <w:rsid w:val="0016499C"/>
    <w:rsid w:val="00164B68"/>
    <w:rsid w:val="00170C75"/>
    <w:rsid w:val="00172034"/>
    <w:rsid w:val="00176BC8"/>
    <w:rsid w:val="0018387F"/>
    <w:rsid w:val="00186074"/>
    <w:rsid w:val="001B0BA3"/>
    <w:rsid w:val="001B3A1F"/>
    <w:rsid w:val="001E4926"/>
    <w:rsid w:val="00204E52"/>
    <w:rsid w:val="00211994"/>
    <w:rsid w:val="0022662B"/>
    <w:rsid w:val="00251B95"/>
    <w:rsid w:val="002543CF"/>
    <w:rsid w:val="00262A7A"/>
    <w:rsid w:val="002636BE"/>
    <w:rsid w:val="00271C64"/>
    <w:rsid w:val="00281033"/>
    <w:rsid w:val="00282EE4"/>
    <w:rsid w:val="0029586E"/>
    <w:rsid w:val="002A0480"/>
    <w:rsid w:val="002B0D6E"/>
    <w:rsid w:val="002B125D"/>
    <w:rsid w:val="002B7629"/>
    <w:rsid w:val="002E4559"/>
    <w:rsid w:val="002E687C"/>
    <w:rsid w:val="002F4392"/>
    <w:rsid w:val="002F5D74"/>
    <w:rsid w:val="0030576E"/>
    <w:rsid w:val="00325394"/>
    <w:rsid w:val="00326181"/>
    <w:rsid w:val="00333241"/>
    <w:rsid w:val="00340E4E"/>
    <w:rsid w:val="00344063"/>
    <w:rsid w:val="00350ECD"/>
    <w:rsid w:val="00350EF0"/>
    <w:rsid w:val="00361F1D"/>
    <w:rsid w:val="00375785"/>
    <w:rsid w:val="0038044A"/>
    <w:rsid w:val="00384259"/>
    <w:rsid w:val="00391235"/>
    <w:rsid w:val="00391245"/>
    <w:rsid w:val="003A4AA3"/>
    <w:rsid w:val="003A6364"/>
    <w:rsid w:val="003A75FC"/>
    <w:rsid w:val="003A78C0"/>
    <w:rsid w:val="003B4F13"/>
    <w:rsid w:val="003C233B"/>
    <w:rsid w:val="003C6D74"/>
    <w:rsid w:val="003D714C"/>
    <w:rsid w:val="003E479F"/>
    <w:rsid w:val="003F742B"/>
    <w:rsid w:val="004039E8"/>
    <w:rsid w:val="00406E53"/>
    <w:rsid w:val="00410117"/>
    <w:rsid w:val="0041434A"/>
    <w:rsid w:val="004273E7"/>
    <w:rsid w:val="00427F17"/>
    <w:rsid w:val="00440E61"/>
    <w:rsid w:val="00451417"/>
    <w:rsid w:val="0045243D"/>
    <w:rsid w:val="00453FB7"/>
    <w:rsid w:val="00456729"/>
    <w:rsid w:val="004648D7"/>
    <w:rsid w:val="00465B8A"/>
    <w:rsid w:val="00472322"/>
    <w:rsid w:val="00472FBA"/>
    <w:rsid w:val="00473FA3"/>
    <w:rsid w:val="00480B87"/>
    <w:rsid w:val="00491202"/>
    <w:rsid w:val="004946FB"/>
    <w:rsid w:val="00497D68"/>
    <w:rsid w:val="004A193A"/>
    <w:rsid w:val="004A4023"/>
    <w:rsid w:val="004B225B"/>
    <w:rsid w:val="004C452D"/>
    <w:rsid w:val="004C551A"/>
    <w:rsid w:val="004D017E"/>
    <w:rsid w:val="004D6C2C"/>
    <w:rsid w:val="004D77D0"/>
    <w:rsid w:val="004E0ED0"/>
    <w:rsid w:val="004E1290"/>
    <w:rsid w:val="004E5EE8"/>
    <w:rsid w:val="004F5029"/>
    <w:rsid w:val="00507FEE"/>
    <w:rsid w:val="005175A2"/>
    <w:rsid w:val="00520089"/>
    <w:rsid w:val="00524F74"/>
    <w:rsid w:val="005347E2"/>
    <w:rsid w:val="00560B14"/>
    <w:rsid w:val="0058690D"/>
    <w:rsid w:val="005A1A8C"/>
    <w:rsid w:val="005B2EBB"/>
    <w:rsid w:val="005B7EBA"/>
    <w:rsid w:val="005C640C"/>
    <w:rsid w:val="005D4DA0"/>
    <w:rsid w:val="005D5C1C"/>
    <w:rsid w:val="005D652A"/>
    <w:rsid w:val="005F3FEE"/>
    <w:rsid w:val="00603FC4"/>
    <w:rsid w:val="00606D6D"/>
    <w:rsid w:val="006104C7"/>
    <w:rsid w:val="00612F11"/>
    <w:rsid w:val="00631275"/>
    <w:rsid w:val="00637C9C"/>
    <w:rsid w:val="00642BE0"/>
    <w:rsid w:val="00643FFC"/>
    <w:rsid w:val="00646789"/>
    <w:rsid w:val="00653C6C"/>
    <w:rsid w:val="0066522A"/>
    <w:rsid w:val="00671E9D"/>
    <w:rsid w:val="0067508F"/>
    <w:rsid w:val="00677D82"/>
    <w:rsid w:val="00690AB7"/>
    <w:rsid w:val="006934DA"/>
    <w:rsid w:val="00696851"/>
    <w:rsid w:val="006A426C"/>
    <w:rsid w:val="006C3B67"/>
    <w:rsid w:val="006D3699"/>
    <w:rsid w:val="006D57E9"/>
    <w:rsid w:val="006E08AD"/>
    <w:rsid w:val="006E5253"/>
    <w:rsid w:val="00702FB0"/>
    <w:rsid w:val="007072A2"/>
    <w:rsid w:val="00713868"/>
    <w:rsid w:val="00713FD1"/>
    <w:rsid w:val="007158F1"/>
    <w:rsid w:val="007361F5"/>
    <w:rsid w:val="007378BB"/>
    <w:rsid w:val="00741DA1"/>
    <w:rsid w:val="007561BD"/>
    <w:rsid w:val="00761D45"/>
    <w:rsid w:val="0076331D"/>
    <w:rsid w:val="007732BA"/>
    <w:rsid w:val="00784558"/>
    <w:rsid w:val="0078696B"/>
    <w:rsid w:val="0079091B"/>
    <w:rsid w:val="00797AD1"/>
    <w:rsid w:val="007A4F7B"/>
    <w:rsid w:val="007A6FF4"/>
    <w:rsid w:val="007B31D5"/>
    <w:rsid w:val="007B64CC"/>
    <w:rsid w:val="007B6FFD"/>
    <w:rsid w:val="007C4095"/>
    <w:rsid w:val="007F2B86"/>
    <w:rsid w:val="007F7687"/>
    <w:rsid w:val="00803F89"/>
    <w:rsid w:val="00817FE0"/>
    <w:rsid w:val="00847AED"/>
    <w:rsid w:val="00847D83"/>
    <w:rsid w:val="00862DB4"/>
    <w:rsid w:val="0089265A"/>
    <w:rsid w:val="008932B9"/>
    <w:rsid w:val="008A6657"/>
    <w:rsid w:val="008B3CEC"/>
    <w:rsid w:val="008C0081"/>
    <w:rsid w:val="008C20B7"/>
    <w:rsid w:val="008D0B84"/>
    <w:rsid w:val="008D100F"/>
    <w:rsid w:val="008D71B0"/>
    <w:rsid w:val="008E6787"/>
    <w:rsid w:val="008E70CF"/>
    <w:rsid w:val="008F533E"/>
    <w:rsid w:val="00930BEF"/>
    <w:rsid w:val="0093590C"/>
    <w:rsid w:val="0095045E"/>
    <w:rsid w:val="009513F5"/>
    <w:rsid w:val="00954EEE"/>
    <w:rsid w:val="00955CAA"/>
    <w:rsid w:val="009726D8"/>
    <w:rsid w:val="00977722"/>
    <w:rsid w:val="009A2C64"/>
    <w:rsid w:val="009B4A67"/>
    <w:rsid w:val="009C20F5"/>
    <w:rsid w:val="009C6490"/>
    <w:rsid w:val="009D201E"/>
    <w:rsid w:val="009D4161"/>
    <w:rsid w:val="009E219B"/>
    <w:rsid w:val="009E46C6"/>
    <w:rsid w:val="009E71B0"/>
    <w:rsid w:val="009E7B91"/>
    <w:rsid w:val="00A05148"/>
    <w:rsid w:val="00A066BB"/>
    <w:rsid w:val="00A10234"/>
    <w:rsid w:val="00A15A5E"/>
    <w:rsid w:val="00A23480"/>
    <w:rsid w:val="00A4646A"/>
    <w:rsid w:val="00A51ED5"/>
    <w:rsid w:val="00A530A2"/>
    <w:rsid w:val="00A544CC"/>
    <w:rsid w:val="00A54842"/>
    <w:rsid w:val="00A54A3C"/>
    <w:rsid w:val="00A554F5"/>
    <w:rsid w:val="00A55736"/>
    <w:rsid w:val="00A72EE0"/>
    <w:rsid w:val="00A7537E"/>
    <w:rsid w:val="00A76E67"/>
    <w:rsid w:val="00A84431"/>
    <w:rsid w:val="00A95D0D"/>
    <w:rsid w:val="00A976BB"/>
    <w:rsid w:val="00AA609B"/>
    <w:rsid w:val="00AB04A3"/>
    <w:rsid w:val="00AB6C9C"/>
    <w:rsid w:val="00AC097B"/>
    <w:rsid w:val="00AD5C6A"/>
    <w:rsid w:val="00AD7417"/>
    <w:rsid w:val="00AE2697"/>
    <w:rsid w:val="00AF05B5"/>
    <w:rsid w:val="00B00DA2"/>
    <w:rsid w:val="00B02161"/>
    <w:rsid w:val="00B0314F"/>
    <w:rsid w:val="00B31694"/>
    <w:rsid w:val="00B358D3"/>
    <w:rsid w:val="00B35C02"/>
    <w:rsid w:val="00B50A07"/>
    <w:rsid w:val="00B531C3"/>
    <w:rsid w:val="00B6213B"/>
    <w:rsid w:val="00B62519"/>
    <w:rsid w:val="00B6586A"/>
    <w:rsid w:val="00B662C4"/>
    <w:rsid w:val="00B914E0"/>
    <w:rsid w:val="00B941C5"/>
    <w:rsid w:val="00B965B1"/>
    <w:rsid w:val="00BA2547"/>
    <w:rsid w:val="00BA2E9B"/>
    <w:rsid w:val="00BB22B3"/>
    <w:rsid w:val="00BB420B"/>
    <w:rsid w:val="00BB7E23"/>
    <w:rsid w:val="00BC548E"/>
    <w:rsid w:val="00BD28F7"/>
    <w:rsid w:val="00BD2B03"/>
    <w:rsid w:val="00BD6998"/>
    <w:rsid w:val="00BE031B"/>
    <w:rsid w:val="00BE3A54"/>
    <w:rsid w:val="00C0686F"/>
    <w:rsid w:val="00C13FD1"/>
    <w:rsid w:val="00C34888"/>
    <w:rsid w:val="00C5516D"/>
    <w:rsid w:val="00C648FE"/>
    <w:rsid w:val="00C66F2C"/>
    <w:rsid w:val="00C6792E"/>
    <w:rsid w:val="00C67D97"/>
    <w:rsid w:val="00C8009C"/>
    <w:rsid w:val="00C95E74"/>
    <w:rsid w:val="00CA5AAA"/>
    <w:rsid w:val="00CB5C47"/>
    <w:rsid w:val="00CB7666"/>
    <w:rsid w:val="00CC140A"/>
    <w:rsid w:val="00CC5552"/>
    <w:rsid w:val="00CC6772"/>
    <w:rsid w:val="00CC6C12"/>
    <w:rsid w:val="00CD1B3C"/>
    <w:rsid w:val="00CE42DE"/>
    <w:rsid w:val="00CE5980"/>
    <w:rsid w:val="00CE6F06"/>
    <w:rsid w:val="00CF5D96"/>
    <w:rsid w:val="00D14CD9"/>
    <w:rsid w:val="00D2408D"/>
    <w:rsid w:val="00D25482"/>
    <w:rsid w:val="00D31B50"/>
    <w:rsid w:val="00D3551A"/>
    <w:rsid w:val="00D35E76"/>
    <w:rsid w:val="00D371ED"/>
    <w:rsid w:val="00D41BD5"/>
    <w:rsid w:val="00D723AC"/>
    <w:rsid w:val="00D72DCC"/>
    <w:rsid w:val="00D735E9"/>
    <w:rsid w:val="00D761F2"/>
    <w:rsid w:val="00D8368B"/>
    <w:rsid w:val="00D8737F"/>
    <w:rsid w:val="00DB1DC9"/>
    <w:rsid w:val="00DB29D3"/>
    <w:rsid w:val="00DB4BB4"/>
    <w:rsid w:val="00DC437B"/>
    <w:rsid w:val="00DD008C"/>
    <w:rsid w:val="00DD22F3"/>
    <w:rsid w:val="00E059B5"/>
    <w:rsid w:val="00E2107D"/>
    <w:rsid w:val="00E22301"/>
    <w:rsid w:val="00E23560"/>
    <w:rsid w:val="00E321FD"/>
    <w:rsid w:val="00E34B10"/>
    <w:rsid w:val="00E35CA1"/>
    <w:rsid w:val="00E37663"/>
    <w:rsid w:val="00E41AFC"/>
    <w:rsid w:val="00E43C8C"/>
    <w:rsid w:val="00E43D68"/>
    <w:rsid w:val="00E516FC"/>
    <w:rsid w:val="00E56F99"/>
    <w:rsid w:val="00E6389B"/>
    <w:rsid w:val="00E81712"/>
    <w:rsid w:val="00E84E64"/>
    <w:rsid w:val="00E949A7"/>
    <w:rsid w:val="00EB24BE"/>
    <w:rsid w:val="00EB3925"/>
    <w:rsid w:val="00EB7321"/>
    <w:rsid w:val="00EC4096"/>
    <w:rsid w:val="00EC40E0"/>
    <w:rsid w:val="00EC5FEA"/>
    <w:rsid w:val="00EC66FC"/>
    <w:rsid w:val="00ED2363"/>
    <w:rsid w:val="00ED75B6"/>
    <w:rsid w:val="00EE5926"/>
    <w:rsid w:val="00EE5B52"/>
    <w:rsid w:val="00EE5D7A"/>
    <w:rsid w:val="00EF3114"/>
    <w:rsid w:val="00EF324D"/>
    <w:rsid w:val="00EF71C0"/>
    <w:rsid w:val="00F007C9"/>
    <w:rsid w:val="00F007F4"/>
    <w:rsid w:val="00F012B0"/>
    <w:rsid w:val="00F044FD"/>
    <w:rsid w:val="00F11566"/>
    <w:rsid w:val="00F15043"/>
    <w:rsid w:val="00F20A5A"/>
    <w:rsid w:val="00F251A8"/>
    <w:rsid w:val="00F3058D"/>
    <w:rsid w:val="00F35363"/>
    <w:rsid w:val="00F36ABB"/>
    <w:rsid w:val="00F44054"/>
    <w:rsid w:val="00F5261E"/>
    <w:rsid w:val="00F54790"/>
    <w:rsid w:val="00F565DA"/>
    <w:rsid w:val="00F60180"/>
    <w:rsid w:val="00F6517B"/>
    <w:rsid w:val="00F761EE"/>
    <w:rsid w:val="00F86B72"/>
    <w:rsid w:val="00F91A75"/>
    <w:rsid w:val="00F946EA"/>
    <w:rsid w:val="00F97113"/>
    <w:rsid w:val="00FA3D5B"/>
    <w:rsid w:val="00FB0A97"/>
    <w:rsid w:val="00FB113D"/>
    <w:rsid w:val="00FB2C3D"/>
    <w:rsid w:val="00FC718C"/>
    <w:rsid w:val="00FD1489"/>
    <w:rsid w:val="00FD242C"/>
    <w:rsid w:val="00FD5748"/>
    <w:rsid w:val="00FD78EF"/>
    <w:rsid w:val="00FE2A98"/>
    <w:rsid w:val="00FE39A4"/>
    <w:rsid w:val="487C4C9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048B"/>
  <w15:docId w15:val="{E2E70526-430D-4CB3-BB93-7E9EBC4F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qFormat="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rPr>
      <w:b/>
      <w:color w:val="FF0000"/>
    </w:rPr>
  </w:style>
  <w:style w:type="paragraph" w:styleId="Pagrindinistekstas2">
    <w:name w:val="Body Text 2"/>
    <w:basedOn w:val="prastasis"/>
    <w:rPr>
      <w:b/>
    </w:rPr>
  </w:style>
  <w:style w:type="paragraph" w:styleId="Pagrindiniotekstotrauka">
    <w:name w:val="Body Text Indent"/>
    <w:basedOn w:val="prastasis"/>
    <w:link w:val="PagrindiniotekstotraukaDiagrama"/>
    <w:pPr>
      <w:spacing w:line="360" w:lineRule="auto"/>
      <w:ind w:left="360"/>
      <w:jc w:val="both"/>
    </w:pPr>
  </w:style>
  <w:style w:type="paragraph" w:styleId="Pagrindiniotekstotrauka2">
    <w:name w:val="Body Text Indent 2"/>
    <w:basedOn w:val="prastasis"/>
    <w:qFormat/>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orat">
    <w:name w:val="footer"/>
    <w:basedOn w:val="prastasis"/>
    <w:link w:val="PoratDiagrama"/>
    <w:qFormat/>
    <w:pPr>
      <w:tabs>
        <w:tab w:val="center" w:pos="4513"/>
        <w:tab w:val="right" w:pos="9026"/>
      </w:tabs>
    </w:pPr>
  </w:style>
  <w:style w:type="paragraph" w:styleId="Antrats">
    <w:name w:val="header"/>
    <w:basedOn w:val="prastasis"/>
    <w:link w:val="AntratsDiagrama"/>
    <w:pPr>
      <w:tabs>
        <w:tab w:val="center" w:pos="4513"/>
        <w:tab w:val="right" w:pos="9026"/>
      </w:tabs>
    </w:pPr>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rPr>
      <w:sz w:val="24"/>
      <w:szCs w:val="24"/>
      <w:lang w:val="lt-LT" w:eastAsia="lt-LT" w:bidi="ar-SA"/>
    </w:rPr>
  </w:style>
  <w:style w:type="character" w:customStyle="1" w:styleId="AntratsDiagrama">
    <w:name w:val="Antraštės Diagrama"/>
    <w:link w:val="Antrats"/>
    <w:rPr>
      <w:sz w:val="24"/>
      <w:szCs w:val="24"/>
    </w:rPr>
  </w:style>
  <w:style w:type="character" w:customStyle="1" w:styleId="PoratDiagrama">
    <w:name w:val="Poraštė Diagrama"/>
    <w:link w:val="Porat"/>
    <w:rPr>
      <w:sz w:val="24"/>
      <w:szCs w:val="24"/>
    </w:rPr>
  </w:style>
  <w:style w:type="paragraph" w:styleId="Sraopastraipa">
    <w:name w:val="List Paragraph"/>
    <w:basedOn w:val="prastasis"/>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67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12</Pages>
  <Words>14265</Words>
  <Characters>8132</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Tikslas 1 Gerinti gyvenimo kokybę seniūnijoje, kuriant sveiką, saugią ir švarią aplinką</vt:lpstr>
    </vt:vector>
  </TitlesOfParts>
  <Company>Hewlett-Packard Company</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30</cp:revision>
  <cp:lastPrinted>2015-03-24T06:19:00Z</cp:lastPrinted>
  <dcterms:created xsi:type="dcterms:W3CDTF">2024-01-12T11:37:00Z</dcterms:created>
  <dcterms:modified xsi:type="dcterms:W3CDTF">2024-09-09T07:11:00Z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ED52B07F0BAF48B08183D0E4BA1BA3F3_12</vt:lpwstr>
  </property>
</Properties>
</file>