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7FECBB" w14:textId="77777777" w:rsidR="00F00592" w:rsidRPr="00F00592" w:rsidRDefault="00F00592" w:rsidP="00F00592">
      <w:pPr>
        <w:spacing w:after="0" w:line="240" w:lineRule="auto"/>
        <w:outlineLvl w:val="0"/>
        <w:rPr>
          <w:rFonts w:ascii="Times New Roman" w:eastAsia="SimSun" w:hAnsi="Times New Roman" w:cs="Times New Roman"/>
          <w:b/>
          <w:bCs/>
          <w:kern w:val="0"/>
          <w:sz w:val="32"/>
          <w:szCs w:val="32"/>
          <w:u w:val="single"/>
          <w:lang w:val="en-GB" w:eastAsia="zh-CN"/>
          <w14:ligatures w14:val="none"/>
        </w:rPr>
      </w:pPr>
    </w:p>
    <w:p w14:paraId="48A9A5BD" w14:textId="77777777" w:rsidR="00F00592" w:rsidRPr="004E1336" w:rsidRDefault="00F00592" w:rsidP="0061377A">
      <w:pPr>
        <w:rPr>
          <w:rFonts w:ascii="Times New Roman" w:hAnsi="Times New Roman" w:cs="Times New Roman"/>
          <w:b/>
          <w:bCs/>
          <w:sz w:val="32"/>
          <w:szCs w:val="32"/>
          <w:lang w:eastAsia="zh-CN"/>
        </w:rPr>
      </w:pPr>
      <w:r w:rsidRPr="004E1336">
        <w:rPr>
          <w:rFonts w:ascii="Times New Roman" w:hAnsi="Times New Roman" w:cs="Times New Roman"/>
          <w:b/>
          <w:bCs/>
          <w:sz w:val="32"/>
          <w:szCs w:val="32"/>
          <w:lang w:eastAsia="zh-CN"/>
        </w:rPr>
        <w:t>VILNIAUS RAJONO SAVIVALDYBĖS ADMINISTRACIJOS</w:t>
      </w:r>
    </w:p>
    <w:p w14:paraId="2F481B67" w14:textId="77777777" w:rsidR="00F00592" w:rsidRPr="004E1336" w:rsidRDefault="00F00592" w:rsidP="0061377A">
      <w:pPr>
        <w:rPr>
          <w:rFonts w:ascii="Times New Roman" w:hAnsi="Times New Roman" w:cs="Times New Roman"/>
          <w:b/>
          <w:bCs/>
          <w:sz w:val="32"/>
          <w:szCs w:val="32"/>
          <w:lang w:eastAsia="zh-CN"/>
        </w:rPr>
      </w:pPr>
      <w:r w:rsidRPr="004E1336">
        <w:rPr>
          <w:rFonts w:ascii="Times New Roman" w:hAnsi="Times New Roman" w:cs="Times New Roman"/>
          <w:b/>
          <w:bCs/>
          <w:sz w:val="32"/>
          <w:szCs w:val="32"/>
          <w:lang w:eastAsia="zh-CN"/>
        </w:rPr>
        <w:t>ŠVIETIMO SKYRIUS</w:t>
      </w:r>
    </w:p>
    <w:p w14:paraId="7C500CCA"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2607A170"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DC90980"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747E35BC"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28E05D04"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25D35B3"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CE1E64D"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14CDC62"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CAF6F3A"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14AAC75"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68C6DAAB"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2FBFCDFB"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6C4DD353"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0B0F963" w14:textId="77777777"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205C038A" w14:textId="77777777" w:rsidR="00F00592" w:rsidRPr="004E1336" w:rsidRDefault="00F00592" w:rsidP="00F00592">
      <w:pPr>
        <w:spacing w:after="0" w:line="240" w:lineRule="auto"/>
        <w:rPr>
          <w:rFonts w:ascii="Times New Roman" w:eastAsia="SimSun" w:hAnsi="Times New Roman" w:cs="Times New Roman"/>
          <w:b/>
          <w:bCs/>
          <w:kern w:val="0"/>
          <w:sz w:val="36"/>
          <w:szCs w:val="36"/>
          <w:lang w:eastAsia="zh-CN"/>
          <w14:ligatures w14:val="none"/>
        </w:rPr>
      </w:pPr>
      <w:bookmarkStart w:id="0" w:name="_Hlk142673511"/>
      <w:r w:rsidRPr="004E1336">
        <w:rPr>
          <w:rFonts w:ascii="Times New Roman" w:eastAsia="SimSun" w:hAnsi="Times New Roman" w:cs="Times New Roman"/>
          <w:b/>
          <w:bCs/>
          <w:kern w:val="0"/>
          <w:sz w:val="36"/>
          <w:szCs w:val="36"/>
          <w:lang w:eastAsia="zh-CN"/>
          <w14:ligatures w14:val="none"/>
        </w:rPr>
        <w:t xml:space="preserve">VILNIAUS RAJONO SAVIVALDYBĖS </w:t>
      </w:r>
    </w:p>
    <w:p w14:paraId="05007DEF" w14:textId="4881BC1A" w:rsidR="00F00592" w:rsidRPr="004E1336" w:rsidRDefault="00F00592" w:rsidP="00F00592">
      <w:pPr>
        <w:spacing w:after="0" w:line="240" w:lineRule="auto"/>
        <w:rPr>
          <w:rFonts w:ascii="Times New Roman" w:eastAsia="SimSun" w:hAnsi="Times New Roman" w:cs="Times New Roman"/>
          <w:b/>
          <w:bCs/>
          <w:kern w:val="0"/>
          <w:sz w:val="36"/>
          <w:szCs w:val="36"/>
          <w:lang w:eastAsia="zh-CN"/>
          <w14:ligatures w14:val="none"/>
        </w:rPr>
      </w:pPr>
      <w:r w:rsidRPr="004E1336">
        <w:rPr>
          <w:rFonts w:ascii="Times New Roman" w:eastAsia="SimSun" w:hAnsi="Times New Roman" w:cs="Times New Roman"/>
          <w:b/>
          <w:bCs/>
          <w:kern w:val="0"/>
          <w:sz w:val="36"/>
          <w:szCs w:val="36"/>
          <w:lang w:eastAsia="zh-CN"/>
          <w14:ligatures w14:val="none"/>
        </w:rPr>
        <w:t>2023</w:t>
      </w:r>
      <w:r w:rsidR="004C52FE" w:rsidRPr="004E1336">
        <w:rPr>
          <w:rFonts w:ascii="Times New Roman" w:eastAsia="SimSun" w:hAnsi="Times New Roman" w:cs="Times New Roman"/>
          <w:b/>
          <w:bCs/>
          <w:kern w:val="0"/>
          <w:sz w:val="36"/>
          <w:szCs w:val="36"/>
          <w:lang w:eastAsia="zh-CN"/>
          <w14:ligatures w14:val="none"/>
        </w:rPr>
        <w:t>–2024 MOKSLO</w:t>
      </w:r>
      <w:r w:rsidRPr="004E1336">
        <w:rPr>
          <w:rFonts w:ascii="Times New Roman" w:eastAsia="SimSun" w:hAnsi="Times New Roman" w:cs="Times New Roman"/>
          <w:b/>
          <w:bCs/>
          <w:kern w:val="0"/>
          <w:sz w:val="36"/>
          <w:szCs w:val="36"/>
          <w:lang w:eastAsia="zh-CN"/>
          <w14:ligatures w14:val="none"/>
        </w:rPr>
        <w:t xml:space="preserve"> METŲ ŠVIETIMO APŽVALGA </w:t>
      </w:r>
    </w:p>
    <w:p w14:paraId="7EEBECA9" w14:textId="77777777" w:rsidR="00F00592" w:rsidRPr="004E1336" w:rsidRDefault="00F00592" w:rsidP="00F00592">
      <w:pPr>
        <w:spacing w:after="0" w:line="240" w:lineRule="auto"/>
        <w:rPr>
          <w:rFonts w:ascii="Times New Roman" w:eastAsia="SimSun" w:hAnsi="Times New Roman" w:cs="Times New Roman"/>
          <w:b/>
          <w:bCs/>
          <w:kern w:val="0"/>
          <w:sz w:val="36"/>
          <w:szCs w:val="36"/>
          <w:lang w:eastAsia="zh-CN"/>
          <w14:ligatures w14:val="none"/>
        </w:rPr>
      </w:pPr>
    </w:p>
    <w:bookmarkEnd w:id="0"/>
    <w:p w14:paraId="3BE305BF" w14:textId="77777777" w:rsidR="00F00592" w:rsidRPr="004E1336" w:rsidRDefault="00F00592" w:rsidP="00F00592">
      <w:pPr>
        <w:spacing w:after="0" w:line="240" w:lineRule="auto"/>
        <w:rPr>
          <w:rFonts w:ascii="Times New Roman" w:eastAsia="SimSun" w:hAnsi="Times New Roman" w:cs="Times New Roman"/>
          <w:b/>
          <w:bCs/>
          <w:kern w:val="0"/>
          <w:sz w:val="40"/>
          <w:szCs w:val="40"/>
          <w:lang w:eastAsia="zh-CN"/>
          <w14:ligatures w14:val="none"/>
        </w:rPr>
      </w:pPr>
    </w:p>
    <w:p w14:paraId="0F60334D"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789CCC50"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325713DF" w14:textId="77777777" w:rsidR="00F00592" w:rsidRPr="004E1336" w:rsidRDefault="00F00592" w:rsidP="00F00592">
      <w:pPr>
        <w:spacing w:after="0" w:line="240" w:lineRule="auto"/>
        <w:rPr>
          <w:rFonts w:ascii="Times New Roman" w:eastAsia="SimSun" w:hAnsi="Times New Roman" w:cs="Times New Roman"/>
          <w:b/>
          <w:bCs/>
          <w:kern w:val="0"/>
          <w:sz w:val="24"/>
          <w:szCs w:val="24"/>
          <w:lang w:eastAsia="zh-CN"/>
          <w14:ligatures w14:val="none"/>
        </w:rPr>
      </w:pPr>
    </w:p>
    <w:p w14:paraId="51A220C3"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3CFAF02"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6179B538"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152A08DA"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8A24F11"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5BFF7AC"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08D59AD"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9B613AC"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291D6E73"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6922F7C2"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7D87C057"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BEAB4E7"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562ADFF4"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5DE6BE8"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0DE7C13"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342BE2BF"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12A68DFC"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1AA1B2CC"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48550311"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p>
    <w:p w14:paraId="00637D8B" w14:textId="1201D624"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w:t>
      </w:r>
      <w:r w:rsidR="00D97E85"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w:t>
      </w:r>
      <w:r w:rsidR="00D97E85" w:rsidRPr="004E1336">
        <w:rPr>
          <w:rFonts w:ascii="Times New Roman" w:eastAsia="SimSun" w:hAnsi="Times New Roman" w:cs="Times New Roman"/>
          <w:kern w:val="0"/>
          <w:sz w:val="24"/>
          <w:szCs w:val="24"/>
          <w:lang w:eastAsia="zh-CN"/>
          <w14:ligatures w14:val="none"/>
        </w:rPr>
        <w:t>0</w:t>
      </w:r>
      <w:r w:rsidR="00426E0B" w:rsidRPr="004E1336">
        <w:rPr>
          <w:rFonts w:ascii="Times New Roman" w:eastAsia="SimSun" w:hAnsi="Times New Roman" w:cs="Times New Roman"/>
          <w:kern w:val="0"/>
          <w:sz w:val="24"/>
          <w:szCs w:val="24"/>
          <w:lang w:eastAsia="zh-CN"/>
          <w14:ligatures w14:val="none"/>
        </w:rPr>
        <w:t>8</w:t>
      </w:r>
      <w:r w:rsidRPr="004E1336">
        <w:rPr>
          <w:rFonts w:ascii="Times New Roman" w:eastAsia="SimSun" w:hAnsi="Times New Roman" w:cs="Times New Roman"/>
          <w:kern w:val="0"/>
          <w:sz w:val="24"/>
          <w:szCs w:val="24"/>
          <w:lang w:eastAsia="zh-CN"/>
          <w14:ligatures w14:val="none"/>
        </w:rPr>
        <w:t>-</w:t>
      </w:r>
      <w:r w:rsidR="00573B71" w:rsidRPr="004E1336">
        <w:rPr>
          <w:rFonts w:ascii="Times New Roman" w:eastAsia="SimSun" w:hAnsi="Times New Roman" w:cs="Times New Roman"/>
          <w:kern w:val="0"/>
          <w:sz w:val="24"/>
          <w:szCs w:val="24"/>
          <w:lang w:eastAsia="zh-CN"/>
          <w14:ligatures w14:val="none"/>
        </w:rPr>
        <w:t>2</w:t>
      </w:r>
      <w:r w:rsidR="008D12E9" w:rsidRPr="004E1336">
        <w:rPr>
          <w:rFonts w:ascii="Times New Roman" w:eastAsia="SimSun" w:hAnsi="Times New Roman" w:cs="Times New Roman"/>
          <w:kern w:val="0"/>
          <w:sz w:val="24"/>
          <w:szCs w:val="24"/>
          <w:lang w:eastAsia="zh-CN"/>
          <w14:ligatures w14:val="none"/>
        </w:rPr>
        <w:t>9</w:t>
      </w:r>
    </w:p>
    <w:p w14:paraId="03D3F339" w14:textId="77777777"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Vilnius</w:t>
      </w:r>
    </w:p>
    <w:p w14:paraId="5E8BAA8D" w14:textId="77777777" w:rsidR="00671349" w:rsidRPr="004E1336" w:rsidRDefault="00671349" w:rsidP="00F00592">
      <w:pPr>
        <w:spacing w:after="0" w:line="240" w:lineRule="auto"/>
        <w:rPr>
          <w:rFonts w:ascii="Times New Roman" w:eastAsia="Calibri" w:hAnsi="Times New Roman" w:cs="Times New Roman"/>
          <w:kern w:val="0"/>
          <w:sz w:val="24"/>
          <w:szCs w:val="24"/>
          <w:lang w:eastAsia="lt-LT"/>
          <w14:ligatures w14:val="none"/>
        </w:rPr>
      </w:pPr>
    </w:p>
    <w:p w14:paraId="6CF71574" w14:textId="77777777" w:rsidR="00730052" w:rsidRPr="004E1336" w:rsidRDefault="00F00592" w:rsidP="00730052">
      <w:pPr>
        <w:pStyle w:val="Turinioantrat"/>
        <w:jc w:val="center"/>
        <w:rPr>
          <w:rFonts w:ascii="Times New Roman" w:eastAsia="Calibri" w:hAnsi="Times New Roman" w:cs="Times New Roman"/>
          <w:b/>
          <w:bCs/>
          <w:color w:val="auto"/>
          <w:sz w:val="28"/>
          <w:szCs w:val="28"/>
        </w:rPr>
      </w:pPr>
      <w:r w:rsidRPr="004E1336">
        <w:rPr>
          <w:rFonts w:ascii="Times New Roman" w:eastAsia="Calibri" w:hAnsi="Times New Roman" w:cs="Times New Roman"/>
          <w:b/>
          <w:bCs/>
          <w:color w:val="auto"/>
          <w:sz w:val="28"/>
          <w:szCs w:val="28"/>
        </w:rPr>
        <w:t>TURINYS</w:t>
      </w:r>
      <w:bookmarkStart w:id="1" w:name="_Hlk122273321"/>
    </w:p>
    <w:sdt>
      <w:sdtPr>
        <w:id w:val="553128266"/>
        <w:docPartObj>
          <w:docPartGallery w:val="Table of Contents"/>
          <w:docPartUnique/>
        </w:docPartObj>
      </w:sdtPr>
      <w:sdtEndPr>
        <w:rPr>
          <w:b/>
          <w:bCs/>
        </w:rPr>
      </w:sdtEndPr>
      <w:sdtContent>
        <w:p w14:paraId="57C8AB6D" w14:textId="7FA80C91" w:rsidR="0061377A" w:rsidRPr="004E1336" w:rsidRDefault="0061377A" w:rsidP="00730052">
          <w:pPr>
            <w:spacing w:after="0" w:line="240" w:lineRule="auto"/>
          </w:pPr>
        </w:p>
        <w:p w14:paraId="3FE9D3C0" w14:textId="6A2FD53C" w:rsidR="003450DB" w:rsidRDefault="0061377A">
          <w:pPr>
            <w:pStyle w:val="Turinys1"/>
            <w:tabs>
              <w:tab w:val="right" w:leader="dot" w:pos="9628"/>
            </w:tabs>
            <w:rPr>
              <w:rFonts w:asciiTheme="minorHAnsi" w:eastAsiaTheme="minorEastAsia" w:hAnsiTheme="minorHAnsi" w:cstheme="minorBidi"/>
              <w:noProof/>
              <w:kern w:val="2"/>
              <w:sz w:val="22"/>
              <w:szCs w:val="22"/>
              <w:lang w:eastAsia="lt-LT"/>
              <w14:ligatures w14:val="standardContextual"/>
            </w:rPr>
          </w:pPr>
          <w:r w:rsidRPr="004E1336">
            <w:fldChar w:fldCharType="begin"/>
          </w:r>
          <w:r w:rsidRPr="004E1336">
            <w:instrText xml:space="preserve"> TOC \o "1-3" \h \z \u </w:instrText>
          </w:r>
          <w:r w:rsidRPr="004E1336">
            <w:fldChar w:fldCharType="separate"/>
          </w:r>
          <w:hyperlink w:anchor="_Toc176274815" w:history="1">
            <w:r w:rsidR="003450DB" w:rsidRPr="000F02AC">
              <w:rPr>
                <w:rStyle w:val="Hipersaitas"/>
                <w:noProof/>
              </w:rPr>
              <w:t>SAVIVALDYBĖS ŠVIETIMO PLANAI IR PRIORITETAI</w:t>
            </w:r>
            <w:r w:rsidR="003450DB">
              <w:rPr>
                <w:noProof/>
                <w:webHidden/>
              </w:rPr>
              <w:tab/>
            </w:r>
            <w:r w:rsidR="003450DB">
              <w:rPr>
                <w:noProof/>
                <w:webHidden/>
              </w:rPr>
              <w:fldChar w:fldCharType="begin"/>
            </w:r>
            <w:r w:rsidR="003450DB">
              <w:rPr>
                <w:noProof/>
                <w:webHidden/>
              </w:rPr>
              <w:instrText xml:space="preserve"> PAGEREF _Toc176274815 \h </w:instrText>
            </w:r>
            <w:r w:rsidR="003450DB">
              <w:rPr>
                <w:noProof/>
                <w:webHidden/>
              </w:rPr>
            </w:r>
            <w:r w:rsidR="003450DB">
              <w:rPr>
                <w:noProof/>
                <w:webHidden/>
              </w:rPr>
              <w:fldChar w:fldCharType="separate"/>
            </w:r>
            <w:r w:rsidR="003450DB">
              <w:rPr>
                <w:noProof/>
                <w:webHidden/>
              </w:rPr>
              <w:t>4</w:t>
            </w:r>
            <w:r w:rsidR="003450DB">
              <w:rPr>
                <w:noProof/>
                <w:webHidden/>
              </w:rPr>
              <w:fldChar w:fldCharType="end"/>
            </w:r>
          </w:hyperlink>
        </w:p>
        <w:p w14:paraId="086D3030" w14:textId="6D131279" w:rsidR="003450DB" w:rsidRDefault="00893664">
          <w:pPr>
            <w:pStyle w:val="Turinys1"/>
            <w:tabs>
              <w:tab w:val="right" w:leader="dot" w:pos="9628"/>
            </w:tabs>
            <w:rPr>
              <w:rFonts w:asciiTheme="minorHAnsi" w:eastAsiaTheme="minorEastAsia" w:hAnsiTheme="minorHAnsi" w:cstheme="minorBidi"/>
              <w:noProof/>
              <w:kern w:val="2"/>
              <w:sz w:val="22"/>
              <w:szCs w:val="22"/>
              <w:lang w:eastAsia="lt-LT"/>
              <w14:ligatures w14:val="standardContextual"/>
            </w:rPr>
          </w:pPr>
          <w:hyperlink w:anchor="_Toc176274816" w:history="1">
            <w:r w:rsidR="003450DB" w:rsidRPr="000F02AC">
              <w:rPr>
                <w:rStyle w:val="Hipersaitas"/>
                <w:noProof/>
              </w:rPr>
              <w:t>SAVIVALDYBĖS ŠVIETIMO ĮSTAIGŲ TINKLAS</w:t>
            </w:r>
            <w:r w:rsidR="003450DB">
              <w:rPr>
                <w:noProof/>
                <w:webHidden/>
              </w:rPr>
              <w:tab/>
            </w:r>
            <w:r w:rsidR="003450DB">
              <w:rPr>
                <w:noProof/>
                <w:webHidden/>
              </w:rPr>
              <w:fldChar w:fldCharType="begin"/>
            </w:r>
            <w:r w:rsidR="003450DB">
              <w:rPr>
                <w:noProof/>
                <w:webHidden/>
              </w:rPr>
              <w:instrText xml:space="preserve"> PAGEREF _Toc176274816 \h </w:instrText>
            </w:r>
            <w:r w:rsidR="003450DB">
              <w:rPr>
                <w:noProof/>
                <w:webHidden/>
              </w:rPr>
            </w:r>
            <w:r w:rsidR="003450DB">
              <w:rPr>
                <w:noProof/>
                <w:webHidden/>
              </w:rPr>
              <w:fldChar w:fldCharType="separate"/>
            </w:r>
            <w:r w:rsidR="003450DB">
              <w:rPr>
                <w:noProof/>
                <w:webHidden/>
              </w:rPr>
              <w:t>4</w:t>
            </w:r>
            <w:r w:rsidR="003450DB">
              <w:rPr>
                <w:noProof/>
                <w:webHidden/>
              </w:rPr>
              <w:fldChar w:fldCharType="end"/>
            </w:r>
          </w:hyperlink>
        </w:p>
        <w:p w14:paraId="5FDE6732" w14:textId="7E1DF9EC" w:rsidR="003450DB" w:rsidRDefault="00893664">
          <w:pPr>
            <w:pStyle w:val="Turinys1"/>
            <w:tabs>
              <w:tab w:val="right" w:leader="dot" w:pos="9628"/>
            </w:tabs>
            <w:rPr>
              <w:rFonts w:asciiTheme="minorHAnsi" w:eastAsiaTheme="minorEastAsia" w:hAnsiTheme="minorHAnsi" w:cstheme="minorBidi"/>
              <w:noProof/>
              <w:kern w:val="2"/>
              <w:sz w:val="22"/>
              <w:szCs w:val="22"/>
              <w:lang w:eastAsia="lt-LT"/>
              <w14:ligatures w14:val="standardContextual"/>
            </w:rPr>
          </w:pPr>
          <w:hyperlink w:anchor="_Toc176274817" w:history="1">
            <w:r w:rsidR="003450DB" w:rsidRPr="000F02AC">
              <w:rPr>
                <w:rStyle w:val="Hipersaitas"/>
                <w:noProof/>
              </w:rPr>
              <w:t>UGDYMAS, ŠVIETIMAS IR KITOS ŠVIETIMO ĮSTAIGŲ PASLAUGOS</w:t>
            </w:r>
            <w:r w:rsidR="003450DB">
              <w:rPr>
                <w:noProof/>
                <w:webHidden/>
              </w:rPr>
              <w:tab/>
            </w:r>
            <w:r w:rsidR="003450DB">
              <w:rPr>
                <w:noProof/>
                <w:webHidden/>
              </w:rPr>
              <w:fldChar w:fldCharType="begin"/>
            </w:r>
            <w:r w:rsidR="003450DB">
              <w:rPr>
                <w:noProof/>
                <w:webHidden/>
              </w:rPr>
              <w:instrText xml:space="preserve"> PAGEREF _Toc176274817 \h </w:instrText>
            </w:r>
            <w:r w:rsidR="003450DB">
              <w:rPr>
                <w:noProof/>
                <w:webHidden/>
              </w:rPr>
            </w:r>
            <w:r w:rsidR="003450DB">
              <w:rPr>
                <w:noProof/>
                <w:webHidden/>
              </w:rPr>
              <w:fldChar w:fldCharType="separate"/>
            </w:r>
            <w:r w:rsidR="003450DB">
              <w:rPr>
                <w:noProof/>
                <w:webHidden/>
              </w:rPr>
              <w:t>5</w:t>
            </w:r>
            <w:r w:rsidR="003450DB">
              <w:rPr>
                <w:noProof/>
                <w:webHidden/>
              </w:rPr>
              <w:fldChar w:fldCharType="end"/>
            </w:r>
          </w:hyperlink>
        </w:p>
        <w:p w14:paraId="7229C71F" w14:textId="17004228" w:rsidR="003450DB" w:rsidRDefault="00893664">
          <w:pPr>
            <w:pStyle w:val="Turinys2"/>
            <w:tabs>
              <w:tab w:val="right" w:leader="dot" w:pos="9628"/>
            </w:tabs>
            <w:rPr>
              <w:noProof/>
            </w:rPr>
          </w:pPr>
          <w:hyperlink w:anchor="_Toc176274818" w:history="1">
            <w:r w:rsidR="003450DB" w:rsidRPr="000F02AC">
              <w:rPr>
                <w:rStyle w:val="Hipersaitas"/>
                <w:rFonts w:eastAsia="SimSun"/>
                <w:noProof/>
                <w:lang w:eastAsia="ja-JP"/>
              </w:rPr>
              <w:t>Formalusis ir neformalusis ugdymas</w:t>
            </w:r>
            <w:r w:rsidR="003450DB">
              <w:rPr>
                <w:noProof/>
                <w:webHidden/>
              </w:rPr>
              <w:tab/>
            </w:r>
            <w:r w:rsidR="003450DB">
              <w:rPr>
                <w:noProof/>
                <w:webHidden/>
              </w:rPr>
              <w:fldChar w:fldCharType="begin"/>
            </w:r>
            <w:r w:rsidR="003450DB">
              <w:rPr>
                <w:noProof/>
                <w:webHidden/>
              </w:rPr>
              <w:instrText xml:space="preserve"> PAGEREF _Toc176274818 \h </w:instrText>
            </w:r>
            <w:r w:rsidR="003450DB">
              <w:rPr>
                <w:noProof/>
                <w:webHidden/>
              </w:rPr>
            </w:r>
            <w:r w:rsidR="003450DB">
              <w:rPr>
                <w:noProof/>
                <w:webHidden/>
              </w:rPr>
              <w:fldChar w:fldCharType="separate"/>
            </w:r>
            <w:r w:rsidR="003450DB">
              <w:rPr>
                <w:noProof/>
                <w:webHidden/>
              </w:rPr>
              <w:t>6</w:t>
            </w:r>
            <w:r w:rsidR="003450DB">
              <w:rPr>
                <w:noProof/>
                <w:webHidden/>
              </w:rPr>
              <w:fldChar w:fldCharType="end"/>
            </w:r>
          </w:hyperlink>
        </w:p>
        <w:p w14:paraId="47C8E7EC" w14:textId="687D5A68" w:rsidR="003450DB" w:rsidRDefault="00893664">
          <w:pPr>
            <w:pStyle w:val="Turinys2"/>
            <w:tabs>
              <w:tab w:val="right" w:leader="dot" w:pos="9628"/>
            </w:tabs>
            <w:rPr>
              <w:noProof/>
            </w:rPr>
          </w:pPr>
          <w:hyperlink w:anchor="_Toc176274819" w:history="1">
            <w:r w:rsidR="003450DB" w:rsidRPr="000F02AC">
              <w:rPr>
                <w:rStyle w:val="Hipersaitas"/>
                <w:rFonts w:eastAsia="Calibri"/>
                <w:noProof/>
                <w:lang w:eastAsia="ja-JP"/>
              </w:rPr>
              <w:t>Ikimokyklinis ir priešmokyklinis vaikų ugdymas</w:t>
            </w:r>
            <w:r w:rsidR="003450DB">
              <w:rPr>
                <w:noProof/>
                <w:webHidden/>
              </w:rPr>
              <w:tab/>
            </w:r>
            <w:r w:rsidR="003450DB">
              <w:rPr>
                <w:noProof/>
                <w:webHidden/>
              </w:rPr>
              <w:fldChar w:fldCharType="begin"/>
            </w:r>
            <w:r w:rsidR="003450DB">
              <w:rPr>
                <w:noProof/>
                <w:webHidden/>
              </w:rPr>
              <w:instrText xml:space="preserve"> PAGEREF _Toc176274819 \h </w:instrText>
            </w:r>
            <w:r w:rsidR="003450DB">
              <w:rPr>
                <w:noProof/>
                <w:webHidden/>
              </w:rPr>
            </w:r>
            <w:r w:rsidR="003450DB">
              <w:rPr>
                <w:noProof/>
                <w:webHidden/>
              </w:rPr>
              <w:fldChar w:fldCharType="separate"/>
            </w:r>
            <w:r w:rsidR="003450DB">
              <w:rPr>
                <w:noProof/>
                <w:webHidden/>
              </w:rPr>
              <w:t>7</w:t>
            </w:r>
            <w:r w:rsidR="003450DB">
              <w:rPr>
                <w:noProof/>
                <w:webHidden/>
              </w:rPr>
              <w:fldChar w:fldCharType="end"/>
            </w:r>
          </w:hyperlink>
        </w:p>
        <w:p w14:paraId="017625B9" w14:textId="14FC8565" w:rsidR="003450DB" w:rsidRDefault="00893664">
          <w:pPr>
            <w:pStyle w:val="Turinys2"/>
            <w:tabs>
              <w:tab w:val="right" w:leader="dot" w:pos="9628"/>
            </w:tabs>
            <w:rPr>
              <w:noProof/>
            </w:rPr>
          </w:pPr>
          <w:hyperlink w:anchor="_Toc176274820" w:history="1">
            <w:r w:rsidR="003450DB" w:rsidRPr="000F02AC">
              <w:rPr>
                <w:rStyle w:val="Hipersaitas"/>
                <w:rFonts w:eastAsia="SimSun"/>
                <w:noProof/>
                <w:lang w:eastAsia="ja-JP"/>
              </w:rPr>
              <w:t>Bendrasis mokinių ugdymas</w:t>
            </w:r>
            <w:r w:rsidR="003450DB">
              <w:rPr>
                <w:noProof/>
                <w:webHidden/>
              </w:rPr>
              <w:tab/>
            </w:r>
            <w:r w:rsidR="003450DB">
              <w:rPr>
                <w:noProof/>
                <w:webHidden/>
              </w:rPr>
              <w:fldChar w:fldCharType="begin"/>
            </w:r>
            <w:r w:rsidR="003450DB">
              <w:rPr>
                <w:noProof/>
                <w:webHidden/>
              </w:rPr>
              <w:instrText xml:space="preserve"> PAGEREF _Toc176274820 \h </w:instrText>
            </w:r>
            <w:r w:rsidR="003450DB">
              <w:rPr>
                <w:noProof/>
                <w:webHidden/>
              </w:rPr>
            </w:r>
            <w:r w:rsidR="003450DB">
              <w:rPr>
                <w:noProof/>
                <w:webHidden/>
              </w:rPr>
              <w:fldChar w:fldCharType="separate"/>
            </w:r>
            <w:r w:rsidR="003450DB">
              <w:rPr>
                <w:noProof/>
                <w:webHidden/>
              </w:rPr>
              <w:t>10</w:t>
            </w:r>
            <w:r w:rsidR="003450DB">
              <w:rPr>
                <w:noProof/>
                <w:webHidden/>
              </w:rPr>
              <w:fldChar w:fldCharType="end"/>
            </w:r>
          </w:hyperlink>
        </w:p>
        <w:p w14:paraId="2C91EDA5" w14:textId="716C15F2" w:rsidR="003450DB" w:rsidRDefault="00893664">
          <w:pPr>
            <w:pStyle w:val="Turinys2"/>
            <w:tabs>
              <w:tab w:val="right" w:leader="dot" w:pos="9628"/>
            </w:tabs>
            <w:rPr>
              <w:noProof/>
            </w:rPr>
          </w:pPr>
          <w:hyperlink w:anchor="_Toc176274821" w:history="1">
            <w:r w:rsidR="003450DB" w:rsidRPr="000F02AC">
              <w:rPr>
                <w:rStyle w:val="Hipersaitas"/>
                <w:noProof/>
                <w:lang w:eastAsia="pl-PL"/>
              </w:rPr>
              <w:t>Specialiųjų ugdymosi poreikių turinčių vaikų / mokinių ugdymas</w:t>
            </w:r>
            <w:r w:rsidR="003450DB">
              <w:rPr>
                <w:noProof/>
                <w:webHidden/>
              </w:rPr>
              <w:tab/>
            </w:r>
            <w:r w:rsidR="003450DB">
              <w:rPr>
                <w:noProof/>
                <w:webHidden/>
              </w:rPr>
              <w:fldChar w:fldCharType="begin"/>
            </w:r>
            <w:r w:rsidR="003450DB">
              <w:rPr>
                <w:noProof/>
                <w:webHidden/>
              </w:rPr>
              <w:instrText xml:space="preserve"> PAGEREF _Toc176274821 \h </w:instrText>
            </w:r>
            <w:r w:rsidR="003450DB">
              <w:rPr>
                <w:noProof/>
                <w:webHidden/>
              </w:rPr>
            </w:r>
            <w:r w:rsidR="003450DB">
              <w:rPr>
                <w:noProof/>
                <w:webHidden/>
              </w:rPr>
              <w:fldChar w:fldCharType="separate"/>
            </w:r>
            <w:r w:rsidR="003450DB">
              <w:rPr>
                <w:noProof/>
                <w:webHidden/>
              </w:rPr>
              <w:t>11</w:t>
            </w:r>
            <w:r w:rsidR="003450DB">
              <w:rPr>
                <w:noProof/>
                <w:webHidden/>
              </w:rPr>
              <w:fldChar w:fldCharType="end"/>
            </w:r>
          </w:hyperlink>
        </w:p>
        <w:p w14:paraId="755698B3" w14:textId="5090A8EF" w:rsidR="003450DB" w:rsidRDefault="00893664">
          <w:pPr>
            <w:pStyle w:val="Turinys2"/>
            <w:tabs>
              <w:tab w:val="right" w:leader="dot" w:pos="9628"/>
            </w:tabs>
            <w:rPr>
              <w:noProof/>
            </w:rPr>
          </w:pPr>
          <w:hyperlink w:anchor="_Toc176274822" w:history="1">
            <w:r w:rsidR="003450DB" w:rsidRPr="000F02AC">
              <w:rPr>
                <w:rStyle w:val="Hipersaitas"/>
                <w:noProof/>
              </w:rPr>
              <w:t>Mokinių ugdymasis šeimoje</w:t>
            </w:r>
            <w:r w:rsidR="003450DB">
              <w:rPr>
                <w:noProof/>
                <w:webHidden/>
              </w:rPr>
              <w:tab/>
            </w:r>
            <w:r w:rsidR="003450DB">
              <w:rPr>
                <w:noProof/>
                <w:webHidden/>
              </w:rPr>
              <w:fldChar w:fldCharType="begin"/>
            </w:r>
            <w:r w:rsidR="003450DB">
              <w:rPr>
                <w:noProof/>
                <w:webHidden/>
              </w:rPr>
              <w:instrText xml:space="preserve"> PAGEREF _Toc176274822 \h </w:instrText>
            </w:r>
            <w:r w:rsidR="003450DB">
              <w:rPr>
                <w:noProof/>
                <w:webHidden/>
              </w:rPr>
            </w:r>
            <w:r w:rsidR="003450DB">
              <w:rPr>
                <w:noProof/>
                <w:webHidden/>
              </w:rPr>
              <w:fldChar w:fldCharType="separate"/>
            </w:r>
            <w:r w:rsidR="003450DB">
              <w:rPr>
                <w:noProof/>
                <w:webHidden/>
              </w:rPr>
              <w:t>14</w:t>
            </w:r>
            <w:r w:rsidR="003450DB">
              <w:rPr>
                <w:noProof/>
                <w:webHidden/>
              </w:rPr>
              <w:fldChar w:fldCharType="end"/>
            </w:r>
          </w:hyperlink>
        </w:p>
        <w:p w14:paraId="162CF47E" w14:textId="221DE8E5" w:rsidR="003450DB" w:rsidRDefault="00893664">
          <w:pPr>
            <w:pStyle w:val="Turinys2"/>
            <w:tabs>
              <w:tab w:val="right" w:leader="dot" w:pos="9628"/>
            </w:tabs>
            <w:rPr>
              <w:noProof/>
            </w:rPr>
          </w:pPr>
          <w:hyperlink w:anchor="_Toc176274823" w:history="1">
            <w:r w:rsidR="003450DB" w:rsidRPr="000F02AC">
              <w:rPr>
                <w:rStyle w:val="Hipersaitas"/>
                <w:noProof/>
              </w:rPr>
              <w:t>Ukrainiečių vaikų ugdymas</w:t>
            </w:r>
            <w:r w:rsidR="003450DB">
              <w:rPr>
                <w:noProof/>
                <w:webHidden/>
              </w:rPr>
              <w:tab/>
            </w:r>
            <w:r w:rsidR="003450DB">
              <w:rPr>
                <w:noProof/>
                <w:webHidden/>
              </w:rPr>
              <w:fldChar w:fldCharType="begin"/>
            </w:r>
            <w:r w:rsidR="003450DB">
              <w:rPr>
                <w:noProof/>
                <w:webHidden/>
              </w:rPr>
              <w:instrText xml:space="preserve"> PAGEREF _Toc176274823 \h </w:instrText>
            </w:r>
            <w:r w:rsidR="003450DB">
              <w:rPr>
                <w:noProof/>
                <w:webHidden/>
              </w:rPr>
            </w:r>
            <w:r w:rsidR="003450DB">
              <w:rPr>
                <w:noProof/>
                <w:webHidden/>
              </w:rPr>
              <w:fldChar w:fldCharType="separate"/>
            </w:r>
            <w:r w:rsidR="003450DB">
              <w:rPr>
                <w:noProof/>
                <w:webHidden/>
              </w:rPr>
              <w:t>14</w:t>
            </w:r>
            <w:r w:rsidR="003450DB">
              <w:rPr>
                <w:noProof/>
                <w:webHidden/>
              </w:rPr>
              <w:fldChar w:fldCharType="end"/>
            </w:r>
          </w:hyperlink>
        </w:p>
        <w:p w14:paraId="55AC3F64" w14:textId="29272DD6" w:rsidR="003450DB" w:rsidRDefault="00893664">
          <w:pPr>
            <w:pStyle w:val="Turinys2"/>
            <w:tabs>
              <w:tab w:val="right" w:leader="dot" w:pos="9628"/>
            </w:tabs>
            <w:rPr>
              <w:noProof/>
            </w:rPr>
          </w:pPr>
          <w:hyperlink w:anchor="_Toc176274824" w:history="1">
            <w:r w:rsidR="003450DB" w:rsidRPr="000F02AC">
              <w:rPr>
                <w:rStyle w:val="Hipersaitas"/>
                <w:rFonts w:eastAsia="SimSun"/>
                <w:noProof/>
                <w:lang w:eastAsia="zh-CN"/>
              </w:rPr>
              <w:t>Mokinių ugdymas pagal neformaliojo vaikų švietimo programas, papildančias formalųjį švietimą</w:t>
            </w:r>
            <w:r w:rsidR="003450DB">
              <w:rPr>
                <w:noProof/>
                <w:webHidden/>
              </w:rPr>
              <w:tab/>
            </w:r>
            <w:r w:rsidR="003450DB">
              <w:rPr>
                <w:noProof/>
                <w:webHidden/>
              </w:rPr>
              <w:fldChar w:fldCharType="begin"/>
            </w:r>
            <w:r w:rsidR="003450DB">
              <w:rPr>
                <w:noProof/>
                <w:webHidden/>
              </w:rPr>
              <w:instrText xml:space="preserve"> PAGEREF _Toc176274824 \h </w:instrText>
            </w:r>
            <w:r w:rsidR="003450DB">
              <w:rPr>
                <w:noProof/>
                <w:webHidden/>
              </w:rPr>
            </w:r>
            <w:r w:rsidR="003450DB">
              <w:rPr>
                <w:noProof/>
                <w:webHidden/>
              </w:rPr>
              <w:fldChar w:fldCharType="separate"/>
            </w:r>
            <w:r w:rsidR="003450DB">
              <w:rPr>
                <w:noProof/>
                <w:webHidden/>
              </w:rPr>
              <w:t>15</w:t>
            </w:r>
            <w:r w:rsidR="003450DB">
              <w:rPr>
                <w:noProof/>
                <w:webHidden/>
              </w:rPr>
              <w:fldChar w:fldCharType="end"/>
            </w:r>
          </w:hyperlink>
        </w:p>
        <w:p w14:paraId="4C08D351" w14:textId="05BEF992" w:rsidR="003450DB" w:rsidRDefault="00893664">
          <w:pPr>
            <w:pStyle w:val="Turinys2"/>
            <w:tabs>
              <w:tab w:val="right" w:leader="dot" w:pos="9628"/>
            </w:tabs>
            <w:rPr>
              <w:noProof/>
            </w:rPr>
          </w:pPr>
          <w:hyperlink w:anchor="_Toc176274825" w:history="1">
            <w:r w:rsidR="003450DB" w:rsidRPr="000F02AC">
              <w:rPr>
                <w:rStyle w:val="Hipersaitas"/>
                <w:rFonts w:eastAsia="SimSun"/>
                <w:noProof/>
                <w:lang w:eastAsia="zh-CN"/>
              </w:rPr>
              <w:t>Neformalusis vaikų švietimas</w:t>
            </w:r>
            <w:r w:rsidR="003450DB">
              <w:rPr>
                <w:noProof/>
                <w:webHidden/>
              </w:rPr>
              <w:tab/>
            </w:r>
            <w:r w:rsidR="003450DB">
              <w:rPr>
                <w:noProof/>
                <w:webHidden/>
              </w:rPr>
              <w:fldChar w:fldCharType="begin"/>
            </w:r>
            <w:r w:rsidR="003450DB">
              <w:rPr>
                <w:noProof/>
                <w:webHidden/>
              </w:rPr>
              <w:instrText xml:space="preserve"> PAGEREF _Toc176274825 \h </w:instrText>
            </w:r>
            <w:r w:rsidR="003450DB">
              <w:rPr>
                <w:noProof/>
                <w:webHidden/>
              </w:rPr>
            </w:r>
            <w:r w:rsidR="003450DB">
              <w:rPr>
                <w:noProof/>
                <w:webHidden/>
              </w:rPr>
              <w:fldChar w:fldCharType="separate"/>
            </w:r>
            <w:r w:rsidR="003450DB">
              <w:rPr>
                <w:noProof/>
                <w:webHidden/>
              </w:rPr>
              <w:t>16</w:t>
            </w:r>
            <w:r w:rsidR="003450DB">
              <w:rPr>
                <w:noProof/>
                <w:webHidden/>
              </w:rPr>
              <w:fldChar w:fldCharType="end"/>
            </w:r>
          </w:hyperlink>
        </w:p>
        <w:p w14:paraId="099FAB29" w14:textId="027AC3F6" w:rsidR="003450DB" w:rsidRDefault="00893664">
          <w:pPr>
            <w:pStyle w:val="Turinys2"/>
            <w:tabs>
              <w:tab w:val="right" w:leader="dot" w:pos="9628"/>
            </w:tabs>
            <w:rPr>
              <w:noProof/>
            </w:rPr>
          </w:pPr>
          <w:hyperlink w:anchor="_Toc176274826" w:history="1">
            <w:r w:rsidR="003450DB" w:rsidRPr="000F02AC">
              <w:rPr>
                <w:rStyle w:val="Hipersaitas"/>
                <w:rFonts w:eastAsia="SimSun"/>
                <w:noProof/>
                <w:lang w:eastAsia="zh-CN"/>
              </w:rPr>
              <w:t>P</w:t>
            </w:r>
            <w:r w:rsidR="003450DB" w:rsidRPr="000F02AC">
              <w:rPr>
                <w:rStyle w:val="Hipersaitas"/>
                <w:noProof/>
              </w:rPr>
              <w:t>ailgintos dienos grupės</w:t>
            </w:r>
            <w:r w:rsidR="003450DB">
              <w:rPr>
                <w:noProof/>
                <w:webHidden/>
              </w:rPr>
              <w:tab/>
            </w:r>
            <w:r w:rsidR="003450DB">
              <w:rPr>
                <w:noProof/>
                <w:webHidden/>
              </w:rPr>
              <w:fldChar w:fldCharType="begin"/>
            </w:r>
            <w:r w:rsidR="003450DB">
              <w:rPr>
                <w:noProof/>
                <w:webHidden/>
              </w:rPr>
              <w:instrText xml:space="preserve"> PAGEREF _Toc176274826 \h </w:instrText>
            </w:r>
            <w:r w:rsidR="003450DB">
              <w:rPr>
                <w:noProof/>
                <w:webHidden/>
              </w:rPr>
            </w:r>
            <w:r w:rsidR="003450DB">
              <w:rPr>
                <w:noProof/>
                <w:webHidden/>
              </w:rPr>
              <w:fldChar w:fldCharType="separate"/>
            </w:r>
            <w:r w:rsidR="003450DB">
              <w:rPr>
                <w:noProof/>
                <w:webHidden/>
              </w:rPr>
              <w:t>20</w:t>
            </w:r>
            <w:r w:rsidR="003450DB">
              <w:rPr>
                <w:noProof/>
                <w:webHidden/>
              </w:rPr>
              <w:fldChar w:fldCharType="end"/>
            </w:r>
          </w:hyperlink>
        </w:p>
        <w:p w14:paraId="4D760A7A" w14:textId="7FA7339B" w:rsidR="003450DB" w:rsidRDefault="00893664">
          <w:pPr>
            <w:pStyle w:val="Turinys2"/>
            <w:tabs>
              <w:tab w:val="right" w:leader="dot" w:pos="9628"/>
            </w:tabs>
            <w:rPr>
              <w:noProof/>
            </w:rPr>
          </w:pPr>
          <w:hyperlink w:anchor="_Toc176274827" w:history="1">
            <w:r w:rsidR="003450DB" w:rsidRPr="000F02AC">
              <w:rPr>
                <w:rStyle w:val="Hipersaitas"/>
                <w:rFonts w:eastAsia="Calibri"/>
                <w:noProof/>
                <w:lang w:eastAsia="ja-JP"/>
              </w:rPr>
              <w:t>Profesinis orientavimas</w:t>
            </w:r>
            <w:r w:rsidR="003450DB">
              <w:rPr>
                <w:noProof/>
                <w:webHidden/>
              </w:rPr>
              <w:tab/>
            </w:r>
            <w:r w:rsidR="003450DB">
              <w:rPr>
                <w:noProof/>
                <w:webHidden/>
              </w:rPr>
              <w:fldChar w:fldCharType="begin"/>
            </w:r>
            <w:r w:rsidR="003450DB">
              <w:rPr>
                <w:noProof/>
                <w:webHidden/>
              </w:rPr>
              <w:instrText xml:space="preserve"> PAGEREF _Toc176274827 \h </w:instrText>
            </w:r>
            <w:r w:rsidR="003450DB">
              <w:rPr>
                <w:noProof/>
                <w:webHidden/>
              </w:rPr>
            </w:r>
            <w:r w:rsidR="003450DB">
              <w:rPr>
                <w:noProof/>
                <w:webHidden/>
              </w:rPr>
              <w:fldChar w:fldCharType="separate"/>
            </w:r>
            <w:r w:rsidR="003450DB">
              <w:rPr>
                <w:noProof/>
                <w:webHidden/>
              </w:rPr>
              <w:t>20</w:t>
            </w:r>
            <w:r w:rsidR="003450DB">
              <w:rPr>
                <w:noProof/>
                <w:webHidden/>
              </w:rPr>
              <w:fldChar w:fldCharType="end"/>
            </w:r>
          </w:hyperlink>
        </w:p>
        <w:p w14:paraId="447CC835" w14:textId="30989D9F" w:rsidR="003450DB" w:rsidRDefault="00893664">
          <w:pPr>
            <w:pStyle w:val="Turinys2"/>
            <w:tabs>
              <w:tab w:val="right" w:leader="dot" w:pos="9628"/>
            </w:tabs>
            <w:rPr>
              <w:noProof/>
            </w:rPr>
          </w:pPr>
          <w:hyperlink w:anchor="_Toc176274828" w:history="1">
            <w:r w:rsidR="003450DB" w:rsidRPr="000F02AC">
              <w:rPr>
                <w:rStyle w:val="Hipersaitas"/>
                <w:rFonts w:eastAsia="SimSun"/>
                <w:noProof/>
                <w:lang w:eastAsia="zh-CN"/>
              </w:rPr>
              <w:t>Prevencinė veikla</w:t>
            </w:r>
            <w:r w:rsidR="003450DB">
              <w:rPr>
                <w:noProof/>
                <w:webHidden/>
              </w:rPr>
              <w:tab/>
            </w:r>
            <w:r w:rsidR="003450DB">
              <w:rPr>
                <w:noProof/>
                <w:webHidden/>
              </w:rPr>
              <w:fldChar w:fldCharType="begin"/>
            </w:r>
            <w:r w:rsidR="003450DB">
              <w:rPr>
                <w:noProof/>
                <w:webHidden/>
              </w:rPr>
              <w:instrText xml:space="preserve"> PAGEREF _Toc176274828 \h </w:instrText>
            </w:r>
            <w:r w:rsidR="003450DB">
              <w:rPr>
                <w:noProof/>
                <w:webHidden/>
              </w:rPr>
            </w:r>
            <w:r w:rsidR="003450DB">
              <w:rPr>
                <w:noProof/>
                <w:webHidden/>
              </w:rPr>
              <w:fldChar w:fldCharType="separate"/>
            </w:r>
            <w:r w:rsidR="003450DB">
              <w:rPr>
                <w:noProof/>
                <w:webHidden/>
              </w:rPr>
              <w:t>21</w:t>
            </w:r>
            <w:r w:rsidR="003450DB">
              <w:rPr>
                <w:noProof/>
                <w:webHidden/>
              </w:rPr>
              <w:fldChar w:fldCharType="end"/>
            </w:r>
          </w:hyperlink>
        </w:p>
        <w:p w14:paraId="02196396" w14:textId="39129230" w:rsidR="003450DB" w:rsidRDefault="00893664">
          <w:pPr>
            <w:pStyle w:val="Turinys2"/>
            <w:tabs>
              <w:tab w:val="right" w:leader="dot" w:pos="9628"/>
            </w:tabs>
            <w:rPr>
              <w:noProof/>
            </w:rPr>
          </w:pPr>
          <w:hyperlink w:anchor="_Toc176274829" w:history="1">
            <w:r w:rsidR="003450DB" w:rsidRPr="000F02AC">
              <w:rPr>
                <w:rStyle w:val="Hipersaitas"/>
                <w:rFonts w:eastAsia="SimSun"/>
                <w:noProof/>
                <w:lang w:eastAsia="zh-CN"/>
              </w:rPr>
              <w:t>Projektinė veikla</w:t>
            </w:r>
            <w:r w:rsidR="003450DB">
              <w:rPr>
                <w:noProof/>
                <w:webHidden/>
              </w:rPr>
              <w:tab/>
            </w:r>
            <w:r w:rsidR="003450DB">
              <w:rPr>
                <w:noProof/>
                <w:webHidden/>
              </w:rPr>
              <w:fldChar w:fldCharType="begin"/>
            </w:r>
            <w:r w:rsidR="003450DB">
              <w:rPr>
                <w:noProof/>
                <w:webHidden/>
              </w:rPr>
              <w:instrText xml:space="preserve"> PAGEREF _Toc176274829 \h </w:instrText>
            </w:r>
            <w:r w:rsidR="003450DB">
              <w:rPr>
                <w:noProof/>
                <w:webHidden/>
              </w:rPr>
            </w:r>
            <w:r w:rsidR="003450DB">
              <w:rPr>
                <w:noProof/>
                <w:webHidden/>
              </w:rPr>
              <w:fldChar w:fldCharType="separate"/>
            </w:r>
            <w:r w:rsidR="003450DB">
              <w:rPr>
                <w:noProof/>
                <w:webHidden/>
              </w:rPr>
              <w:t>23</w:t>
            </w:r>
            <w:r w:rsidR="003450DB">
              <w:rPr>
                <w:noProof/>
                <w:webHidden/>
              </w:rPr>
              <w:fldChar w:fldCharType="end"/>
            </w:r>
          </w:hyperlink>
        </w:p>
        <w:p w14:paraId="230E2C2A" w14:textId="6A05E59B" w:rsidR="003450DB" w:rsidRDefault="00893664">
          <w:pPr>
            <w:pStyle w:val="Turinys2"/>
            <w:tabs>
              <w:tab w:val="right" w:leader="dot" w:pos="9628"/>
            </w:tabs>
            <w:rPr>
              <w:noProof/>
            </w:rPr>
          </w:pPr>
          <w:hyperlink w:anchor="_Toc176274830" w:history="1">
            <w:r w:rsidR="003450DB" w:rsidRPr="000F02AC">
              <w:rPr>
                <w:rStyle w:val="Hipersaitas"/>
                <w:rFonts w:eastAsia="SimSun"/>
                <w:noProof/>
                <w:lang w:eastAsia="zh-CN"/>
              </w:rPr>
              <w:t>Vaikų vasaros poilsis</w:t>
            </w:r>
            <w:r w:rsidR="003450DB">
              <w:rPr>
                <w:noProof/>
                <w:webHidden/>
              </w:rPr>
              <w:tab/>
            </w:r>
            <w:r w:rsidR="003450DB">
              <w:rPr>
                <w:noProof/>
                <w:webHidden/>
              </w:rPr>
              <w:fldChar w:fldCharType="begin"/>
            </w:r>
            <w:r w:rsidR="003450DB">
              <w:rPr>
                <w:noProof/>
                <w:webHidden/>
              </w:rPr>
              <w:instrText xml:space="preserve"> PAGEREF _Toc176274830 \h </w:instrText>
            </w:r>
            <w:r w:rsidR="003450DB">
              <w:rPr>
                <w:noProof/>
                <w:webHidden/>
              </w:rPr>
            </w:r>
            <w:r w:rsidR="003450DB">
              <w:rPr>
                <w:noProof/>
                <w:webHidden/>
              </w:rPr>
              <w:fldChar w:fldCharType="separate"/>
            </w:r>
            <w:r w:rsidR="003450DB">
              <w:rPr>
                <w:noProof/>
                <w:webHidden/>
              </w:rPr>
              <w:t>25</w:t>
            </w:r>
            <w:r w:rsidR="003450DB">
              <w:rPr>
                <w:noProof/>
                <w:webHidden/>
              </w:rPr>
              <w:fldChar w:fldCharType="end"/>
            </w:r>
          </w:hyperlink>
        </w:p>
        <w:p w14:paraId="71C1035A" w14:textId="036DE5C1" w:rsidR="003450DB" w:rsidRDefault="00893664">
          <w:pPr>
            <w:pStyle w:val="Turinys2"/>
            <w:tabs>
              <w:tab w:val="right" w:leader="dot" w:pos="9628"/>
            </w:tabs>
            <w:rPr>
              <w:noProof/>
            </w:rPr>
          </w:pPr>
          <w:hyperlink w:anchor="_Toc176274831" w:history="1">
            <w:r w:rsidR="003450DB" w:rsidRPr="000F02AC">
              <w:rPr>
                <w:rStyle w:val="Hipersaitas"/>
                <w:rFonts w:eastAsia="Calibri"/>
                <w:noProof/>
              </w:rPr>
              <w:t>Mokinių nemokamas maitinimas</w:t>
            </w:r>
            <w:r w:rsidR="003450DB">
              <w:rPr>
                <w:noProof/>
                <w:webHidden/>
              </w:rPr>
              <w:tab/>
            </w:r>
            <w:r w:rsidR="003450DB">
              <w:rPr>
                <w:noProof/>
                <w:webHidden/>
              </w:rPr>
              <w:fldChar w:fldCharType="begin"/>
            </w:r>
            <w:r w:rsidR="003450DB">
              <w:rPr>
                <w:noProof/>
                <w:webHidden/>
              </w:rPr>
              <w:instrText xml:space="preserve"> PAGEREF _Toc176274831 \h </w:instrText>
            </w:r>
            <w:r w:rsidR="003450DB">
              <w:rPr>
                <w:noProof/>
                <w:webHidden/>
              </w:rPr>
            </w:r>
            <w:r w:rsidR="003450DB">
              <w:rPr>
                <w:noProof/>
                <w:webHidden/>
              </w:rPr>
              <w:fldChar w:fldCharType="separate"/>
            </w:r>
            <w:r w:rsidR="003450DB">
              <w:rPr>
                <w:noProof/>
                <w:webHidden/>
              </w:rPr>
              <w:t>27</w:t>
            </w:r>
            <w:r w:rsidR="003450DB">
              <w:rPr>
                <w:noProof/>
                <w:webHidden/>
              </w:rPr>
              <w:fldChar w:fldCharType="end"/>
            </w:r>
          </w:hyperlink>
        </w:p>
        <w:p w14:paraId="14AA781A" w14:textId="6861806C" w:rsidR="003450DB" w:rsidRDefault="00893664">
          <w:pPr>
            <w:pStyle w:val="Turinys2"/>
            <w:tabs>
              <w:tab w:val="right" w:leader="dot" w:pos="9628"/>
            </w:tabs>
            <w:rPr>
              <w:noProof/>
            </w:rPr>
          </w:pPr>
          <w:hyperlink w:anchor="_Toc176274832" w:history="1">
            <w:r w:rsidR="003450DB" w:rsidRPr="000F02AC">
              <w:rPr>
                <w:rStyle w:val="Hipersaitas"/>
                <w:rFonts w:eastAsia="SimSun"/>
                <w:noProof/>
                <w:lang w:eastAsia="ja-JP"/>
              </w:rPr>
              <w:t>Mokinių pavėžėjimas</w:t>
            </w:r>
            <w:r w:rsidR="003450DB">
              <w:rPr>
                <w:noProof/>
                <w:webHidden/>
              </w:rPr>
              <w:tab/>
            </w:r>
            <w:r w:rsidR="003450DB">
              <w:rPr>
                <w:noProof/>
                <w:webHidden/>
              </w:rPr>
              <w:fldChar w:fldCharType="begin"/>
            </w:r>
            <w:r w:rsidR="003450DB">
              <w:rPr>
                <w:noProof/>
                <w:webHidden/>
              </w:rPr>
              <w:instrText xml:space="preserve"> PAGEREF _Toc176274832 \h </w:instrText>
            </w:r>
            <w:r w:rsidR="003450DB">
              <w:rPr>
                <w:noProof/>
                <w:webHidden/>
              </w:rPr>
            </w:r>
            <w:r w:rsidR="003450DB">
              <w:rPr>
                <w:noProof/>
                <w:webHidden/>
              </w:rPr>
              <w:fldChar w:fldCharType="separate"/>
            </w:r>
            <w:r w:rsidR="003450DB">
              <w:rPr>
                <w:noProof/>
                <w:webHidden/>
              </w:rPr>
              <w:t>28</w:t>
            </w:r>
            <w:r w:rsidR="003450DB">
              <w:rPr>
                <w:noProof/>
                <w:webHidden/>
              </w:rPr>
              <w:fldChar w:fldCharType="end"/>
            </w:r>
          </w:hyperlink>
        </w:p>
        <w:p w14:paraId="6ACE4034" w14:textId="3D9EC8D4" w:rsidR="003450DB" w:rsidRDefault="00893664">
          <w:pPr>
            <w:pStyle w:val="Turinys2"/>
            <w:tabs>
              <w:tab w:val="right" w:leader="dot" w:pos="9628"/>
            </w:tabs>
            <w:rPr>
              <w:noProof/>
            </w:rPr>
          </w:pPr>
          <w:hyperlink w:anchor="_Toc176274833" w:history="1">
            <w:r w:rsidR="003450DB" w:rsidRPr="000F02AC">
              <w:rPr>
                <w:rStyle w:val="Hipersaitas"/>
                <w:rFonts w:eastAsia="SimSun"/>
                <w:noProof/>
                <w:lang w:eastAsia="ja-JP"/>
              </w:rPr>
              <w:t>Neformalusis suaugusiųjų švietimas</w:t>
            </w:r>
            <w:r w:rsidR="003450DB">
              <w:rPr>
                <w:noProof/>
                <w:webHidden/>
              </w:rPr>
              <w:tab/>
            </w:r>
            <w:r w:rsidR="003450DB">
              <w:rPr>
                <w:noProof/>
                <w:webHidden/>
              </w:rPr>
              <w:fldChar w:fldCharType="begin"/>
            </w:r>
            <w:r w:rsidR="003450DB">
              <w:rPr>
                <w:noProof/>
                <w:webHidden/>
              </w:rPr>
              <w:instrText xml:space="preserve"> PAGEREF _Toc176274833 \h </w:instrText>
            </w:r>
            <w:r w:rsidR="003450DB">
              <w:rPr>
                <w:noProof/>
                <w:webHidden/>
              </w:rPr>
            </w:r>
            <w:r w:rsidR="003450DB">
              <w:rPr>
                <w:noProof/>
                <w:webHidden/>
              </w:rPr>
              <w:fldChar w:fldCharType="separate"/>
            </w:r>
            <w:r w:rsidR="003450DB">
              <w:rPr>
                <w:noProof/>
                <w:webHidden/>
              </w:rPr>
              <w:t>30</w:t>
            </w:r>
            <w:r w:rsidR="003450DB">
              <w:rPr>
                <w:noProof/>
                <w:webHidden/>
              </w:rPr>
              <w:fldChar w:fldCharType="end"/>
            </w:r>
          </w:hyperlink>
        </w:p>
        <w:p w14:paraId="05820507" w14:textId="5B0040CC" w:rsidR="003450DB" w:rsidRDefault="00893664">
          <w:pPr>
            <w:pStyle w:val="Turinys1"/>
            <w:tabs>
              <w:tab w:val="right" w:leader="dot" w:pos="9628"/>
            </w:tabs>
            <w:rPr>
              <w:rFonts w:asciiTheme="minorHAnsi" w:eastAsiaTheme="minorEastAsia" w:hAnsiTheme="minorHAnsi" w:cstheme="minorBidi"/>
              <w:noProof/>
              <w:kern w:val="2"/>
              <w:sz w:val="22"/>
              <w:szCs w:val="22"/>
              <w:lang w:eastAsia="lt-LT"/>
              <w14:ligatures w14:val="standardContextual"/>
            </w:rPr>
          </w:pPr>
          <w:hyperlink w:anchor="_Toc176274834" w:history="1">
            <w:r w:rsidR="003450DB" w:rsidRPr="000F02AC">
              <w:rPr>
                <w:rStyle w:val="Hipersaitas"/>
                <w:noProof/>
              </w:rPr>
              <w:t>MOKINIŲ LAIMĖJIMAI</w:t>
            </w:r>
            <w:r w:rsidR="003450DB">
              <w:rPr>
                <w:noProof/>
                <w:webHidden/>
              </w:rPr>
              <w:tab/>
            </w:r>
            <w:r w:rsidR="003450DB">
              <w:rPr>
                <w:noProof/>
                <w:webHidden/>
              </w:rPr>
              <w:fldChar w:fldCharType="begin"/>
            </w:r>
            <w:r w:rsidR="003450DB">
              <w:rPr>
                <w:noProof/>
                <w:webHidden/>
              </w:rPr>
              <w:instrText xml:space="preserve"> PAGEREF _Toc176274834 \h </w:instrText>
            </w:r>
            <w:r w:rsidR="003450DB">
              <w:rPr>
                <w:noProof/>
                <w:webHidden/>
              </w:rPr>
            </w:r>
            <w:r w:rsidR="003450DB">
              <w:rPr>
                <w:noProof/>
                <w:webHidden/>
              </w:rPr>
              <w:fldChar w:fldCharType="separate"/>
            </w:r>
            <w:r w:rsidR="003450DB">
              <w:rPr>
                <w:noProof/>
                <w:webHidden/>
              </w:rPr>
              <w:t>31</w:t>
            </w:r>
            <w:r w:rsidR="003450DB">
              <w:rPr>
                <w:noProof/>
                <w:webHidden/>
              </w:rPr>
              <w:fldChar w:fldCharType="end"/>
            </w:r>
          </w:hyperlink>
        </w:p>
        <w:p w14:paraId="68079404" w14:textId="5B541F8B" w:rsidR="003450DB" w:rsidRDefault="00893664">
          <w:pPr>
            <w:pStyle w:val="Turinys2"/>
            <w:tabs>
              <w:tab w:val="right" w:leader="dot" w:pos="9628"/>
            </w:tabs>
            <w:rPr>
              <w:noProof/>
            </w:rPr>
          </w:pPr>
          <w:hyperlink w:anchor="_Toc176274835" w:history="1">
            <w:r w:rsidR="003450DB" w:rsidRPr="000F02AC">
              <w:rPr>
                <w:rStyle w:val="Hipersaitas"/>
                <w:rFonts w:eastAsia="SimSun"/>
                <w:noProof/>
                <w:lang w:eastAsia="zh-CN"/>
              </w:rPr>
              <w:t>Akademiniai mokinių laimėjimai</w:t>
            </w:r>
            <w:r w:rsidR="003450DB">
              <w:rPr>
                <w:noProof/>
                <w:webHidden/>
              </w:rPr>
              <w:tab/>
            </w:r>
            <w:r w:rsidR="003450DB">
              <w:rPr>
                <w:noProof/>
                <w:webHidden/>
              </w:rPr>
              <w:fldChar w:fldCharType="begin"/>
            </w:r>
            <w:r w:rsidR="003450DB">
              <w:rPr>
                <w:noProof/>
                <w:webHidden/>
              </w:rPr>
              <w:instrText xml:space="preserve"> PAGEREF _Toc176274835 \h </w:instrText>
            </w:r>
            <w:r w:rsidR="003450DB">
              <w:rPr>
                <w:noProof/>
                <w:webHidden/>
              </w:rPr>
            </w:r>
            <w:r w:rsidR="003450DB">
              <w:rPr>
                <w:noProof/>
                <w:webHidden/>
              </w:rPr>
              <w:fldChar w:fldCharType="separate"/>
            </w:r>
            <w:r w:rsidR="003450DB">
              <w:rPr>
                <w:noProof/>
                <w:webHidden/>
              </w:rPr>
              <w:t>31</w:t>
            </w:r>
            <w:r w:rsidR="003450DB">
              <w:rPr>
                <w:noProof/>
                <w:webHidden/>
              </w:rPr>
              <w:fldChar w:fldCharType="end"/>
            </w:r>
          </w:hyperlink>
        </w:p>
        <w:p w14:paraId="05C63952" w14:textId="27643BBB" w:rsidR="003450DB" w:rsidRDefault="00893664">
          <w:pPr>
            <w:pStyle w:val="Turinys2"/>
            <w:tabs>
              <w:tab w:val="right" w:leader="dot" w:pos="9628"/>
            </w:tabs>
            <w:rPr>
              <w:noProof/>
            </w:rPr>
          </w:pPr>
          <w:hyperlink w:anchor="_Toc176274836" w:history="1">
            <w:r w:rsidR="003450DB" w:rsidRPr="000F02AC">
              <w:rPr>
                <w:rStyle w:val="Hipersaitas"/>
                <w:noProof/>
              </w:rPr>
              <w:t>Meniniai</w:t>
            </w:r>
            <w:r w:rsidR="003450DB" w:rsidRPr="000F02AC">
              <w:rPr>
                <w:rStyle w:val="Hipersaitas"/>
                <w:rFonts w:eastAsia="SimSun"/>
                <w:noProof/>
                <w:lang w:eastAsia="zh-CN"/>
              </w:rPr>
              <w:t xml:space="preserve"> </w:t>
            </w:r>
            <w:r w:rsidR="003450DB" w:rsidRPr="000F02AC">
              <w:rPr>
                <w:rStyle w:val="Hipersaitas"/>
                <w:noProof/>
              </w:rPr>
              <w:t>mokinių laimėjimai</w:t>
            </w:r>
            <w:r w:rsidR="003450DB">
              <w:rPr>
                <w:noProof/>
                <w:webHidden/>
              </w:rPr>
              <w:tab/>
            </w:r>
            <w:r w:rsidR="003450DB">
              <w:rPr>
                <w:noProof/>
                <w:webHidden/>
              </w:rPr>
              <w:fldChar w:fldCharType="begin"/>
            </w:r>
            <w:r w:rsidR="003450DB">
              <w:rPr>
                <w:noProof/>
                <w:webHidden/>
              </w:rPr>
              <w:instrText xml:space="preserve"> PAGEREF _Toc176274836 \h </w:instrText>
            </w:r>
            <w:r w:rsidR="003450DB">
              <w:rPr>
                <w:noProof/>
                <w:webHidden/>
              </w:rPr>
            </w:r>
            <w:r w:rsidR="003450DB">
              <w:rPr>
                <w:noProof/>
                <w:webHidden/>
              </w:rPr>
              <w:fldChar w:fldCharType="separate"/>
            </w:r>
            <w:r w:rsidR="003450DB">
              <w:rPr>
                <w:noProof/>
                <w:webHidden/>
              </w:rPr>
              <w:t>44</w:t>
            </w:r>
            <w:r w:rsidR="003450DB">
              <w:rPr>
                <w:noProof/>
                <w:webHidden/>
              </w:rPr>
              <w:fldChar w:fldCharType="end"/>
            </w:r>
          </w:hyperlink>
        </w:p>
        <w:p w14:paraId="2091A66E" w14:textId="455B34ED" w:rsidR="003450DB" w:rsidRDefault="00893664">
          <w:pPr>
            <w:pStyle w:val="Turinys2"/>
            <w:tabs>
              <w:tab w:val="right" w:leader="dot" w:pos="9628"/>
            </w:tabs>
            <w:rPr>
              <w:noProof/>
            </w:rPr>
          </w:pPr>
          <w:hyperlink w:anchor="_Toc176274837" w:history="1">
            <w:r w:rsidR="003450DB" w:rsidRPr="000F02AC">
              <w:rPr>
                <w:rStyle w:val="Hipersaitas"/>
                <w:rFonts w:eastAsia="Calibri"/>
                <w:noProof/>
              </w:rPr>
              <w:t>Sportiniai</w:t>
            </w:r>
            <w:r w:rsidR="003450DB" w:rsidRPr="000F02AC">
              <w:rPr>
                <w:rStyle w:val="Hipersaitas"/>
                <w:rFonts w:eastAsia="SimSun"/>
                <w:noProof/>
                <w:lang w:eastAsia="zh-CN"/>
              </w:rPr>
              <w:t xml:space="preserve"> </w:t>
            </w:r>
            <w:r w:rsidR="003450DB" w:rsidRPr="000F02AC">
              <w:rPr>
                <w:rStyle w:val="Hipersaitas"/>
                <w:rFonts w:eastAsia="Calibri"/>
                <w:noProof/>
              </w:rPr>
              <w:t>mokinių laimėjimai</w:t>
            </w:r>
            <w:r w:rsidR="003450DB">
              <w:rPr>
                <w:noProof/>
                <w:webHidden/>
              </w:rPr>
              <w:tab/>
            </w:r>
            <w:r w:rsidR="003450DB">
              <w:rPr>
                <w:noProof/>
                <w:webHidden/>
              </w:rPr>
              <w:fldChar w:fldCharType="begin"/>
            </w:r>
            <w:r w:rsidR="003450DB">
              <w:rPr>
                <w:noProof/>
                <w:webHidden/>
              </w:rPr>
              <w:instrText xml:space="preserve"> PAGEREF _Toc176274837 \h </w:instrText>
            </w:r>
            <w:r w:rsidR="003450DB">
              <w:rPr>
                <w:noProof/>
                <w:webHidden/>
              </w:rPr>
            </w:r>
            <w:r w:rsidR="003450DB">
              <w:rPr>
                <w:noProof/>
                <w:webHidden/>
              </w:rPr>
              <w:fldChar w:fldCharType="separate"/>
            </w:r>
            <w:r w:rsidR="003450DB">
              <w:rPr>
                <w:noProof/>
                <w:webHidden/>
              </w:rPr>
              <w:t>44</w:t>
            </w:r>
            <w:r w:rsidR="003450DB">
              <w:rPr>
                <w:noProof/>
                <w:webHidden/>
              </w:rPr>
              <w:fldChar w:fldCharType="end"/>
            </w:r>
          </w:hyperlink>
        </w:p>
        <w:p w14:paraId="0EAA80D0" w14:textId="6255BA21" w:rsidR="003450DB" w:rsidRDefault="00893664">
          <w:pPr>
            <w:pStyle w:val="Turinys1"/>
            <w:tabs>
              <w:tab w:val="right" w:leader="dot" w:pos="9628"/>
            </w:tabs>
            <w:rPr>
              <w:rFonts w:asciiTheme="minorHAnsi" w:eastAsiaTheme="minorEastAsia" w:hAnsiTheme="minorHAnsi" w:cstheme="minorBidi"/>
              <w:noProof/>
              <w:kern w:val="2"/>
              <w:sz w:val="22"/>
              <w:szCs w:val="22"/>
              <w:lang w:eastAsia="lt-LT"/>
              <w14:ligatures w14:val="standardContextual"/>
            </w:rPr>
          </w:pPr>
          <w:hyperlink w:anchor="_Toc176274838" w:history="1">
            <w:r w:rsidR="003450DB" w:rsidRPr="000F02AC">
              <w:rPr>
                <w:rStyle w:val="Hipersaitas"/>
                <w:noProof/>
              </w:rPr>
              <w:t>MOKINIŲ PASIEKIMAI</w:t>
            </w:r>
            <w:r w:rsidR="003450DB">
              <w:rPr>
                <w:noProof/>
                <w:webHidden/>
              </w:rPr>
              <w:tab/>
            </w:r>
            <w:r w:rsidR="003450DB">
              <w:rPr>
                <w:noProof/>
                <w:webHidden/>
              </w:rPr>
              <w:fldChar w:fldCharType="begin"/>
            </w:r>
            <w:r w:rsidR="003450DB">
              <w:rPr>
                <w:noProof/>
                <w:webHidden/>
              </w:rPr>
              <w:instrText xml:space="preserve"> PAGEREF _Toc176274838 \h </w:instrText>
            </w:r>
            <w:r w:rsidR="003450DB">
              <w:rPr>
                <w:noProof/>
                <w:webHidden/>
              </w:rPr>
            </w:r>
            <w:r w:rsidR="003450DB">
              <w:rPr>
                <w:noProof/>
                <w:webHidden/>
              </w:rPr>
              <w:fldChar w:fldCharType="separate"/>
            </w:r>
            <w:r w:rsidR="003450DB">
              <w:rPr>
                <w:noProof/>
                <w:webHidden/>
              </w:rPr>
              <w:t>45</w:t>
            </w:r>
            <w:r w:rsidR="003450DB">
              <w:rPr>
                <w:noProof/>
                <w:webHidden/>
              </w:rPr>
              <w:fldChar w:fldCharType="end"/>
            </w:r>
          </w:hyperlink>
        </w:p>
        <w:p w14:paraId="3E1C5D8A" w14:textId="1685EE59" w:rsidR="003450DB" w:rsidRDefault="00893664">
          <w:pPr>
            <w:pStyle w:val="Turinys2"/>
            <w:tabs>
              <w:tab w:val="right" w:leader="dot" w:pos="9628"/>
            </w:tabs>
            <w:rPr>
              <w:noProof/>
            </w:rPr>
          </w:pPr>
          <w:hyperlink w:anchor="_Toc176274839" w:history="1">
            <w:r w:rsidR="003450DB" w:rsidRPr="000F02AC">
              <w:rPr>
                <w:rStyle w:val="Hipersaitas"/>
                <w:noProof/>
              </w:rPr>
              <w:t>Nacionalinis mokinių pasiekimų patikrinimas</w:t>
            </w:r>
            <w:r w:rsidR="003450DB">
              <w:rPr>
                <w:noProof/>
                <w:webHidden/>
              </w:rPr>
              <w:tab/>
            </w:r>
            <w:r w:rsidR="003450DB">
              <w:rPr>
                <w:noProof/>
                <w:webHidden/>
              </w:rPr>
              <w:fldChar w:fldCharType="begin"/>
            </w:r>
            <w:r w:rsidR="003450DB">
              <w:rPr>
                <w:noProof/>
                <w:webHidden/>
              </w:rPr>
              <w:instrText xml:space="preserve"> PAGEREF _Toc176274839 \h </w:instrText>
            </w:r>
            <w:r w:rsidR="003450DB">
              <w:rPr>
                <w:noProof/>
                <w:webHidden/>
              </w:rPr>
            </w:r>
            <w:r w:rsidR="003450DB">
              <w:rPr>
                <w:noProof/>
                <w:webHidden/>
              </w:rPr>
              <w:fldChar w:fldCharType="separate"/>
            </w:r>
            <w:r w:rsidR="003450DB">
              <w:rPr>
                <w:noProof/>
                <w:webHidden/>
              </w:rPr>
              <w:t>45</w:t>
            </w:r>
            <w:r w:rsidR="003450DB">
              <w:rPr>
                <w:noProof/>
                <w:webHidden/>
              </w:rPr>
              <w:fldChar w:fldCharType="end"/>
            </w:r>
          </w:hyperlink>
        </w:p>
        <w:p w14:paraId="613D56E4" w14:textId="65459670" w:rsidR="003450DB" w:rsidRDefault="00893664">
          <w:pPr>
            <w:pStyle w:val="Turinys2"/>
            <w:tabs>
              <w:tab w:val="right" w:leader="dot" w:pos="9628"/>
            </w:tabs>
            <w:rPr>
              <w:noProof/>
            </w:rPr>
          </w:pPr>
          <w:hyperlink w:anchor="_Toc176274840" w:history="1">
            <w:r w:rsidR="003450DB" w:rsidRPr="000F02AC">
              <w:rPr>
                <w:rStyle w:val="Hipersaitas"/>
                <w:rFonts w:eastAsia="SimSun"/>
                <w:noProof/>
                <w:lang w:eastAsia="zh-CN"/>
              </w:rPr>
              <w:t>Pagrindinio ugdymo pasiekimų patikrinimas</w:t>
            </w:r>
            <w:r w:rsidR="003450DB">
              <w:rPr>
                <w:noProof/>
                <w:webHidden/>
              </w:rPr>
              <w:tab/>
            </w:r>
            <w:r w:rsidR="003450DB">
              <w:rPr>
                <w:noProof/>
                <w:webHidden/>
              </w:rPr>
              <w:fldChar w:fldCharType="begin"/>
            </w:r>
            <w:r w:rsidR="003450DB">
              <w:rPr>
                <w:noProof/>
                <w:webHidden/>
              </w:rPr>
              <w:instrText xml:space="preserve"> PAGEREF _Toc176274840 \h </w:instrText>
            </w:r>
            <w:r w:rsidR="003450DB">
              <w:rPr>
                <w:noProof/>
                <w:webHidden/>
              </w:rPr>
            </w:r>
            <w:r w:rsidR="003450DB">
              <w:rPr>
                <w:noProof/>
                <w:webHidden/>
              </w:rPr>
              <w:fldChar w:fldCharType="separate"/>
            </w:r>
            <w:r w:rsidR="003450DB">
              <w:rPr>
                <w:noProof/>
                <w:webHidden/>
              </w:rPr>
              <w:t>45</w:t>
            </w:r>
            <w:r w:rsidR="003450DB">
              <w:rPr>
                <w:noProof/>
                <w:webHidden/>
              </w:rPr>
              <w:fldChar w:fldCharType="end"/>
            </w:r>
          </w:hyperlink>
        </w:p>
        <w:p w14:paraId="093B47EA" w14:textId="49FA97E2" w:rsidR="003450DB" w:rsidRDefault="00893664">
          <w:pPr>
            <w:pStyle w:val="Turinys2"/>
            <w:tabs>
              <w:tab w:val="right" w:leader="dot" w:pos="9628"/>
            </w:tabs>
            <w:rPr>
              <w:noProof/>
            </w:rPr>
          </w:pPr>
          <w:hyperlink w:anchor="_Toc176274841" w:history="1">
            <w:r w:rsidR="003450DB" w:rsidRPr="000F02AC">
              <w:rPr>
                <w:rStyle w:val="Hipersaitas"/>
                <w:rFonts w:eastAsia="SimSun"/>
                <w:noProof/>
                <w:lang w:eastAsia="zh-CN"/>
              </w:rPr>
              <w:t>Brandos egzaminai</w:t>
            </w:r>
            <w:r w:rsidR="003450DB">
              <w:rPr>
                <w:noProof/>
                <w:webHidden/>
              </w:rPr>
              <w:tab/>
            </w:r>
            <w:r w:rsidR="003450DB">
              <w:rPr>
                <w:noProof/>
                <w:webHidden/>
              </w:rPr>
              <w:fldChar w:fldCharType="begin"/>
            </w:r>
            <w:r w:rsidR="003450DB">
              <w:rPr>
                <w:noProof/>
                <w:webHidden/>
              </w:rPr>
              <w:instrText xml:space="preserve"> PAGEREF _Toc176274841 \h </w:instrText>
            </w:r>
            <w:r w:rsidR="003450DB">
              <w:rPr>
                <w:noProof/>
                <w:webHidden/>
              </w:rPr>
            </w:r>
            <w:r w:rsidR="003450DB">
              <w:rPr>
                <w:noProof/>
                <w:webHidden/>
              </w:rPr>
              <w:fldChar w:fldCharType="separate"/>
            </w:r>
            <w:r w:rsidR="003450DB">
              <w:rPr>
                <w:noProof/>
                <w:webHidden/>
              </w:rPr>
              <w:t>45</w:t>
            </w:r>
            <w:r w:rsidR="003450DB">
              <w:rPr>
                <w:noProof/>
                <w:webHidden/>
              </w:rPr>
              <w:fldChar w:fldCharType="end"/>
            </w:r>
          </w:hyperlink>
        </w:p>
        <w:p w14:paraId="4242A2BE" w14:textId="6EF8920E" w:rsidR="003450DB" w:rsidRDefault="00893664">
          <w:pPr>
            <w:pStyle w:val="Turinys1"/>
            <w:tabs>
              <w:tab w:val="right" w:leader="dot" w:pos="9628"/>
            </w:tabs>
            <w:rPr>
              <w:rFonts w:asciiTheme="minorHAnsi" w:eastAsiaTheme="minorEastAsia" w:hAnsiTheme="minorHAnsi" w:cstheme="minorBidi"/>
              <w:noProof/>
              <w:kern w:val="2"/>
              <w:sz w:val="22"/>
              <w:szCs w:val="22"/>
              <w:lang w:eastAsia="lt-LT"/>
              <w14:ligatures w14:val="standardContextual"/>
            </w:rPr>
          </w:pPr>
          <w:hyperlink w:anchor="_Toc176274842" w:history="1">
            <w:r w:rsidR="003450DB" w:rsidRPr="000F02AC">
              <w:rPr>
                <w:rStyle w:val="Hipersaitas"/>
                <w:noProof/>
              </w:rPr>
              <w:t>TOLIMESNĖ ABITURIENTŲ VEIKLA</w:t>
            </w:r>
            <w:r w:rsidR="003450DB">
              <w:rPr>
                <w:noProof/>
                <w:webHidden/>
              </w:rPr>
              <w:tab/>
            </w:r>
            <w:r w:rsidR="003450DB">
              <w:rPr>
                <w:noProof/>
                <w:webHidden/>
              </w:rPr>
              <w:fldChar w:fldCharType="begin"/>
            </w:r>
            <w:r w:rsidR="003450DB">
              <w:rPr>
                <w:noProof/>
                <w:webHidden/>
              </w:rPr>
              <w:instrText xml:space="preserve"> PAGEREF _Toc176274842 \h </w:instrText>
            </w:r>
            <w:r w:rsidR="003450DB">
              <w:rPr>
                <w:noProof/>
                <w:webHidden/>
              </w:rPr>
            </w:r>
            <w:r w:rsidR="003450DB">
              <w:rPr>
                <w:noProof/>
                <w:webHidden/>
              </w:rPr>
              <w:fldChar w:fldCharType="separate"/>
            </w:r>
            <w:r w:rsidR="003450DB">
              <w:rPr>
                <w:noProof/>
                <w:webHidden/>
              </w:rPr>
              <w:t>57</w:t>
            </w:r>
            <w:r w:rsidR="003450DB">
              <w:rPr>
                <w:noProof/>
                <w:webHidden/>
              </w:rPr>
              <w:fldChar w:fldCharType="end"/>
            </w:r>
          </w:hyperlink>
        </w:p>
        <w:p w14:paraId="116A187C" w14:textId="1824B391" w:rsidR="003450DB" w:rsidRDefault="00893664">
          <w:pPr>
            <w:pStyle w:val="Turinys1"/>
            <w:tabs>
              <w:tab w:val="right" w:leader="dot" w:pos="9628"/>
            </w:tabs>
            <w:rPr>
              <w:rFonts w:asciiTheme="minorHAnsi" w:eastAsiaTheme="minorEastAsia" w:hAnsiTheme="minorHAnsi" w:cstheme="minorBidi"/>
              <w:noProof/>
              <w:kern w:val="2"/>
              <w:sz w:val="22"/>
              <w:szCs w:val="22"/>
              <w:lang w:eastAsia="lt-LT"/>
              <w14:ligatures w14:val="standardContextual"/>
            </w:rPr>
          </w:pPr>
          <w:hyperlink w:anchor="_Toc176274843" w:history="1">
            <w:r w:rsidR="003450DB" w:rsidRPr="000F02AC">
              <w:rPr>
                <w:rStyle w:val="Hipersaitas"/>
                <w:noProof/>
              </w:rPr>
              <w:t>ŠVIETIMO ĮSTAIGŲ PEDAGOGINIAI DARBUOTOJAI</w:t>
            </w:r>
            <w:r w:rsidR="003450DB">
              <w:rPr>
                <w:noProof/>
                <w:webHidden/>
              </w:rPr>
              <w:tab/>
            </w:r>
            <w:r w:rsidR="003450DB">
              <w:rPr>
                <w:noProof/>
                <w:webHidden/>
              </w:rPr>
              <w:fldChar w:fldCharType="begin"/>
            </w:r>
            <w:r w:rsidR="003450DB">
              <w:rPr>
                <w:noProof/>
                <w:webHidden/>
              </w:rPr>
              <w:instrText xml:space="preserve"> PAGEREF _Toc176274843 \h </w:instrText>
            </w:r>
            <w:r w:rsidR="003450DB">
              <w:rPr>
                <w:noProof/>
                <w:webHidden/>
              </w:rPr>
            </w:r>
            <w:r w:rsidR="003450DB">
              <w:rPr>
                <w:noProof/>
                <w:webHidden/>
              </w:rPr>
              <w:fldChar w:fldCharType="separate"/>
            </w:r>
            <w:r w:rsidR="003450DB">
              <w:rPr>
                <w:noProof/>
                <w:webHidden/>
              </w:rPr>
              <w:t>60</w:t>
            </w:r>
            <w:r w:rsidR="003450DB">
              <w:rPr>
                <w:noProof/>
                <w:webHidden/>
              </w:rPr>
              <w:fldChar w:fldCharType="end"/>
            </w:r>
          </w:hyperlink>
        </w:p>
        <w:p w14:paraId="2E3A0F23" w14:textId="0B26ED11" w:rsidR="003450DB" w:rsidRDefault="00893664">
          <w:pPr>
            <w:pStyle w:val="Turinys2"/>
            <w:tabs>
              <w:tab w:val="right" w:leader="dot" w:pos="9628"/>
            </w:tabs>
            <w:rPr>
              <w:noProof/>
            </w:rPr>
          </w:pPr>
          <w:hyperlink w:anchor="_Toc176274844" w:history="1">
            <w:r w:rsidR="003450DB" w:rsidRPr="000F02AC">
              <w:rPr>
                <w:rStyle w:val="Hipersaitas"/>
                <w:noProof/>
              </w:rPr>
              <w:t>Švietimo įstaigų vadovai</w:t>
            </w:r>
            <w:r w:rsidR="003450DB">
              <w:rPr>
                <w:noProof/>
                <w:webHidden/>
              </w:rPr>
              <w:tab/>
            </w:r>
            <w:r w:rsidR="003450DB">
              <w:rPr>
                <w:noProof/>
                <w:webHidden/>
              </w:rPr>
              <w:fldChar w:fldCharType="begin"/>
            </w:r>
            <w:r w:rsidR="003450DB">
              <w:rPr>
                <w:noProof/>
                <w:webHidden/>
              </w:rPr>
              <w:instrText xml:space="preserve"> PAGEREF _Toc176274844 \h </w:instrText>
            </w:r>
            <w:r w:rsidR="003450DB">
              <w:rPr>
                <w:noProof/>
                <w:webHidden/>
              </w:rPr>
            </w:r>
            <w:r w:rsidR="003450DB">
              <w:rPr>
                <w:noProof/>
                <w:webHidden/>
              </w:rPr>
              <w:fldChar w:fldCharType="separate"/>
            </w:r>
            <w:r w:rsidR="003450DB">
              <w:rPr>
                <w:noProof/>
                <w:webHidden/>
              </w:rPr>
              <w:t>61</w:t>
            </w:r>
            <w:r w:rsidR="003450DB">
              <w:rPr>
                <w:noProof/>
                <w:webHidden/>
              </w:rPr>
              <w:fldChar w:fldCharType="end"/>
            </w:r>
          </w:hyperlink>
        </w:p>
        <w:p w14:paraId="04636D23" w14:textId="0B628DD7" w:rsidR="003450DB" w:rsidRDefault="00893664">
          <w:pPr>
            <w:pStyle w:val="Turinys2"/>
            <w:tabs>
              <w:tab w:val="right" w:leader="dot" w:pos="9628"/>
            </w:tabs>
            <w:rPr>
              <w:noProof/>
            </w:rPr>
          </w:pPr>
          <w:hyperlink w:anchor="_Toc176274845" w:history="1">
            <w:r w:rsidR="003450DB" w:rsidRPr="000F02AC">
              <w:rPr>
                <w:rStyle w:val="Hipersaitas"/>
                <w:rFonts w:eastAsia="SimSun"/>
                <w:noProof/>
                <w:lang w:eastAsia="zh-CN"/>
              </w:rPr>
              <w:t>Mokytojai ir pagalbos mokiniui specialistai</w:t>
            </w:r>
            <w:r w:rsidR="003450DB">
              <w:rPr>
                <w:noProof/>
                <w:webHidden/>
              </w:rPr>
              <w:tab/>
            </w:r>
            <w:r w:rsidR="003450DB">
              <w:rPr>
                <w:noProof/>
                <w:webHidden/>
              </w:rPr>
              <w:fldChar w:fldCharType="begin"/>
            </w:r>
            <w:r w:rsidR="003450DB">
              <w:rPr>
                <w:noProof/>
                <w:webHidden/>
              </w:rPr>
              <w:instrText xml:space="preserve"> PAGEREF _Toc176274845 \h </w:instrText>
            </w:r>
            <w:r w:rsidR="003450DB">
              <w:rPr>
                <w:noProof/>
                <w:webHidden/>
              </w:rPr>
            </w:r>
            <w:r w:rsidR="003450DB">
              <w:rPr>
                <w:noProof/>
                <w:webHidden/>
              </w:rPr>
              <w:fldChar w:fldCharType="separate"/>
            </w:r>
            <w:r w:rsidR="003450DB">
              <w:rPr>
                <w:noProof/>
                <w:webHidden/>
              </w:rPr>
              <w:t>62</w:t>
            </w:r>
            <w:r w:rsidR="003450DB">
              <w:rPr>
                <w:noProof/>
                <w:webHidden/>
              </w:rPr>
              <w:fldChar w:fldCharType="end"/>
            </w:r>
          </w:hyperlink>
        </w:p>
        <w:p w14:paraId="755E8CC3" w14:textId="28982778" w:rsidR="003450DB" w:rsidRDefault="00893664">
          <w:pPr>
            <w:pStyle w:val="Turinys2"/>
            <w:tabs>
              <w:tab w:val="right" w:leader="dot" w:pos="9628"/>
            </w:tabs>
            <w:rPr>
              <w:noProof/>
            </w:rPr>
          </w:pPr>
          <w:hyperlink w:anchor="_Toc176274846" w:history="1">
            <w:r w:rsidR="003450DB" w:rsidRPr="000F02AC">
              <w:rPr>
                <w:rStyle w:val="Hipersaitas"/>
                <w:rFonts w:eastAsia="SimSun"/>
                <w:noProof/>
                <w:lang w:eastAsia="zh-CN"/>
              </w:rPr>
              <w:t>Metodinė švietimo veikla</w:t>
            </w:r>
            <w:r w:rsidR="003450DB">
              <w:rPr>
                <w:noProof/>
                <w:webHidden/>
              </w:rPr>
              <w:tab/>
            </w:r>
            <w:r w:rsidR="003450DB">
              <w:rPr>
                <w:noProof/>
                <w:webHidden/>
              </w:rPr>
              <w:fldChar w:fldCharType="begin"/>
            </w:r>
            <w:r w:rsidR="003450DB">
              <w:rPr>
                <w:noProof/>
                <w:webHidden/>
              </w:rPr>
              <w:instrText xml:space="preserve"> PAGEREF _Toc176274846 \h </w:instrText>
            </w:r>
            <w:r w:rsidR="003450DB">
              <w:rPr>
                <w:noProof/>
                <w:webHidden/>
              </w:rPr>
            </w:r>
            <w:r w:rsidR="003450DB">
              <w:rPr>
                <w:noProof/>
                <w:webHidden/>
              </w:rPr>
              <w:fldChar w:fldCharType="separate"/>
            </w:r>
            <w:r w:rsidR="003450DB">
              <w:rPr>
                <w:noProof/>
                <w:webHidden/>
              </w:rPr>
              <w:t>64</w:t>
            </w:r>
            <w:r w:rsidR="003450DB">
              <w:rPr>
                <w:noProof/>
                <w:webHidden/>
              </w:rPr>
              <w:fldChar w:fldCharType="end"/>
            </w:r>
          </w:hyperlink>
        </w:p>
        <w:p w14:paraId="474B05C2" w14:textId="78A9E52B" w:rsidR="003450DB" w:rsidRDefault="00893664">
          <w:pPr>
            <w:pStyle w:val="Turinys2"/>
            <w:tabs>
              <w:tab w:val="right" w:leader="dot" w:pos="9628"/>
            </w:tabs>
            <w:rPr>
              <w:noProof/>
            </w:rPr>
          </w:pPr>
          <w:hyperlink w:anchor="_Toc176274847" w:history="1">
            <w:r w:rsidR="003450DB" w:rsidRPr="000F02AC">
              <w:rPr>
                <w:rStyle w:val="Hipersaitas"/>
                <w:rFonts w:eastAsia="Calibri"/>
                <w:noProof/>
                <w:lang w:eastAsia="ja-JP"/>
              </w:rPr>
              <w:t>Kompensacijos mokytojams ir pagalbos mokiniui specialistams</w:t>
            </w:r>
            <w:r w:rsidR="003450DB">
              <w:rPr>
                <w:noProof/>
                <w:webHidden/>
              </w:rPr>
              <w:tab/>
            </w:r>
            <w:r w:rsidR="003450DB">
              <w:rPr>
                <w:noProof/>
                <w:webHidden/>
              </w:rPr>
              <w:fldChar w:fldCharType="begin"/>
            </w:r>
            <w:r w:rsidR="003450DB">
              <w:rPr>
                <w:noProof/>
                <w:webHidden/>
              </w:rPr>
              <w:instrText xml:space="preserve"> PAGEREF _Toc176274847 \h </w:instrText>
            </w:r>
            <w:r w:rsidR="003450DB">
              <w:rPr>
                <w:noProof/>
                <w:webHidden/>
              </w:rPr>
            </w:r>
            <w:r w:rsidR="003450DB">
              <w:rPr>
                <w:noProof/>
                <w:webHidden/>
              </w:rPr>
              <w:fldChar w:fldCharType="separate"/>
            </w:r>
            <w:r w:rsidR="003450DB">
              <w:rPr>
                <w:noProof/>
                <w:webHidden/>
              </w:rPr>
              <w:t>65</w:t>
            </w:r>
            <w:r w:rsidR="003450DB">
              <w:rPr>
                <w:noProof/>
                <w:webHidden/>
              </w:rPr>
              <w:fldChar w:fldCharType="end"/>
            </w:r>
          </w:hyperlink>
        </w:p>
        <w:p w14:paraId="2428B321" w14:textId="0B1FCBE4" w:rsidR="003450DB" w:rsidRDefault="00893664">
          <w:pPr>
            <w:pStyle w:val="Turinys2"/>
            <w:tabs>
              <w:tab w:val="right" w:leader="dot" w:pos="9628"/>
            </w:tabs>
            <w:rPr>
              <w:noProof/>
            </w:rPr>
          </w:pPr>
          <w:hyperlink w:anchor="_Toc176274848" w:history="1">
            <w:r w:rsidR="003450DB" w:rsidRPr="000F02AC">
              <w:rPr>
                <w:rStyle w:val="Hipersaitas"/>
                <w:rFonts w:eastAsia="SimSun"/>
                <w:noProof/>
                <w:lang w:eastAsia="zh-CN"/>
              </w:rPr>
              <w:t>Stipendijos būsimiems mokytojams</w:t>
            </w:r>
            <w:r w:rsidR="003450DB">
              <w:rPr>
                <w:noProof/>
                <w:webHidden/>
              </w:rPr>
              <w:tab/>
            </w:r>
            <w:r w:rsidR="003450DB">
              <w:rPr>
                <w:noProof/>
                <w:webHidden/>
              </w:rPr>
              <w:fldChar w:fldCharType="begin"/>
            </w:r>
            <w:r w:rsidR="003450DB">
              <w:rPr>
                <w:noProof/>
                <w:webHidden/>
              </w:rPr>
              <w:instrText xml:space="preserve"> PAGEREF _Toc176274848 \h </w:instrText>
            </w:r>
            <w:r w:rsidR="003450DB">
              <w:rPr>
                <w:noProof/>
                <w:webHidden/>
              </w:rPr>
            </w:r>
            <w:r w:rsidR="003450DB">
              <w:rPr>
                <w:noProof/>
                <w:webHidden/>
              </w:rPr>
              <w:fldChar w:fldCharType="separate"/>
            </w:r>
            <w:r w:rsidR="003450DB">
              <w:rPr>
                <w:noProof/>
                <w:webHidden/>
              </w:rPr>
              <w:t>66</w:t>
            </w:r>
            <w:r w:rsidR="003450DB">
              <w:rPr>
                <w:noProof/>
                <w:webHidden/>
              </w:rPr>
              <w:fldChar w:fldCharType="end"/>
            </w:r>
          </w:hyperlink>
        </w:p>
        <w:p w14:paraId="486CAFB0" w14:textId="1086FB29" w:rsidR="003450DB" w:rsidRDefault="00893664">
          <w:pPr>
            <w:pStyle w:val="Turinys1"/>
            <w:tabs>
              <w:tab w:val="right" w:leader="dot" w:pos="9628"/>
            </w:tabs>
            <w:rPr>
              <w:rFonts w:asciiTheme="minorHAnsi" w:eastAsiaTheme="minorEastAsia" w:hAnsiTheme="minorHAnsi" w:cstheme="minorBidi"/>
              <w:noProof/>
              <w:kern w:val="2"/>
              <w:sz w:val="22"/>
              <w:szCs w:val="22"/>
              <w:lang w:eastAsia="lt-LT"/>
              <w14:ligatures w14:val="standardContextual"/>
            </w:rPr>
          </w:pPr>
          <w:hyperlink w:anchor="_Toc176274849" w:history="1">
            <w:r w:rsidR="003450DB" w:rsidRPr="000F02AC">
              <w:rPr>
                <w:rStyle w:val="Hipersaitas"/>
                <w:noProof/>
              </w:rPr>
              <w:t>ŠVIETIMO ĮSTAIGŲ INFRASTRUKTŪRA IR UGDYMO APLINKA</w:t>
            </w:r>
            <w:r w:rsidR="003450DB">
              <w:rPr>
                <w:noProof/>
                <w:webHidden/>
              </w:rPr>
              <w:tab/>
            </w:r>
            <w:r w:rsidR="003450DB">
              <w:rPr>
                <w:noProof/>
                <w:webHidden/>
              </w:rPr>
              <w:fldChar w:fldCharType="begin"/>
            </w:r>
            <w:r w:rsidR="003450DB">
              <w:rPr>
                <w:noProof/>
                <w:webHidden/>
              </w:rPr>
              <w:instrText xml:space="preserve"> PAGEREF _Toc176274849 \h </w:instrText>
            </w:r>
            <w:r w:rsidR="003450DB">
              <w:rPr>
                <w:noProof/>
                <w:webHidden/>
              </w:rPr>
            </w:r>
            <w:r w:rsidR="003450DB">
              <w:rPr>
                <w:noProof/>
                <w:webHidden/>
              </w:rPr>
              <w:fldChar w:fldCharType="separate"/>
            </w:r>
            <w:r w:rsidR="003450DB">
              <w:rPr>
                <w:noProof/>
                <w:webHidden/>
              </w:rPr>
              <w:t>66</w:t>
            </w:r>
            <w:r w:rsidR="003450DB">
              <w:rPr>
                <w:noProof/>
                <w:webHidden/>
              </w:rPr>
              <w:fldChar w:fldCharType="end"/>
            </w:r>
          </w:hyperlink>
        </w:p>
        <w:p w14:paraId="0C9CBD58" w14:textId="39837A95" w:rsidR="003450DB" w:rsidRDefault="00893664">
          <w:pPr>
            <w:pStyle w:val="Turinys2"/>
            <w:tabs>
              <w:tab w:val="right" w:leader="dot" w:pos="9628"/>
            </w:tabs>
            <w:rPr>
              <w:noProof/>
            </w:rPr>
          </w:pPr>
          <w:hyperlink w:anchor="_Toc176274850" w:history="1">
            <w:r w:rsidR="003450DB" w:rsidRPr="000F02AC">
              <w:rPr>
                <w:rStyle w:val="Hipersaitas"/>
                <w:rFonts w:eastAsia="SimSun"/>
                <w:noProof/>
                <w:lang w:eastAsia="zh-CN"/>
              </w:rPr>
              <w:t>Ugdymo aplinkos gerinimas</w:t>
            </w:r>
            <w:r w:rsidR="003450DB">
              <w:rPr>
                <w:noProof/>
                <w:webHidden/>
              </w:rPr>
              <w:tab/>
            </w:r>
            <w:r w:rsidR="003450DB">
              <w:rPr>
                <w:noProof/>
                <w:webHidden/>
              </w:rPr>
              <w:fldChar w:fldCharType="begin"/>
            </w:r>
            <w:r w:rsidR="003450DB">
              <w:rPr>
                <w:noProof/>
                <w:webHidden/>
              </w:rPr>
              <w:instrText xml:space="preserve"> PAGEREF _Toc176274850 \h </w:instrText>
            </w:r>
            <w:r w:rsidR="003450DB">
              <w:rPr>
                <w:noProof/>
                <w:webHidden/>
              </w:rPr>
            </w:r>
            <w:r w:rsidR="003450DB">
              <w:rPr>
                <w:noProof/>
                <w:webHidden/>
              </w:rPr>
              <w:fldChar w:fldCharType="separate"/>
            </w:r>
            <w:r w:rsidR="003450DB">
              <w:rPr>
                <w:noProof/>
                <w:webHidden/>
              </w:rPr>
              <w:t>66</w:t>
            </w:r>
            <w:r w:rsidR="003450DB">
              <w:rPr>
                <w:noProof/>
                <w:webHidden/>
              </w:rPr>
              <w:fldChar w:fldCharType="end"/>
            </w:r>
          </w:hyperlink>
        </w:p>
        <w:p w14:paraId="74189A9A" w14:textId="28B07716" w:rsidR="003450DB" w:rsidRDefault="00893664">
          <w:pPr>
            <w:pStyle w:val="Turinys2"/>
            <w:tabs>
              <w:tab w:val="right" w:leader="dot" w:pos="9628"/>
            </w:tabs>
            <w:rPr>
              <w:noProof/>
            </w:rPr>
          </w:pPr>
          <w:hyperlink w:anchor="_Toc176274851" w:history="1">
            <w:r w:rsidR="003450DB" w:rsidRPr="000F02AC">
              <w:rPr>
                <w:rStyle w:val="Hipersaitas"/>
                <w:rFonts w:eastAsia="SimSun"/>
                <w:noProof/>
                <w:lang w:eastAsia="ja-JP"/>
              </w:rPr>
              <w:t>Investicijos į savivaldybės švietimo įstaigų infrastruktūrą</w:t>
            </w:r>
            <w:r w:rsidR="003450DB">
              <w:rPr>
                <w:noProof/>
                <w:webHidden/>
              </w:rPr>
              <w:tab/>
            </w:r>
            <w:r w:rsidR="003450DB">
              <w:rPr>
                <w:noProof/>
                <w:webHidden/>
              </w:rPr>
              <w:fldChar w:fldCharType="begin"/>
            </w:r>
            <w:r w:rsidR="003450DB">
              <w:rPr>
                <w:noProof/>
                <w:webHidden/>
              </w:rPr>
              <w:instrText xml:space="preserve"> PAGEREF _Toc176274851 \h </w:instrText>
            </w:r>
            <w:r w:rsidR="003450DB">
              <w:rPr>
                <w:noProof/>
                <w:webHidden/>
              </w:rPr>
            </w:r>
            <w:r w:rsidR="003450DB">
              <w:rPr>
                <w:noProof/>
                <w:webHidden/>
              </w:rPr>
              <w:fldChar w:fldCharType="separate"/>
            </w:r>
            <w:r w:rsidR="003450DB">
              <w:rPr>
                <w:noProof/>
                <w:webHidden/>
              </w:rPr>
              <w:t>70</w:t>
            </w:r>
            <w:r w:rsidR="003450DB">
              <w:rPr>
                <w:noProof/>
                <w:webHidden/>
              </w:rPr>
              <w:fldChar w:fldCharType="end"/>
            </w:r>
          </w:hyperlink>
        </w:p>
        <w:p w14:paraId="6EF00AA4" w14:textId="71026C72" w:rsidR="003450DB" w:rsidRDefault="00893664">
          <w:pPr>
            <w:pStyle w:val="Turinys1"/>
            <w:tabs>
              <w:tab w:val="right" w:leader="dot" w:pos="9628"/>
            </w:tabs>
            <w:rPr>
              <w:rFonts w:asciiTheme="minorHAnsi" w:eastAsiaTheme="minorEastAsia" w:hAnsiTheme="minorHAnsi" w:cstheme="minorBidi"/>
              <w:noProof/>
              <w:kern w:val="2"/>
              <w:sz w:val="22"/>
              <w:szCs w:val="22"/>
              <w:lang w:eastAsia="lt-LT"/>
              <w14:ligatures w14:val="standardContextual"/>
            </w:rPr>
          </w:pPr>
          <w:hyperlink w:anchor="_Toc176274852" w:history="1">
            <w:r w:rsidR="003450DB" w:rsidRPr="000F02AC">
              <w:rPr>
                <w:rStyle w:val="Hipersaitas"/>
                <w:noProof/>
              </w:rPr>
              <w:t>ŠVIETIMO FINANSAVIMAS</w:t>
            </w:r>
            <w:r w:rsidR="003450DB">
              <w:rPr>
                <w:noProof/>
                <w:webHidden/>
              </w:rPr>
              <w:tab/>
            </w:r>
            <w:r w:rsidR="003450DB">
              <w:rPr>
                <w:noProof/>
                <w:webHidden/>
              </w:rPr>
              <w:fldChar w:fldCharType="begin"/>
            </w:r>
            <w:r w:rsidR="003450DB">
              <w:rPr>
                <w:noProof/>
                <w:webHidden/>
              </w:rPr>
              <w:instrText xml:space="preserve"> PAGEREF _Toc176274852 \h </w:instrText>
            </w:r>
            <w:r w:rsidR="003450DB">
              <w:rPr>
                <w:noProof/>
                <w:webHidden/>
              </w:rPr>
            </w:r>
            <w:r w:rsidR="003450DB">
              <w:rPr>
                <w:noProof/>
                <w:webHidden/>
              </w:rPr>
              <w:fldChar w:fldCharType="separate"/>
            </w:r>
            <w:r w:rsidR="003450DB">
              <w:rPr>
                <w:noProof/>
                <w:webHidden/>
              </w:rPr>
              <w:t>77</w:t>
            </w:r>
            <w:r w:rsidR="003450DB">
              <w:rPr>
                <w:noProof/>
                <w:webHidden/>
              </w:rPr>
              <w:fldChar w:fldCharType="end"/>
            </w:r>
          </w:hyperlink>
        </w:p>
        <w:p w14:paraId="09D529CC" w14:textId="0BF16F55" w:rsidR="003450DB" w:rsidRDefault="00893664">
          <w:pPr>
            <w:pStyle w:val="Turinys1"/>
            <w:tabs>
              <w:tab w:val="right" w:leader="dot" w:pos="9628"/>
            </w:tabs>
            <w:rPr>
              <w:rFonts w:asciiTheme="minorHAnsi" w:eastAsiaTheme="minorEastAsia" w:hAnsiTheme="minorHAnsi" w:cstheme="minorBidi"/>
              <w:noProof/>
              <w:kern w:val="2"/>
              <w:sz w:val="22"/>
              <w:szCs w:val="22"/>
              <w:lang w:eastAsia="lt-LT"/>
              <w14:ligatures w14:val="standardContextual"/>
            </w:rPr>
          </w:pPr>
          <w:hyperlink w:anchor="_Toc176274853" w:history="1">
            <w:r w:rsidR="003450DB" w:rsidRPr="000F02AC">
              <w:rPr>
                <w:rStyle w:val="Hipersaitas"/>
                <w:noProof/>
              </w:rPr>
              <w:t>2024–2025 MOKSLO METŲ SAVIVALDYBĖS ŠVIETIMO PRIORITETAI</w:t>
            </w:r>
            <w:r w:rsidR="003450DB">
              <w:rPr>
                <w:noProof/>
                <w:webHidden/>
              </w:rPr>
              <w:tab/>
            </w:r>
            <w:r w:rsidR="003450DB">
              <w:rPr>
                <w:noProof/>
                <w:webHidden/>
              </w:rPr>
              <w:fldChar w:fldCharType="begin"/>
            </w:r>
            <w:r w:rsidR="003450DB">
              <w:rPr>
                <w:noProof/>
                <w:webHidden/>
              </w:rPr>
              <w:instrText xml:space="preserve"> PAGEREF _Toc176274853 \h </w:instrText>
            </w:r>
            <w:r w:rsidR="003450DB">
              <w:rPr>
                <w:noProof/>
                <w:webHidden/>
              </w:rPr>
            </w:r>
            <w:r w:rsidR="003450DB">
              <w:rPr>
                <w:noProof/>
                <w:webHidden/>
              </w:rPr>
              <w:fldChar w:fldCharType="separate"/>
            </w:r>
            <w:r w:rsidR="003450DB">
              <w:rPr>
                <w:noProof/>
                <w:webHidden/>
              </w:rPr>
              <w:t>79</w:t>
            </w:r>
            <w:r w:rsidR="003450DB">
              <w:rPr>
                <w:noProof/>
                <w:webHidden/>
              </w:rPr>
              <w:fldChar w:fldCharType="end"/>
            </w:r>
          </w:hyperlink>
        </w:p>
        <w:p w14:paraId="48654957" w14:textId="51B12018" w:rsidR="0061377A" w:rsidRPr="004E1336" w:rsidRDefault="0061377A">
          <w:r w:rsidRPr="004E1336">
            <w:rPr>
              <w:b/>
              <w:bCs/>
            </w:rPr>
            <w:fldChar w:fldCharType="end"/>
          </w:r>
        </w:p>
      </w:sdtContent>
    </w:sdt>
    <w:p w14:paraId="6CC59FC9" w14:textId="77777777" w:rsidR="00C80A28" w:rsidRDefault="00C80A28" w:rsidP="00C7460E">
      <w:pPr>
        <w:pStyle w:val="Antrat1"/>
        <w:jc w:val="center"/>
        <w:rPr>
          <w:rFonts w:ascii="Times New Roman" w:eastAsia="SimSun" w:hAnsi="Times New Roman"/>
          <w:sz w:val="28"/>
          <w:szCs w:val="28"/>
        </w:rPr>
      </w:pPr>
    </w:p>
    <w:p w14:paraId="13171FCE" w14:textId="77777777" w:rsidR="00C80A28" w:rsidRPr="00C80A28" w:rsidRDefault="00C80A28" w:rsidP="00C80A28">
      <w:pPr>
        <w:rPr>
          <w:lang w:eastAsia="zh-CN"/>
        </w:rPr>
      </w:pPr>
    </w:p>
    <w:p w14:paraId="24B6CC4D" w14:textId="77777777" w:rsidR="00C80A28" w:rsidRDefault="00C80A28" w:rsidP="00C7460E">
      <w:pPr>
        <w:pStyle w:val="Antrat1"/>
        <w:jc w:val="center"/>
        <w:rPr>
          <w:rFonts w:ascii="Times New Roman" w:eastAsia="SimSun" w:hAnsi="Times New Roman"/>
          <w:sz w:val="28"/>
          <w:szCs w:val="28"/>
        </w:rPr>
      </w:pPr>
    </w:p>
    <w:p w14:paraId="0BC7B1FD" w14:textId="77777777" w:rsidR="00C80A28" w:rsidRDefault="00C80A28" w:rsidP="00C80A28">
      <w:pPr>
        <w:rPr>
          <w:lang w:eastAsia="zh-CN"/>
        </w:rPr>
      </w:pPr>
    </w:p>
    <w:p w14:paraId="3BFEACBE" w14:textId="77777777" w:rsidR="00C80A28" w:rsidRDefault="00C80A28" w:rsidP="00C80A28">
      <w:pPr>
        <w:rPr>
          <w:lang w:eastAsia="zh-CN"/>
        </w:rPr>
      </w:pPr>
    </w:p>
    <w:p w14:paraId="0CCFA2AC" w14:textId="77777777" w:rsidR="00C80A28" w:rsidRDefault="00C80A28" w:rsidP="00C80A28">
      <w:pPr>
        <w:rPr>
          <w:lang w:eastAsia="zh-CN"/>
        </w:rPr>
      </w:pPr>
    </w:p>
    <w:p w14:paraId="64D060E7" w14:textId="77777777" w:rsidR="00C80A28" w:rsidRDefault="00C80A28" w:rsidP="00C80A28">
      <w:pPr>
        <w:rPr>
          <w:lang w:eastAsia="zh-CN"/>
        </w:rPr>
      </w:pPr>
    </w:p>
    <w:p w14:paraId="259EBE60" w14:textId="77777777" w:rsidR="00C80A28" w:rsidRDefault="00C80A28" w:rsidP="00C80A28">
      <w:pPr>
        <w:rPr>
          <w:lang w:eastAsia="zh-CN"/>
        </w:rPr>
      </w:pPr>
    </w:p>
    <w:p w14:paraId="7918639A" w14:textId="77777777" w:rsidR="00C80A28" w:rsidRDefault="00C80A28" w:rsidP="00C80A28">
      <w:pPr>
        <w:rPr>
          <w:lang w:eastAsia="zh-CN"/>
        </w:rPr>
      </w:pPr>
    </w:p>
    <w:p w14:paraId="44DB3D1F" w14:textId="77777777" w:rsidR="00C80A28" w:rsidRDefault="00C80A28" w:rsidP="00C80A28">
      <w:pPr>
        <w:rPr>
          <w:lang w:eastAsia="zh-CN"/>
        </w:rPr>
      </w:pPr>
    </w:p>
    <w:p w14:paraId="767AB5BF" w14:textId="77777777" w:rsidR="00C80A28" w:rsidRDefault="00C80A28" w:rsidP="00C80A28">
      <w:pPr>
        <w:rPr>
          <w:lang w:eastAsia="zh-CN"/>
        </w:rPr>
      </w:pPr>
    </w:p>
    <w:p w14:paraId="4E9C00C6" w14:textId="77777777" w:rsidR="00C80A28" w:rsidRDefault="00C80A28" w:rsidP="00C80A28">
      <w:pPr>
        <w:rPr>
          <w:lang w:eastAsia="zh-CN"/>
        </w:rPr>
      </w:pPr>
    </w:p>
    <w:p w14:paraId="2E2FC43B" w14:textId="77777777" w:rsidR="00C80A28" w:rsidRDefault="00C80A28" w:rsidP="00C80A28">
      <w:pPr>
        <w:rPr>
          <w:lang w:eastAsia="zh-CN"/>
        </w:rPr>
      </w:pPr>
    </w:p>
    <w:p w14:paraId="6B7C76BB" w14:textId="77777777" w:rsidR="00C80A28" w:rsidRDefault="00C80A28" w:rsidP="00C80A28">
      <w:pPr>
        <w:rPr>
          <w:lang w:eastAsia="zh-CN"/>
        </w:rPr>
      </w:pPr>
    </w:p>
    <w:p w14:paraId="607D726D" w14:textId="77777777" w:rsidR="00C80A28" w:rsidRDefault="00C80A28" w:rsidP="00C80A28">
      <w:pPr>
        <w:rPr>
          <w:lang w:eastAsia="zh-CN"/>
        </w:rPr>
      </w:pPr>
    </w:p>
    <w:p w14:paraId="3BC99C47" w14:textId="77777777" w:rsidR="00C80A28" w:rsidRDefault="00C80A28" w:rsidP="00C80A28">
      <w:pPr>
        <w:rPr>
          <w:lang w:eastAsia="zh-CN"/>
        </w:rPr>
      </w:pPr>
    </w:p>
    <w:p w14:paraId="1A267AE2" w14:textId="77777777" w:rsidR="00C80A28" w:rsidRDefault="00C80A28" w:rsidP="00C80A28">
      <w:pPr>
        <w:rPr>
          <w:lang w:eastAsia="zh-CN"/>
        </w:rPr>
      </w:pPr>
    </w:p>
    <w:p w14:paraId="5D007DBC" w14:textId="77777777" w:rsidR="00C80A28" w:rsidRDefault="00C80A28" w:rsidP="00C80A28">
      <w:pPr>
        <w:rPr>
          <w:lang w:eastAsia="zh-CN"/>
        </w:rPr>
      </w:pPr>
    </w:p>
    <w:p w14:paraId="373D2438" w14:textId="77777777" w:rsidR="00C80A28" w:rsidRDefault="00C80A28" w:rsidP="00C80A28">
      <w:pPr>
        <w:rPr>
          <w:lang w:eastAsia="zh-CN"/>
        </w:rPr>
      </w:pPr>
    </w:p>
    <w:p w14:paraId="782A2005" w14:textId="77777777" w:rsidR="00C80A28" w:rsidRDefault="00C80A28" w:rsidP="00C80A28">
      <w:pPr>
        <w:rPr>
          <w:lang w:eastAsia="zh-CN"/>
        </w:rPr>
      </w:pPr>
    </w:p>
    <w:p w14:paraId="48CFD923" w14:textId="77777777" w:rsidR="00C80A28" w:rsidRDefault="00C80A28" w:rsidP="00C80A28">
      <w:pPr>
        <w:rPr>
          <w:lang w:eastAsia="zh-CN"/>
        </w:rPr>
      </w:pPr>
    </w:p>
    <w:p w14:paraId="25E7A68C" w14:textId="77777777" w:rsidR="00C80A28" w:rsidRDefault="00C80A28" w:rsidP="00C80A28">
      <w:pPr>
        <w:rPr>
          <w:lang w:eastAsia="zh-CN"/>
        </w:rPr>
      </w:pPr>
    </w:p>
    <w:p w14:paraId="1B736011" w14:textId="77777777" w:rsidR="00C80A28" w:rsidRDefault="00C80A28" w:rsidP="00C80A28">
      <w:pPr>
        <w:rPr>
          <w:lang w:eastAsia="zh-CN"/>
        </w:rPr>
      </w:pPr>
    </w:p>
    <w:p w14:paraId="128AECC9" w14:textId="77777777" w:rsidR="00C80A28" w:rsidRPr="00C80A28" w:rsidRDefault="00C80A28" w:rsidP="00C80A28">
      <w:pPr>
        <w:rPr>
          <w:lang w:eastAsia="zh-CN"/>
        </w:rPr>
      </w:pPr>
    </w:p>
    <w:p w14:paraId="3704D2D5" w14:textId="792BE9D7" w:rsidR="00F00592" w:rsidRPr="004E1336" w:rsidRDefault="00F00592" w:rsidP="00C7460E">
      <w:pPr>
        <w:pStyle w:val="Antrat1"/>
        <w:jc w:val="center"/>
        <w:rPr>
          <w:rFonts w:ascii="Times New Roman" w:eastAsia="Calibri" w:hAnsi="Times New Roman"/>
          <w:sz w:val="28"/>
          <w:szCs w:val="28"/>
          <w:lang w:eastAsia="lt-LT"/>
        </w:rPr>
      </w:pPr>
      <w:bookmarkStart w:id="2" w:name="_Toc176274815"/>
      <w:r w:rsidRPr="004E1336">
        <w:rPr>
          <w:rFonts w:ascii="Times New Roman" w:eastAsia="SimSun" w:hAnsi="Times New Roman"/>
          <w:sz w:val="28"/>
          <w:szCs w:val="28"/>
        </w:rPr>
        <w:t>SAVIVALDYBĖS ŠVIETIMO PLANAI IR PRIORITETAI</w:t>
      </w:r>
      <w:bookmarkEnd w:id="2"/>
    </w:p>
    <w:bookmarkEnd w:id="1"/>
    <w:p w14:paraId="4F18F8E4" w14:textId="77777777" w:rsidR="00F00592" w:rsidRPr="004E1336" w:rsidRDefault="00F00592" w:rsidP="00F00592">
      <w:pPr>
        <w:spacing w:after="0" w:line="240" w:lineRule="auto"/>
        <w:ind w:firstLine="709"/>
        <w:jc w:val="both"/>
        <w:rPr>
          <w:rFonts w:ascii="Times New Roman" w:eastAsia="Calibri" w:hAnsi="Times New Roman" w:cs="Times New Roman"/>
          <w:kern w:val="0"/>
          <w:sz w:val="24"/>
          <w:szCs w:val="24"/>
          <w:lang w:eastAsia="lt-LT"/>
          <w14:ligatures w14:val="none"/>
        </w:rPr>
      </w:pPr>
    </w:p>
    <w:p w14:paraId="0C110F8F" w14:textId="77777777" w:rsidR="00F00592" w:rsidRPr="004E1336" w:rsidRDefault="00F00592" w:rsidP="00F00592">
      <w:pPr>
        <w:spacing w:after="0" w:line="240" w:lineRule="auto"/>
        <w:ind w:firstLine="709"/>
        <w:jc w:val="both"/>
        <w:rPr>
          <w:rFonts w:ascii="Times New Roman" w:eastAsia="SimSun"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 xml:space="preserve">Švietimo paslaugų prieinamumas ir jų kokybė </w:t>
      </w:r>
      <w:r w:rsidRPr="004E1336">
        <w:rPr>
          <w:rFonts w:ascii="Times New Roman" w:eastAsia="SimSun" w:hAnsi="Times New Roman" w:cs="Times New Roman"/>
          <w:kern w:val="0"/>
          <w:sz w:val="24"/>
          <w:szCs w:val="24"/>
          <w:lang w:eastAsia="lt-LT"/>
          <w14:ligatures w14:val="none"/>
        </w:rPr>
        <w:t xml:space="preserve">yra prioritetinė Vilniaus rajono savivaldybės sritis, nes būtent švietimas lemia visuomenės pažangą, saugo ir kuria tautos tapatybę bei perduoda vertybes. Todėl Savivaldybės tikslas – kokybiškas švietimas kiekvienam, kuris padėtų įveikti socialinę atskirtį ir kiekvienam mokiniui pasiekti pačių geriausių rezultatų. </w:t>
      </w:r>
    </w:p>
    <w:p w14:paraId="058E946E" w14:textId="05EDD5FD" w:rsidR="00F00592" w:rsidRPr="004E1336" w:rsidRDefault="00F00592" w:rsidP="00F00592">
      <w:pPr>
        <w:spacing w:after="0" w:line="240" w:lineRule="auto"/>
        <w:ind w:firstLine="709"/>
        <w:jc w:val="both"/>
        <w:rPr>
          <w:rFonts w:ascii="Calibri" w:eastAsia="MS Mincho" w:hAnsi="Calibri" w:cs="Times New Roman"/>
          <w:bCs/>
          <w:kern w:val="0"/>
          <w:lang w:eastAsia="pl-PL"/>
          <w14:ligatures w14:val="none"/>
        </w:rPr>
      </w:pPr>
      <w:bookmarkStart w:id="3" w:name="_Hlk140762511"/>
      <w:r w:rsidRPr="004E1336">
        <w:rPr>
          <w:rFonts w:ascii="Times New Roman" w:eastAsia="Calibri" w:hAnsi="Times New Roman" w:cs="Times New Roman"/>
          <w:bCs/>
          <w:kern w:val="0"/>
          <w:sz w:val="24"/>
          <w:szCs w:val="24"/>
          <w14:ligatures w14:val="none"/>
        </w:rPr>
        <w:t>2023</w:t>
      </w:r>
      <w:r w:rsidR="00765726" w:rsidRPr="004E1336">
        <w:rPr>
          <w:rFonts w:ascii="Times New Roman" w:eastAsia="Calibri" w:hAnsi="Times New Roman" w:cs="Times New Roman"/>
          <w:bCs/>
          <w:kern w:val="0"/>
          <w:sz w:val="24"/>
          <w:szCs w:val="24"/>
          <w14:ligatures w14:val="none"/>
        </w:rPr>
        <w:t>–2024 m.</w:t>
      </w:r>
      <w:r w:rsidRPr="004E1336">
        <w:rPr>
          <w:rFonts w:ascii="Times New Roman" w:eastAsia="Calibri" w:hAnsi="Times New Roman" w:cs="Times New Roman"/>
          <w:bCs/>
          <w:kern w:val="0"/>
          <w:sz w:val="24"/>
          <w:szCs w:val="24"/>
          <w14:ligatures w14:val="none"/>
        </w:rPr>
        <w:t xml:space="preserve"> m. </w:t>
      </w:r>
      <w:bookmarkEnd w:id="3"/>
      <w:r w:rsidR="006932CD" w:rsidRPr="004E1336">
        <w:rPr>
          <w:rFonts w:ascii="Times New Roman" w:eastAsia="Calibri" w:hAnsi="Times New Roman" w:cs="Times New Roman"/>
          <w:bCs/>
          <w:kern w:val="0"/>
          <w:sz w:val="24"/>
          <w:szCs w:val="24"/>
          <w14:ligatures w14:val="none"/>
        </w:rPr>
        <w:t>S</w:t>
      </w:r>
      <w:r w:rsidRPr="004E1336">
        <w:rPr>
          <w:rFonts w:ascii="Times New Roman" w:eastAsia="Calibri" w:hAnsi="Times New Roman" w:cs="Times New Roman"/>
          <w:bCs/>
          <w:kern w:val="0"/>
          <w:sz w:val="24"/>
          <w:szCs w:val="24"/>
          <w14:ligatures w14:val="none"/>
        </w:rPr>
        <w:t>avivaldybėje toliau buvo įgyvendinamas Vilniaus rajono savivaldybės strateginio plėtros plano 2016</w:t>
      </w:r>
      <w:r w:rsidRPr="004E1336">
        <w:rPr>
          <w:rFonts w:ascii="Times New Roman" w:eastAsia="Calibri" w:hAnsi="Times New Roman" w:cs="Times New Roman"/>
          <w:kern w:val="0"/>
          <w:sz w:val="24"/>
          <w:szCs w:val="24"/>
          <w:lang w:eastAsia="lt-LT"/>
          <w14:ligatures w14:val="none"/>
        </w:rPr>
        <w:t>–</w:t>
      </w:r>
      <w:r w:rsidRPr="004E1336">
        <w:rPr>
          <w:rFonts w:ascii="Times New Roman" w:eastAsia="Calibri" w:hAnsi="Times New Roman" w:cs="Times New Roman"/>
          <w:bCs/>
          <w:kern w:val="0"/>
          <w:sz w:val="24"/>
          <w:szCs w:val="24"/>
          <w14:ligatures w14:val="none"/>
        </w:rPr>
        <w:t>2023 m. ilgalaikės plėtros prioritetas švietimo srityje –</w:t>
      </w:r>
      <w:r w:rsidRPr="004E1336">
        <w:rPr>
          <w:rFonts w:ascii="Times New Roman" w:eastAsia="Calibri" w:hAnsi="Times New Roman" w:cs="Times New Roman"/>
          <w:b/>
          <w:bCs/>
          <w:kern w:val="0"/>
          <w:sz w:val="24"/>
          <w:szCs w:val="24"/>
          <w14:ligatures w14:val="none"/>
        </w:rPr>
        <w:t xml:space="preserve"> kokybiško ir prieinamo švietimo, laisvalaikio bei socialinių paslaugų visuomenei užtikrinimas</w:t>
      </w:r>
      <w:r w:rsidRPr="004E1336">
        <w:rPr>
          <w:rFonts w:ascii="Times New Roman" w:eastAsia="Calibri" w:hAnsi="Times New Roman" w:cs="Times New Roman"/>
          <w:bCs/>
          <w:kern w:val="0"/>
          <w:sz w:val="24"/>
          <w:szCs w:val="24"/>
          <w14:ligatures w14:val="none"/>
        </w:rPr>
        <w:t xml:space="preserve">, taip pat Vilniaus rajono savivaldybės 2022–2024 metų strateginio veiklos plano </w:t>
      </w:r>
      <w:r w:rsidRPr="004E1336">
        <w:rPr>
          <w:rFonts w:ascii="Times New Roman" w:eastAsia="Times New Roman" w:hAnsi="Times New Roman" w:cs="Times New Roman"/>
          <w:b/>
          <w:kern w:val="0"/>
          <w:sz w:val="24"/>
          <w:szCs w:val="24"/>
          <w:lang w:eastAsia="lt-LT"/>
          <w14:ligatures w14:val="none"/>
        </w:rPr>
        <w:t>Švietimo kokybės ir prieinamumo gerinimo programa</w:t>
      </w:r>
      <w:r w:rsidR="008626F8" w:rsidRPr="004E1336">
        <w:rPr>
          <w:rFonts w:ascii="Times New Roman" w:eastAsia="Times New Roman" w:hAnsi="Times New Roman" w:cs="Times New Roman"/>
          <w:bCs/>
          <w:kern w:val="0"/>
          <w:sz w:val="24"/>
          <w:szCs w:val="24"/>
          <w:lang w:eastAsia="lt-LT"/>
          <w14:ligatures w14:val="none"/>
        </w:rPr>
        <w:t>, Vilniaus rajono savivaldybės bendrojo ugdymo mokyklų tinklo pertvarkos 2021–2025 metų bendrasis planas</w:t>
      </w:r>
      <w:r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Calibri" w:hAnsi="Times New Roman" w:cs="Times New Roman"/>
          <w:bCs/>
          <w:kern w:val="0"/>
          <w:sz w:val="24"/>
          <w:szCs w:val="24"/>
          <w14:ligatures w14:val="none"/>
        </w:rPr>
        <w:t>bei Švietimo skyriaus 202</w:t>
      </w:r>
      <w:r w:rsidR="00765726" w:rsidRPr="004E1336">
        <w:rPr>
          <w:rFonts w:ascii="Times New Roman" w:eastAsia="Calibri" w:hAnsi="Times New Roman" w:cs="Times New Roman"/>
          <w:bCs/>
          <w:kern w:val="0"/>
          <w:sz w:val="24"/>
          <w:szCs w:val="24"/>
          <w14:ligatures w14:val="none"/>
        </w:rPr>
        <w:t>4</w:t>
      </w:r>
      <w:r w:rsidRPr="004E1336">
        <w:rPr>
          <w:rFonts w:ascii="Times New Roman" w:eastAsia="Calibri" w:hAnsi="Times New Roman" w:cs="Times New Roman"/>
          <w:bCs/>
          <w:kern w:val="0"/>
          <w:sz w:val="24"/>
          <w:szCs w:val="24"/>
          <w14:ligatures w14:val="none"/>
        </w:rPr>
        <w:t xml:space="preserve"> metų veiklos planas, atsižvelgiant į metinius rajono švietimo prioritetus:</w:t>
      </w:r>
      <w:r w:rsidRPr="004E1336">
        <w:rPr>
          <w:rFonts w:ascii="Calibri" w:eastAsia="MS Mincho" w:hAnsi="Calibri" w:cs="Times New Roman"/>
          <w:bCs/>
          <w:kern w:val="0"/>
          <w:lang w:eastAsia="pl-PL"/>
          <w14:ligatures w14:val="none"/>
        </w:rPr>
        <w:t xml:space="preserve">     </w:t>
      </w:r>
    </w:p>
    <w:p w14:paraId="255A7F52" w14:textId="79B2DD95" w:rsidR="00765726" w:rsidRPr="004E1336" w:rsidRDefault="00DA36FC" w:rsidP="00765726">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 </w:t>
      </w:r>
      <w:r w:rsidR="00765726" w:rsidRPr="004E1336">
        <w:rPr>
          <w:rFonts w:ascii="Times New Roman" w:eastAsia="Times New Roman" w:hAnsi="Times New Roman" w:cs="Times New Roman"/>
          <w:kern w:val="0"/>
          <w:sz w:val="24"/>
          <w:szCs w:val="24"/>
          <w:lang w:eastAsia="lt-LT"/>
          <w14:ligatures w14:val="none"/>
        </w:rPr>
        <w:t>Mokinių ugdymo pasiekimų gerinimas ir skirtumų mažinimas</w:t>
      </w:r>
      <w:r w:rsidRPr="004E1336">
        <w:rPr>
          <w:rFonts w:ascii="Times New Roman" w:eastAsia="Times New Roman" w:hAnsi="Times New Roman" w:cs="Times New Roman"/>
          <w:kern w:val="0"/>
          <w:sz w:val="24"/>
          <w:szCs w:val="24"/>
          <w:lang w:eastAsia="lt-LT"/>
          <w14:ligatures w14:val="none"/>
        </w:rPr>
        <w:t>;</w:t>
      </w:r>
    </w:p>
    <w:p w14:paraId="1BD34009" w14:textId="31368C1D" w:rsidR="00765726" w:rsidRPr="004E1336" w:rsidRDefault="00765726" w:rsidP="00765726">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 Švietimo įtraukties ir prieinamumo didinimas, švietimo pagalbos ir saugios aplinkos kiekvienam asmeniui užtikrinimas</w:t>
      </w:r>
      <w:r w:rsidR="00DA36FC" w:rsidRPr="004E1336">
        <w:rPr>
          <w:rFonts w:ascii="Times New Roman" w:eastAsia="Times New Roman" w:hAnsi="Times New Roman" w:cs="Times New Roman"/>
          <w:kern w:val="0"/>
          <w:sz w:val="24"/>
          <w:szCs w:val="24"/>
          <w:lang w:eastAsia="lt-LT"/>
          <w14:ligatures w14:val="none"/>
        </w:rPr>
        <w:t>;</w:t>
      </w:r>
    </w:p>
    <w:p w14:paraId="124C6B8B" w14:textId="5B5AE605" w:rsidR="00765726" w:rsidRPr="004E1336" w:rsidRDefault="00765726" w:rsidP="00765726">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 Mokytojų kompetencijų stiprinimas</w:t>
      </w:r>
      <w:r w:rsidR="00DA36FC" w:rsidRPr="004E1336">
        <w:rPr>
          <w:rFonts w:ascii="Times New Roman" w:eastAsia="Times New Roman" w:hAnsi="Times New Roman" w:cs="Times New Roman"/>
          <w:kern w:val="0"/>
          <w:sz w:val="24"/>
          <w:szCs w:val="24"/>
          <w:lang w:eastAsia="lt-LT"/>
          <w14:ligatures w14:val="none"/>
        </w:rPr>
        <w:t>;</w:t>
      </w:r>
    </w:p>
    <w:p w14:paraId="18C677E9" w14:textId="77777777" w:rsidR="00765726" w:rsidRPr="004E1336" w:rsidRDefault="00765726" w:rsidP="00765726">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 Mokyklų tinklaveikos skatinimas įgyvendinant ,,Tūkstantmečio mokyklų“ programos veiklas.</w:t>
      </w:r>
    </w:p>
    <w:p w14:paraId="3303399A" w14:textId="77777777" w:rsidR="00765726" w:rsidRPr="004E1336" w:rsidRDefault="00765726" w:rsidP="00F00592">
      <w:pPr>
        <w:spacing w:after="0" w:line="240" w:lineRule="auto"/>
        <w:ind w:firstLine="709"/>
        <w:jc w:val="both"/>
        <w:rPr>
          <w:rFonts w:ascii="Calibri" w:eastAsia="MS Mincho" w:hAnsi="Calibri" w:cs="Times New Roman"/>
          <w:bCs/>
          <w:kern w:val="0"/>
          <w:lang w:eastAsia="pl-PL"/>
          <w14:ligatures w14:val="none"/>
        </w:rPr>
      </w:pPr>
    </w:p>
    <w:p w14:paraId="07F916E5" w14:textId="77777777" w:rsidR="00F00592" w:rsidRPr="004E1336" w:rsidRDefault="00F00592" w:rsidP="00C7460E">
      <w:pPr>
        <w:pStyle w:val="Antrat1"/>
        <w:jc w:val="center"/>
        <w:rPr>
          <w:rFonts w:ascii="Times New Roman" w:eastAsia="SimSun" w:hAnsi="Times New Roman"/>
          <w:sz w:val="28"/>
          <w:szCs w:val="28"/>
        </w:rPr>
      </w:pPr>
      <w:bookmarkStart w:id="4" w:name="_Hlk122273211"/>
      <w:bookmarkStart w:id="5" w:name="_Toc176274816"/>
      <w:bookmarkStart w:id="6" w:name="_Hlk122273442"/>
      <w:r w:rsidRPr="004E1336">
        <w:rPr>
          <w:rFonts w:ascii="Times New Roman" w:eastAsia="SimSun" w:hAnsi="Times New Roman"/>
          <w:sz w:val="28"/>
          <w:szCs w:val="28"/>
        </w:rPr>
        <w:t xml:space="preserve">SAVIVALDYBĖS ŠVIETIMO </w:t>
      </w:r>
      <w:bookmarkEnd w:id="4"/>
      <w:r w:rsidRPr="004E1336">
        <w:rPr>
          <w:rFonts w:ascii="Times New Roman" w:eastAsia="SimSun" w:hAnsi="Times New Roman"/>
          <w:sz w:val="28"/>
          <w:szCs w:val="28"/>
        </w:rPr>
        <w:t>ĮSTAIGŲ TINKLAS</w:t>
      </w:r>
      <w:bookmarkEnd w:id="5"/>
    </w:p>
    <w:bookmarkEnd w:id="6"/>
    <w:p w14:paraId="09FB1ADD" w14:textId="77777777" w:rsidR="00C80A28" w:rsidRDefault="00C80A28" w:rsidP="00F00592">
      <w:pPr>
        <w:spacing w:after="0" w:line="240" w:lineRule="auto"/>
        <w:ind w:firstLine="680"/>
        <w:jc w:val="mediumKashida"/>
        <w:rPr>
          <w:rFonts w:ascii="Times New Roman" w:eastAsia="SimSun" w:hAnsi="Times New Roman" w:cs="Times New Roman"/>
          <w:bCs/>
          <w:kern w:val="0"/>
          <w:sz w:val="24"/>
          <w:szCs w:val="24"/>
          <w:lang w:eastAsia="zh-CN"/>
          <w14:ligatures w14:val="none"/>
        </w:rPr>
      </w:pPr>
    </w:p>
    <w:p w14:paraId="06D714FB" w14:textId="76AA9AA1" w:rsidR="00F00592" w:rsidRPr="004E1336" w:rsidRDefault="00F00592" w:rsidP="00F00592">
      <w:pPr>
        <w:spacing w:after="0" w:line="240" w:lineRule="auto"/>
        <w:ind w:firstLine="680"/>
        <w:jc w:val="mediumKashida"/>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2023</w:t>
      </w:r>
      <w:r w:rsidR="00F4715D" w:rsidRPr="004E1336">
        <w:rPr>
          <w:rFonts w:ascii="Times New Roman" w:eastAsia="SimSun" w:hAnsi="Times New Roman" w:cs="Times New Roman"/>
          <w:bCs/>
          <w:kern w:val="0"/>
          <w:sz w:val="24"/>
          <w:szCs w:val="24"/>
          <w:lang w:eastAsia="zh-CN"/>
          <w14:ligatures w14:val="none"/>
        </w:rPr>
        <w:t xml:space="preserve">–2024 m. </w:t>
      </w:r>
      <w:r w:rsidRPr="004E1336">
        <w:rPr>
          <w:rFonts w:ascii="Times New Roman" w:eastAsia="SimSun" w:hAnsi="Times New Roman" w:cs="Times New Roman"/>
          <w:bCs/>
          <w:kern w:val="0"/>
          <w:sz w:val="24"/>
          <w:szCs w:val="24"/>
          <w:lang w:eastAsia="zh-CN"/>
          <w14:ligatures w14:val="none"/>
        </w:rPr>
        <w:t>m. Savivaldybėje veik</w:t>
      </w:r>
      <w:r w:rsidR="00765726" w:rsidRPr="004E1336">
        <w:rPr>
          <w:rFonts w:ascii="Times New Roman" w:eastAsia="SimSun" w:hAnsi="Times New Roman" w:cs="Times New Roman"/>
          <w:bCs/>
          <w:kern w:val="0"/>
          <w:sz w:val="24"/>
          <w:szCs w:val="24"/>
          <w:lang w:eastAsia="zh-CN"/>
          <w14:ligatures w14:val="none"/>
        </w:rPr>
        <w:t>ė</w:t>
      </w:r>
      <w:r w:rsidRPr="004E1336">
        <w:rPr>
          <w:rFonts w:ascii="Times New Roman" w:eastAsia="SimSun" w:hAnsi="Times New Roman" w:cs="Times New Roman"/>
          <w:bCs/>
          <w:kern w:val="0"/>
          <w:sz w:val="24"/>
          <w:szCs w:val="24"/>
          <w:lang w:eastAsia="zh-CN"/>
          <w14:ligatures w14:val="none"/>
        </w:rPr>
        <w:t xml:space="preserve"> </w:t>
      </w:r>
      <w:r w:rsidRPr="004E1336">
        <w:rPr>
          <w:rFonts w:ascii="Times New Roman" w:eastAsia="SimSun" w:hAnsi="Times New Roman" w:cs="Times New Roman"/>
          <w:b/>
          <w:kern w:val="0"/>
          <w:sz w:val="24"/>
          <w:szCs w:val="24"/>
          <w:lang w:eastAsia="zh-CN"/>
          <w14:ligatures w14:val="none"/>
        </w:rPr>
        <w:t>34</w:t>
      </w:r>
      <w:r w:rsidRPr="004E1336">
        <w:rPr>
          <w:rFonts w:ascii="Times New Roman" w:eastAsia="SimSun" w:hAnsi="Times New Roman" w:cs="Times New Roman"/>
          <w:bCs/>
          <w:kern w:val="0"/>
          <w:sz w:val="24"/>
          <w:szCs w:val="24"/>
          <w:lang w:eastAsia="zh-CN"/>
          <w14:ligatures w14:val="none"/>
        </w:rPr>
        <w:t xml:space="preserve"> </w:t>
      </w:r>
      <w:r w:rsidRPr="004E1336">
        <w:rPr>
          <w:rFonts w:ascii="Times New Roman" w:eastAsia="SimSun" w:hAnsi="Times New Roman" w:cs="Times New Roman"/>
          <w:b/>
          <w:kern w:val="0"/>
          <w:sz w:val="24"/>
          <w:szCs w:val="24"/>
          <w:lang w:eastAsia="zh-CN"/>
          <w14:ligatures w14:val="none"/>
        </w:rPr>
        <w:t>bendrojo ugdymo mokyklos</w:t>
      </w:r>
      <w:r w:rsidRPr="004E1336">
        <w:rPr>
          <w:rFonts w:ascii="Times New Roman" w:eastAsia="SimSun" w:hAnsi="Times New Roman" w:cs="Times New Roman"/>
          <w:bCs/>
          <w:kern w:val="0"/>
          <w:sz w:val="24"/>
          <w:szCs w:val="24"/>
          <w:lang w:eastAsia="zh-CN"/>
          <w14:ligatures w14:val="none"/>
        </w:rPr>
        <w:t xml:space="preserve"> (iš jų: gimnazijų – 24, pagrindinių mokyklų – 7, mokyklų-darželių – 3) ir </w:t>
      </w:r>
      <w:r w:rsidRPr="004E1336">
        <w:rPr>
          <w:rFonts w:ascii="Times New Roman" w:eastAsia="SimSun" w:hAnsi="Times New Roman" w:cs="Times New Roman"/>
          <w:b/>
          <w:bCs/>
          <w:kern w:val="0"/>
          <w:sz w:val="24"/>
          <w:szCs w:val="24"/>
          <w:lang w:eastAsia="zh-CN"/>
          <w14:ligatures w14:val="none"/>
        </w:rPr>
        <w:t>18</w:t>
      </w:r>
      <w:r w:rsidRPr="004E1336">
        <w:rPr>
          <w:rFonts w:ascii="Times New Roman" w:eastAsia="SimSun" w:hAnsi="Times New Roman" w:cs="Times New Roman"/>
          <w:bCs/>
          <w:kern w:val="0"/>
          <w:sz w:val="24"/>
          <w:szCs w:val="24"/>
          <w:lang w:eastAsia="zh-CN"/>
          <w14:ligatures w14:val="none"/>
        </w:rPr>
        <w:t xml:space="preserve"> </w:t>
      </w:r>
      <w:r w:rsidRPr="004E1336">
        <w:rPr>
          <w:rFonts w:ascii="Times New Roman" w:eastAsia="SimSun" w:hAnsi="Times New Roman" w:cs="Times New Roman"/>
          <w:b/>
          <w:kern w:val="0"/>
          <w:sz w:val="24"/>
          <w:szCs w:val="24"/>
          <w:lang w:eastAsia="zh-CN"/>
          <w14:ligatures w14:val="none"/>
        </w:rPr>
        <w:t>neformaliojo ugdymo</w:t>
      </w:r>
      <w:r w:rsidRPr="004E1336">
        <w:rPr>
          <w:rFonts w:ascii="Times New Roman" w:eastAsia="SimSun" w:hAnsi="Times New Roman" w:cs="Times New Roman"/>
          <w:bCs/>
          <w:kern w:val="0"/>
          <w:sz w:val="24"/>
          <w:szCs w:val="24"/>
          <w:lang w:eastAsia="zh-CN"/>
          <w14:ligatures w14:val="none"/>
        </w:rPr>
        <w:t xml:space="preserve"> įstaigų (iš jų: ikimokyklinio ugdymo įstaigų – 14 (vaikų darželiai – 4, vaikų lopšeliai-darželiai – 10), </w:t>
      </w:r>
      <w:r w:rsidRPr="004E1336">
        <w:rPr>
          <w:rFonts w:ascii="Times New Roman" w:eastAsia="SimSun" w:hAnsi="Times New Roman" w:cs="Times New Roman"/>
          <w:kern w:val="0"/>
          <w:sz w:val="24"/>
          <w:szCs w:val="24"/>
          <w:lang w:eastAsia="zh-CN"/>
          <w14:ligatures w14:val="none"/>
        </w:rPr>
        <w:t>neformaliojo vaikų švietimo ir formalųjį švietimą papildančio ugdymo mokyklų – 4 (</w:t>
      </w:r>
      <w:r w:rsidRPr="004E1336">
        <w:rPr>
          <w:rFonts w:ascii="Times New Roman" w:eastAsia="SimSun" w:hAnsi="Times New Roman" w:cs="Times New Roman"/>
          <w:bCs/>
          <w:kern w:val="0"/>
          <w:sz w:val="24"/>
          <w:szCs w:val="24"/>
          <w:lang w:eastAsia="zh-CN"/>
          <w14:ligatures w14:val="none"/>
        </w:rPr>
        <w:t xml:space="preserve">meno mokyklos – 2, muzikos mokykla – 1, sporto mokykla – 1)), iš viso </w:t>
      </w:r>
      <w:r w:rsidRPr="004E1336">
        <w:rPr>
          <w:rFonts w:ascii="Times New Roman" w:eastAsia="SimSun" w:hAnsi="Times New Roman" w:cs="Times New Roman"/>
          <w:b/>
          <w:kern w:val="0"/>
          <w:sz w:val="24"/>
          <w:szCs w:val="24"/>
          <w:lang w:eastAsia="zh-CN"/>
          <w14:ligatures w14:val="none"/>
        </w:rPr>
        <w:t>52</w:t>
      </w:r>
      <w:r w:rsidRPr="004E1336">
        <w:rPr>
          <w:rFonts w:ascii="Times New Roman" w:eastAsia="SimSun" w:hAnsi="Times New Roman" w:cs="Times New Roman"/>
          <w:b/>
          <w:bCs/>
          <w:kern w:val="0"/>
          <w:sz w:val="24"/>
          <w:szCs w:val="24"/>
          <w:lang w:eastAsia="zh-CN"/>
          <w14:ligatures w14:val="none"/>
        </w:rPr>
        <w:t xml:space="preserve"> savivaldybės švietimo įstaigos</w:t>
      </w:r>
      <w:r w:rsidRPr="004E1336">
        <w:rPr>
          <w:rFonts w:ascii="Times New Roman" w:eastAsia="SimSun" w:hAnsi="Times New Roman" w:cs="Times New Roman"/>
          <w:bCs/>
          <w:kern w:val="0"/>
          <w:sz w:val="24"/>
          <w:szCs w:val="24"/>
          <w:lang w:eastAsia="zh-CN"/>
          <w14:ligatures w14:val="none"/>
        </w:rPr>
        <w:t>, iš kurių 17 švietimo įstaigų tur</w:t>
      </w:r>
      <w:r w:rsidR="00765726" w:rsidRPr="004E1336">
        <w:rPr>
          <w:rFonts w:ascii="Times New Roman" w:eastAsia="SimSun" w:hAnsi="Times New Roman" w:cs="Times New Roman"/>
          <w:bCs/>
          <w:kern w:val="0"/>
          <w:sz w:val="24"/>
          <w:szCs w:val="24"/>
          <w:lang w:eastAsia="zh-CN"/>
          <w14:ligatures w14:val="none"/>
        </w:rPr>
        <w:t>ėjo</w:t>
      </w:r>
      <w:r w:rsidRPr="004E1336">
        <w:rPr>
          <w:rFonts w:ascii="Times New Roman" w:eastAsia="SimSun" w:hAnsi="Times New Roman" w:cs="Times New Roman"/>
          <w:bCs/>
          <w:kern w:val="0"/>
          <w:sz w:val="24"/>
          <w:szCs w:val="24"/>
          <w:lang w:eastAsia="zh-CN"/>
          <w14:ligatures w14:val="none"/>
        </w:rPr>
        <w:t xml:space="preserve"> 20 skyrių, bei veik</w:t>
      </w:r>
      <w:r w:rsidR="00765726" w:rsidRPr="004E1336">
        <w:rPr>
          <w:rFonts w:ascii="Times New Roman" w:eastAsia="SimSun" w:hAnsi="Times New Roman" w:cs="Times New Roman"/>
          <w:bCs/>
          <w:kern w:val="0"/>
          <w:sz w:val="24"/>
          <w:szCs w:val="24"/>
          <w:lang w:eastAsia="zh-CN"/>
          <w14:ligatures w14:val="none"/>
        </w:rPr>
        <w:t>ė</w:t>
      </w:r>
      <w:r w:rsidRPr="004E1336">
        <w:rPr>
          <w:rFonts w:ascii="Times New Roman" w:eastAsia="SimSun" w:hAnsi="Times New Roman" w:cs="Times New Roman"/>
          <w:bCs/>
          <w:kern w:val="0"/>
          <w:sz w:val="24"/>
          <w:szCs w:val="24"/>
          <w:lang w:eastAsia="zh-CN"/>
          <w14:ligatures w14:val="none"/>
        </w:rPr>
        <w:t xml:space="preserve"> </w:t>
      </w:r>
      <w:r w:rsidRPr="004E1336">
        <w:rPr>
          <w:rFonts w:ascii="Times New Roman" w:eastAsia="SimSun" w:hAnsi="Times New Roman" w:cs="Times New Roman"/>
          <w:b/>
          <w:bCs/>
          <w:kern w:val="0"/>
          <w:sz w:val="24"/>
          <w:szCs w:val="24"/>
          <w:lang w:eastAsia="lt-LT"/>
          <w14:ligatures w14:val="none"/>
        </w:rPr>
        <w:t>pagalbos mokiniui, mokytojui ir mokyklai įstaiga</w:t>
      </w:r>
      <w:r w:rsidRPr="004E1336">
        <w:rPr>
          <w:rFonts w:ascii="Times New Roman" w:eastAsia="SimSun" w:hAnsi="Times New Roman" w:cs="Times New Roman"/>
          <w:kern w:val="0"/>
          <w:sz w:val="24"/>
          <w:szCs w:val="24"/>
          <w:lang w:eastAsia="lt-LT"/>
          <w14:ligatures w14:val="none"/>
        </w:rPr>
        <w:t xml:space="preserve"> – Vilniaus rajono savivaldybės pedagoginė psichologinė tarnyba</w:t>
      </w:r>
      <w:r w:rsidRPr="004E1336">
        <w:rPr>
          <w:rFonts w:ascii="Times New Roman" w:eastAsia="SimSun" w:hAnsi="Times New Roman" w:cs="Times New Roman"/>
          <w:bCs/>
          <w:kern w:val="0"/>
          <w:sz w:val="24"/>
          <w:szCs w:val="24"/>
          <w:lang w:eastAsia="zh-CN"/>
          <w14:ligatures w14:val="none"/>
        </w:rPr>
        <w:t xml:space="preserve">.   </w:t>
      </w:r>
    </w:p>
    <w:p w14:paraId="56D6CE24" w14:textId="77777777" w:rsidR="002529BE" w:rsidRPr="004E1336" w:rsidRDefault="002529BE" w:rsidP="00F00592">
      <w:pPr>
        <w:spacing w:after="0" w:line="240" w:lineRule="auto"/>
        <w:ind w:firstLine="680"/>
        <w:jc w:val="mediumKashida"/>
        <w:rPr>
          <w:rFonts w:ascii="Times New Roman" w:eastAsia="SimSun" w:hAnsi="Times New Roman" w:cs="Times New Roman"/>
          <w:bCs/>
          <w:kern w:val="0"/>
          <w:sz w:val="24"/>
          <w:szCs w:val="24"/>
          <w:lang w:eastAsia="zh-CN"/>
          <w14:ligatures w14:val="none"/>
        </w:rPr>
      </w:pPr>
    </w:p>
    <w:p w14:paraId="08E3F800" w14:textId="77777777" w:rsidR="00F00592" w:rsidRPr="004E1336" w:rsidRDefault="00F00592" w:rsidP="00F00592">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6CB12C74" wp14:editId="70418EAF">
            <wp:extent cx="5791200" cy="330517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CADC329" w14:textId="77777777" w:rsidR="00F00592" w:rsidRPr="004E1336" w:rsidRDefault="00F00592" w:rsidP="00F00592">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p>
    <w:p w14:paraId="7C00BE79" w14:textId="4402FD3A" w:rsidR="00F00592" w:rsidRPr="004E1336" w:rsidRDefault="00F00592" w:rsidP="00EA177A">
      <w:pPr>
        <w:spacing w:after="0" w:line="240" w:lineRule="auto"/>
        <w:ind w:firstLine="851"/>
        <w:jc w:val="both"/>
        <w:rPr>
          <w:rFonts w:ascii="Times New Roman" w:hAnsi="Times New Roman" w:cs="Times New Roman"/>
          <w:sz w:val="24"/>
          <w:szCs w:val="24"/>
          <w:lang w:eastAsia="zh-CN"/>
        </w:rPr>
      </w:pPr>
      <w:r w:rsidRPr="004E1336">
        <w:rPr>
          <w:rFonts w:ascii="Times New Roman" w:hAnsi="Times New Roman" w:cs="Times New Roman"/>
          <w:sz w:val="24"/>
          <w:szCs w:val="24"/>
          <w:lang w:eastAsia="zh-CN"/>
        </w:rPr>
        <w:t>Kadangi Vilniaus rajonas yra daugiatautis Lietuvos rajonas, jo švietimo įstaigų tinklą sudar</w:t>
      </w:r>
      <w:r w:rsidR="003E3B91" w:rsidRPr="004E1336">
        <w:rPr>
          <w:rFonts w:ascii="Times New Roman" w:hAnsi="Times New Roman" w:cs="Times New Roman"/>
          <w:sz w:val="24"/>
          <w:szCs w:val="24"/>
          <w:lang w:eastAsia="zh-CN"/>
        </w:rPr>
        <w:t>o</w:t>
      </w:r>
      <w:r w:rsidRPr="004E1336">
        <w:rPr>
          <w:rFonts w:ascii="Times New Roman" w:hAnsi="Times New Roman" w:cs="Times New Roman"/>
          <w:sz w:val="24"/>
          <w:szCs w:val="24"/>
          <w:lang w:eastAsia="zh-CN"/>
        </w:rPr>
        <w:t xml:space="preserve">  švietimo įstaigos įvairiomis ugdomosiomis kalbomis</w:t>
      </w:r>
      <w:r w:rsidR="003E3B91" w:rsidRPr="004E1336">
        <w:rPr>
          <w:rFonts w:ascii="Times New Roman" w:hAnsi="Times New Roman" w:cs="Times New Roman"/>
          <w:sz w:val="24"/>
          <w:szCs w:val="24"/>
          <w:lang w:eastAsia="zh-CN"/>
        </w:rPr>
        <w:t xml:space="preserve"> (lietuvių, lenkų, rusų)</w:t>
      </w:r>
      <w:r w:rsidRPr="004E1336">
        <w:rPr>
          <w:rFonts w:ascii="Times New Roman" w:hAnsi="Times New Roman" w:cs="Times New Roman"/>
          <w:sz w:val="24"/>
          <w:szCs w:val="24"/>
          <w:lang w:eastAsia="zh-CN"/>
        </w:rPr>
        <w:t>, kuris užtikrin</w:t>
      </w:r>
      <w:r w:rsidR="003E3B91" w:rsidRPr="004E1336">
        <w:rPr>
          <w:rFonts w:ascii="Times New Roman" w:hAnsi="Times New Roman" w:cs="Times New Roman"/>
          <w:sz w:val="24"/>
          <w:szCs w:val="24"/>
          <w:lang w:eastAsia="zh-CN"/>
        </w:rPr>
        <w:t>a</w:t>
      </w:r>
      <w:r w:rsidRPr="004E1336">
        <w:rPr>
          <w:rFonts w:ascii="Times New Roman" w:hAnsi="Times New Roman" w:cs="Times New Roman"/>
          <w:sz w:val="24"/>
          <w:szCs w:val="24"/>
          <w:lang w:eastAsia="zh-CN"/>
        </w:rPr>
        <w:t xml:space="preserve"> galimybę rajono mokiniams ugdytis gimtąja kalba. </w:t>
      </w:r>
    </w:p>
    <w:p w14:paraId="3B7EF7A0" w14:textId="75C7C181" w:rsidR="00D54796" w:rsidRPr="004E1336" w:rsidRDefault="00EA177A" w:rsidP="00C1029B">
      <w:pPr>
        <w:spacing w:after="0" w:line="240" w:lineRule="auto"/>
        <w:ind w:firstLine="851"/>
        <w:jc w:val="both"/>
        <w:rPr>
          <w:rFonts w:ascii="Times New Roman" w:hAnsi="Times New Roman" w:cs="Times New Roman"/>
          <w:sz w:val="24"/>
          <w:szCs w:val="24"/>
          <w:lang w:eastAsia="zh-CN"/>
        </w:rPr>
      </w:pPr>
      <w:r w:rsidRPr="004E1336">
        <w:rPr>
          <w:rFonts w:ascii="Times New Roman" w:hAnsi="Times New Roman" w:cs="Times New Roman"/>
          <w:sz w:val="24"/>
          <w:szCs w:val="24"/>
          <w:lang w:eastAsia="zh-CN"/>
        </w:rPr>
        <w:t xml:space="preserve">Įgyvendinant Vilniaus rajono savivaldybės bendrojo ugdymo mokyklų tinklo pertvarkos 2021–2025 metų bendrąjį planą, </w:t>
      </w:r>
      <w:r w:rsidR="00D54796" w:rsidRPr="004E1336">
        <w:rPr>
          <w:rFonts w:ascii="Times New Roman" w:hAnsi="Times New Roman" w:cs="Times New Roman"/>
          <w:sz w:val="24"/>
          <w:szCs w:val="24"/>
          <w:lang w:eastAsia="zh-CN"/>
        </w:rPr>
        <w:t>2024 m. reorganizuota prijungimo būdu Medininkų šv. Kazimiero gimnazija</w:t>
      </w:r>
      <w:r w:rsidR="00DD47DE" w:rsidRPr="004E1336">
        <w:rPr>
          <w:rFonts w:ascii="Times New Roman" w:hAnsi="Times New Roman" w:cs="Times New Roman"/>
          <w:sz w:val="24"/>
          <w:szCs w:val="24"/>
          <w:lang w:eastAsia="zh-CN"/>
        </w:rPr>
        <w:t>,</w:t>
      </w:r>
      <w:r w:rsidR="00D54796" w:rsidRPr="004E1336">
        <w:rPr>
          <w:rFonts w:ascii="Times New Roman" w:hAnsi="Times New Roman" w:cs="Times New Roman"/>
          <w:sz w:val="24"/>
          <w:szCs w:val="24"/>
          <w:lang w:eastAsia="zh-CN"/>
        </w:rPr>
        <w:t xml:space="preserve"> prijungiant ją kartu su Medininkų šv. Kazimiero gimnazijos Medininkų ikimokyklinio ugdymo skyriumi prie Rukainių gimnazijos</w:t>
      </w:r>
      <w:r w:rsidR="00DD47DE" w:rsidRPr="004E1336">
        <w:rPr>
          <w:rFonts w:ascii="Times New Roman" w:hAnsi="Times New Roman" w:cs="Times New Roman"/>
          <w:sz w:val="24"/>
          <w:szCs w:val="24"/>
          <w:lang w:eastAsia="zh-CN"/>
        </w:rPr>
        <w:t>,</w:t>
      </w:r>
      <w:r w:rsidR="00D54796" w:rsidRPr="004E1336">
        <w:rPr>
          <w:rFonts w:ascii="Times New Roman" w:hAnsi="Times New Roman" w:cs="Times New Roman"/>
          <w:sz w:val="24"/>
          <w:szCs w:val="24"/>
          <w:lang w:eastAsia="zh-CN"/>
        </w:rPr>
        <w:t xml:space="preserve"> bei atlikta Vaidotų mokyklos-darželio „Margaspalvis aitvarėlis“ struktūros pertvarka keičiant tipą iš mokyklos-darželio į lopšelį-darželį.</w:t>
      </w:r>
    </w:p>
    <w:p w14:paraId="5B627D27" w14:textId="77777777" w:rsidR="00C1029B" w:rsidRPr="004E1336" w:rsidRDefault="00C1029B" w:rsidP="00C1029B">
      <w:pPr>
        <w:spacing w:after="0" w:line="240" w:lineRule="auto"/>
        <w:jc w:val="left"/>
        <w:rPr>
          <w:rFonts w:ascii="Times New Roman" w:hAnsi="Times New Roman" w:cs="Times New Roman"/>
          <w:sz w:val="24"/>
          <w:szCs w:val="24"/>
          <w:lang w:eastAsia="zh-CN"/>
        </w:rPr>
      </w:pPr>
    </w:p>
    <w:p w14:paraId="0AFB7C0D" w14:textId="77777777" w:rsidR="00DD47DE" w:rsidRPr="004E1336" w:rsidRDefault="00DD47DE" w:rsidP="00DD47DE">
      <w:pPr>
        <w:spacing w:after="0" w:line="276" w:lineRule="auto"/>
        <w:rPr>
          <w:rFonts w:ascii="Times New Roman" w:eastAsia="Times New Roman" w:hAnsi="Times New Roman" w:cs="Times New Roman"/>
          <w:b/>
          <w:bCs/>
          <w:kern w:val="0"/>
          <w:sz w:val="24"/>
          <w:szCs w:val="24"/>
          <w:u w:val="single"/>
          <w14:ligatures w14:val="none"/>
        </w:rPr>
      </w:pPr>
      <w:r w:rsidRPr="004E1336">
        <w:rPr>
          <w:rFonts w:ascii="Times New Roman" w:eastAsia="Times New Roman" w:hAnsi="Times New Roman" w:cs="Times New Roman"/>
          <w:b/>
          <w:bCs/>
          <w:kern w:val="0"/>
          <w:sz w:val="24"/>
          <w:szCs w:val="24"/>
          <w:u w:val="single"/>
          <w14:ligatures w14:val="none"/>
        </w:rPr>
        <w:t>Vilniaus rajono savivaldybės švietimo įstaigų kaita 2020–2024 m.</w:t>
      </w:r>
    </w:p>
    <w:p w14:paraId="6CD2A2C3" w14:textId="77777777" w:rsidR="00DD47DE" w:rsidRPr="004E1336" w:rsidRDefault="00DD47DE" w:rsidP="00DD47DE">
      <w:pPr>
        <w:spacing w:after="0" w:line="276" w:lineRule="auto"/>
        <w:rPr>
          <w:rFonts w:ascii="Times New Roman" w:eastAsia="Times New Roman" w:hAnsi="Times New Roman" w:cs="Times New Roman"/>
          <w:b/>
          <w:bCs/>
          <w:kern w:val="0"/>
          <w:sz w:val="24"/>
          <w:szCs w:val="24"/>
          <w:u w:val="single"/>
          <w14:ligatures w14:val="none"/>
        </w:rPr>
      </w:pPr>
    </w:p>
    <w:tbl>
      <w:tblPr>
        <w:tblW w:w="9795" w:type="dxa"/>
        <w:tblLayout w:type="fixed"/>
        <w:tblLook w:val="04A0" w:firstRow="1" w:lastRow="0" w:firstColumn="1" w:lastColumn="0" w:noHBand="0" w:noVBand="1"/>
      </w:tblPr>
      <w:tblGrid>
        <w:gridCol w:w="988"/>
        <w:gridCol w:w="850"/>
        <w:gridCol w:w="1057"/>
        <w:gridCol w:w="1185"/>
        <w:gridCol w:w="1035"/>
        <w:gridCol w:w="1065"/>
        <w:gridCol w:w="918"/>
        <w:gridCol w:w="945"/>
        <w:gridCol w:w="1005"/>
        <w:gridCol w:w="747"/>
      </w:tblGrid>
      <w:tr w:rsidR="00DD47DE" w:rsidRPr="004E1336" w14:paraId="22D55B77" w14:textId="77777777" w:rsidTr="00C57993">
        <w:trPr>
          <w:trHeight w:val="130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BAFAD7"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b/>
                <w:bCs/>
                <w:color w:val="0C0773"/>
                <w:kern w:val="0"/>
                <w:sz w:val="24"/>
                <w:szCs w:val="24"/>
                <w14:ligatures w14:val="none"/>
              </w:rPr>
              <w:t>Mokslo metai</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35E872" w14:textId="77777777" w:rsidR="00DD47DE" w:rsidRPr="004E1336" w:rsidRDefault="00DD47DE" w:rsidP="00C57993">
            <w:pPr>
              <w:spacing w:after="0" w:line="276" w:lineRule="auto"/>
              <w:jc w:val="left"/>
              <w:rPr>
                <w:rFonts w:ascii="Arial" w:eastAsia="Arial" w:hAnsi="Arial" w:cs="Times New Roman"/>
                <w:kern w:val="0"/>
                <w14:ligatures w14:val="none"/>
              </w:rPr>
            </w:pPr>
            <w:proofErr w:type="spellStart"/>
            <w:r w:rsidRPr="004E1336">
              <w:rPr>
                <w:rFonts w:ascii="Times New Roman" w:eastAsia="Times New Roman" w:hAnsi="Times New Roman" w:cs="Times New Roman"/>
                <w:color w:val="0C0773"/>
                <w:kern w:val="0"/>
                <w:sz w:val="24"/>
                <w:szCs w:val="24"/>
                <w14:ligatures w14:val="none"/>
              </w:rPr>
              <w:t>Gimna-zijos</w:t>
            </w:r>
            <w:proofErr w:type="spellEnd"/>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2304D4" w14:textId="77777777" w:rsidR="00DD47DE" w:rsidRPr="004E1336" w:rsidRDefault="00DD47DE" w:rsidP="00C57993">
            <w:pPr>
              <w:spacing w:after="0" w:line="276" w:lineRule="auto"/>
              <w:jc w:val="left"/>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Pagrindi-</w:t>
            </w:r>
            <w:proofErr w:type="spellStart"/>
            <w:r w:rsidRPr="004E1336">
              <w:rPr>
                <w:rFonts w:ascii="Times New Roman" w:eastAsia="Times New Roman" w:hAnsi="Times New Roman" w:cs="Times New Roman"/>
                <w:color w:val="0C0773"/>
                <w:kern w:val="0"/>
                <w:sz w:val="24"/>
                <w:szCs w:val="24"/>
                <w14:ligatures w14:val="none"/>
              </w:rPr>
              <w:t>nės</w:t>
            </w:r>
            <w:proofErr w:type="spellEnd"/>
            <w:r w:rsidRPr="004E1336">
              <w:rPr>
                <w:rFonts w:ascii="Times New Roman" w:eastAsia="Times New Roman" w:hAnsi="Times New Roman" w:cs="Times New Roman"/>
                <w:color w:val="0C0773"/>
                <w:kern w:val="0"/>
                <w:sz w:val="24"/>
                <w:szCs w:val="24"/>
                <w14:ligatures w14:val="none"/>
              </w:rPr>
              <w:t xml:space="preserve"> mokyklos</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7D0153" w14:textId="77777777" w:rsidR="00DD47DE" w:rsidRPr="004E1336" w:rsidRDefault="00DD47DE" w:rsidP="00C57993">
            <w:pPr>
              <w:spacing w:after="0" w:line="276" w:lineRule="auto"/>
              <w:jc w:val="left"/>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 xml:space="preserve">Pagrindinė mokykla-daugiafunkcis centras </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A88B7F" w14:textId="77777777" w:rsidR="00DD47DE" w:rsidRPr="004E1336" w:rsidRDefault="00DD47DE" w:rsidP="00C57993">
            <w:pPr>
              <w:spacing w:after="0" w:line="276" w:lineRule="auto"/>
              <w:jc w:val="left"/>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Pradinės mokyklos</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FC3F69" w14:textId="77777777" w:rsidR="00DD47DE" w:rsidRPr="004E1336" w:rsidRDefault="00DD47DE" w:rsidP="00C57993">
            <w:pPr>
              <w:spacing w:after="0" w:line="276" w:lineRule="auto"/>
              <w:jc w:val="left"/>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Mokyklos-darželiai</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19626F" w14:textId="77777777" w:rsidR="00DD47DE" w:rsidRPr="004E1336" w:rsidRDefault="00DD47DE" w:rsidP="00C57993">
            <w:pPr>
              <w:spacing w:after="0" w:line="276" w:lineRule="auto"/>
              <w:jc w:val="left"/>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Vaikų darželiai</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E1F426" w14:textId="77777777" w:rsidR="00DD47DE" w:rsidRPr="004E1336" w:rsidRDefault="00DD47DE" w:rsidP="00C57993">
            <w:pPr>
              <w:spacing w:after="0" w:line="276" w:lineRule="auto"/>
              <w:jc w:val="left"/>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Vaikų lopšeliai-darželiai</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6015A5" w14:textId="77777777" w:rsidR="00DD47DE" w:rsidRPr="004E1336" w:rsidRDefault="00DD47DE" w:rsidP="00C57993">
            <w:pPr>
              <w:spacing w:after="0" w:line="276" w:lineRule="auto"/>
              <w:jc w:val="left"/>
              <w:rPr>
                <w:rFonts w:ascii="Arial" w:eastAsia="Arial" w:hAnsi="Arial" w:cs="Times New Roman"/>
                <w:kern w:val="0"/>
                <w14:ligatures w14:val="none"/>
              </w:rPr>
            </w:pPr>
            <w:proofErr w:type="spellStart"/>
            <w:r w:rsidRPr="004E1336">
              <w:rPr>
                <w:rFonts w:ascii="Times New Roman" w:eastAsia="Times New Roman" w:hAnsi="Times New Roman" w:cs="Times New Roman"/>
                <w:color w:val="0C0773"/>
                <w:kern w:val="0"/>
                <w:sz w:val="24"/>
                <w:szCs w:val="24"/>
                <w14:ligatures w14:val="none"/>
              </w:rPr>
              <w:t>Neforma</w:t>
            </w:r>
            <w:proofErr w:type="spellEnd"/>
            <w:r w:rsidRPr="004E1336">
              <w:rPr>
                <w:rFonts w:ascii="Times New Roman" w:eastAsia="Times New Roman" w:hAnsi="Times New Roman" w:cs="Times New Roman"/>
                <w:color w:val="0C0773"/>
                <w:kern w:val="0"/>
                <w:sz w:val="24"/>
                <w:szCs w:val="24"/>
                <w14:ligatures w14:val="none"/>
              </w:rPr>
              <w:t>-</w:t>
            </w:r>
          </w:p>
          <w:p w14:paraId="362B2B7E" w14:textId="77777777" w:rsidR="00DD47DE" w:rsidRPr="004E1336" w:rsidRDefault="00DD47DE" w:rsidP="00C57993">
            <w:pPr>
              <w:spacing w:after="0" w:line="276" w:lineRule="auto"/>
              <w:jc w:val="left"/>
              <w:rPr>
                <w:rFonts w:ascii="Arial" w:eastAsia="Arial" w:hAnsi="Arial" w:cs="Times New Roman"/>
                <w:kern w:val="0"/>
                <w14:ligatures w14:val="none"/>
              </w:rPr>
            </w:pPr>
            <w:proofErr w:type="spellStart"/>
            <w:r w:rsidRPr="004E1336">
              <w:rPr>
                <w:rFonts w:ascii="Times New Roman" w:eastAsia="Times New Roman" w:hAnsi="Times New Roman" w:cs="Times New Roman"/>
                <w:color w:val="0C0773"/>
                <w:kern w:val="0"/>
                <w:sz w:val="24"/>
                <w:szCs w:val="24"/>
                <w14:ligatures w14:val="none"/>
              </w:rPr>
              <w:t>liojo</w:t>
            </w:r>
            <w:proofErr w:type="spellEnd"/>
            <w:r w:rsidRPr="004E1336">
              <w:rPr>
                <w:rFonts w:ascii="Times New Roman" w:eastAsia="Times New Roman" w:hAnsi="Times New Roman" w:cs="Times New Roman"/>
                <w:color w:val="0C0773"/>
                <w:kern w:val="0"/>
                <w:sz w:val="24"/>
                <w:szCs w:val="24"/>
                <w14:ligatures w14:val="none"/>
              </w:rPr>
              <w:t xml:space="preserve"> švietimo mokyklos</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303E5E" w14:textId="77777777" w:rsidR="00DD47DE" w:rsidRPr="004E1336" w:rsidRDefault="00DD47DE" w:rsidP="00C57993">
            <w:pPr>
              <w:spacing w:after="0" w:line="276" w:lineRule="auto"/>
              <w:jc w:val="left"/>
              <w:rPr>
                <w:rFonts w:ascii="Arial" w:eastAsia="Arial" w:hAnsi="Arial" w:cs="Times New Roman"/>
                <w:kern w:val="0"/>
                <w14:ligatures w14:val="none"/>
              </w:rPr>
            </w:pPr>
            <w:r w:rsidRPr="004E1336">
              <w:rPr>
                <w:rFonts w:ascii="Times New Roman" w:eastAsia="Times New Roman" w:hAnsi="Times New Roman" w:cs="Times New Roman"/>
                <w:b/>
                <w:bCs/>
                <w:color w:val="0C0773"/>
                <w:kern w:val="0"/>
                <w:sz w:val="24"/>
                <w:szCs w:val="24"/>
                <w14:ligatures w14:val="none"/>
              </w:rPr>
              <w:t>Iš viso:</w:t>
            </w:r>
          </w:p>
        </w:tc>
      </w:tr>
      <w:tr w:rsidR="00DD47DE" w:rsidRPr="004E1336" w14:paraId="0E9ACB68"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22AA5C" w14:textId="77777777" w:rsidR="00DD47DE" w:rsidRPr="004E1336" w:rsidRDefault="00DD47DE" w:rsidP="00C57993">
            <w:pPr>
              <w:spacing w:after="0" w:line="276" w:lineRule="auto"/>
              <w:jc w:val="left"/>
              <w:rPr>
                <w:rFonts w:ascii="Arial" w:eastAsia="Arial" w:hAnsi="Arial" w:cs="Times New Roman"/>
                <w:kern w:val="0"/>
                <w:sz w:val="20"/>
                <w:szCs w:val="20"/>
                <w14:ligatures w14:val="none"/>
              </w:rPr>
            </w:pPr>
            <w:r w:rsidRPr="004E1336">
              <w:rPr>
                <w:rFonts w:ascii="Times New Roman" w:eastAsia="Times New Roman" w:hAnsi="Times New Roman" w:cs="Times New Roman"/>
                <w:color w:val="0C0773"/>
                <w:kern w:val="0"/>
                <w:sz w:val="20"/>
                <w:szCs w:val="20"/>
                <w14:ligatures w14:val="none"/>
              </w:rPr>
              <w:t xml:space="preserve">2020–2021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EE8C39"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8649D6"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10</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CB7C7F"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73E13E"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2</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94B77A"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4FA6C0"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6</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BCEF04"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2A2912"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766F5B"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b/>
                <w:bCs/>
                <w:color w:val="0C0773"/>
                <w:kern w:val="0"/>
                <w:sz w:val="24"/>
                <w:szCs w:val="24"/>
                <w14:ligatures w14:val="none"/>
              </w:rPr>
              <w:t>59</w:t>
            </w:r>
          </w:p>
        </w:tc>
      </w:tr>
      <w:tr w:rsidR="00DD47DE" w:rsidRPr="004E1336" w14:paraId="555D42DC"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7A03FC" w14:textId="77777777" w:rsidR="00DD47DE" w:rsidRPr="004E1336" w:rsidRDefault="00DD47DE" w:rsidP="00C57993">
            <w:pPr>
              <w:spacing w:after="0" w:line="276" w:lineRule="auto"/>
              <w:jc w:val="left"/>
              <w:rPr>
                <w:rFonts w:ascii="Arial" w:eastAsia="Arial" w:hAnsi="Arial" w:cs="Times New Roman"/>
                <w:kern w:val="0"/>
                <w:sz w:val="20"/>
                <w:szCs w:val="20"/>
                <w14:ligatures w14:val="none"/>
              </w:rPr>
            </w:pPr>
            <w:r w:rsidRPr="004E1336">
              <w:rPr>
                <w:rFonts w:ascii="Times New Roman" w:eastAsia="Times New Roman" w:hAnsi="Times New Roman" w:cs="Times New Roman"/>
                <w:color w:val="0C0773"/>
                <w:kern w:val="0"/>
                <w:sz w:val="20"/>
                <w:szCs w:val="20"/>
                <w14:ligatures w14:val="none"/>
              </w:rPr>
              <w:t xml:space="preserve">2021–2022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F7C505"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4E2EED"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9</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6B1955"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B7A69F"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800C4F"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6517C6"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6</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4E0868"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A552D3"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6748B6"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b/>
                <w:bCs/>
                <w:color w:val="0C0773"/>
                <w:kern w:val="0"/>
                <w:sz w:val="24"/>
                <w:szCs w:val="24"/>
                <w14:ligatures w14:val="none"/>
              </w:rPr>
              <w:t>57</w:t>
            </w:r>
          </w:p>
        </w:tc>
      </w:tr>
      <w:tr w:rsidR="00DD47DE" w:rsidRPr="004E1336" w14:paraId="01AA64FD"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DADC78" w14:textId="77777777" w:rsidR="00DD47DE" w:rsidRPr="004E1336" w:rsidRDefault="00DD47DE" w:rsidP="00C57993">
            <w:pPr>
              <w:spacing w:after="0" w:line="276" w:lineRule="auto"/>
              <w:jc w:val="left"/>
              <w:rPr>
                <w:rFonts w:ascii="Arial" w:eastAsia="Arial" w:hAnsi="Arial" w:cs="Times New Roman"/>
                <w:kern w:val="0"/>
                <w:sz w:val="20"/>
                <w:szCs w:val="20"/>
                <w14:ligatures w14:val="none"/>
              </w:rPr>
            </w:pPr>
            <w:r w:rsidRPr="004E1336">
              <w:rPr>
                <w:rFonts w:ascii="Times New Roman" w:eastAsia="Times New Roman" w:hAnsi="Times New Roman" w:cs="Times New Roman"/>
                <w:color w:val="0C0773"/>
                <w:kern w:val="0"/>
                <w:sz w:val="20"/>
                <w:szCs w:val="20"/>
                <w14:ligatures w14:val="none"/>
              </w:rPr>
              <w:t xml:space="preserve">2022–2023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48CCAB"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E0BDAC"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D94B80"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322313"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7864DF"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C29819"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51F629"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5D5F21"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1765D5"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b/>
                <w:bCs/>
                <w:color w:val="0C0773"/>
                <w:kern w:val="0"/>
                <w:sz w:val="24"/>
                <w:szCs w:val="24"/>
                <w14:ligatures w14:val="none"/>
              </w:rPr>
              <w:t>52</w:t>
            </w:r>
          </w:p>
        </w:tc>
      </w:tr>
      <w:tr w:rsidR="00DD47DE" w:rsidRPr="004E1336" w14:paraId="23D07E63"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F0F1C4" w14:textId="77777777" w:rsidR="00DD47DE" w:rsidRPr="004E1336" w:rsidRDefault="00DD47DE" w:rsidP="00C57993">
            <w:pPr>
              <w:spacing w:after="0" w:line="276" w:lineRule="auto"/>
              <w:jc w:val="left"/>
              <w:rPr>
                <w:rFonts w:ascii="Arial" w:eastAsia="Arial" w:hAnsi="Arial" w:cs="Times New Roman"/>
                <w:kern w:val="0"/>
                <w:sz w:val="20"/>
                <w:szCs w:val="20"/>
                <w14:ligatures w14:val="none"/>
              </w:rPr>
            </w:pPr>
            <w:r w:rsidRPr="004E1336">
              <w:rPr>
                <w:rFonts w:ascii="Times New Roman" w:eastAsia="Times New Roman" w:hAnsi="Times New Roman" w:cs="Times New Roman"/>
                <w:color w:val="0C0773"/>
                <w:kern w:val="0"/>
                <w:sz w:val="20"/>
                <w:szCs w:val="20"/>
                <w14:ligatures w14:val="none"/>
              </w:rPr>
              <w:t xml:space="preserve">2023-2024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7793FE"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75530F"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001A60"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00A9FE"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865C4C"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8FC672"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BCE066"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F992DA"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83A152" w14:textId="77777777" w:rsidR="00DD47DE" w:rsidRPr="004E1336" w:rsidRDefault="00DD47DE" w:rsidP="00C57993">
            <w:pPr>
              <w:spacing w:after="0" w:line="276" w:lineRule="auto"/>
              <w:rPr>
                <w:rFonts w:ascii="Arial" w:eastAsia="Arial" w:hAnsi="Arial" w:cs="Times New Roman"/>
                <w:kern w:val="0"/>
                <w14:ligatures w14:val="none"/>
              </w:rPr>
            </w:pPr>
            <w:r w:rsidRPr="004E1336">
              <w:rPr>
                <w:rFonts w:ascii="Times New Roman" w:eastAsia="Times New Roman" w:hAnsi="Times New Roman" w:cs="Times New Roman"/>
                <w:b/>
                <w:bCs/>
                <w:color w:val="0C0773"/>
                <w:kern w:val="0"/>
                <w:sz w:val="24"/>
                <w:szCs w:val="24"/>
                <w14:ligatures w14:val="none"/>
              </w:rPr>
              <w:t>52</w:t>
            </w:r>
          </w:p>
        </w:tc>
      </w:tr>
    </w:tbl>
    <w:p w14:paraId="1CA58041" w14:textId="77777777" w:rsidR="00DD47DE" w:rsidRPr="004E1336" w:rsidRDefault="00DD47DE" w:rsidP="0061377A">
      <w:pPr>
        <w:rPr>
          <w:rFonts w:ascii="Times New Roman" w:hAnsi="Times New Roman" w:cs="Times New Roman"/>
          <w:b/>
          <w:sz w:val="24"/>
          <w:szCs w:val="24"/>
          <w:lang w:eastAsia="ja-JP"/>
        </w:rPr>
      </w:pPr>
    </w:p>
    <w:p w14:paraId="3E43EA56" w14:textId="108D6D44" w:rsidR="00F00592" w:rsidRPr="004E1336" w:rsidRDefault="00F00592" w:rsidP="0061377A">
      <w:pPr>
        <w:rPr>
          <w:rFonts w:ascii="Times New Roman" w:hAnsi="Times New Roman" w:cs="Times New Roman"/>
          <w:b/>
          <w:sz w:val="24"/>
          <w:szCs w:val="24"/>
          <w:lang w:eastAsia="ja-JP"/>
        </w:rPr>
      </w:pPr>
      <w:r w:rsidRPr="004E1336">
        <w:rPr>
          <w:rFonts w:ascii="Times New Roman" w:hAnsi="Times New Roman" w:cs="Times New Roman"/>
          <w:b/>
          <w:sz w:val="24"/>
          <w:szCs w:val="24"/>
          <w:lang w:eastAsia="ja-JP"/>
        </w:rPr>
        <w:t>Vilniaus rajono savivaldybės švietimo įstaigų tinklo plėtra</w:t>
      </w:r>
    </w:p>
    <w:p w14:paraId="613089F3" w14:textId="423E29B0" w:rsidR="00F00592" w:rsidRDefault="00F00592" w:rsidP="00765726">
      <w:pPr>
        <w:ind w:firstLine="851"/>
        <w:jc w:val="both"/>
        <w:rPr>
          <w:rFonts w:ascii="Times New Roman" w:hAnsi="Times New Roman" w:cs="Times New Roman"/>
          <w:sz w:val="24"/>
          <w:szCs w:val="24"/>
          <w:lang w:eastAsia="zh-CN"/>
        </w:rPr>
      </w:pPr>
      <w:r w:rsidRPr="004E1336">
        <w:rPr>
          <w:rFonts w:ascii="Times New Roman" w:hAnsi="Times New Roman" w:cs="Times New Roman"/>
          <w:sz w:val="24"/>
          <w:szCs w:val="24"/>
          <w:lang w:eastAsia="zh-CN"/>
        </w:rPr>
        <w:t>2023 m.</w:t>
      </w:r>
      <w:r w:rsidR="001256E1" w:rsidRPr="004E1336">
        <w:rPr>
          <w:rFonts w:ascii="Times New Roman" w:hAnsi="Times New Roman" w:cs="Times New Roman"/>
          <w:sz w:val="24"/>
          <w:szCs w:val="24"/>
          <w:lang w:eastAsia="zh-CN"/>
        </w:rPr>
        <w:t>,</w:t>
      </w:r>
      <w:r w:rsidRPr="004E1336">
        <w:rPr>
          <w:rFonts w:ascii="Times New Roman" w:hAnsi="Times New Roman" w:cs="Times New Roman"/>
          <w:sz w:val="24"/>
          <w:szCs w:val="24"/>
          <w:lang w:eastAsia="zh-CN"/>
        </w:rPr>
        <w:t xml:space="preserve"> </w:t>
      </w:r>
      <w:r w:rsidR="00C375EC" w:rsidRPr="004E1336">
        <w:rPr>
          <w:rFonts w:ascii="Times New Roman" w:hAnsi="Times New Roman" w:cs="Times New Roman"/>
          <w:sz w:val="24"/>
          <w:szCs w:val="24"/>
          <w:lang w:eastAsia="zh-CN"/>
        </w:rPr>
        <w:t>siekiant pagerinti ikimokyklinio ugdymo paslaugų prieinamumą Riešės seniūnijoje</w:t>
      </w:r>
      <w:r w:rsidR="001256E1" w:rsidRPr="004E1336">
        <w:rPr>
          <w:rFonts w:ascii="Times New Roman" w:hAnsi="Times New Roman" w:cs="Times New Roman"/>
          <w:sz w:val="24"/>
          <w:szCs w:val="24"/>
          <w:lang w:eastAsia="zh-CN"/>
        </w:rPr>
        <w:t>,</w:t>
      </w:r>
      <w:r w:rsidR="00C375EC" w:rsidRPr="004E1336">
        <w:rPr>
          <w:rFonts w:ascii="Times New Roman" w:hAnsi="Times New Roman" w:cs="Times New Roman"/>
          <w:sz w:val="24"/>
          <w:szCs w:val="24"/>
          <w:lang w:eastAsia="zh-CN"/>
        </w:rPr>
        <w:t xml:space="preserve"> </w:t>
      </w:r>
      <w:r w:rsidR="00765726" w:rsidRPr="004E1336">
        <w:rPr>
          <w:rFonts w:ascii="Times New Roman" w:hAnsi="Times New Roman" w:cs="Times New Roman"/>
          <w:sz w:val="24"/>
          <w:szCs w:val="24"/>
          <w:lang w:eastAsia="zh-CN"/>
        </w:rPr>
        <w:t xml:space="preserve">buvo </w:t>
      </w:r>
      <w:r w:rsidRPr="004E1336">
        <w:rPr>
          <w:rFonts w:ascii="Times New Roman" w:hAnsi="Times New Roman" w:cs="Times New Roman"/>
          <w:sz w:val="24"/>
          <w:szCs w:val="24"/>
          <w:lang w:eastAsia="zh-CN"/>
        </w:rPr>
        <w:t>įsteigta nauja</w:t>
      </w:r>
      <w:r w:rsidR="006932CD" w:rsidRPr="004E1336">
        <w:rPr>
          <w:rFonts w:ascii="Times New Roman" w:hAnsi="Times New Roman" w:cs="Times New Roman"/>
          <w:sz w:val="24"/>
          <w:szCs w:val="24"/>
          <w:lang w:eastAsia="zh-CN"/>
        </w:rPr>
        <w:t xml:space="preserve"> ikimokyklinio ugdymo įstaiga –</w:t>
      </w:r>
      <w:r w:rsidRPr="004E1336">
        <w:rPr>
          <w:rFonts w:ascii="Times New Roman" w:hAnsi="Times New Roman" w:cs="Times New Roman"/>
          <w:sz w:val="24"/>
          <w:szCs w:val="24"/>
          <w:lang w:eastAsia="zh-CN"/>
        </w:rPr>
        <w:t xml:space="preserve"> Vilniaus r. Didžiosios Riešės vaikų lopšelis-darželis. </w:t>
      </w:r>
      <w:r w:rsidR="006932CD" w:rsidRPr="004E1336">
        <w:rPr>
          <w:rFonts w:ascii="Times New Roman" w:hAnsi="Times New Roman" w:cs="Times New Roman"/>
          <w:sz w:val="24"/>
          <w:szCs w:val="24"/>
          <w:lang w:eastAsia="zh-CN"/>
        </w:rPr>
        <w:t xml:space="preserve"> </w:t>
      </w:r>
    </w:p>
    <w:p w14:paraId="45FF1A08" w14:textId="77777777" w:rsidR="00C80A28" w:rsidRPr="004E1336" w:rsidRDefault="00C80A28" w:rsidP="00C80A28">
      <w:pPr>
        <w:rPr>
          <w:rFonts w:ascii="Times New Roman" w:eastAsia="SimSun" w:hAnsi="Times New Roman" w:cs="Times New Roman"/>
          <w:b/>
          <w:bCs/>
          <w:kern w:val="0"/>
          <w:sz w:val="24"/>
          <w:szCs w:val="24"/>
          <w:lang w:eastAsia="zh-CN"/>
          <w14:ligatures w14:val="none"/>
        </w:rPr>
      </w:pPr>
      <w:r w:rsidRPr="004E1336">
        <w:rPr>
          <w:rStyle w:val="normaltextrun"/>
          <w:rFonts w:ascii="Times New Roman" w:hAnsi="Times New Roman" w:cs="Times New Roman"/>
          <w:b/>
          <w:bCs/>
          <w:color w:val="000000"/>
          <w:sz w:val="24"/>
          <w:szCs w:val="24"/>
          <w:shd w:val="clear" w:color="auto" w:fill="FFFFFF"/>
        </w:rPr>
        <w:t xml:space="preserve">Savivaldybės teritorijoje gyvenančių vaikų apskaita </w:t>
      </w:r>
    </w:p>
    <w:p w14:paraId="66966E69" w14:textId="77777777" w:rsidR="00C80A28" w:rsidRPr="004E1336" w:rsidRDefault="00C80A28" w:rsidP="00C80A28">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Vilniaus rajono savivaldybė užtikrina savivaldybės teritorijoje gyvenančių vaikų iki 16 metų mokymąsi pagal privalomojo švietimo programas pagal Vilniaus rajono savivaldybės tarybos patvirtintą Vilniaus rajono savivaldybės teritorijoje gyvenančių vaikų apskaitos tvarkos aprašą, pagal kurį Švietimo skyrius administruoja  Nesimokančių  vaikų  informacinės  sistemos  (NEMIS)  duomenis, siekdamas nustatyti Savivaldybės teritorijoje gyvenančius, bet nesimokančius vaikus ir jų nesimokymo priežastis, vykdo stebėseną ir teikia Lietuvos Respublikos švietimo, mokslo ir sporto ministerijai nesimokančių mokinių mokslo metų duomenis. 2023 m. į nesimokančių vaikų apskaitą NEMIS duomenimis buvo įtraukti 445 vaikai, kurių gyvenamoji vieta buvo deklaruota Vilniaus rajono savivaldybėje. Iš jų 42 buvo sukakę 16–18 metų, kuriems ugdymas neprivalomas, 403 – pakeitę gyvenamąją vietą / išvykę į užsienį / turintys sunkią negalią ar kt. priežastys.  </w:t>
      </w:r>
    </w:p>
    <w:p w14:paraId="5EB641E2" w14:textId="77777777" w:rsidR="00C80A28" w:rsidRPr="004E1336" w:rsidRDefault="00C80A28" w:rsidP="00C80A28">
      <w:pPr>
        <w:jc w:val="both"/>
        <w:rPr>
          <w:rFonts w:ascii="Times New Roman" w:hAnsi="Times New Roman" w:cs="Times New Roman"/>
          <w:sz w:val="24"/>
          <w:szCs w:val="24"/>
          <w:lang w:eastAsia="zh-CN"/>
        </w:rPr>
      </w:pPr>
    </w:p>
    <w:p w14:paraId="2F3CF632" w14:textId="29F44E1D" w:rsidR="00F00592" w:rsidRPr="004E1336" w:rsidRDefault="00C7460E" w:rsidP="00C7460E">
      <w:pPr>
        <w:pStyle w:val="Antrat1"/>
        <w:jc w:val="center"/>
        <w:rPr>
          <w:rFonts w:ascii="Times New Roman" w:eastAsia="SimSun" w:hAnsi="Times New Roman"/>
          <w:sz w:val="28"/>
          <w:szCs w:val="28"/>
        </w:rPr>
      </w:pPr>
      <w:bookmarkStart w:id="7" w:name="_Toc176274817"/>
      <w:bookmarkStart w:id="8" w:name="_Hlk122273978"/>
      <w:r w:rsidRPr="004E1336">
        <w:rPr>
          <w:rFonts w:ascii="Times New Roman" w:eastAsia="SimSun" w:hAnsi="Times New Roman"/>
          <w:sz w:val="28"/>
          <w:szCs w:val="28"/>
        </w:rPr>
        <w:t>UGDYMAS</w:t>
      </w:r>
      <w:r w:rsidR="00F74A1D" w:rsidRPr="004E1336">
        <w:rPr>
          <w:rFonts w:ascii="Times New Roman" w:eastAsia="SimSun" w:hAnsi="Times New Roman"/>
          <w:sz w:val="28"/>
          <w:szCs w:val="28"/>
        </w:rPr>
        <w:t>, ŠVIETIMAS</w:t>
      </w:r>
      <w:r w:rsidR="005C4E3A" w:rsidRPr="004E1336">
        <w:rPr>
          <w:rFonts w:ascii="Times New Roman" w:eastAsia="SimSun" w:hAnsi="Times New Roman"/>
          <w:sz w:val="28"/>
          <w:szCs w:val="28"/>
        </w:rPr>
        <w:t xml:space="preserve"> IR KITOS </w:t>
      </w:r>
      <w:r w:rsidR="00671349" w:rsidRPr="004E1336">
        <w:rPr>
          <w:rFonts w:ascii="Times New Roman" w:eastAsia="SimSun" w:hAnsi="Times New Roman"/>
          <w:sz w:val="28"/>
          <w:szCs w:val="28"/>
        </w:rPr>
        <w:t xml:space="preserve">ŠVIETIMO </w:t>
      </w:r>
      <w:r w:rsidR="00DD47DE" w:rsidRPr="004E1336">
        <w:rPr>
          <w:rFonts w:ascii="Times New Roman" w:eastAsia="SimSun" w:hAnsi="Times New Roman"/>
          <w:sz w:val="28"/>
          <w:szCs w:val="28"/>
        </w:rPr>
        <w:t xml:space="preserve">ĮSTAIGŲ </w:t>
      </w:r>
      <w:r w:rsidR="005C4E3A" w:rsidRPr="004E1336">
        <w:rPr>
          <w:rFonts w:ascii="Times New Roman" w:eastAsia="SimSun" w:hAnsi="Times New Roman"/>
          <w:sz w:val="28"/>
          <w:szCs w:val="28"/>
        </w:rPr>
        <w:t>PASLAUGOS</w:t>
      </w:r>
      <w:bookmarkEnd w:id="7"/>
    </w:p>
    <w:bookmarkEnd w:id="8"/>
    <w:p w14:paraId="50BDA7C4" w14:textId="77777777" w:rsidR="00F00592" w:rsidRPr="004E1336" w:rsidRDefault="00F00592" w:rsidP="00F00592">
      <w:pPr>
        <w:tabs>
          <w:tab w:val="left" w:pos="8640"/>
        </w:tabs>
        <w:spacing w:after="0" w:line="240" w:lineRule="auto"/>
        <w:ind w:right="-1"/>
        <w:jc w:val="left"/>
        <w:outlineLvl w:val="0"/>
        <w:rPr>
          <w:rFonts w:ascii="Times New Roman" w:eastAsia="SimSun" w:hAnsi="Times New Roman" w:cs="Times New Roman"/>
          <w:b/>
          <w:bCs/>
          <w:kern w:val="0"/>
          <w:sz w:val="28"/>
          <w:szCs w:val="28"/>
          <w:lang w:eastAsia="zh-CN"/>
          <w14:ligatures w14:val="none"/>
        </w:rPr>
      </w:pPr>
      <w:r w:rsidRPr="004E1336">
        <w:rPr>
          <w:rFonts w:ascii="Times New Roman" w:eastAsia="SimSun" w:hAnsi="Times New Roman" w:cs="Times New Roman"/>
          <w:b/>
          <w:bCs/>
          <w:kern w:val="0"/>
          <w:sz w:val="28"/>
          <w:szCs w:val="28"/>
          <w:lang w:eastAsia="zh-CN"/>
          <w14:ligatures w14:val="none"/>
        </w:rPr>
        <w:tab/>
      </w:r>
    </w:p>
    <w:p w14:paraId="41A3996F" w14:textId="7F250B6B" w:rsidR="00F00592" w:rsidRPr="004E1336" w:rsidRDefault="00F00592" w:rsidP="00EB4A9B">
      <w:pPr>
        <w:ind w:firstLine="851"/>
        <w:jc w:val="both"/>
        <w:rPr>
          <w:rFonts w:ascii="Times New Roman" w:eastAsia="SimSun" w:hAnsi="Times New Roman" w:cs="Times New Roman"/>
          <w:b/>
          <w:bCs/>
          <w:kern w:val="0"/>
          <w:sz w:val="24"/>
          <w:szCs w:val="24"/>
          <w:lang w:eastAsia="zh-CN"/>
          <w14:ligatures w14:val="none"/>
        </w:rPr>
      </w:pPr>
      <w:r w:rsidRPr="004E1336">
        <w:rPr>
          <w:rFonts w:ascii="Times New Roman" w:hAnsi="Times New Roman" w:cs="Times New Roman"/>
          <w:sz w:val="24"/>
          <w:szCs w:val="24"/>
          <w:lang w:eastAsia="zh-CN"/>
        </w:rPr>
        <w:t>2023</w:t>
      </w:r>
      <w:r w:rsidR="00765726" w:rsidRPr="004E1336">
        <w:rPr>
          <w:rFonts w:ascii="Times New Roman" w:hAnsi="Times New Roman" w:cs="Times New Roman"/>
          <w:sz w:val="24"/>
          <w:szCs w:val="24"/>
          <w:lang w:eastAsia="zh-CN"/>
        </w:rPr>
        <w:t xml:space="preserve">–2024 m. </w:t>
      </w:r>
      <w:r w:rsidRPr="004E1336">
        <w:rPr>
          <w:rFonts w:ascii="Times New Roman" w:hAnsi="Times New Roman" w:cs="Times New Roman"/>
          <w:sz w:val="24"/>
          <w:szCs w:val="24"/>
          <w:lang w:eastAsia="zh-CN"/>
        </w:rPr>
        <w:t>m. Savivaldybė</w:t>
      </w:r>
      <w:r w:rsidR="005C4E3A" w:rsidRPr="004E1336">
        <w:rPr>
          <w:rFonts w:ascii="Times New Roman" w:hAnsi="Times New Roman" w:cs="Times New Roman"/>
          <w:sz w:val="24"/>
          <w:szCs w:val="24"/>
          <w:lang w:eastAsia="zh-CN"/>
        </w:rPr>
        <w:t>s</w:t>
      </w:r>
      <w:r w:rsidRPr="004E1336">
        <w:rPr>
          <w:rFonts w:ascii="Times New Roman" w:hAnsi="Times New Roman" w:cs="Times New Roman"/>
          <w:sz w:val="24"/>
          <w:szCs w:val="24"/>
          <w:lang w:eastAsia="zh-CN"/>
        </w:rPr>
        <w:t xml:space="preserve"> švietimo įstaig</w:t>
      </w:r>
      <w:r w:rsidR="005C4E3A" w:rsidRPr="004E1336">
        <w:rPr>
          <w:rFonts w:ascii="Times New Roman" w:hAnsi="Times New Roman" w:cs="Times New Roman"/>
          <w:sz w:val="24"/>
          <w:szCs w:val="24"/>
          <w:lang w:eastAsia="zh-CN"/>
        </w:rPr>
        <w:t>ose buvo teikiamas</w:t>
      </w:r>
      <w:r w:rsidRPr="004E1336">
        <w:rPr>
          <w:rFonts w:ascii="Times New Roman" w:hAnsi="Times New Roman" w:cs="Times New Roman"/>
          <w:sz w:val="24"/>
          <w:szCs w:val="24"/>
          <w:lang w:eastAsia="zh-CN"/>
        </w:rPr>
        <w:t xml:space="preserve"> neformalusis ikimokyklinis i</w:t>
      </w:r>
      <w:r w:rsidR="005C4E3A" w:rsidRPr="004E1336">
        <w:rPr>
          <w:rFonts w:ascii="Times New Roman" w:hAnsi="Times New Roman" w:cs="Times New Roman"/>
          <w:sz w:val="24"/>
          <w:szCs w:val="24"/>
          <w:lang w:eastAsia="zh-CN"/>
        </w:rPr>
        <w:t>r</w:t>
      </w:r>
      <w:r w:rsidRPr="004E1336">
        <w:rPr>
          <w:rFonts w:ascii="Times New Roman" w:hAnsi="Times New Roman" w:cs="Times New Roman"/>
          <w:sz w:val="24"/>
          <w:szCs w:val="24"/>
          <w:lang w:eastAsia="zh-CN"/>
        </w:rPr>
        <w:t xml:space="preserve"> priešmokyklinis vaikų ugdymas, formalusis bendrasis mokinių ugdymas pagal pradinio, pagrindinio ir vidurinio ugdymo programas, </w:t>
      </w:r>
      <w:r w:rsidRPr="004E1336">
        <w:rPr>
          <w:rFonts w:ascii="Times New Roman" w:eastAsia="Times New Roman" w:hAnsi="Times New Roman" w:cs="Times New Roman"/>
          <w:sz w:val="24"/>
          <w:szCs w:val="24"/>
        </w:rPr>
        <w:t xml:space="preserve">specialiųjų ugdymosi poreikių mokinių ugdymas pagal </w:t>
      </w:r>
      <w:r w:rsidRPr="004E1336">
        <w:rPr>
          <w:rFonts w:ascii="Times New Roman" w:hAnsi="Times New Roman" w:cs="Times New Roman"/>
          <w:sz w:val="24"/>
          <w:szCs w:val="24"/>
          <w:lang w:eastAsia="zh-CN"/>
        </w:rPr>
        <w:t xml:space="preserve">pradinio ir pagrindinio ugdymo individualizuotas programas, neformalusis vaikų švietimas bei formalųjį švietimą papildantis ugdymas meno, muzikos ir sporto mokyklose, </w:t>
      </w:r>
      <w:r w:rsidR="00DB5BC5" w:rsidRPr="004E1336">
        <w:rPr>
          <w:rFonts w:ascii="Times New Roman" w:hAnsi="Times New Roman" w:cs="Times New Roman"/>
          <w:sz w:val="24"/>
          <w:szCs w:val="24"/>
          <w:lang w:eastAsia="zh-CN"/>
        </w:rPr>
        <w:t xml:space="preserve">vykdomas </w:t>
      </w:r>
      <w:r w:rsidR="00DD47DE" w:rsidRPr="004E1336">
        <w:rPr>
          <w:rFonts w:ascii="Times New Roman" w:hAnsi="Times New Roman" w:cs="Times New Roman"/>
          <w:sz w:val="24"/>
          <w:szCs w:val="24"/>
          <w:lang w:eastAsia="zh-CN"/>
        </w:rPr>
        <w:t xml:space="preserve">mokinių </w:t>
      </w:r>
      <w:r w:rsidR="00DB5BC5" w:rsidRPr="004E1336">
        <w:rPr>
          <w:rFonts w:ascii="Times New Roman" w:hAnsi="Times New Roman" w:cs="Times New Roman"/>
          <w:sz w:val="24"/>
          <w:szCs w:val="24"/>
          <w:lang w:eastAsia="zh-CN"/>
        </w:rPr>
        <w:t xml:space="preserve">pasiekimų patikrinimas, teikiama </w:t>
      </w:r>
      <w:r w:rsidRPr="004E1336">
        <w:rPr>
          <w:rFonts w:ascii="Times New Roman" w:eastAsia="Calibri" w:hAnsi="Times New Roman" w:cs="Times New Roman"/>
          <w:sz w:val="24"/>
          <w:szCs w:val="24"/>
          <w:lang w:eastAsia="ja-JP"/>
        </w:rPr>
        <w:t>švietimo pagalba,</w:t>
      </w:r>
      <w:r w:rsidRPr="004E1336">
        <w:rPr>
          <w:rFonts w:ascii="Times New Roman" w:hAnsi="Times New Roman" w:cs="Times New Roman"/>
          <w:sz w:val="24"/>
          <w:szCs w:val="24"/>
          <w:lang w:eastAsia="zh-CN"/>
        </w:rPr>
        <w:t xml:space="preserve"> </w:t>
      </w:r>
      <w:r w:rsidRPr="004E1336">
        <w:rPr>
          <w:rFonts w:ascii="Times New Roman" w:eastAsia="Times New Roman" w:hAnsi="Times New Roman" w:cs="Times New Roman"/>
          <w:sz w:val="24"/>
          <w:szCs w:val="24"/>
        </w:rPr>
        <w:t xml:space="preserve">profesinis orientavimas, </w:t>
      </w:r>
      <w:r w:rsidR="00DB5BC5" w:rsidRPr="004E1336">
        <w:rPr>
          <w:rFonts w:ascii="Times New Roman" w:eastAsia="Times New Roman" w:hAnsi="Times New Roman" w:cs="Times New Roman"/>
          <w:sz w:val="24"/>
          <w:szCs w:val="24"/>
        </w:rPr>
        <w:t xml:space="preserve">organizuojamas </w:t>
      </w:r>
      <w:r w:rsidRPr="004E1336">
        <w:rPr>
          <w:rFonts w:ascii="Times New Roman" w:hAnsi="Times New Roman" w:cs="Times New Roman"/>
          <w:sz w:val="24"/>
          <w:szCs w:val="24"/>
          <w:lang w:eastAsia="zh-CN"/>
        </w:rPr>
        <w:t>popamokinis mokinių užimtumas, maitinimas, pavėžėjimas</w:t>
      </w:r>
      <w:r w:rsidR="00DD47DE" w:rsidRPr="004E1336">
        <w:rPr>
          <w:rFonts w:ascii="Times New Roman" w:hAnsi="Times New Roman" w:cs="Times New Roman"/>
          <w:sz w:val="24"/>
          <w:szCs w:val="24"/>
          <w:lang w:eastAsia="zh-CN"/>
        </w:rPr>
        <w:t xml:space="preserve"> į mokyklą ir atgal</w:t>
      </w:r>
      <w:r w:rsidRPr="004E1336">
        <w:rPr>
          <w:rFonts w:ascii="Times New Roman" w:hAnsi="Times New Roman" w:cs="Times New Roman"/>
          <w:sz w:val="24"/>
          <w:szCs w:val="24"/>
          <w:lang w:eastAsia="zh-CN"/>
        </w:rPr>
        <w:t>, vaikų poilsis, vykdoma projektinė bei prevencinė veikla, mokinių gabumų plėtojimas, sveikatos stiprinimas, saugaus eismo mokymas, pilietinis, tautinis ir dvasinis mokinių ugdymas</w:t>
      </w:r>
      <w:r w:rsidR="00BC1FD8" w:rsidRPr="004E1336">
        <w:rPr>
          <w:rFonts w:ascii="Times New Roman" w:hAnsi="Times New Roman" w:cs="Times New Roman"/>
          <w:sz w:val="24"/>
          <w:szCs w:val="24"/>
          <w:lang w:eastAsia="zh-CN"/>
        </w:rPr>
        <w:t xml:space="preserve">, </w:t>
      </w:r>
      <w:r w:rsidR="009B7503" w:rsidRPr="004E1336">
        <w:rPr>
          <w:rFonts w:ascii="Times New Roman" w:hAnsi="Times New Roman" w:cs="Times New Roman"/>
          <w:sz w:val="24"/>
          <w:szCs w:val="24"/>
          <w:lang w:eastAsia="zh-CN"/>
        </w:rPr>
        <w:t xml:space="preserve">neformalusis suaugusiųjų – </w:t>
      </w:r>
      <w:r w:rsidR="00BC1FD8" w:rsidRPr="004E1336">
        <w:rPr>
          <w:rFonts w:ascii="Times New Roman" w:hAnsi="Times New Roman" w:cs="Times New Roman"/>
          <w:sz w:val="24"/>
          <w:szCs w:val="24"/>
          <w:lang w:eastAsia="zh-CN"/>
        </w:rPr>
        <w:t>pedagogų</w:t>
      </w:r>
      <w:r w:rsidR="00DD47DE" w:rsidRPr="004E1336">
        <w:rPr>
          <w:rFonts w:ascii="Times New Roman" w:hAnsi="Times New Roman" w:cs="Times New Roman"/>
          <w:sz w:val="24"/>
          <w:szCs w:val="24"/>
          <w:lang w:eastAsia="zh-CN"/>
        </w:rPr>
        <w:t xml:space="preserve">, kitų švietimo įstaigų darbuotojų </w:t>
      </w:r>
      <w:r w:rsidR="005C4E3A" w:rsidRPr="004E1336">
        <w:rPr>
          <w:rFonts w:ascii="Times New Roman" w:hAnsi="Times New Roman" w:cs="Times New Roman"/>
          <w:sz w:val="24"/>
          <w:szCs w:val="24"/>
          <w:lang w:eastAsia="zh-CN"/>
        </w:rPr>
        <w:t>bei</w:t>
      </w:r>
      <w:r w:rsidR="00DA6BE2" w:rsidRPr="004E1336">
        <w:rPr>
          <w:rFonts w:ascii="Times New Roman" w:hAnsi="Times New Roman" w:cs="Times New Roman"/>
          <w:sz w:val="24"/>
          <w:szCs w:val="24"/>
          <w:lang w:eastAsia="zh-CN"/>
        </w:rPr>
        <w:t xml:space="preserve"> </w:t>
      </w:r>
      <w:bookmarkStart w:id="9" w:name="_Hlk155475737"/>
      <w:r w:rsidR="00DA6BE2" w:rsidRPr="004E1336">
        <w:rPr>
          <w:rFonts w:ascii="Times New Roman" w:hAnsi="Times New Roman" w:cs="Times New Roman"/>
          <w:sz w:val="24"/>
          <w:szCs w:val="24"/>
          <w:lang w:eastAsia="zh-CN"/>
        </w:rPr>
        <w:t xml:space="preserve">vaikų tėvų </w:t>
      </w:r>
      <w:r w:rsidR="00653EC6" w:rsidRPr="004E1336">
        <w:rPr>
          <w:rFonts w:ascii="Times New Roman" w:hAnsi="Times New Roman" w:cs="Times New Roman"/>
          <w:sz w:val="24"/>
          <w:szCs w:val="24"/>
          <w:lang w:eastAsia="zh-CN"/>
        </w:rPr>
        <w:t>(globėjų, rūpintojų)</w:t>
      </w:r>
      <w:r w:rsidR="00DD47DE" w:rsidRPr="004E1336">
        <w:rPr>
          <w:rFonts w:ascii="Times New Roman" w:hAnsi="Times New Roman" w:cs="Times New Roman"/>
          <w:sz w:val="24"/>
          <w:szCs w:val="24"/>
          <w:lang w:eastAsia="zh-CN"/>
        </w:rPr>
        <w:t xml:space="preserve"> –</w:t>
      </w:r>
      <w:r w:rsidR="00653EC6" w:rsidRPr="004E1336">
        <w:rPr>
          <w:rFonts w:ascii="Times New Roman" w:hAnsi="Times New Roman" w:cs="Times New Roman"/>
          <w:sz w:val="24"/>
          <w:szCs w:val="24"/>
          <w:lang w:eastAsia="zh-CN"/>
        </w:rPr>
        <w:t xml:space="preserve"> </w:t>
      </w:r>
      <w:r w:rsidR="00DA6BE2" w:rsidRPr="004E1336">
        <w:rPr>
          <w:rFonts w:ascii="Times New Roman" w:hAnsi="Times New Roman" w:cs="Times New Roman"/>
          <w:sz w:val="24"/>
          <w:szCs w:val="24"/>
          <w:lang w:eastAsia="zh-CN"/>
        </w:rPr>
        <w:t>švietimas</w:t>
      </w:r>
      <w:bookmarkEnd w:id="9"/>
      <w:r w:rsidRPr="004E1336">
        <w:rPr>
          <w:rFonts w:ascii="Times New Roman" w:hAnsi="Times New Roman" w:cs="Times New Roman"/>
          <w:sz w:val="24"/>
          <w:szCs w:val="24"/>
          <w:lang w:eastAsia="zh-CN"/>
        </w:rPr>
        <w:t xml:space="preserve">. </w:t>
      </w:r>
      <w:r w:rsidRPr="004E1336">
        <w:rPr>
          <w:rFonts w:ascii="Times New Roman" w:eastAsia="SimSun" w:hAnsi="Times New Roman" w:cs="Times New Roman"/>
          <w:b/>
          <w:bCs/>
          <w:kern w:val="0"/>
          <w:sz w:val="24"/>
          <w:szCs w:val="24"/>
          <w:lang w:eastAsia="zh-CN"/>
          <w14:ligatures w14:val="none"/>
        </w:rPr>
        <w:t xml:space="preserve"> </w:t>
      </w:r>
    </w:p>
    <w:p w14:paraId="63CCFCED" w14:textId="77777777" w:rsidR="00C80A28" w:rsidRDefault="00C80A28" w:rsidP="00E46914">
      <w:pPr>
        <w:pStyle w:val="Antrat2"/>
        <w:jc w:val="center"/>
        <w:rPr>
          <w:rFonts w:eastAsia="SimSun"/>
          <w:sz w:val="28"/>
          <w:szCs w:val="28"/>
          <w:lang w:eastAsia="ja-JP"/>
        </w:rPr>
      </w:pPr>
      <w:bookmarkStart w:id="10" w:name="_Hlk175529430"/>
    </w:p>
    <w:p w14:paraId="2FC74A9E" w14:textId="014233E1" w:rsidR="00E46914" w:rsidRPr="004E1336" w:rsidRDefault="00E46914" w:rsidP="00E46914">
      <w:pPr>
        <w:pStyle w:val="Antrat2"/>
        <w:jc w:val="center"/>
        <w:rPr>
          <w:rFonts w:eastAsia="SimSun"/>
          <w:sz w:val="28"/>
          <w:szCs w:val="28"/>
          <w:lang w:eastAsia="ja-JP"/>
        </w:rPr>
      </w:pPr>
      <w:bookmarkStart w:id="11" w:name="_Toc176274818"/>
      <w:r w:rsidRPr="004E1336">
        <w:rPr>
          <w:rFonts w:eastAsia="SimSun"/>
          <w:sz w:val="28"/>
          <w:szCs w:val="28"/>
          <w:lang w:eastAsia="ja-JP"/>
        </w:rPr>
        <w:t>Formalusis ir neformalusis ugdymas</w:t>
      </w:r>
      <w:bookmarkEnd w:id="11"/>
    </w:p>
    <w:p w14:paraId="5C9A7691" w14:textId="77777777" w:rsidR="00E46914" w:rsidRPr="004E1336" w:rsidRDefault="00E46914" w:rsidP="00E46914">
      <w:pPr>
        <w:spacing w:after="0" w:line="240" w:lineRule="auto"/>
        <w:rPr>
          <w:rFonts w:ascii="Times New Roman" w:eastAsia="SimSun" w:hAnsi="Times New Roman" w:cs="Times New Roman"/>
          <w:b/>
          <w:bCs/>
          <w:kern w:val="0"/>
          <w:sz w:val="24"/>
          <w:szCs w:val="24"/>
          <w:lang w:eastAsia="ja-JP"/>
          <w14:ligatures w14:val="none"/>
        </w:rPr>
      </w:pPr>
    </w:p>
    <w:p w14:paraId="78BDFF4B" w14:textId="77777777" w:rsidR="00E46914" w:rsidRPr="004E1336" w:rsidRDefault="00E46914" w:rsidP="00E46914">
      <w:pPr>
        <w:spacing w:after="0" w:line="240" w:lineRule="auto"/>
        <w:ind w:firstLine="851"/>
        <w:jc w:val="both"/>
        <w:rPr>
          <w:rFonts w:ascii="Times New Roman" w:eastAsia="SimSun" w:hAnsi="Times New Roman" w:cs="Times New Roman"/>
          <w:color w:val="000000"/>
          <w:kern w:val="0"/>
          <w:sz w:val="24"/>
          <w:szCs w:val="24"/>
          <w:lang w:eastAsia="ja-JP"/>
          <w14:ligatures w14:val="none"/>
        </w:rPr>
      </w:pPr>
      <w:bookmarkStart w:id="12" w:name="_Hlk155724624"/>
      <w:bookmarkStart w:id="13" w:name="_Hlk175256007"/>
      <w:bookmarkStart w:id="14" w:name="_Hlk175255751"/>
      <w:r w:rsidRPr="004E1336">
        <w:rPr>
          <w:rFonts w:ascii="Times New Roman" w:eastAsia="SimSun" w:hAnsi="Times New Roman" w:cs="Times New Roman"/>
          <w:color w:val="000000"/>
          <w:kern w:val="0"/>
          <w:sz w:val="24"/>
          <w:szCs w:val="24"/>
          <w:lang w:eastAsia="ja-JP"/>
          <w14:ligatures w14:val="none"/>
        </w:rPr>
        <w:t>Formalusis ir neformalusis ugdymas apima ikimokyklinį, priešmokyklinį vaikų ugdymą bei formalųjį bendrąjį mokinių ugdymą.</w:t>
      </w:r>
    </w:p>
    <w:p w14:paraId="0B865828" w14:textId="2BF7DF8D" w:rsidR="00E46914" w:rsidRPr="004E1336" w:rsidRDefault="00E46914" w:rsidP="00E46914">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color w:val="000000"/>
          <w:kern w:val="0"/>
          <w:sz w:val="24"/>
          <w:szCs w:val="24"/>
          <w:lang w:eastAsia="ja-JP"/>
          <w14:ligatures w14:val="none"/>
        </w:rPr>
        <w:t xml:space="preserve">2020–2021 m. m. </w:t>
      </w:r>
      <w:r w:rsidRPr="004E1336">
        <w:rPr>
          <w:rFonts w:ascii="Times New Roman" w:eastAsia="SimSun" w:hAnsi="Times New Roman" w:cs="Times New Roman"/>
          <w:kern w:val="0"/>
          <w:sz w:val="24"/>
          <w:szCs w:val="24"/>
          <w:lang w:eastAsia="ja-JP"/>
          <w14:ligatures w14:val="none"/>
        </w:rPr>
        <w:t>Vilniaus rajono savivaldybės švietimo įstaigose buvo ugdomi 10628 vaikai / mokiniai, 2021–2022 m. m. – 10736, 2022–2023 m. m. – 11023, o 2023–2024 m. m. – 11105</w:t>
      </w:r>
      <w:bookmarkEnd w:id="12"/>
      <w:r w:rsidRPr="004E1336">
        <w:rPr>
          <w:rFonts w:ascii="Times New Roman" w:eastAsia="SimSun" w:hAnsi="Times New Roman" w:cs="Times New Roman"/>
          <w:kern w:val="0"/>
          <w:sz w:val="24"/>
          <w:szCs w:val="24"/>
          <w:lang w:eastAsia="ja-JP"/>
          <w14:ligatures w14:val="none"/>
        </w:rPr>
        <w:t xml:space="preserve">, taigi per ketverių metų laikotarpį ugdomų vaikų / mokinių skaičius padidėjo apie 4,5 proc. </w:t>
      </w:r>
      <w:bookmarkEnd w:id="13"/>
    </w:p>
    <w:p w14:paraId="3BF0B852" w14:textId="77777777" w:rsidR="00E46914" w:rsidRPr="004E1336" w:rsidRDefault="00E46914" w:rsidP="00E46914">
      <w:pPr>
        <w:spacing w:after="0" w:line="240" w:lineRule="auto"/>
        <w:ind w:firstLine="851"/>
        <w:jc w:val="both"/>
        <w:rPr>
          <w:rFonts w:ascii="Times New Roman" w:eastAsia="SimSun" w:hAnsi="Times New Roman" w:cs="Times New Roman"/>
          <w:kern w:val="0"/>
          <w:sz w:val="24"/>
          <w:szCs w:val="24"/>
          <w:lang w:eastAsia="ja-JP"/>
          <w14:ligatures w14:val="none"/>
        </w:rPr>
      </w:pPr>
    </w:p>
    <w:p w14:paraId="1CDBE7B3" w14:textId="77777777" w:rsidR="00E46914" w:rsidRPr="004E1336" w:rsidRDefault="00E46914" w:rsidP="00E46914">
      <w:pPr>
        <w:spacing w:after="0" w:line="240" w:lineRule="auto"/>
        <w:rPr>
          <w:rFonts w:ascii="Times New Roman" w:eastAsia="SimSun" w:hAnsi="Times New Roman" w:cs="Times New Roman"/>
          <w:b/>
          <w:bCs/>
          <w:kern w:val="0"/>
          <w:sz w:val="24"/>
          <w:szCs w:val="24"/>
          <w:u w:val="single"/>
          <w:lang w:eastAsia="zh-CN"/>
          <w14:ligatures w14:val="none"/>
        </w:rPr>
      </w:pPr>
      <w:r w:rsidRPr="004E1336">
        <w:rPr>
          <w:rFonts w:ascii="Times New Roman" w:eastAsia="SimSun" w:hAnsi="Times New Roman" w:cs="Times New Roman"/>
          <w:b/>
          <w:kern w:val="0"/>
          <w:sz w:val="24"/>
          <w:szCs w:val="24"/>
          <w:u w:val="single"/>
          <w:lang w:eastAsia="zh-CN"/>
          <w14:ligatures w14:val="none"/>
        </w:rPr>
        <w:t xml:space="preserve">Vaikų/mokinių skaičius </w:t>
      </w:r>
      <w:r w:rsidRPr="004E1336">
        <w:rPr>
          <w:rFonts w:ascii="Times New Roman" w:eastAsia="SimSun" w:hAnsi="Times New Roman" w:cs="Times New Roman"/>
          <w:b/>
          <w:bCs/>
          <w:kern w:val="0"/>
          <w:sz w:val="24"/>
          <w:szCs w:val="24"/>
          <w:u w:val="single"/>
          <w:lang w:eastAsia="zh-CN"/>
          <w14:ligatures w14:val="none"/>
        </w:rPr>
        <w:t>pagal ugdymo programas 2020–2024 m.</w:t>
      </w:r>
    </w:p>
    <w:p w14:paraId="3B548390" w14:textId="77777777" w:rsidR="00E46914" w:rsidRPr="004E1336" w:rsidRDefault="00E46914" w:rsidP="00E46914">
      <w:pPr>
        <w:spacing w:after="0" w:line="240" w:lineRule="auto"/>
        <w:rPr>
          <w:rFonts w:ascii="Times New Roman" w:eastAsia="SimSun" w:hAnsi="Times New Roman" w:cs="Times New Roman"/>
          <w:b/>
          <w:bCs/>
          <w:kern w:val="0"/>
          <w:sz w:val="24"/>
          <w:szCs w:val="24"/>
          <w:lang w:eastAsia="zh-CN"/>
          <w14:ligatures w14:val="non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560"/>
        <w:gridCol w:w="1559"/>
        <w:gridCol w:w="1559"/>
        <w:gridCol w:w="1559"/>
      </w:tblGrid>
      <w:tr w:rsidR="00E46914" w:rsidRPr="004E1336" w14:paraId="5A261674" w14:textId="77777777" w:rsidTr="00E91D9C">
        <w:trPr>
          <w:trHeight w:val="300"/>
        </w:trPr>
        <w:tc>
          <w:tcPr>
            <w:tcW w:w="3397" w:type="dxa"/>
            <w:vMerge w:val="restart"/>
            <w:shd w:val="clear" w:color="auto" w:fill="FFFFFF"/>
          </w:tcPr>
          <w:p w14:paraId="3447F45E" w14:textId="77777777" w:rsidR="00E46914" w:rsidRPr="004E1336" w:rsidRDefault="00E46914" w:rsidP="00E91D9C">
            <w:pPr>
              <w:spacing w:after="0" w:line="240" w:lineRule="auto"/>
              <w:rPr>
                <w:rFonts w:ascii="Times New Roman" w:eastAsia="Times New Roman" w:hAnsi="Times New Roman" w:cs="Times New Roman"/>
                <w:b/>
                <w:bCs/>
                <w:iCs/>
                <w:color w:val="003399"/>
                <w:kern w:val="0"/>
                <w:sz w:val="24"/>
                <w:szCs w:val="24"/>
                <w:lang w:eastAsia="lt-LT"/>
                <w14:ligatures w14:val="none"/>
              </w:rPr>
            </w:pPr>
          </w:p>
          <w:p w14:paraId="477697CF" w14:textId="77777777" w:rsidR="00E46914" w:rsidRPr="004E1336" w:rsidRDefault="00E46914" w:rsidP="00E91D9C">
            <w:pPr>
              <w:spacing w:after="0" w:line="240" w:lineRule="auto"/>
              <w:rPr>
                <w:rFonts w:ascii="Times New Roman" w:eastAsia="Times New Roman" w:hAnsi="Times New Roman" w:cs="Times New Roman"/>
                <w:b/>
                <w:bCs/>
                <w:iCs/>
                <w:color w:val="003399"/>
                <w:kern w:val="0"/>
                <w:sz w:val="24"/>
                <w:szCs w:val="24"/>
                <w:lang w:eastAsia="lt-LT"/>
                <w14:ligatures w14:val="none"/>
              </w:rPr>
            </w:pPr>
            <w:r w:rsidRPr="004E1336">
              <w:rPr>
                <w:rFonts w:ascii="Times New Roman" w:eastAsia="Times New Roman" w:hAnsi="Times New Roman" w:cs="Times New Roman"/>
                <w:b/>
                <w:bCs/>
                <w:iCs/>
                <w:color w:val="003399"/>
                <w:kern w:val="0"/>
                <w:sz w:val="24"/>
                <w:szCs w:val="24"/>
                <w:lang w:eastAsia="lt-LT"/>
                <w14:ligatures w14:val="none"/>
              </w:rPr>
              <w:t>Ugdymo programa</w:t>
            </w:r>
          </w:p>
        </w:tc>
        <w:tc>
          <w:tcPr>
            <w:tcW w:w="1560" w:type="dxa"/>
            <w:shd w:val="clear" w:color="auto" w:fill="FFFFFF"/>
          </w:tcPr>
          <w:p w14:paraId="2BAABBFD" w14:textId="77777777" w:rsidR="00E46914" w:rsidRPr="004E1336" w:rsidRDefault="00E46914" w:rsidP="00E91D9C">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4E1336">
              <w:rPr>
                <w:rFonts w:ascii="Times New Roman" w:eastAsia="Times New Roman" w:hAnsi="Times New Roman" w:cs="Times New Roman"/>
                <w:b/>
                <w:bCs/>
                <w:iCs/>
                <w:color w:val="003399"/>
                <w:kern w:val="0"/>
                <w:sz w:val="20"/>
                <w:szCs w:val="20"/>
                <w:lang w:eastAsia="lt-LT"/>
                <w14:ligatures w14:val="none"/>
              </w:rPr>
              <w:t>2020–2021 m. m.</w:t>
            </w:r>
          </w:p>
        </w:tc>
        <w:tc>
          <w:tcPr>
            <w:tcW w:w="1559" w:type="dxa"/>
            <w:shd w:val="clear" w:color="auto" w:fill="FFFFFF"/>
          </w:tcPr>
          <w:p w14:paraId="4FFA9FF1" w14:textId="77777777" w:rsidR="00E46914" w:rsidRPr="004E1336" w:rsidRDefault="00E46914" w:rsidP="00E91D9C">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4E1336">
              <w:rPr>
                <w:rFonts w:ascii="Times New Roman" w:eastAsia="Times New Roman" w:hAnsi="Times New Roman" w:cs="Times New Roman"/>
                <w:b/>
                <w:bCs/>
                <w:iCs/>
                <w:color w:val="003399"/>
                <w:kern w:val="0"/>
                <w:sz w:val="20"/>
                <w:szCs w:val="20"/>
                <w:lang w:eastAsia="lt-LT"/>
                <w14:ligatures w14:val="none"/>
              </w:rPr>
              <w:t>2021–2022 m. m.</w:t>
            </w:r>
          </w:p>
        </w:tc>
        <w:tc>
          <w:tcPr>
            <w:tcW w:w="1559" w:type="dxa"/>
            <w:shd w:val="clear" w:color="auto" w:fill="FFFFFF"/>
          </w:tcPr>
          <w:p w14:paraId="5CD6C1E2" w14:textId="77777777" w:rsidR="00E46914" w:rsidRPr="004E1336" w:rsidRDefault="00E46914" w:rsidP="00E91D9C">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4E1336">
              <w:rPr>
                <w:rFonts w:ascii="Times New Roman" w:eastAsia="Times New Roman" w:hAnsi="Times New Roman" w:cs="Times New Roman"/>
                <w:b/>
                <w:bCs/>
                <w:iCs/>
                <w:color w:val="003399"/>
                <w:kern w:val="0"/>
                <w:sz w:val="20"/>
                <w:szCs w:val="20"/>
                <w:lang w:eastAsia="lt-LT"/>
                <w14:ligatures w14:val="none"/>
              </w:rPr>
              <w:t>2022–2023 m. m.</w:t>
            </w:r>
          </w:p>
        </w:tc>
        <w:tc>
          <w:tcPr>
            <w:tcW w:w="1559" w:type="dxa"/>
            <w:shd w:val="clear" w:color="auto" w:fill="FFFFFF"/>
          </w:tcPr>
          <w:p w14:paraId="35D8D311" w14:textId="77777777" w:rsidR="00E46914" w:rsidRPr="004E1336" w:rsidRDefault="00E46914" w:rsidP="00E91D9C">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4E1336">
              <w:rPr>
                <w:rFonts w:ascii="Times New Roman" w:eastAsia="Times New Roman" w:hAnsi="Times New Roman" w:cs="Times New Roman"/>
                <w:b/>
                <w:bCs/>
                <w:iCs/>
                <w:color w:val="003399"/>
                <w:kern w:val="0"/>
                <w:sz w:val="20"/>
                <w:szCs w:val="20"/>
                <w:lang w:eastAsia="lt-LT"/>
                <w14:ligatures w14:val="none"/>
              </w:rPr>
              <w:t>2023–2024 m. m.</w:t>
            </w:r>
          </w:p>
        </w:tc>
      </w:tr>
      <w:tr w:rsidR="00E46914" w:rsidRPr="004E1336" w14:paraId="29D91D88" w14:textId="77777777" w:rsidTr="00E91D9C">
        <w:trPr>
          <w:trHeight w:val="350"/>
        </w:trPr>
        <w:tc>
          <w:tcPr>
            <w:tcW w:w="3397" w:type="dxa"/>
            <w:vMerge/>
            <w:shd w:val="clear" w:color="auto" w:fill="FFFFFF"/>
          </w:tcPr>
          <w:p w14:paraId="023853D6" w14:textId="77777777" w:rsidR="00E46914" w:rsidRPr="004E1336" w:rsidRDefault="00E46914" w:rsidP="00E91D9C">
            <w:pPr>
              <w:spacing w:after="0" w:line="240" w:lineRule="auto"/>
              <w:rPr>
                <w:rFonts w:ascii="Times New Roman" w:eastAsia="Times New Roman" w:hAnsi="Times New Roman" w:cs="Times New Roman"/>
                <w:iCs/>
                <w:color w:val="003399"/>
                <w:kern w:val="0"/>
                <w:lang w:eastAsia="lt-LT"/>
                <w14:ligatures w14:val="none"/>
              </w:rPr>
            </w:pPr>
          </w:p>
        </w:tc>
        <w:tc>
          <w:tcPr>
            <w:tcW w:w="1560" w:type="dxa"/>
            <w:shd w:val="clear" w:color="auto" w:fill="EDEDED"/>
          </w:tcPr>
          <w:p w14:paraId="45F4D73D" w14:textId="77777777" w:rsidR="00E46914" w:rsidRPr="004E1336" w:rsidRDefault="00E46914" w:rsidP="00E91D9C">
            <w:pPr>
              <w:spacing w:after="0" w:line="240" w:lineRule="auto"/>
              <w:rPr>
                <w:rFonts w:ascii="Times New Roman" w:eastAsia="Times New Roman" w:hAnsi="Times New Roman" w:cs="Times New Roman"/>
                <w:iCs/>
                <w:color w:val="003399"/>
                <w:kern w:val="0"/>
                <w:sz w:val="20"/>
                <w:szCs w:val="20"/>
                <w:lang w:eastAsia="lt-LT"/>
                <w14:ligatures w14:val="none"/>
              </w:rPr>
            </w:pPr>
            <w:r w:rsidRPr="004E133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5CF2163A" w14:textId="77777777" w:rsidR="00E46914" w:rsidRPr="004E1336" w:rsidRDefault="00E46914" w:rsidP="00E91D9C">
            <w:pPr>
              <w:spacing w:after="0" w:line="240" w:lineRule="auto"/>
              <w:rPr>
                <w:rFonts w:ascii="Times New Roman" w:eastAsia="Times New Roman" w:hAnsi="Times New Roman" w:cs="Times New Roman"/>
                <w:iCs/>
                <w:color w:val="003399"/>
                <w:kern w:val="0"/>
                <w:sz w:val="20"/>
                <w:szCs w:val="20"/>
                <w:lang w:eastAsia="lt-LT"/>
                <w14:ligatures w14:val="none"/>
              </w:rPr>
            </w:pPr>
            <w:r w:rsidRPr="004E133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4E4BA276" w14:textId="77777777" w:rsidR="00E46914" w:rsidRPr="004E1336" w:rsidRDefault="00E46914" w:rsidP="00E91D9C">
            <w:pPr>
              <w:spacing w:after="0" w:line="240" w:lineRule="auto"/>
              <w:rPr>
                <w:rFonts w:ascii="Times New Roman" w:eastAsia="Times New Roman" w:hAnsi="Times New Roman" w:cs="Times New Roman"/>
                <w:iCs/>
                <w:color w:val="003399"/>
                <w:kern w:val="0"/>
                <w:sz w:val="20"/>
                <w:szCs w:val="20"/>
                <w:lang w:eastAsia="lt-LT"/>
                <w14:ligatures w14:val="none"/>
              </w:rPr>
            </w:pPr>
            <w:r w:rsidRPr="004E133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46A45837" w14:textId="77777777" w:rsidR="00E46914" w:rsidRPr="004E1336" w:rsidRDefault="00E46914" w:rsidP="00E91D9C">
            <w:pPr>
              <w:spacing w:after="0" w:line="240" w:lineRule="auto"/>
              <w:rPr>
                <w:rFonts w:ascii="Times New Roman" w:eastAsia="Times New Roman" w:hAnsi="Times New Roman" w:cs="Times New Roman"/>
                <w:iCs/>
                <w:color w:val="003399"/>
                <w:kern w:val="0"/>
                <w:sz w:val="20"/>
                <w:szCs w:val="20"/>
                <w:lang w:eastAsia="lt-LT"/>
                <w14:ligatures w14:val="none"/>
              </w:rPr>
            </w:pPr>
            <w:r w:rsidRPr="004E1336">
              <w:rPr>
                <w:rFonts w:ascii="Times New Roman" w:eastAsia="Times New Roman" w:hAnsi="Times New Roman" w:cs="Times New Roman"/>
                <w:iCs/>
                <w:color w:val="003399"/>
                <w:kern w:val="0"/>
                <w:sz w:val="20"/>
                <w:szCs w:val="20"/>
                <w:lang w:eastAsia="lt-LT"/>
                <w14:ligatures w14:val="none"/>
              </w:rPr>
              <w:t>Vaikų/mokinių skaičius</w:t>
            </w:r>
          </w:p>
        </w:tc>
      </w:tr>
      <w:tr w:rsidR="00E46914" w:rsidRPr="004E1336" w14:paraId="2AD54FD6" w14:textId="77777777" w:rsidTr="00E91D9C">
        <w:trPr>
          <w:trHeight w:val="217"/>
        </w:trPr>
        <w:tc>
          <w:tcPr>
            <w:tcW w:w="3397" w:type="dxa"/>
            <w:shd w:val="clear" w:color="auto" w:fill="FFFFFF"/>
            <w:noWrap/>
            <w:vAlign w:val="center"/>
          </w:tcPr>
          <w:p w14:paraId="094EC54C" w14:textId="77777777" w:rsidR="00E46914" w:rsidRPr="004E1336" w:rsidRDefault="00E46914" w:rsidP="00E91D9C">
            <w:pPr>
              <w:spacing w:after="0" w:line="240" w:lineRule="auto"/>
              <w:rPr>
                <w:rFonts w:ascii="Times New Roman" w:eastAsia="Times New Roman" w:hAnsi="Times New Roman" w:cs="Times New Roman"/>
                <w:iCs/>
                <w:color w:val="003399"/>
                <w:kern w:val="0"/>
                <w:sz w:val="24"/>
                <w:szCs w:val="24"/>
                <w:lang w:eastAsia="lt-LT"/>
                <w14:ligatures w14:val="none"/>
              </w:rPr>
            </w:pPr>
            <w:r w:rsidRPr="004E1336">
              <w:rPr>
                <w:rFonts w:ascii="Times New Roman" w:eastAsia="Times New Roman" w:hAnsi="Times New Roman" w:cs="Times New Roman"/>
                <w:iCs/>
                <w:color w:val="003399"/>
                <w:kern w:val="0"/>
                <w:sz w:val="24"/>
                <w:szCs w:val="24"/>
                <w:lang w:eastAsia="lt-LT"/>
                <w14:ligatures w14:val="none"/>
              </w:rPr>
              <w:t>Bendrasis ugdymas</w:t>
            </w:r>
          </w:p>
        </w:tc>
        <w:tc>
          <w:tcPr>
            <w:tcW w:w="1560" w:type="dxa"/>
          </w:tcPr>
          <w:p w14:paraId="2DF3B4C0"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7 787</w:t>
            </w:r>
          </w:p>
        </w:tc>
        <w:tc>
          <w:tcPr>
            <w:tcW w:w="1559" w:type="dxa"/>
          </w:tcPr>
          <w:p w14:paraId="7969EFCE"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7 955</w:t>
            </w:r>
          </w:p>
        </w:tc>
        <w:tc>
          <w:tcPr>
            <w:tcW w:w="1559" w:type="dxa"/>
          </w:tcPr>
          <w:p w14:paraId="7021ABAB"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8 244</w:t>
            </w:r>
          </w:p>
        </w:tc>
        <w:tc>
          <w:tcPr>
            <w:tcW w:w="1559" w:type="dxa"/>
          </w:tcPr>
          <w:p w14:paraId="56C3A672"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8427</w:t>
            </w:r>
          </w:p>
        </w:tc>
      </w:tr>
      <w:tr w:rsidR="00E46914" w:rsidRPr="004E1336" w14:paraId="774CD9C4" w14:textId="77777777" w:rsidTr="00E91D9C">
        <w:trPr>
          <w:trHeight w:val="209"/>
        </w:trPr>
        <w:tc>
          <w:tcPr>
            <w:tcW w:w="3397" w:type="dxa"/>
            <w:shd w:val="clear" w:color="auto" w:fill="FFFFFF"/>
            <w:noWrap/>
            <w:vAlign w:val="center"/>
          </w:tcPr>
          <w:p w14:paraId="54649836" w14:textId="77777777" w:rsidR="00E46914" w:rsidRPr="004E1336" w:rsidRDefault="00E46914" w:rsidP="00E91D9C">
            <w:pPr>
              <w:spacing w:after="0" w:line="240" w:lineRule="auto"/>
              <w:rPr>
                <w:rFonts w:ascii="Times New Roman" w:eastAsia="Times New Roman" w:hAnsi="Times New Roman" w:cs="Times New Roman"/>
                <w:iCs/>
                <w:color w:val="003399"/>
                <w:kern w:val="0"/>
                <w:sz w:val="24"/>
                <w:szCs w:val="24"/>
                <w:lang w:eastAsia="lt-LT"/>
                <w14:ligatures w14:val="none"/>
              </w:rPr>
            </w:pPr>
            <w:r w:rsidRPr="004E1336">
              <w:rPr>
                <w:rFonts w:ascii="Times New Roman" w:eastAsia="Times New Roman" w:hAnsi="Times New Roman" w:cs="Times New Roman"/>
                <w:iCs/>
                <w:color w:val="003399"/>
                <w:kern w:val="0"/>
                <w:sz w:val="24"/>
                <w:szCs w:val="24"/>
                <w:lang w:eastAsia="lt-LT"/>
                <w14:ligatures w14:val="none"/>
              </w:rPr>
              <w:t>Priešmokyklinis ugdymas</w:t>
            </w:r>
          </w:p>
        </w:tc>
        <w:tc>
          <w:tcPr>
            <w:tcW w:w="1560" w:type="dxa"/>
            <w:shd w:val="clear" w:color="auto" w:fill="EDEDED"/>
          </w:tcPr>
          <w:p w14:paraId="323036CB"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689</w:t>
            </w:r>
          </w:p>
        </w:tc>
        <w:tc>
          <w:tcPr>
            <w:tcW w:w="1559" w:type="dxa"/>
            <w:shd w:val="clear" w:color="auto" w:fill="EDEDED"/>
          </w:tcPr>
          <w:p w14:paraId="7EB2E827"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695</w:t>
            </w:r>
          </w:p>
        </w:tc>
        <w:tc>
          <w:tcPr>
            <w:tcW w:w="1559" w:type="dxa"/>
            <w:shd w:val="clear" w:color="auto" w:fill="EDEDED"/>
          </w:tcPr>
          <w:p w14:paraId="30811B47"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748</w:t>
            </w:r>
          </w:p>
        </w:tc>
        <w:tc>
          <w:tcPr>
            <w:tcW w:w="1559" w:type="dxa"/>
            <w:shd w:val="clear" w:color="auto" w:fill="EDEDED"/>
          </w:tcPr>
          <w:p w14:paraId="6400370D"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703</w:t>
            </w:r>
          </w:p>
        </w:tc>
      </w:tr>
      <w:tr w:rsidR="00E46914" w:rsidRPr="004E1336" w14:paraId="7D9AC235" w14:textId="77777777" w:rsidTr="00E91D9C">
        <w:trPr>
          <w:trHeight w:val="212"/>
        </w:trPr>
        <w:tc>
          <w:tcPr>
            <w:tcW w:w="3397" w:type="dxa"/>
            <w:shd w:val="clear" w:color="auto" w:fill="FFFFFF"/>
            <w:noWrap/>
            <w:vAlign w:val="center"/>
          </w:tcPr>
          <w:p w14:paraId="5A4B318F" w14:textId="77777777" w:rsidR="00E46914" w:rsidRPr="004E1336" w:rsidRDefault="00E46914" w:rsidP="00E91D9C">
            <w:pPr>
              <w:spacing w:after="0" w:line="240" w:lineRule="auto"/>
              <w:rPr>
                <w:rFonts w:ascii="Times New Roman" w:eastAsia="Times New Roman" w:hAnsi="Times New Roman" w:cs="Times New Roman"/>
                <w:iCs/>
                <w:color w:val="003399"/>
                <w:kern w:val="0"/>
                <w:sz w:val="24"/>
                <w:szCs w:val="24"/>
                <w:lang w:eastAsia="lt-LT"/>
                <w14:ligatures w14:val="none"/>
              </w:rPr>
            </w:pPr>
            <w:r w:rsidRPr="004E1336">
              <w:rPr>
                <w:rFonts w:ascii="Times New Roman" w:eastAsia="Times New Roman" w:hAnsi="Times New Roman" w:cs="Times New Roman"/>
                <w:iCs/>
                <w:color w:val="003399"/>
                <w:kern w:val="0"/>
                <w:sz w:val="24"/>
                <w:szCs w:val="24"/>
                <w:lang w:eastAsia="lt-LT"/>
                <w14:ligatures w14:val="none"/>
              </w:rPr>
              <w:t>Ikimokyklinis ugdymas</w:t>
            </w:r>
          </w:p>
        </w:tc>
        <w:tc>
          <w:tcPr>
            <w:tcW w:w="1560" w:type="dxa"/>
          </w:tcPr>
          <w:p w14:paraId="11B91072"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2 152</w:t>
            </w:r>
          </w:p>
        </w:tc>
        <w:tc>
          <w:tcPr>
            <w:tcW w:w="1559" w:type="dxa"/>
          </w:tcPr>
          <w:p w14:paraId="03B8A28F"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2 086</w:t>
            </w:r>
          </w:p>
        </w:tc>
        <w:tc>
          <w:tcPr>
            <w:tcW w:w="1559" w:type="dxa"/>
          </w:tcPr>
          <w:p w14:paraId="5D4103D1"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2 031</w:t>
            </w:r>
          </w:p>
        </w:tc>
        <w:tc>
          <w:tcPr>
            <w:tcW w:w="1559" w:type="dxa"/>
          </w:tcPr>
          <w:p w14:paraId="223C47CA"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1975</w:t>
            </w:r>
          </w:p>
        </w:tc>
      </w:tr>
      <w:tr w:rsidR="00E46914" w:rsidRPr="004E1336" w14:paraId="2C966555" w14:textId="77777777" w:rsidTr="00E91D9C">
        <w:trPr>
          <w:trHeight w:val="216"/>
        </w:trPr>
        <w:tc>
          <w:tcPr>
            <w:tcW w:w="3397" w:type="dxa"/>
            <w:shd w:val="clear" w:color="auto" w:fill="FFFFFF"/>
            <w:noWrap/>
            <w:vAlign w:val="center"/>
          </w:tcPr>
          <w:p w14:paraId="35196371" w14:textId="77777777" w:rsidR="00E46914" w:rsidRPr="004E1336" w:rsidRDefault="00E46914" w:rsidP="00E91D9C">
            <w:pPr>
              <w:spacing w:after="0" w:line="240" w:lineRule="auto"/>
              <w:rPr>
                <w:rFonts w:ascii="Times New Roman" w:eastAsia="Times New Roman" w:hAnsi="Times New Roman" w:cs="Times New Roman"/>
                <w:b/>
                <w:iCs/>
                <w:color w:val="003399"/>
                <w:kern w:val="0"/>
                <w:lang w:eastAsia="lt-LT"/>
                <w14:ligatures w14:val="none"/>
              </w:rPr>
            </w:pPr>
            <w:r w:rsidRPr="004E1336">
              <w:rPr>
                <w:rFonts w:ascii="Times New Roman" w:eastAsia="Times New Roman" w:hAnsi="Times New Roman" w:cs="Times New Roman"/>
                <w:b/>
                <w:iCs/>
                <w:color w:val="003399"/>
                <w:kern w:val="0"/>
                <w:lang w:eastAsia="lt-LT"/>
                <w14:ligatures w14:val="none"/>
              </w:rPr>
              <w:t>Iš viso:</w:t>
            </w:r>
          </w:p>
        </w:tc>
        <w:tc>
          <w:tcPr>
            <w:tcW w:w="1560" w:type="dxa"/>
            <w:shd w:val="clear" w:color="auto" w:fill="EDEDED"/>
          </w:tcPr>
          <w:p w14:paraId="2A08A704" w14:textId="77777777" w:rsidR="00E46914" w:rsidRPr="004E1336" w:rsidRDefault="00E46914" w:rsidP="00E91D9C">
            <w:pPr>
              <w:spacing w:after="0" w:line="240" w:lineRule="auto"/>
              <w:rPr>
                <w:rFonts w:ascii="Times New Roman" w:eastAsia="SimSun" w:hAnsi="Times New Roman" w:cs="Times New Roman"/>
                <w:b/>
                <w:color w:val="003399"/>
                <w:kern w:val="0"/>
                <w:sz w:val="24"/>
                <w:szCs w:val="24"/>
                <w:lang w:eastAsia="zh-CN"/>
                <w14:ligatures w14:val="none"/>
              </w:rPr>
            </w:pPr>
            <w:r w:rsidRPr="004E1336">
              <w:rPr>
                <w:rFonts w:ascii="Times New Roman" w:eastAsia="SimSun" w:hAnsi="Times New Roman" w:cs="Times New Roman"/>
                <w:b/>
                <w:color w:val="003399"/>
                <w:kern w:val="0"/>
                <w:sz w:val="24"/>
                <w:szCs w:val="24"/>
                <w:lang w:eastAsia="zh-CN"/>
                <w14:ligatures w14:val="none"/>
              </w:rPr>
              <w:t>10 628</w:t>
            </w:r>
          </w:p>
        </w:tc>
        <w:tc>
          <w:tcPr>
            <w:tcW w:w="1559" w:type="dxa"/>
            <w:shd w:val="clear" w:color="auto" w:fill="EDEDED"/>
          </w:tcPr>
          <w:p w14:paraId="28FC0A70" w14:textId="77777777" w:rsidR="00E46914" w:rsidRPr="004E1336" w:rsidRDefault="00E46914" w:rsidP="00E91D9C">
            <w:pPr>
              <w:spacing w:after="0" w:line="240" w:lineRule="auto"/>
              <w:rPr>
                <w:rFonts w:ascii="Times New Roman" w:eastAsia="SimSun" w:hAnsi="Times New Roman" w:cs="Times New Roman"/>
                <w:b/>
                <w:color w:val="003399"/>
                <w:kern w:val="0"/>
                <w:sz w:val="24"/>
                <w:szCs w:val="24"/>
                <w:lang w:eastAsia="zh-CN"/>
                <w14:ligatures w14:val="none"/>
              </w:rPr>
            </w:pPr>
            <w:r w:rsidRPr="004E1336">
              <w:rPr>
                <w:rFonts w:ascii="Times New Roman" w:eastAsia="SimSun" w:hAnsi="Times New Roman" w:cs="Times New Roman"/>
                <w:b/>
                <w:color w:val="003399"/>
                <w:kern w:val="0"/>
                <w:sz w:val="24"/>
                <w:szCs w:val="24"/>
                <w:lang w:eastAsia="zh-CN"/>
                <w14:ligatures w14:val="none"/>
              </w:rPr>
              <w:t>10 736</w:t>
            </w:r>
          </w:p>
        </w:tc>
        <w:tc>
          <w:tcPr>
            <w:tcW w:w="1559" w:type="dxa"/>
            <w:shd w:val="clear" w:color="auto" w:fill="EDEDED"/>
          </w:tcPr>
          <w:p w14:paraId="68293730" w14:textId="77777777" w:rsidR="00E46914" w:rsidRPr="004E1336" w:rsidRDefault="00E46914" w:rsidP="00E91D9C">
            <w:pPr>
              <w:spacing w:after="0" w:line="240" w:lineRule="auto"/>
              <w:rPr>
                <w:rFonts w:ascii="Times New Roman" w:eastAsia="SimSun" w:hAnsi="Times New Roman" w:cs="Times New Roman"/>
                <w:b/>
                <w:color w:val="003399"/>
                <w:kern w:val="0"/>
                <w:sz w:val="24"/>
                <w:szCs w:val="24"/>
                <w:lang w:eastAsia="zh-CN"/>
                <w14:ligatures w14:val="none"/>
              </w:rPr>
            </w:pPr>
            <w:r w:rsidRPr="004E1336">
              <w:rPr>
                <w:rFonts w:ascii="Times New Roman" w:eastAsia="SimSun" w:hAnsi="Times New Roman" w:cs="Times New Roman"/>
                <w:b/>
                <w:color w:val="003399"/>
                <w:kern w:val="0"/>
                <w:sz w:val="24"/>
                <w:szCs w:val="24"/>
                <w:lang w:eastAsia="zh-CN"/>
                <w14:ligatures w14:val="none"/>
              </w:rPr>
              <w:t>11 023</w:t>
            </w:r>
          </w:p>
        </w:tc>
        <w:tc>
          <w:tcPr>
            <w:tcW w:w="1559" w:type="dxa"/>
            <w:shd w:val="clear" w:color="auto" w:fill="EDEDED"/>
          </w:tcPr>
          <w:p w14:paraId="103717BD" w14:textId="77777777" w:rsidR="00E46914" w:rsidRPr="004E1336" w:rsidRDefault="00E46914" w:rsidP="00E91D9C">
            <w:pPr>
              <w:spacing w:after="0" w:line="240" w:lineRule="auto"/>
              <w:rPr>
                <w:rFonts w:ascii="Times New Roman" w:eastAsia="SimSun" w:hAnsi="Times New Roman" w:cs="Times New Roman"/>
                <w:b/>
                <w:color w:val="003399"/>
                <w:kern w:val="0"/>
                <w:sz w:val="24"/>
                <w:szCs w:val="24"/>
                <w:lang w:eastAsia="zh-CN"/>
                <w14:ligatures w14:val="none"/>
              </w:rPr>
            </w:pPr>
            <w:r w:rsidRPr="004E1336">
              <w:rPr>
                <w:rFonts w:ascii="Times New Roman" w:eastAsia="SimSun" w:hAnsi="Times New Roman" w:cs="Times New Roman"/>
                <w:b/>
                <w:color w:val="003399"/>
                <w:kern w:val="0"/>
                <w:sz w:val="24"/>
                <w:szCs w:val="24"/>
                <w:lang w:eastAsia="zh-CN"/>
                <w14:ligatures w14:val="none"/>
              </w:rPr>
              <w:t>11105</w:t>
            </w:r>
          </w:p>
        </w:tc>
      </w:tr>
    </w:tbl>
    <w:p w14:paraId="20BA4626" w14:textId="77777777" w:rsidR="00E46914" w:rsidRPr="004E1336" w:rsidRDefault="00E46914" w:rsidP="00E46914">
      <w:pPr>
        <w:spacing w:after="0" w:line="240" w:lineRule="auto"/>
        <w:jc w:val="both"/>
        <w:rPr>
          <w:rFonts w:ascii="Times New Roman" w:eastAsia="SimSun" w:hAnsi="Times New Roman" w:cs="Times New Roman"/>
          <w:kern w:val="0"/>
          <w:sz w:val="24"/>
          <w:szCs w:val="24"/>
          <w:lang w:eastAsia="ja-JP"/>
          <w14:ligatures w14:val="none"/>
        </w:rPr>
      </w:pPr>
    </w:p>
    <w:bookmarkEnd w:id="14"/>
    <w:p w14:paraId="2521D23C" w14:textId="77777777" w:rsidR="00E46914" w:rsidRPr="004E1336" w:rsidRDefault="00E46914" w:rsidP="00E46914">
      <w:pPr>
        <w:jc w:val="both"/>
        <w:rPr>
          <w:rFonts w:ascii="Times New Roman" w:hAnsi="Times New Roman" w:cs="Times New Roman"/>
          <w:sz w:val="24"/>
          <w:szCs w:val="24"/>
          <w:lang w:eastAsia="ja-JP"/>
        </w:rPr>
      </w:pPr>
      <w:r w:rsidRPr="004E1336">
        <w:rPr>
          <w:lang w:eastAsia="zh-CN"/>
        </w:rPr>
        <w:tab/>
      </w:r>
      <w:r w:rsidRPr="004E1336">
        <w:rPr>
          <w:rFonts w:ascii="Times New Roman" w:hAnsi="Times New Roman" w:cs="Times New Roman"/>
          <w:sz w:val="24"/>
          <w:szCs w:val="24"/>
          <w:lang w:eastAsia="ja-JP"/>
        </w:rPr>
        <w:t xml:space="preserve">Pagal ugdymo kalbas 2023–2024 m. m. savivaldybės švietimo įstaigose buvo ugdoma lietuvių ugdomąja kalba 47,3 proc., lenkų – 47,5 proc., rusų – 5,2 proc. vaikų / mokinių pagal ikimokyklinio, priešmokyklinio ir bendrojo ugdymo programas. </w:t>
      </w:r>
    </w:p>
    <w:p w14:paraId="1D8B04A4" w14:textId="77777777" w:rsidR="00E46914" w:rsidRPr="004E1336" w:rsidRDefault="00E46914" w:rsidP="00E46914">
      <w:pPr>
        <w:rPr>
          <w:rFonts w:ascii="Times New Roman" w:hAnsi="Times New Roman" w:cs="Times New Roman"/>
          <w:b/>
          <w:bCs/>
          <w:sz w:val="24"/>
          <w:szCs w:val="24"/>
          <w:lang w:eastAsia="zh-CN"/>
        </w:rPr>
      </w:pPr>
      <w:r w:rsidRPr="004E1336">
        <w:rPr>
          <w:rFonts w:ascii="Times New Roman" w:hAnsi="Times New Roman" w:cs="Times New Roman"/>
          <w:b/>
          <w:bCs/>
          <w:sz w:val="24"/>
          <w:szCs w:val="24"/>
          <w:u w:val="single"/>
          <w:lang w:eastAsia="zh-CN"/>
        </w:rPr>
        <w:t xml:space="preserve">Vaikų / </w:t>
      </w:r>
      <w:bookmarkStart w:id="15" w:name="_Hlk175257451"/>
      <w:r w:rsidRPr="004E1336">
        <w:rPr>
          <w:rFonts w:ascii="Times New Roman" w:hAnsi="Times New Roman" w:cs="Times New Roman"/>
          <w:b/>
          <w:bCs/>
          <w:sz w:val="24"/>
          <w:szCs w:val="24"/>
          <w:u w:val="single"/>
          <w:lang w:eastAsia="zh-CN"/>
        </w:rPr>
        <w:t>mokinių skaičius pagal ugdymo kalbas 2020–2024 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850"/>
        <w:gridCol w:w="1559"/>
        <w:gridCol w:w="851"/>
        <w:gridCol w:w="1559"/>
        <w:gridCol w:w="851"/>
        <w:gridCol w:w="1275"/>
      </w:tblGrid>
      <w:tr w:rsidR="00E46914" w:rsidRPr="004E1336" w14:paraId="13576D10" w14:textId="77777777" w:rsidTr="00E91D9C">
        <w:trPr>
          <w:trHeight w:val="443"/>
        </w:trPr>
        <w:tc>
          <w:tcPr>
            <w:tcW w:w="1129" w:type="dxa"/>
            <w:vMerge w:val="restart"/>
            <w:shd w:val="clear" w:color="auto" w:fill="auto"/>
          </w:tcPr>
          <w:p w14:paraId="793DCDEF" w14:textId="77777777" w:rsidR="00E46914" w:rsidRPr="004E1336" w:rsidRDefault="00E46914" w:rsidP="00E91D9C">
            <w:pPr>
              <w:spacing w:after="0" w:line="240" w:lineRule="auto"/>
              <w:rPr>
                <w:rFonts w:ascii="Times New Roman" w:eastAsia="Calibri" w:hAnsi="Times New Roman" w:cs="Times New Roman"/>
                <w:b/>
                <w:bCs/>
                <w:iCs/>
                <w:color w:val="003399"/>
                <w:kern w:val="0"/>
                <w:sz w:val="24"/>
                <w:szCs w:val="24"/>
                <w:lang w:eastAsia="lt-LT"/>
                <w14:ligatures w14:val="none"/>
              </w:rPr>
            </w:pPr>
            <w:r w:rsidRPr="004E1336">
              <w:rPr>
                <w:rFonts w:ascii="Times New Roman" w:eastAsia="Calibri" w:hAnsi="Times New Roman" w:cs="Times New Roman"/>
                <w:b/>
                <w:bCs/>
                <w:iCs/>
                <w:color w:val="003399"/>
                <w:kern w:val="0"/>
                <w:sz w:val="24"/>
                <w:szCs w:val="24"/>
                <w:lang w:eastAsia="lt-LT"/>
                <w14:ligatures w14:val="none"/>
              </w:rPr>
              <w:t>Mokslo metai</w:t>
            </w:r>
          </w:p>
        </w:tc>
        <w:tc>
          <w:tcPr>
            <w:tcW w:w="2410" w:type="dxa"/>
            <w:gridSpan w:val="2"/>
            <w:shd w:val="clear" w:color="auto" w:fill="auto"/>
          </w:tcPr>
          <w:p w14:paraId="5312392B" w14:textId="77777777" w:rsidR="00E46914" w:rsidRPr="004E1336" w:rsidRDefault="00E46914" w:rsidP="00E91D9C">
            <w:pPr>
              <w:spacing w:after="0" w:line="240" w:lineRule="auto"/>
              <w:rPr>
                <w:rFonts w:ascii="Times New Roman" w:eastAsia="Calibri" w:hAnsi="Times New Roman" w:cs="Times New Roman"/>
                <w:b/>
                <w:bCs/>
                <w:iCs/>
                <w:color w:val="003399"/>
                <w:kern w:val="0"/>
                <w:sz w:val="24"/>
                <w:szCs w:val="24"/>
                <w:lang w:eastAsia="lt-LT"/>
                <w14:ligatures w14:val="none"/>
              </w:rPr>
            </w:pPr>
            <w:r w:rsidRPr="004E1336">
              <w:rPr>
                <w:rFonts w:ascii="Times New Roman" w:eastAsia="Calibri" w:hAnsi="Times New Roman" w:cs="Times New Roman"/>
                <w:b/>
                <w:bCs/>
                <w:iCs/>
                <w:color w:val="003399"/>
                <w:kern w:val="0"/>
                <w:sz w:val="24"/>
                <w:szCs w:val="24"/>
                <w:lang w:eastAsia="lt-LT"/>
                <w14:ligatures w14:val="none"/>
              </w:rPr>
              <w:t>Lietuvių kalba</w:t>
            </w:r>
          </w:p>
        </w:tc>
        <w:tc>
          <w:tcPr>
            <w:tcW w:w="2410" w:type="dxa"/>
            <w:gridSpan w:val="2"/>
            <w:shd w:val="clear" w:color="auto" w:fill="auto"/>
          </w:tcPr>
          <w:p w14:paraId="7D27FD76" w14:textId="77777777" w:rsidR="00E46914" w:rsidRPr="004E1336" w:rsidRDefault="00E46914" w:rsidP="00E91D9C">
            <w:pPr>
              <w:spacing w:after="0" w:line="240" w:lineRule="auto"/>
              <w:rPr>
                <w:rFonts w:ascii="Times New Roman" w:eastAsia="Calibri" w:hAnsi="Times New Roman" w:cs="Times New Roman"/>
                <w:b/>
                <w:bCs/>
                <w:iCs/>
                <w:color w:val="003399"/>
                <w:kern w:val="0"/>
                <w:sz w:val="24"/>
                <w:szCs w:val="24"/>
                <w:lang w:eastAsia="lt-LT"/>
                <w14:ligatures w14:val="none"/>
              </w:rPr>
            </w:pPr>
            <w:r w:rsidRPr="004E1336">
              <w:rPr>
                <w:rFonts w:ascii="Times New Roman" w:eastAsia="Calibri" w:hAnsi="Times New Roman" w:cs="Times New Roman"/>
                <w:b/>
                <w:bCs/>
                <w:iCs/>
                <w:color w:val="003399"/>
                <w:kern w:val="0"/>
                <w:sz w:val="24"/>
                <w:szCs w:val="24"/>
                <w:lang w:eastAsia="lt-LT"/>
                <w14:ligatures w14:val="none"/>
              </w:rPr>
              <w:t>Lenkų kalba</w:t>
            </w:r>
          </w:p>
        </w:tc>
        <w:tc>
          <w:tcPr>
            <w:tcW w:w="2410" w:type="dxa"/>
            <w:gridSpan w:val="2"/>
            <w:shd w:val="clear" w:color="auto" w:fill="auto"/>
          </w:tcPr>
          <w:p w14:paraId="023385B7" w14:textId="77777777" w:rsidR="00E46914" w:rsidRPr="004E1336" w:rsidRDefault="00E46914" w:rsidP="00E91D9C">
            <w:pPr>
              <w:spacing w:after="0" w:line="240" w:lineRule="auto"/>
              <w:rPr>
                <w:rFonts w:ascii="Times New Roman" w:eastAsia="Calibri" w:hAnsi="Times New Roman" w:cs="Times New Roman"/>
                <w:b/>
                <w:bCs/>
                <w:iCs/>
                <w:color w:val="003399"/>
                <w:kern w:val="0"/>
                <w:sz w:val="24"/>
                <w:szCs w:val="24"/>
                <w:lang w:eastAsia="lt-LT"/>
                <w14:ligatures w14:val="none"/>
              </w:rPr>
            </w:pPr>
            <w:r w:rsidRPr="004E1336">
              <w:rPr>
                <w:rFonts w:ascii="Times New Roman" w:eastAsia="Calibri" w:hAnsi="Times New Roman" w:cs="Times New Roman"/>
                <w:b/>
                <w:bCs/>
                <w:iCs/>
                <w:color w:val="003399"/>
                <w:kern w:val="0"/>
                <w:sz w:val="24"/>
                <w:szCs w:val="24"/>
                <w:lang w:eastAsia="lt-LT"/>
                <w14:ligatures w14:val="none"/>
              </w:rPr>
              <w:t>Rusų kalba</w:t>
            </w:r>
          </w:p>
        </w:tc>
        <w:tc>
          <w:tcPr>
            <w:tcW w:w="1275" w:type="dxa"/>
            <w:vMerge w:val="restart"/>
            <w:shd w:val="clear" w:color="auto" w:fill="auto"/>
          </w:tcPr>
          <w:p w14:paraId="0D9D7C0D" w14:textId="77777777" w:rsidR="00E46914" w:rsidRPr="004E1336" w:rsidRDefault="00E46914" w:rsidP="00E91D9C">
            <w:pPr>
              <w:spacing w:after="0" w:line="240" w:lineRule="auto"/>
              <w:rPr>
                <w:rFonts w:ascii="Times New Roman" w:eastAsia="Calibri" w:hAnsi="Times New Roman" w:cs="Times New Roman"/>
                <w:b/>
                <w:bCs/>
                <w:iCs/>
                <w:color w:val="003399"/>
                <w:kern w:val="0"/>
                <w:sz w:val="24"/>
                <w:szCs w:val="24"/>
                <w:lang w:eastAsia="lt-LT"/>
                <w14:ligatures w14:val="none"/>
              </w:rPr>
            </w:pPr>
            <w:r w:rsidRPr="004E1336">
              <w:rPr>
                <w:rFonts w:ascii="Times New Roman" w:eastAsia="Calibri" w:hAnsi="Times New Roman" w:cs="Times New Roman"/>
                <w:b/>
                <w:bCs/>
                <w:iCs/>
                <w:color w:val="003399"/>
                <w:kern w:val="0"/>
                <w:sz w:val="24"/>
                <w:szCs w:val="24"/>
                <w:lang w:eastAsia="lt-LT"/>
                <w14:ligatures w14:val="none"/>
              </w:rPr>
              <w:t>Iš viso vaikų /</w:t>
            </w:r>
          </w:p>
          <w:p w14:paraId="6DACA589" w14:textId="77777777" w:rsidR="00E46914" w:rsidRPr="004E1336" w:rsidRDefault="00E46914" w:rsidP="00E91D9C">
            <w:pPr>
              <w:spacing w:after="0" w:line="240" w:lineRule="auto"/>
              <w:rPr>
                <w:rFonts w:ascii="Times New Roman" w:eastAsia="Calibri" w:hAnsi="Times New Roman" w:cs="Times New Roman"/>
                <w:b/>
                <w:bCs/>
                <w:iCs/>
                <w:color w:val="003399"/>
                <w:kern w:val="0"/>
                <w:sz w:val="24"/>
                <w:szCs w:val="24"/>
                <w:lang w:eastAsia="lt-LT"/>
                <w14:ligatures w14:val="none"/>
              </w:rPr>
            </w:pPr>
            <w:r w:rsidRPr="004E1336">
              <w:rPr>
                <w:rFonts w:ascii="Times New Roman" w:eastAsia="Calibri" w:hAnsi="Times New Roman" w:cs="Times New Roman"/>
                <w:b/>
                <w:bCs/>
                <w:iCs/>
                <w:color w:val="003399"/>
                <w:kern w:val="0"/>
                <w:sz w:val="24"/>
                <w:szCs w:val="24"/>
                <w:lang w:eastAsia="lt-LT"/>
                <w14:ligatures w14:val="none"/>
              </w:rPr>
              <w:t>mokinių</w:t>
            </w:r>
          </w:p>
        </w:tc>
      </w:tr>
      <w:tr w:rsidR="00E46914" w:rsidRPr="004E1336" w14:paraId="1A2CD8A2" w14:textId="77777777" w:rsidTr="00E91D9C">
        <w:trPr>
          <w:trHeight w:val="341"/>
        </w:trPr>
        <w:tc>
          <w:tcPr>
            <w:tcW w:w="1129" w:type="dxa"/>
            <w:vMerge/>
            <w:shd w:val="clear" w:color="auto" w:fill="auto"/>
          </w:tcPr>
          <w:p w14:paraId="1BFFAEB2" w14:textId="77777777" w:rsidR="00E46914" w:rsidRPr="004E1336" w:rsidRDefault="00E46914" w:rsidP="00E91D9C">
            <w:pPr>
              <w:spacing w:after="0" w:line="240" w:lineRule="auto"/>
              <w:jc w:val="left"/>
              <w:rPr>
                <w:rFonts w:ascii="Times New Roman" w:eastAsia="Calibri" w:hAnsi="Times New Roman" w:cs="Times New Roman"/>
                <w:b/>
                <w:bCs/>
                <w:iCs/>
                <w:color w:val="003399"/>
                <w:kern w:val="0"/>
                <w:sz w:val="24"/>
                <w:szCs w:val="24"/>
                <w:lang w:eastAsia="lt-LT"/>
                <w14:ligatures w14:val="none"/>
              </w:rPr>
            </w:pPr>
          </w:p>
        </w:tc>
        <w:tc>
          <w:tcPr>
            <w:tcW w:w="1560" w:type="dxa"/>
            <w:shd w:val="clear" w:color="auto" w:fill="auto"/>
          </w:tcPr>
          <w:p w14:paraId="3ADD98C3" w14:textId="77777777" w:rsidR="00E46914" w:rsidRPr="004E1336" w:rsidRDefault="00E46914" w:rsidP="00E91D9C">
            <w:pPr>
              <w:spacing w:after="0" w:line="240" w:lineRule="auto"/>
              <w:rPr>
                <w:rFonts w:ascii="Times New Roman" w:eastAsia="Calibri" w:hAnsi="Times New Roman" w:cs="Times New Roman"/>
                <w:color w:val="003399"/>
                <w:kern w:val="0"/>
                <w:sz w:val="20"/>
                <w:szCs w:val="20"/>
                <w:lang w:eastAsia="lt-LT"/>
                <w14:ligatures w14:val="none"/>
              </w:rPr>
            </w:pPr>
            <w:r w:rsidRPr="004E1336">
              <w:rPr>
                <w:rFonts w:ascii="Times New Roman" w:eastAsia="Calibri" w:hAnsi="Times New Roman" w:cs="Times New Roman"/>
                <w:color w:val="003399"/>
                <w:kern w:val="0"/>
                <w:sz w:val="20"/>
                <w:szCs w:val="20"/>
                <w:lang w:eastAsia="lt-LT"/>
                <w14:ligatures w14:val="none"/>
              </w:rPr>
              <w:t>Vaikų / mokinių skaičius</w:t>
            </w:r>
          </w:p>
        </w:tc>
        <w:tc>
          <w:tcPr>
            <w:tcW w:w="850" w:type="dxa"/>
            <w:shd w:val="clear" w:color="auto" w:fill="auto"/>
          </w:tcPr>
          <w:p w14:paraId="623A5039" w14:textId="77777777" w:rsidR="00E46914" w:rsidRPr="004E1336" w:rsidRDefault="00E46914" w:rsidP="00E91D9C">
            <w:pPr>
              <w:spacing w:after="0" w:line="240" w:lineRule="auto"/>
              <w:rPr>
                <w:rFonts w:ascii="Times New Roman" w:eastAsia="Calibri" w:hAnsi="Times New Roman" w:cs="Times New Roman"/>
                <w:color w:val="003399"/>
                <w:kern w:val="0"/>
                <w:sz w:val="20"/>
                <w:szCs w:val="20"/>
                <w:lang w:eastAsia="lt-LT"/>
                <w14:ligatures w14:val="none"/>
              </w:rPr>
            </w:pPr>
            <w:r w:rsidRPr="004E1336">
              <w:rPr>
                <w:rFonts w:ascii="Times New Roman" w:eastAsia="Calibri" w:hAnsi="Times New Roman" w:cs="Times New Roman"/>
                <w:color w:val="003399"/>
                <w:kern w:val="0"/>
                <w:sz w:val="20"/>
                <w:szCs w:val="20"/>
                <w:lang w:eastAsia="lt-LT"/>
                <w14:ligatures w14:val="none"/>
              </w:rPr>
              <w:t>Proc.</w:t>
            </w:r>
          </w:p>
        </w:tc>
        <w:tc>
          <w:tcPr>
            <w:tcW w:w="1559" w:type="dxa"/>
            <w:shd w:val="clear" w:color="auto" w:fill="auto"/>
          </w:tcPr>
          <w:p w14:paraId="72247D4F" w14:textId="77777777" w:rsidR="00E46914" w:rsidRPr="004E1336" w:rsidRDefault="00E46914" w:rsidP="00E91D9C">
            <w:pPr>
              <w:spacing w:after="0" w:line="240" w:lineRule="auto"/>
              <w:rPr>
                <w:rFonts w:ascii="Times New Roman" w:eastAsia="Calibri" w:hAnsi="Times New Roman" w:cs="Times New Roman"/>
                <w:color w:val="003399"/>
                <w:kern w:val="0"/>
                <w:sz w:val="20"/>
                <w:szCs w:val="20"/>
                <w:lang w:eastAsia="lt-LT"/>
                <w14:ligatures w14:val="none"/>
              </w:rPr>
            </w:pPr>
            <w:r w:rsidRPr="004E1336">
              <w:rPr>
                <w:rFonts w:ascii="Times New Roman" w:eastAsia="Calibri" w:hAnsi="Times New Roman" w:cs="Times New Roman"/>
                <w:color w:val="003399"/>
                <w:kern w:val="0"/>
                <w:sz w:val="20"/>
                <w:szCs w:val="20"/>
                <w:lang w:eastAsia="lt-LT"/>
                <w14:ligatures w14:val="none"/>
              </w:rPr>
              <w:t>Vaikų / mokinių skaičius</w:t>
            </w:r>
          </w:p>
        </w:tc>
        <w:tc>
          <w:tcPr>
            <w:tcW w:w="851" w:type="dxa"/>
            <w:shd w:val="clear" w:color="auto" w:fill="auto"/>
          </w:tcPr>
          <w:p w14:paraId="7CE84166" w14:textId="77777777" w:rsidR="00E46914" w:rsidRPr="004E1336" w:rsidRDefault="00E46914" w:rsidP="00E91D9C">
            <w:pPr>
              <w:spacing w:after="0" w:line="240" w:lineRule="auto"/>
              <w:rPr>
                <w:rFonts w:ascii="Times New Roman" w:eastAsia="Calibri" w:hAnsi="Times New Roman" w:cs="Times New Roman"/>
                <w:color w:val="003399"/>
                <w:kern w:val="0"/>
                <w:sz w:val="20"/>
                <w:szCs w:val="20"/>
                <w:lang w:eastAsia="lt-LT"/>
                <w14:ligatures w14:val="none"/>
              </w:rPr>
            </w:pPr>
            <w:r w:rsidRPr="004E1336">
              <w:rPr>
                <w:rFonts w:ascii="Times New Roman" w:eastAsia="Calibri" w:hAnsi="Times New Roman" w:cs="Times New Roman"/>
                <w:color w:val="003399"/>
                <w:kern w:val="0"/>
                <w:sz w:val="20"/>
                <w:szCs w:val="20"/>
                <w:lang w:eastAsia="lt-LT"/>
                <w14:ligatures w14:val="none"/>
              </w:rPr>
              <w:t>Proc.</w:t>
            </w:r>
          </w:p>
        </w:tc>
        <w:tc>
          <w:tcPr>
            <w:tcW w:w="1559" w:type="dxa"/>
            <w:shd w:val="clear" w:color="auto" w:fill="auto"/>
          </w:tcPr>
          <w:p w14:paraId="7521D013" w14:textId="77777777" w:rsidR="00E46914" w:rsidRPr="004E1336" w:rsidRDefault="00E46914" w:rsidP="00E91D9C">
            <w:pPr>
              <w:spacing w:after="0" w:line="240" w:lineRule="auto"/>
              <w:rPr>
                <w:rFonts w:ascii="Times New Roman" w:eastAsia="Calibri" w:hAnsi="Times New Roman" w:cs="Times New Roman"/>
                <w:color w:val="003399"/>
                <w:kern w:val="0"/>
                <w:sz w:val="20"/>
                <w:szCs w:val="20"/>
                <w:lang w:eastAsia="lt-LT"/>
                <w14:ligatures w14:val="none"/>
              </w:rPr>
            </w:pPr>
            <w:r w:rsidRPr="004E1336">
              <w:rPr>
                <w:rFonts w:ascii="Times New Roman" w:eastAsia="Calibri" w:hAnsi="Times New Roman" w:cs="Times New Roman"/>
                <w:color w:val="003399"/>
                <w:kern w:val="0"/>
                <w:sz w:val="20"/>
                <w:szCs w:val="20"/>
                <w:lang w:eastAsia="lt-LT"/>
                <w14:ligatures w14:val="none"/>
              </w:rPr>
              <w:t>Vaikų / mokinių skaičius</w:t>
            </w:r>
          </w:p>
        </w:tc>
        <w:tc>
          <w:tcPr>
            <w:tcW w:w="851" w:type="dxa"/>
            <w:shd w:val="clear" w:color="auto" w:fill="auto"/>
          </w:tcPr>
          <w:p w14:paraId="2D386A01" w14:textId="77777777" w:rsidR="00E46914" w:rsidRPr="004E1336" w:rsidRDefault="00E46914" w:rsidP="00E91D9C">
            <w:pPr>
              <w:spacing w:after="0" w:line="240" w:lineRule="auto"/>
              <w:rPr>
                <w:rFonts w:ascii="Times New Roman" w:eastAsia="Calibri" w:hAnsi="Times New Roman" w:cs="Times New Roman"/>
                <w:color w:val="003399"/>
                <w:kern w:val="0"/>
                <w:sz w:val="20"/>
                <w:szCs w:val="20"/>
                <w:lang w:eastAsia="lt-LT"/>
                <w14:ligatures w14:val="none"/>
              </w:rPr>
            </w:pPr>
            <w:r w:rsidRPr="004E1336">
              <w:rPr>
                <w:rFonts w:ascii="Times New Roman" w:eastAsia="Calibri" w:hAnsi="Times New Roman" w:cs="Times New Roman"/>
                <w:color w:val="003399"/>
                <w:kern w:val="0"/>
                <w:sz w:val="20"/>
                <w:szCs w:val="20"/>
                <w:lang w:eastAsia="lt-LT"/>
                <w14:ligatures w14:val="none"/>
              </w:rPr>
              <w:t>Proc.</w:t>
            </w:r>
          </w:p>
        </w:tc>
        <w:tc>
          <w:tcPr>
            <w:tcW w:w="1275" w:type="dxa"/>
            <w:vMerge/>
            <w:shd w:val="clear" w:color="auto" w:fill="auto"/>
          </w:tcPr>
          <w:p w14:paraId="68478100" w14:textId="77777777" w:rsidR="00E46914" w:rsidRPr="004E1336" w:rsidRDefault="00E46914" w:rsidP="00E91D9C">
            <w:pPr>
              <w:spacing w:after="0" w:line="240" w:lineRule="auto"/>
              <w:jc w:val="right"/>
              <w:rPr>
                <w:rFonts w:ascii="Times New Roman" w:eastAsia="Calibri" w:hAnsi="Times New Roman" w:cs="Times New Roman"/>
                <w:b/>
                <w:color w:val="003399"/>
                <w:kern w:val="0"/>
                <w:sz w:val="20"/>
                <w:szCs w:val="20"/>
                <w:lang w:eastAsia="lt-LT"/>
                <w14:ligatures w14:val="none"/>
              </w:rPr>
            </w:pPr>
          </w:p>
        </w:tc>
      </w:tr>
      <w:tr w:rsidR="00E46914" w:rsidRPr="004E1336" w14:paraId="0A397E12" w14:textId="77777777" w:rsidTr="00E91D9C">
        <w:trPr>
          <w:trHeight w:val="341"/>
        </w:trPr>
        <w:tc>
          <w:tcPr>
            <w:tcW w:w="1129" w:type="dxa"/>
            <w:shd w:val="clear" w:color="auto" w:fill="auto"/>
            <w:vAlign w:val="center"/>
          </w:tcPr>
          <w:p w14:paraId="457F8D74" w14:textId="77777777" w:rsidR="00E46914" w:rsidRPr="004E1336" w:rsidRDefault="00E46914" w:rsidP="00E91D9C">
            <w:pPr>
              <w:spacing w:after="0" w:line="240" w:lineRule="auto"/>
              <w:rPr>
                <w:rFonts w:ascii="Times New Roman" w:eastAsia="Calibri" w:hAnsi="Times New Roman" w:cs="Times New Roman"/>
                <w:b/>
                <w:bCs/>
                <w:iCs/>
                <w:color w:val="003399"/>
                <w:kern w:val="0"/>
                <w:sz w:val="20"/>
                <w:szCs w:val="20"/>
                <w:lang w:eastAsia="lt-LT"/>
                <w14:ligatures w14:val="none"/>
              </w:rPr>
            </w:pPr>
            <w:r w:rsidRPr="004E1336">
              <w:rPr>
                <w:rFonts w:ascii="Times New Roman" w:eastAsia="Calibri" w:hAnsi="Times New Roman" w:cs="Times New Roman"/>
                <w:b/>
                <w:bCs/>
                <w:iCs/>
                <w:color w:val="003399"/>
                <w:kern w:val="0"/>
                <w:sz w:val="20"/>
                <w:szCs w:val="20"/>
                <w:lang w:eastAsia="lt-LT"/>
                <w14:ligatures w14:val="none"/>
              </w:rPr>
              <w:t>2020–2021</w:t>
            </w:r>
          </w:p>
        </w:tc>
        <w:tc>
          <w:tcPr>
            <w:tcW w:w="1560" w:type="dxa"/>
            <w:shd w:val="clear" w:color="auto" w:fill="auto"/>
            <w:vAlign w:val="center"/>
          </w:tcPr>
          <w:p w14:paraId="4962635F"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4 684</w:t>
            </w:r>
          </w:p>
        </w:tc>
        <w:tc>
          <w:tcPr>
            <w:tcW w:w="850" w:type="dxa"/>
            <w:shd w:val="clear" w:color="auto" w:fill="auto"/>
            <w:vAlign w:val="center"/>
          </w:tcPr>
          <w:p w14:paraId="5E8B113F"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44,07</w:t>
            </w:r>
          </w:p>
        </w:tc>
        <w:tc>
          <w:tcPr>
            <w:tcW w:w="1559" w:type="dxa"/>
            <w:shd w:val="clear" w:color="auto" w:fill="auto"/>
            <w:vAlign w:val="center"/>
          </w:tcPr>
          <w:p w14:paraId="182180A5"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5 417</w:t>
            </w:r>
          </w:p>
        </w:tc>
        <w:tc>
          <w:tcPr>
            <w:tcW w:w="851" w:type="dxa"/>
            <w:shd w:val="clear" w:color="auto" w:fill="auto"/>
            <w:vAlign w:val="center"/>
          </w:tcPr>
          <w:p w14:paraId="5850FCDA"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50,97</w:t>
            </w:r>
          </w:p>
        </w:tc>
        <w:tc>
          <w:tcPr>
            <w:tcW w:w="1559" w:type="dxa"/>
            <w:shd w:val="clear" w:color="auto" w:fill="auto"/>
            <w:vAlign w:val="center"/>
          </w:tcPr>
          <w:p w14:paraId="360118E7"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527</w:t>
            </w:r>
          </w:p>
        </w:tc>
        <w:tc>
          <w:tcPr>
            <w:tcW w:w="851" w:type="dxa"/>
            <w:shd w:val="clear" w:color="auto" w:fill="auto"/>
            <w:vAlign w:val="center"/>
          </w:tcPr>
          <w:p w14:paraId="63252A5C"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4,96</w:t>
            </w:r>
          </w:p>
        </w:tc>
        <w:tc>
          <w:tcPr>
            <w:tcW w:w="1275" w:type="dxa"/>
            <w:shd w:val="clear" w:color="auto" w:fill="auto"/>
            <w:vAlign w:val="center"/>
          </w:tcPr>
          <w:p w14:paraId="23D70076" w14:textId="77777777" w:rsidR="00E46914" w:rsidRPr="004E1336" w:rsidRDefault="00E46914" w:rsidP="00E91D9C">
            <w:pPr>
              <w:spacing w:after="0" w:line="240" w:lineRule="auto"/>
              <w:rPr>
                <w:rFonts w:ascii="Times New Roman" w:eastAsia="Calibri" w:hAnsi="Times New Roman" w:cs="Times New Roman"/>
                <w:b/>
                <w:color w:val="003399"/>
                <w:kern w:val="0"/>
                <w:sz w:val="24"/>
                <w:szCs w:val="24"/>
                <w:lang w:eastAsia="lt-LT"/>
                <w14:ligatures w14:val="none"/>
              </w:rPr>
            </w:pPr>
            <w:r w:rsidRPr="004E1336">
              <w:rPr>
                <w:rFonts w:ascii="Times New Roman" w:eastAsia="Calibri" w:hAnsi="Times New Roman" w:cs="Times New Roman"/>
                <w:b/>
                <w:color w:val="003399"/>
                <w:kern w:val="0"/>
                <w:sz w:val="24"/>
                <w:szCs w:val="24"/>
                <w:lang w:eastAsia="lt-LT"/>
                <w14:ligatures w14:val="none"/>
              </w:rPr>
              <w:t>10 628</w:t>
            </w:r>
          </w:p>
        </w:tc>
      </w:tr>
      <w:tr w:rsidR="00E46914" w:rsidRPr="004E1336" w14:paraId="25FD218C" w14:textId="77777777" w:rsidTr="00E91D9C">
        <w:trPr>
          <w:trHeight w:val="341"/>
        </w:trPr>
        <w:tc>
          <w:tcPr>
            <w:tcW w:w="1129" w:type="dxa"/>
            <w:shd w:val="clear" w:color="auto" w:fill="auto"/>
            <w:vAlign w:val="center"/>
          </w:tcPr>
          <w:p w14:paraId="5AA62BCA" w14:textId="77777777" w:rsidR="00E46914" w:rsidRPr="004E1336" w:rsidRDefault="00E46914" w:rsidP="00E91D9C">
            <w:pPr>
              <w:spacing w:after="0" w:line="240" w:lineRule="auto"/>
              <w:rPr>
                <w:rFonts w:ascii="Times New Roman" w:eastAsia="Calibri" w:hAnsi="Times New Roman" w:cs="Times New Roman"/>
                <w:b/>
                <w:bCs/>
                <w:iCs/>
                <w:color w:val="003399"/>
                <w:kern w:val="0"/>
                <w:sz w:val="20"/>
                <w:szCs w:val="20"/>
                <w:lang w:eastAsia="lt-LT"/>
                <w14:ligatures w14:val="none"/>
              </w:rPr>
            </w:pPr>
            <w:r w:rsidRPr="004E1336">
              <w:rPr>
                <w:rFonts w:ascii="Times New Roman" w:eastAsia="Calibri" w:hAnsi="Times New Roman" w:cs="Times New Roman"/>
                <w:b/>
                <w:bCs/>
                <w:iCs/>
                <w:color w:val="003399"/>
                <w:kern w:val="0"/>
                <w:sz w:val="20"/>
                <w:szCs w:val="20"/>
                <w:lang w:eastAsia="lt-LT"/>
                <w14:ligatures w14:val="none"/>
              </w:rPr>
              <w:t>2021–2022</w:t>
            </w:r>
          </w:p>
        </w:tc>
        <w:tc>
          <w:tcPr>
            <w:tcW w:w="1560" w:type="dxa"/>
            <w:shd w:val="clear" w:color="auto" w:fill="auto"/>
            <w:vAlign w:val="center"/>
          </w:tcPr>
          <w:p w14:paraId="33EAC784"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4 837</w:t>
            </w:r>
          </w:p>
        </w:tc>
        <w:tc>
          <w:tcPr>
            <w:tcW w:w="850" w:type="dxa"/>
            <w:shd w:val="clear" w:color="auto" w:fill="auto"/>
            <w:vAlign w:val="center"/>
          </w:tcPr>
          <w:p w14:paraId="50F4D257"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45,05</w:t>
            </w:r>
          </w:p>
        </w:tc>
        <w:tc>
          <w:tcPr>
            <w:tcW w:w="1559" w:type="dxa"/>
            <w:shd w:val="clear" w:color="auto" w:fill="auto"/>
            <w:vAlign w:val="center"/>
          </w:tcPr>
          <w:p w14:paraId="5B364712"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5 360</w:t>
            </w:r>
          </w:p>
        </w:tc>
        <w:tc>
          <w:tcPr>
            <w:tcW w:w="851" w:type="dxa"/>
            <w:shd w:val="clear" w:color="auto" w:fill="auto"/>
            <w:vAlign w:val="center"/>
          </w:tcPr>
          <w:p w14:paraId="4C5153DB"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49,93</w:t>
            </w:r>
          </w:p>
        </w:tc>
        <w:tc>
          <w:tcPr>
            <w:tcW w:w="1559" w:type="dxa"/>
            <w:shd w:val="clear" w:color="auto" w:fill="auto"/>
            <w:vAlign w:val="center"/>
          </w:tcPr>
          <w:p w14:paraId="670ADBFD"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539</w:t>
            </w:r>
          </w:p>
        </w:tc>
        <w:tc>
          <w:tcPr>
            <w:tcW w:w="851" w:type="dxa"/>
            <w:shd w:val="clear" w:color="auto" w:fill="auto"/>
            <w:vAlign w:val="center"/>
          </w:tcPr>
          <w:p w14:paraId="26A6542D"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5,02</w:t>
            </w:r>
          </w:p>
        </w:tc>
        <w:tc>
          <w:tcPr>
            <w:tcW w:w="1275" w:type="dxa"/>
            <w:shd w:val="clear" w:color="auto" w:fill="auto"/>
            <w:vAlign w:val="center"/>
          </w:tcPr>
          <w:p w14:paraId="55F7FEF7" w14:textId="77777777" w:rsidR="00E46914" w:rsidRPr="004E1336" w:rsidRDefault="00E46914" w:rsidP="00E91D9C">
            <w:pPr>
              <w:spacing w:after="0" w:line="240" w:lineRule="auto"/>
              <w:rPr>
                <w:rFonts w:ascii="Times New Roman" w:eastAsia="Calibri" w:hAnsi="Times New Roman" w:cs="Times New Roman"/>
                <w:b/>
                <w:color w:val="003399"/>
                <w:kern w:val="0"/>
                <w:sz w:val="24"/>
                <w:szCs w:val="24"/>
                <w:lang w:eastAsia="lt-LT"/>
                <w14:ligatures w14:val="none"/>
              </w:rPr>
            </w:pPr>
            <w:r w:rsidRPr="004E1336">
              <w:rPr>
                <w:rFonts w:ascii="Times New Roman" w:eastAsia="Calibri" w:hAnsi="Times New Roman" w:cs="Times New Roman"/>
                <w:b/>
                <w:color w:val="003399"/>
                <w:kern w:val="0"/>
                <w:sz w:val="24"/>
                <w:szCs w:val="24"/>
                <w:lang w:eastAsia="lt-LT"/>
                <w14:ligatures w14:val="none"/>
              </w:rPr>
              <w:t>10 736</w:t>
            </w:r>
          </w:p>
        </w:tc>
      </w:tr>
      <w:tr w:rsidR="00E46914" w:rsidRPr="004E1336" w14:paraId="6C9B324E" w14:textId="77777777" w:rsidTr="00E91D9C">
        <w:trPr>
          <w:trHeight w:val="341"/>
        </w:trPr>
        <w:tc>
          <w:tcPr>
            <w:tcW w:w="1129" w:type="dxa"/>
            <w:shd w:val="clear" w:color="auto" w:fill="auto"/>
            <w:vAlign w:val="center"/>
          </w:tcPr>
          <w:p w14:paraId="7AFCCD33" w14:textId="77777777" w:rsidR="00E46914" w:rsidRPr="004E1336" w:rsidRDefault="00E46914" w:rsidP="00E91D9C">
            <w:pPr>
              <w:spacing w:after="0" w:line="240" w:lineRule="auto"/>
              <w:rPr>
                <w:rFonts w:ascii="Times New Roman" w:eastAsia="Calibri" w:hAnsi="Times New Roman" w:cs="Times New Roman"/>
                <w:b/>
                <w:bCs/>
                <w:iCs/>
                <w:color w:val="003399"/>
                <w:kern w:val="0"/>
                <w:sz w:val="20"/>
                <w:szCs w:val="20"/>
                <w:lang w:eastAsia="lt-LT"/>
                <w14:ligatures w14:val="none"/>
              </w:rPr>
            </w:pPr>
            <w:r w:rsidRPr="004E1336">
              <w:rPr>
                <w:rFonts w:ascii="Times New Roman" w:eastAsia="Calibri" w:hAnsi="Times New Roman" w:cs="Times New Roman"/>
                <w:b/>
                <w:bCs/>
                <w:iCs/>
                <w:color w:val="003399"/>
                <w:kern w:val="0"/>
                <w:sz w:val="20"/>
                <w:szCs w:val="20"/>
                <w:lang w:eastAsia="lt-LT"/>
                <w14:ligatures w14:val="none"/>
              </w:rPr>
              <w:t>2022–2023</w:t>
            </w:r>
          </w:p>
        </w:tc>
        <w:tc>
          <w:tcPr>
            <w:tcW w:w="1560" w:type="dxa"/>
            <w:shd w:val="clear" w:color="auto" w:fill="auto"/>
            <w:vAlign w:val="center"/>
          </w:tcPr>
          <w:p w14:paraId="4F591975"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5 014</w:t>
            </w:r>
          </w:p>
        </w:tc>
        <w:tc>
          <w:tcPr>
            <w:tcW w:w="850" w:type="dxa"/>
            <w:shd w:val="clear" w:color="auto" w:fill="auto"/>
            <w:vAlign w:val="center"/>
          </w:tcPr>
          <w:p w14:paraId="28328821"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45,49</w:t>
            </w:r>
          </w:p>
        </w:tc>
        <w:tc>
          <w:tcPr>
            <w:tcW w:w="1559" w:type="dxa"/>
            <w:shd w:val="clear" w:color="auto" w:fill="auto"/>
            <w:vAlign w:val="center"/>
          </w:tcPr>
          <w:p w14:paraId="359D1FAC"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5 403</w:t>
            </w:r>
          </w:p>
        </w:tc>
        <w:tc>
          <w:tcPr>
            <w:tcW w:w="851" w:type="dxa"/>
            <w:shd w:val="clear" w:color="auto" w:fill="auto"/>
            <w:vAlign w:val="center"/>
          </w:tcPr>
          <w:p w14:paraId="67D4E079"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49,01</w:t>
            </w:r>
          </w:p>
        </w:tc>
        <w:tc>
          <w:tcPr>
            <w:tcW w:w="1559" w:type="dxa"/>
            <w:shd w:val="clear" w:color="auto" w:fill="auto"/>
            <w:vAlign w:val="center"/>
          </w:tcPr>
          <w:p w14:paraId="6CB47DBC"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606</w:t>
            </w:r>
          </w:p>
        </w:tc>
        <w:tc>
          <w:tcPr>
            <w:tcW w:w="851" w:type="dxa"/>
            <w:shd w:val="clear" w:color="auto" w:fill="auto"/>
            <w:vAlign w:val="center"/>
          </w:tcPr>
          <w:p w14:paraId="63489832"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5,50</w:t>
            </w:r>
          </w:p>
        </w:tc>
        <w:tc>
          <w:tcPr>
            <w:tcW w:w="1275" w:type="dxa"/>
            <w:shd w:val="clear" w:color="auto" w:fill="auto"/>
            <w:vAlign w:val="center"/>
          </w:tcPr>
          <w:p w14:paraId="73039C97" w14:textId="77777777" w:rsidR="00E46914" w:rsidRPr="004E1336" w:rsidRDefault="00E46914" w:rsidP="00E91D9C">
            <w:pPr>
              <w:spacing w:after="0" w:line="240" w:lineRule="auto"/>
              <w:rPr>
                <w:rFonts w:ascii="Times New Roman" w:eastAsia="Calibri" w:hAnsi="Times New Roman" w:cs="Times New Roman"/>
                <w:b/>
                <w:color w:val="003399"/>
                <w:kern w:val="0"/>
                <w:sz w:val="24"/>
                <w:szCs w:val="24"/>
                <w:lang w:eastAsia="lt-LT"/>
                <w14:ligatures w14:val="none"/>
              </w:rPr>
            </w:pPr>
            <w:r w:rsidRPr="004E1336">
              <w:rPr>
                <w:rFonts w:ascii="Times New Roman" w:eastAsia="Calibri" w:hAnsi="Times New Roman" w:cs="Times New Roman"/>
                <w:b/>
                <w:color w:val="003399"/>
                <w:kern w:val="0"/>
                <w:sz w:val="24"/>
                <w:szCs w:val="24"/>
                <w:lang w:eastAsia="lt-LT"/>
                <w14:ligatures w14:val="none"/>
              </w:rPr>
              <w:t>11 023</w:t>
            </w:r>
          </w:p>
        </w:tc>
      </w:tr>
      <w:tr w:rsidR="00E46914" w:rsidRPr="004E1336" w14:paraId="57DE2FCC" w14:textId="77777777" w:rsidTr="00E91D9C">
        <w:trPr>
          <w:trHeight w:val="341"/>
        </w:trPr>
        <w:tc>
          <w:tcPr>
            <w:tcW w:w="1129" w:type="dxa"/>
            <w:shd w:val="clear" w:color="auto" w:fill="auto"/>
            <w:vAlign w:val="center"/>
          </w:tcPr>
          <w:p w14:paraId="18E5D871" w14:textId="77777777" w:rsidR="00E46914" w:rsidRPr="004E1336" w:rsidRDefault="00E46914" w:rsidP="00E91D9C">
            <w:pPr>
              <w:spacing w:after="0" w:line="240" w:lineRule="auto"/>
              <w:rPr>
                <w:rFonts w:ascii="Times New Roman" w:eastAsia="Calibri" w:hAnsi="Times New Roman" w:cs="Times New Roman"/>
                <w:b/>
                <w:bCs/>
                <w:iCs/>
                <w:color w:val="003399"/>
                <w:kern w:val="0"/>
                <w:sz w:val="20"/>
                <w:szCs w:val="20"/>
                <w:lang w:eastAsia="lt-LT"/>
                <w14:ligatures w14:val="none"/>
              </w:rPr>
            </w:pPr>
            <w:r w:rsidRPr="004E1336">
              <w:rPr>
                <w:rFonts w:ascii="Times New Roman" w:eastAsia="Calibri" w:hAnsi="Times New Roman" w:cs="Times New Roman"/>
                <w:b/>
                <w:bCs/>
                <w:iCs/>
                <w:color w:val="003399"/>
                <w:kern w:val="0"/>
                <w:sz w:val="20"/>
                <w:szCs w:val="20"/>
                <w:lang w:eastAsia="lt-LT"/>
                <w14:ligatures w14:val="none"/>
              </w:rPr>
              <w:t>2023-2024</w:t>
            </w:r>
          </w:p>
        </w:tc>
        <w:tc>
          <w:tcPr>
            <w:tcW w:w="1560" w:type="dxa"/>
            <w:shd w:val="clear" w:color="auto" w:fill="auto"/>
            <w:vAlign w:val="center"/>
          </w:tcPr>
          <w:p w14:paraId="44AD3580"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5 252</w:t>
            </w:r>
          </w:p>
        </w:tc>
        <w:tc>
          <w:tcPr>
            <w:tcW w:w="850" w:type="dxa"/>
            <w:shd w:val="clear" w:color="auto" w:fill="auto"/>
            <w:vAlign w:val="center"/>
          </w:tcPr>
          <w:p w14:paraId="43EA5028"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47,30</w:t>
            </w:r>
          </w:p>
        </w:tc>
        <w:tc>
          <w:tcPr>
            <w:tcW w:w="1559" w:type="dxa"/>
            <w:shd w:val="clear" w:color="auto" w:fill="auto"/>
            <w:vAlign w:val="center"/>
          </w:tcPr>
          <w:p w14:paraId="0F11F483"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5 278</w:t>
            </w:r>
          </w:p>
        </w:tc>
        <w:tc>
          <w:tcPr>
            <w:tcW w:w="851" w:type="dxa"/>
            <w:shd w:val="clear" w:color="auto" w:fill="auto"/>
            <w:vAlign w:val="center"/>
          </w:tcPr>
          <w:p w14:paraId="3EDE013C"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47,50</w:t>
            </w:r>
          </w:p>
        </w:tc>
        <w:tc>
          <w:tcPr>
            <w:tcW w:w="1559" w:type="dxa"/>
            <w:shd w:val="clear" w:color="auto" w:fill="auto"/>
            <w:vAlign w:val="center"/>
          </w:tcPr>
          <w:p w14:paraId="65E224C0"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575</w:t>
            </w:r>
          </w:p>
        </w:tc>
        <w:tc>
          <w:tcPr>
            <w:tcW w:w="851" w:type="dxa"/>
            <w:shd w:val="clear" w:color="auto" w:fill="auto"/>
            <w:vAlign w:val="center"/>
          </w:tcPr>
          <w:p w14:paraId="2FA8BE4E" w14:textId="77777777" w:rsidR="00E46914" w:rsidRPr="004E1336" w:rsidRDefault="00E46914" w:rsidP="00E91D9C">
            <w:pPr>
              <w:spacing w:after="0" w:line="240" w:lineRule="auto"/>
              <w:rPr>
                <w:rFonts w:ascii="Times New Roman" w:eastAsia="SimSun" w:hAnsi="Times New Roman" w:cs="Times New Roman"/>
                <w:color w:val="003399"/>
                <w:kern w:val="0"/>
                <w:sz w:val="24"/>
                <w:szCs w:val="24"/>
                <w:lang w:eastAsia="zh-CN"/>
                <w14:ligatures w14:val="none"/>
              </w:rPr>
            </w:pPr>
            <w:r w:rsidRPr="004E1336">
              <w:rPr>
                <w:rFonts w:ascii="Times New Roman" w:eastAsia="SimSun" w:hAnsi="Times New Roman" w:cs="Times New Roman"/>
                <w:color w:val="003399"/>
                <w:kern w:val="0"/>
                <w:sz w:val="24"/>
                <w:szCs w:val="24"/>
                <w:lang w:eastAsia="zh-CN"/>
                <w14:ligatures w14:val="none"/>
              </w:rPr>
              <w:t>5,20</w:t>
            </w:r>
          </w:p>
        </w:tc>
        <w:tc>
          <w:tcPr>
            <w:tcW w:w="1275" w:type="dxa"/>
            <w:shd w:val="clear" w:color="auto" w:fill="auto"/>
            <w:vAlign w:val="center"/>
          </w:tcPr>
          <w:p w14:paraId="77998708" w14:textId="77777777" w:rsidR="00E46914" w:rsidRPr="004E1336" w:rsidRDefault="00E46914" w:rsidP="00E91D9C">
            <w:pPr>
              <w:spacing w:after="0" w:line="240" w:lineRule="auto"/>
              <w:rPr>
                <w:rFonts w:ascii="Times New Roman" w:eastAsia="Calibri" w:hAnsi="Times New Roman" w:cs="Times New Roman"/>
                <w:b/>
                <w:color w:val="003399"/>
                <w:kern w:val="0"/>
                <w:sz w:val="24"/>
                <w:szCs w:val="24"/>
                <w:lang w:eastAsia="lt-LT"/>
                <w14:ligatures w14:val="none"/>
              </w:rPr>
            </w:pPr>
            <w:r w:rsidRPr="004E1336">
              <w:rPr>
                <w:rFonts w:ascii="Times New Roman" w:eastAsia="Calibri" w:hAnsi="Times New Roman" w:cs="Times New Roman"/>
                <w:b/>
                <w:color w:val="003399"/>
                <w:kern w:val="0"/>
                <w:sz w:val="24"/>
                <w:szCs w:val="24"/>
                <w:lang w:eastAsia="lt-LT"/>
                <w14:ligatures w14:val="none"/>
              </w:rPr>
              <w:t>11 105</w:t>
            </w:r>
          </w:p>
        </w:tc>
      </w:tr>
    </w:tbl>
    <w:bookmarkEnd w:id="15"/>
    <w:p w14:paraId="01DC828D" w14:textId="77777777" w:rsidR="00E46914" w:rsidRPr="004E1336" w:rsidRDefault="00E46914" w:rsidP="00E46914">
      <w:pPr>
        <w:rPr>
          <w:lang w:eastAsia="zh-CN"/>
        </w:rPr>
      </w:pPr>
      <w:r w:rsidRPr="004E1336">
        <w:rPr>
          <w:noProof/>
          <w:lang w:eastAsia="lt-LT"/>
        </w:rPr>
        <w:drawing>
          <wp:anchor distT="0" distB="0" distL="114300" distR="114300" simplePos="0" relativeHeight="251740160" behindDoc="0" locked="0" layoutInCell="1" allowOverlap="1" wp14:anchorId="392E7B6C" wp14:editId="5027DD62">
            <wp:simplePos x="0" y="0"/>
            <wp:positionH relativeFrom="margin">
              <wp:align>left</wp:align>
            </wp:positionH>
            <wp:positionV relativeFrom="paragraph">
              <wp:posOffset>179070</wp:posOffset>
            </wp:positionV>
            <wp:extent cx="5123815" cy="2609850"/>
            <wp:effectExtent l="0" t="0" r="635" b="0"/>
            <wp:wrapSquare wrapText="bothSides"/>
            <wp:docPr id="1415837812" name="Diagrama 1415837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bookmarkEnd w:id="10"/>
    <w:p w14:paraId="0388FBBF" w14:textId="77777777" w:rsidR="00E46914" w:rsidRPr="004E1336" w:rsidRDefault="00E46914" w:rsidP="00E46914">
      <w:pPr>
        <w:rPr>
          <w:lang w:eastAsia="zh-CN"/>
        </w:rPr>
      </w:pPr>
      <w:r w:rsidRPr="004E1336">
        <w:rPr>
          <w:lang w:eastAsia="zh-CN"/>
        </w:rPr>
        <w:br w:type="textWrapping" w:clear="all"/>
      </w:r>
    </w:p>
    <w:p w14:paraId="3C420B18" w14:textId="781A148E" w:rsidR="00F00592" w:rsidRPr="004E1336" w:rsidRDefault="00F00592" w:rsidP="00EB4A9B">
      <w:pPr>
        <w:pStyle w:val="Antrat2"/>
        <w:jc w:val="center"/>
        <w:rPr>
          <w:rFonts w:eastAsia="Calibri"/>
          <w:sz w:val="28"/>
          <w:szCs w:val="28"/>
          <w:lang w:eastAsia="ja-JP"/>
        </w:rPr>
      </w:pPr>
      <w:bookmarkStart w:id="16" w:name="_Toc176274819"/>
      <w:bookmarkStart w:id="17" w:name="_Hlk155475758"/>
      <w:r w:rsidRPr="004E1336">
        <w:rPr>
          <w:rFonts w:eastAsia="Calibri"/>
          <w:sz w:val="28"/>
          <w:szCs w:val="28"/>
          <w:lang w:eastAsia="ja-JP"/>
        </w:rPr>
        <w:t xml:space="preserve">Ikimokyklinis ir priešmokyklinis </w:t>
      </w:r>
      <w:r w:rsidR="0074047C" w:rsidRPr="004E1336">
        <w:rPr>
          <w:rFonts w:eastAsia="Calibri"/>
          <w:sz w:val="28"/>
          <w:szCs w:val="28"/>
          <w:lang w:eastAsia="ja-JP"/>
        </w:rPr>
        <w:t xml:space="preserve">vaikų </w:t>
      </w:r>
      <w:r w:rsidRPr="004E1336">
        <w:rPr>
          <w:rFonts w:eastAsia="Calibri"/>
          <w:sz w:val="28"/>
          <w:szCs w:val="28"/>
          <w:lang w:eastAsia="ja-JP"/>
        </w:rPr>
        <w:t>ugdymas</w:t>
      </w:r>
      <w:bookmarkEnd w:id="16"/>
    </w:p>
    <w:bookmarkEnd w:id="17"/>
    <w:p w14:paraId="286E87B5" w14:textId="77777777" w:rsidR="00F00592" w:rsidRPr="004E1336" w:rsidRDefault="00F00592" w:rsidP="00F00592">
      <w:pPr>
        <w:tabs>
          <w:tab w:val="left" w:pos="851"/>
        </w:tabs>
        <w:spacing w:after="0" w:line="240" w:lineRule="auto"/>
        <w:jc w:val="both"/>
        <w:rPr>
          <w:rFonts w:ascii="Times New Roman" w:eastAsia="Calibri"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zh-CN"/>
          <w14:ligatures w14:val="none"/>
        </w:rPr>
        <w:tab/>
      </w:r>
      <w:r w:rsidRPr="004E1336">
        <w:rPr>
          <w:rFonts w:ascii="Times New Roman" w:eastAsia="Calibri" w:hAnsi="Times New Roman" w:cs="Times New Roman"/>
          <w:kern w:val="0"/>
          <w:sz w:val="24"/>
          <w:szCs w:val="24"/>
          <w:lang w:eastAsia="ja-JP"/>
          <w14:ligatures w14:val="none"/>
        </w:rPr>
        <w:t xml:space="preserve">Savivaldybės švietimo įstaigose teikiamas neformalusis ikimokyklinis bei privalomas priešmokyklinis vaikų ugdymas </w:t>
      </w:r>
      <w:r w:rsidRPr="004E1336">
        <w:rPr>
          <w:rFonts w:ascii="Times New Roman" w:eastAsia="Calibri" w:hAnsi="Times New Roman" w:cs="Times New Roman"/>
          <w:bCs/>
          <w:kern w:val="0"/>
          <w:sz w:val="24"/>
          <w:szCs w:val="24"/>
          <w14:ligatures w14:val="none"/>
        </w:rPr>
        <w:t>gimtąja kalba</w:t>
      </w:r>
      <w:r w:rsidRPr="004E1336">
        <w:rPr>
          <w:rFonts w:ascii="Times New Roman" w:eastAsia="Calibri" w:hAnsi="Times New Roman" w:cs="Times New Roman"/>
          <w:kern w:val="0"/>
          <w:sz w:val="24"/>
          <w:szCs w:val="24"/>
          <w:lang w:eastAsia="ja-JP"/>
          <w14:ligatures w14:val="none"/>
        </w:rPr>
        <w:t>, atsižvelgiant į kiekvieno vaiko patirtį, galias, ugdymosi poreikius, kuris turi padėti vaikams pasirengti sėkmingai mokytis mokykloje pagal pradinio ugdymo programą.</w:t>
      </w:r>
    </w:p>
    <w:p w14:paraId="335900FF" w14:textId="26FC8A25"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zh-CN"/>
          <w14:ligatures w14:val="none"/>
        </w:rPr>
        <w:t>202</w:t>
      </w:r>
      <w:r w:rsidR="003D7F39"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3D7F39"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savivaldybės švietimo įstaigose pagal ikimokyklinio ir priešmokyklinio ugdymo programas </w:t>
      </w:r>
      <w:r w:rsidR="00765726"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ugdomi 2</w:t>
      </w:r>
      <w:r w:rsidR="003D7F39" w:rsidRPr="004E1336">
        <w:rPr>
          <w:rFonts w:ascii="Times New Roman" w:eastAsia="SimSun" w:hAnsi="Times New Roman" w:cs="Times New Roman"/>
          <w:kern w:val="0"/>
          <w:sz w:val="24"/>
          <w:szCs w:val="24"/>
          <w:lang w:eastAsia="zh-CN"/>
          <w14:ligatures w14:val="none"/>
        </w:rPr>
        <w:t>678</w:t>
      </w:r>
      <w:r w:rsidRPr="004E1336">
        <w:rPr>
          <w:rFonts w:ascii="Times New Roman" w:eastAsia="SimSun" w:hAnsi="Times New Roman" w:cs="Times New Roman"/>
          <w:kern w:val="0"/>
          <w:sz w:val="24"/>
          <w:szCs w:val="24"/>
          <w:lang w:eastAsia="zh-CN"/>
          <w14:ligatures w14:val="none"/>
        </w:rPr>
        <w:t xml:space="preserve"> vaikai.  </w:t>
      </w:r>
    </w:p>
    <w:p w14:paraId="78881318" w14:textId="77777777" w:rsidR="00F00592" w:rsidRPr="004E1336" w:rsidRDefault="00F00592" w:rsidP="00F00592">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p>
    <w:p w14:paraId="17518578" w14:textId="77777777" w:rsidR="00F00592" w:rsidRPr="004E1336" w:rsidRDefault="00F00592" w:rsidP="00F00592">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4E1336">
        <w:rPr>
          <w:rFonts w:ascii="Times New Roman" w:eastAsia="Times New Roman" w:hAnsi="Times New Roman" w:cs="Times New Roman"/>
          <w:b/>
          <w:bCs/>
          <w:kern w:val="0"/>
          <w:sz w:val="24"/>
          <w:szCs w:val="24"/>
          <w:u w:val="single"/>
          <w:lang w:eastAsia="lt-LT"/>
          <w14:ligatures w14:val="none"/>
        </w:rPr>
        <w:t xml:space="preserve">Vaikų, ugdomų pagal ikimokyklinio ir priešmokyklinio ugdymo programas, skaičius </w:t>
      </w:r>
    </w:p>
    <w:p w14:paraId="3DB4B4F3" w14:textId="646A705E" w:rsidR="00F00592" w:rsidRPr="004E1336" w:rsidRDefault="00F00592" w:rsidP="00F00592">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4E1336">
        <w:rPr>
          <w:rFonts w:ascii="Times New Roman" w:eastAsia="Times New Roman" w:hAnsi="Times New Roman" w:cs="Times New Roman"/>
          <w:b/>
          <w:bCs/>
          <w:kern w:val="0"/>
          <w:sz w:val="24"/>
          <w:szCs w:val="24"/>
          <w:u w:val="single"/>
          <w:lang w:eastAsia="lt-LT"/>
          <w14:ligatures w14:val="none"/>
        </w:rPr>
        <w:t>20</w:t>
      </w:r>
      <w:r w:rsidR="00A871F1" w:rsidRPr="004E1336">
        <w:rPr>
          <w:rFonts w:ascii="Times New Roman" w:eastAsia="Times New Roman" w:hAnsi="Times New Roman" w:cs="Times New Roman"/>
          <w:b/>
          <w:bCs/>
          <w:kern w:val="0"/>
          <w:sz w:val="24"/>
          <w:szCs w:val="24"/>
          <w:u w:val="single"/>
          <w:lang w:eastAsia="lt-LT"/>
          <w14:ligatures w14:val="none"/>
        </w:rPr>
        <w:t>20</w:t>
      </w:r>
      <w:r w:rsidRPr="004E1336">
        <w:rPr>
          <w:rFonts w:ascii="Times New Roman" w:eastAsia="Times New Roman" w:hAnsi="Times New Roman" w:cs="Times New Roman"/>
          <w:b/>
          <w:bCs/>
          <w:kern w:val="0"/>
          <w:sz w:val="24"/>
          <w:szCs w:val="24"/>
          <w:u w:val="single"/>
          <w:lang w:eastAsia="lt-LT"/>
          <w14:ligatures w14:val="none"/>
        </w:rPr>
        <w:t>–202</w:t>
      </w:r>
      <w:r w:rsidR="00765726" w:rsidRPr="004E1336">
        <w:rPr>
          <w:rFonts w:ascii="Times New Roman" w:eastAsia="Times New Roman" w:hAnsi="Times New Roman" w:cs="Times New Roman"/>
          <w:b/>
          <w:bCs/>
          <w:kern w:val="0"/>
          <w:sz w:val="24"/>
          <w:szCs w:val="24"/>
          <w:u w:val="single"/>
          <w:lang w:eastAsia="lt-LT"/>
          <w14:ligatures w14:val="none"/>
        </w:rPr>
        <w:t>4</w:t>
      </w:r>
      <w:r w:rsidRPr="004E1336">
        <w:rPr>
          <w:rFonts w:ascii="Times New Roman" w:eastAsia="Times New Roman" w:hAnsi="Times New Roman" w:cs="Times New Roman"/>
          <w:b/>
          <w:bCs/>
          <w:kern w:val="0"/>
          <w:sz w:val="24"/>
          <w:szCs w:val="24"/>
          <w:u w:val="single"/>
          <w:lang w:eastAsia="lt-LT"/>
          <w14:ligatures w14:val="none"/>
        </w:rPr>
        <w:t xml:space="preserve"> m.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974"/>
        <w:gridCol w:w="835"/>
        <w:gridCol w:w="843"/>
        <w:gridCol w:w="1031"/>
        <w:gridCol w:w="903"/>
        <w:gridCol w:w="940"/>
        <w:gridCol w:w="1007"/>
        <w:gridCol w:w="835"/>
      </w:tblGrid>
      <w:tr w:rsidR="00DE152A" w:rsidRPr="004E1336" w14:paraId="44757EA7" w14:textId="77777777" w:rsidTr="002A5C94">
        <w:trPr>
          <w:trHeight w:val="281"/>
        </w:trPr>
        <w:tc>
          <w:tcPr>
            <w:tcW w:w="2266" w:type="dxa"/>
            <w:vMerge w:val="restart"/>
            <w:tcBorders>
              <w:tl2br w:val="single" w:sz="4" w:space="0" w:color="auto"/>
            </w:tcBorders>
            <w:shd w:val="clear" w:color="auto" w:fill="FFFFFF"/>
          </w:tcPr>
          <w:p w14:paraId="0CC263CE" w14:textId="77777777" w:rsidR="002A5C94" w:rsidRPr="004E1336" w:rsidRDefault="002A5C94" w:rsidP="00193C0E">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4E1336">
              <w:rPr>
                <w:rFonts w:ascii="Times New Roman" w:eastAsia="Times New Roman" w:hAnsi="Times New Roman" w:cs="Times New Roman"/>
                <w:b/>
                <w:bCs/>
                <w:iCs/>
                <w:color w:val="000099"/>
                <w:kern w:val="0"/>
                <w:sz w:val="24"/>
                <w:szCs w:val="24"/>
                <w:lang w:eastAsia="lt-LT"/>
                <w14:ligatures w14:val="none"/>
              </w:rPr>
              <w:t>Ugdymo</w:t>
            </w:r>
          </w:p>
          <w:p w14:paraId="187B8066" w14:textId="77777777" w:rsidR="002A5C94" w:rsidRPr="004E1336" w:rsidRDefault="002A5C94" w:rsidP="00193C0E">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4E1336">
              <w:rPr>
                <w:rFonts w:ascii="Times New Roman" w:eastAsia="Times New Roman" w:hAnsi="Times New Roman" w:cs="Times New Roman"/>
                <w:b/>
                <w:bCs/>
                <w:iCs/>
                <w:color w:val="000099"/>
                <w:kern w:val="0"/>
                <w:sz w:val="24"/>
                <w:szCs w:val="24"/>
                <w:lang w:eastAsia="lt-LT"/>
                <w14:ligatures w14:val="none"/>
              </w:rPr>
              <w:t xml:space="preserve"> programa</w:t>
            </w:r>
          </w:p>
          <w:p w14:paraId="54F98320" w14:textId="77777777" w:rsidR="002A5C94" w:rsidRPr="004E1336" w:rsidRDefault="002A5C94" w:rsidP="00193C0E">
            <w:pPr>
              <w:spacing w:after="0" w:line="240" w:lineRule="auto"/>
              <w:rPr>
                <w:rFonts w:ascii="Times New Roman" w:eastAsia="Times New Roman" w:hAnsi="Times New Roman" w:cs="Times New Roman"/>
                <w:b/>
                <w:bCs/>
                <w:iCs/>
                <w:color w:val="000099"/>
                <w:kern w:val="0"/>
                <w:sz w:val="24"/>
                <w:szCs w:val="24"/>
                <w:lang w:eastAsia="lt-LT"/>
                <w14:ligatures w14:val="none"/>
              </w:rPr>
            </w:pPr>
          </w:p>
          <w:p w14:paraId="032833B4" w14:textId="77777777" w:rsidR="002A5C94" w:rsidRPr="004E1336" w:rsidRDefault="002A5C94" w:rsidP="00193C0E">
            <w:pPr>
              <w:spacing w:after="0" w:line="240" w:lineRule="auto"/>
              <w:jc w:val="left"/>
              <w:rPr>
                <w:rFonts w:ascii="Times New Roman" w:eastAsia="Times New Roman" w:hAnsi="Times New Roman" w:cs="Times New Roman"/>
                <w:b/>
                <w:bCs/>
                <w:iCs/>
                <w:color w:val="000099"/>
                <w:kern w:val="0"/>
                <w:sz w:val="24"/>
                <w:szCs w:val="24"/>
                <w:lang w:eastAsia="lt-LT"/>
                <w14:ligatures w14:val="none"/>
              </w:rPr>
            </w:pPr>
            <w:r w:rsidRPr="004E1336">
              <w:rPr>
                <w:rFonts w:ascii="Times New Roman" w:eastAsia="Times New Roman" w:hAnsi="Times New Roman" w:cs="Times New Roman"/>
                <w:b/>
                <w:bCs/>
                <w:iCs/>
                <w:color w:val="000099"/>
                <w:kern w:val="0"/>
                <w:sz w:val="24"/>
                <w:szCs w:val="24"/>
                <w:lang w:eastAsia="lt-LT"/>
                <w14:ligatures w14:val="none"/>
              </w:rPr>
              <w:t>Ugdymo kalba</w:t>
            </w:r>
          </w:p>
        </w:tc>
        <w:tc>
          <w:tcPr>
            <w:tcW w:w="1809" w:type="dxa"/>
            <w:gridSpan w:val="2"/>
            <w:shd w:val="clear" w:color="auto" w:fill="FFFFFF"/>
          </w:tcPr>
          <w:p w14:paraId="0EAA7C1B" w14:textId="77777777"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2020–2021</w:t>
            </w:r>
          </w:p>
          <w:p w14:paraId="3D67D134" w14:textId="77777777"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m. m.</w:t>
            </w:r>
          </w:p>
        </w:tc>
        <w:tc>
          <w:tcPr>
            <w:tcW w:w="1874" w:type="dxa"/>
            <w:gridSpan w:val="2"/>
            <w:shd w:val="clear" w:color="auto" w:fill="FFFFFF"/>
          </w:tcPr>
          <w:p w14:paraId="52D196F9" w14:textId="77777777"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 xml:space="preserve">2021–2022 </w:t>
            </w:r>
          </w:p>
          <w:p w14:paraId="4D99BB8D" w14:textId="77777777"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m. m.</w:t>
            </w:r>
          </w:p>
        </w:tc>
        <w:tc>
          <w:tcPr>
            <w:tcW w:w="1843" w:type="dxa"/>
            <w:gridSpan w:val="2"/>
            <w:shd w:val="clear" w:color="auto" w:fill="FFFFFF"/>
          </w:tcPr>
          <w:p w14:paraId="1DBCFC0C" w14:textId="77777777"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 xml:space="preserve">2022-2023 </w:t>
            </w:r>
          </w:p>
          <w:p w14:paraId="761E1A71" w14:textId="77777777"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m. m.</w:t>
            </w:r>
          </w:p>
        </w:tc>
        <w:tc>
          <w:tcPr>
            <w:tcW w:w="1842" w:type="dxa"/>
            <w:gridSpan w:val="2"/>
            <w:shd w:val="clear" w:color="auto" w:fill="FFFFFF"/>
          </w:tcPr>
          <w:p w14:paraId="1584F035" w14:textId="77777777"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 xml:space="preserve">2023-2024 </w:t>
            </w:r>
          </w:p>
          <w:p w14:paraId="7BE96931" w14:textId="1C58CB88" w:rsidR="002A5C94" w:rsidRPr="004E1336" w:rsidRDefault="002A5C94" w:rsidP="00193C0E">
            <w:pPr>
              <w:spacing w:after="0" w:line="240" w:lineRule="auto"/>
              <w:rPr>
                <w:rFonts w:ascii="Times New Roman" w:eastAsia="Times New Roman" w:hAnsi="Times New Roman" w:cs="Times New Roman"/>
                <w:b/>
                <w:bCs/>
                <w:iCs/>
                <w:color w:val="000099"/>
                <w:kern w:val="0"/>
                <w:lang w:eastAsia="lt-LT"/>
                <w14:ligatures w14:val="none"/>
              </w:rPr>
            </w:pPr>
            <w:r w:rsidRPr="004E1336">
              <w:rPr>
                <w:rFonts w:ascii="Times New Roman" w:eastAsia="Times New Roman" w:hAnsi="Times New Roman" w:cs="Times New Roman"/>
                <w:b/>
                <w:bCs/>
                <w:iCs/>
                <w:color w:val="000099"/>
                <w:kern w:val="0"/>
                <w:lang w:eastAsia="lt-LT"/>
                <w14:ligatures w14:val="none"/>
              </w:rPr>
              <w:t>m. m.</w:t>
            </w:r>
          </w:p>
        </w:tc>
      </w:tr>
      <w:tr w:rsidR="002A5C94" w:rsidRPr="004E1336" w14:paraId="2A5DF93E" w14:textId="77777777" w:rsidTr="002A5C94">
        <w:trPr>
          <w:trHeight w:val="233"/>
        </w:trPr>
        <w:tc>
          <w:tcPr>
            <w:tcW w:w="2266" w:type="dxa"/>
            <w:vMerge/>
            <w:tcBorders>
              <w:tl2br w:val="single" w:sz="4" w:space="0" w:color="auto"/>
            </w:tcBorders>
            <w:shd w:val="clear" w:color="auto" w:fill="FFFFFF"/>
          </w:tcPr>
          <w:p w14:paraId="6A889E43" w14:textId="77777777" w:rsidR="002A5C94" w:rsidRPr="004E1336"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p>
        </w:tc>
        <w:tc>
          <w:tcPr>
            <w:tcW w:w="974" w:type="dxa"/>
            <w:shd w:val="clear" w:color="auto" w:fill="EDEDED"/>
            <w:vAlign w:val="center"/>
          </w:tcPr>
          <w:p w14:paraId="174995D6"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Times New Roman" w:hAnsi="Times New Roman" w:cs="Times New Roman"/>
                <w:iCs/>
                <w:color w:val="000099"/>
                <w:kern w:val="0"/>
                <w:sz w:val="24"/>
                <w:szCs w:val="24"/>
                <w:lang w:eastAsia="lt-LT"/>
                <w14:ligatures w14:val="none"/>
              </w:rPr>
              <w:t>IU</w:t>
            </w:r>
          </w:p>
        </w:tc>
        <w:tc>
          <w:tcPr>
            <w:tcW w:w="835" w:type="dxa"/>
            <w:shd w:val="clear" w:color="auto" w:fill="EDEDED"/>
            <w:vAlign w:val="center"/>
          </w:tcPr>
          <w:p w14:paraId="7D06023D"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Times New Roman" w:hAnsi="Times New Roman" w:cs="Times New Roman"/>
                <w:iCs/>
                <w:color w:val="000099"/>
                <w:kern w:val="0"/>
                <w:sz w:val="24"/>
                <w:szCs w:val="24"/>
                <w:lang w:eastAsia="lt-LT"/>
                <w14:ligatures w14:val="none"/>
              </w:rPr>
              <w:t>PU</w:t>
            </w:r>
          </w:p>
        </w:tc>
        <w:tc>
          <w:tcPr>
            <w:tcW w:w="843" w:type="dxa"/>
            <w:shd w:val="clear" w:color="auto" w:fill="EDEDED"/>
            <w:vAlign w:val="center"/>
          </w:tcPr>
          <w:p w14:paraId="6A90D3A5"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Times New Roman" w:hAnsi="Times New Roman" w:cs="Times New Roman"/>
                <w:iCs/>
                <w:color w:val="000099"/>
                <w:kern w:val="0"/>
                <w:sz w:val="24"/>
                <w:szCs w:val="24"/>
                <w:lang w:eastAsia="lt-LT"/>
                <w14:ligatures w14:val="none"/>
              </w:rPr>
              <w:t>IU</w:t>
            </w:r>
          </w:p>
        </w:tc>
        <w:tc>
          <w:tcPr>
            <w:tcW w:w="1031" w:type="dxa"/>
            <w:shd w:val="clear" w:color="auto" w:fill="EDEDED"/>
            <w:vAlign w:val="center"/>
          </w:tcPr>
          <w:p w14:paraId="511459F3"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Times New Roman" w:hAnsi="Times New Roman" w:cs="Times New Roman"/>
                <w:iCs/>
                <w:color w:val="000099"/>
                <w:kern w:val="0"/>
                <w:sz w:val="24"/>
                <w:szCs w:val="24"/>
                <w:lang w:eastAsia="lt-LT"/>
                <w14:ligatures w14:val="none"/>
              </w:rPr>
              <w:t>PU</w:t>
            </w:r>
          </w:p>
        </w:tc>
        <w:tc>
          <w:tcPr>
            <w:tcW w:w="903" w:type="dxa"/>
            <w:shd w:val="clear" w:color="auto" w:fill="EDEDED"/>
            <w:vAlign w:val="center"/>
          </w:tcPr>
          <w:p w14:paraId="14CBA688"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Times New Roman" w:hAnsi="Times New Roman" w:cs="Times New Roman"/>
                <w:iCs/>
                <w:color w:val="000099"/>
                <w:kern w:val="0"/>
                <w:sz w:val="24"/>
                <w:szCs w:val="24"/>
                <w:lang w:eastAsia="lt-LT"/>
                <w14:ligatures w14:val="none"/>
              </w:rPr>
              <w:t>IU</w:t>
            </w:r>
          </w:p>
        </w:tc>
        <w:tc>
          <w:tcPr>
            <w:tcW w:w="940" w:type="dxa"/>
            <w:shd w:val="clear" w:color="auto" w:fill="EDEDED"/>
            <w:vAlign w:val="center"/>
          </w:tcPr>
          <w:p w14:paraId="63C06E6B"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Times New Roman" w:hAnsi="Times New Roman" w:cs="Times New Roman"/>
                <w:iCs/>
                <w:color w:val="000099"/>
                <w:kern w:val="0"/>
                <w:sz w:val="24"/>
                <w:szCs w:val="24"/>
                <w:lang w:eastAsia="lt-LT"/>
                <w14:ligatures w14:val="none"/>
              </w:rPr>
              <w:t>PU</w:t>
            </w:r>
          </w:p>
        </w:tc>
        <w:tc>
          <w:tcPr>
            <w:tcW w:w="1007" w:type="dxa"/>
            <w:shd w:val="clear" w:color="auto" w:fill="EDEDED"/>
            <w:vAlign w:val="center"/>
          </w:tcPr>
          <w:p w14:paraId="6858F5DB" w14:textId="77777777" w:rsidR="002A5C94" w:rsidRPr="004E1336"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4E1336">
              <w:rPr>
                <w:rFonts w:ascii="Times New Roman" w:eastAsia="Times New Roman" w:hAnsi="Times New Roman" w:cs="Times New Roman"/>
                <w:iCs/>
                <w:color w:val="000099"/>
                <w:kern w:val="0"/>
                <w:sz w:val="24"/>
                <w:szCs w:val="24"/>
                <w:lang w:eastAsia="lt-LT"/>
                <w14:ligatures w14:val="none"/>
              </w:rPr>
              <w:t>IU</w:t>
            </w:r>
          </w:p>
        </w:tc>
        <w:tc>
          <w:tcPr>
            <w:tcW w:w="835" w:type="dxa"/>
            <w:shd w:val="clear" w:color="auto" w:fill="EDEDED"/>
            <w:vAlign w:val="center"/>
          </w:tcPr>
          <w:p w14:paraId="37DCBD7B" w14:textId="77777777" w:rsidR="002A5C94" w:rsidRPr="004E1336"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4E1336">
              <w:rPr>
                <w:rFonts w:ascii="Times New Roman" w:eastAsia="Times New Roman" w:hAnsi="Times New Roman" w:cs="Times New Roman"/>
                <w:iCs/>
                <w:color w:val="000099"/>
                <w:kern w:val="0"/>
                <w:sz w:val="24"/>
                <w:szCs w:val="24"/>
                <w:lang w:eastAsia="lt-LT"/>
                <w14:ligatures w14:val="none"/>
              </w:rPr>
              <w:t>PU</w:t>
            </w:r>
          </w:p>
        </w:tc>
      </w:tr>
      <w:tr w:rsidR="002A5C94" w:rsidRPr="004E1336" w14:paraId="2F29582E" w14:textId="77777777" w:rsidTr="002A5C94">
        <w:trPr>
          <w:trHeight w:val="197"/>
        </w:trPr>
        <w:tc>
          <w:tcPr>
            <w:tcW w:w="2266" w:type="dxa"/>
            <w:shd w:val="clear" w:color="auto" w:fill="FFFFFF"/>
            <w:noWrap/>
          </w:tcPr>
          <w:p w14:paraId="722F8607" w14:textId="77777777" w:rsidR="002A5C94" w:rsidRPr="004E1336"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4E1336">
              <w:rPr>
                <w:rFonts w:ascii="Times New Roman" w:eastAsia="Times New Roman" w:hAnsi="Times New Roman" w:cs="Times New Roman"/>
                <w:iCs/>
                <w:color w:val="000099"/>
                <w:kern w:val="0"/>
                <w:sz w:val="24"/>
                <w:szCs w:val="24"/>
                <w:lang w:eastAsia="lt-LT"/>
                <w14:ligatures w14:val="none"/>
              </w:rPr>
              <w:t>Lietuvių</w:t>
            </w:r>
          </w:p>
        </w:tc>
        <w:tc>
          <w:tcPr>
            <w:tcW w:w="974" w:type="dxa"/>
            <w:shd w:val="clear" w:color="auto" w:fill="auto"/>
          </w:tcPr>
          <w:p w14:paraId="31AA0E1B" w14:textId="77777777" w:rsidR="002A5C94" w:rsidRPr="004E1336" w:rsidRDefault="002A5C94" w:rsidP="00193C0E">
            <w:pPr>
              <w:spacing w:after="0" w:line="240" w:lineRule="auto"/>
              <w:rPr>
                <w:rFonts w:ascii="Times New Roman" w:eastAsia="Times New Roman" w:hAnsi="Times New Roman" w:cs="Times New Roman"/>
                <w:bCs/>
                <w:color w:val="000099"/>
                <w:kern w:val="0"/>
                <w:sz w:val="24"/>
                <w:szCs w:val="24"/>
                <w:lang w:eastAsia="lt-LT"/>
                <w14:ligatures w14:val="none"/>
              </w:rPr>
            </w:pPr>
            <w:r w:rsidRPr="004E1336">
              <w:rPr>
                <w:rFonts w:ascii="Times New Roman" w:eastAsia="Calibri" w:hAnsi="Times New Roman" w:cs="Times New Roman"/>
                <w:color w:val="000099"/>
                <w:kern w:val="0"/>
                <w:sz w:val="24"/>
                <w:szCs w:val="24"/>
                <w14:ligatures w14:val="none"/>
              </w:rPr>
              <w:t>912</w:t>
            </w:r>
          </w:p>
        </w:tc>
        <w:tc>
          <w:tcPr>
            <w:tcW w:w="835" w:type="dxa"/>
            <w:shd w:val="clear" w:color="auto" w:fill="auto"/>
          </w:tcPr>
          <w:p w14:paraId="63EBE16C"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315</w:t>
            </w:r>
          </w:p>
        </w:tc>
        <w:tc>
          <w:tcPr>
            <w:tcW w:w="843" w:type="dxa"/>
          </w:tcPr>
          <w:p w14:paraId="6B33CE3D"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0099"/>
                <w:kern w:val="0"/>
                <w:sz w:val="24"/>
                <w:szCs w:val="24"/>
                <w14:ligatures w14:val="none"/>
              </w:rPr>
              <w:t>916</w:t>
            </w:r>
          </w:p>
        </w:tc>
        <w:tc>
          <w:tcPr>
            <w:tcW w:w="1031" w:type="dxa"/>
          </w:tcPr>
          <w:p w14:paraId="3D7BEA7A"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308</w:t>
            </w:r>
          </w:p>
        </w:tc>
        <w:tc>
          <w:tcPr>
            <w:tcW w:w="903" w:type="dxa"/>
          </w:tcPr>
          <w:p w14:paraId="55DF2EF3"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0099"/>
                <w:kern w:val="0"/>
                <w:sz w:val="24"/>
                <w:szCs w:val="24"/>
                <w14:ligatures w14:val="none"/>
              </w:rPr>
              <w:t>957</w:t>
            </w:r>
          </w:p>
        </w:tc>
        <w:tc>
          <w:tcPr>
            <w:tcW w:w="940" w:type="dxa"/>
          </w:tcPr>
          <w:p w14:paraId="6E18F7F1"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326</w:t>
            </w:r>
          </w:p>
        </w:tc>
        <w:tc>
          <w:tcPr>
            <w:tcW w:w="1007" w:type="dxa"/>
          </w:tcPr>
          <w:p w14:paraId="4EECC652" w14:textId="77777777" w:rsidR="002A5C94" w:rsidRPr="004E1336" w:rsidRDefault="002A5C94" w:rsidP="00193C0E">
            <w:pPr>
              <w:spacing w:after="0" w:line="240" w:lineRule="auto"/>
              <w:rPr>
                <w:rFonts w:ascii="Times New Roman" w:eastAsia="Calibri" w:hAnsi="Times New Roman" w:cs="Times New Roman"/>
                <w:color w:val="003399"/>
                <w:kern w:val="0"/>
                <w:sz w:val="24"/>
                <w:szCs w:val="24"/>
                <w14:ligatures w14:val="none"/>
              </w:rPr>
            </w:pPr>
            <w:r w:rsidRPr="004E1336">
              <w:rPr>
                <w:rFonts w:ascii="Times New Roman" w:eastAsia="Calibri" w:hAnsi="Times New Roman" w:cs="Times New Roman"/>
                <w:color w:val="003399"/>
                <w:kern w:val="0"/>
                <w:sz w:val="24"/>
                <w:szCs w:val="24"/>
                <w14:ligatures w14:val="none"/>
              </w:rPr>
              <w:t>951</w:t>
            </w:r>
          </w:p>
        </w:tc>
        <w:tc>
          <w:tcPr>
            <w:tcW w:w="835" w:type="dxa"/>
          </w:tcPr>
          <w:p w14:paraId="6C8115AC" w14:textId="77777777" w:rsidR="002A5C94" w:rsidRPr="004E1336" w:rsidRDefault="002A5C94" w:rsidP="00193C0E">
            <w:pPr>
              <w:spacing w:after="0" w:line="240" w:lineRule="auto"/>
              <w:rPr>
                <w:rFonts w:ascii="Times New Roman" w:eastAsia="Calibri" w:hAnsi="Times New Roman" w:cs="Times New Roman"/>
                <w:color w:val="003399"/>
                <w:kern w:val="0"/>
                <w:sz w:val="24"/>
                <w:szCs w:val="24"/>
                <w14:ligatures w14:val="none"/>
              </w:rPr>
            </w:pPr>
            <w:r w:rsidRPr="004E1336">
              <w:rPr>
                <w:rFonts w:ascii="Times New Roman" w:eastAsia="Calibri" w:hAnsi="Times New Roman" w:cs="Times New Roman"/>
                <w:color w:val="003399"/>
                <w:kern w:val="0"/>
                <w:sz w:val="24"/>
                <w:szCs w:val="24"/>
                <w14:ligatures w14:val="none"/>
              </w:rPr>
              <w:t>351</w:t>
            </w:r>
          </w:p>
        </w:tc>
      </w:tr>
      <w:tr w:rsidR="002A5C94" w:rsidRPr="004E1336" w14:paraId="137EB8C0" w14:textId="77777777" w:rsidTr="002A5C94">
        <w:trPr>
          <w:trHeight w:val="240"/>
        </w:trPr>
        <w:tc>
          <w:tcPr>
            <w:tcW w:w="2266" w:type="dxa"/>
            <w:shd w:val="clear" w:color="auto" w:fill="FFFFFF"/>
            <w:noWrap/>
          </w:tcPr>
          <w:p w14:paraId="60289761" w14:textId="77777777" w:rsidR="002A5C94" w:rsidRPr="004E1336"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4E1336">
              <w:rPr>
                <w:rFonts w:ascii="Times New Roman" w:eastAsia="Times New Roman" w:hAnsi="Times New Roman" w:cs="Times New Roman"/>
                <w:iCs/>
                <w:color w:val="000099"/>
                <w:kern w:val="0"/>
                <w:sz w:val="24"/>
                <w:szCs w:val="24"/>
                <w:lang w:eastAsia="lt-LT"/>
                <w14:ligatures w14:val="none"/>
              </w:rPr>
              <w:t>Lenkų</w:t>
            </w:r>
          </w:p>
        </w:tc>
        <w:tc>
          <w:tcPr>
            <w:tcW w:w="974" w:type="dxa"/>
            <w:shd w:val="clear" w:color="auto" w:fill="auto"/>
          </w:tcPr>
          <w:p w14:paraId="3BCBA001" w14:textId="77777777" w:rsidR="002A5C94" w:rsidRPr="004E1336" w:rsidRDefault="002A5C94" w:rsidP="00193C0E">
            <w:pPr>
              <w:spacing w:after="0" w:line="240" w:lineRule="auto"/>
              <w:rPr>
                <w:rFonts w:ascii="Times New Roman" w:eastAsia="Times New Roman" w:hAnsi="Times New Roman" w:cs="Times New Roman"/>
                <w:bCs/>
                <w:color w:val="000099"/>
                <w:kern w:val="0"/>
                <w:sz w:val="24"/>
                <w:szCs w:val="24"/>
                <w:lang w:eastAsia="lt-LT"/>
                <w14:ligatures w14:val="none"/>
              </w:rPr>
            </w:pPr>
            <w:r w:rsidRPr="004E1336">
              <w:rPr>
                <w:rFonts w:ascii="Times New Roman" w:eastAsia="Calibri" w:hAnsi="Times New Roman" w:cs="Times New Roman"/>
                <w:color w:val="000099"/>
                <w:kern w:val="0"/>
                <w:sz w:val="24"/>
                <w:szCs w:val="24"/>
                <w14:ligatures w14:val="none"/>
              </w:rPr>
              <w:t>1185</w:t>
            </w:r>
          </w:p>
        </w:tc>
        <w:tc>
          <w:tcPr>
            <w:tcW w:w="835" w:type="dxa"/>
            <w:shd w:val="clear" w:color="auto" w:fill="auto"/>
          </w:tcPr>
          <w:p w14:paraId="0DC61950"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344</w:t>
            </w:r>
          </w:p>
        </w:tc>
        <w:tc>
          <w:tcPr>
            <w:tcW w:w="843" w:type="dxa"/>
          </w:tcPr>
          <w:p w14:paraId="03C5C877"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0099"/>
                <w:kern w:val="0"/>
                <w:sz w:val="24"/>
                <w:szCs w:val="24"/>
                <w14:ligatures w14:val="none"/>
              </w:rPr>
              <w:t>1124</w:t>
            </w:r>
          </w:p>
        </w:tc>
        <w:tc>
          <w:tcPr>
            <w:tcW w:w="1031" w:type="dxa"/>
          </w:tcPr>
          <w:p w14:paraId="55A82BC3"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348</w:t>
            </w:r>
          </w:p>
        </w:tc>
        <w:tc>
          <w:tcPr>
            <w:tcW w:w="903" w:type="dxa"/>
          </w:tcPr>
          <w:p w14:paraId="2FA3A9F6"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0099"/>
                <w:kern w:val="0"/>
                <w:sz w:val="24"/>
                <w:szCs w:val="24"/>
                <w14:ligatures w14:val="none"/>
              </w:rPr>
              <w:t>1029</w:t>
            </w:r>
          </w:p>
        </w:tc>
        <w:tc>
          <w:tcPr>
            <w:tcW w:w="940" w:type="dxa"/>
          </w:tcPr>
          <w:p w14:paraId="34BC1F34"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390</w:t>
            </w:r>
          </w:p>
        </w:tc>
        <w:tc>
          <w:tcPr>
            <w:tcW w:w="1007" w:type="dxa"/>
          </w:tcPr>
          <w:p w14:paraId="3005E9C1" w14:textId="77777777" w:rsidR="002A5C94" w:rsidRPr="004E1336" w:rsidRDefault="002A5C94" w:rsidP="00193C0E">
            <w:pPr>
              <w:spacing w:after="0" w:line="240" w:lineRule="auto"/>
              <w:rPr>
                <w:rFonts w:ascii="Times New Roman" w:eastAsia="Calibri" w:hAnsi="Times New Roman" w:cs="Times New Roman"/>
                <w:color w:val="003399"/>
                <w:kern w:val="0"/>
                <w:sz w:val="24"/>
                <w:szCs w:val="24"/>
                <w14:ligatures w14:val="none"/>
              </w:rPr>
            </w:pPr>
            <w:r w:rsidRPr="004E1336">
              <w:rPr>
                <w:rFonts w:ascii="Times New Roman" w:eastAsia="Calibri" w:hAnsi="Times New Roman" w:cs="Times New Roman"/>
                <w:color w:val="003399"/>
                <w:kern w:val="0"/>
                <w:sz w:val="24"/>
                <w:szCs w:val="24"/>
                <w14:ligatures w14:val="none"/>
              </w:rPr>
              <w:t>991</w:t>
            </w:r>
          </w:p>
        </w:tc>
        <w:tc>
          <w:tcPr>
            <w:tcW w:w="835" w:type="dxa"/>
          </w:tcPr>
          <w:p w14:paraId="6DE55F1C" w14:textId="77777777" w:rsidR="002A5C94" w:rsidRPr="004E1336" w:rsidRDefault="002A5C94" w:rsidP="00193C0E">
            <w:pPr>
              <w:spacing w:after="0" w:line="240" w:lineRule="auto"/>
              <w:rPr>
                <w:rFonts w:ascii="Times New Roman" w:eastAsia="Calibri" w:hAnsi="Times New Roman" w:cs="Times New Roman"/>
                <w:color w:val="003399"/>
                <w:kern w:val="0"/>
                <w:sz w:val="24"/>
                <w:szCs w:val="24"/>
                <w14:ligatures w14:val="none"/>
              </w:rPr>
            </w:pPr>
            <w:r w:rsidRPr="004E1336">
              <w:rPr>
                <w:rFonts w:ascii="Times New Roman" w:eastAsia="Calibri" w:hAnsi="Times New Roman" w:cs="Times New Roman"/>
                <w:color w:val="003399"/>
                <w:kern w:val="0"/>
                <w:sz w:val="24"/>
                <w:szCs w:val="24"/>
                <w14:ligatures w14:val="none"/>
              </w:rPr>
              <w:t>316</w:t>
            </w:r>
          </w:p>
        </w:tc>
      </w:tr>
      <w:tr w:rsidR="002A5C94" w:rsidRPr="004E1336" w14:paraId="11007D6B" w14:textId="77777777" w:rsidTr="002A5C94">
        <w:trPr>
          <w:trHeight w:val="244"/>
        </w:trPr>
        <w:tc>
          <w:tcPr>
            <w:tcW w:w="2266" w:type="dxa"/>
            <w:shd w:val="clear" w:color="auto" w:fill="FFFFFF"/>
            <w:noWrap/>
          </w:tcPr>
          <w:p w14:paraId="7F824FB9" w14:textId="77777777" w:rsidR="002A5C94" w:rsidRPr="004E1336" w:rsidRDefault="002A5C94" w:rsidP="00193C0E">
            <w:pPr>
              <w:spacing w:after="0" w:line="240" w:lineRule="auto"/>
              <w:rPr>
                <w:rFonts w:ascii="Times New Roman" w:eastAsia="Times New Roman" w:hAnsi="Times New Roman" w:cs="Times New Roman"/>
                <w:iCs/>
                <w:color w:val="000099"/>
                <w:kern w:val="0"/>
                <w:sz w:val="24"/>
                <w:szCs w:val="24"/>
                <w:lang w:eastAsia="lt-LT"/>
                <w14:ligatures w14:val="none"/>
              </w:rPr>
            </w:pPr>
            <w:r w:rsidRPr="004E1336">
              <w:rPr>
                <w:rFonts w:ascii="Times New Roman" w:eastAsia="Times New Roman" w:hAnsi="Times New Roman" w:cs="Times New Roman"/>
                <w:iCs/>
                <w:color w:val="000099"/>
                <w:kern w:val="0"/>
                <w:sz w:val="24"/>
                <w:szCs w:val="24"/>
                <w:lang w:eastAsia="lt-LT"/>
                <w14:ligatures w14:val="none"/>
              </w:rPr>
              <w:t>Rusų</w:t>
            </w:r>
          </w:p>
        </w:tc>
        <w:tc>
          <w:tcPr>
            <w:tcW w:w="974" w:type="dxa"/>
            <w:shd w:val="clear" w:color="auto" w:fill="auto"/>
          </w:tcPr>
          <w:p w14:paraId="0C0B9D6C" w14:textId="77777777" w:rsidR="002A5C94" w:rsidRPr="004E1336" w:rsidRDefault="002A5C94" w:rsidP="00193C0E">
            <w:pPr>
              <w:spacing w:after="0" w:line="240" w:lineRule="auto"/>
              <w:rPr>
                <w:rFonts w:ascii="Times New Roman" w:eastAsia="Times New Roman" w:hAnsi="Times New Roman" w:cs="Times New Roman"/>
                <w:bCs/>
                <w:color w:val="000099"/>
                <w:kern w:val="0"/>
                <w:sz w:val="24"/>
                <w:szCs w:val="24"/>
                <w:lang w:eastAsia="lt-LT"/>
                <w14:ligatures w14:val="none"/>
              </w:rPr>
            </w:pPr>
            <w:r w:rsidRPr="004E1336">
              <w:rPr>
                <w:rFonts w:ascii="Times New Roman" w:eastAsia="Calibri" w:hAnsi="Times New Roman" w:cs="Times New Roman"/>
                <w:color w:val="000099"/>
                <w:kern w:val="0"/>
                <w:sz w:val="24"/>
                <w:szCs w:val="24"/>
                <w14:ligatures w14:val="none"/>
              </w:rPr>
              <w:t>55</w:t>
            </w:r>
          </w:p>
        </w:tc>
        <w:tc>
          <w:tcPr>
            <w:tcW w:w="835" w:type="dxa"/>
            <w:shd w:val="clear" w:color="auto" w:fill="auto"/>
          </w:tcPr>
          <w:p w14:paraId="34A2F574"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30</w:t>
            </w:r>
          </w:p>
        </w:tc>
        <w:tc>
          <w:tcPr>
            <w:tcW w:w="843" w:type="dxa"/>
          </w:tcPr>
          <w:p w14:paraId="6AAF25F9"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0099"/>
                <w:kern w:val="0"/>
                <w:sz w:val="24"/>
                <w:szCs w:val="24"/>
                <w14:ligatures w14:val="none"/>
              </w:rPr>
              <w:t>46</w:t>
            </w:r>
          </w:p>
        </w:tc>
        <w:tc>
          <w:tcPr>
            <w:tcW w:w="1031" w:type="dxa"/>
          </w:tcPr>
          <w:p w14:paraId="5C50C28F"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39</w:t>
            </w:r>
          </w:p>
        </w:tc>
        <w:tc>
          <w:tcPr>
            <w:tcW w:w="903" w:type="dxa"/>
          </w:tcPr>
          <w:p w14:paraId="2144C084"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0099"/>
                <w:kern w:val="0"/>
                <w:sz w:val="24"/>
                <w:szCs w:val="24"/>
                <w14:ligatures w14:val="none"/>
              </w:rPr>
              <w:t>45</w:t>
            </w:r>
          </w:p>
        </w:tc>
        <w:tc>
          <w:tcPr>
            <w:tcW w:w="940" w:type="dxa"/>
          </w:tcPr>
          <w:p w14:paraId="659A5640" w14:textId="77777777" w:rsidR="002A5C94" w:rsidRPr="004E1336" w:rsidRDefault="002A5C94" w:rsidP="00193C0E">
            <w:pPr>
              <w:spacing w:after="0" w:line="240" w:lineRule="auto"/>
              <w:rPr>
                <w:rFonts w:ascii="Times New Roman" w:eastAsia="Calibri" w:hAnsi="Times New Roman" w:cs="Times New Roman"/>
                <w:color w:val="000099"/>
                <w:kern w:val="0"/>
                <w:sz w:val="24"/>
                <w:szCs w:val="24"/>
                <w14:ligatures w14:val="none"/>
              </w:rPr>
            </w:pPr>
            <w:r w:rsidRPr="004E1336">
              <w:rPr>
                <w:rFonts w:ascii="Times New Roman" w:eastAsia="Calibri" w:hAnsi="Times New Roman" w:cs="Times New Roman"/>
                <w:color w:val="003399"/>
                <w:kern w:val="0"/>
                <w:sz w:val="24"/>
                <w:szCs w:val="24"/>
                <w14:ligatures w14:val="none"/>
              </w:rPr>
              <w:t>32</w:t>
            </w:r>
          </w:p>
        </w:tc>
        <w:tc>
          <w:tcPr>
            <w:tcW w:w="1007" w:type="dxa"/>
          </w:tcPr>
          <w:p w14:paraId="6CEBCE55" w14:textId="77777777" w:rsidR="002A5C94" w:rsidRPr="004E1336" w:rsidRDefault="002A5C94" w:rsidP="00193C0E">
            <w:pPr>
              <w:spacing w:after="0" w:line="240" w:lineRule="auto"/>
              <w:rPr>
                <w:rFonts w:ascii="Times New Roman" w:eastAsia="Calibri" w:hAnsi="Times New Roman" w:cs="Times New Roman"/>
                <w:color w:val="003399"/>
                <w:kern w:val="0"/>
                <w:sz w:val="24"/>
                <w:szCs w:val="24"/>
                <w14:ligatures w14:val="none"/>
              </w:rPr>
            </w:pPr>
            <w:r w:rsidRPr="004E1336">
              <w:rPr>
                <w:rFonts w:ascii="Times New Roman" w:eastAsia="Calibri" w:hAnsi="Times New Roman" w:cs="Times New Roman"/>
                <w:color w:val="003399"/>
                <w:kern w:val="0"/>
                <w:sz w:val="24"/>
                <w:szCs w:val="24"/>
                <w14:ligatures w14:val="none"/>
              </w:rPr>
              <w:t>33</w:t>
            </w:r>
          </w:p>
        </w:tc>
        <w:tc>
          <w:tcPr>
            <w:tcW w:w="835" w:type="dxa"/>
          </w:tcPr>
          <w:p w14:paraId="2D57811A" w14:textId="77777777" w:rsidR="002A5C94" w:rsidRPr="004E1336" w:rsidRDefault="002A5C94" w:rsidP="00193C0E">
            <w:pPr>
              <w:spacing w:after="0" w:line="240" w:lineRule="auto"/>
              <w:rPr>
                <w:rFonts w:ascii="Times New Roman" w:eastAsia="Calibri" w:hAnsi="Times New Roman" w:cs="Times New Roman"/>
                <w:color w:val="003399"/>
                <w:kern w:val="0"/>
                <w:sz w:val="24"/>
                <w:szCs w:val="24"/>
                <w14:ligatures w14:val="none"/>
              </w:rPr>
            </w:pPr>
            <w:r w:rsidRPr="004E1336">
              <w:rPr>
                <w:rFonts w:ascii="Times New Roman" w:eastAsia="Calibri" w:hAnsi="Times New Roman" w:cs="Times New Roman"/>
                <w:color w:val="003399"/>
                <w:kern w:val="0"/>
                <w:sz w:val="24"/>
                <w:szCs w:val="24"/>
                <w14:ligatures w14:val="none"/>
              </w:rPr>
              <w:t>36</w:t>
            </w:r>
          </w:p>
        </w:tc>
      </w:tr>
      <w:tr w:rsidR="002A5C94" w:rsidRPr="004E1336" w14:paraId="08B3637D" w14:textId="77777777" w:rsidTr="002A5C94">
        <w:trPr>
          <w:trHeight w:val="260"/>
        </w:trPr>
        <w:tc>
          <w:tcPr>
            <w:tcW w:w="2266" w:type="dxa"/>
            <w:shd w:val="clear" w:color="auto" w:fill="FFFFFF"/>
            <w:noWrap/>
          </w:tcPr>
          <w:p w14:paraId="5AD82379" w14:textId="77777777" w:rsidR="002A5C94" w:rsidRPr="004E1336" w:rsidRDefault="002A5C94" w:rsidP="00193C0E">
            <w:pPr>
              <w:spacing w:after="0" w:line="240" w:lineRule="auto"/>
              <w:jc w:val="right"/>
              <w:rPr>
                <w:rFonts w:ascii="Times New Roman" w:eastAsia="Times New Roman" w:hAnsi="Times New Roman" w:cs="Times New Roman"/>
                <w:b/>
                <w:iCs/>
                <w:color w:val="000099"/>
                <w:kern w:val="0"/>
                <w:sz w:val="24"/>
                <w:szCs w:val="24"/>
                <w:lang w:eastAsia="lt-LT"/>
                <w14:ligatures w14:val="none"/>
              </w:rPr>
            </w:pPr>
            <w:r w:rsidRPr="004E1336">
              <w:rPr>
                <w:rFonts w:ascii="Times New Roman" w:eastAsia="Times New Roman" w:hAnsi="Times New Roman" w:cs="Times New Roman"/>
                <w:b/>
                <w:iCs/>
                <w:color w:val="000099"/>
                <w:kern w:val="0"/>
                <w:sz w:val="24"/>
                <w:szCs w:val="24"/>
                <w:lang w:eastAsia="lt-LT"/>
                <w14:ligatures w14:val="none"/>
              </w:rPr>
              <w:t>Iš viso:</w:t>
            </w:r>
          </w:p>
        </w:tc>
        <w:tc>
          <w:tcPr>
            <w:tcW w:w="974" w:type="dxa"/>
            <w:shd w:val="clear" w:color="auto" w:fill="auto"/>
          </w:tcPr>
          <w:p w14:paraId="1B7AA946" w14:textId="77777777" w:rsidR="002A5C94" w:rsidRPr="004E1336"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4E1336">
              <w:rPr>
                <w:rFonts w:ascii="Times New Roman" w:eastAsia="Times New Roman" w:hAnsi="Times New Roman" w:cs="Times New Roman"/>
                <w:b/>
                <w:bCs/>
                <w:color w:val="000099"/>
                <w:kern w:val="0"/>
                <w:sz w:val="24"/>
                <w:szCs w:val="24"/>
                <w:lang w:eastAsia="lt-LT"/>
                <w14:ligatures w14:val="none"/>
              </w:rPr>
              <w:t>2 152</w:t>
            </w:r>
          </w:p>
        </w:tc>
        <w:tc>
          <w:tcPr>
            <w:tcW w:w="835" w:type="dxa"/>
            <w:shd w:val="clear" w:color="auto" w:fill="auto"/>
          </w:tcPr>
          <w:p w14:paraId="4BBC9322" w14:textId="77777777" w:rsidR="002A5C94" w:rsidRPr="004E1336"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4E1336">
              <w:rPr>
                <w:rFonts w:ascii="Times New Roman" w:eastAsia="Calibri" w:hAnsi="Times New Roman" w:cs="Times New Roman"/>
                <w:b/>
                <w:color w:val="003399"/>
                <w:kern w:val="0"/>
                <w:sz w:val="24"/>
                <w:szCs w:val="24"/>
                <w14:ligatures w14:val="none"/>
              </w:rPr>
              <w:t>689</w:t>
            </w:r>
          </w:p>
        </w:tc>
        <w:tc>
          <w:tcPr>
            <w:tcW w:w="843" w:type="dxa"/>
          </w:tcPr>
          <w:p w14:paraId="1C655BBE" w14:textId="77777777" w:rsidR="002A5C94" w:rsidRPr="004E1336"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4E1336">
              <w:rPr>
                <w:rFonts w:ascii="Times New Roman" w:eastAsia="Times New Roman" w:hAnsi="Times New Roman" w:cs="Times New Roman"/>
                <w:b/>
                <w:bCs/>
                <w:color w:val="000099"/>
                <w:kern w:val="0"/>
                <w:sz w:val="24"/>
                <w:szCs w:val="24"/>
                <w:lang w:eastAsia="lt-LT"/>
                <w14:ligatures w14:val="none"/>
              </w:rPr>
              <w:t>2086</w:t>
            </w:r>
          </w:p>
        </w:tc>
        <w:tc>
          <w:tcPr>
            <w:tcW w:w="1031" w:type="dxa"/>
          </w:tcPr>
          <w:p w14:paraId="777D3A13" w14:textId="77777777" w:rsidR="002A5C94" w:rsidRPr="004E1336"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4E1336">
              <w:rPr>
                <w:rFonts w:ascii="Times New Roman" w:eastAsia="Calibri" w:hAnsi="Times New Roman" w:cs="Times New Roman"/>
                <w:b/>
                <w:color w:val="003399"/>
                <w:kern w:val="0"/>
                <w:sz w:val="24"/>
                <w:szCs w:val="24"/>
                <w14:ligatures w14:val="none"/>
              </w:rPr>
              <w:t>695</w:t>
            </w:r>
          </w:p>
        </w:tc>
        <w:tc>
          <w:tcPr>
            <w:tcW w:w="903" w:type="dxa"/>
          </w:tcPr>
          <w:p w14:paraId="1A29D1A2" w14:textId="77777777" w:rsidR="002A5C94" w:rsidRPr="004E1336"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4E1336">
              <w:rPr>
                <w:rFonts w:ascii="Times New Roman" w:eastAsia="Times New Roman" w:hAnsi="Times New Roman" w:cs="Times New Roman"/>
                <w:b/>
                <w:bCs/>
                <w:color w:val="000099"/>
                <w:kern w:val="0"/>
                <w:sz w:val="24"/>
                <w:szCs w:val="24"/>
                <w:lang w:eastAsia="lt-LT"/>
                <w14:ligatures w14:val="none"/>
              </w:rPr>
              <w:t>2031</w:t>
            </w:r>
          </w:p>
        </w:tc>
        <w:tc>
          <w:tcPr>
            <w:tcW w:w="940" w:type="dxa"/>
          </w:tcPr>
          <w:p w14:paraId="515BE887" w14:textId="77777777" w:rsidR="002A5C94" w:rsidRPr="004E1336" w:rsidRDefault="002A5C94" w:rsidP="00193C0E">
            <w:pPr>
              <w:spacing w:after="0" w:line="240" w:lineRule="auto"/>
              <w:rPr>
                <w:rFonts w:ascii="Times New Roman" w:eastAsia="Times New Roman" w:hAnsi="Times New Roman" w:cs="Times New Roman"/>
                <w:b/>
                <w:bCs/>
                <w:color w:val="000099"/>
                <w:kern w:val="0"/>
                <w:sz w:val="24"/>
                <w:szCs w:val="24"/>
                <w:lang w:eastAsia="lt-LT"/>
                <w14:ligatures w14:val="none"/>
              </w:rPr>
            </w:pPr>
            <w:r w:rsidRPr="004E1336">
              <w:rPr>
                <w:rFonts w:ascii="Times New Roman" w:eastAsia="Calibri" w:hAnsi="Times New Roman" w:cs="Times New Roman"/>
                <w:b/>
                <w:color w:val="003399"/>
                <w:kern w:val="0"/>
                <w:sz w:val="24"/>
                <w:szCs w:val="24"/>
                <w14:ligatures w14:val="none"/>
              </w:rPr>
              <w:t>748</w:t>
            </w:r>
          </w:p>
        </w:tc>
        <w:tc>
          <w:tcPr>
            <w:tcW w:w="1007" w:type="dxa"/>
          </w:tcPr>
          <w:p w14:paraId="4DF4511E" w14:textId="77777777" w:rsidR="002A5C94" w:rsidRPr="004E1336" w:rsidRDefault="002A5C94" w:rsidP="00193C0E">
            <w:pPr>
              <w:spacing w:after="0" w:line="240" w:lineRule="auto"/>
              <w:rPr>
                <w:rFonts w:ascii="Times New Roman" w:eastAsia="Calibri" w:hAnsi="Times New Roman" w:cs="Times New Roman"/>
                <w:b/>
                <w:color w:val="003399"/>
                <w:kern w:val="0"/>
                <w:sz w:val="24"/>
                <w:szCs w:val="24"/>
                <w14:ligatures w14:val="none"/>
              </w:rPr>
            </w:pPr>
            <w:r w:rsidRPr="004E1336">
              <w:rPr>
                <w:rFonts w:ascii="Times New Roman" w:eastAsia="Calibri" w:hAnsi="Times New Roman" w:cs="Times New Roman"/>
                <w:b/>
                <w:color w:val="003399"/>
                <w:kern w:val="0"/>
                <w:sz w:val="24"/>
                <w:szCs w:val="24"/>
                <w14:ligatures w14:val="none"/>
              </w:rPr>
              <w:t>1975</w:t>
            </w:r>
          </w:p>
        </w:tc>
        <w:tc>
          <w:tcPr>
            <w:tcW w:w="835" w:type="dxa"/>
          </w:tcPr>
          <w:p w14:paraId="30D8D014" w14:textId="77777777" w:rsidR="002A5C94" w:rsidRPr="004E1336" w:rsidRDefault="002A5C94" w:rsidP="00193C0E">
            <w:pPr>
              <w:spacing w:after="0" w:line="240" w:lineRule="auto"/>
              <w:rPr>
                <w:rFonts w:ascii="Times New Roman" w:eastAsia="Calibri" w:hAnsi="Times New Roman" w:cs="Times New Roman"/>
                <w:b/>
                <w:color w:val="003399"/>
                <w:kern w:val="0"/>
                <w:sz w:val="24"/>
                <w:szCs w:val="24"/>
                <w14:ligatures w14:val="none"/>
              </w:rPr>
            </w:pPr>
            <w:r w:rsidRPr="004E1336">
              <w:rPr>
                <w:rFonts w:ascii="Times New Roman" w:eastAsia="Calibri" w:hAnsi="Times New Roman" w:cs="Times New Roman"/>
                <w:b/>
                <w:color w:val="003399"/>
                <w:kern w:val="0"/>
                <w:sz w:val="24"/>
                <w:szCs w:val="24"/>
                <w14:ligatures w14:val="none"/>
              </w:rPr>
              <w:t>703</w:t>
            </w:r>
          </w:p>
        </w:tc>
      </w:tr>
    </w:tbl>
    <w:p w14:paraId="0EAE9DA3" w14:textId="12517E27" w:rsidR="00F00592" w:rsidRPr="004E1336" w:rsidRDefault="00F00592" w:rsidP="00F00592">
      <w:pPr>
        <w:tabs>
          <w:tab w:val="left" w:pos="851"/>
        </w:tabs>
        <w:spacing w:after="0" w:line="240" w:lineRule="auto"/>
        <w:jc w:val="left"/>
        <w:rPr>
          <w:rFonts w:ascii="Times New Roman" w:eastAsia="Calibri" w:hAnsi="Times New Roman" w:cs="Times New Roman"/>
          <w:i/>
          <w:iCs/>
          <w:color w:val="000000"/>
          <w:kern w:val="0"/>
          <w14:ligatures w14:val="none"/>
        </w:rPr>
      </w:pPr>
      <w:r w:rsidRPr="004E1336">
        <w:rPr>
          <w:rFonts w:ascii="Times New Roman" w:eastAsia="Calibri" w:hAnsi="Times New Roman" w:cs="Times New Roman"/>
          <w:i/>
          <w:iCs/>
          <w:color w:val="000000"/>
          <w:kern w:val="0"/>
          <w14:ligatures w14:val="none"/>
        </w:rPr>
        <w:t>IU – Ikimokyklinis ugdymas</w:t>
      </w:r>
    </w:p>
    <w:p w14:paraId="5BE22425" w14:textId="77777777" w:rsidR="00F00592" w:rsidRPr="004E1336" w:rsidRDefault="00F00592" w:rsidP="00F00592">
      <w:pPr>
        <w:tabs>
          <w:tab w:val="left" w:pos="851"/>
        </w:tabs>
        <w:spacing w:after="0" w:line="240" w:lineRule="auto"/>
        <w:jc w:val="left"/>
        <w:rPr>
          <w:rFonts w:ascii="Times New Roman" w:eastAsia="Calibri" w:hAnsi="Times New Roman" w:cs="Times New Roman"/>
          <w:i/>
          <w:iCs/>
          <w:color w:val="000000"/>
          <w:kern w:val="0"/>
          <w14:ligatures w14:val="none"/>
        </w:rPr>
      </w:pPr>
      <w:r w:rsidRPr="004E1336">
        <w:rPr>
          <w:rFonts w:ascii="Times New Roman" w:eastAsia="Calibri" w:hAnsi="Times New Roman" w:cs="Times New Roman"/>
          <w:i/>
          <w:iCs/>
          <w:color w:val="000000"/>
          <w:kern w:val="0"/>
          <w14:ligatures w14:val="none"/>
        </w:rPr>
        <w:t>PU – Priešmokyklinis ugdymas</w:t>
      </w:r>
    </w:p>
    <w:p w14:paraId="0D91868C" w14:textId="77777777" w:rsidR="00F00592" w:rsidRPr="004E1336" w:rsidRDefault="00F00592" w:rsidP="00F00592">
      <w:pPr>
        <w:tabs>
          <w:tab w:val="left" w:pos="851"/>
        </w:tabs>
        <w:spacing w:after="0" w:line="240" w:lineRule="auto"/>
        <w:jc w:val="left"/>
        <w:rPr>
          <w:rFonts w:ascii="Times New Roman" w:eastAsia="Calibri" w:hAnsi="Times New Roman" w:cs="Times New Roman"/>
          <w:color w:val="000000"/>
          <w:kern w:val="0"/>
          <w14:ligatures w14:val="none"/>
        </w:rPr>
      </w:pPr>
    </w:p>
    <w:p w14:paraId="22E359F1" w14:textId="4E7DC61B" w:rsidR="00F00592" w:rsidRPr="004E1336" w:rsidRDefault="00F00592" w:rsidP="00F00592">
      <w:pPr>
        <w:spacing w:after="0" w:line="240" w:lineRule="auto"/>
        <w:ind w:firstLine="851"/>
        <w:jc w:val="both"/>
        <w:rPr>
          <w:rFonts w:ascii="Times New Roman" w:eastAsia="SimSun" w:hAnsi="Times New Roman" w:cs="Times New Roman"/>
          <w:color w:val="000000"/>
          <w:kern w:val="0"/>
          <w:sz w:val="24"/>
          <w:szCs w:val="24"/>
          <w:lang w:eastAsia="zh-CN"/>
          <w14:ligatures w14:val="none"/>
        </w:rPr>
      </w:pPr>
      <w:r w:rsidRPr="004E1336">
        <w:rPr>
          <w:rFonts w:ascii="Times New Roman" w:eastAsia="SimSun" w:hAnsi="Times New Roman" w:cs="Times New Roman"/>
          <w:color w:val="000000"/>
          <w:kern w:val="0"/>
          <w:sz w:val="24"/>
          <w:szCs w:val="24"/>
          <w:lang w:eastAsia="zh-CN"/>
          <w14:ligatures w14:val="none"/>
        </w:rPr>
        <w:t>Pagal ikimokyklinio ugdymo programą ugdomų vaikų skaičius kasmet yra kintantis. Nuo 2023 m. sausio 1 d.</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color w:val="000000"/>
          <w:kern w:val="0"/>
          <w:sz w:val="24"/>
          <w:szCs w:val="24"/>
          <w:lang w:eastAsia="zh-CN"/>
          <w14:ligatures w14:val="none"/>
        </w:rPr>
        <w:t xml:space="preserve">priešmokyklinis ugdymas pradedamas teikti vaikui, kai tais kalendoriniais metais iki balandžio 30 dienos jam sueina 5 metai. </w:t>
      </w:r>
      <w:r w:rsidR="009A2D31" w:rsidRPr="004E1336">
        <w:rPr>
          <w:rFonts w:ascii="Times New Roman" w:eastAsia="SimSun" w:hAnsi="Times New Roman" w:cs="Times New Roman"/>
          <w:color w:val="000000"/>
          <w:kern w:val="0"/>
          <w:sz w:val="24"/>
          <w:szCs w:val="24"/>
          <w:lang w:eastAsia="zh-CN"/>
          <w14:ligatures w14:val="none"/>
        </w:rPr>
        <w:t>Lietuvos Respublikos š</w:t>
      </w:r>
      <w:r w:rsidRPr="004E1336">
        <w:rPr>
          <w:rFonts w:ascii="Times New Roman" w:eastAsia="SimSun" w:hAnsi="Times New Roman" w:cs="Times New Roman"/>
          <w:color w:val="000000"/>
          <w:kern w:val="0"/>
          <w:sz w:val="24"/>
          <w:szCs w:val="24"/>
          <w:lang w:eastAsia="zh-CN"/>
          <w14:ligatures w14:val="none"/>
        </w:rPr>
        <w:t xml:space="preserve">vietimo, mokslo ir sporto ministro nustatyta tvarka, įvertinus vaiko ugdymo ir ugdymosi poreikius, pažangą, vaikui priešmokyklinis ugdymas gali būti pradedamas teikti, kai jam tais kalendoriniais metais sueina </w:t>
      </w:r>
      <w:r w:rsidR="009A2D31" w:rsidRPr="004E1336">
        <w:rPr>
          <w:rFonts w:ascii="Times New Roman" w:eastAsia="SimSun" w:hAnsi="Times New Roman" w:cs="Times New Roman"/>
          <w:color w:val="000000"/>
          <w:kern w:val="0"/>
          <w:sz w:val="24"/>
          <w:szCs w:val="24"/>
          <w:lang w:eastAsia="zh-CN"/>
          <w14:ligatures w14:val="none"/>
        </w:rPr>
        <w:t xml:space="preserve">5 metai </w:t>
      </w:r>
      <w:r w:rsidRPr="004E1336">
        <w:rPr>
          <w:rFonts w:ascii="Times New Roman" w:eastAsia="SimSun" w:hAnsi="Times New Roman" w:cs="Times New Roman"/>
          <w:color w:val="000000"/>
          <w:kern w:val="0"/>
          <w:sz w:val="24"/>
          <w:szCs w:val="24"/>
          <w:lang w:eastAsia="zh-CN"/>
          <w14:ligatures w14:val="none"/>
        </w:rPr>
        <w:t>iki rugsėjo 1 d.</w:t>
      </w:r>
      <w:r w:rsidRPr="004E1336">
        <w:rPr>
          <w:rFonts w:ascii="Times New Roman" w:eastAsia="SimSun" w:hAnsi="Times New Roman" w:cs="Times New Roman"/>
          <w:b/>
          <w:bCs/>
          <w:color w:val="000000"/>
          <w:kern w:val="0"/>
          <w:sz w:val="24"/>
          <w:szCs w:val="24"/>
          <w:lang w:eastAsia="zh-CN"/>
          <w14:ligatures w14:val="none"/>
        </w:rPr>
        <w:t> </w:t>
      </w:r>
      <w:r w:rsidRPr="004E1336">
        <w:rPr>
          <w:rFonts w:ascii="Times New Roman" w:eastAsia="SimSun" w:hAnsi="Times New Roman" w:cs="Times New Roman"/>
          <w:color w:val="000000"/>
          <w:kern w:val="0"/>
          <w:sz w:val="24"/>
          <w:szCs w:val="24"/>
          <w:lang w:eastAsia="zh-CN"/>
          <w14:ligatures w14:val="none"/>
        </w:rPr>
        <w:t>Priešmokyklinis ugdymas gali būti teikiamas vėliau tėvų (globėjų) sprendimu, bet ne vėliau, negu vaikui tais kalendoriniais metais sueina 6 metai.</w:t>
      </w:r>
    </w:p>
    <w:p w14:paraId="06FE250E" w14:textId="4A25DC5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Švietimo, mokslo ir sporto ministro nustatytais atvejais ir tvarka, įvertinus vaiko ugdymo ir ugdymosi poreikius, pažangą, priešmokyklinis ugdymas gali trukti dvejus metus tik tiems vaikams, kurie pagal priešmokyklinio ugdymo programą pradėjo ugdytis nuo 5 metų. </w:t>
      </w:r>
      <w:r w:rsidR="009A2D31" w:rsidRPr="004E1336">
        <w:rPr>
          <w:rFonts w:ascii="Times New Roman" w:eastAsia="SimSun" w:hAnsi="Times New Roman" w:cs="Times New Roman"/>
          <w:kern w:val="0"/>
          <w:sz w:val="24"/>
          <w:szCs w:val="24"/>
          <w:lang w:eastAsia="zh-CN"/>
          <w14:ligatures w14:val="none"/>
        </w:rPr>
        <w:t xml:space="preserve"> </w:t>
      </w:r>
    </w:p>
    <w:p w14:paraId="0E294F3E" w14:textId="77777777" w:rsidR="00DE152A" w:rsidRPr="004E1336" w:rsidRDefault="00DE152A" w:rsidP="00DE152A">
      <w:pPr>
        <w:spacing w:after="0" w:line="240" w:lineRule="auto"/>
        <w:jc w:val="both"/>
        <w:rPr>
          <w:rFonts w:ascii="Times New Roman" w:eastAsia="SimSun" w:hAnsi="Times New Roman" w:cs="Times New Roman"/>
          <w:kern w:val="0"/>
          <w:sz w:val="24"/>
          <w:szCs w:val="24"/>
          <w:lang w:eastAsia="zh-CN"/>
          <w14:ligatures w14:val="none"/>
        </w:rPr>
      </w:pPr>
    </w:p>
    <w:p w14:paraId="4568F432" w14:textId="666D0704" w:rsidR="00DE152A" w:rsidRPr="004E1336" w:rsidRDefault="00DE152A" w:rsidP="00DE152A">
      <w:pPr>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7FB31105" wp14:editId="5AEEFD53">
            <wp:extent cx="5082746" cy="3015048"/>
            <wp:effectExtent l="0" t="0" r="3810" b="13970"/>
            <wp:docPr id="782254187" name="Diagrama 782254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E04DE5"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2D533B9E" w14:textId="3ABB2B6F"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Iš viso 202</w:t>
      </w:r>
      <w:r w:rsidR="00DE152A"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DE152A"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savivaldybės švietimo įstaigų ikimokyklinėse bei jungtinėse grupėse pagal ikimokyklinio ugdymo programą </w:t>
      </w:r>
      <w:r w:rsidR="00765726"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ugdom</w:t>
      </w:r>
      <w:r w:rsidR="00DE152A"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w:t>
      </w:r>
      <w:r w:rsidR="00DE152A" w:rsidRPr="004E1336">
        <w:rPr>
          <w:rFonts w:ascii="Times New Roman" w:eastAsia="SimSun" w:hAnsi="Times New Roman" w:cs="Times New Roman"/>
          <w:kern w:val="0"/>
          <w:sz w:val="24"/>
          <w:szCs w:val="24"/>
          <w:lang w:eastAsia="zh-CN"/>
          <w14:ligatures w14:val="none"/>
        </w:rPr>
        <w:t>1975</w:t>
      </w:r>
      <w:r w:rsidRPr="004E1336">
        <w:rPr>
          <w:rFonts w:ascii="Times New Roman" w:eastAsia="SimSun" w:hAnsi="Times New Roman" w:cs="Times New Roman"/>
          <w:kern w:val="0"/>
          <w:sz w:val="24"/>
          <w:szCs w:val="24"/>
          <w:lang w:eastAsia="zh-CN"/>
          <w14:ligatures w14:val="none"/>
        </w:rPr>
        <w:t xml:space="preserve"> vaika</w:t>
      </w:r>
      <w:r w:rsidR="00DE152A"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w:t>
      </w:r>
    </w:p>
    <w:p w14:paraId="23EC9CE4" w14:textId="77777777" w:rsidR="00BC09BB" w:rsidRPr="004E1336" w:rsidRDefault="00BC09BB" w:rsidP="00BC09BB">
      <w:pPr>
        <w:spacing w:after="0" w:line="240" w:lineRule="auto"/>
        <w:jc w:val="both"/>
        <w:rPr>
          <w:rFonts w:ascii="Times New Roman" w:eastAsia="SimSun" w:hAnsi="Times New Roman" w:cs="Times New Roman"/>
          <w:kern w:val="0"/>
          <w:sz w:val="24"/>
          <w:szCs w:val="24"/>
          <w:lang w:eastAsia="zh-CN"/>
          <w14:ligatures w14:val="none"/>
        </w:rPr>
      </w:pPr>
    </w:p>
    <w:p w14:paraId="7A033CD5" w14:textId="6941C37E" w:rsidR="00BC09BB" w:rsidRPr="004E1336" w:rsidRDefault="00BC09BB" w:rsidP="00BC09BB">
      <w:pPr>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1AF5AC64" wp14:editId="3EBB96C6">
            <wp:extent cx="5165124" cy="2965621"/>
            <wp:effectExtent l="0" t="0" r="16510" b="6350"/>
            <wp:docPr id="1470613104" name="Diagrama 1470613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9A39163" w14:textId="77777777" w:rsidR="00BC09BB" w:rsidRPr="004E1336" w:rsidRDefault="00BC09BB"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18ADEB88" w14:textId="5398F80D" w:rsidR="00F00592" w:rsidRPr="004E1336"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Pagal priešmokyklinio ugdymo programą 202</w:t>
      </w:r>
      <w:r w:rsidR="005D54C0"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5D54C0"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savivaldybės švietimo įstaigų priešmokyklinėse bei jungtinėse grupėse </w:t>
      </w:r>
      <w:r w:rsidR="00765726"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ugdomi 7</w:t>
      </w:r>
      <w:r w:rsidR="005D54C0" w:rsidRPr="004E1336">
        <w:rPr>
          <w:rFonts w:ascii="Times New Roman" w:eastAsia="SimSun" w:hAnsi="Times New Roman" w:cs="Times New Roman"/>
          <w:kern w:val="0"/>
          <w:sz w:val="24"/>
          <w:szCs w:val="24"/>
          <w:lang w:eastAsia="zh-CN"/>
          <w14:ligatures w14:val="none"/>
        </w:rPr>
        <w:t>03</w:t>
      </w:r>
      <w:r w:rsidRPr="004E1336">
        <w:rPr>
          <w:rFonts w:ascii="Times New Roman" w:eastAsia="SimSun" w:hAnsi="Times New Roman" w:cs="Times New Roman"/>
          <w:kern w:val="0"/>
          <w:sz w:val="24"/>
          <w:szCs w:val="24"/>
          <w:lang w:eastAsia="zh-CN"/>
          <w14:ligatures w14:val="none"/>
        </w:rPr>
        <w:t xml:space="preserve"> vaikai. </w:t>
      </w:r>
    </w:p>
    <w:p w14:paraId="63318BC8" w14:textId="77777777" w:rsidR="00F00592" w:rsidRPr="004E1336"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Priešmokyklinio ugdymo grupė gali būti jungiama su ikimokyklinio ugdymo grupe. Jungtinėje grupėje vykdomos priešmokyklinio ir ikimokyklinio ugdymo programos. Jungtinė grupė, kurioje vaikų, ugdomų pagal priešmokyklinio ugdymo programą, yra daugiau, vadinama priešmokyklinio ugdymo grupe, o kurioje vaikų, ugdomų pagal ikimokyklinio ugdymo programą, yra daugiau, vadinama ikimokyklinio ugdymo grupe, todėl priešmokyklinio ir ikimokyklinio ugdymo grupių skaičius kasmet yra kintantis.</w:t>
      </w:r>
    </w:p>
    <w:p w14:paraId="7ECC6D84" w14:textId="77777777" w:rsidR="00F00592" w:rsidRPr="004E1336" w:rsidRDefault="00F00592" w:rsidP="00F00592">
      <w:pPr>
        <w:spacing w:after="0" w:line="240" w:lineRule="auto"/>
        <w:ind w:firstLine="851"/>
        <w:jc w:val="both"/>
        <w:rPr>
          <w:rFonts w:ascii="Times New Roman" w:eastAsia="Calibri" w:hAnsi="Times New Roman" w:cs="Times New Roman"/>
          <w:kern w:val="0"/>
          <w:sz w:val="24"/>
          <w:szCs w:val="24"/>
          <w14:ligatures w14:val="none"/>
        </w:rPr>
      </w:pPr>
    </w:p>
    <w:p w14:paraId="03925672" w14:textId="0572C1A1" w:rsidR="00F00592" w:rsidRPr="004E1336" w:rsidRDefault="00DA6BE2" w:rsidP="00F00592">
      <w:pPr>
        <w:spacing w:after="0" w:line="240" w:lineRule="auto"/>
        <w:rPr>
          <w:rFonts w:ascii="Times New Roman" w:eastAsia="Calibri" w:hAnsi="Times New Roman" w:cs="Times New Roman"/>
          <w:b/>
          <w:bCs/>
          <w:kern w:val="0"/>
          <w:sz w:val="24"/>
          <w:szCs w:val="24"/>
          <w:lang w:eastAsia="ja-JP"/>
          <w14:ligatures w14:val="none"/>
        </w:rPr>
      </w:pPr>
      <w:bookmarkStart w:id="18" w:name="_Hlk155476045"/>
      <w:r w:rsidRPr="004E1336">
        <w:rPr>
          <w:rFonts w:ascii="Times New Roman" w:eastAsia="Calibri" w:hAnsi="Times New Roman" w:cs="Times New Roman"/>
          <w:b/>
          <w:bCs/>
          <w:kern w:val="0"/>
          <w:sz w:val="24"/>
          <w:szCs w:val="24"/>
          <w:lang w:eastAsia="ja-JP"/>
          <w14:ligatures w14:val="none"/>
        </w:rPr>
        <w:t>I</w:t>
      </w:r>
      <w:r w:rsidR="00F00592" w:rsidRPr="004E1336">
        <w:rPr>
          <w:rFonts w:ascii="Times New Roman" w:eastAsia="Calibri" w:hAnsi="Times New Roman" w:cs="Times New Roman"/>
          <w:b/>
          <w:bCs/>
          <w:kern w:val="0"/>
          <w:sz w:val="24"/>
          <w:szCs w:val="24"/>
          <w:lang w:eastAsia="ja-JP"/>
          <w14:ligatures w14:val="none"/>
        </w:rPr>
        <w:t xml:space="preserve">kimokyklinio ugdymo </w:t>
      </w:r>
      <w:r w:rsidRPr="004E1336">
        <w:rPr>
          <w:rFonts w:ascii="Times New Roman" w:eastAsia="Calibri" w:hAnsi="Times New Roman" w:cs="Times New Roman"/>
          <w:b/>
          <w:bCs/>
          <w:kern w:val="0"/>
          <w:sz w:val="24"/>
          <w:szCs w:val="24"/>
          <w:lang w:eastAsia="ja-JP"/>
          <w14:ligatures w14:val="none"/>
        </w:rPr>
        <w:t>prieinamumo plėtra</w:t>
      </w:r>
    </w:p>
    <w:p w14:paraId="200AFFB3" w14:textId="77777777" w:rsidR="00F00592" w:rsidRPr="004E1336" w:rsidRDefault="00F00592" w:rsidP="00F00592">
      <w:pPr>
        <w:spacing w:after="0" w:line="240" w:lineRule="auto"/>
        <w:rPr>
          <w:rFonts w:ascii="Times New Roman" w:eastAsia="Calibri" w:hAnsi="Times New Roman" w:cs="Times New Roman"/>
          <w:b/>
          <w:bCs/>
          <w:kern w:val="0"/>
          <w:sz w:val="24"/>
          <w:szCs w:val="24"/>
          <w:lang w:eastAsia="ja-JP"/>
          <w14:ligatures w14:val="none"/>
        </w:rPr>
      </w:pPr>
    </w:p>
    <w:p w14:paraId="610036EA" w14:textId="46E7CBE0"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ja-JP"/>
          <w14:ligatures w14:val="none"/>
        </w:rPr>
        <w:t xml:space="preserve">Vilniaus rajono savivaldybė yra viena iš nedaugelio savivaldybių Lietuvoje, </w:t>
      </w:r>
      <w:r w:rsidR="00DA6BE2" w:rsidRPr="004E1336">
        <w:rPr>
          <w:rFonts w:ascii="Times New Roman" w:eastAsia="SimSun" w:hAnsi="Times New Roman" w:cs="Times New Roman"/>
          <w:kern w:val="0"/>
          <w:sz w:val="24"/>
          <w:szCs w:val="24"/>
          <w:lang w:eastAsia="ja-JP"/>
          <w14:ligatures w14:val="none"/>
        </w:rPr>
        <w:t>kurioje</w:t>
      </w:r>
      <w:r w:rsidRPr="004E1336">
        <w:rPr>
          <w:rFonts w:ascii="Times New Roman" w:eastAsia="SimSun" w:hAnsi="Times New Roman" w:cs="Times New Roman"/>
          <w:kern w:val="0"/>
          <w:sz w:val="24"/>
          <w:szCs w:val="24"/>
          <w:lang w:eastAsia="ja-JP"/>
          <w14:ligatures w14:val="none"/>
        </w:rPr>
        <w:t xml:space="preserve"> gyventojų skaičius </w:t>
      </w:r>
      <w:r w:rsidR="00DA6BE2" w:rsidRPr="004E1336">
        <w:rPr>
          <w:rFonts w:ascii="Times New Roman" w:eastAsia="SimSun" w:hAnsi="Times New Roman" w:cs="Times New Roman"/>
          <w:kern w:val="0"/>
          <w:sz w:val="24"/>
          <w:szCs w:val="24"/>
          <w:lang w:eastAsia="ja-JP"/>
          <w14:ligatures w14:val="none"/>
        </w:rPr>
        <w:t xml:space="preserve">nuolat </w:t>
      </w:r>
      <w:r w:rsidRPr="004E1336">
        <w:rPr>
          <w:rFonts w:ascii="Times New Roman" w:eastAsia="SimSun" w:hAnsi="Times New Roman" w:cs="Times New Roman"/>
          <w:kern w:val="0"/>
          <w:sz w:val="24"/>
          <w:szCs w:val="24"/>
          <w:lang w:eastAsia="ja-JP"/>
          <w14:ligatures w14:val="none"/>
        </w:rPr>
        <w:t>aug</w:t>
      </w:r>
      <w:r w:rsidR="00DA6BE2" w:rsidRPr="004E1336">
        <w:rPr>
          <w:rFonts w:ascii="Times New Roman" w:eastAsia="SimSun" w:hAnsi="Times New Roman" w:cs="Times New Roman"/>
          <w:kern w:val="0"/>
          <w:sz w:val="24"/>
          <w:szCs w:val="24"/>
          <w:lang w:eastAsia="ja-JP"/>
          <w14:ligatures w14:val="none"/>
        </w:rPr>
        <w:t>a</w:t>
      </w:r>
      <w:r w:rsidRPr="004E1336">
        <w:rPr>
          <w:rFonts w:ascii="Times New Roman" w:eastAsia="SimSun" w:hAnsi="Times New Roman" w:cs="Times New Roman"/>
          <w:kern w:val="0"/>
          <w:sz w:val="24"/>
          <w:szCs w:val="24"/>
          <w:lang w:eastAsia="ja-JP"/>
          <w14:ligatures w14:val="none"/>
        </w:rPr>
        <w:t>. Kadangi s</w:t>
      </w:r>
      <w:r w:rsidRPr="004E1336">
        <w:rPr>
          <w:rFonts w:ascii="Times New Roman" w:eastAsia="SimSun" w:hAnsi="Times New Roman" w:cs="Times New Roman"/>
          <w:kern w:val="0"/>
          <w:sz w:val="24"/>
          <w:szCs w:val="24"/>
          <w:lang w:eastAsia="zh-CN"/>
          <w14:ligatures w14:val="none"/>
        </w:rPr>
        <w:t>eniūnijose, esančiose arčiausiai sostinės ribų, įsikuria naujai atvykusios jaunos šeimos su mažamečiais vaikais</w:t>
      </w:r>
      <w:bookmarkEnd w:id="18"/>
      <w:r w:rsidRPr="004E1336">
        <w:rPr>
          <w:rFonts w:ascii="Times New Roman" w:eastAsia="SimSun" w:hAnsi="Times New Roman" w:cs="Times New Roman"/>
          <w:kern w:val="0"/>
          <w:sz w:val="24"/>
          <w:szCs w:val="24"/>
          <w:lang w:eastAsia="zh-CN"/>
          <w14:ligatures w14:val="none"/>
        </w:rPr>
        <w:t>, todėl čia esančiose ikimokyklinio ugdymo įstaigose vietų ne visada pakanka. Norėdama patenkinti augantį gyventojų poreikį, Vilniaus rajono savivaldybė kasmet skiria finansavimą naujoms ikimokyklinio ugdymo įstaigoms statyti bei rekonstruoti ir renovuoti esamoms ikimokyklinio ugdymo įstaigoms, kurių patalpose atidaro naujas grupes. Taip pat Savivaldybė bendrojo ugdymo mokyklose, jei jose yra galimybės sudaryti tam tinkamas ugdymosi sąlygas ir leidžia higienos normų reikalavimai, atidaro jungtines ikimokyklinio ir priešmokyklinio ugdymo grupes.</w:t>
      </w:r>
    </w:p>
    <w:p w14:paraId="60479462" w14:textId="6CFF09E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Sprendžiant </w:t>
      </w:r>
      <w:r w:rsidR="00F74BDB" w:rsidRPr="004E1336">
        <w:rPr>
          <w:rFonts w:ascii="Times New Roman" w:eastAsia="SimSun" w:hAnsi="Times New Roman" w:cs="Times New Roman"/>
          <w:kern w:val="0"/>
          <w:sz w:val="24"/>
          <w:szCs w:val="24"/>
          <w:lang w:eastAsia="ja-JP"/>
          <w14:ligatures w14:val="none"/>
        </w:rPr>
        <w:t xml:space="preserve">vaikų </w:t>
      </w:r>
      <w:r w:rsidRPr="004E1336">
        <w:rPr>
          <w:rFonts w:ascii="Times New Roman" w:eastAsia="SimSun" w:hAnsi="Times New Roman" w:cs="Times New Roman"/>
          <w:kern w:val="0"/>
          <w:sz w:val="24"/>
          <w:szCs w:val="24"/>
          <w:lang w:eastAsia="ja-JP"/>
          <w14:ligatures w14:val="none"/>
        </w:rPr>
        <w:t>ikimokyklinio ugdymo vietų trūkumo problemą Savivaldybėje, 2021 m. buvo pradėta naujo, modernaus ir visus šiuolaikinius standartus atitinkančio vaikų lopšelio-darželio  Didžiojoje Riešėje statyba, kuri baigt</w:t>
      </w:r>
      <w:r w:rsidR="00BF1AE8" w:rsidRPr="004E1336">
        <w:rPr>
          <w:rFonts w:ascii="Times New Roman" w:eastAsia="SimSun" w:hAnsi="Times New Roman" w:cs="Times New Roman"/>
          <w:kern w:val="0"/>
          <w:sz w:val="24"/>
          <w:szCs w:val="24"/>
          <w:lang w:eastAsia="ja-JP"/>
          <w14:ligatures w14:val="none"/>
        </w:rPr>
        <w:t>a</w:t>
      </w:r>
      <w:r w:rsidRPr="004E1336">
        <w:rPr>
          <w:rFonts w:ascii="Times New Roman" w:eastAsia="SimSun" w:hAnsi="Times New Roman" w:cs="Times New Roman"/>
          <w:kern w:val="0"/>
          <w:sz w:val="24"/>
          <w:szCs w:val="24"/>
          <w:lang w:eastAsia="ja-JP"/>
          <w14:ligatures w14:val="none"/>
        </w:rPr>
        <w:t xml:space="preserve"> 2024 m. </w:t>
      </w:r>
      <w:r w:rsidR="00BC4BAD" w:rsidRPr="004E1336">
        <w:rPr>
          <w:rFonts w:ascii="Times New Roman" w:eastAsia="SimSun" w:hAnsi="Times New Roman" w:cs="Times New Roman"/>
          <w:kern w:val="0"/>
          <w:sz w:val="24"/>
          <w:szCs w:val="24"/>
          <w:lang w:eastAsia="ja-JP"/>
          <w14:ligatures w14:val="none"/>
        </w:rPr>
        <w:t xml:space="preserve">iki rugsėjo 1 d. </w:t>
      </w:r>
      <w:r w:rsidR="00BF1AE8" w:rsidRPr="004E1336">
        <w:rPr>
          <w:rFonts w:ascii="Times New Roman" w:eastAsia="SimSun" w:hAnsi="Times New Roman" w:cs="Times New Roman"/>
          <w:kern w:val="0"/>
          <w:sz w:val="24"/>
          <w:szCs w:val="24"/>
          <w:lang w:eastAsia="ja-JP"/>
          <w14:ligatures w14:val="none"/>
        </w:rPr>
        <w:t>ir n</w:t>
      </w:r>
      <w:r w:rsidRPr="004E1336">
        <w:rPr>
          <w:rFonts w:ascii="Times New Roman" w:eastAsia="SimSun" w:hAnsi="Times New Roman" w:cs="Times New Roman"/>
          <w:kern w:val="0"/>
          <w:sz w:val="24"/>
          <w:szCs w:val="24"/>
          <w:lang w:eastAsia="ja-JP"/>
          <w14:ligatures w14:val="none"/>
        </w:rPr>
        <w:t>aujame vaikų lopšelyje-darželyje įsteigt</w:t>
      </w:r>
      <w:r w:rsidR="00BF1AE8" w:rsidRPr="004E1336">
        <w:rPr>
          <w:rFonts w:ascii="Times New Roman" w:eastAsia="SimSun" w:hAnsi="Times New Roman" w:cs="Times New Roman"/>
          <w:kern w:val="0"/>
          <w:sz w:val="24"/>
          <w:szCs w:val="24"/>
          <w:lang w:eastAsia="ja-JP"/>
          <w14:ligatures w14:val="none"/>
        </w:rPr>
        <w:t>os</w:t>
      </w:r>
      <w:r w:rsidRPr="004E1336">
        <w:rPr>
          <w:rFonts w:ascii="Times New Roman" w:eastAsia="SimSun" w:hAnsi="Times New Roman" w:cs="Times New Roman"/>
          <w:kern w:val="0"/>
          <w:sz w:val="24"/>
          <w:szCs w:val="24"/>
          <w:lang w:eastAsia="ja-JP"/>
          <w14:ligatures w14:val="none"/>
        </w:rPr>
        <w:t xml:space="preserve"> 8 ikimokyklinio </w:t>
      </w:r>
      <w:r w:rsidR="00797D78" w:rsidRPr="004E1336">
        <w:rPr>
          <w:rFonts w:ascii="Times New Roman" w:eastAsia="SimSun" w:hAnsi="Times New Roman" w:cs="Times New Roman"/>
          <w:kern w:val="0"/>
          <w:sz w:val="24"/>
          <w:szCs w:val="24"/>
          <w:lang w:eastAsia="ja-JP"/>
          <w14:ligatures w14:val="none"/>
        </w:rPr>
        <w:t xml:space="preserve">bei priešmokyklinio </w:t>
      </w:r>
      <w:r w:rsidRPr="004E1336">
        <w:rPr>
          <w:rFonts w:ascii="Times New Roman" w:eastAsia="SimSun" w:hAnsi="Times New Roman" w:cs="Times New Roman"/>
          <w:kern w:val="0"/>
          <w:sz w:val="24"/>
          <w:szCs w:val="24"/>
          <w:lang w:eastAsia="ja-JP"/>
          <w14:ligatures w14:val="none"/>
        </w:rPr>
        <w:t>ugdymo grup</w:t>
      </w:r>
      <w:r w:rsidR="001256E1" w:rsidRPr="004E1336">
        <w:rPr>
          <w:rFonts w:ascii="Times New Roman" w:eastAsia="SimSun" w:hAnsi="Times New Roman" w:cs="Times New Roman"/>
          <w:kern w:val="0"/>
          <w:sz w:val="24"/>
          <w:szCs w:val="24"/>
          <w:lang w:eastAsia="ja-JP"/>
          <w14:ligatures w14:val="none"/>
        </w:rPr>
        <w:t>ė</w:t>
      </w:r>
      <w:r w:rsidRPr="004E1336">
        <w:rPr>
          <w:rFonts w:ascii="Times New Roman" w:eastAsia="SimSun" w:hAnsi="Times New Roman" w:cs="Times New Roman"/>
          <w:kern w:val="0"/>
          <w:sz w:val="24"/>
          <w:szCs w:val="24"/>
          <w:lang w:eastAsia="ja-JP"/>
          <w14:ligatures w14:val="none"/>
        </w:rPr>
        <w:t>s, kuri</w:t>
      </w:r>
      <w:r w:rsidR="00FD0F14" w:rsidRPr="004E1336">
        <w:rPr>
          <w:rFonts w:ascii="Times New Roman" w:eastAsia="SimSun" w:hAnsi="Times New Roman" w:cs="Times New Roman"/>
          <w:kern w:val="0"/>
          <w:sz w:val="24"/>
          <w:szCs w:val="24"/>
          <w:lang w:eastAsia="ja-JP"/>
          <w14:ligatures w14:val="none"/>
        </w:rPr>
        <w:t>ose gali būti ugdom</w:t>
      </w:r>
      <w:r w:rsidR="00BC4BAD" w:rsidRPr="004E1336">
        <w:rPr>
          <w:rFonts w:ascii="Times New Roman" w:eastAsia="SimSun" w:hAnsi="Times New Roman" w:cs="Times New Roman"/>
          <w:kern w:val="0"/>
          <w:sz w:val="24"/>
          <w:szCs w:val="24"/>
          <w:lang w:eastAsia="ja-JP"/>
          <w14:ligatures w14:val="none"/>
        </w:rPr>
        <w:t>a</w:t>
      </w:r>
      <w:r w:rsidR="00FD0F14" w:rsidRPr="004E1336">
        <w:rPr>
          <w:rFonts w:ascii="Times New Roman" w:eastAsia="SimSun" w:hAnsi="Times New Roman" w:cs="Times New Roman"/>
          <w:kern w:val="0"/>
          <w:sz w:val="24"/>
          <w:szCs w:val="24"/>
          <w:lang w:eastAsia="ja-JP"/>
          <w14:ligatures w14:val="none"/>
        </w:rPr>
        <w:t xml:space="preserve"> iki</w:t>
      </w:r>
      <w:r w:rsidRPr="004E1336">
        <w:rPr>
          <w:rFonts w:ascii="Times New Roman" w:eastAsia="SimSun" w:hAnsi="Times New Roman" w:cs="Times New Roman"/>
          <w:kern w:val="0"/>
          <w:sz w:val="24"/>
          <w:szCs w:val="24"/>
          <w:lang w:eastAsia="ja-JP"/>
          <w14:ligatures w14:val="none"/>
        </w:rPr>
        <w:t xml:space="preserve"> 125 vaik</w:t>
      </w:r>
      <w:r w:rsidR="00FD0F14" w:rsidRPr="004E1336">
        <w:rPr>
          <w:rFonts w:ascii="Times New Roman" w:eastAsia="SimSun" w:hAnsi="Times New Roman" w:cs="Times New Roman"/>
          <w:kern w:val="0"/>
          <w:sz w:val="24"/>
          <w:szCs w:val="24"/>
          <w:lang w:eastAsia="ja-JP"/>
          <w14:ligatures w14:val="none"/>
        </w:rPr>
        <w:t>ų</w:t>
      </w:r>
      <w:r w:rsidRPr="004E1336">
        <w:rPr>
          <w:rFonts w:ascii="Times New Roman" w:eastAsia="SimSun" w:hAnsi="Times New Roman" w:cs="Times New Roman"/>
          <w:kern w:val="0"/>
          <w:sz w:val="24"/>
          <w:szCs w:val="24"/>
          <w:lang w:eastAsia="ja-JP"/>
          <w14:ligatures w14:val="none"/>
        </w:rPr>
        <w:t>.</w:t>
      </w:r>
    </w:p>
    <w:p w14:paraId="01A6789C" w14:textId="272EF5C8" w:rsidR="00824691" w:rsidRPr="004E1336" w:rsidRDefault="00BC4BAD"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Nuo </w:t>
      </w:r>
      <w:r w:rsidR="00824691" w:rsidRPr="004E1336">
        <w:rPr>
          <w:rFonts w:ascii="Times New Roman" w:eastAsia="SimSun" w:hAnsi="Times New Roman" w:cs="Times New Roman"/>
          <w:kern w:val="0"/>
          <w:sz w:val="24"/>
          <w:szCs w:val="24"/>
          <w:lang w:eastAsia="zh-CN"/>
          <w14:ligatures w14:val="none"/>
        </w:rPr>
        <w:t xml:space="preserve">2023 m. rugsėjo 1 d. Zujūnų  gimnazijos </w:t>
      </w:r>
      <w:proofErr w:type="spellStart"/>
      <w:r w:rsidR="00824691" w:rsidRPr="004E1336">
        <w:rPr>
          <w:rFonts w:ascii="Times New Roman" w:eastAsia="SimSun" w:hAnsi="Times New Roman" w:cs="Times New Roman"/>
          <w:kern w:val="0"/>
          <w:sz w:val="24"/>
          <w:szCs w:val="24"/>
          <w:lang w:eastAsia="zh-CN"/>
          <w14:ligatures w14:val="none"/>
        </w:rPr>
        <w:t>Čekoniškių</w:t>
      </w:r>
      <w:proofErr w:type="spellEnd"/>
      <w:r w:rsidR="00824691" w:rsidRPr="004E1336">
        <w:rPr>
          <w:rFonts w:ascii="Times New Roman" w:eastAsia="SimSun" w:hAnsi="Times New Roman" w:cs="Times New Roman"/>
          <w:kern w:val="0"/>
          <w:sz w:val="24"/>
          <w:szCs w:val="24"/>
          <w:lang w:eastAsia="zh-CN"/>
          <w14:ligatures w14:val="none"/>
        </w:rPr>
        <w:t xml:space="preserve"> pagrindinio ugdymo skyriuje </w:t>
      </w:r>
      <w:r w:rsidR="00765726" w:rsidRPr="004E1336">
        <w:rPr>
          <w:rFonts w:ascii="Times New Roman" w:eastAsia="SimSun" w:hAnsi="Times New Roman" w:cs="Times New Roman"/>
          <w:kern w:val="0"/>
          <w:sz w:val="24"/>
          <w:szCs w:val="24"/>
          <w:lang w:eastAsia="zh-CN"/>
          <w14:ligatures w14:val="none"/>
        </w:rPr>
        <w:t xml:space="preserve">buvo </w:t>
      </w:r>
      <w:r w:rsidR="00824691" w:rsidRPr="004E1336">
        <w:rPr>
          <w:rFonts w:ascii="Times New Roman" w:eastAsia="SimSun" w:hAnsi="Times New Roman" w:cs="Times New Roman"/>
          <w:kern w:val="0"/>
          <w:sz w:val="24"/>
          <w:szCs w:val="24"/>
          <w:lang w:eastAsia="zh-CN"/>
          <w14:ligatures w14:val="none"/>
        </w:rPr>
        <w:t>įsteigta ikimokyklinio ugdymo grupė lietuvių ugdomąja kalba vaika</w:t>
      </w:r>
      <w:r w:rsidRPr="004E1336">
        <w:rPr>
          <w:rFonts w:ascii="Times New Roman" w:eastAsia="SimSun" w:hAnsi="Times New Roman" w:cs="Times New Roman"/>
          <w:kern w:val="0"/>
          <w:sz w:val="24"/>
          <w:szCs w:val="24"/>
          <w:lang w:eastAsia="zh-CN"/>
          <w14:ligatures w14:val="none"/>
        </w:rPr>
        <w:t>ms</w:t>
      </w:r>
      <w:r w:rsidR="00824691" w:rsidRPr="004E1336">
        <w:rPr>
          <w:rFonts w:ascii="Times New Roman" w:eastAsia="SimSun" w:hAnsi="Times New Roman" w:cs="Times New Roman"/>
          <w:kern w:val="0"/>
          <w:sz w:val="24"/>
          <w:szCs w:val="24"/>
          <w:lang w:eastAsia="zh-CN"/>
          <w14:ligatures w14:val="none"/>
        </w:rPr>
        <w:t xml:space="preserve"> nuo 2 iki 5 metų</w:t>
      </w:r>
      <w:r w:rsidRPr="004E1336">
        <w:rPr>
          <w:rFonts w:ascii="Times New Roman" w:eastAsia="SimSun" w:hAnsi="Times New Roman" w:cs="Times New Roman"/>
          <w:kern w:val="0"/>
          <w:sz w:val="24"/>
          <w:szCs w:val="24"/>
          <w:lang w:eastAsia="zh-CN"/>
          <w14:ligatures w14:val="none"/>
        </w:rPr>
        <w:t xml:space="preserve">, o nuo </w:t>
      </w:r>
      <w:r w:rsidR="00644918" w:rsidRPr="004E1336">
        <w:rPr>
          <w:rFonts w:ascii="Times New Roman" w:eastAsia="SimSun" w:hAnsi="Times New Roman" w:cs="Times New Roman"/>
          <w:kern w:val="0"/>
          <w:sz w:val="24"/>
          <w:szCs w:val="24"/>
          <w:lang w:eastAsia="zh-CN"/>
          <w14:ligatures w14:val="none"/>
        </w:rPr>
        <w:t xml:space="preserve">2024 m. </w:t>
      </w:r>
      <w:r w:rsidRPr="004E1336">
        <w:rPr>
          <w:rFonts w:ascii="Times New Roman" w:eastAsia="SimSun" w:hAnsi="Times New Roman" w:cs="Times New Roman"/>
          <w:kern w:val="0"/>
          <w:sz w:val="24"/>
          <w:szCs w:val="24"/>
          <w:lang w:eastAsia="zh-CN"/>
          <w14:ligatures w14:val="none"/>
        </w:rPr>
        <w:t xml:space="preserve">rugsėjo 1 d. – </w:t>
      </w:r>
      <w:r w:rsidR="00644918" w:rsidRPr="004E1336">
        <w:rPr>
          <w:rFonts w:ascii="Times New Roman" w:eastAsia="SimSun" w:hAnsi="Times New Roman" w:cs="Times New Roman"/>
          <w:kern w:val="0"/>
          <w:sz w:val="24"/>
          <w:szCs w:val="24"/>
          <w:lang w:eastAsia="zh-CN"/>
          <w14:ligatures w14:val="none"/>
        </w:rPr>
        <w:t xml:space="preserve">nauja ikimokyklinio ugdymo grupė </w:t>
      </w:r>
      <w:r w:rsidR="00146A48">
        <w:rPr>
          <w:rFonts w:ascii="Times New Roman" w:eastAsia="SimSun" w:hAnsi="Times New Roman" w:cs="Times New Roman"/>
          <w:kern w:val="0"/>
          <w:sz w:val="24"/>
          <w:szCs w:val="24"/>
          <w:lang w:eastAsia="zh-CN"/>
          <w14:ligatures w14:val="none"/>
        </w:rPr>
        <w:t xml:space="preserve">lietuvių ugdomąja kalba </w:t>
      </w:r>
      <w:r w:rsidR="00644918" w:rsidRPr="004E1336">
        <w:rPr>
          <w:rFonts w:ascii="Times New Roman" w:eastAsia="SimSun" w:hAnsi="Times New Roman" w:cs="Times New Roman"/>
          <w:kern w:val="0"/>
          <w:sz w:val="24"/>
          <w:szCs w:val="24"/>
          <w:lang w:eastAsia="zh-CN"/>
          <w14:ligatures w14:val="none"/>
        </w:rPr>
        <w:t xml:space="preserve">Vaidotų </w:t>
      </w:r>
      <w:r w:rsidRPr="004E1336">
        <w:rPr>
          <w:rFonts w:ascii="Times New Roman" w:eastAsia="SimSun" w:hAnsi="Times New Roman" w:cs="Times New Roman"/>
          <w:kern w:val="0"/>
          <w:sz w:val="24"/>
          <w:szCs w:val="24"/>
          <w:lang w:eastAsia="zh-CN"/>
          <w14:ligatures w14:val="none"/>
        </w:rPr>
        <w:t>lopšely</w:t>
      </w:r>
      <w:r w:rsidR="00644918" w:rsidRPr="004E1336">
        <w:rPr>
          <w:rFonts w:ascii="Times New Roman" w:eastAsia="SimSun" w:hAnsi="Times New Roman" w:cs="Times New Roman"/>
          <w:kern w:val="0"/>
          <w:sz w:val="24"/>
          <w:szCs w:val="24"/>
          <w:lang w:eastAsia="zh-CN"/>
          <w14:ligatures w14:val="none"/>
        </w:rPr>
        <w:t>je-darželyje „Margaspalvis aitvarėlis“.</w:t>
      </w:r>
    </w:p>
    <w:p w14:paraId="6B49E76A" w14:textId="77777777" w:rsidR="00F00592" w:rsidRPr="004E1336" w:rsidRDefault="00F00592" w:rsidP="00F00592">
      <w:pPr>
        <w:spacing w:after="0" w:line="240" w:lineRule="auto"/>
        <w:rPr>
          <w:rFonts w:ascii="Times New Roman" w:eastAsia="Calibri" w:hAnsi="Times New Roman" w:cs="Times New Roman"/>
          <w:b/>
          <w:bCs/>
          <w:kern w:val="0"/>
          <w:sz w:val="24"/>
          <w:szCs w:val="24"/>
          <w:lang w:eastAsia="ja-JP"/>
          <w14:ligatures w14:val="none"/>
        </w:rPr>
      </w:pPr>
    </w:p>
    <w:p w14:paraId="1D13B0DF" w14:textId="77777777" w:rsidR="00A03299" w:rsidRPr="004E1336" w:rsidRDefault="00A03299" w:rsidP="00A03299">
      <w:pPr>
        <w:spacing w:after="0" w:line="240" w:lineRule="auto"/>
        <w:rPr>
          <w:rFonts w:ascii="Times New Roman" w:eastAsia="MS Mincho" w:hAnsi="Times New Roman" w:cs="Times New Roman"/>
          <w:b/>
          <w:bCs/>
          <w:kern w:val="0"/>
          <w:sz w:val="24"/>
          <w:szCs w:val="24"/>
          <w:lang w:eastAsia="ja-JP"/>
          <w14:ligatures w14:val="none"/>
        </w:rPr>
      </w:pPr>
      <w:r w:rsidRPr="004E1336">
        <w:rPr>
          <w:rFonts w:ascii="Times New Roman" w:eastAsia="MS Mincho" w:hAnsi="Times New Roman" w:cs="Times New Roman"/>
          <w:b/>
          <w:bCs/>
          <w:kern w:val="0"/>
          <w:sz w:val="24"/>
          <w:szCs w:val="24"/>
          <w:lang w:eastAsia="ja-JP"/>
          <w14:ligatures w14:val="none"/>
        </w:rPr>
        <w:t>Centralizuotas vaikų priėmimas į švietimo įstaigų ikimokyklinio ir priešmokyklinio</w:t>
      </w:r>
    </w:p>
    <w:p w14:paraId="177529EA" w14:textId="77777777" w:rsidR="00A03299" w:rsidRPr="004E1336" w:rsidRDefault="00A03299" w:rsidP="00A03299">
      <w:pPr>
        <w:spacing w:after="0" w:line="240" w:lineRule="auto"/>
        <w:rPr>
          <w:rFonts w:ascii="Times New Roman" w:eastAsia="MS Mincho" w:hAnsi="Times New Roman" w:cs="Times New Roman"/>
          <w:b/>
          <w:bCs/>
          <w:kern w:val="0"/>
          <w:sz w:val="24"/>
          <w:szCs w:val="24"/>
          <w:lang w:eastAsia="ja-JP"/>
          <w14:ligatures w14:val="none"/>
        </w:rPr>
      </w:pPr>
      <w:r w:rsidRPr="004E1336">
        <w:rPr>
          <w:rFonts w:ascii="Times New Roman" w:eastAsia="MS Mincho" w:hAnsi="Times New Roman" w:cs="Times New Roman"/>
          <w:b/>
          <w:bCs/>
          <w:kern w:val="0"/>
          <w:sz w:val="24"/>
          <w:szCs w:val="24"/>
          <w:lang w:eastAsia="ja-JP"/>
          <w14:ligatures w14:val="none"/>
        </w:rPr>
        <w:t xml:space="preserve">ugdymo grupes </w:t>
      </w:r>
    </w:p>
    <w:p w14:paraId="5F2BE5D5" w14:textId="77777777" w:rsidR="00F00592" w:rsidRPr="004E1336" w:rsidRDefault="00F00592" w:rsidP="00F00592">
      <w:pPr>
        <w:spacing w:after="0" w:line="240" w:lineRule="auto"/>
        <w:rPr>
          <w:rFonts w:ascii="Times New Roman" w:eastAsia="MS Mincho" w:hAnsi="Times New Roman" w:cs="Times New Roman"/>
          <w:b/>
          <w:bCs/>
          <w:kern w:val="0"/>
          <w:sz w:val="24"/>
          <w:szCs w:val="24"/>
          <w:lang w:eastAsia="ja-JP"/>
          <w14:ligatures w14:val="none"/>
        </w:rPr>
      </w:pPr>
    </w:p>
    <w:p w14:paraId="1DC52102" w14:textId="72E27A1A" w:rsidR="00F00592" w:rsidRPr="004E1336" w:rsidRDefault="00F00592" w:rsidP="00F00592">
      <w:pPr>
        <w:spacing w:after="0" w:line="240" w:lineRule="auto"/>
        <w:ind w:firstLine="851"/>
        <w:jc w:val="both"/>
        <w:rPr>
          <w:rFonts w:ascii="Times New Roman" w:eastAsia="MS Mincho" w:hAnsi="Times New Roman" w:cs="Times New Roman"/>
          <w:kern w:val="0"/>
          <w:sz w:val="24"/>
          <w:szCs w:val="24"/>
          <w:lang w:eastAsia="ja-JP"/>
          <w14:ligatures w14:val="none"/>
        </w:rPr>
      </w:pPr>
      <w:r w:rsidRPr="004E1336">
        <w:rPr>
          <w:rFonts w:ascii="Times New Roman" w:eastAsia="MS Mincho" w:hAnsi="Times New Roman" w:cs="Times New Roman"/>
          <w:kern w:val="0"/>
          <w:sz w:val="24"/>
          <w:szCs w:val="24"/>
          <w:lang w:eastAsia="ja-JP"/>
          <w14:ligatures w14:val="none"/>
        </w:rPr>
        <w:t xml:space="preserve">Nuo 2020 m. </w:t>
      </w:r>
      <w:r w:rsidR="004864DC" w:rsidRPr="004E1336">
        <w:rPr>
          <w:rFonts w:ascii="Times New Roman" w:eastAsia="MS Mincho" w:hAnsi="Times New Roman" w:cs="Times New Roman"/>
          <w:kern w:val="0"/>
          <w:sz w:val="24"/>
          <w:szCs w:val="24"/>
          <w:lang w:eastAsia="ja-JP"/>
          <w14:ligatures w14:val="none"/>
        </w:rPr>
        <w:t xml:space="preserve">Savivaldybėje </w:t>
      </w:r>
      <w:r w:rsidRPr="004E1336">
        <w:rPr>
          <w:rFonts w:ascii="Times New Roman" w:eastAsia="MS Mincho" w:hAnsi="Times New Roman" w:cs="Times New Roman"/>
          <w:kern w:val="0"/>
          <w:sz w:val="24"/>
          <w:szCs w:val="24"/>
          <w:lang w:eastAsia="ja-JP"/>
          <w14:ligatures w14:val="none"/>
        </w:rPr>
        <w:t>vykdomas centralizuotas prašymų pateikimas per gyventojų informavimo informacinę sistemą dėl priėmimo į Vilniaus rajono savivaldybės teritorijoje veikiančias Lietuvos Respublikos š</w:t>
      </w:r>
      <w:r w:rsidRPr="004E1336">
        <w:rPr>
          <w:rFonts w:ascii="Times New Roman" w:eastAsia="Calibri" w:hAnsi="Times New Roman" w:cs="Times New Roman"/>
          <w:kern w:val="0"/>
          <w:sz w:val="24"/>
          <w:szCs w:val="24"/>
          <w14:ligatures w14:val="none"/>
        </w:rPr>
        <w:t xml:space="preserve">vietimo, mokslo ir sporto ministerijos ir </w:t>
      </w:r>
      <w:r w:rsidRPr="004E1336">
        <w:rPr>
          <w:rFonts w:ascii="Times New Roman" w:eastAsia="MS Mincho" w:hAnsi="Times New Roman" w:cs="Times New Roman"/>
          <w:kern w:val="0"/>
          <w:sz w:val="24"/>
          <w:szCs w:val="24"/>
          <w:lang w:eastAsia="ja-JP"/>
          <w14:ligatures w14:val="none"/>
        </w:rPr>
        <w:t xml:space="preserve">Vilniaus rajono savivaldybės švietimo įstaigų ikimokyklinio ir priešmokyklinio ugdymo grupes. Centralizuota informacinė sistema padeda efektyviau organizuoti Vilniaus rajono savivaldybėje gyvenančių vaikų priėmimą į ikimokyklinio ir (ar) priešmokyklinio ugdymo grupes, nustatyti realų naujų ikimokyklinio ir (ar) priešmokyklinio ugdymo grupių poreikį. Tėvams (globėjams) sudaryta galimybė lengviau ir paprasčiau pateikti prašymus elektroniniu būdu.   </w:t>
      </w:r>
    </w:p>
    <w:p w14:paraId="4DEBE4FD" w14:textId="05ED3715" w:rsidR="001256E1" w:rsidRPr="004E1336" w:rsidRDefault="001256E1" w:rsidP="001256E1">
      <w:pPr>
        <w:spacing w:after="0" w:line="240" w:lineRule="auto"/>
        <w:ind w:firstLine="850"/>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2022 m. buvo patvirtintas naujos redakcijos Centralizuoto vaikų priėmimo į Lietuvos Respublikos švietimo, mokslo ir sporto ministerijos (Vilniaus rajono savivaldybės teritorijoje) ir Vilniaus rajono savivaldybės švietimo įstaigų ikimokyklinio ir priešmokyklinio ugdymo grupes organizavimo tvarkos aprašas. Patikslintos Švietimo, mokslo ir sporto ministerijos bei Vilniaus rajono savivaldybės švietimo įstaigų, vykdančių ikimokyklinio ir priešmokyklinio ugdymo programas, aptarnavimo teritorijos</w:t>
      </w:r>
      <w:r w:rsidR="004864DC" w:rsidRPr="004E1336">
        <w:rPr>
          <w:rFonts w:ascii="Times New Roman" w:eastAsia="Calibri" w:hAnsi="Times New Roman" w:cs="Times New Roman"/>
          <w:kern w:val="0"/>
          <w:sz w:val="24"/>
          <w:szCs w:val="24"/>
          <w:lang w:eastAsia="ja-JP"/>
          <w14:ligatures w14:val="none"/>
        </w:rPr>
        <w:t>, kurios dar kartą patikslintos 2024 m</w:t>
      </w:r>
      <w:r w:rsidRPr="004E1336">
        <w:rPr>
          <w:rFonts w:ascii="Times New Roman" w:eastAsia="Calibri" w:hAnsi="Times New Roman" w:cs="Times New Roman"/>
          <w:kern w:val="0"/>
          <w:sz w:val="24"/>
          <w:szCs w:val="24"/>
          <w:lang w:eastAsia="ja-JP"/>
          <w14:ligatures w14:val="none"/>
        </w:rPr>
        <w:t xml:space="preserve">. </w:t>
      </w:r>
    </w:p>
    <w:p w14:paraId="2E9004C5" w14:textId="77777777" w:rsidR="00F00592" w:rsidRPr="004E1336" w:rsidRDefault="00F00592" w:rsidP="00F00592">
      <w:pPr>
        <w:spacing w:after="0" w:line="240" w:lineRule="auto"/>
        <w:rPr>
          <w:rFonts w:ascii="Times New Roman" w:eastAsia="SimSun" w:hAnsi="Times New Roman" w:cs="Times New Roman"/>
          <w:b/>
          <w:bCs/>
          <w:kern w:val="0"/>
          <w:sz w:val="24"/>
          <w:szCs w:val="24"/>
          <w:lang w:eastAsia="ja-JP"/>
          <w14:ligatures w14:val="none"/>
        </w:rPr>
      </w:pPr>
    </w:p>
    <w:p w14:paraId="6613D880" w14:textId="3FB8D0B2" w:rsidR="00F00592" w:rsidRPr="004E1336" w:rsidRDefault="00F00592" w:rsidP="00F00592">
      <w:pPr>
        <w:spacing w:after="0" w:line="240" w:lineRule="auto"/>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 xml:space="preserve">Mažiausi mokesčiai už ikimokyklinio </w:t>
      </w:r>
      <w:r w:rsidR="006F7DBC" w:rsidRPr="004E1336">
        <w:rPr>
          <w:rFonts w:ascii="Times New Roman" w:eastAsia="Calibri" w:hAnsi="Times New Roman" w:cs="Times New Roman"/>
          <w:b/>
          <w:bCs/>
          <w:kern w:val="0"/>
          <w:sz w:val="24"/>
          <w:szCs w:val="24"/>
          <w:lang w:eastAsia="ja-JP"/>
          <w14:ligatures w14:val="none"/>
        </w:rPr>
        <w:t xml:space="preserve">ir priešmokyklinio </w:t>
      </w:r>
      <w:r w:rsidRPr="004E1336">
        <w:rPr>
          <w:rFonts w:ascii="Times New Roman" w:eastAsia="Calibri" w:hAnsi="Times New Roman" w:cs="Times New Roman"/>
          <w:b/>
          <w:bCs/>
          <w:kern w:val="0"/>
          <w:sz w:val="24"/>
          <w:szCs w:val="24"/>
          <w:lang w:eastAsia="ja-JP"/>
          <w14:ligatures w14:val="none"/>
        </w:rPr>
        <w:t>amžiaus vaikų ugdymą</w:t>
      </w:r>
    </w:p>
    <w:p w14:paraId="226585A9" w14:textId="77777777" w:rsidR="00F00592" w:rsidRPr="004E1336" w:rsidRDefault="00F00592" w:rsidP="00F00592">
      <w:pPr>
        <w:spacing w:after="0" w:line="240" w:lineRule="auto"/>
        <w:rPr>
          <w:rFonts w:ascii="Times New Roman" w:eastAsia="Calibri" w:hAnsi="Times New Roman" w:cs="Times New Roman"/>
          <w:b/>
          <w:bCs/>
          <w:kern w:val="0"/>
          <w:sz w:val="24"/>
          <w:szCs w:val="24"/>
          <w:lang w:eastAsia="ja-JP"/>
          <w14:ligatures w14:val="none"/>
        </w:rPr>
      </w:pPr>
    </w:p>
    <w:p w14:paraId="2BC57219" w14:textId="2BDD5850" w:rsidR="00F00592" w:rsidRPr="004E1336" w:rsidRDefault="004864DC"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2023–2024 m. m. </w:t>
      </w:r>
      <w:r w:rsidR="00F00592" w:rsidRPr="004E1336">
        <w:rPr>
          <w:rFonts w:ascii="Times New Roman" w:eastAsia="Calibri" w:hAnsi="Times New Roman" w:cs="Times New Roman"/>
          <w:kern w:val="0"/>
          <w:sz w:val="24"/>
          <w:szCs w:val="24"/>
          <w:lang w:eastAsia="ja-JP"/>
          <w14:ligatures w14:val="none"/>
        </w:rPr>
        <w:t>Vilniaus rajono savivaldybės švietimo įstaigose, įgyvendinančiose ikimokyklinio ir priešmokyklinio ugdymo programas,</w:t>
      </w:r>
      <w:r w:rsidR="00F00592" w:rsidRPr="004E1336">
        <w:rPr>
          <w:rFonts w:ascii="Georgia" w:eastAsia="Calibri" w:hAnsi="Georgia" w:cs="Times New Roman"/>
          <w:kern w:val="0"/>
          <w:sz w:val="26"/>
          <w:szCs w:val="26"/>
          <w:lang w:eastAsia="ja-JP"/>
          <w14:ligatures w14:val="none"/>
        </w:rPr>
        <w:t xml:space="preserve"> </w:t>
      </w:r>
      <w:r w:rsidR="00F00592" w:rsidRPr="004E1336">
        <w:rPr>
          <w:rFonts w:ascii="Times New Roman" w:eastAsia="Calibri" w:hAnsi="Times New Roman" w:cs="Times New Roman"/>
          <w:kern w:val="0"/>
          <w:sz w:val="24"/>
          <w:szCs w:val="24"/>
          <w:lang w:eastAsia="ja-JP"/>
          <w14:ligatures w14:val="none"/>
        </w:rPr>
        <w:t>mokestis vaiko ugdymo reikmėms tenkinti (priemonėms, renginiams organizuoti, inventoriui bei kitoms su ugdymo proceso organizavimu susijusioms priemonėms įsigyti) buvo vienas mažiausių šalyje</w:t>
      </w:r>
      <w:r w:rsidR="002C0528" w:rsidRPr="004E1336">
        <w:rPr>
          <w:rFonts w:ascii="Times New Roman" w:eastAsia="Calibri" w:hAnsi="Times New Roman" w:cs="Times New Roman"/>
          <w:kern w:val="0"/>
          <w:sz w:val="24"/>
          <w:szCs w:val="24"/>
          <w:lang w:eastAsia="ja-JP"/>
          <w14:ligatures w14:val="none"/>
        </w:rPr>
        <w:t xml:space="preserve"> (0,43 Eur)</w:t>
      </w:r>
      <w:r w:rsidR="00F00592" w:rsidRPr="004E1336">
        <w:rPr>
          <w:rFonts w:ascii="Times New Roman" w:eastAsia="Calibri" w:hAnsi="Times New Roman" w:cs="Times New Roman"/>
          <w:kern w:val="0"/>
          <w:sz w:val="24"/>
          <w:szCs w:val="24"/>
          <w:lang w:eastAsia="ja-JP"/>
          <w14:ligatures w14:val="none"/>
        </w:rPr>
        <w:t xml:space="preserve">, siekiant tėvams </w:t>
      </w:r>
      <w:r w:rsidR="009B5D66" w:rsidRPr="004E1336">
        <w:rPr>
          <w:rFonts w:ascii="Times New Roman" w:eastAsia="Calibri" w:hAnsi="Times New Roman" w:cs="Times New Roman"/>
          <w:kern w:val="0"/>
          <w:sz w:val="24"/>
          <w:szCs w:val="24"/>
          <w:lang w:eastAsia="ja-JP"/>
          <w14:ligatures w14:val="none"/>
        </w:rPr>
        <w:t xml:space="preserve">(globėjams) </w:t>
      </w:r>
      <w:r w:rsidR="00F00592" w:rsidRPr="004E1336">
        <w:rPr>
          <w:rFonts w:ascii="Times New Roman" w:eastAsia="Calibri" w:hAnsi="Times New Roman" w:cs="Times New Roman"/>
          <w:kern w:val="0"/>
          <w:sz w:val="24"/>
          <w:szCs w:val="24"/>
          <w:lang w:eastAsia="ja-JP"/>
          <w14:ligatures w14:val="none"/>
        </w:rPr>
        <w:t xml:space="preserve">sudaryti kuo palankesnes sąlygas savo vaikams </w:t>
      </w:r>
      <w:r w:rsidR="00DC4DD4" w:rsidRPr="004E1336">
        <w:rPr>
          <w:rFonts w:ascii="Times New Roman" w:eastAsia="Calibri" w:hAnsi="Times New Roman" w:cs="Times New Roman"/>
          <w:kern w:val="0"/>
          <w:sz w:val="24"/>
          <w:szCs w:val="24"/>
          <w:lang w:eastAsia="ja-JP"/>
          <w14:ligatures w14:val="none"/>
        </w:rPr>
        <w:t xml:space="preserve">(globotiniams) </w:t>
      </w:r>
      <w:r w:rsidR="00F00592" w:rsidRPr="004E1336">
        <w:rPr>
          <w:rFonts w:ascii="Times New Roman" w:eastAsia="Calibri" w:hAnsi="Times New Roman" w:cs="Times New Roman"/>
          <w:kern w:val="0"/>
          <w:sz w:val="24"/>
          <w:szCs w:val="24"/>
          <w:lang w:eastAsia="ja-JP"/>
          <w14:ligatures w14:val="none"/>
        </w:rPr>
        <w:t xml:space="preserve">ugdyti. </w:t>
      </w:r>
      <w:r w:rsidRPr="004E1336">
        <w:rPr>
          <w:rFonts w:ascii="Times New Roman" w:eastAsia="Calibri" w:hAnsi="Times New Roman" w:cs="Times New Roman"/>
          <w:kern w:val="0"/>
          <w:sz w:val="24"/>
          <w:szCs w:val="24"/>
          <w:lang w:eastAsia="ja-JP"/>
          <w14:ligatures w14:val="none"/>
        </w:rPr>
        <w:t xml:space="preserve"> </w:t>
      </w:r>
    </w:p>
    <w:p w14:paraId="50B6EA6B" w14:textId="77777777" w:rsidR="00F00592" w:rsidRPr="004E1336" w:rsidRDefault="00F00592" w:rsidP="00F00592">
      <w:pPr>
        <w:spacing w:after="0" w:line="240" w:lineRule="auto"/>
        <w:ind w:firstLine="851"/>
        <w:jc w:val="both"/>
        <w:rPr>
          <w:rFonts w:ascii="Times New Roman" w:eastAsia="Calibri" w:hAnsi="Times New Roman" w:cs="Times New Roman"/>
          <w:strike/>
          <w:kern w:val="0"/>
          <w:sz w:val="24"/>
          <w:szCs w:val="24"/>
          <w:lang w:eastAsia="ja-JP"/>
          <w14:ligatures w14:val="none"/>
        </w:rPr>
      </w:pPr>
    </w:p>
    <w:p w14:paraId="144BF3B3" w14:textId="77777777" w:rsidR="00F00592" w:rsidRPr="004E1336" w:rsidRDefault="00F00592" w:rsidP="00F00592">
      <w:pPr>
        <w:spacing w:after="0" w:line="240" w:lineRule="auto"/>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Lengvatos už vaikų maitinimą ikimokyklinio ugdymo grupėse</w:t>
      </w:r>
    </w:p>
    <w:p w14:paraId="40D0D1ED" w14:textId="77777777" w:rsidR="00F00592" w:rsidRPr="004E1336"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 xml:space="preserve"> </w:t>
      </w:r>
    </w:p>
    <w:p w14:paraId="261237E8" w14:textId="4C91E2D0"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Vilniaus rajono savivaldybė visiems tėvams</w:t>
      </w:r>
      <w:r w:rsidR="00773382" w:rsidRPr="004E1336">
        <w:rPr>
          <w:rFonts w:ascii="Times New Roman" w:eastAsia="Calibri" w:hAnsi="Times New Roman" w:cs="Times New Roman"/>
          <w:kern w:val="0"/>
          <w:sz w:val="24"/>
          <w:szCs w:val="24"/>
          <w:lang w:eastAsia="ja-JP"/>
          <w14:ligatures w14:val="none"/>
        </w:rPr>
        <w:t xml:space="preserve"> (globėjams)</w:t>
      </w:r>
      <w:r w:rsidRPr="004E1336">
        <w:rPr>
          <w:rFonts w:ascii="Times New Roman" w:eastAsia="Calibri" w:hAnsi="Times New Roman" w:cs="Times New Roman"/>
          <w:kern w:val="0"/>
          <w:sz w:val="24"/>
          <w:szCs w:val="24"/>
          <w:lang w:eastAsia="ja-JP"/>
          <w14:ligatures w14:val="none"/>
        </w:rPr>
        <w:t xml:space="preserve">, neatsižvelgdama į jų socialinę padėtį, </w:t>
      </w:r>
      <w:r w:rsidR="004864DC" w:rsidRPr="004E1336">
        <w:rPr>
          <w:rFonts w:ascii="Times New Roman" w:eastAsia="Calibri" w:hAnsi="Times New Roman" w:cs="Times New Roman"/>
          <w:kern w:val="0"/>
          <w:sz w:val="24"/>
          <w:szCs w:val="24"/>
          <w:lang w:eastAsia="ja-JP"/>
          <w14:ligatures w14:val="none"/>
        </w:rPr>
        <w:t xml:space="preserve">2023–2024 m. m. </w:t>
      </w:r>
      <w:r w:rsidRPr="004E1336">
        <w:rPr>
          <w:rFonts w:ascii="Times New Roman" w:eastAsia="Calibri" w:hAnsi="Times New Roman" w:cs="Times New Roman"/>
          <w:kern w:val="0"/>
          <w:sz w:val="24"/>
          <w:szCs w:val="24"/>
          <w:lang w:eastAsia="ja-JP"/>
          <w14:ligatures w14:val="none"/>
        </w:rPr>
        <w:t>Savivaldybės lėšomis kompens</w:t>
      </w:r>
      <w:r w:rsidR="001256E1" w:rsidRPr="004E1336">
        <w:rPr>
          <w:rFonts w:ascii="Times New Roman" w:eastAsia="Calibri" w:hAnsi="Times New Roman" w:cs="Times New Roman"/>
          <w:kern w:val="0"/>
          <w:sz w:val="24"/>
          <w:szCs w:val="24"/>
          <w:lang w:eastAsia="ja-JP"/>
          <w14:ligatures w14:val="none"/>
        </w:rPr>
        <w:t>avo</w:t>
      </w:r>
      <w:r w:rsidRPr="004E1336">
        <w:rPr>
          <w:rFonts w:ascii="Times New Roman" w:eastAsia="Calibri" w:hAnsi="Times New Roman" w:cs="Times New Roman"/>
          <w:kern w:val="0"/>
          <w:sz w:val="24"/>
          <w:szCs w:val="24"/>
          <w:lang w:eastAsia="ja-JP"/>
          <w14:ligatures w14:val="none"/>
        </w:rPr>
        <w:t xml:space="preserve"> </w:t>
      </w:r>
      <w:r w:rsidRPr="004E1336">
        <w:rPr>
          <w:rFonts w:ascii="Times New Roman" w:eastAsia="Calibri" w:hAnsi="Times New Roman" w:cs="Times New Roman"/>
          <w:b/>
          <w:bCs/>
          <w:kern w:val="0"/>
          <w:sz w:val="24"/>
          <w:szCs w:val="24"/>
          <w:lang w:eastAsia="ja-JP"/>
          <w14:ligatures w14:val="none"/>
        </w:rPr>
        <w:t>30 proc.</w:t>
      </w:r>
      <w:r w:rsidRPr="004E1336">
        <w:rPr>
          <w:rFonts w:ascii="Times New Roman" w:eastAsia="Calibri" w:hAnsi="Times New Roman" w:cs="Times New Roman"/>
          <w:kern w:val="0"/>
          <w:sz w:val="24"/>
          <w:szCs w:val="24"/>
          <w:lang w:eastAsia="ja-JP"/>
          <w14:ligatures w14:val="none"/>
        </w:rPr>
        <w:t xml:space="preserve"> mokesčio už vaikų maitinimą švietimo įstaigose, įgyvendinančiose ikimokyklinio ir priešmokyklinio ugdymo programas, kurių veiklos trukmė yra ilgesnė kaip 4 valandos. Be to, Savivaldybė taik</w:t>
      </w:r>
      <w:r w:rsidR="001256E1" w:rsidRPr="004E1336">
        <w:rPr>
          <w:rFonts w:ascii="Times New Roman" w:eastAsia="Calibri" w:hAnsi="Times New Roman" w:cs="Times New Roman"/>
          <w:kern w:val="0"/>
          <w:sz w:val="24"/>
          <w:szCs w:val="24"/>
          <w:lang w:eastAsia="ja-JP"/>
          <w14:ligatures w14:val="none"/>
        </w:rPr>
        <w:t>ė</w:t>
      </w:r>
      <w:r w:rsidRPr="004E1336">
        <w:rPr>
          <w:rFonts w:ascii="Times New Roman" w:eastAsia="Calibri" w:hAnsi="Times New Roman" w:cs="Times New Roman"/>
          <w:kern w:val="0"/>
          <w:sz w:val="24"/>
          <w:szCs w:val="24"/>
          <w:lang w:eastAsia="ja-JP"/>
          <w14:ligatures w14:val="none"/>
        </w:rPr>
        <w:t xml:space="preserve"> papildomas lengvatas nuo 50 iki 100 proc</w:t>
      </w:r>
      <w:r w:rsidR="0076064A" w:rsidRPr="004E1336">
        <w:rPr>
          <w:rFonts w:ascii="Times New Roman" w:eastAsia="Calibri" w:hAnsi="Times New Roman" w:cs="Times New Roman"/>
          <w:kern w:val="0"/>
          <w:sz w:val="24"/>
          <w:szCs w:val="24"/>
          <w:lang w:eastAsia="ja-JP"/>
          <w14:ligatures w14:val="none"/>
        </w:rPr>
        <w:t xml:space="preserve">. </w:t>
      </w:r>
      <w:r w:rsidRPr="004E1336">
        <w:rPr>
          <w:rFonts w:ascii="Times New Roman" w:eastAsia="Calibri" w:hAnsi="Times New Roman" w:cs="Times New Roman"/>
          <w:kern w:val="0"/>
          <w:sz w:val="24"/>
          <w:szCs w:val="24"/>
          <w:lang w:eastAsia="ja-JP"/>
          <w14:ligatures w14:val="none"/>
        </w:rPr>
        <w:t xml:space="preserve">tėvams </w:t>
      </w:r>
      <w:r w:rsidR="00773382" w:rsidRPr="004E1336">
        <w:rPr>
          <w:rFonts w:ascii="Times New Roman" w:eastAsia="Calibri" w:hAnsi="Times New Roman" w:cs="Times New Roman"/>
          <w:kern w:val="0"/>
          <w:sz w:val="24"/>
          <w:szCs w:val="24"/>
          <w:lang w:eastAsia="ja-JP"/>
          <w14:ligatures w14:val="none"/>
        </w:rPr>
        <w:t>(globėjams</w:t>
      </w:r>
      <w:r w:rsidR="009B5D66" w:rsidRPr="004E1336">
        <w:rPr>
          <w:rFonts w:ascii="Times New Roman" w:eastAsia="Calibri" w:hAnsi="Times New Roman" w:cs="Times New Roman"/>
          <w:kern w:val="0"/>
          <w:sz w:val="24"/>
          <w:szCs w:val="24"/>
          <w:lang w:eastAsia="ja-JP"/>
          <w14:ligatures w14:val="none"/>
        </w:rPr>
        <w:t>)</w:t>
      </w:r>
      <w:r w:rsidR="00773382" w:rsidRPr="004E1336">
        <w:rPr>
          <w:rFonts w:ascii="Times New Roman" w:eastAsia="Calibri" w:hAnsi="Times New Roman" w:cs="Times New Roman"/>
          <w:kern w:val="0"/>
          <w:sz w:val="24"/>
          <w:szCs w:val="24"/>
          <w:lang w:eastAsia="ja-JP"/>
          <w14:ligatures w14:val="none"/>
        </w:rPr>
        <w:t xml:space="preserve"> </w:t>
      </w:r>
      <w:r w:rsidRPr="004E1336">
        <w:rPr>
          <w:rFonts w:ascii="Times New Roman" w:eastAsia="Calibri" w:hAnsi="Times New Roman" w:cs="Times New Roman"/>
          <w:kern w:val="0"/>
          <w:sz w:val="24"/>
          <w:szCs w:val="24"/>
          <w:lang w:eastAsia="ja-JP"/>
          <w14:ligatures w14:val="none"/>
        </w:rPr>
        <w:t xml:space="preserve">už vaikų išlaikymą, atsižvelgdama į jų socialinę padėtį bei kitas priežastis. </w:t>
      </w:r>
      <w:r w:rsidR="004864DC" w:rsidRPr="004E1336">
        <w:rPr>
          <w:rFonts w:ascii="Times New Roman" w:eastAsia="Calibri" w:hAnsi="Times New Roman" w:cs="Times New Roman"/>
          <w:kern w:val="0"/>
          <w:sz w:val="24"/>
          <w:szCs w:val="24"/>
          <w:lang w:eastAsia="ja-JP"/>
          <w14:ligatures w14:val="none"/>
        </w:rPr>
        <w:t xml:space="preserve"> </w:t>
      </w:r>
    </w:p>
    <w:p w14:paraId="59314630" w14:textId="77777777" w:rsidR="00D241D9" w:rsidRPr="004E1336" w:rsidRDefault="00D241D9" w:rsidP="00D241D9">
      <w:pPr>
        <w:spacing w:after="0" w:line="240" w:lineRule="auto"/>
        <w:rPr>
          <w:rFonts w:ascii="Times New Roman" w:eastAsia="SimSun" w:hAnsi="Times New Roman" w:cs="Times New Roman"/>
          <w:b/>
          <w:bCs/>
          <w:kern w:val="0"/>
          <w:sz w:val="24"/>
          <w:szCs w:val="24"/>
          <w:lang w:eastAsia="ja-JP"/>
          <w14:ligatures w14:val="none"/>
        </w:rPr>
      </w:pPr>
    </w:p>
    <w:p w14:paraId="525E942D" w14:textId="77777777" w:rsidR="00D241D9" w:rsidRPr="004E1336" w:rsidRDefault="00D241D9" w:rsidP="00EB4A9B">
      <w:pPr>
        <w:pStyle w:val="Antrat2"/>
        <w:jc w:val="center"/>
        <w:rPr>
          <w:rFonts w:eastAsia="SimSun"/>
          <w:sz w:val="28"/>
          <w:szCs w:val="28"/>
          <w:lang w:eastAsia="ja-JP"/>
        </w:rPr>
      </w:pPr>
      <w:bookmarkStart w:id="19" w:name="_Toc176274820"/>
      <w:r w:rsidRPr="004E1336">
        <w:rPr>
          <w:rFonts w:eastAsia="SimSun"/>
          <w:sz w:val="28"/>
          <w:szCs w:val="28"/>
          <w:lang w:eastAsia="ja-JP"/>
        </w:rPr>
        <w:t>Bendrasis mokinių ugdymas</w:t>
      </w:r>
      <w:bookmarkEnd w:id="19"/>
    </w:p>
    <w:p w14:paraId="11675C0A" w14:textId="77777777" w:rsidR="00D241D9" w:rsidRPr="004E1336" w:rsidRDefault="00D241D9" w:rsidP="00D241D9">
      <w:pPr>
        <w:spacing w:after="0" w:line="240" w:lineRule="auto"/>
        <w:rPr>
          <w:rFonts w:ascii="Times New Roman" w:eastAsia="SimSun" w:hAnsi="Times New Roman" w:cs="Times New Roman"/>
          <w:b/>
          <w:bCs/>
          <w:kern w:val="0"/>
          <w:sz w:val="24"/>
          <w:szCs w:val="24"/>
          <w:lang w:eastAsia="ja-JP"/>
          <w14:ligatures w14:val="none"/>
        </w:rPr>
      </w:pPr>
    </w:p>
    <w:p w14:paraId="4542AF5E" w14:textId="77777777" w:rsidR="00D241D9" w:rsidRPr="004E1336" w:rsidRDefault="00D241D9" w:rsidP="00D241D9">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Vilniaus rajono savivaldybės mokyklose formalusis bendrasis mokinių ugdymas vykdomas pagal pradinio, pagrindinio ir vidurinio ugdymo programas</w:t>
      </w:r>
      <w:r w:rsidRPr="004E1336">
        <w:rPr>
          <w:rFonts w:ascii="Times New Roman" w:eastAsia="SimSun" w:hAnsi="Times New Roman" w:cs="Times New Roman"/>
          <w:kern w:val="0"/>
          <w:sz w:val="24"/>
          <w:szCs w:val="24"/>
          <w:lang w:eastAsia="zh-CN"/>
          <w14:ligatures w14:val="none"/>
        </w:rPr>
        <w:t xml:space="preserve"> bei </w:t>
      </w:r>
      <w:r w:rsidRPr="004E1336">
        <w:rPr>
          <w:rFonts w:ascii="Times New Roman" w:eastAsia="SimSun" w:hAnsi="Times New Roman" w:cs="Times New Roman"/>
          <w:kern w:val="0"/>
          <w:sz w:val="24"/>
          <w:szCs w:val="24"/>
          <w:lang w:eastAsia="ja-JP"/>
          <w14:ligatures w14:val="none"/>
        </w:rPr>
        <w:t xml:space="preserve">pradinio ir pagrindinio ugdymo individualizuotas programas. </w:t>
      </w:r>
    </w:p>
    <w:p w14:paraId="2A4E8AC8" w14:textId="6D0BCE42" w:rsidR="00D241D9" w:rsidRPr="004E1336" w:rsidRDefault="00D241D9" w:rsidP="00D241D9">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2023–2024 m. m. Vilniaus rajono savivaldybės bendrojo ugdymo mokyklose pagal bendrojo ugdymo programas iš viso mok</w:t>
      </w:r>
      <w:r w:rsidR="00765726" w:rsidRPr="004E1336">
        <w:rPr>
          <w:rFonts w:ascii="Times New Roman" w:eastAsia="SimSun" w:hAnsi="Times New Roman" w:cs="Times New Roman"/>
          <w:kern w:val="0"/>
          <w:sz w:val="24"/>
          <w:szCs w:val="24"/>
          <w:lang w:eastAsia="ja-JP"/>
          <w14:ligatures w14:val="none"/>
        </w:rPr>
        <w:t>ė</w:t>
      </w:r>
      <w:r w:rsidRPr="004E1336">
        <w:rPr>
          <w:rFonts w:ascii="Times New Roman" w:eastAsia="SimSun" w:hAnsi="Times New Roman" w:cs="Times New Roman"/>
          <w:kern w:val="0"/>
          <w:sz w:val="24"/>
          <w:szCs w:val="24"/>
          <w:lang w:eastAsia="ja-JP"/>
          <w14:ligatures w14:val="none"/>
        </w:rPr>
        <w:t>si 8427 mokiniai, iš jų 48 mokiniai pagal individualizuotas programas, 21 mokin</w:t>
      </w:r>
      <w:r w:rsidR="009A2D31" w:rsidRPr="004E1336">
        <w:rPr>
          <w:rFonts w:ascii="Times New Roman" w:eastAsia="SimSun" w:hAnsi="Times New Roman" w:cs="Times New Roman"/>
          <w:kern w:val="0"/>
          <w:sz w:val="24"/>
          <w:szCs w:val="24"/>
          <w:lang w:eastAsia="ja-JP"/>
          <w14:ligatures w14:val="none"/>
        </w:rPr>
        <w:t>ys</w:t>
      </w:r>
      <w:r w:rsidRPr="004E1336">
        <w:rPr>
          <w:rFonts w:ascii="Times New Roman" w:eastAsia="SimSun" w:hAnsi="Times New Roman" w:cs="Times New Roman"/>
          <w:kern w:val="0"/>
          <w:sz w:val="24"/>
          <w:szCs w:val="24"/>
          <w:lang w:eastAsia="ja-JP"/>
          <w14:ligatures w14:val="none"/>
        </w:rPr>
        <w:t xml:space="preserve"> specialiosiose (lavinamosiose) klasėse, 86 našlaičiai / likę be tėvų globos vaikai.   </w:t>
      </w:r>
    </w:p>
    <w:p w14:paraId="5985D1C0" w14:textId="77777777" w:rsidR="00EE7FFB" w:rsidRPr="004E1336" w:rsidRDefault="00EE7FFB" w:rsidP="00EE7FFB">
      <w:pPr>
        <w:spacing w:after="0" w:line="240" w:lineRule="auto"/>
        <w:jc w:val="both"/>
        <w:rPr>
          <w:rFonts w:ascii="Times New Roman" w:eastAsia="SimSun" w:hAnsi="Times New Roman" w:cs="Times New Roman"/>
          <w:kern w:val="0"/>
          <w:sz w:val="24"/>
          <w:szCs w:val="24"/>
          <w:lang w:eastAsia="ja-JP"/>
          <w14:ligatures w14:val="none"/>
        </w:rPr>
      </w:pPr>
    </w:p>
    <w:p w14:paraId="61571EE1" w14:textId="77777777" w:rsidR="00311EFD" w:rsidRPr="004E1336" w:rsidRDefault="00311EFD" w:rsidP="00311EFD">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2023–2024 m. m. pradėjusių savivaldybės mokyklose mokytis pirmokų skaičius nuo 2020–2021 m. m. padidėjo 8,2 proc. (2020–2021 m. m. – 735 pirmokai, 2021–2022 m. m. – 727, 2022–2023 m. m. – 748 pirmokai, o 2023–2024 m. m. – 795 pirmokai). </w:t>
      </w:r>
    </w:p>
    <w:p w14:paraId="66488909" w14:textId="77777777" w:rsidR="00311EFD" w:rsidRPr="004E1336" w:rsidRDefault="00311EFD" w:rsidP="00311EFD">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2020–2021 m. m. Vilniaus rajono savivaldybės bendrojo ugdymo mokyklose buvo ugdomi 7787 mokiniai, 2021–2022 m. m. – 7955, 2022–2023 m. m. – 8244, o 2023–2024 m. m. – 8427, taigi per ketverių metų laikotarpį mokinių skaičius padidėjo 7,6 proc.</w:t>
      </w:r>
    </w:p>
    <w:p w14:paraId="07BDFC4F" w14:textId="77777777" w:rsidR="00311EFD" w:rsidRPr="004E1336" w:rsidRDefault="00311EFD" w:rsidP="00311EFD">
      <w:pPr>
        <w:spacing w:after="0" w:line="240" w:lineRule="auto"/>
        <w:jc w:val="both"/>
        <w:rPr>
          <w:rFonts w:ascii="Times New Roman" w:eastAsia="SimSun" w:hAnsi="Times New Roman" w:cs="Times New Roman"/>
          <w:kern w:val="0"/>
          <w:sz w:val="24"/>
          <w:szCs w:val="24"/>
          <w:lang w:eastAsia="ja-JP"/>
          <w14:ligatures w14:val="none"/>
        </w:rPr>
      </w:pPr>
    </w:p>
    <w:p w14:paraId="1E85149B" w14:textId="77777777" w:rsidR="00311EFD" w:rsidRPr="004E1336" w:rsidRDefault="00311EFD" w:rsidP="00311EFD">
      <w:pPr>
        <w:spacing w:after="0" w:line="240" w:lineRule="auto"/>
        <w:rPr>
          <w:rFonts w:ascii="Times New Roman" w:eastAsia="SimSun" w:hAnsi="Times New Roman" w:cs="Times New Roman"/>
          <w:b/>
          <w:bCs/>
          <w:kern w:val="0"/>
          <w:sz w:val="24"/>
          <w:szCs w:val="24"/>
          <w:u w:val="single"/>
          <w:lang w:eastAsia="ja-JP"/>
          <w14:ligatures w14:val="none"/>
        </w:rPr>
      </w:pPr>
      <w:r w:rsidRPr="004E1336">
        <w:rPr>
          <w:rFonts w:ascii="Times New Roman" w:eastAsia="SimSun" w:hAnsi="Times New Roman" w:cs="Times New Roman"/>
          <w:b/>
          <w:bCs/>
          <w:kern w:val="0"/>
          <w:sz w:val="24"/>
          <w:szCs w:val="24"/>
          <w:u w:val="single"/>
          <w:lang w:eastAsia="ja-JP"/>
          <w14:ligatures w14:val="none"/>
        </w:rPr>
        <w:t>Mokinių, ugdomų pagal bendrojo ugdymo programas, skaičius 2020–2024 m.</w:t>
      </w:r>
    </w:p>
    <w:p w14:paraId="727430BC" w14:textId="77777777" w:rsidR="00311EFD" w:rsidRPr="004E1336" w:rsidRDefault="00311EFD" w:rsidP="00311EFD">
      <w:pPr>
        <w:spacing w:after="0" w:line="240" w:lineRule="auto"/>
        <w:jc w:val="both"/>
        <w:rPr>
          <w:rFonts w:ascii="Times New Roman" w:eastAsia="SimSun" w:hAnsi="Times New Roman" w:cs="Times New Roman"/>
          <w:kern w:val="0"/>
          <w:sz w:val="24"/>
          <w:szCs w:val="24"/>
          <w:lang w:eastAsia="ja-JP"/>
          <w14:ligatures w14:val="none"/>
        </w:rPr>
      </w:pPr>
    </w:p>
    <w:tbl>
      <w:tblPr>
        <w:tblW w:w="9639" w:type="dxa"/>
        <w:tblInd w:w="-10" w:type="dxa"/>
        <w:tblLook w:val="04A0" w:firstRow="1" w:lastRow="0" w:firstColumn="1" w:lastColumn="0" w:noHBand="0" w:noVBand="1"/>
      </w:tblPr>
      <w:tblGrid>
        <w:gridCol w:w="2410"/>
        <w:gridCol w:w="1701"/>
        <w:gridCol w:w="1701"/>
        <w:gridCol w:w="1843"/>
        <w:gridCol w:w="1984"/>
      </w:tblGrid>
      <w:tr w:rsidR="00311EFD" w:rsidRPr="004E1336" w14:paraId="133602EB" w14:textId="77777777" w:rsidTr="00FF6994">
        <w:trPr>
          <w:trHeight w:val="315"/>
        </w:trPr>
        <w:tc>
          <w:tcPr>
            <w:tcW w:w="241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E7E7F80"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Ugdymo programa</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05EE3E3A"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0"/>
                <w:szCs w:val="20"/>
                <w:lang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2020–2021 m. m.</w:t>
            </w:r>
            <w:r w:rsidRPr="004E1336">
              <w:rPr>
                <w:rFonts w:ascii="Times New Roman" w:eastAsia="Times New Roman" w:hAnsi="Times New Roman" w:cs="Times New Roman"/>
                <w:color w:val="003399"/>
                <w:kern w:val="0"/>
                <w:sz w:val="20"/>
                <w:szCs w:val="20"/>
                <w:lang w:eastAsia="lt-LT"/>
                <w14:ligatures w14:val="none"/>
              </w:rPr>
              <w:t> </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1FD5D9C4"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0"/>
                <w:szCs w:val="20"/>
                <w:lang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2021–2022 m. m.</w:t>
            </w:r>
            <w:r w:rsidRPr="004E1336">
              <w:rPr>
                <w:rFonts w:ascii="Times New Roman" w:eastAsia="Times New Roman" w:hAnsi="Times New Roman" w:cs="Times New Roman"/>
                <w:color w:val="003399"/>
                <w:kern w:val="0"/>
                <w:sz w:val="20"/>
                <w:szCs w:val="20"/>
                <w:lang w:eastAsia="lt-LT"/>
                <w14:ligatures w14:val="none"/>
              </w:rPr>
              <w:t> </w:t>
            </w:r>
          </w:p>
        </w:tc>
        <w:tc>
          <w:tcPr>
            <w:tcW w:w="1843" w:type="dxa"/>
            <w:tcBorders>
              <w:top w:val="single" w:sz="8" w:space="0" w:color="auto"/>
              <w:left w:val="nil"/>
              <w:bottom w:val="single" w:sz="8" w:space="0" w:color="auto"/>
              <w:right w:val="nil"/>
            </w:tcBorders>
            <w:shd w:val="clear" w:color="000000" w:fill="FFFFFF"/>
            <w:vAlign w:val="center"/>
            <w:hideMark/>
          </w:tcPr>
          <w:p w14:paraId="6A0FEB7F"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0"/>
                <w:szCs w:val="20"/>
                <w:lang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2022–2023 m. m.</w:t>
            </w:r>
            <w:r w:rsidRPr="004E1336">
              <w:rPr>
                <w:rFonts w:ascii="Times New Roman" w:eastAsia="Times New Roman" w:hAnsi="Times New Roman" w:cs="Times New Roman"/>
                <w:color w:val="003399"/>
                <w:kern w:val="0"/>
                <w:sz w:val="20"/>
                <w:szCs w:val="20"/>
                <w:lang w:eastAsia="lt-LT"/>
                <w14:ligatures w14:val="none"/>
              </w:rPr>
              <w:t> </w:t>
            </w:r>
          </w:p>
        </w:tc>
        <w:tc>
          <w:tcPr>
            <w:tcW w:w="198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FCA6949"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0"/>
                <w:szCs w:val="20"/>
                <w:lang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2023–2024 m. m.</w:t>
            </w:r>
            <w:r w:rsidRPr="004E1336">
              <w:rPr>
                <w:rFonts w:ascii="Times New Roman" w:eastAsia="Times New Roman" w:hAnsi="Times New Roman" w:cs="Times New Roman"/>
                <w:color w:val="003399"/>
                <w:kern w:val="0"/>
                <w:sz w:val="20"/>
                <w:szCs w:val="20"/>
                <w:lang w:eastAsia="lt-LT"/>
                <w14:ligatures w14:val="none"/>
              </w:rPr>
              <w:t> </w:t>
            </w:r>
          </w:p>
        </w:tc>
      </w:tr>
      <w:tr w:rsidR="00311EFD" w:rsidRPr="004E1336" w14:paraId="0586109F" w14:textId="77777777" w:rsidTr="00FF6994">
        <w:trPr>
          <w:trHeight w:val="330"/>
        </w:trPr>
        <w:tc>
          <w:tcPr>
            <w:tcW w:w="2410" w:type="dxa"/>
            <w:tcBorders>
              <w:top w:val="nil"/>
              <w:left w:val="single" w:sz="8" w:space="0" w:color="auto"/>
              <w:bottom w:val="single" w:sz="8" w:space="0" w:color="000000"/>
              <w:right w:val="single" w:sz="8" w:space="0" w:color="auto"/>
            </w:tcBorders>
            <w:shd w:val="clear" w:color="000000" w:fill="FFFFFF"/>
            <w:vAlign w:val="center"/>
            <w:hideMark/>
          </w:tcPr>
          <w:p w14:paraId="1A1AAC58"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Pradinis ugdymas </w:t>
            </w:r>
          </w:p>
        </w:tc>
        <w:tc>
          <w:tcPr>
            <w:tcW w:w="1701" w:type="dxa"/>
            <w:tcBorders>
              <w:top w:val="nil"/>
              <w:left w:val="nil"/>
              <w:bottom w:val="single" w:sz="8" w:space="0" w:color="000000"/>
              <w:right w:val="single" w:sz="8" w:space="0" w:color="000000"/>
            </w:tcBorders>
            <w:shd w:val="clear" w:color="auto" w:fill="auto"/>
            <w:vAlign w:val="center"/>
            <w:hideMark/>
          </w:tcPr>
          <w:p w14:paraId="0C525D93"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2986</w:t>
            </w:r>
          </w:p>
        </w:tc>
        <w:tc>
          <w:tcPr>
            <w:tcW w:w="1701" w:type="dxa"/>
            <w:tcBorders>
              <w:top w:val="nil"/>
              <w:left w:val="nil"/>
              <w:bottom w:val="single" w:sz="8" w:space="0" w:color="000000"/>
              <w:right w:val="single" w:sz="8" w:space="0" w:color="000000"/>
            </w:tcBorders>
            <w:shd w:val="clear" w:color="auto" w:fill="auto"/>
            <w:vAlign w:val="center"/>
            <w:hideMark/>
          </w:tcPr>
          <w:p w14:paraId="4EDC8D52"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3019</w:t>
            </w:r>
          </w:p>
        </w:tc>
        <w:tc>
          <w:tcPr>
            <w:tcW w:w="1843" w:type="dxa"/>
            <w:tcBorders>
              <w:top w:val="nil"/>
              <w:left w:val="nil"/>
              <w:bottom w:val="single" w:sz="8" w:space="0" w:color="000000"/>
              <w:right w:val="nil"/>
            </w:tcBorders>
            <w:shd w:val="clear" w:color="auto" w:fill="auto"/>
            <w:vAlign w:val="center"/>
            <w:hideMark/>
          </w:tcPr>
          <w:p w14:paraId="7E26501D"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3118</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14:paraId="1EDC53C3"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3071</w:t>
            </w:r>
          </w:p>
        </w:tc>
      </w:tr>
      <w:tr w:rsidR="00311EFD" w:rsidRPr="004E1336" w14:paraId="2A3D71C6" w14:textId="77777777" w:rsidTr="00FF6994">
        <w:trPr>
          <w:trHeight w:val="375"/>
        </w:trPr>
        <w:tc>
          <w:tcPr>
            <w:tcW w:w="2410" w:type="dxa"/>
            <w:tcBorders>
              <w:top w:val="nil"/>
              <w:left w:val="single" w:sz="8" w:space="0" w:color="auto"/>
              <w:bottom w:val="single" w:sz="8" w:space="0" w:color="000000"/>
              <w:right w:val="single" w:sz="8" w:space="0" w:color="auto"/>
            </w:tcBorders>
            <w:shd w:val="clear" w:color="000000" w:fill="FFFFFF"/>
            <w:vAlign w:val="center"/>
            <w:hideMark/>
          </w:tcPr>
          <w:p w14:paraId="033860C2"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Pagrindinis ugdymas </w:t>
            </w:r>
          </w:p>
        </w:tc>
        <w:tc>
          <w:tcPr>
            <w:tcW w:w="1701" w:type="dxa"/>
            <w:tcBorders>
              <w:top w:val="nil"/>
              <w:left w:val="nil"/>
              <w:bottom w:val="single" w:sz="8" w:space="0" w:color="000000"/>
              <w:right w:val="single" w:sz="8" w:space="0" w:color="000000"/>
            </w:tcBorders>
            <w:shd w:val="clear" w:color="000000" w:fill="EDEDED"/>
            <w:vAlign w:val="center"/>
            <w:hideMark/>
          </w:tcPr>
          <w:p w14:paraId="24E4A069"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3832</w:t>
            </w:r>
          </w:p>
        </w:tc>
        <w:tc>
          <w:tcPr>
            <w:tcW w:w="1701" w:type="dxa"/>
            <w:tcBorders>
              <w:top w:val="nil"/>
              <w:left w:val="nil"/>
              <w:bottom w:val="single" w:sz="8" w:space="0" w:color="000000"/>
              <w:right w:val="single" w:sz="8" w:space="0" w:color="000000"/>
            </w:tcBorders>
            <w:shd w:val="clear" w:color="000000" w:fill="EDEDED"/>
            <w:vAlign w:val="center"/>
            <w:hideMark/>
          </w:tcPr>
          <w:p w14:paraId="71EA9CE2"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3973</w:t>
            </w:r>
          </w:p>
        </w:tc>
        <w:tc>
          <w:tcPr>
            <w:tcW w:w="1843" w:type="dxa"/>
            <w:tcBorders>
              <w:top w:val="nil"/>
              <w:left w:val="nil"/>
              <w:bottom w:val="single" w:sz="8" w:space="0" w:color="000000"/>
              <w:right w:val="nil"/>
            </w:tcBorders>
            <w:shd w:val="clear" w:color="000000" w:fill="EDEDED"/>
            <w:vAlign w:val="center"/>
            <w:hideMark/>
          </w:tcPr>
          <w:p w14:paraId="5091788C"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4168</w:t>
            </w:r>
          </w:p>
        </w:tc>
        <w:tc>
          <w:tcPr>
            <w:tcW w:w="1984" w:type="dxa"/>
            <w:tcBorders>
              <w:top w:val="nil"/>
              <w:left w:val="single" w:sz="8" w:space="0" w:color="auto"/>
              <w:bottom w:val="single" w:sz="8" w:space="0" w:color="000000"/>
              <w:right w:val="single" w:sz="8" w:space="0" w:color="auto"/>
            </w:tcBorders>
            <w:shd w:val="clear" w:color="000000" w:fill="EDEDED"/>
            <w:vAlign w:val="center"/>
            <w:hideMark/>
          </w:tcPr>
          <w:p w14:paraId="77CA62CE"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4414</w:t>
            </w:r>
          </w:p>
        </w:tc>
      </w:tr>
      <w:tr w:rsidR="00311EFD" w:rsidRPr="004E1336" w14:paraId="064DB122" w14:textId="77777777" w:rsidTr="00FF6994">
        <w:trPr>
          <w:trHeight w:val="330"/>
        </w:trPr>
        <w:tc>
          <w:tcPr>
            <w:tcW w:w="2410" w:type="dxa"/>
            <w:tcBorders>
              <w:top w:val="nil"/>
              <w:left w:val="single" w:sz="8" w:space="0" w:color="auto"/>
              <w:bottom w:val="nil"/>
              <w:right w:val="single" w:sz="8" w:space="0" w:color="auto"/>
            </w:tcBorders>
            <w:shd w:val="clear" w:color="000000" w:fill="FFFFFF"/>
            <w:vAlign w:val="center"/>
            <w:hideMark/>
          </w:tcPr>
          <w:p w14:paraId="12427301"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Vidurinis ugdymas </w:t>
            </w:r>
          </w:p>
        </w:tc>
        <w:tc>
          <w:tcPr>
            <w:tcW w:w="1701" w:type="dxa"/>
            <w:tcBorders>
              <w:top w:val="nil"/>
              <w:left w:val="nil"/>
              <w:bottom w:val="nil"/>
              <w:right w:val="single" w:sz="8" w:space="0" w:color="000000"/>
            </w:tcBorders>
            <w:shd w:val="clear" w:color="auto" w:fill="auto"/>
            <w:vAlign w:val="center"/>
            <w:hideMark/>
          </w:tcPr>
          <w:p w14:paraId="1A429813"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969</w:t>
            </w:r>
          </w:p>
        </w:tc>
        <w:tc>
          <w:tcPr>
            <w:tcW w:w="1701" w:type="dxa"/>
            <w:tcBorders>
              <w:top w:val="nil"/>
              <w:left w:val="nil"/>
              <w:bottom w:val="nil"/>
              <w:right w:val="single" w:sz="8" w:space="0" w:color="000000"/>
            </w:tcBorders>
            <w:shd w:val="clear" w:color="auto" w:fill="auto"/>
            <w:vAlign w:val="center"/>
            <w:hideMark/>
          </w:tcPr>
          <w:p w14:paraId="07D0D8EA"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963</w:t>
            </w:r>
          </w:p>
        </w:tc>
        <w:tc>
          <w:tcPr>
            <w:tcW w:w="1843" w:type="dxa"/>
            <w:tcBorders>
              <w:top w:val="nil"/>
              <w:left w:val="nil"/>
              <w:bottom w:val="nil"/>
              <w:right w:val="nil"/>
            </w:tcBorders>
            <w:shd w:val="clear" w:color="auto" w:fill="auto"/>
            <w:vAlign w:val="center"/>
            <w:hideMark/>
          </w:tcPr>
          <w:p w14:paraId="721E2B79"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958</w:t>
            </w:r>
          </w:p>
        </w:tc>
        <w:tc>
          <w:tcPr>
            <w:tcW w:w="1984" w:type="dxa"/>
            <w:tcBorders>
              <w:top w:val="nil"/>
              <w:left w:val="single" w:sz="8" w:space="0" w:color="auto"/>
              <w:bottom w:val="nil"/>
              <w:right w:val="single" w:sz="8" w:space="0" w:color="auto"/>
            </w:tcBorders>
            <w:shd w:val="clear" w:color="auto" w:fill="auto"/>
            <w:vAlign w:val="center"/>
            <w:hideMark/>
          </w:tcPr>
          <w:p w14:paraId="0A76B014" w14:textId="77777777" w:rsidR="00311EFD" w:rsidRPr="004E1336" w:rsidRDefault="00311EFD" w:rsidP="00FF6994">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942</w:t>
            </w:r>
          </w:p>
        </w:tc>
      </w:tr>
      <w:tr w:rsidR="00311EFD" w:rsidRPr="004E1336" w14:paraId="137B248E" w14:textId="77777777" w:rsidTr="00FF6994">
        <w:trPr>
          <w:trHeight w:val="330"/>
        </w:trPr>
        <w:tc>
          <w:tcPr>
            <w:tcW w:w="241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D910BDD" w14:textId="77777777" w:rsidR="00311EFD" w:rsidRPr="004E1336" w:rsidRDefault="00311EFD" w:rsidP="00FF6994">
            <w:pPr>
              <w:spacing w:after="0" w:line="240" w:lineRule="auto"/>
              <w:rPr>
                <w:rFonts w:ascii="Times New Roman" w:eastAsia="Times New Roman" w:hAnsi="Times New Roman" w:cs="Times New Roman"/>
                <w:b/>
                <w:bCs/>
                <w:color w:val="003399"/>
                <w:kern w:val="0"/>
                <w:lang w:eastAsia="lt-LT"/>
                <w14:ligatures w14:val="none"/>
              </w:rPr>
            </w:pPr>
            <w:r w:rsidRPr="004E1336">
              <w:rPr>
                <w:rFonts w:ascii="Times New Roman" w:eastAsia="Times New Roman" w:hAnsi="Times New Roman" w:cs="Times New Roman"/>
                <w:b/>
                <w:bCs/>
                <w:color w:val="003399"/>
                <w:kern w:val="0"/>
                <w:lang w:eastAsia="lt-LT"/>
                <w14:ligatures w14:val="none"/>
              </w:rPr>
              <w:t>Iš viso:</w:t>
            </w:r>
            <w:r w:rsidRPr="004E1336">
              <w:rPr>
                <w:rFonts w:ascii="Times New Roman" w:eastAsia="Times New Roman" w:hAnsi="Times New Roman" w:cs="Times New Roman"/>
                <w:color w:val="003399"/>
                <w:kern w:val="0"/>
                <w:lang w:eastAsia="lt-LT"/>
                <w14:ligatures w14:val="none"/>
              </w:rPr>
              <w:t> </w:t>
            </w:r>
          </w:p>
        </w:tc>
        <w:tc>
          <w:tcPr>
            <w:tcW w:w="1701" w:type="dxa"/>
            <w:tcBorders>
              <w:top w:val="single" w:sz="8" w:space="0" w:color="auto"/>
              <w:left w:val="nil"/>
              <w:bottom w:val="single" w:sz="8" w:space="0" w:color="auto"/>
              <w:right w:val="single" w:sz="4" w:space="0" w:color="000000"/>
            </w:tcBorders>
            <w:shd w:val="clear" w:color="auto" w:fill="auto"/>
            <w:vAlign w:val="center"/>
            <w:hideMark/>
          </w:tcPr>
          <w:p w14:paraId="7081050F"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7787</w:t>
            </w:r>
          </w:p>
        </w:tc>
        <w:tc>
          <w:tcPr>
            <w:tcW w:w="1701" w:type="dxa"/>
            <w:tcBorders>
              <w:top w:val="single" w:sz="8" w:space="0" w:color="auto"/>
              <w:left w:val="single" w:sz="8" w:space="0" w:color="000000"/>
              <w:bottom w:val="single" w:sz="8" w:space="0" w:color="auto"/>
              <w:right w:val="single" w:sz="4" w:space="0" w:color="000000"/>
            </w:tcBorders>
            <w:shd w:val="clear" w:color="auto" w:fill="auto"/>
            <w:vAlign w:val="center"/>
            <w:hideMark/>
          </w:tcPr>
          <w:p w14:paraId="20AC0052"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7955</w:t>
            </w:r>
          </w:p>
        </w:tc>
        <w:tc>
          <w:tcPr>
            <w:tcW w:w="1843" w:type="dxa"/>
            <w:tcBorders>
              <w:top w:val="single" w:sz="8" w:space="0" w:color="auto"/>
              <w:left w:val="single" w:sz="8" w:space="0" w:color="000000"/>
              <w:bottom w:val="single" w:sz="8" w:space="0" w:color="auto"/>
              <w:right w:val="nil"/>
            </w:tcBorders>
            <w:shd w:val="clear" w:color="auto" w:fill="auto"/>
            <w:vAlign w:val="center"/>
            <w:hideMark/>
          </w:tcPr>
          <w:p w14:paraId="0195049D"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8244</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DE9EB3" w14:textId="77777777" w:rsidR="00311EFD" w:rsidRPr="004E1336" w:rsidRDefault="00311EFD" w:rsidP="00FF6994">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8427</w:t>
            </w:r>
          </w:p>
        </w:tc>
      </w:tr>
    </w:tbl>
    <w:p w14:paraId="76360D43" w14:textId="77777777" w:rsidR="00311EFD" w:rsidRPr="004E1336" w:rsidRDefault="00311EFD" w:rsidP="00311EFD">
      <w:pPr>
        <w:spacing w:after="0" w:line="240" w:lineRule="auto"/>
        <w:jc w:val="both"/>
        <w:rPr>
          <w:rFonts w:ascii="Times New Roman" w:eastAsia="SimSun" w:hAnsi="Times New Roman" w:cs="Times New Roman"/>
          <w:kern w:val="0"/>
          <w:sz w:val="24"/>
          <w:szCs w:val="24"/>
          <w:lang w:eastAsia="ja-JP"/>
          <w14:ligatures w14:val="none"/>
        </w:rPr>
      </w:pPr>
    </w:p>
    <w:p w14:paraId="4C223B7F" w14:textId="4C3290E5" w:rsidR="001256E1" w:rsidRPr="004E1336" w:rsidRDefault="001256E1" w:rsidP="001256E1">
      <w:pPr>
        <w:ind w:firstLine="1296"/>
        <w:jc w:val="both"/>
        <w:rPr>
          <w:rFonts w:ascii="Times New Roman" w:hAnsi="Times New Roman" w:cs="Times New Roman"/>
          <w:sz w:val="24"/>
          <w:szCs w:val="24"/>
          <w:lang w:eastAsia="ja-JP"/>
        </w:rPr>
      </w:pPr>
      <w:r w:rsidRPr="004E1336">
        <w:rPr>
          <w:rFonts w:ascii="Times New Roman" w:hAnsi="Times New Roman" w:cs="Times New Roman"/>
          <w:sz w:val="24"/>
          <w:szCs w:val="24"/>
          <w:lang w:eastAsia="ja-JP"/>
        </w:rPr>
        <w:t>Pagal ugdymo kalbas 2023–2024 m. m. savivaldybės švietimo įstaigose buvo ugdoma lietuvių ugdomąja kalba 4</w:t>
      </w:r>
      <w:r w:rsidR="003D0D33" w:rsidRPr="004E1336">
        <w:rPr>
          <w:rFonts w:ascii="Times New Roman" w:hAnsi="Times New Roman" w:cs="Times New Roman"/>
          <w:sz w:val="24"/>
          <w:szCs w:val="24"/>
          <w:lang w:eastAsia="ja-JP"/>
        </w:rPr>
        <w:t>6</w:t>
      </w:r>
      <w:r w:rsidRPr="004E1336">
        <w:rPr>
          <w:rFonts w:ascii="Times New Roman" w:hAnsi="Times New Roman" w:cs="Times New Roman"/>
          <w:sz w:val="24"/>
          <w:szCs w:val="24"/>
          <w:lang w:eastAsia="ja-JP"/>
        </w:rPr>
        <w:t>,</w:t>
      </w:r>
      <w:r w:rsidR="003D0D33" w:rsidRPr="004E1336">
        <w:rPr>
          <w:rFonts w:ascii="Times New Roman" w:hAnsi="Times New Roman" w:cs="Times New Roman"/>
          <w:sz w:val="24"/>
          <w:szCs w:val="24"/>
          <w:lang w:eastAsia="ja-JP"/>
        </w:rPr>
        <w:t>9</w:t>
      </w:r>
      <w:r w:rsidRPr="004E1336">
        <w:rPr>
          <w:rFonts w:ascii="Times New Roman" w:hAnsi="Times New Roman" w:cs="Times New Roman"/>
          <w:sz w:val="24"/>
          <w:szCs w:val="24"/>
          <w:lang w:eastAsia="ja-JP"/>
        </w:rPr>
        <w:t xml:space="preserve"> proc., lenkų – 47,</w:t>
      </w:r>
      <w:r w:rsidR="003D0D33" w:rsidRPr="004E1336">
        <w:rPr>
          <w:rFonts w:ascii="Times New Roman" w:hAnsi="Times New Roman" w:cs="Times New Roman"/>
          <w:sz w:val="24"/>
          <w:szCs w:val="24"/>
          <w:lang w:eastAsia="ja-JP"/>
        </w:rPr>
        <w:t>1</w:t>
      </w:r>
      <w:r w:rsidRPr="004E1336">
        <w:rPr>
          <w:rFonts w:ascii="Times New Roman" w:hAnsi="Times New Roman" w:cs="Times New Roman"/>
          <w:sz w:val="24"/>
          <w:szCs w:val="24"/>
          <w:lang w:eastAsia="ja-JP"/>
        </w:rPr>
        <w:t xml:space="preserve"> proc., rusų – </w:t>
      </w:r>
      <w:r w:rsidR="003D0D33" w:rsidRPr="004E1336">
        <w:rPr>
          <w:rFonts w:ascii="Times New Roman" w:hAnsi="Times New Roman" w:cs="Times New Roman"/>
          <w:sz w:val="24"/>
          <w:szCs w:val="24"/>
          <w:lang w:eastAsia="ja-JP"/>
        </w:rPr>
        <w:t>6</w:t>
      </w:r>
      <w:r w:rsidRPr="004E1336">
        <w:rPr>
          <w:rFonts w:ascii="Times New Roman" w:hAnsi="Times New Roman" w:cs="Times New Roman"/>
          <w:sz w:val="24"/>
          <w:szCs w:val="24"/>
          <w:lang w:eastAsia="ja-JP"/>
        </w:rPr>
        <w:t>,</w:t>
      </w:r>
      <w:r w:rsidR="003D0D33" w:rsidRPr="004E1336">
        <w:rPr>
          <w:rFonts w:ascii="Times New Roman" w:hAnsi="Times New Roman" w:cs="Times New Roman"/>
          <w:sz w:val="24"/>
          <w:szCs w:val="24"/>
          <w:lang w:eastAsia="ja-JP"/>
        </w:rPr>
        <w:t>0</w:t>
      </w:r>
      <w:r w:rsidRPr="004E1336">
        <w:rPr>
          <w:rFonts w:ascii="Times New Roman" w:hAnsi="Times New Roman" w:cs="Times New Roman"/>
          <w:sz w:val="24"/>
          <w:szCs w:val="24"/>
          <w:lang w:eastAsia="ja-JP"/>
        </w:rPr>
        <w:t xml:space="preserve"> proc. mokinių pagal bendrojo ugdymo programas.  </w:t>
      </w:r>
    </w:p>
    <w:p w14:paraId="799268DB" w14:textId="3323754D" w:rsidR="00A90DB3" w:rsidRPr="004E1336" w:rsidRDefault="00A90DB3" w:rsidP="00A90DB3">
      <w:pPr>
        <w:rPr>
          <w:rFonts w:ascii="Times New Roman" w:hAnsi="Times New Roman" w:cs="Times New Roman"/>
          <w:b/>
          <w:bCs/>
          <w:sz w:val="24"/>
          <w:szCs w:val="24"/>
          <w:u w:val="single"/>
          <w:lang w:eastAsia="zh-CN"/>
        </w:rPr>
      </w:pPr>
      <w:r w:rsidRPr="004E1336">
        <w:rPr>
          <w:rFonts w:ascii="Times New Roman" w:hAnsi="Times New Roman" w:cs="Times New Roman"/>
          <w:b/>
          <w:bCs/>
          <w:sz w:val="24"/>
          <w:szCs w:val="24"/>
          <w:u w:val="single"/>
          <w:lang w:eastAsia="zh-CN"/>
        </w:rPr>
        <w:t>Mokinių, ugdomų pagal bendrojo ugdymo programas, skaičius pagal ugdymo kalbas 2022–2024 m.</w:t>
      </w:r>
    </w:p>
    <w:tbl>
      <w:tblPr>
        <w:tblW w:w="0" w:type="dxa"/>
        <w:tblCellMar>
          <w:left w:w="0" w:type="dxa"/>
          <w:right w:w="0" w:type="dxa"/>
        </w:tblCellMar>
        <w:tblLook w:val="04A0" w:firstRow="1" w:lastRow="0" w:firstColumn="1" w:lastColumn="0" w:noHBand="0" w:noVBand="1"/>
      </w:tblPr>
      <w:tblGrid>
        <w:gridCol w:w="1639"/>
        <w:gridCol w:w="1357"/>
        <w:gridCol w:w="1043"/>
        <w:gridCol w:w="1061"/>
        <w:gridCol w:w="1058"/>
        <w:gridCol w:w="1061"/>
        <w:gridCol w:w="1191"/>
        <w:gridCol w:w="1212"/>
      </w:tblGrid>
      <w:tr w:rsidR="006B07B5" w:rsidRPr="004E1336" w14:paraId="19D89C78" w14:textId="77777777" w:rsidTr="006B07B5">
        <w:trPr>
          <w:trHeight w:val="855"/>
        </w:trPr>
        <w:tc>
          <w:tcPr>
            <w:tcW w:w="1650" w:type="dxa"/>
            <w:vMerge w:val="restart"/>
            <w:tcBorders>
              <w:top w:val="single" w:sz="6" w:space="0" w:color="auto"/>
              <w:left w:val="single" w:sz="6" w:space="0" w:color="auto"/>
              <w:bottom w:val="single" w:sz="6" w:space="0" w:color="000000"/>
              <w:right w:val="single" w:sz="6" w:space="0" w:color="auto"/>
            </w:tcBorders>
            <w:shd w:val="clear" w:color="auto" w:fill="auto"/>
            <w:vAlign w:val="center"/>
            <w:hideMark/>
          </w:tcPr>
          <w:p w14:paraId="18433353"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Mokslo metai</w:t>
            </w:r>
            <w:r w:rsidRPr="004E1336">
              <w:rPr>
                <w:rFonts w:ascii="Times New Roman" w:eastAsia="Times New Roman" w:hAnsi="Times New Roman" w:cs="Times New Roman"/>
                <w:color w:val="003399"/>
                <w:kern w:val="0"/>
                <w:sz w:val="24"/>
                <w:szCs w:val="24"/>
                <w:lang w:val="en-US" w:eastAsia="lt-LT"/>
                <w14:ligatures w14:val="none"/>
              </w:rPr>
              <w:t> </w:t>
            </w:r>
          </w:p>
        </w:tc>
        <w:tc>
          <w:tcPr>
            <w:tcW w:w="2415"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6514B305"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Lietuvių kalba</w:t>
            </w:r>
            <w:r w:rsidRPr="004E1336">
              <w:rPr>
                <w:rFonts w:ascii="Times New Roman" w:eastAsia="Times New Roman" w:hAnsi="Times New Roman" w:cs="Times New Roman"/>
                <w:color w:val="003399"/>
                <w:kern w:val="0"/>
                <w:sz w:val="24"/>
                <w:szCs w:val="24"/>
                <w:lang w:val="en-US" w:eastAsia="lt-LT"/>
                <w14:ligatures w14:val="none"/>
              </w:rPr>
              <w:t> </w:t>
            </w:r>
          </w:p>
        </w:tc>
        <w:tc>
          <w:tcPr>
            <w:tcW w:w="2130" w:type="dxa"/>
            <w:gridSpan w:val="2"/>
            <w:tcBorders>
              <w:top w:val="single" w:sz="6" w:space="0" w:color="auto"/>
              <w:left w:val="nil"/>
              <w:bottom w:val="single" w:sz="6" w:space="0" w:color="auto"/>
              <w:right w:val="single" w:sz="6" w:space="0" w:color="000000"/>
            </w:tcBorders>
            <w:shd w:val="clear" w:color="auto" w:fill="auto"/>
            <w:vAlign w:val="center"/>
            <w:hideMark/>
          </w:tcPr>
          <w:p w14:paraId="6624A5AC"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Lenkų kalba</w:t>
            </w:r>
            <w:r w:rsidRPr="004E1336">
              <w:rPr>
                <w:rFonts w:ascii="Times New Roman" w:eastAsia="Times New Roman" w:hAnsi="Times New Roman" w:cs="Times New Roman"/>
                <w:color w:val="003399"/>
                <w:kern w:val="0"/>
                <w:sz w:val="24"/>
                <w:szCs w:val="24"/>
                <w:lang w:val="en-US" w:eastAsia="lt-LT"/>
                <w14:ligatures w14:val="none"/>
              </w:rPr>
              <w:t> </w:t>
            </w:r>
          </w:p>
        </w:tc>
        <w:tc>
          <w:tcPr>
            <w:tcW w:w="2265" w:type="dxa"/>
            <w:gridSpan w:val="2"/>
            <w:tcBorders>
              <w:top w:val="single" w:sz="6" w:space="0" w:color="auto"/>
              <w:left w:val="nil"/>
              <w:bottom w:val="single" w:sz="6" w:space="0" w:color="auto"/>
              <w:right w:val="single" w:sz="6" w:space="0" w:color="000000"/>
            </w:tcBorders>
            <w:shd w:val="clear" w:color="auto" w:fill="auto"/>
            <w:vAlign w:val="center"/>
            <w:hideMark/>
          </w:tcPr>
          <w:p w14:paraId="26F4B60A"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Rusų kalba</w:t>
            </w:r>
            <w:r w:rsidRPr="004E1336">
              <w:rPr>
                <w:rFonts w:ascii="Times New Roman" w:eastAsia="Times New Roman" w:hAnsi="Times New Roman" w:cs="Times New Roman"/>
                <w:color w:val="003399"/>
                <w:kern w:val="0"/>
                <w:sz w:val="24"/>
                <w:szCs w:val="24"/>
                <w:lang w:val="en-US" w:eastAsia="lt-LT"/>
                <w14:ligatures w14:val="none"/>
              </w:rPr>
              <w:t> </w:t>
            </w:r>
          </w:p>
        </w:tc>
        <w:tc>
          <w:tcPr>
            <w:tcW w:w="1215" w:type="dxa"/>
            <w:vMerge w:val="restart"/>
            <w:tcBorders>
              <w:top w:val="single" w:sz="6" w:space="0" w:color="auto"/>
              <w:left w:val="single" w:sz="6" w:space="0" w:color="auto"/>
              <w:bottom w:val="single" w:sz="6" w:space="0" w:color="000000"/>
              <w:right w:val="single" w:sz="6" w:space="0" w:color="auto"/>
            </w:tcBorders>
            <w:shd w:val="clear" w:color="auto" w:fill="auto"/>
            <w:vAlign w:val="center"/>
            <w:hideMark/>
          </w:tcPr>
          <w:p w14:paraId="14F86F75"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Iš viso mokinių:</w:t>
            </w:r>
            <w:r w:rsidRPr="004E1336">
              <w:rPr>
                <w:rFonts w:ascii="Times New Roman" w:eastAsia="Times New Roman" w:hAnsi="Times New Roman" w:cs="Times New Roman"/>
                <w:color w:val="003399"/>
                <w:kern w:val="0"/>
                <w:sz w:val="24"/>
                <w:szCs w:val="24"/>
                <w:lang w:val="en-US" w:eastAsia="lt-LT"/>
                <w14:ligatures w14:val="none"/>
              </w:rPr>
              <w:t> </w:t>
            </w:r>
          </w:p>
        </w:tc>
      </w:tr>
      <w:tr w:rsidR="006B07B5" w:rsidRPr="004E1336" w14:paraId="62F9AA0C" w14:textId="77777777" w:rsidTr="006B07B5">
        <w:trPr>
          <w:trHeight w:val="525"/>
        </w:trPr>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25F76D94" w14:textId="77777777" w:rsidR="006B07B5" w:rsidRPr="004E1336" w:rsidRDefault="006B07B5" w:rsidP="006B07B5">
            <w:pPr>
              <w:spacing w:after="0" w:line="240" w:lineRule="auto"/>
              <w:jc w:val="left"/>
              <w:rPr>
                <w:rFonts w:ascii="Segoe UI" w:eastAsia="Times New Roman" w:hAnsi="Segoe UI" w:cs="Segoe UI"/>
                <w:kern w:val="0"/>
                <w:sz w:val="18"/>
                <w:szCs w:val="18"/>
                <w:lang w:val="en-US" w:eastAsia="lt-LT"/>
                <w14:ligatures w14:val="none"/>
              </w:rPr>
            </w:pPr>
          </w:p>
        </w:tc>
        <w:tc>
          <w:tcPr>
            <w:tcW w:w="1365" w:type="dxa"/>
            <w:tcBorders>
              <w:top w:val="single" w:sz="6" w:space="0" w:color="auto"/>
              <w:left w:val="nil"/>
              <w:bottom w:val="single" w:sz="6" w:space="0" w:color="auto"/>
              <w:right w:val="single" w:sz="6" w:space="0" w:color="000000"/>
            </w:tcBorders>
            <w:shd w:val="clear" w:color="auto" w:fill="auto"/>
            <w:vAlign w:val="center"/>
            <w:hideMark/>
          </w:tcPr>
          <w:p w14:paraId="20339345"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0"/>
                <w:szCs w:val="20"/>
                <w:lang w:eastAsia="lt-LT"/>
                <w14:ligatures w14:val="none"/>
              </w:rPr>
              <w:t>Mokinių skaičius</w:t>
            </w:r>
            <w:r w:rsidRPr="004E1336">
              <w:rPr>
                <w:rFonts w:ascii="Times New Roman" w:eastAsia="Times New Roman" w:hAnsi="Times New Roman" w:cs="Times New Roman"/>
                <w:color w:val="003399"/>
                <w:kern w:val="0"/>
                <w:sz w:val="20"/>
                <w:szCs w:val="20"/>
                <w:lang w:val="en-US" w:eastAsia="lt-LT"/>
                <w14:ligatures w14:val="none"/>
              </w:rPr>
              <w:t> </w:t>
            </w:r>
          </w:p>
        </w:tc>
        <w:tc>
          <w:tcPr>
            <w:tcW w:w="1050" w:type="dxa"/>
            <w:tcBorders>
              <w:top w:val="nil"/>
              <w:left w:val="single" w:sz="6" w:space="0" w:color="auto"/>
              <w:bottom w:val="single" w:sz="6" w:space="0" w:color="auto"/>
              <w:right w:val="single" w:sz="6" w:space="0" w:color="000000"/>
            </w:tcBorders>
            <w:shd w:val="clear" w:color="auto" w:fill="auto"/>
            <w:vAlign w:val="center"/>
            <w:hideMark/>
          </w:tcPr>
          <w:p w14:paraId="75A582FF"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0"/>
                <w:szCs w:val="20"/>
                <w:lang w:eastAsia="lt-LT"/>
                <w14:ligatures w14:val="none"/>
              </w:rPr>
              <w:t>Proc.</w:t>
            </w:r>
            <w:r w:rsidRPr="004E1336">
              <w:rPr>
                <w:rFonts w:ascii="Times New Roman" w:eastAsia="Times New Roman" w:hAnsi="Times New Roman" w:cs="Times New Roman"/>
                <w:color w:val="003399"/>
                <w:kern w:val="0"/>
                <w:sz w:val="20"/>
                <w:szCs w:val="20"/>
                <w:lang w:val="en-US" w:eastAsia="lt-LT"/>
                <w14:ligatures w14:val="none"/>
              </w:rPr>
              <w:t> </w:t>
            </w:r>
          </w:p>
        </w:tc>
        <w:tc>
          <w:tcPr>
            <w:tcW w:w="1065"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699F7508"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0"/>
                <w:szCs w:val="20"/>
                <w:lang w:eastAsia="lt-LT"/>
                <w14:ligatures w14:val="none"/>
              </w:rPr>
              <w:t>Mokinių skaičius</w:t>
            </w:r>
            <w:r w:rsidRPr="004E1336">
              <w:rPr>
                <w:rFonts w:ascii="Times New Roman" w:eastAsia="Times New Roman" w:hAnsi="Times New Roman" w:cs="Times New Roman"/>
                <w:color w:val="003399"/>
                <w:kern w:val="0"/>
                <w:sz w:val="20"/>
                <w:szCs w:val="20"/>
                <w:lang w:val="en-US" w:eastAsia="lt-LT"/>
                <w14:ligatures w14:val="none"/>
              </w:rPr>
              <w:t> </w:t>
            </w:r>
          </w:p>
        </w:tc>
        <w:tc>
          <w:tcPr>
            <w:tcW w:w="1050" w:type="dxa"/>
            <w:tcBorders>
              <w:top w:val="nil"/>
              <w:left w:val="single" w:sz="6" w:space="0" w:color="auto"/>
              <w:bottom w:val="single" w:sz="6" w:space="0" w:color="auto"/>
              <w:right w:val="single" w:sz="6" w:space="0" w:color="000000"/>
            </w:tcBorders>
            <w:shd w:val="clear" w:color="auto" w:fill="auto"/>
            <w:vAlign w:val="center"/>
            <w:hideMark/>
          </w:tcPr>
          <w:p w14:paraId="2559B29D"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0"/>
                <w:szCs w:val="20"/>
                <w:lang w:eastAsia="lt-LT"/>
                <w14:ligatures w14:val="none"/>
              </w:rPr>
              <w:t>Proc.</w:t>
            </w:r>
            <w:r w:rsidRPr="004E1336">
              <w:rPr>
                <w:rFonts w:ascii="Times New Roman" w:eastAsia="Times New Roman" w:hAnsi="Times New Roman" w:cs="Times New Roman"/>
                <w:color w:val="003399"/>
                <w:kern w:val="0"/>
                <w:sz w:val="20"/>
                <w:szCs w:val="20"/>
                <w:lang w:val="en-US" w:eastAsia="lt-LT"/>
                <w14:ligatures w14:val="none"/>
              </w:rPr>
              <w:t> </w:t>
            </w:r>
          </w:p>
        </w:tc>
        <w:tc>
          <w:tcPr>
            <w:tcW w:w="1065"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7D25EA6D"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0"/>
                <w:szCs w:val="20"/>
                <w:lang w:eastAsia="lt-LT"/>
                <w14:ligatures w14:val="none"/>
              </w:rPr>
              <w:t>Mokinių skaičius</w:t>
            </w:r>
            <w:r w:rsidRPr="004E1336">
              <w:rPr>
                <w:rFonts w:ascii="Times New Roman" w:eastAsia="Times New Roman" w:hAnsi="Times New Roman" w:cs="Times New Roman"/>
                <w:color w:val="003399"/>
                <w:kern w:val="0"/>
                <w:sz w:val="20"/>
                <w:szCs w:val="20"/>
                <w:lang w:val="en-US" w:eastAsia="lt-LT"/>
                <w14:ligatures w14:val="none"/>
              </w:rPr>
              <w:t> </w:t>
            </w:r>
          </w:p>
        </w:tc>
        <w:tc>
          <w:tcPr>
            <w:tcW w:w="1185" w:type="dxa"/>
            <w:tcBorders>
              <w:top w:val="nil"/>
              <w:left w:val="single" w:sz="6" w:space="0" w:color="auto"/>
              <w:bottom w:val="single" w:sz="6" w:space="0" w:color="auto"/>
              <w:right w:val="single" w:sz="6" w:space="0" w:color="000000"/>
            </w:tcBorders>
            <w:shd w:val="clear" w:color="auto" w:fill="auto"/>
            <w:vAlign w:val="center"/>
            <w:hideMark/>
          </w:tcPr>
          <w:p w14:paraId="329F5D0C"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0"/>
                <w:szCs w:val="20"/>
                <w:lang w:eastAsia="lt-LT"/>
                <w14:ligatures w14:val="none"/>
              </w:rPr>
              <w:t>Proc.</w:t>
            </w:r>
            <w:r w:rsidRPr="004E1336">
              <w:rPr>
                <w:rFonts w:ascii="Times New Roman" w:eastAsia="Times New Roman" w:hAnsi="Times New Roman" w:cs="Times New Roman"/>
                <w:color w:val="003399"/>
                <w:kern w:val="0"/>
                <w:sz w:val="20"/>
                <w:szCs w:val="20"/>
                <w:lang w:val="en-US" w:eastAsia="lt-LT"/>
                <w14:ligatures w14:val="none"/>
              </w:rPr>
              <w:t> </w:t>
            </w:r>
          </w:p>
        </w:tc>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26C15C2B" w14:textId="77777777" w:rsidR="006B07B5" w:rsidRPr="004E1336" w:rsidRDefault="006B07B5" w:rsidP="006B07B5">
            <w:pPr>
              <w:spacing w:after="0" w:line="240" w:lineRule="auto"/>
              <w:jc w:val="left"/>
              <w:rPr>
                <w:rFonts w:ascii="Segoe UI" w:eastAsia="Times New Roman" w:hAnsi="Segoe UI" w:cs="Segoe UI"/>
                <w:kern w:val="0"/>
                <w:sz w:val="18"/>
                <w:szCs w:val="18"/>
                <w:lang w:val="en-US" w:eastAsia="lt-LT"/>
                <w14:ligatures w14:val="none"/>
              </w:rPr>
            </w:pPr>
          </w:p>
        </w:tc>
      </w:tr>
      <w:tr w:rsidR="006B07B5" w:rsidRPr="004E1336" w14:paraId="3D4902D8" w14:textId="77777777" w:rsidTr="006B07B5">
        <w:trPr>
          <w:trHeight w:val="330"/>
        </w:trPr>
        <w:tc>
          <w:tcPr>
            <w:tcW w:w="1650" w:type="dxa"/>
            <w:tcBorders>
              <w:top w:val="nil"/>
              <w:left w:val="single" w:sz="6" w:space="0" w:color="auto"/>
              <w:bottom w:val="single" w:sz="6" w:space="0" w:color="auto"/>
              <w:right w:val="single" w:sz="6" w:space="0" w:color="auto"/>
            </w:tcBorders>
            <w:shd w:val="clear" w:color="auto" w:fill="auto"/>
            <w:vAlign w:val="center"/>
            <w:hideMark/>
          </w:tcPr>
          <w:p w14:paraId="1EFD72B1"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2020–2021</w:t>
            </w:r>
            <w:r w:rsidRPr="004E1336">
              <w:rPr>
                <w:rFonts w:ascii="Times New Roman" w:eastAsia="Times New Roman" w:hAnsi="Times New Roman" w:cs="Times New Roman"/>
                <w:color w:val="003399"/>
                <w:kern w:val="0"/>
                <w:sz w:val="20"/>
                <w:szCs w:val="20"/>
                <w:lang w:val="en-US" w:eastAsia="lt-LT"/>
                <w14:ligatures w14:val="none"/>
              </w:rPr>
              <w:t>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5AC17"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3457</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47EC9C"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44,4</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4CF90E"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3888</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FB8CDD"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49,9</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57E102"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442</w:t>
            </w:r>
            <w:r w:rsidRPr="004E1336">
              <w:rPr>
                <w:rFonts w:ascii="Times New Roman" w:eastAsia="Times New Roman" w:hAnsi="Times New Roman" w:cs="Times New Roman"/>
                <w:color w:val="003399"/>
                <w:kern w:val="0"/>
                <w:sz w:val="24"/>
                <w:szCs w:val="24"/>
                <w:lang w:val="en-US" w:eastAsia="lt-LT"/>
                <w14:ligatures w14:val="none"/>
              </w:rPr>
              <w:t> </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600B0E"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5,7</w:t>
            </w:r>
            <w:r w:rsidRPr="004E1336">
              <w:rPr>
                <w:rFonts w:ascii="Times New Roman" w:eastAsia="Times New Roman" w:hAnsi="Times New Roman" w:cs="Times New Roman"/>
                <w:color w:val="003399"/>
                <w:kern w:val="0"/>
                <w:sz w:val="24"/>
                <w:szCs w:val="24"/>
                <w:lang w:val="en-US" w:eastAsia="lt-LT"/>
                <w14:ligatures w14:val="none"/>
              </w:rPr>
              <w:t> </w:t>
            </w:r>
          </w:p>
        </w:tc>
        <w:tc>
          <w:tcPr>
            <w:tcW w:w="1215" w:type="dxa"/>
            <w:tcBorders>
              <w:top w:val="nil"/>
              <w:left w:val="single" w:sz="6" w:space="0" w:color="auto"/>
              <w:bottom w:val="single" w:sz="6" w:space="0" w:color="auto"/>
              <w:right w:val="single" w:sz="6" w:space="0" w:color="auto"/>
            </w:tcBorders>
            <w:shd w:val="clear" w:color="auto" w:fill="auto"/>
            <w:vAlign w:val="center"/>
            <w:hideMark/>
          </w:tcPr>
          <w:p w14:paraId="6F94DF57"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7787</w:t>
            </w:r>
            <w:r w:rsidRPr="004E1336">
              <w:rPr>
                <w:rFonts w:ascii="Times New Roman" w:eastAsia="Times New Roman" w:hAnsi="Times New Roman" w:cs="Times New Roman"/>
                <w:color w:val="003399"/>
                <w:kern w:val="0"/>
                <w:sz w:val="24"/>
                <w:szCs w:val="24"/>
                <w:lang w:val="en-US" w:eastAsia="lt-LT"/>
                <w14:ligatures w14:val="none"/>
              </w:rPr>
              <w:t> </w:t>
            </w:r>
          </w:p>
        </w:tc>
      </w:tr>
      <w:tr w:rsidR="006B07B5" w:rsidRPr="004E1336" w14:paraId="3218B486" w14:textId="77777777" w:rsidTr="006B07B5">
        <w:trPr>
          <w:trHeight w:val="330"/>
        </w:trPr>
        <w:tc>
          <w:tcPr>
            <w:tcW w:w="1650"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34FEE439"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2021–2022</w:t>
            </w:r>
            <w:r w:rsidRPr="004E1336">
              <w:rPr>
                <w:rFonts w:ascii="Times New Roman" w:eastAsia="Times New Roman" w:hAnsi="Times New Roman" w:cs="Times New Roman"/>
                <w:color w:val="003399"/>
                <w:kern w:val="0"/>
                <w:sz w:val="20"/>
                <w:szCs w:val="20"/>
                <w:lang w:val="en-US" w:eastAsia="lt-LT"/>
                <w14:ligatures w14:val="none"/>
              </w:rPr>
              <w:t>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862AAF"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3613</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205C76"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45,4</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87C907"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3888</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37C0D3"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48,9</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ED40BA"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454</w:t>
            </w:r>
            <w:r w:rsidRPr="004E1336">
              <w:rPr>
                <w:rFonts w:ascii="Times New Roman" w:eastAsia="Times New Roman" w:hAnsi="Times New Roman" w:cs="Times New Roman"/>
                <w:color w:val="003399"/>
                <w:kern w:val="0"/>
                <w:sz w:val="24"/>
                <w:szCs w:val="24"/>
                <w:lang w:val="en-US" w:eastAsia="lt-LT"/>
                <w14:ligatures w14:val="none"/>
              </w:rPr>
              <w:t> </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8E148"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5,7</w:t>
            </w:r>
            <w:r w:rsidRPr="004E1336">
              <w:rPr>
                <w:rFonts w:ascii="Times New Roman" w:eastAsia="Times New Roman" w:hAnsi="Times New Roman" w:cs="Times New Roman"/>
                <w:color w:val="003399"/>
                <w:kern w:val="0"/>
                <w:sz w:val="24"/>
                <w:szCs w:val="24"/>
                <w:lang w:val="en-US" w:eastAsia="lt-LT"/>
                <w14:ligatures w14:val="none"/>
              </w:rPr>
              <w:t> </w:t>
            </w:r>
          </w:p>
        </w:tc>
        <w:tc>
          <w:tcPr>
            <w:tcW w:w="1215"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3F476C76"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7955</w:t>
            </w:r>
            <w:r w:rsidRPr="004E1336">
              <w:rPr>
                <w:rFonts w:ascii="Times New Roman" w:eastAsia="Times New Roman" w:hAnsi="Times New Roman" w:cs="Times New Roman"/>
                <w:color w:val="003399"/>
                <w:kern w:val="0"/>
                <w:sz w:val="24"/>
                <w:szCs w:val="24"/>
                <w:lang w:val="en-US" w:eastAsia="lt-LT"/>
                <w14:ligatures w14:val="none"/>
              </w:rPr>
              <w:t> </w:t>
            </w:r>
          </w:p>
        </w:tc>
      </w:tr>
      <w:tr w:rsidR="006B07B5" w:rsidRPr="004E1336" w14:paraId="37B5E64D" w14:textId="77777777" w:rsidTr="006B07B5">
        <w:trPr>
          <w:trHeight w:val="330"/>
        </w:trPr>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2415B"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2022–2023</w:t>
            </w:r>
            <w:r w:rsidRPr="004E1336">
              <w:rPr>
                <w:rFonts w:ascii="Times New Roman" w:eastAsia="Times New Roman" w:hAnsi="Times New Roman" w:cs="Times New Roman"/>
                <w:color w:val="003399"/>
                <w:kern w:val="0"/>
                <w:sz w:val="20"/>
                <w:szCs w:val="20"/>
                <w:lang w:val="en-US" w:eastAsia="lt-LT"/>
                <w14:ligatures w14:val="none"/>
              </w:rPr>
              <w:t>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22479B"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3731</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21CF69"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45,3</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1EE1A2"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3984</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C2F2AB"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48,3</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E47CC3"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529</w:t>
            </w:r>
            <w:r w:rsidRPr="004E1336">
              <w:rPr>
                <w:rFonts w:ascii="Times New Roman" w:eastAsia="Times New Roman" w:hAnsi="Times New Roman" w:cs="Times New Roman"/>
                <w:color w:val="003399"/>
                <w:kern w:val="0"/>
                <w:sz w:val="24"/>
                <w:szCs w:val="24"/>
                <w:lang w:val="en-US" w:eastAsia="lt-LT"/>
                <w14:ligatures w14:val="none"/>
              </w:rPr>
              <w:t> </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931B62"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6,4</w:t>
            </w:r>
            <w:r w:rsidRPr="004E1336">
              <w:rPr>
                <w:rFonts w:ascii="Times New Roman" w:eastAsia="Times New Roman" w:hAnsi="Times New Roman" w:cs="Times New Roman"/>
                <w:color w:val="003399"/>
                <w:kern w:val="0"/>
                <w:sz w:val="24"/>
                <w:szCs w:val="24"/>
                <w:lang w:val="en-US" w:eastAsia="lt-LT"/>
                <w14:ligatures w14:val="none"/>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8E5092"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8244</w:t>
            </w:r>
            <w:r w:rsidRPr="004E1336">
              <w:rPr>
                <w:rFonts w:ascii="Times New Roman" w:eastAsia="Times New Roman" w:hAnsi="Times New Roman" w:cs="Times New Roman"/>
                <w:color w:val="003399"/>
                <w:kern w:val="0"/>
                <w:sz w:val="24"/>
                <w:szCs w:val="24"/>
                <w:lang w:val="en-US" w:eastAsia="lt-LT"/>
                <w14:ligatures w14:val="none"/>
              </w:rPr>
              <w:t> </w:t>
            </w:r>
          </w:p>
        </w:tc>
      </w:tr>
      <w:tr w:rsidR="006B07B5" w:rsidRPr="004E1336" w14:paraId="16A509C8" w14:textId="77777777" w:rsidTr="006B07B5">
        <w:trPr>
          <w:trHeight w:val="360"/>
        </w:trPr>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50FC13"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0"/>
                <w:szCs w:val="20"/>
                <w:lang w:eastAsia="lt-LT"/>
                <w14:ligatures w14:val="none"/>
              </w:rPr>
              <w:t>2023-2024</w:t>
            </w:r>
            <w:r w:rsidRPr="004E1336">
              <w:rPr>
                <w:rFonts w:ascii="Times New Roman" w:eastAsia="Times New Roman" w:hAnsi="Times New Roman" w:cs="Times New Roman"/>
                <w:color w:val="003399"/>
                <w:kern w:val="0"/>
                <w:sz w:val="20"/>
                <w:szCs w:val="20"/>
                <w:lang w:val="en-US" w:eastAsia="lt-LT"/>
                <w14:ligatures w14:val="none"/>
              </w:rPr>
              <w:t>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E35885"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3950</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C7A434"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46,9</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F36072"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3971</w:t>
            </w:r>
            <w:r w:rsidRPr="004E1336">
              <w:rPr>
                <w:rFonts w:ascii="Times New Roman" w:eastAsia="Times New Roman" w:hAnsi="Times New Roman" w:cs="Times New Roman"/>
                <w:color w:val="003399"/>
                <w:kern w:val="0"/>
                <w:sz w:val="24"/>
                <w:szCs w:val="24"/>
                <w:lang w:val="en-US" w:eastAsia="lt-LT"/>
                <w14:ligatures w14:val="none"/>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C7AB22"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47,1</w:t>
            </w:r>
            <w:r w:rsidRPr="004E1336">
              <w:rPr>
                <w:rFonts w:ascii="Times New Roman" w:eastAsia="Times New Roman" w:hAnsi="Times New Roman" w:cs="Times New Roman"/>
                <w:color w:val="003399"/>
                <w:kern w:val="0"/>
                <w:sz w:val="24"/>
                <w:szCs w:val="24"/>
                <w:lang w:val="en-US" w:eastAsia="lt-LT"/>
                <w14:ligatures w14:val="none"/>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FD409E"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506</w:t>
            </w:r>
            <w:r w:rsidRPr="004E1336">
              <w:rPr>
                <w:rFonts w:ascii="Times New Roman" w:eastAsia="Times New Roman" w:hAnsi="Times New Roman" w:cs="Times New Roman"/>
                <w:color w:val="003399"/>
                <w:kern w:val="0"/>
                <w:sz w:val="24"/>
                <w:szCs w:val="24"/>
                <w:lang w:val="en-US" w:eastAsia="lt-LT"/>
                <w14:ligatures w14:val="none"/>
              </w:rPr>
              <w:t> </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A4E49C"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color w:val="003399"/>
                <w:kern w:val="0"/>
                <w:sz w:val="24"/>
                <w:szCs w:val="24"/>
                <w:lang w:eastAsia="lt-LT"/>
                <w14:ligatures w14:val="none"/>
              </w:rPr>
              <w:t>6,0</w:t>
            </w:r>
            <w:r w:rsidRPr="004E1336">
              <w:rPr>
                <w:rFonts w:ascii="Times New Roman" w:eastAsia="Times New Roman" w:hAnsi="Times New Roman" w:cs="Times New Roman"/>
                <w:color w:val="003399"/>
                <w:kern w:val="0"/>
                <w:sz w:val="24"/>
                <w:szCs w:val="24"/>
                <w:lang w:val="en-US" w:eastAsia="lt-LT"/>
                <w14:ligatures w14:val="none"/>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E30E35" w14:textId="77777777" w:rsidR="006B07B5" w:rsidRPr="004E1336" w:rsidRDefault="006B07B5" w:rsidP="006B07B5">
            <w:pPr>
              <w:spacing w:after="0" w:line="240" w:lineRule="auto"/>
              <w:textAlignment w:val="baseline"/>
              <w:rPr>
                <w:rFonts w:ascii="Segoe UI" w:eastAsia="Times New Roman" w:hAnsi="Segoe UI" w:cs="Segoe UI"/>
                <w:kern w:val="0"/>
                <w:sz w:val="18"/>
                <w:szCs w:val="18"/>
                <w:lang w:val="en-US"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8427</w:t>
            </w:r>
            <w:r w:rsidRPr="004E1336">
              <w:rPr>
                <w:rFonts w:ascii="Times New Roman" w:eastAsia="Times New Roman" w:hAnsi="Times New Roman" w:cs="Times New Roman"/>
                <w:color w:val="003399"/>
                <w:kern w:val="0"/>
                <w:sz w:val="24"/>
                <w:szCs w:val="24"/>
                <w:lang w:val="en-US" w:eastAsia="lt-LT"/>
                <w14:ligatures w14:val="none"/>
              </w:rPr>
              <w:t> </w:t>
            </w:r>
          </w:p>
        </w:tc>
      </w:tr>
    </w:tbl>
    <w:p w14:paraId="440E96DB" w14:textId="77777777" w:rsidR="00A90DB3" w:rsidRPr="004E1336" w:rsidRDefault="00A90DB3" w:rsidP="00A90DB3">
      <w:pPr>
        <w:spacing w:after="0" w:line="240" w:lineRule="auto"/>
        <w:jc w:val="both"/>
        <w:rPr>
          <w:rFonts w:ascii="Times New Roman" w:eastAsia="SimSun" w:hAnsi="Times New Roman" w:cs="Times New Roman"/>
          <w:kern w:val="0"/>
          <w:sz w:val="24"/>
          <w:szCs w:val="24"/>
          <w:lang w:eastAsia="ja-JP"/>
          <w14:ligatures w14:val="none"/>
        </w:rPr>
      </w:pPr>
    </w:p>
    <w:p w14:paraId="4AA68192" w14:textId="0AFDC22B" w:rsidR="00C02594" w:rsidRPr="004E1336" w:rsidRDefault="00C02594" w:rsidP="00C02594">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Taigi Vilniaus rajono savivaldybė yra viena iš nedaugelio šalies savivaldybių, kuriose mokinių skaičius kasmet ne mažėja, o didėja.  </w:t>
      </w:r>
    </w:p>
    <w:p w14:paraId="63EF86E2" w14:textId="77777777" w:rsidR="00C80A28" w:rsidRDefault="00C80A28" w:rsidP="00EB4A9B">
      <w:pPr>
        <w:pStyle w:val="Antrat2"/>
        <w:jc w:val="center"/>
        <w:rPr>
          <w:sz w:val="28"/>
          <w:szCs w:val="28"/>
          <w:lang w:eastAsia="pl-PL"/>
        </w:rPr>
      </w:pPr>
      <w:bookmarkStart w:id="20" w:name="_Hlk155542368"/>
    </w:p>
    <w:p w14:paraId="0A4321B1" w14:textId="4A100729" w:rsidR="00F00592" w:rsidRPr="004E1336" w:rsidRDefault="00F00592" w:rsidP="00EB4A9B">
      <w:pPr>
        <w:pStyle w:val="Antrat2"/>
        <w:jc w:val="center"/>
        <w:rPr>
          <w:sz w:val="28"/>
          <w:szCs w:val="28"/>
          <w:lang w:eastAsia="pl-PL"/>
        </w:rPr>
      </w:pPr>
      <w:bookmarkStart w:id="21" w:name="_Toc176274821"/>
      <w:r w:rsidRPr="004E1336">
        <w:rPr>
          <w:sz w:val="28"/>
          <w:szCs w:val="28"/>
          <w:lang w:eastAsia="pl-PL"/>
        </w:rPr>
        <w:t>Specialiųjų ugdymosi poreikių turinčių vaikų / mokinių ugdymas</w:t>
      </w:r>
      <w:bookmarkEnd w:id="21"/>
    </w:p>
    <w:bookmarkEnd w:id="20"/>
    <w:p w14:paraId="4C70370A"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pl-PL"/>
          <w14:ligatures w14:val="none"/>
        </w:rPr>
      </w:pPr>
    </w:p>
    <w:p w14:paraId="63A369E0" w14:textId="51EFB85D" w:rsidR="007874F9"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bookmarkStart w:id="22" w:name="_Hlk142522812"/>
      <w:r w:rsidRPr="004E1336">
        <w:rPr>
          <w:rFonts w:ascii="Times New Roman" w:eastAsia="Times New Roman" w:hAnsi="Times New Roman" w:cs="Times New Roman"/>
          <w:kern w:val="0"/>
          <w:sz w:val="24"/>
          <w:szCs w:val="24"/>
          <w:lang w:eastAsia="pl-PL"/>
          <w14:ligatures w14:val="none"/>
        </w:rPr>
        <w:tab/>
      </w:r>
      <w:r w:rsidR="00691B01" w:rsidRPr="004E1336">
        <w:rPr>
          <w:rFonts w:ascii="Times New Roman" w:eastAsia="Times New Roman" w:hAnsi="Times New Roman" w:cs="Times New Roman"/>
          <w:kern w:val="0"/>
          <w:sz w:val="24"/>
          <w:szCs w:val="24"/>
          <w:lang w:eastAsia="pl-PL"/>
          <w14:ligatures w14:val="none"/>
        </w:rPr>
        <w:t>Visose s</w:t>
      </w:r>
      <w:r w:rsidR="007874F9" w:rsidRPr="004E1336">
        <w:rPr>
          <w:rFonts w:ascii="Times New Roman" w:eastAsia="SimSun" w:hAnsi="Times New Roman" w:cs="Times New Roman"/>
          <w:kern w:val="0"/>
          <w:sz w:val="24"/>
          <w:szCs w:val="24"/>
          <w:lang w:eastAsia="ja-JP"/>
          <w14:ligatures w14:val="none"/>
        </w:rPr>
        <w:t>avivaldybės ikimokyklinio ir bendrojo ugdymo įstaigose ugdomi vaikai, turintys įvairių specialių ugdymosi poreikių, iš jų dalis vaikų, turintys didelių ir labai didelių specialiųjų ugdymosi poreikių dėl raidos, sensorinių, fizinių funkcijų ir kitų sveikatos, mokymosi, elgesio ir emocijų, kalbos ir kalbėjimo sutrikimų</w:t>
      </w:r>
      <w:r w:rsidR="005F5D84" w:rsidRPr="004E1336">
        <w:rPr>
          <w:rFonts w:ascii="Times New Roman" w:eastAsia="SimSun" w:hAnsi="Times New Roman" w:cs="Times New Roman"/>
          <w:kern w:val="0"/>
          <w:sz w:val="24"/>
          <w:szCs w:val="24"/>
          <w:lang w:eastAsia="ja-JP"/>
          <w14:ligatures w14:val="none"/>
        </w:rPr>
        <w:t xml:space="preserve"> bei ugdomi pagal pradinio ir pagrindinio ugdymo individualizuotas programas</w:t>
      </w:r>
      <w:r w:rsidR="007874F9" w:rsidRPr="004E1336">
        <w:rPr>
          <w:rFonts w:ascii="Times New Roman" w:eastAsia="SimSun" w:hAnsi="Times New Roman" w:cs="Times New Roman"/>
          <w:kern w:val="0"/>
          <w:sz w:val="24"/>
          <w:szCs w:val="24"/>
          <w:lang w:eastAsia="ja-JP"/>
          <w14:ligatures w14:val="none"/>
        </w:rPr>
        <w:t xml:space="preserve">. </w:t>
      </w:r>
    </w:p>
    <w:p w14:paraId="4453075E" w14:textId="495EA621" w:rsidR="007874F9" w:rsidRPr="004E1336" w:rsidRDefault="007874F9"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ab/>
      </w:r>
      <w:bookmarkStart w:id="23" w:name="_Hlk155542391"/>
      <w:r w:rsidRPr="004E1336">
        <w:rPr>
          <w:rFonts w:ascii="Times New Roman" w:eastAsia="SimSun" w:hAnsi="Times New Roman" w:cs="Times New Roman"/>
          <w:kern w:val="0"/>
          <w:sz w:val="24"/>
          <w:szCs w:val="24"/>
          <w:lang w:eastAsia="ja-JP"/>
          <w14:ligatures w14:val="none"/>
        </w:rPr>
        <w:t xml:space="preserve">2023‒2024 m. m. Vilniaus rajono savivaldybės </w:t>
      </w:r>
      <w:r w:rsidR="00331C61" w:rsidRPr="004E1336">
        <w:rPr>
          <w:rFonts w:ascii="Times New Roman" w:eastAsia="SimSun" w:hAnsi="Times New Roman" w:cs="Times New Roman"/>
          <w:kern w:val="0"/>
          <w:sz w:val="24"/>
          <w:szCs w:val="24"/>
          <w:lang w:eastAsia="ja-JP"/>
          <w14:ligatures w14:val="none"/>
        </w:rPr>
        <w:t>švietimo įstaig</w:t>
      </w:r>
      <w:r w:rsidR="001D064B" w:rsidRPr="004E1336">
        <w:rPr>
          <w:rFonts w:ascii="Times New Roman" w:eastAsia="SimSun" w:hAnsi="Times New Roman" w:cs="Times New Roman"/>
          <w:kern w:val="0"/>
          <w:sz w:val="24"/>
          <w:szCs w:val="24"/>
          <w:lang w:eastAsia="ja-JP"/>
          <w14:ligatures w14:val="none"/>
        </w:rPr>
        <w:t>ų bendrosiose klasėse/grupėse</w:t>
      </w:r>
      <w:r w:rsidR="00331C61" w:rsidRPr="004E1336">
        <w:rPr>
          <w:rFonts w:ascii="Times New Roman" w:eastAsia="SimSun" w:hAnsi="Times New Roman" w:cs="Times New Roman"/>
          <w:kern w:val="0"/>
          <w:sz w:val="24"/>
          <w:szCs w:val="24"/>
          <w:lang w:eastAsia="ja-JP"/>
          <w14:ligatures w14:val="none"/>
        </w:rPr>
        <w:t xml:space="preserve"> iš viso </w:t>
      </w:r>
      <w:r w:rsidR="00765726" w:rsidRPr="004E1336">
        <w:rPr>
          <w:rFonts w:ascii="Times New Roman" w:eastAsia="SimSun" w:hAnsi="Times New Roman" w:cs="Times New Roman"/>
          <w:kern w:val="0"/>
          <w:sz w:val="24"/>
          <w:szCs w:val="24"/>
          <w:lang w:eastAsia="ja-JP"/>
          <w14:ligatures w14:val="none"/>
        </w:rPr>
        <w:t xml:space="preserve">buvo </w:t>
      </w:r>
      <w:r w:rsidR="00331C61" w:rsidRPr="004E1336">
        <w:rPr>
          <w:rFonts w:ascii="Times New Roman" w:eastAsia="SimSun" w:hAnsi="Times New Roman" w:cs="Times New Roman"/>
          <w:kern w:val="0"/>
          <w:sz w:val="24"/>
          <w:szCs w:val="24"/>
          <w:lang w:eastAsia="ja-JP"/>
          <w14:ligatures w14:val="none"/>
        </w:rPr>
        <w:t xml:space="preserve">ugdoma </w:t>
      </w:r>
      <w:r w:rsidR="00331C61" w:rsidRPr="004E1336">
        <w:rPr>
          <w:rFonts w:ascii="Times New Roman" w:eastAsia="SimSun" w:hAnsi="Times New Roman" w:cs="Times New Roman"/>
          <w:b/>
          <w:bCs/>
          <w:kern w:val="0"/>
          <w:sz w:val="24"/>
          <w:szCs w:val="24"/>
          <w:lang w:eastAsia="ja-JP"/>
          <w14:ligatures w14:val="none"/>
        </w:rPr>
        <w:t>714</w:t>
      </w:r>
      <w:r w:rsidR="00331C61" w:rsidRPr="004E1336">
        <w:rPr>
          <w:rFonts w:ascii="Times New Roman" w:eastAsia="SimSun" w:hAnsi="Times New Roman" w:cs="Times New Roman"/>
          <w:kern w:val="0"/>
          <w:sz w:val="24"/>
          <w:szCs w:val="24"/>
          <w:lang w:eastAsia="ja-JP"/>
          <w14:ligatures w14:val="none"/>
        </w:rPr>
        <w:t xml:space="preserve">  specialiųjų ugdymosi poreikių turinčių vaikų / mokinių,</w:t>
      </w:r>
      <w:r w:rsidR="00331C61" w:rsidRPr="004E1336">
        <w:t xml:space="preserve"> </w:t>
      </w:r>
      <w:r w:rsidR="00331C61" w:rsidRPr="004E1336">
        <w:rPr>
          <w:rFonts w:ascii="Times New Roman" w:eastAsia="SimSun" w:hAnsi="Times New Roman" w:cs="Times New Roman"/>
          <w:kern w:val="0"/>
          <w:sz w:val="24"/>
          <w:szCs w:val="24"/>
          <w:lang w:eastAsia="ja-JP"/>
          <w14:ligatures w14:val="none"/>
        </w:rPr>
        <w:t>t</w:t>
      </w:r>
      <w:r w:rsidR="00BF057A" w:rsidRPr="004E1336">
        <w:rPr>
          <w:rFonts w:ascii="Times New Roman" w:eastAsia="SimSun" w:hAnsi="Times New Roman" w:cs="Times New Roman"/>
          <w:kern w:val="0"/>
          <w:sz w:val="24"/>
          <w:szCs w:val="24"/>
          <w:lang w:eastAsia="ja-JP"/>
          <w14:ligatures w14:val="none"/>
        </w:rPr>
        <w:t>ai</w:t>
      </w:r>
      <w:r w:rsidR="00331C61" w:rsidRPr="004E1336">
        <w:rPr>
          <w:rFonts w:ascii="Times New Roman" w:eastAsia="SimSun" w:hAnsi="Times New Roman" w:cs="Times New Roman"/>
          <w:kern w:val="0"/>
          <w:sz w:val="24"/>
          <w:szCs w:val="24"/>
          <w:lang w:eastAsia="ja-JP"/>
          <w14:ligatures w14:val="none"/>
        </w:rPr>
        <w:t xml:space="preserve"> y</w:t>
      </w:r>
      <w:r w:rsidR="00BF057A" w:rsidRPr="004E1336">
        <w:rPr>
          <w:rFonts w:ascii="Times New Roman" w:eastAsia="SimSun" w:hAnsi="Times New Roman" w:cs="Times New Roman"/>
          <w:kern w:val="0"/>
          <w:sz w:val="24"/>
          <w:szCs w:val="24"/>
          <w:lang w:eastAsia="ja-JP"/>
          <w14:ligatures w14:val="none"/>
        </w:rPr>
        <w:t>ra</w:t>
      </w:r>
      <w:r w:rsidR="00331C61" w:rsidRPr="004E1336">
        <w:rPr>
          <w:rFonts w:ascii="Times New Roman" w:eastAsia="SimSun" w:hAnsi="Times New Roman" w:cs="Times New Roman"/>
          <w:kern w:val="0"/>
          <w:sz w:val="24"/>
          <w:szCs w:val="24"/>
          <w:lang w:eastAsia="ja-JP"/>
          <w14:ligatures w14:val="none"/>
        </w:rPr>
        <w:t xml:space="preserve"> 6,</w:t>
      </w:r>
      <w:r w:rsidR="001E58C4" w:rsidRPr="004E1336">
        <w:rPr>
          <w:rFonts w:ascii="Times New Roman" w:eastAsia="SimSun" w:hAnsi="Times New Roman" w:cs="Times New Roman"/>
          <w:kern w:val="0"/>
          <w:sz w:val="24"/>
          <w:szCs w:val="24"/>
          <w:lang w:eastAsia="ja-JP"/>
          <w14:ligatures w14:val="none"/>
        </w:rPr>
        <w:t>4</w:t>
      </w:r>
      <w:r w:rsidR="00331C61" w:rsidRPr="004E1336">
        <w:rPr>
          <w:rFonts w:ascii="Times New Roman" w:eastAsia="SimSun" w:hAnsi="Times New Roman" w:cs="Times New Roman"/>
          <w:kern w:val="0"/>
          <w:sz w:val="24"/>
          <w:szCs w:val="24"/>
          <w:lang w:eastAsia="ja-JP"/>
          <w14:ligatures w14:val="none"/>
        </w:rPr>
        <w:t xml:space="preserve"> proc.</w:t>
      </w:r>
      <w:r w:rsidR="001E58C4" w:rsidRPr="004E1336">
        <w:rPr>
          <w:rFonts w:ascii="Times New Roman" w:eastAsia="SimSun" w:hAnsi="Times New Roman" w:cs="Times New Roman"/>
          <w:kern w:val="0"/>
          <w:sz w:val="24"/>
          <w:szCs w:val="24"/>
          <w:lang w:eastAsia="ja-JP"/>
          <w14:ligatures w14:val="none"/>
        </w:rPr>
        <w:t xml:space="preserve"> visų </w:t>
      </w:r>
      <w:r w:rsidR="003833C6" w:rsidRPr="004E1336">
        <w:rPr>
          <w:rFonts w:ascii="Times New Roman" w:eastAsia="SimSun" w:hAnsi="Times New Roman" w:cs="Times New Roman"/>
          <w:kern w:val="0"/>
          <w:sz w:val="24"/>
          <w:szCs w:val="24"/>
          <w:lang w:eastAsia="ja-JP"/>
          <w14:ligatures w14:val="none"/>
        </w:rPr>
        <w:t xml:space="preserve">savivaldybės švietimo įstaigų </w:t>
      </w:r>
      <w:r w:rsidR="001E58C4" w:rsidRPr="004E1336">
        <w:rPr>
          <w:rFonts w:ascii="Times New Roman" w:eastAsia="SimSun" w:hAnsi="Times New Roman" w:cs="Times New Roman"/>
          <w:kern w:val="0"/>
          <w:sz w:val="24"/>
          <w:szCs w:val="24"/>
          <w:lang w:eastAsia="ja-JP"/>
          <w14:ligatures w14:val="none"/>
        </w:rPr>
        <w:t>vaikų / mokinių</w:t>
      </w:r>
      <w:r w:rsidR="00331C61" w:rsidRPr="004E1336">
        <w:rPr>
          <w:rFonts w:ascii="Times New Roman" w:eastAsia="SimSun" w:hAnsi="Times New Roman" w:cs="Times New Roman"/>
          <w:kern w:val="0"/>
          <w:sz w:val="24"/>
          <w:szCs w:val="24"/>
          <w:lang w:eastAsia="ja-JP"/>
          <w14:ligatures w14:val="none"/>
        </w:rPr>
        <w:t xml:space="preserve"> (iš jų bendrojo ugdymo mokyklų </w:t>
      </w:r>
      <w:r w:rsidRPr="004E1336">
        <w:rPr>
          <w:rFonts w:ascii="Times New Roman" w:eastAsia="SimSun" w:hAnsi="Times New Roman" w:cs="Times New Roman"/>
          <w:kern w:val="0"/>
          <w:sz w:val="24"/>
          <w:szCs w:val="24"/>
          <w:lang w:eastAsia="ja-JP"/>
          <w14:ligatures w14:val="none"/>
        </w:rPr>
        <w:t xml:space="preserve">bendrosiose klasėse </w:t>
      </w:r>
      <w:r w:rsidR="00691B01" w:rsidRPr="004E1336">
        <w:rPr>
          <w:rFonts w:ascii="Times New Roman" w:eastAsia="SimSun" w:hAnsi="Times New Roman" w:cs="Times New Roman"/>
          <w:kern w:val="0"/>
          <w:sz w:val="24"/>
          <w:szCs w:val="24"/>
          <w:lang w:eastAsia="ja-JP"/>
          <w14:ligatures w14:val="none"/>
        </w:rPr>
        <w:t xml:space="preserve">pagal bendrojo ugdymo programas </w:t>
      </w:r>
      <w:r w:rsidRPr="004E1336">
        <w:rPr>
          <w:rFonts w:ascii="Times New Roman" w:eastAsia="SimSun" w:hAnsi="Times New Roman" w:cs="Times New Roman"/>
          <w:kern w:val="0"/>
          <w:sz w:val="24"/>
          <w:szCs w:val="24"/>
          <w:lang w:eastAsia="ja-JP"/>
          <w14:ligatures w14:val="none"/>
        </w:rPr>
        <w:t>ugdoma 60</w:t>
      </w:r>
      <w:r w:rsidR="001F2DC4" w:rsidRPr="004E1336">
        <w:rPr>
          <w:rFonts w:ascii="Times New Roman" w:eastAsia="SimSun" w:hAnsi="Times New Roman" w:cs="Times New Roman"/>
          <w:kern w:val="0"/>
          <w:sz w:val="24"/>
          <w:szCs w:val="24"/>
          <w:lang w:eastAsia="ja-JP"/>
          <w14:ligatures w14:val="none"/>
        </w:rPr>
        <w:t>4</w:t>
      </w:r>
      <w:r w:rsidRPr="004E1336">
        <w:rPr>
          <w:rFonts w:ascii="Times New Roman" w:eastAsia="SimSun" w:hAnsi="Times New Roman" w:cs="Times New Roman"/>
          <w:kern w:val="0"/>
          <w:sz w:val="24"/>
          <w:szCs w:val="24"/>
          <w:lang w:eastAsia="ja-JP"/>
          <w14:ligatures w14:val="none"/>
        </w:rPr>
        <w:t xml:space="preserve">, iš jų </w:t>
      </w:r>
      <w:r w:rsidR="001D064B" w:rsidRPr="004E1336">
        <w:rPr>
          <w:rFonts w:ascii="Times New Roman" w:eastAsia="SimSun" w:hAnsi="Times New Roman" w:cs="Times New Roman"/>
          <w:kern w:val="0"/>
          <w:sz w:val="24"/>
          <w:szCs w:val="24"/>
          <w:lang w:eastAsia="ja-JP"/>
          <w14:ligatures w14:val="none"/>
        </w:rPr>
        <w:t>27</w:t>
      </w:r>
      <w:r w:rsidRPr="004E1336">
        <w:rPr>
          <w:rFonts w:ascii="Times New Roman" w:eastAsia="SimSun" w:hAnsi="Times New Roman" w:cs="Times New Roman"/>
          <w:kern w:val="0"/>
          <w:sz w:val="24"/>
          <w:szCs w:val="24"/>
          <w:lang w:eastAsia="ja-JP"/>
          <w14:ligatures w14:val="none"/>
        </w:rPr>
        <w:t xml:space="preserve"> mokiniai ugdomi pagal pradinio ir pagrindinio ugdymo individualizuotas programas</w:t>
      </w:r>
      <w:r w:rsidR="001F2DC4" w:rsidRPr="004E1336">
        <w:rPr>
          <w:rFonts w:ascii="Times New Roman" w:eastAsia="SimSun" w:hAnsi="Times New Roman" w:cs="Times New Roman"/>
          <w:kern w:val="0"/>
          <w:sz w:val="24"/>
          <w:szCs w:val="24"/>
          <w:lang w:eastAsia="ja-JP"/>
          <w14:ligatures w14:val="none"/>
        </w:rPr>
        <w:t>,</w:t>
      </w:r>
      <w:r w:rsidR="00331C61" w:rsidRPr="004E1336">
        <w:rPr>
          <w:rFonts w:ascii="Times New Roman" w:eastAsia="SimSun" w:hAnsi="Times New Roman" w:cs="Times New Roman"/>
          <w:kern w:val="0"/>
          <w:sz w:val="24"/>
          <w:szCs w:val="24"/>
          <w:lang w:eastAsia="ja-JP"/>
          <w14:ligatures w14:val="none"/>
        </w:rPr>
        <w:t xml:space="preserve"> iš </w:t>
      </w:r>
      <w:r w:rsidR="001F2DC4" w:rsidRPr="004E1336">
        <w:rPr>
          <w:rFonts w:ascii="Times New Roman" w:eastAsia="SimSun" w:hAnsi="Times New Roman" w:cs="Times New Roman"/>
          <w:kern w:val="0"/>
          <w:sz w:val="24"/>
          <w:szCs w:val="24"/>
          <w:lang w:eastAsia="ja-JP"/>
          <w14:ligatures w14:val="none"/>
        </w:rPr>
        <w:t xml:space="preserve">jų </w:t>
      </w:r>
      <w:r w:rsidRPr="004E1336">
        <w:rPr>
          <w:rFonts w:ascii="Times New Roman" w:eastAsia="SimSun" w:hAnsi="Times New Roman" w:cs="Times New Roman"/>
          <w:kern w:val="0"/>
          <w:sz w:val="24"/>
          <w:szCs w:val="24"/>
          <w:lang w:eastAsia="ja-JP"/>
          <w14:ligatures w14:val="none"/>
        </w:rPr>
        <w:t xml:space="preserve">turintys labai didelių </w:t>
      </w:r>
      <w:r w:rsidR="00331C61" w:rsidRPr="004E1336">
        <w:rPr>
          <w:rFonts w:ascii="Times New Roman" w:eastAsia="SimSun" w:hAnsi="Times New Roman" w:cs="Times New Roman"/>
          <w:kern w:val="0"/>
          <w:sz w:val="24"/>
          <w:szCs w:val="24"/>
          <w:lang w:eastAsia="ja-JP"/>
          <w14:ligatures w14:val="none"/>
        </w:rPr>
        <w:t>specialiųjų ugdymosi poreikių –</w:t>
      </w:r>
      <w:r w:rsidR="00CB7EED" w:rsidRPr="004E1336">
        <w:rPr>
          <w:rFonts w:ascii="Times New Roman" w:eastAsia="SimSun" w:hAnsi="Times New Roman" w:cs="Times New Roman"/>
          <w:kern w:val="0"/>
          <w:sz w:val="24"/>
          <w:szCs w:val="24"/>
          <w:lang w:eastAsia="ja-JP"/>
          <w14:ligatures w14:val="none"/>
        </w:rPr>
        <w:t xml:space="preserve"> </w:t>
      </w:r>
      <w:r w:rsidR="001F2DC4" w:rsidRPr="004E1336">
        <w:rPr>
          <w:rFonts w:ascii="Times New Roman" w:eastAsia="SimSun" w:hAnsi="Times New Roman" w:cs="Times New Roman"/>
          <w:kern w:val="0"/>
          <w:sz w:val="24"/>
          <w:szCs w:val="24"/>
          <w:lang w:eastAsia="ja-JP"/>
          <w14:ligatures w14:val="none"/>
        </w:rPr>
        <w:t>1</w:t>
      </w:r>
      <w:r w:rsidR="00331C61" w:rsidRPr="004E1336">
        <w:rPr>
          <w:rFonts w:ascii="Times New Roman" w:eastAsia="SimSun" w:hAnsi="Times New Roman" w:cs="Times New Roman"/>
          <w:kern w:val="0"/>
          <w:sz w:val="24"/>
          <w:szCs w:val="24"/>
          <w:lang w:eastAsia="ja-JP"/>
          <w14:ligatures w14:val="none"/>
        </w:rPr>
        <w:t>0,</w:t>
      </w:r>
      <w:r w:rsidR="00C527B5" w:rsidRPr="004E1336">
        <w:rPr>
          <w:rFonts w:ascii="Times New Roman" w:eastAsia="SimSun" w:hAnsi="Times New Roman" w:cs="Times New Roman"/>
          <w:kern w:val="0"/>
          <w:sz w:val="24"/>
          <w:szCs w:val="24"/>
          <w:lang w:eastAsia="ja-JP"/>
          <w14:ligatures w14:val="none"/>
        </w:rPr>
        <w:t xml:space="preserve"> </w:t>
      </w:r>
      <w:r w:rsidRPr="004E1336">
        <w:rPr>
          <w:rFonts w:ascii="Times New Roman" w:eastAsia="SimSun" w:hAnsi="Times New Roman" w:cs="Times New Roman"/>
          <w:kern w:val="0"/>
          <w:sz w:val="24"/>
          <w:szCs w:val="24"/>
          <w:lang w:eastAsia="ja-JP"/>
          <w14:ligatures w14:val="none"/>
        </w:rPr>
        <w:t>turintys didelių specialiųjų ugdymosi poreikių</w:t>
      </w:r>
      <w:r w:rsidR="00331C61" w:rsidRPr="004E1336">
        <w:rPr>
          <w:rFonts w:ascii="Times New Roman" w:eastAsia="SimSun" w:hAnsi="Times New Roman" w:cs="Times New Roman"/>
          <w:kern w:val="0"/>
          <w:sz w:val="24"/>
          <w:szCs w:val="24"/>
          <w:lang w:eastAsia="ja-JP"/>
          <w14:ligatures w14:val="none"/>
        </w:rPr>
        <w:t xml:space="preserve"> – </w:t>
      </w:r>
      <w:r w:rsidR="001F2DC4" w:rsidRPr="004E1336">
        <w:rPr>
          <w:rFonts w:ascii="Times New Roman" w:eastAsia="SimSun" w:hAnsi="Times New Roman" w:cs="Times New Roman"/>
          <w:kern w:val="0"/>
          <w:sz w:val="24"/>
          <w:szCs w:val="24"/>
          <w:lang w:eastAsia="ja-JP"/>
          <w14:ligatures w14:val="none"/>
        </w:rPr>
        <w:t>298</w:t>
      </w:r>
      <w:r w:rsidR="00C527B5" w:rsidRPr="004E1336">
        <w:rPr>
          <w:rFonts w:ascii="Times New Roman" w:eastAsia="SimSun" w:hAnsi="Times New Roman" w:cs="Times New Roman"/>
          <w:kern w:val="0"/>
          <w:sz w:val="24"/>
          <w:szCs w:val="24"/>
          <w:lang w:eastAsia="ja-JP"/>
          <w14:ligatures w14:val="none"/>
        </w:rPr>
        <w:t>)</w:t>
      </w:r>
      <w:r w:rsidRPr="004E1336">
        <w:rPr>
          <w:rFonts w:ascii="Times New Roman" w:eastAsia="SimSun" w:hAnsi="Times New Roman" w:cs="Times New Roman"/>
          <w:kern w:val="0"/>
          <w:sz w:val="24"/>
          <w:szCs w:val="24"/>
          <w:lang w:eastAsia="ja-JP"/>
          <w14:ligatures w14:val="none"/>
        </w:rPr>
        <w:t>.</w:t>
      </w:r>
    </w:p>
    <w:p w14:paraId="5D709BDD" w14:textId="77777777" w:rsidR="00C503C5" w:rsidRPr="004E1336" w:rsidRDefault="00C503C5"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7233EAE1" w14:textId="4ED7E5A4" w:rsidR="00C503C5" w:rsidRPr="004E1336" w:rsidRDefault="00C503C5" w:rsidP="00C503C5">
      <w:pPr>
        <w:tabs>
          <w:tab w:val="left" w:pos="567"/>
        </w:tabs>
        <w:spacing w:after="0" w:line="240" w:lineRule="auto"/>
        <w:rPr>
          <w:rFonts w:ascii="Times New Roman" w:eastAsia="SimSun" w:hAnsi="Times New Roman" w:cs="Times New Roman"/>
          <w:b/>
          <w:bCs/>
          <w:kern w:val="0"/>
          <w:sz w:val="24"/>
          <w:szCs w:val="24"/>
          <w:u w:val="single"/>
          <w:lang w:eastAsia="ja-JP"/>
          <w14:ligatures w14:val="none"/>
        </w:rPr>
      </w:pPr>
      <w:r w:rsidRPr="004E1336">
        <w:rPr>
          <w:rFonts w:ascii="Times New Roman" w:eastAsia="SimSun" w:hAnsi="Times New Roman" w:cs="Times New Roman"/>
          <w:b/>
          <w:bCs/>
          <w:kern w:val="0"/>
          <w:sz w:val="24"/>
          <w:szCs w:val="24"/>
          <w:u w:val="single"/>
          <w:lang w:eastAsia="ja-JP"/>
          <w14:ligatures w14:val="none"/>
        </w:rPr>
        <w:t>Specialiųjų ugdymosi poreikių mokinių</w:t>
      </w:r>
      <w:r w:rsidR="002E65CA" w:rsidRPr="004E1336">
        <w:rPr>
          <w:rFonts w:ascii="Times New Roman" w:eastAsia="SimSun" w:hAnsi="Times New Roman" w:cs="Times New Roman"/>
          <w:b/>
          <w:bCs/>
          <w:kern w:val="0"/>
          <w:sz w:val="24"/>
          <w:szCs w:val="24"/>
          <w:u w:val="single"/>
          <w:lang w:eastAsia="ja-JP"/>
          <w14:ligatures w14:val="none"/>
        </w:rPr>
        <w:t>, ugdomų</w:t>
      </w:r>
      <w:r w:rsidRPr="004E1336">
        <w:rPr>
          <w:rFonts w:ascii="Times New Roman" w:eastAsia="SimSun" w:hAnsi="Times New Roman" w:cs="Times New Roman"/>
          <w:b/>
          <w:bCs/>
          <w:kern w:val="0"/>
          <w:sz w:val="24"/>
          <w:szCs w:val="24"/>
          <w:u w:val="single"/>
          <w:lang w:eastAsia="ja-JP"/>
          <w14:ligatures w14:val="none"/>
        </w:rPr>
        <w:t xml:space="preserve"> bendrosiose klasėse</w:t>
      </w:r>
      <w:r w:rsidR="002E65CA" w:rsidRPr="004E1336">
        <w:rPr>
          <w:rFonts w:ascii="Times New Roman" w:eastAsia="SimSun" w:hAnsi="Times New Roman" w:cs="Times New Roman"/>
          <w:b/>
          <w:bCs/>
          <w:kern w:val="0"/>
          <w:sz w:val="24"/>
          <w:szCs w:val="24"/>
          <w:u w:val="single"/>
          <w:lang w:eastAsia="ja-JP"/>
          <w14:ligatures w14:val="none"/>
        </w:rPr>
        <w:t>,</w:t>
      </w:r>
      <w:r w:rsidRPr="004E1336">
        <w:rPr>
          <w:rFonts w:ascii="Times New Roman" w:eastAsia="SimSun" w:hAnsi="Times New Roman" w:cs="Times New Roman"/>
          <w:b/>
          <w:bCs/>
          <w:kern w:val="0"/>
          <w:sz w:val="24"/>
          <w:szCs w:val="24"/>
          <w:u w:val="single"/>
          <w:lang w:eastAsia="ja-JP"/>
          <w14:ligatures w14:val="none"/>
        </w:rPr>
        <w:t xml:space="preserve"> skaičius 2020–2024 m.</w:t>
      </w:r>
    </w:p>
    <w:p w14:paraId="7CD54CE5" w14:textId="77777777" w:rsidR="00CB7EED" w:rsidRPr="004E1336" w:rsidRDefault="00CB7EED" w:rsidP="00CB7EED">
      <w:pPr>
        <w:tabs>
          <w:tab w:val="left" w:pos="567"/>
        </w:tabs>
        <w:spacing w:after="0" w:line="240" w:lineRule="auto"/>
        <w:jc w:val="both"/>
        <w:rPr>
          <w:rFonts w:ascii="Times New Roman" w:eastAsia="SimSun" w:hAnsi="Times New Roman" w:cs="Times New Roman"/>
          <w:b/>
          <w:bCs/>
          <w:kern w:val="0"/>
          <w:sz w:val="24"/>
          <w:szCs w:val="24"/>
          <w:u w:val="single"/>
          <w:lang w:eastAsia="ja-JP"/>
          <w14:ligatures w14:val="none"/>
        </w:rPr>
      </w:pPr>
    </w:p>
    <w:tbl>
      <w:tblPr>
        <w:tblW w:w="9488" w:type="dxa"/>
        <w:tblLook w:val="04A0" w:firstRow="1" w:lastRow="0" w:firstColumn="1" w:lastColumn="0" w:noHBand="0" w:noVBand="1"/>
      </w:tblPr>
      <w:tblGrid>
        <w:gridCol w:w="2825"/>
        <w:gridCol w:w="1701"/>
        <w:gridCol w:w="1701"/>
        <w:gridCol w:w="1701"/>
        <w:gridCol w:w="1560"/>
      </w:tblGrid>
      <w:tr w:rsidR="00CB7EED" w:rsidRPr="004E1336" w14:paraId="45F93D41" w14:textId="77777777" w:rsidTr="00CB7EED">
        <w:trPr>
          <w:trHeight w:val="645"/>
        </w:trPr>
        <w:tc>
          <w:tcPr>
            <w:tcW w:w="282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FC00CC9"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Ugdymo programa</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55B72E7F"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2020–2021 m. m.</w:t>
            </w:r>
            <w:r w:rsidRPr="004E1336">
              <w:rPr>
                <w:rFonts w:ascii="Times New Roman" w:eastAsia="Times New Roman" w:hAnsi="Times New Roman" w:cs="Times New Roman"/>
                <w:color w:val="003399"/>
                <w:kern w:val="0"/>
                <w:sz w:val="24"/>
                <w:szCs w:val="24"/>
                <w:lang w:eastAsia="lt-LT"/>
                <w14:ligatures w14:val="none"/>
              </w:rPr>
              <w:t> </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6F7F8FCE"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2021–2022 m. m.</w:t>
            </w:r>
            <w:r w:rsidRPr="004E1336">
              <w:rPr>
                <w:rFonts w:ascii="Times New Roman" w:eastAsia="Times New Roman" w:hAnsi="Times New Roman" w:cs="Times New Roman"/>
                <w:color w:val="003399"/>
                <w:kern w:val="0"/>
                <w:sz w:val="24"/>
                <w:szCs w:val="24"/>
                <w:lang w:eastAsia="lt-LT"/>
                <w14:ligatures w14:val="none"/>
              </w:rPr>
              <w:t> </w:t>
            </w:r>
          </w:p>
        </w:tc>
        <w:tc>
          <w:tcPr>
            <w:tcW w:w="1701" w:type="dxa"/>
            <w:tcBorders>
              <w:top w:val="single" w:sz="8" w:space="0" w:color="auto"/>
              <w:left w:val="nil"/>
              <w:bottom w:val="single" w:sz="8" w:space="0" w:color="auto"/>
              <w:right w:val="nil"/>
            </w:tcBorders>
            <w:shd w:val="clear" w:color="000000" w:fill="FFFFFF"/>
            <w:vAlign w:val="center"/>
            <w:hideMark/>
          </w:tcPr>
          <w:p w14:paraId="0BBCD198"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2022–2023 m. m.</w:t>
            </w:r>
            <w:r w:rsidRPr="004E1336">
              <w:rPr>
                <w:rFonts w:ascii="Times New Roman" w:eastAsia="Times New Roman" w:hAnsi="Times New Roman" w:cs="Times New Roman"/>
                <w:color w:val="003399"/>
                <w:kern w:val="0"/>
                <w:sz w:val="24"/>
                <w:szCs w:val="24"/>
                <w:lang w:eastAsia="lt-LT"/>
                <w14:ligatures w14:val="none"/>
              </w:rPr>
              <w:t> </w:t>
            </w:r>
          </w:p>
        </w:tc>
        <w:tc>
          <w:tcPr>
            <w:tcW w:w="15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5C15C27"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2023–2024 m. m.</w:t>
            </w:r>
            <w:r w:rsidRPr="004E1336">
              <w:rPr>
                <w:rFonts w:ascii="Times New Roman" w:eastAsia="Times New Roman" w:hAnsi="Times New Roman" w:cs="Times New Roman"/>
                <w:color w:val="003399"/>
                <w:kern w:val="0"/>
                <w:sz w:val="24"/>
                <w:szCs w:val="24"/>
                <w:lang w:eastAsia="lt-LT"/>
                <w14:ligatures w14:val="none"/>
              </w:rPr>
              <w:t> </w:t>
            </w:r>
          </w:p>
        </w:tc>
      </w:tr>
      <w:tr w:rsidR="00CB7EED" w:rsidRPr="004E1336" w14:paraId="155F96DA" w14:textId="77777777" w:rsidTr="00CB7EED">
        <w:trPr>
          <w:trHeight w:val="420"/>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05AFAE79"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 xml:space="preserve">Ikimokyklinis ugdymas </w:t>
            </w:r>
          </w:p>
        </w:tc>
        <w:tc>
          <w:tcPr>
            <w:tcW w:w="1701" w:type="dxa"/>
            <w:tcBorders>
              <w:top w:val="nil"/>
              <w:left w:val="nil"/>
              <w:bottom w:val="nil"/>
              <w:right w:val="single" w:sz="8" w:space="0" w:color="000000"/>
            </w:tcBorders>
            <w:shd w:val="clear" w:color="000000" w:fill="FFFFFF"/>
            <w:vAlign w:val="center"/>
            <w:hideMark/>
          </w:tcPr>
          <w:p w14:paraId="3FC512DA"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46</w:t>
            </w:r>
          </w:p>
        </w:tc>
        <w:tc>
          <w:tcPr>
            <w:tcW w:w="1701" w:type="dxa"/>
            <w:tcBorders>
              <w:top w:val="nil"/>
              <w:left w:val="nil"/>
              <w:bottom w:val="nil"/>
              <w:right w:val="single" w:sz="8" w:space="0" w:color="000000"/>
            </w:tcBorders>
            <w:shd w:val="clear" w:color="000000" w:fill="FFFFFF"/>
            <w:vAlign w:val="center"/>
            <w:hideMark/>
          </w:tcPr>
          <w:p w14:paraId="06710632"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122</w:t>
            </w:r>
          </w:p>
        </w:tc>
        <w:tc>
          <w:tcPr>
            <w:tcW w:w="1701" w:type="dxa"/>
            <w:tcBorders>
              <w:top w:val="nil"/>
              <w:left w:val="nil"/>
              <w:bottom w:val="nil"/>
              <w:right w:val="nil"/>
            </w:tcBorders>
            <w:shd w:val="clear" w:color="000000" w:fill="FFFFFF"/>
            <w:vAlign w:val="center"/>
            <w:hideMark/>
          </w:tcPr>
          <w:p w14:paraId="39076D34"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31</w:t>
            </w:r>
          </w:p>
        </w:tc>
        <w:tc>
          <w:tcPr>
            <w:tcW w:w="1560" w:type="dxa"/>
            <w:tcBorders>
              <w:top w:val="nil"/>
              <w:left w:val="single" w:sz="8" w:space="0" w:color="auto"/>
              <w:bottom w:val="nil"/>
              <w:right w:val="single" w:sz="8" w:space="0" w:color="auto"/>
            </w:tcBorders>
            <w:shd w:val="clear" w:color="000000" w:fill="FFFFFF"/>
            <w:vAlign w:val="center"/>
            <w:hideMark/>
          </w:tcPr>
          <w:p w14:paraId="6CF530D7"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52</w:t>
            </w:r>
          </w:p>
        </w:tc>
      </w:tr>
      <w:tr w:rsidR="00CB7EED" w:rsidRPr="004E1336" w14:paraId="5925B3AD" w14:textId="77777777" w:rsidTr="00CB7EED">
        <w:trPr>
          <w:trHeight w:val="435"/>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0F2AEEA8"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Priešmokyklinis ugdymas</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7D12651D"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134</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45BE11AE"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21</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27B91BB3"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19</w:t>
            </w:r>
          </w:p>
        </w:tc>
        <w:tc>
          <w:tcPr>
            <w:tcW w:w="1560" w:type="dxa"/>
            <w:tcBorders>
              <w:top w:val="single" w:sz="8" w:space="0" w:color="auto"/>
              <w:left w:val="nil"/>
              <w:bottom w:val="single" w:sz="8" w:space="0" w:color="auto"/>
              <w:right w:val="single" w:sz="8" w:space="0" w:color="auto"/>
            </w:tcBorders>
            <w:shd w:val="clear" w:color="000000" w:fill="FFFFFF"/>
            <w:vAlign w:val="center"/>
            <w:hideMark/>
          </w:tcPr>
          <w:p w14:paraId="0368738E"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58</w:t>
            </w:r>
          </w:p>
        </w:tc>
      </w:tr>
      <w:tr w:rsidR="00CB7EED" w:rsidRPr="004E1336" w14:paraId="50EFDE27" w14:textId="77777777" w:rsidTr="00CB7EED">
        <w:trPr>
          <w:trHeight w:val="330"/>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166ACA51"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Pradinis ugdymas </w:t>
            </w:r>
          </w:p>
        </w:tc>
        <w:tc>
          <w:tcPr>
            <w:tcW w:w="1701" w:type="dxa"/>
            <w:tcBorders>
              <w:top w:val="nil"/>
              <w:left w:val="nil"/>
              <w:bottom w:val="nil"/>
              <w:right w:val="single" w:sz="8" w:space="0" w:color="000000"/>
            </w:tcBorders>
            <w:shd w:val="clear" w:color="auto" w:fill="auto"/>
            <w:vAlign w:val="center"/>
            <w:hideMark/>
          </w:tcPr>
          <w:p w14:paraId="19E0506F"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377</w:t>
            </w:r>
          </w:p>
        </w:tc>
        <w:tc>
          <w:tcPr>
            <w:tcW w:w="1701" w:type="dxa"/>
            <w:tcBorders>
              <w:top w:val="nil"/>
              <w:left w:val="nil"/>
              <w:bottom w:val="nil"/>
              <w:right w:val="single" w:sz="8" w:space="0" w:color="000000"/>
            </w:tcBorders>
            <w:shd w:val="clear" w:color="auto" w:fill="auto"/>
            <w:vAlign w:val="center"/>
            <w:hideMark/>
          </w:tcPr>
          <w:p w14:paraId="4D7A5EFB"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150</w:t>
            </w:r>
          </w:p>
        </w:tc>
        <w:tc>
          <w:tcPr>
            <w:tcW w:w="1701" w:type="dxa"/>
            <w:tcBorders>
              <w:top w:val="nil"/>
              <w:left w:val="nil"/>
              <w:bottom w:val="nil"/>
              <w:right w:val="nil"/>
            </w:tcBorders>
            <w:shd w:val="clear" w:color="auto" w:fill="auto"/>
            <w:vAlign w:val="center"/>
            <w:hideMark/>
          </w:tcPr>
          <w:p w14:paraId="6A9AA6E9"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130</w:t>
            </w:r>
          </w:p>
        </w:tc>
        <w:tc>
          <w:tcPr>
            <w:tcW w:w="1560" w:type="dxa"/>
            <w:tcBorders>
              <w:top w:val="nil"/>
              <w:left w:val="single" w:sz="8" w:space="0" w:color="auto"/>
              <w:bottom w:val="nil"/>
              <w:right w:val="single" w:sz="8" w:space="0" w:color="auto"/>
            </w:tcBorders>
            <w:shd w:val="clear" w:color="auto" w:fill="auto"/>
            <w:vAlign w:val="center"/>
            <w:hideMark/>
          </w:tcPr>
          <w:p w14:paraId="4A022FC8"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175</w:t>
            </w:r>
          </w:p>
        </w:tc>
      </w:tr>
      <w:tr w:rsidR="00CB7EED" w:rsidRPr="004E1336" w14:paraId="2B4DE64B" w14:textId="77777777" w:rsidTr="00CB7EED">
        <w:trPr>
          <w:trHeight w:val="330"/>
        </w:trPr>
        <w:tc>
          <w:tcPr>
            <w:tcW w:w="2825" w:type="dxa"/>
            <w:tcBorders>
              <w:top w:val="nil"/>
              <w:left w:val="single" w:sz="8" w:space="0" w:color="auto"/>
              <w:bottom w:val="nil"/>
              <w:right w:val="single" w:sz="8" w:space="0" w:color="auto"/>
            </w:tcBorders>
            <w:shd w:val="clear" w:color="000000" w:fill="FFFFFF"/>
            <w:vAlign w:val="center"/>
            <w:hideMark/>
          </w:tcPr>
          <w:p w14:paraId="1D2A577C"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Pagrindinis ugdymas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7C6AF74D"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381</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2E9E3B36"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336</w:t>
            </w:r>
          </w:p>
        </w:tc>
        <w:tc>
          <w:tcPr>
            <w:tcW w:w="1701" w:type="dxa"/>
            <w:tcBorders>
              <w:top w:val="single" w:sz="8" w:space="0" w:color="auto"/>
              <w:left w:val="nil"/>
              <w:bottom w:val="single" w:sz="8" w:space="0" w:color="auto"/>
              <w:right w:val="nil"/>
            </w:tcBorders>
            <w:shd w:val="clear" w:color="auto" w:fill="auto"/>
            <w:vAlign w:val="center"/>
            <w:hideMark/>
          </w:tcPr>
          <w:p w14:paraId="07525260"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355</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2ED27C"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389</w:t>
            </w:r>
          </w:p>
        </w:tc>
      </w:tr>
      <w:tr w:rsidR="00CB7EED" w:rsidRPr="004E1336" w14:paraId="2216A6EC" w14:textId="77777777" w:rsidTr="00CB7EED">
        <w:trPr>
          <w:trHeight w:val="330"/>
        </w:trPr>
        <w:tc>
          <w:tcPr>
            <w:tcW w:w="282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6889FD7"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Vidurinis ugdymas </w:t>
            </w:r>
          </w:p>
        </w:tc>
        <w:tc>
          <w:tcPr>
            <w:tcW w:w="1701" w:type="dxa"/>
            <w:tcBorders>
              <w:top w:val="nil"/>
              <w:left w:val="nil"/>
              <w:bottom w:val="single" w:sz="8" w:space="0" w:color="auto"/>
              <w:right w:val="single" w:sz="8" w:space="0" w:color="auto"/>
            </w:tcBorders>
            <w:shd w:val="clear" w:color="auto" w:fill="auto"/>
            <w:vAlign w:val="center"/>
            <w:hideMark/>
          </w:tcPr>
          <w:p w14:paraId="2268D7B8"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37</w:t>
            </w:r>
          </w:p>
        </w:tc>
        <w:tc>
          <w:tcPr>
            <w:tcW w:w="1701" w:type="dxa"/>
            <w:tcBorders>
              <w:top w:val="nil"/>
              <w:left w:val="nil"/>
              <w:bottom w:val="single" w:sz="8" w:space="0" w:color="auto"/>
              <w:right w:val="single" w:sz="8" w:space="0" w:color="auto"/>
            </w:tcBorders>
            <w:shd w:val="clear" w:color="auto" w:fill="auto"/>
            <w:vAlign w:val="center"/>
            <w:hideMark/>
          </w:tcPr>
          <w:p w14:paraId="2B2874CD"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37</w:t>
            </w:r>
          </w:p>
        </w:tc>
        <w:tc>
          <w:tcPr>
            <w:tcW w:w="1701" w:type="dxa"/>
            <w:tcBorders>
              <w:top w:val="nil"/>
              <w:left w:val="nil"/>
              <w:bottom w:val="single" w:sz="8" w:space="0" w:color="auto"/>
              <w:right w:val="single" w:sz="8" w:space="0" w:color="auto"/>
            </w:tcBorders>
            <w:shd w:val="clear" w:color="auto" w:fill="auto"/>
            <w:vAlign w:val="center"/>
            <w:hideMark/>
          </w:tcPr>
          <w:p w14:paraId="4A15B6D6"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35</w:t>
            </w:r>
          </w:p>
        </w:tc>
        <w:tc>
          <w:tcPr>
            <w:tcW w:w="1560" w:type="dxa"/>
            <w:tcBorders>
              <w:top w:val="nil"/>
              <w:left w:val="nil"/>
              <w:bottom w:val="single" w:sz="8" w:space="0" w:color="auto"/>
              <w:right w:val="single" w:sz="8" w:space="0" w:color="auto"/>
            </w:tcBorders>
            <w:shd w:val="clear" w:color="auto" w:fill="auto"/>
            <w:vAlign w:val="center"/>
            <w:hideMark/>
          </w:tcPr>
          <w:p w14:paraId="3E140BD4" w14:textId="77777777" w:rsidR="00CB7EED" w:rsidRPr="004E1336" w:rsidRDefault="00CB7EED" w:rsidP="00CB7EE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40</w:t>
            </w:r>
          </w:p>
        </w:tc>
      </w:tr>
      <w:tr w:rsidR="00CB7EED" w:rsidRPr="004E1336" w14:paraId="02269F37" w14:textId="77777777" w:rsidTr="00CB7EED">
        <w:trPr>
          <w:trHeight w:val="330"/>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5A0E7C95"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Iš viso:</w:t>
            </w:r>
            <w:r w:rsidRPr="004E1336">
              <w:rPr>
                <w:rFonts w:ascii="Times New Roman" w:eastAsia="Times New Roman" w:hAnsi="Times New Roman" w:cs="Times New Roman"/>
                <w:color w:val="003399"/>
                <w:kern w:val="0"/>
                <w:sz w:val="24"/>
                <w:szCs w:val="24"/>
                <w:lang w:eastAsia="lt-LT"/>
                <w14:ligatures w14:val="none"/>
              </w:rPr>
              <w:t> </w:t>
            </w:r>
          </w:p>
        </w:tc>
        <w:tc>
          <w:tcPr>
            <w:tcW w:w="1701" w:type="dxa"/>
            <w:tcBorders>
              <w:top w:val="nil"/>
              <w:left w:val="nil"/>
              <w:bottom w:val="single" w:sz="8" w:space="0" w:color="auto"/>
              <w:right w:val="single" w:sz="4" w:space="0" w:color="000000"/>
            </w:tcBorders>
            <w:shd w:val="clear" w:color="auto" w:fill="auto"/>
            <w:vAlign w:val="center"/>
            <w:hideMark/>
          </w:tcPr>
          <w:p w14:paraId="78CE3997"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975</w:t>
            </w:r>
          </w:p>
        </w:tc>
        <w:tc>
          <w:tcPr>
            <w:tcW w:w="1701" w:type="dxa"/>
            <w:tcBorders>
              <w:top w:val="nil"/>
              <w:left w:val="nil"/>
              <w:bottom w:val="single" w:sz="8" w:space="0" w:color="auto"/>
              <w:right w:val="single" w:sz="4" w:space="0" w:color="000000"/>
            </w:tcBorders>
            <w:shd w:val="clear" w:color="auto" w:fill="auto"/>
            <w:vAlign w:val="center"/>
            <w:hideMark/>
          </w:tcPr>
          <w:p w14:paraId="1A84516A"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666</w:t>
            </w:r>
          </w:p>
        </w:tc>
        <w:tc>
          <w:tcPr>
            <w:tcW w:w="1701" w:type="dxa"/>
            <w:tcBorders>
              <w:top w:val="nil"/>
              <w:left w:val="nil"/>
              <w:bottom w:val="single" w:sz="8" w:space="0" w:color="auto"/>
              <w:right w:val="single" w:sz="4" w:space="0" w:color="000000"/>
            </w:tcBorders>
            <w:shd w:val="clear" w:color="auto" w:fill="auto"/>
            <w:vAlign w:val="center"/>
            <w:hideMark/>
          </w:tcPr>
          <w:p w14:paraId="61341736"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570</w:t>
            </w:r>
          </w:p>
        </w:tc>
        <w:tc>
          <w:tcPr>
            <w:tcW w:w="1560" w:type="dxa"/>
            <w:tcBorders>
              <w:top w:val="nil"/>
              <w:left w:val="nil"/>
              <w:bottom w:val="single" w:sz="8" w:space="0" w:color="auto"/>
              <w:right w:val="single" w:sz="8" w:space="0" w:color="auto"/>
            </w:tcBorders>
            <w:shd w:val="clear" w:color="auto" w:fill="auto"/>
            <w:vAlign w:val="center"/>
            <w:hideMark/>
          </w:tcPr>
          <w:p w14:paraId="266B6C4D" w14:textId="77777777" w:rsidR="00CB7EED" w:rsidRPr="004E1336" w:rsidRDefault="00CB7EED" w:rsidP="00CB7EE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714</w:t>
            </w:r>
          </w:p>
        </w:tc>
      </w:tr>
    </w:tbl>
    <w:p w14:paraId="5976CD9D" w14:textId="77777777" w:rsidR="00CB7EED" w:rsidRPr="004E1336" w:rsidRDefault="00CB7EED" w:rsidP="00CB7EED">
      <w:pPr>
        <w:tabs>
          <w:tab w:val="left" w:pos="567"/>
        </w:tabs>
        <w:spacing w:after="0" w:line="240" w:lineRule="auto"/>
        <w:jc w:val="both"/>
        <w:rPr>
          <w:rFonts w:ascii="Times New Roman" w:eastAsia="SimSun" w:hAnsi="Times New Roman" w:cs="Times New Roman"/>
          <w:b/>
          <w:bCs/>
          <w:kern w:val="0"/>
          <w:sz w:val="24"/>
          <w:szCs w:val="24"/>
          <w:u w:val="single"/>
          <w:lang w:eastAsia="ja-JP"/>
          <w14:ligatures w14:val="none"/>
        </w:rPr>
      </w:pPr>
    </w:p>
    <w:p w14:paraId="2A6A8A71" w14:textId="390BDBD9" w:rsidR="0008427D" w:rsidRPr="004E1336" w:rsidRDefault="0008427D"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ab/>
        <w:t xml:space="preserve">2020 m. dviejose savivaldybės bendrojo ugdymo mokyklose buvo įsteigtos specialiosios klasės intelekto ir įvairiapusių raidos sutrikimų turintiems mokiniams ugdyti lietuvių bei lenkų mokomosiomis kalbomis: Sudervės Mariano Zdziechovskio pagrindinės mokyklos Rastinėnų pradinio ugdymo skyriuje – pagal pradinio ugdymo individualizuotą programą, kur, be to, nuo 2022 m. įsteigtos specialiosios ikimokyklinio ir priešmokyklinio ugdymo grupės, ir Zujūnų gimnazijos </w:t>
      </w:r>
      <w:proofErr w:type="spellStart"/>
      <w:r w:rsidRPr="004E1336">
        <w:rPr>
          <w:rFonts w:ascii="Times New Roman" w:eastAsia="SimSun" w:hAnsi="Times New Roman" w:cs="Times New Roman"/>
          <w:kern w:val="0"/>
          <w:sz w:val="24"/>
          <w:szCs w:val="24"/>
          <w:lang w:eastAsia="ja-JP"/>
          <w14:ligatures w14:val="none"/>
        </w:rPr>
        <w:t>Čekoniškių</w:t>
      </w:r>
      <w:proofErr w:type="spellEnd"/>
      <w:r w:rsidRPr="004E1336">
        <w:rPr>
          <w:rFonts w:ascii="Times New Roman" w:eastAsia="SimSun" w:hAnsi="Times New Roman" w:cs="Times New Roman"/>
          <w:kern w:val="0"/>
          <w:sz w:val="24"/>
          <w:szCs w:val="24"/>
          <w:lang w:eastAsia="ja-JP"/>
          <w14:ligatures w14:val="none"/>
        </w:rPr>
        <w:t xml:space="preserve"> pagrindinio ugdymo skyriuje – pagal pagrindinio ugdymo individualizuotą programą,  kuriose 2023 m. buvo ugdomas 21 vaikas</w:t>
      </w:r>
      <w:r w:rsidR="001F2DC4" w:rsidRPr="004E1336">
        <w:rPr>
          <w:rFonts w:ascii="Times New Roman" w:eastAsia="SimSun" w:hAnsi="Times New Roman" w:cs="Times New Roman"/>
          <w:kern w:val="0"/>
          <w:sz w:val="24"/>
          <w:szCs w:val="24"/>
          <w:lang w:eastAsia="ja-JP"/>
          <w14:ligatures w14:val="none"/>
        </w:rPr>
        <w:t>,</w:t>
      </w:r>
      <w:r w:rsidR="001F2DC4" w:rsidRPr="004E1336">
        <w:t xml:space="preserve"> </w:t>
      </w:r>
      <w:r w:rsidR="001F2DC4" w:rsidRPr="004E1336">
        <w:rPr>
          <w:rFonts w:ascii="Times New Roman" w:eastAsia="SimSun" w:hAnsi="Times New Roman" w:cs="Times New Roman"/>
          <w:kern w:val="0"/>
          <w:sz w:val="24"/>
          <w:szCs w:val="24"/>
          <w:lang w:eastAsia="ja-JP"/>
          <w14:ligatures w14:val="none"/>
        </w:rPr>
        <w:t>iš jų turintys labai didelių specialiųjų ugdymosi poreikių –</w:t>
      </w:r>
      <w:r w:rsidR="00D87AF0" w:rsidRPr="004E1336">
        <w:rPr>
          <w:rFonts w:ascii="Times New Roman" w:eastAsia="SimSun" w:hAnsi="Times New Roman" w:cs="Times New Roman"/>
          <w:kern w:val="0"/>
          <w:sz w:val="24"/>
          <w:szCs w:val="24"/>
          <w:lang w:eastAsia="ja-JP"/>
          <w14:ligatures w14:val="none"/>
        </w:rPr>
        <w:t xml:space="preserve"> </w:t>
      </w:r>
      <w:r w:rsidR="001F2DC4" w:rsidRPr="004E1336">
        <w:rPr>
          <w:rFonts w:ascii="Times New Roman" w:eastAsia="SimSun" w:hAnsi="Times New Roman" w:cs="Times New Roman"/>
          <w:kern w:val="0"/>
          <w:sz w:val="24"/>
          <w:szCs w:val="24"/>
          <w:lang w:eastAsia="ja-JP"/>
          <w14:ligatures w14:val="none"/>
        </w:rPr>
        <w:t>9, turintys didelių specialiųjų ugdymosi poreikių –</w:t>
      </w:r>
      <w:r w:rsidR="00D87AF0" w:rsidRPr="004E1336">
        <w:rPr>
          <w:rFonts w:ascii="Times New Roman" w:eastAsia="SimSun" w:hAnsi="Times New Roman" w:cs="Times New Roman"/>
          <w:kern w:val="0"/>
          <w:sz w:val="24"/>
          <w:szCs w:val="24"/>
          <w:lang w:eastAsia="ja-JP"/>
          <w14:ligatures w14:val="none"/>
        </w:rPr>
        <w:t xml:space="preserve"> </w:t>
      </w:r>
      <w:r w:rsidR="001F2DC4" w:rsidRPr="004E1336">
        <w:rPr>
          <w:rFonts w:ascii="Times New Roman" w:eastAsia="SimSun" w:hAnsi="Times New Roman" w:cs="Times New Roman"/>
          <w:kern w:val="0"/>
          <w:sz w:val="24"/>
          <w:szCs w:val="24"/>
          <w:lang w:eastAsia="ja-JP"/>
          <w14:ligatures w14:val="none"/>
        </w:rPr>
        <w:t>12</w:t>
      </w:r>
      <w:r w:rsidRPr="004E1336">
        <w:rPr>
          <w:rFonts w:ascii="Times New Roman" w:eastAsia="SimSun" w:hAnsi="Times New Roman" w:cs="Times New Roman"/>
          <w:kern w:val="0"/>
          <w:sz w:val="24"/>
          <w:szCs w:val="24"/>
          <w:lang w:eastAsia="ja-JP"/>
          <w14:ligatures w14:val="none"/>
        </w:rPr>
        <w:t xml:space="preserve">.  </w:t>
      </w:r>
    </w:p>
    <w:p w14:paraId="388BAF9E" w14:textId="77777777" w:rsidR="001D1E7E" w:rsidRPr="004E1336" w:rsidRDefault="001D1E7E"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177F1452" w14:textId="25D5A4EE" w:rsidR="001D1E7E" w:rsidRPr="004E1336" w:rsidRDefault="002E65CA" w:rsidP="001D1E7E">
      <w:pPr>
        <w:tabs>
          <w:tab w:val="left" w:pos="567"/>
        </w:tabs>
        <w:spacing w:after="0" w:line="240" w:lineRule="auto"/>
        <w:rPr>
          <w:rFonts w:ascii="Times New Roman" w:eastAsia="Times New Roman" w:hAnsi="Times New Roman" w:cs="Times New Roman"/>
          <w:b/>
          <w:bCs/>
          <w:color w:val="000000"/>
          <w:kern w:val="0"/>
          <w:sz w:val="24"/>
          <w:szCs w:val="24"/>
          <w:u w:val="single"/>
          <w:lang w:eastAsia="lt-LT"/>
          <w14:ligatures w14:val="none"/>
        </w:rPr>
      </w:pPr>
      <w:r w:rsidRPr="004E1336">
        <w:rPr>
          <w:rFonts w:ascii="Times New Roman" w:eastAsia="Times New Roman" w:hAnsi="Times New Roman" w:cs="Times New Roman"/>
          <w:b/>
          <w:bCs/>
          <w:color w:val="000000"/>
          <w:kern w:val="0"/>
          <w:sz w:val="24"/>
          <w:szCs w:val="24"/>
          <w:u w:val="single"/>
          <w:lang w:eastAsia="lt-LT"/>
          <w14:ligatures w14:val="none"/>
        </w:rPr>
        <w:t>Specialiųjų ugdymosi poreikių m</w:t>
      </w:r>
      <w:r w:rsidR="001D1E7E" w:rsidRPr="004E1336">
        <w:rPr>
          <w:rFonts w:ascii="Times New Roman" w:eastAsia="Times New Roman" w:hAnsi="Times New Roman" w:cs="Times New Roman"/>
          <w:b/>
          <w:bCs/>
          <w:color w:val="000000"/>
          <w:kern w:val="0"/>
          <w:sz w:val="24"/>
          <w:szCs w:val="24"/>
          <w:u w:val="single"/>
          <w:lang w:eastAsia="lt-LT"/>
          <w14:ligatures w14:val="none"/>
        </w:rPr>
        <w:t>okinių, ugdomų specialio</w:t>
      </w:r>
      <w:r w:rsidR="00C503C5" w:rsidRPr="004E1336">
        <w:rPr>
          <w:rFonts w:ascii="Times New Roman" w:eastAsia="Times New Roman" w:hAnsi="Times New Roman" w:cs="Times New Roman"/>
          <w:b/>
          <w:bCs/>
          <w:color w:val="000000"/>
          <w:kern w:val="0"/>
          <w:sz w:val="24"/>
          <w:szCs w:val="24"/>
          <w:u w:val="single"/>
          <w:lang w:eastAsia="lt-LT"/>
          <w14:ligatures w14:val="none"/>
        </w:rPr>
        <w:t>siose</w:t>
      </w:r>
      <w:r w:rsidR="001D1E7E" w:rsidRPr="004E1336">
        <w:rPr>
          <w:rFonts w:ascii="Times New Roman" w:eastAsia="Times New Roman" w:hAnsi="Times New Roman" w:cs="Times New Roman"/>
          <w:b/>
          <w:bCs/>
          <w:color w:val="000000"/>
          <w:kern w:val="0"/>
          <w:sz w:val="24"/>
          <w:szCs w:val="24"/>
          <w:u w:val="single"/>
          <w:lang w:eastAsia="lt-LT"/>
          <w14:ligatures w14:val="none"/>
        </w:rPr>
        <w:t xml:space="preserve"> klasėse, skaičius 2020–2024 m.</w:t>
      </w:r>
    </w:p>
    <w:p w14:paraId="61825E9B" w14:textId="77777777" w:rsidR="00206D7D" w:rsidRPr="004E1336" w:rsidRDefault="00206D7D" w:rsidP="00206D7D">
      <w:pPr>
        <w:tabs>
          <w:tab w:val="left" w:pos="567"/>
        </w:tabs>
        <w:spacing w:after="0" w:line="240" w:lineRule="auto"/>
        <w:jc w:val="both"/>
        <w:rPr>
          <w:rFonts w:ascii="Times New Roman" w:eastAsia="Times New Roman" w:hAnsi="Times New Roman" w:cs="Times New Roman"/>
          <w:b/>
          <w:bCs/>
          <w:color w:val="000000"/>
          <w:kern w:val="0"/>
          <w:sz w:val="24"/>
          <w:szCs w:val="24"/>
          <w:u w:val="single"/>
          <w:lang w:eastAsia="lt-LT"/>
          <w14:ligatures w14:val="none"/>
        </w:rPr>
      </w:pPr>
    </w:p>
    <w:tbl>
      <w:tblPr>
        <w:tblW w:w="9488" w:type="dxa"/>
        <w:tblLook w:val="04A0" w:firstRow="1" w:lastRow="0" w:firstColumn="1" w:lastColumn="0" w:noHBand="0" w:noVBand="1"/>
      </w:tblPr>
      <w:tblGrid>
        <w:gridCol w:w="2825"/>
        <w:gridCol w:w="1701"/>
        <w:gridCol w:w="1701"/>
        <w:gridCol w:w="1701"/>
        <w:gridCol w:w="1560"/>
      </w:tblGrid>
      <w:tr w:rsidR="00206D7D" w:rsidRPr="004E1336" w14:paraId="078A3604" w14:textId="77777777" w:rsidTr="00206D7D">
        <w:trPr>
          <w:trHeight w:val="315"/>
        </w:trPr>
        <w:tc>
          <w:tcPr>
            <w:tcW w:w="282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5C4AD5B"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Ugdymo programa</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753B5F30"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2020–2021 m. m.</w:t>
            </w:r>
            <w:r w:rsidRPr="004E1336">
              <w:rPr>
                <w:rFonts w:ascii="Times New Roman" w:eastAsia="Times New Roman" w:hAnsi="Times New Roman" w:cs="Times New Roman"/>
                <w:color w:val="003399"/>
                <w:kern w:val="0"/>
                <w:sz w:val="24"/>
                <w:szCs w:val="24"/>
                <w:lang w:eastAsia="lt-LT"/>
                <w14:ligatures w14:val="none"/>
              </w:rPr>
              <w:t> </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01BF9A32"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2021–2022 m. m.</w:t>
            </w:r>
            <w:r w:rsidRPr="004E1336">
              <w:rPr>
                <w:rFonts w:ascii="Times New Roman" w:eastAsia="Times New Roman" w:hAnsi="Times New Roman" w:cs="Times New Roman"/>
                <w:color w:val="003399"/>
                <w:kern w:val="0"/>
                <w:sz w:val="24"/>
                <w:szCs w:val="24"/>
                <w:lang w:eastAsia="lt-LT"/>
                <w14:ligatures w14:val="none"/>
              </w:rPr>
              <w:t> </w:t>
            </w:r>
          </w:p>
        </w:tc>
        <w:tc>
          <w:tcPr>
            <w:tcW w:w="1701" w:type="dxa"/>
            <w:tcBorders>
              <w:top w:val="single" w:sz="8" w:space="0" w:color="auto"/>
              <w:left w:val="nil"/>
              <w:bottom w:val="single" w:sz="8" w:space="0" w:color="auto"/>
              <w:right w:val="nil"/>
            </w:tcBorders>
            <w:shd w:val="clear" w:color="000000" w:fill="FFFFFF"/>
            <w:vAlign w:val="center"/>
            <w:hideMark/>
          </w:tcPr>
          <w:p w14:paraId="2E8B170E"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2022–2023 m. m.</w:t>
            </w:r>
            <w:r w:rsidRPr="004E1336">
              <w:rPr>
                <w:rFonts w:ascii="Times New Roman" w:eastAsia="Times New Roman" w:hAnsi="Times New Roman" w:cs="Times New Roman"/>
                <w:color w:val="003399"/>
                <w:kern w:val="0"/>
                <w:sz w:val="24"/>
                <w:szCs w:val="24"/>
                <w:lang w:eastAsia="lt-LT"/>
                <w14:ligatures w14:val="none"/>
              </w:rPr>
              <w:t> </w:t>
            </w:r>
          </w:p>
        </w:tc>
        <w:tc>
          <w:tcPr>
            <w:tcW w:w="15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90031FB"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2023–2024 m. m.</w:t>
            </w:r>
            <w:r w:rsidRPr="004E1336">
              <w:rPr>
                <w:rFonts w:ascii="Times New Roman" w:eastAsia="Times New Roman" w:hAnsi="Times New Roman" w:cs="Times New Roman"/>
                <w:color w:val="003399"/>
                <w:kern w:val="0"/>
                <w:sz w:val="24"/>
                <w:szCs w:val="24"/>
                <w:lang w:eastAsia="lt-LT"/>
                <w14:ligatures w14:val="none"/>
              </w:rPr>
              <w:t> </w:t>
            </w:r>
          </w:p>
        </w:tc>
      </w:tr>
      <w:tr w:rsidR="00206D7D" w:rsidRPr="004E1336" w14:paraId="768E2FF2" w14:textId="77777777" w:rsidTr="00206D7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5C46E409"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Priešmokyklinis ugdymas</w:t>
            </w:r>
          </w:p>
        </w:tc>
        <w:tc>
          <w:tcPr>
            <w:tcW w:w="1701" w:type="dxa"/>
            <w:tcBorders>
              <w:top w:val="nil"/>
              <w:left w:val="nil"/>
              <w:bottom w:val="nil"/>
              <w:right w:val="single" w:sz="8" w:space="0" w:color="000000"/>
            </w:tcBorders>
            <w:shd w:val="clear" w:color="000000" w:fill="FFFFFF"/>
            <w:vAlign w:val="center"/>
            <w:hideMark/>
          </w:tcPr>
          <w:p w14:paraId="26A70A08"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0</w:t>
            </w:r>
          </w:p>
        </w:tc>
        <w:tc>
          <w:tcPr>
            <w:tcW w:w="1701" w:type="dxa"/>
            <w:tcBorders>
              <w:top w:val="nil"/>
              <w:left w:val="nil"/>
              <w:bottom w:val="nil"/>
              <w:right w:val="single" w:sz="8" w:space="0" w:color="000000"/>
            </w:tcBorders>
            <w:shd w:val="clear" w:color="000000" w:fill="FFFFFF"/>
            <w:vAlign w:val="center"/>
            <w:hideMark/>
          </w:tcPr>
          <w:p w14:paraId="7138A9CC"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0</w:t>
            </w:r>
          </w:p>
        </w:tc>
        <w:tc>
          <w:tcPr>
            <w:tcW w:w="1701" w:type="dxa"/>
            <w:tcBorders>
              <w:top w:val="nil"/>
              <w:left w:val="nil"/>
              <w:bottom w:val="nil"/>
              <w:right w:val="nil"/>
            </w:tcBorders>
            <w:shd w:val="clear" w:color="000000" w:fill="FFFFFF"/>
            <w:vAlign w:val="center"/>
            <w:hideMark/>
          </w:tcPr>
          <w:p w14:paraId="25D6EF99"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0</w:t>
            </w:r>
          </w:p>
        </w:tc>
        <w:tc>
          <w:tcPr>
            <w:tcW w:w="1560" w:type="dxa"/>
            <w:tcBorders>
              <w:top w:val="nil"/>
              <w:left w:val="single" w:sz="8" w:space="0" w:color="auto"/>
              <w:bottom w:val="nil"/>
              <w:right w:val="single" w:sz="8" w:space="0" w:color="auto"/>
            </w:tcBorders>
            <w:shd w:val="clear" w:color="000000" w:fill="FFFFFF"/>
            <w:vAlign w:val="center"/>
            <w:hideMark/>
          </w:tcPr>
          <w:p w14:paraId="41B2770E"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0</w:t>
            </w:r>
          </w:p>
        </w:tc>
      </w:tr>
      <w:tr w:rsidR="00206D7D" w:rsidRPr="004E1336" w14:paraId="7EF82FED" w14:textId="77777777" w:rsidTr="00206D7D">
        <w:trPr>
          <w:trHeight w:val="330"/>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47D24B47"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Pradinis ugdymas </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699EC014"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6</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0A3B9E94"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7</w:t>
            </w:r>
          </w:p>
        </w:tc>
        <w:tc>
          <w:tcPr>
            <w:tcW w:w="1701" w:type="dxa"/>
            <w:tcBorders>
              <w:top w:val="single" w:sz="8" w:space="0" w:color="000000"/>
              <w:left w:val="nil"/>
              <w:bottom w:val="single" w:sz="8" w:space="0" w:color="000000"/>
              <w:right w:val="nil"/>
            </w:tcBorders>
            <w:shd w:val="clear" w:color="auto" w:fill="auto"/>
            <w:vAlign w:val="center"/>
            <w:hideMark/>
          </w:tcPr>
          <w:p w14:paraId="2C3F490B"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10</w:t>
            </w:r>
          </w:p>
        </w:tc>
        <w:tc>
          <w:tcPr>
            <w:tcW w:w="1560" w:type="dxa"/>
            <w:tcBorders>
              <w:top w:val="single" w:sz="8" w:space="0" w:color="000000"/>
              <w:left w:val="single" w:sz="8" w:space="0" w:color="auto"/>
              <w:bottom w:val="single" w:sz="8" w:space="0" w:color="000000"/>
              <w:right w:val="single" w:sz="8" w:space="0" w:color="auto"/>
            </w:tcBorders>
            <w:shd w:val="clear" w:color="auto" w:fill="auto"/>
            <w:vAlign w:val="center"/>
            <w:hideMark/>
          </w:tcPr>
          <w:p w14:paraId="12E1E418"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11</w:t>
            </w:r>
          </w:p>
        </w:tc>
      </w:tr>
      <w:tr w:rsidR="00206D7D" w:rsidRPr="004E1336" w14:paraId="35366D91" w14:textId="77777777" w:rsidTr="00206D7D">
        <w:trPr>
          <w:trHeight w:val="375"/>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125394AE"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Pagrindinis ugdymas </w:t>
            </w:r>
          </w:p>
        </w:tc>
        <w:tc>
          <w:tcPr>
            <w:tcW w:w="1701" w:type="dxa"/>
            <w:tcBorders>
              <w:top w:val="nil"/>
              <w:left w:val="nil"/>
              <w:bottom w:val="single" w:sz="8" w:space="0" w:color="000000"/>
              <w:right w:val="single" w:sz="8" w:space="0" w:color="000000"/>
            </w:tcBorders>
            <w:shd w:val="clear" w:color="auto" w:fill="auto"/>
            <w:vAlign w:val="center"/>
            <w:hideMark/>
          </w:tcPr>
          <w:p w14:paraId="2B7B9B2C"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9</w:t>
            </w:r>
          </w:p>
        </w:tc>
        <w:tc>
          <w:tcPr>
            <w:tcW w:w="1701" w:type="dxa"/>
            <w:tcBorders>
              <w:top w:val="nil"/>
              <w:left w:val="nil"/>
              <w:bottom w:val="single" w:sz="8" w:space="0" w:color="000000"/>
              <w:right w:val="single" w:sz="8" w:space="0" w:color="000000"/>
            </w:tcBorders>
            <w:shd w:val="clear" w:color="auto" w:fill="auto"/>
            <w:vAlign w:val="center"/>
            <w:hideMark/>
          </w:tcPr>
          <w:p w14:paraId="3FFCB728"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9</w:t>
            </w:r>
          </w:p>
        </w:tc>
        <w:tc>
          <w:tcPr>
            <w:tcW w:w="1701" w:type="dxa"/>
            <w:tcBorders>
              <w:top w:val="nil"/>
              <w:left w:val="nil"/>
              <w:bottom w:val="single" w:sz="8" w:space="0" w:color="000000"/>
              <w:right w:val="nil"/>
            </w:tcBorders>
            <w:shd w:val="clear" w:color="auto" w:fill="auto"/>
            <w:vAlign w:val="center"/>
            <w:hideMark/>
          </w:tcPr>
          <w:p w14:paraId="5D0B6101"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10</w:t>
            </w:r>
          </w:p>
        </w:tc>
        <w:tc>
          <w:tcPr>
            <w:tcW w:w="1560" w:type="dxa"/>
            <w:tcBorders>
              <w:top w:val="nil"/>
              <w:left w:val="single" w:sz="8" w:space="0" w:color="auto"/>
              <w:bottom w:val="single" w:sz="8" w:space="0" w:color="000000"/>
              <w:right w:val="single" w:sz="8" w:space="0" w:color="auto"/>
            </w:tcBorders>
            <w:shd w:val="clear" w:color="auto" w:fill="auto"/>
            <w:vAlign w:val="center"/>
            <w:hideMark/>
          </w:tcPr>
          <w:p w14:paraId="18955DA6" w14:textId="77777777" w:rsidR="00206D7D" w:rsidRPr="004E1336" w:rsidRDefault="00206D7D" w:rsidP="00206D7D">
            <w:pPr>
              <w:spacing w:after="0" w:line="240" w:lineRule="auto"/>
              <w:rPr>
                <w:rFonts w:ascii="Times New Roman" w:eastAsia="Times New Roman" w:hAnsi="Times New Roman" w:cs="Times New Roman"/>
                <w:color w:val="003399"/>
                <w:kern w:val="0"/>
                <w:sz w:val="24"/>
                <w:szCs w:val="24"/>
                <w:lang w:eastAsia="lt-LT"/>
                <w14:ligatures w14:val="none"/>
              </w:rPr>
            </w:pPr>
            <w:r w:rsidRPr="004E1336">
              <w:rPr>
                <w:rFonts w:ascii="Times New Roman" w:eastAsia="Times New Roman" w:hAnsi="Times New Roman" w:cs="Times New Roman"/>
                <w:color w:val="003399"/>
                <w:kern w:val="0"/>
                <w:sz w:val="24"/>
                <w:szCs w:val="24"/>
                <w:lang w:eastAsia="lt-LT"/>
                <w14:ligatures w14:val="none"/>
              </w:rPr>
              <w:t>10</w:t>
            </w:r>
          </w:p>
        </w:tc>
      </w:tr>
      <w:tr w:rsidR="00206D7D" w:rsidRPr="004E1336" w14:paraId="4F94BA86" w14:textId="77777777" w:rsidTr="00206D7D">
        <w:trPr>
          <w:trHeight w:val="330"/>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0416195D"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Iš viso:</w:t>
            </w:r>
            <w:r w:rsidRPr="004E1336">
              <w:rPr>
                <w:rFonts w:ascii="Times New Roman" w:eastAsia="Times New Roman" w:hAnsi="Times New Roman" w:cs="Times New Roman"/>
                <w:color w:val="003399"/>
                <w:kern w:val="0"/>
                <w:sz w:val="24"/>
                <w:szCs w:val="24"/>
                <w:lang w:eastAsia="lt-LT"/>
                <w14:ligatures w14:val="none"/>
              </w:rPr>
              <w:t> </w:t>
            </w:r>
          </w:p>
        </w:tc>
        <w:tc>
          <w:tcPr>
            <w:tcW w:w="1701" w:type="dxa"/>
            <w:tcBorders>
              <w:top w:val="nil"/>
              <w:left w:val="nil"/>
              <w:bottom w:val="single" w:sz="8" w:space="0" w:color="auto"/>
              <w:right w:val="single" w:sz="4" w:space="0" w:color="000000"/>
            </w:tcBorders>
            <w:shd w:val="clear" w:color="auto" w:fill="auto"/>
            <w:vAlign w:val="center"/>
            <w:hideMark/>
          </w:tcPr>
          <w:p w14:paraId="5ED7B569"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15</w:t>
            </w:r>
          </w:p>
        </w:tc>
        <w:tc>
          <w:tcPr>
            <w:tcW w:w="1701" w:type="dxa"/>
            <w:tcBorders>
              <w:top w:val="nil"/>
              <w:left w:val="single" w:sz="8" w:space="0" w:color="000000"/>
              <w:bottom w:val="single" w:sz="8" w:space="0" w:color="auto"/>
              <w:right w:val="single" w:sz="4" w:space="0" w:color="000000"/>
            </w:tcBorders>
            <w:shd w:val="clear" w:color="auto" w:fill="auto"/>
            <w:vAlign w:val="center"/>
            <w:hideMark/>
          </w:tcPr>
          <w:p w14:paraId="145778EE"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16</w:t>
            </w:r>
          </w:p>
        </w:tc>
        <w:tc>
          <w:tcPr>
            <w:tcW w:w="1701" w:type="dxa"/>
            <w:tcBorders>
              <w:top w:val="nil"/>
              <w:left w:val="single" w:sz="8" w:space="0" w:color="000000"/>
              <w:bottom w:val="single" w:sz="8" w:space="0" w:color="auto"/>
              <w:right w:val="nil"/>
            </w:tcBorders>
            <w:shd w:val="clear" w:color="auto" w:fill="auto"/>
            <w:vAlign w:val="center"/>
            <w:hideMark/>
          </w:tcPr>
          <w:p w14:paraId="7AC6F8A1"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20</w:t>
            </w:r>
          </w:p>
        </w:tc>
        <w:tc>
          <w:tcPr>
            <w:tcW w:w="1560" w:type="dxa"/>
            <w:tcBorders>
              <w:top w:val="nil"/>
              <w:left w:val="single" w:sz="8" w:space="0" w:color="auto"/>
              <w:bottom w:val="single" w:sz="8" w:space="0" w:color="auto"/>
              <w:right w:val="single" w:sz="8" w:space="0" w:color="auto"/>
            </w:tcBorders>
            <w:shd w:val="clear" w:color="auto" w:fill="auto"/>
            <w:vAlign w:val="center"/>
            <w:hideMark/>
          </w:tcPr>
          <w:p w14:paraId="3E3D4534" w14:textId="77777777" w:rsidR="00206D7D" w:rsidRPr="004E1336" w:rsidRDefault="00206D7D" w:rsidP="00206D7D">
            <w:pPr>
              <w:spacing w:after="0" w:line="240" w:lineRule="auto"/>
              <w:rPr>
                <w:rFonts w:ascii="Times New Roman" w:eastAsia="Times New Roman" w:hAnsi="Times New Roman" w:cs="Times New Roman"/>
                <w:b/>
                <w:bCs/>
                <w:color w:val="003399"/>
                <w:kern w:val="0"/>
                <w:sz w:val="24"/>
                <w:szCs w:val="24"/>
                <w:lang w:eastAsia="lt-LT"/>
                <w14:ligatures w14:val="none"/>
              </w:rPr>
            </w:pPr>
            <w:r w:rsidRPr="004E1336">
              <w:rPr>
                <w:rFonts w:ascii="Times New Roman" w:eastAsia="Times New Roman" w:hAnsi="Times New Roman" w:cs="Times New Roman"/>
                <w:b/>
                <w:bCs/>
                <w:color w:val="003399"/>
                <w:kern w:val="0"/>
                <w:sz w:val="24"/>
                <w:szCs w:val="24"/>
                <w:lang w:eastAsia="lt-LT"/>
                <w14:ligatures w14:val="none"/>
              </w:rPr>
              <w:t>21</w:t>
            </w:r>
          </w:p>
        </w:tc>
      </w:tr>
    </w:tbl>
    <w:p w14:paraId="4294393A" w14:textId="77777777" w:rsidR="00206D7D" w:rsidRPr="004E1336" w:rsidRDefault="00206D7D" w:rsidP="00206D7D">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p>
    <w:bookmarkEnd w:id="23"/>
    <w:p w14:paraId="3C7DB310" w14:textId="7D175983" w:rsidR="00D81C2D" w:rsidRPr="004E1336" w:rsidRDefault="00D81C2D" w:rsidP="00D81C2D">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4E1336">
        <w:rPr>
          <w:rFonts w:ascii="Times New Roman" w:eastAsia="Times New Roman" w:hAnsi="Times New Roman" w:cs="Times New Roman"/>
          <w:kern w:val="0"/>
          <w:sz w:val="24"/>
          <w:szCs w:val="24"/>
          <w:lang w:eastAsia="pl-PL"/>
          <w14:ligatures w14:val="none"/>
        </w:rPr>
        <w:tab/>
        <w:t xml:space="preserve">Savivaldybė </w:t>
      </w:r>
      <w:r w:rsidRPr="004E1336">
        <w:rPr>
          <w:rFonts w:ascii="Times New Roman" w:eastAsia="SimSun" w:hAnsi="Times New Roman" w:cs="Times New Roman"/>
          <w:kern w:val="0"/>
          <w:sz w:val="24"/>
          <w:szCs w:val="24"/>
          <w:lang w:eastAsia="zh-CN"/>
          <w14:ligatures w14:val="none"/>
        </w:rPr>
        <w:t>rūpinasi šių mokinių ugdymosi veiksmingumu bei pagalbos prieinamumu</w:t>
      </w:r>
      <w:r w:rsidRPr="004E1336">
        <w:rPr>
          <w:rFonts w:ascii="Times New Roman" w:eastAsia="Times New Roman" w:hAnsi="Times New Roman" w:cs="Times New Roman"/>
          <w:kern w:val="0"/>
          <w:sz w:val="24"/>
          <w:szCs w:val="24"/>
          <w:lang w:eastAsia="lt-LT"/>
          <w14:ligatures w14:val="none"/>
        </w:rPr>
        <w:t xml:space="preserve">, todėl </w:t>
      </w:r>
      <w:r w:rsidRPr="004E1336">
        <w:rPr>
          <w:rFonts w:ascii="Times New Roman" w:eastAsia="SimSun" w:hAnsi="Times New Roman" w:cs="Times New Roman"/>
          <w:kern w:val="0"/>
          <w:sz w:val="24"/>
          <w:szCs w:val="24"/>
          <w:lang w:eastAsia="zh-CN"/>
          <w14:ligatures w14:val="none"/>
        </w:rPr>
        <w:t xml:space="preserve">visose savivaldybės švietimo įstaigose, kuriose jie ugdomi, įsteigtos </w:t>
      </w:r>
      <w:r w:rsidR="00075F6A" w:rsidRPr="004E1336">
        <w:rPr>
          <w:rFonts w:ascii="Times New Roman" w:eastAsia="SimSun" w:hAnsi="Times New Roman" w:cs="Times New Roman"/>
          <w:kern w:val="0"/>
          <w:sz w:val="24"/>
          <w:szCs w:val="24"/>
          <w:lang w:eastAsia="zh-CN"/>
          <w14:ligatures w14:val="none"/>
        </w:rPr>
        <w:t xml:space="preserve">švietimo </w:t>
      </w:r>
      <w:r w:rsidRPr="004E1336">
        <w:rPr>
          <w:rFonts w:ascii="Times New Roman" w:eastAsia="SimSun" w:hAnsi="Times New Roman" w:cs="Times New Roman"/>
          <w:kern w:val="0"/>
          <w:sz w:val="24"/>
          <w:szCs w:val="24"/>
          <w:lang w:eastAsia="ja-JP"/>
          <w14:ligatures w14:val="none"/>
        </w:rPr>
        <w:t xml:space="preserve">pagalbos specialistų (psichologų, logopedų, socialinių ir specialiųjų pedagogų) bei mokytojų padėjėjų pareigybės. </w:t>
      </w:r>
    </w:p>
    <w:p w14:paraId="44B86E43" w14:textId="74BAD9FD"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ab/>
        <w:t>Iš viso 2021–2022 m. m.</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ja-JP"/>
          <w14:ligatures w14:val="none"/>
        </w:rPr>
        <w:t xml:space="preserve">savivaldybės švietimo įstaigose buvo įsteigtos 116,62 </w:t>
      </w:r>
      <w:r w:rsidR="00075F6A" w:rsidRPr="004E1336">
        <w:rPr>
          <w:rFonts w:ascii="Times New Roman" w:eastAsia="SimSun" w:hAnsi="Times New Roman" w:cs="Times New Roman"/>
          <w:kern w:val="0"/>
          <w:sz w:val="24"/>
          <w:szCs w:val="24"/>
          <w:lang w:eastAsia="ja-JP"/>
          <w14:ligatures w14:val="none"/>
        </w:rPr>
        <w:t xml:space="preserve">švietimo </w:t>
      </w:r>
      <w:r w:rsidRPr="004E1336">
        <w:rPr>
          <w:rFonts w:ascii="Times New Roman" w:eastAsia="SimSun" w:hAnsi="Times New Roman" w:cs="Times New Roman"/>
          <w:kern w:val="0"/>
          <w:sz w:val="24"/>
          <w:szCs w:val="24"/>
          <w:lang w:eastAsia="ja-JP"/>
          <w14:ligatures w14:val="none"/>
        </w:rPr>
        <w:t xml:space="preserve">pagalbos specialistų (20,65 specialiųjų pedagogų, 23,92 psichologų, 32,9 socialinių pedagogų, 39,15 logopedų) ir 97,15 mokytojo padėjėjų pareigybės darbui su specialiųjų ugdymosi poreikių mokiniais, siekiant padidinti specialiųjų ugdymosi poreikių mokinių </w:t>
      </w:r>
      <w:proofErr w:type="spellStart"/>
      <w:r w:rsidRPr="004E1336">
        <w:rPr>
          <w:rFonts w:ascii="Times New Roman" w:eastAsia="SimSun" w:hAnsi="Times New Roman" w:cs="Times New Roman"/>
          <w:kern w:val="0"/>
          <w:sz w:val="24"/>
          <w:szCs w:val="24"/>
          <w:lang w:eastAsia="ja-JP"/>
          <w14:ligatures w14:val="none"/>
        </w:rPr>
        <w:t>įtrauktį</w:t>
      </w:r>
      <w:proofErr w:type="spellEnd"/>
      <w:r w:rsidRPr="004E1336">
        <w:rPr>
          <w:rFonts w:ascii="Times New Roman" w:eastAsia="SimSun" w:hAnsi="Times New Roman" w:cs="Times New Roman"/>
          <w:kern w:val="0"/>
          <w:sz w:val="24"/>
          <w:szCs w:val="24"/>
          <w:lang w:eastAsia="ja-JP"/>
          <w14:ligatures w14:val="none"/>
        </w:rPr>
        <w:t xml:space="preserve"> švietime.</w:t>
      </w:r>
      <w:r w:rsidRPr="004E1336">
        <w:rPr>
          <w:rFonts w:ascii="Times New Roman" w:eastAsia="SimSun" w:hAnsi="Times New Roman" w:cs="Times New Roman"/>
          <w:kern w:val="0"/>
          <w:sz w:val="24"/>
          <w:szCs w:val="24"/>
          <w:lang w:eastAsia="zh-CN"/>
          <w14:ligatures w14:val="none"/>
        </w:rPr>
        <w:t xml:space="preserve"> </w:t>
      </w:r>
    </w:p>
    <w:p w14:paraId="51879F77" w14:textId="1017C313" w:rsidR="00075F6A" w:rsidRPr="004E1336" w:rsidRDefault="00F00592" w:rsidP="00075F6A">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ab/>
        <w:t>Nuo 2022 m. rugsėjo 1 d., atsižvelgiant į specialiųjų ugdymosi poreikių dėl įvairiapusių raidos sutrikimų ir kompleksinių sutrikimų turinčių mokinių skaičiaus didėjimą, papildomai įsteigtos 27</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ja-JP"/>
          <w14:ligatures w14:val="none"/>
        </w:rPr>
        <w:t xml:space="preserve">mokytojo padėjėjų ir 4,75 </w:t>
      </w:r>
      <w:r w:rsidR="00075F6A" w:rsidRPr="004E1336">
        <w:rPr>
          <w:rFonts w:ascii="Times New Roman" w:eastAsia="SimSun" w:hAnsi="Times New Roman" w:cs="Times New Roman"/>
          <w:kern w:val="0"/>
          <w:sz w:val="24"/>
          <w:szCs w:val="24"/>
          <w:lang w:eastAsia="ja-JP"/>
          <w14:ligatures w14:val="none"/>
        </w:rPr>
        <w:t xml:space="preserve">švietimo </w:t>
      </w:r>
      <w:r w:rsidRPr="004E1336">
        <w:rPr>
          <w:rFonts w:ascii="Times New Roman" w:eastAsia="SimSun" w:hAnsi="Times New Roman" w:cs="Times New Roman"/>
          <w:kern w:val="0"/>
          <w:sz w:val="24"/>
          <w:szCs w:val="24"/>
          <w:lang w:eastAsia="ja-JP"/>
          <w14:ligatures w14:val="none"/>
        </w:rPr>
        <w:t xml:space="preserve">pagalbos specialistų (2,25 specialiųjų pedagogų, 0,75 psichologų, 0,5 socialinių pedagogų ir 1,25 logopedų) pareigybės, o nuo 2023 m. kovo 1 d. dar 3 mokytojų padėjėjų pareigybės. Iš viso 2022‒2023 m. m. savivaldybės švietimo įstaigose buvo įsteigtos 121,37 </w:t>
      </w:r>
      <w:r w:rsidR="00075F6A" w:rsidRPr="004E1336">
        <w:rPr>
          <w:rFonts w:ascii="Times New Roman" w:eastAsia="SimSun" w:hAnsi="Times New Roman" w:cs="Times New Roman"/>
          <w:kern w:val="0"/>
          <w:sz w:val="24"/>
          <w:szCs w:val="24"/>
          <w:lang w:eastAsia="ja-JP"/>
          <w14:ligatures w14:val="none"/>
        </w:rPr>
        <w:t xml:space="preserve">švietimo </w:t>
      </w:r>
      <w:r w:rsidRPr="004E1336">
        <w:rPr>
          <w:rFonts w:ascii="Times New Roman" w:eastAsia="SimSun" w:hAnsi="Times New Roman" w:cs="Times New Roman"/>
          <w:kern w:val="0"/>
          <w:sz w:val="24"/>
          <w:szCs w:val="24"/>
          <w:lang w:eastAsia="ja-JP"/>
          <w14:ligatures w14:val="none"/>
        </w:rPr>
        <w:t>pagalbos specialistų (22,9 specialiųjų pedagogų, 24,67 psichologų, 33,4 socialinių pedagogų, 40,4 logopedų) ir 127,15 mokytojo padėjėjų pareigybės.</w:t>
      </w:r>
      <w:r w:rsidR="00075F6A" w:rsidRPr="004E1336">
        <w:rPr>
          <w:rFonts w:ascii="Times New Roman" w:eastAsia="SimSun" w:hAnsi="Times New Roman" w:cs="Times New Roman"/>
          <w:kern w:val="0"/>
          <w:sz w:val="24"/>
          <w:szCs w:val="24"/>
          <w:lang w:eastAsia="ja-JP"/>
          <w14:ligatures w14:val="none"/>
        </w:rPr>
        <w:t xml:space="preserve"> </w:t>
      </w:r>
    </w:p>
    <w:p w14:paraId="2897CE0A" w14:textId="534C6B58" w:rsidR="006A5789" w:rsidRPr="004E1336" w:rsidRDefault="006A5789" w:rsidP="006A57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color w:val="FF0066"/>
          <w:kern w:val="0"/>
          <w:sz w:val="24"/>
          <w:szCs w:val="24"/>
          <w:lang w:eastAsia="ja-JP"/>
          <w14:ligatures w14:val="none"/>
        </w:rPr>
        <w:tab/>
      </w:r>
      <w:r w:rsidRPr="004E1336">
        <w:rPr>
          <w:rFonts w:ascii="Times New Roman" w:eastAsia="SimSun" w:hAnsi="Times New Roman" w:cs="Times New Roman"/>
          <w:kern w:val="0"/>
          <w:sz w:val="24"/>
          <w:szCs w:val="24"/>
          <w:lang w:eastAsia="ja-JP"/>
          <w14:ligatures w14:val="none"/>
        </w:rPr>
        <w:t xml:space="preserve">Atsižvelgiant į specialiųjų ugdymosi poreikių turinčių mokinių skaičiaus didėjimą bei siekiant </w:t>
      </w:r>
      <w:r w:rsidRPr="004E1336">
        <w:rPr>
          <w:rFonts w:ascii="Times New Roman" w:hAnsi="Times New Roman" w:cs="Times New Roman"/>
          <w:sz w:val="24"/>
          <w:szCs w:val="24"/>
        </w:rPr>
        <w:t xml:space="preserve">didinti visų mokinių ugdymosi veiksmingumą, Savivaldybės tarybos sprendimu nuo </w:t>
      </w:r>
      <w:r w:rsidRPr="004E1336">
        <w:rPr>
          <w:rFonts w:ascii="Times New Roman" w:eastAsia="SimSun" w:hAnsi="Times New Roman" w:cs="Times New Roman"/>
          <w:kern w:val="0"/>
          <w:sz w:val="24"/>
          <w:szCs w:val="24"/>
          <w:lang w:eastAsia="ja-JP"/>
          <w14:ligatures w14:val="none"/>
        </w:rPr>
        <w:t>2023 m. rugsėjo 1 d. savivaldybės švietimo įstaigose papildomai įsteigtos 30,6</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ja-JP"/>
          <w14:ligatures w14:val="none"/>
        </w:rPr>
        <w:t xml:space="preserve">mokytojo padėjėjų ir 4,5 švietimo pagalbos specialistų (2 specialiųjų pedagogų, 1,25 psichologų ir 1,25 logopedų) pareigybės, o nuo 2023 m. lapkričio 1 d. įsteigtos dar 6,25 mokytojų padėjėjų ir 0,5 specialiojo pedagogo pareigybės. Iš viso 2023‒2024 m. m. savivaldybės švietimo įstaigose </w:t>
      </w:r>
      <w:r w:rsidR="00877B1A" w:rsidRPr="004E1336">
        <w:rPr>
          <w:rFonts w:ascii="Times New Roman" w:eastAsia="SimSun" w:hAnsi="Times New Roman" w:cs="Times New Roman"/>
          <w:kern w:val="0"/>
          <w:sz w:val="24"/>
          <w:szCs w:val="24"/>
          <w:lang w:eastAsia="ja-JP"/>
          <w14:ligatures w14:val="none"/>
        </w:rPr>
        <w:t>buvo</w:t>
      </w:r>
      <w:r w:rsidRPr="004E1336">
        <w:rPr>
          <w:rFonts w:ascii="Times New Roman" w:eastAsia="SimSun" w:hAnsi="Times New Roman" w:cs="Times New Roman"/>
          <w:kern w:val="0"/>
          <w:sz w:val="24"/>
          <w:szCs w:val="24"/>
          <w:lang w:eastAsia="ja-JP"/>
          <w14:ligatures w14:val="none"/>
        </w:rPr>
        <w:t xml:space="preserve"> 126,12 </w:t>
      </w:r>
      <w:r w:rsidRPr="004E1336">
        <w:rPr>
          <w:rFonts w:ascii="Times New Roman" w:eastAsia="SimSun" w:hAnsi="Times New Roman" w:cs="Times New Roman"/>
          <w:kern w:val="0"/>
          <w:sz w:val="24"/>
          <w:szCs w:val="24"/>
          <w:lang w:eastAsia="zh-CN"/>
          <w14:ligatures w14:val="none"/>
        </w:rPr>
        <w:t>švietimo</w:t>
      </w:r>
      <w:r w:rsidRPr="004E1336">
        <w:rPr>
          <w:rFonts w:ascii="Times New Roman" w:eastAsia="SimSun" w:hAnsi="Times New Roman" w:cs="Times New Roman"/>
          <w:kern w:val="0"/>
          <w:sz w:val="24"/>
          <w:szCs w:val="24"/>
          <w:lang w:eastAsia="ja-JP"/>
          <w14:ligatures w14:val="none"/>
        </w:rPr>
        <w:t xml:space="preserve"> pagalbos specialistų (25,4 specialiųjų pedagogų, 25,92 psichologų, 33,4 socialinių pedagogų, 41,4 logopedų) ir 16</w:t>
      </w:r>
      <w:r w:rsidR="00877B1A" w:rsidRPr="004E1336">
        <w:rPr>
          <w:rFonts w:ascii="Times New Roman" w:eastAsia="SimSun" w:hAnsi="Times New Roman" w:cs="Times New Roman"/>
          <w:kern w:val="0"/>
          <w:sz w:val="24"/>
          <w:szCs w:val="24"/>
          <w:lang w:eastAsia="ja-JP"/>
          <w14:ligatures w14:val="none"/>
        </w:rPr>
        <w:t>6,55</w:t>
      </w:r>
      <w:r w:rsidRPr="004E1336">
        <w:rPr>
          <w:rFonts w:ascii="Times New Roman" w:eastAsia="SimSun" w:hAnsi="Times New Roman" w:cs="Times New Roman"/>
          <w:kern w:val="0"/>
          <w:sz w:val="24"/>
          <w:szCs w:val="24"/>
          <w:lang w:eastAsia="ja-JP"/>
          <w14:ligatures w14:val="none"/>
        </w:rPr>
        <w:t xml:space="preserve"> mokytojo padėjėjų pareigybės.</w:t>
      </w:r>
    </w:p>
    <w:p w14:paraId="73221828" w14:textId="77777777" w:rsidR="009E01A9" w:rsidRPr="004E1336" w:rsidRDefault="009E01A9" w:rsidP="009E01A9">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Sensoriniai kambariai, skirti  specialiųjų ugdymosi poreikių vaikams, įrengti 6 savivaldybės švietimo įstaigose arba jų skyriuose, 9 švietimo įstaigose yra nusiraminimo kambariai, kitos įstaigos turi arba planuoja įsigyti įvairių sensorinės integracijos priemonių. </w:t>
      </w:r>
    </w:p>
    <w:p w14:paraId="077D712E" w14:textId="5AFD6DCC" w:rsidR="00F00592" w:rsidRPr="004E1336" w:rsidRDefault="00075F6A" w:rsidP="00075F6A">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ab/>
      </w:r>
      <w:r w:rsidR="00F00592" w:rsidRPr="004E1336">
        <w:rPr>
          <w:rFonts w:ascii="Times New Roman" w:eastAsia="SimSun" w:hAnsi="Times New Roman" w:cs="Times New Roman"/>
          <w:kern w:val="0"/>
          <w:sz w:val="24"/>
          <w:szCs w:val="24"/>
          <w:lang w:eastAsia="ja-JP"/>
          <w14:ligatures w14:val="none"/>
        </w:rPr>
        <w:t xml:space="preserve">Taip pat Savivaldybėje veikia </w:t>
      </w:r>
      <w:bookmarkStart w:id="24" w:name="_Hlk122678688"/>
      <w:r w:rsidR="00F00592" w:rsidRPr="004E1336">
        <w:rPr>
          <w:rFonts w:ascii="Times New Roman" w:eastAsia="SimSun" w:hAnsi="Times New Roman" w:cs="Times New Roman"/>
          <w:kern w:val="0"/>
          <w:sz w:val="24"/>
          <w:szCs w:val="24"/>
          <w:lang w:eastAsia="ja-JP"/>
          <w14:ligatures w14:val="none"/>
        </w:rPr>
        <w:t>švietimo pagalbos įstaiga – Vilniaus rajono pedagoginė psichologinė tarnyba</w:t>
      </w:r>
      <w:bookmarkEnd w:id="24"/>
      <w:r w:rsidR="00F00592" w:rsidRPr="004E1336">
        <w:rPr>
          <w:rFonts w:ascii="Times New Roman" w:eastAsia="SimSun" w:hAnsi="Times New Roman" w:cs="Times New Roman"/>
          <w:kern w:val="0"/>
          <w:sz w:val="24"/>
          <w:szCs w:val="24"/>
          <w:lang w:eastAsia="ja-JP"/>
          <w14:ligatures w14:val="none"/>
        </w:rPr>
        <w:t>, kuri teikia savivaldybės mokykloms įvairias pedagogines psichologines paslaugas: vertinimo (asmens galių ir sunkumų, raidos ypatumų bei sutrikimų, pedagoginių, psichologinių, asmenybės ir ugdymosi problemų, specialiųjų ugdymosi poreikių vertinimas, prireikus specialiojo ugdymo skyrimas; vaiko brandumo mokyklai vertinimas), konsultavimo (specialiųjų ugdymosi poreikių, psichologinių, asmenybės ir ugdymosi problemų turinčių asmenų, jų tėvų (globėjų, rūpintojų), mokytojų, specialistų konsultavimas specialiosios pedagoginės pagalbos teikimo, ugdymo organizavimo, psichologinių, asmenybės ir ugdymosi problemų, kalbos ir kitų komunikacijos sutrikimų, prevencijos bei jų sprendimo klausimais, mokinius – jų polinkių ir gabumų, profesijos pasirinkimo, karjeros ugdymo klausimais) bei švietimo (mokymų, seminarų, paskaitų ir kvalifikacijos tobulinimo kursų organizavimas bei rengimas).</w:t>
      </w:r>
    </w:p>
    <w:bookmarkEnd w:id="22"/>
    <w:p w14:paraId="6E4C421B" w14:textId="52CBCCF6" w:rsidR="00533C1D"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Siekiant lavinti 6–15 metų specialiųjų ugdymosi poreikių turinčių mokinių pastabumą, kūrybiškumą, saviraišką, </w:t>
      </w:r>
      <w:r w:rsidR="00AF7682" w:rsidRPr="004E1336">
        <w:rPr>
          <w:rFonts w:ascii="Times New Roman" w:eastAsia="SimSun" w:hAnsi="Times New Roman" w:cs="Times New Roman"/>
          <w:kern w:val="0"/>
          <w:sz w:val="24"/>
          <w:szCs w:val="24"/>
          <w:lang w:eastAsia="ja-JP"/>
          <w14:ligatures w14:val="none"/>
        </w:rPr>
        <w:t xml:space="preserve">nuo 2023 m. balandžio mėn. pradėtas vykdyti </w:t>
      </w:r>
      <w:r w:rsidRPr="004E1336">
        <w:rPr>
          <w:rFonts w:ascii="Times New Roman" w:eastAsia="SimSun" w:hAnsi="Times New Roman" w:cs="Times New Roman"/>
          <w:kern w:val="0"/>
          <w:sz w:val="24"/>
          <w:szCs w:val="24"/>
          <w:lang w:eastAsia="ja-JP"/>
          <w14:ligatures w14:val="none"/>
        </w:rPr>
        <w:t>respublikin</w:t>
      </w:r>
      <w:r w:rsidR="00AF7682" w:rsidRPr="004E1336">
        <w:rPr>
          <w:rFonts w:ascii="Times New Roman" w:eastAsia="SimSun" w:hAnsi="Times New Roman" w:cs="Times New Roman"/>
          <w:kern w:val="0"/>
          <w:sz w:val="24"/>
          <w:szCs w:val="24"/>
          <w:lang w:eastAsia="ja-JP"/>
          <w14:ligatures w14:val="none"/>
        </w:rPr>
        <w:t>is</w:t>
      </w:r>
      <w:r w:rsidRPr="004E1336">
        <w:rPr>
          <w:rFonts w:ascii="Times New Roman" w:eastAsia="SimSun" w:hAnsi="Times New Roman" w:cs="Times New Roman"/>
          <w:kern w:val="0"/>
          <w:sz w:val="24"/>
          <w:szCs w:val="24"/>
          <w:lang w:eastAsia="ja-JP"/>
          <w14:ligatures w14:val="none"/>
        </w:rPr>
        <w:t xml:space="preserve"> projekt</w:t>
      </w:r>
      <w:r w:rsidR="00AF7682" w:rsidRPr="004E1336">
        <w:rPr>
          <w:rFonts w:ascii="Times New Roman" w:eastAsia="SimSun" w:hAnsi="Times New Roman" w:cs="Times New Roman"/>
          <w:kern w:val="0"/>
          <w:sz w:val="24"/>
          <w:szCs w:val="24"/>
          <w:lang w:eastAsia="ja-JP"/>
          <w14:ligatures w14:val="none"/>
        </w:rPr>
        <w:t>as</w:t>
      </w:r>
      <w:r w:rsidRPr="004E1336">
        <w:rPr>
          <w:rFonts w:ascii="Times New Roman" w:eastAsia="SimSun" w:hAnsi="Times New Roman" w:cs="Times New Roman"/>
          <w:kern w:val="0"/>
          <w:sz w:val="24"/>
          <w:szCs w:val="24"/>
          <w:lang w:eastAsia="ja-JP"/>
          <w14:ligatures w14:val="none"/>
        </w:rPr>
        <w:t xml:space="preserve"> „Žaidžiu, kalbu, judu“, kurio siekis buvo paskatinti specialiuosius pedagogus, logopedus kartu su pradinių klasių mokytojais inicijuoti, organizuoti ir vykdyti judesį, koordinaciją, kalbinių ir pažintinių procesų lavinimą apimančius, atskiroms pradinėms ar kelioms klasėms skirtus renginius, įtraukiančius kiekvieną pradinių klasių mokinį į žaidybines, pažintines veiklas.</w:t>
      </w:r>
      <w:r w:rsidR="00EE5A02" w:rsidRPr="004E1336">
        <w:t xml:space="preserve"> </w:t>
      </w:r>
      <w:r w:rsidR="00EE5A02" w:rsidRPr="004E1336">
        <w:rPr>
          <w:rFonts w:ascii="Times New Roman" w:eastAsia="SimSun" w:hAnsi="Times New Roman" w:cs="Times New Roman"/>
          <w:kern w:val="0"/>
          <w:sz w:val="24"/>
          <w:szCs w:val="24"/>
          <w:lang w:eastAsia="ja-JP"/>
          <w14:ligatures w14:val="none"/>
        </w:rPr>
        <w:t>Projekto dalyviai ‒ 13 ugdymo įstaigų iš visos Lietuvos aktyviai vykdė projekto nuostatuose paskelbtas veiklas, dalijosi nuotraukomis bei vykdomų veiklų aprašymais projektui sukurtoje grupėje, o 2024 m. balandžio 26 d. projekto rezultatų aptarimui skirtoje vaizdo konferencijoje dar kartą pasidalijo įgyvendinto projekto rezultatais.</w:t>
      </w:r>
    </w:p>
    <w:p w14:paraId="2861E074"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p>
    <w:p w14:paraId="4DEC8F17" w14:textId="724D2CCB" w:rsidR="00F00592" w:rsidRPr="004E1336" w:rsidRDefault="00F00592" w:rsidP="00F00592">
      <w:pPr>
        <w:spacing w:after="0" w:line="240" w:lineRule="auto"/>
        <w:rPr>
          <w:rFonts w:ascii="Times New Roman" w:eastAsia="MS Mincho" w:hAnsi="Times New Roman" w:cs="Times New Roman"/>
          <w:b/>
          <w:kern w:val="0"/>
          <w:sz w:val="24"/>
          <w:szCs w:val="24"/>
          <w:lang w:eastAsia="pl-PL"/>
          <w14:ligatures w14:val="none"/>
        </w:rPr>
      </w:pPr>
      <w:r w:rsidRPr="004E1336">
        <w:rPr>
          <w:rFonts w:ascii="Times New Roman" w:eastAsia="MS Mincho" w:hAnsi="Times New Roman" w:cs="Times New Roman"/>
          <w:b/>
          <w:kern w:val="0"/>
          <w:sz w:val="24"/>
          <w:szCs w:val="24"/>
          <w:lang w:eastAsia="pl-PL"/>
          <w14:ligatures w14:val="none"/>
        </w:rPr>
        <w:t>Įtraukiojo ugdymo plėtojimas</w:t>
      </w:r>
    </w:p>
    <w:p w14:paraId="073A541A" w14:textId="77777777" w:rsidR="00F00592" w:rsidRPr="004E1336" w:rsidRDefault="00F00592" w:rsidP="00F00592">
      <w:pPr>
        <w:spacing w:after="0" w:line="240" w:lineRule="auto"/>
        <w:rPr>
          <w:rFonts w:ascii="Times New Roman" w:eastAsia="MS Mincho" w:hAnsi="Times New Roman" w:cs="Times New Roman"/>
          <w:b/>
          <w:kern w:val="0"/>
          <w:sz w:val="24"/>
          <w:szCs w:val="24"/>
          <w:lang w:eastAsia="pl-PL"/>
          <w14:ligatures w14:val="none"/>
        </w:rPr>
      </w:pPr>
    </w:p>
    <w:p w14:paraId="2EB01C18" w14:textId="3A269427" w:rsidR="00B94C32" w:rsidRPr="004E1336" w:rsidRDefault="00B94C32" w:rsidP="00B94C32">
      <w:pPr>
        <w:spacing w:after="0" w:line="240" w:lineRule="auto"/>
        <w:ind w:firstLine="851"/>
        <w:jc w:val="both"/>
        <w:rPr>
          <w:rFonts w:ascii="Times New Roman" w:hAnsi="Times New Roman" w:cs="Times New Roman"/>
          <w:sz w:val="24"/>
          <w:szCs w:val="24"/>
        </w:rPr>
      </w:pPr>
      <w:r w:rsidRPr="004E1336">
        <w:rPr>
          <w:rFonts w:ascii="Times New Roman" w:hAnsi="Times New Roman" w:cs="Times New Roman"/>
          <w:sz w:val="24"/>
          <w:szCs w:val="24"/>
        </w:rPr>
        <w:t xml:space="preserve">Siekiant nuolatinio švietimo įstaigų švietimo pagalbos specialistų profesinių kompetencijų tobulinimo </w:t>
      </w:r>
      <w:r w:rsidR="00FC0CF3" w:rsidRPr="004E1336">
        <w:rPr>
          <w:rFonts w:ascii="Times New Roman" w:hAnsi="Times New Roman" w:cs="Times New Roman"/>
          <w:sz w:val="24"/>
          <w:szCs w:val="24"/>
        </w:rPr>
        <w:t xml:space="preserve">įtraukiojo ugdymo srityje </w:t>
      </w:r>
      <w:r w:rsidRPr="004E1336">
        <w:rPr>
          <w:rFonts w:ascii="Times New Roman" w:hAnsi="Times New Roman" w:cs="Times New Roman"/>
          <w:sz w:val="24"/>
          <w:szCs w:val="24"/>
        </w:rPr>
        <w:t>ir specialiųjų poreikių turinčių mokinių ugdymo(</w:t>
      </w:r>
      <w:proofErr w:type="spellStart"/>
      <w:r w:rsidRPr="004E1336">
        <w:rPr>
          <w:rFonts w:ascii="Times New Roman" w:hAnsi="Times New Roman" w:cs="Times New Roman"/>
          <w:sz w:val="24"/>
          <w:szCs w:val="24"/>
        </w:rPr>
        <w:t>si</w:t>
      </w:r>
      <w:proofErr w:type="spellEnd"/>
      <w:r w:rsidRPr="004E1336">
        <w:rPr>
          <w:rFonts w:ascii="Times New Roman" w:hAnsi="Times New Roman" w:cs="Times New Roman"/>
          <w:sz w:val="24"/>
          <w:szCs w:val="24"/>
        </w:rPr>
        <w:t>) veiksmingumo užtikrinimo</w:t>
      </w:r>
      <w:r w:rsidR="0075285B" w:rsidRPr="004E1336">
        <w:rPr>
          <w:rFonts w:ascii="Times New Roman" w:hAnsi="Times New Roman" w:cs="Times New Roman"/>
          <w:sz w:val="24"/>
          <w:szCs w:val="24"/>
        </w:rPr>
        <w:t>,</w:t>
      </w:r>
      <w:r w:rsidRPr="004E1336">
        <w:rPr>
          <w:rFonts w:ascii="Times New Roman" w:hAnsi="Times New Roman" w:cs="Times New Roman"/>
          <w:sz w:val="24"/>
          <w:szCs w:val="24"/>
        </w:rPr>
        <w:t xml:space="preserve"> 2023 m. lapkričio 30 d. </w:t>
      </w:r>
      <w:r w:rsidR="0075285B" w:rsidRPr="004E1336">
        <w:rPr>
          <w:rFonts w:ascii="Times New Roman" w:hAnsi="Times New Roman" w:cs="Times New Roman"/>
          <w:sz w:val="24"/>
          <w:szCs w:val="24"/>
        </w:rPr>
        <w:t>S</w:t>
      </w:r>
      <w:r w:rsidRPr="004E1336">
        <w:rPr>
          <w:rFonts w:ascii="Times New Roman" w:hAnsi="Times New Roman" w:cs="Times New Roman"/>
          <w:sz w:val="24"/>
          <w:szCs w:val="24"/>
        </w:rPr>
        <w:t xml:space="preserve">avivaldybėje </w:t>
      </w:r>
      <w:r w:rsidR="0075285B" w:rsidRPr="004E1336">
        <w:rPr>
          <w:rFonts w:ascii="Times New Roman" w:hAnsi="Times New Roman" w:cs="Times New Roman"/>
          <w:sz w:val="24"/>
          <w:szCs w:val="24"/>
        </w:rPr>
        <w:t xml:space="preserve">buvo </w:t>
      </w:r>
      <w:r w:rsidRPr="004E1336">
        <w:rPr>
          <w:rFonts w:ascii="Times New Roman" w:hAnsi="Times New Roman" w:cs="Times New Roman"/>
          <w:sz w:val="24"/>
          <w:szCs w:val="24"/>
        </w:rPr>
        <w:t>organizuota švietimo įstaigų specialiųjų pedagogų ir logopedų inicijuota metodinė konferencija „</w:t>
      </w:r>
      <w:r w:rsidRPr="004E1336">
        <w:rPr>
          <w:rFonts w:ascii="Times New Roman" w:hAnsi="Times New Roman" w:cs="Times New Roman"/>
          <w:b/>
          <w:bCs/>
          <w:sz w:val="24"/>
          <w:szCs w:val="24"/>
        </w:rPr>
        <w:t>Patirčių bei aktualijų sklaida</w:t>
      </w:r>
      <w:r w:rsidRPr="004E1336">
        <w:rPr>
          <w:rFonts w:ascii="Times New Roman" w:hAnsi="Times New Roman" w:cs="Times New Roman"/>
          <w:sz w:val="24"/>
          <w:szCs w:val="24"/>
        </w:rPr>
        <w:t>“, kurioje ypatingas dėmesys buvo skirtas gerosios darbo patirties</w:t>
      </w:r>
      <w:r w:rsidR="009E01A9" w:rsidRPr="004E1336">
        <w:rPr>
          <w:rFonts w:ascii="Times New Roman" w:hAnsi="Times New Roman" w:cs="Times New Roman"/>
          <w:sz w:val="24"/>
          <w:szCs w:val="24"/>
        </w:rPr>
        <w:t>,</w:t>
      </w:r>
      <w:r w:rsidRPr="004E1336">
        <w:rPr>
          <w:rFonts w:ascii="Times New Roman" w:hAnsi="Times New Roman" w:cs="Times New Roman"/>
          <w:sz w:val="24"/>
          <w:szCs w:val="24"/>
        </w:rPr>
        <w:t xml:space="preserve"> ugdant specialiųjų ugdymosi poreikių turinčius mokinius,</w:t>
      </w:r>
      <w:r w:rsidRPr="004E1336">
        <w:rPr>
          <w:rFonts w:ascii="Times New Roman" w:hAnsi="Times New Roman" w:cs="Times New Roman"/>
          <w:bCs/>
          <w:sz w:val="24"/>
          <w:szCs w:val="24"/>
        </w:rPr>
        <w:t xml:space="preserve"> sklaidai, palankios mokinių </w:t>
      </w:r>
      <w:proofErr w:type="spellStart"/>
      <w:r w:rsidRPr="004E1336">
        <w:rPr>
          <w:rFonts w:ascii="Times New Roman" w:hAnsi="Times New Roman" w:cs="Times New Roman"/>
          <w:bCs/>
          <w:sz w:val="24"/>
          <w:szCs w:val="24"/>
        </w:rPr>
        <w:t>įtraukčiai</w:t>
      </w:r>
      <w:proofErr w:type="spellEnd"/>
      <w:r w:rsidRPr="004E1336">
        <w:rPr>
          <w:rFonts w:ascii="Times New Roman" w:hAnsi="Times New Roman" w:cs="Times New Roman"/>
          <w:bCs/>
          <w:sz w:val="24"/>
          <w:szCs w:val="24"/>
        </w:rPr>
        <w:t xml:space="preserve"> aplinkos puoselėjimui</w:t>
      </w:r>
      <w:r w:rsidRPr="004E1336">
        <w:rPr>
          <w:rFonts w:ascii="Times New Roman" w:hAnsi="Times New Roman" w:cs="Times New Roman"/>
          <w:sz w:val="24"/>
          <w:szCs w:val="24"/>
        </w:rPr>
        <w:t xml:space="preserve">. Konferencijos metu specialieji pedagogai ir logopedai kalbėjo apie mokinių mokymosi sutrikimus ir žingsnius, užtikrinant reikalingą pagalbą, specialistų ir tėvų </w:t>
      </w:r>
      <w:r w:rsidR="00773382" w:rsidRPr="004E1336">
        <w:rPr>
          <w:rFonts w:ascii="Times New Roman" w:hAnsi="Times New Roman" w:cs="Times New Roman"/>
          <w:sz w:val="24"/>
          <w:szCs w:val="24"/>
        </w:rPr>
        <w:t xml:space="preserve">(globėjų, rūpintojų) </w:t>
      </w:r>
      <w:r w:rsidRPr="004E1336">
        <w:rPr>
          <w:rFonts w:ascii="Times New Roman" w:hAnsi="Times New Roman" w:cs="Times New Roman"/>
          <w:sz w:val="24"/>
          <w:szCs w:val="24"/>
        </w:rPr>
        <w:t>bendradarbiavimo svarbą, dalijosi patirtimi, auginant bei ugdant įvairių sutrikimų turinčius vaikus.</w:t>
      </w:r>
    </w:p>
    <w:p w14:paraId="375AA6DC" w14:textId="77777777" w:rsidR="00E800B6" w:rsidRPr="004E1336" w:rsidRDefault="00847A9C" w:rsidP="00B94C3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Plėtojant gerosios patirties sklaidą, 2024 m. sausio 26 d. Nemenčinės vaikų lopšelyje</w:t>
      </w:r>
      <w:r w:rsidR="00FC0CF3"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darželyje vyko metodinis-praktinis seminaras „Inovatyvių technologijų (</w:t>
      </w:r>
      <w:r w:rsidR="00FC0CF3"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Stop </w:t>
      </w:r>
      <w:proofErr w:type="spellStart"/>
      <w:r w:rsidRPr="004E1336">
        <w:rPr>
          <w:rFonts w:ascii="Times New Roman" w:eastAsia="SimSun" w:hAnsi="Times New Roman" w:cs="Times New Roman"/>
          <w:kern w:val="0"/>
          <w:sz w:val="24"/>
          <w:szCs w:val="24"/>
          <w:lang w:eastAsia="zh-CN"/>
          <w14:ligatures w14:val="none"/>
        </w:rPr>
        <w:t>motion</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studio</w:t>
      </w:r>
      <w:proofErr w:type="spellEnd"/>
      <w:r w:rsidR="00FC0CF3"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programos) panaudojimas kuriant patrauklų ugdymo (-</w:t>
      </w:r>
      <w:proofErr w:type="spellStart"/>
      <w:r w:rsidRPr="004E1336">
        <w:rPr>
          <w:rFonts w:ascii="Times New Roman" w:eastAsia="SimSun" w:hAnsi="Times New Roman" w:cs="Times New Roman"/>
          <w:kern w:val="0"/>
          <w:sz w:val="24"/>
          <w:szCs w:val="24"/>
          <w:lang w:eastAsia="zh-CN"/>
          <w14:ligatures w14:val="none"/>
        </w:rPr>
        <w:t>si</w:t>
      </w:r>
      <w:proofErr w:type="spellEnd"/>
      <w:r w:rsidRPr="004E1336">
        <w:rPr>
          <w:rFonts w:ascii="Times New Roman" w:eastAsia="SimSun" w:hAnsi="Times New Roman" w:cs="Times New Roman"/>
          <w:kern w:val="0"/>
          <w:sz w:val="24"/>
          <w:szCs w:val="24"/>
          <w:lang w:eastAsia="zh-CN"/>
          <w14:ligatures w14:val="none"/>
        </w:rPr>
        <w:t xml:space="preserve">) kontekstą“, kurio metu </w:t>
      </w:r>
      <w:r w:rsidR="00FC0CF3" w:rsidRPr="004E1336">
        <w:rPr>
          <w:rFonts w:ascii="Times New Roman" w:eastAsia="SimSun" w:hAnsi="Times New Roman" w:cs="Times New Roman"/>
          <w:kern w:val="0"/>
          <w:sz w:val="24"/>
          <w:szCs w:val="24"/>
          <w:lang w:eastAsia="zh-CN"/>
          <w14:ligatures w14:val="none"/>
        </w:rPr>
        <w:t xml:space="preserve">vaikų </w:t>
      </w:r>
      <w:r w:rsidRPr="004E1336">
        <w:rPr>
          <w:rFonts w:ascii="Times New Roman" w:eastAsia="SimSun" w:hAnsi="Times New Roman" w:cs="Times New Roman"/>
          <w:kern w:val="0"/>
          <w:sz w:val="24"/>
          <w:szCs w:val="24"/>
          <w:lang w:eastAsia="zh-CN"/>
          <w14:ligatures w14:val="none"/>
        </w:rPr>
        <w:t>lopšelio</w:t>
      </w:r>
      <w:r w:rsidR="00FC0CF3"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darželio specialistės pasidalijo gerąją patirtimi taikant „Stop </w:t>
      </w:r>
      <w:proofErr w:type="spellStart"/>
      <w:r w:rsidRPr="004E1336">
        <w:rPr>
          <w:rFonts w:ascii="Times New Roman" w:eastAsia="SimSun" w:hAnsi="Times New Roman" w:cs="Times New Roman"/>
          <w:kern w:val="0"/>
          <w:sz w:val="24"/>
          <w:szCs w:val="24"/>
          <w:lang w:eastAsia="zh-CN"/>
          <w14:ligatures w14:val="none"/>
        </w:rPr>
        <w:t>Motion</w:t>
      </w:r>
      <w:proofErr w:type="spellEnd"/>
      <w:r w:rsidRPr="004E1336">
        <w:rPr>
          <w:rFonts w:ascii="Times New Roman" w:eastAsia="SimSun" w:hAnsi="Times New Roman" w:cs="Times New Roman"/>
          <w:kern w:val="0"/>
          <w:sz w:val="24"/>
          <w:szCs w:val="24"/>
          <w:lang w:eastAsia="zh-CN"/>
          <w14:ligatures w14:val="none"/>
        </w:rPr>
        <w:t xml:space="preserve">“ programą darbui su vaikais, turinčiais specialiųjų ugdymosi poreikių, o dalyviai gavo ne tik teorinių žinių, bet ir išbandė praktiškai. </w:t>
      </w:r>
    </w:p>
    <w:p w14:paraId="36282CA3" w14:textId="7A204AA8" w:rsidR="00847A9C" w:rsidRPr="004E1336" w:rsidRDefault="00847A9C" w:rsidP="00B94C3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2024 m. vasario 21 d. Rudaminos Ferdinando Ruščico gimnazijoje vyko Vilniaus r</w:t>
      </w:r>
      <w:r w:rsidR="00FC0CF3" w:rsidRPr="004E1336">
        <w:rPr>
          <w:rFonts w:ascii="Times New Roman" w:eastAsia="SimSun" w:hAnsi="Times New Roman" w:cs="Times New Roman"/>
          <w:kern w:val="0"/>
          <w:sz w:val="24"/>
          <w:szCs w:val="24"/>
          <w:lang w:eastAsia="zh-CN"/>
          <w14:ligatures w14:val="none"/>
        </w:rPr>
        <w:t>ajono</w:t>
      </w:r>
      <w:r w:rsidRPr="004E1336">
        <w:rPr>
          <w:rFonts w:ascii="Times New Roman" w:eastAsia="SimSun" w:hAnsi="Times New Roman" w:cs="Times New Roman"/>
          <w:kern w:val="0"/>
          <w:sz w:val="24"/>
          <w:szCs w:val="24"/>
          <w:lang w:eastAsia="zh-CN"/>
          <w14:ligatures w14:val="none"/>
        </w:rPr>
        <w:t xml:space="preserve"> specialiųjų pedagogų ir logopedų metodinė-praktinė diena tema „Sensorinių pojūčių lavinimo galimybės ir tinkamų sensorinių priemonių parinkimas vaikams, turintiems specialiųjų ugdymosi poreikių", kurios metu specialistams pristatyta įrengta sensorinė erdvė ir parengta sensorinių priemonių paroda, veiklų ir žaidimų pavyzdžiai, aptartos sensorinės įrangos galimybės įvairinant ugdymo procesą, kalbėta apie sensorinės integracijos svarbą vaiko raidai. </w:t>
      </w:r>
    </w:p>
    <w:p w14:paraId="1F6DADC8" w14:textId="27A1B4F0" w:rsidR="00C44CEB"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Sudarant sąlygas įvairių ugdymosi poreikių turinčių mokinių </w:t>
      </w:r>
      <w:proofErr w:type="spellStart"/>
      <w:r w:rsidRPr="004E1336">
        <w:rPr>
          <w:rFonts w:ascii="Times New Roman" w:eastAsia="SimSun" w:hAnsi="Times New Roman" w:cs="Times New Roman"/>
          <w:kern w:val="0"/>
          <w:sz w:val="24"/>
          <w:szCs w:val="24"/>
          <w:lang w:eastAsia="ja-JP"/>
          <w14:ligatures w14:val="none"/>
        </w:rPr>
        <w:t>įtraukčiai</w:t>
      </w:r>
      <w:proofErr w:type="spellEnd"/>
      <w:r w:rsidRPr="004E1336">
        <w:rPr>
          <w:rFonts w:ascii="Times New Roman" w:eastAsia="SimSun" w:hAnsi="Times New Roman" w:cs="Times New Roman"/>
          <w:kern w:val="0"/>
          <w:sz w:val="24"/>
          <w:szCs w:val="24"/>
          <w:lang w:eastAsia="ja-JP"/>
          <w14:ligatures w14:val="none"/>
        </w:rPr>
        <w:t xml:space="preserve"> į bendrojo ugdymo mokyklas, užtikrinant visiems mokiniams galias ir gebėjimus atitinkantį ugdymą, </w:t>
      </w:r>
      <w:bookmarkStart w:id="25" w:name="_Hlk155542446"/>
      <w:r w:rsidR="003B4BB1" w:rsidRPr="004E1336">
        <w:rPr>
          <w:rFonts w:ascii="Times New Roman" w:eastAsia="SimSun" w:hAnsi="Times New Roman" w:cs="Times New Roman"/>
          <w:kern w:val="0"/>
          <w:sz w:val="24"/>
          <w:szCs w:val="24"/>
          <w:lang w:eastAsia="ja-JP"/>
          <w14:ligatures w14:val="none"/>
        </w:rPr>
        <w:t xml:space="preserve">nuo 2023 m. rugsėjo 1 d. Nemenčinės Gedimino ir Rudaminos „Ryto“ gimnazijose pradėtas įgyvendinti </w:t>
      </w:r>
      <w:r w:rsidR="00C44CEB" w:rsidRPr="004E1336">
        <w:rPr>
          <w:rFonts w:ascii="Times New Roman" w:eastAsia="SimSun" w:hAnsi="Times New Roman" w:cs="Times New Roman"/>
          <w:b/>
          <w:bCs/>
          <w:kern w:val="0"/>
          <w:sz w:val="24"/>
          <w:szCs w:val="24"/>
          <w:lang w:eastAsia="ja-JP"/>
          <w14:ligatures w14:val="none"/>
        </w:rPr>
        <w:t>m</w:t>
      </w:r>
      <w:r w:rsidRPr="004E1336">
        <w:rPr>
          <w:rFonts w:ascii="Times New Roman" w:eastAsia="SimSun" w:hAnsi="Times New Roman" w:cs="Times New Roman"/>
          <w:b/>
          <w:bCs/>
          <w:kern w:val="0"/>
          <w:sz w:val="24"/>
          <w:szCs w:val="24"/>
          <w:lang w:eastAsia="ja-JP"/>
          <w14:ligatures w14:val="none"/>
        </w:rPr>
        <w:t>okinių įvairovei atvirų grupių, klasių sudarymo ir ugdymo organizavimo jose</w:t>
      </w:r>
      <w:r w:rsidR="00C44CEB" w:rsidRPr="004E1336">
        <w:rPr>
          <w:rFonts w:ascii="Times New Roman" w:eastAsia="SimSun" w:hAnsi="Times New Roman" w:cs="Times New Roman"/>
          <w:kern w:val="0"/>
          <w:sz w:val="24"/>
          <w:szCs w:val="24"/>
          <w:lang w:eastAsia="ja-JP"/>
          <w14:ligatures w14:val="none"/>
        </w:rPr>
        <w:t xml:space="preserve"> projektas</w:t>
      </w:r>
      <w:bookmarkEnd w:id="25"/>
      <w:r w:rsidRPr="004E1336">
        <w:rPr>
          <w:rFonts w:ascii="Times New Roman" w:eastAsia="SimSun" w:hAnsi="Times New Roman" w:cs="Times New Roman"/>
          <w:kern w:val="0"/>
          <w:sz w:val="24"/>
          <w:szCs w:val="24"/>
          <w:lang w:eastAsia="ja-JP"/>
          <w14:ligatures w14:val="none"/>
        </w:rPr>
        <w:t xml:space="preserve">, parengtas pagal 2021–2030 m. plėtros programos valdytojos Lietuvos Respublikos švietimo, mokslo ir sporto ministerijos </w:t>
      </w:r>
      <w:r w:rsidR="009E01A9" w:rsidRPr="004E1336">
        <w:rPr>
          <w:rFonts w:ascii="Times New Roman" w:eastAsia="SimSun" w:hAnsi="Times New Roman" w:cs="Times New Roman"/>
          <w:kern w:val="0"/>
          <w:sz w:val="24"/>
          <w:szCs w:val="24"/>
          <w:lang w:eastAsia="ja-JP"/>
          <w14:ligatures w14:val="none"/>
        </w:rPr>
        <w:t>š</w:t>
      </w:r>
      <w:r w:rsidRPr="004E1336">
        <w:rPr>
          <w:rFonts w:ascii="Times New Roman" w:eastAsia="SimSun" w:hAnsi="Times New Roman" w:cs="Times New Roman"/>
          <w:kern w:val="0"/>
          <w:sz w:val="24"/>
          <w:szCs w:val="24"/>
          <w:lang w:eastAsia="ja-JP"/>
          <w14:ligatures w14:val="none"/>
        </w:rPr>
        <w:t>vietimo plėtros programos pažangos priemonės „</w:t>
      </w:r>
      <w:bookmarkStart w:id="26" w:name="_Hlk155735085"/>
      <w:r w:rsidRPr="004E1336">
        <w:rPr>
          <w:rFonts w:ascii="Times New Roman" w:eastAsia="SimSun" w:hAnsi="Times New Roman" w:cs="Times New Roman"/>
          <w:kern w:val="0"/>
          <w:sz w:val="24"/>
          <w:szCs w:val="24"/>
          <w:lang w:eastAsia="ja-JP"/>
          <w14:ligatures w14:val="none"/>
        </w:rPr>
        <w:t xml:space="preserve">Įgyvendinti </w:t>
      </w:r>
      <w:proofErr w:type="spellStart"/>
      <w:r w:rsidRPr="004E1336">
        <w:rPr>
          <w:rFonts w:ascii="Times New Roman" w:eastAsia="SimSun" w:hAnsi="Times New Roman" w:cs="Times New Roman"/>
          <w:kern w:val="0"/>
          <w:sz w:val="24"/>
          <w:szCs w:val="24"/>
          <w:lang w:eastAsia="ja-JP"/>
          <w14:ligatures w14:val="none"/>
        </w:rPr>
        <w:t>įtraukųjį</w:t>
      </w:r>
      <w:proofErr w:type="spellEnd"/>
      <w:r w:rsidRPr="004E1336">
        <w:rPr>
          <w:rFonts w:ascii="Times New Roman" w:eastAsia="SimSun" w:hAnsi="Times New Roman" w:cs="Times New Roman"/>
          <w:kern w:val="0"/>
          <w:sz w:val="24"/>
          <w:szCs w:val="24"/>
          <w:lang w:eastAsia="ja-JP"/>
          <w14:ligatures w14:val="none"/>
        </w:rPr>
        <w:t xml:space="preserve"> švietimą</w:t>
      </w:r>
      <w:bookmarkEnd w:id="26"/>
      <w:r w:rsidRPr="004E1336">
        <w:rPr>
          <w:rFonts w:ascii="Times New Roman" w:eastAsia="SimSun" w:hAnsi="Times New Roman" w:cs="Times New Roman"/>
          <w:kern w:val="0"/>
          <w:sz w:val="24"/>
          <w:szCs w:val="24"/>
          <w:lang w:eastAsia="ja-JP"/>
          <w14:ligatures w14:val="none"/>
        </w:rPr>
        <w:t xml:space="preserve">“ veiklą „Sukurti ir įdiegti </w:t>
      </w:r>
      <w:proofErr w:type="spellStart"/>
      <w:r w:rsidRPr="004E1336">
        <w:rPr>
          <w:rFonts w:ascii="Times New Roman" w:eastAsia="SimSun" w:hAnsi="Times New Roman" w:cs="Times New Roman"/>
          <w:kern w:val="0"/>
          <w:sz w:val="24"/>
          <w:szCs w:val="24"/>
          <w:lang w:eastAsia="ja-JP"/>
          <w14:ligatures w14:val="none"/>
        </w:rPr>
        <w:t>įtraukaus</w:t>
      </w:r>
      <w:proofErr w:type="spellEnd"/>
      <w:r w:rsidRPr="004E1336">
        <w:rPr>
          <w:rFonts w:ascii="Times New Roman" w:eastAsia="SimSun" w:hAnsi="Times New Roman" w:cs="Times New Roman"/>
          <w:kern w:val="0"/>
          <w:sz w:val="24"/>
          <w:szCs w:val="24"/>
          <w:lang w:eastAsia="ja-JP"/>
          <w14:ligatures w14:val="none"/>
        </w:rPr>
        <w:t xml:space="preserve"> ugdymo organizavimo modelius, </w:t>
      </w:r>
      <w:bookmarkStart w:id="27" w:name="_Hlk155735166"/>
      <w:r w:rsidRPr="004E1336">
        <w:rPr>
          <w:rFonts w:ascii="Times New Roman" w:eastAsia="SimSun" w:hAnsi="Times New Roman" w:cs="Times New Roman"/>
          <w:kern w:val="0"/>
          <w:sz w:val="24"/>
          <w:szCs w:val="24"/>
          <w:lang w:eastAsia="ja-JP"/>
          <w14:ligatures w14:val="none"/>
        </w:rPr>
        <w:t xml:space="preserve">sudarant sąlygas didelių ir labai didelių </w:t>
      </w:r>
      <w:r w:rsidR="00543C46" w:rsidRPr="004E1336">
        <w:rPr>
          <w:rFonts w:ascii="Times New Roman" w:eastAsia="SimSun" w:hAnsi="Times New Roman" w:cs="Times New Roman"/>
          <w:kern w:val="0"/>
          <w:sz w:val="24"/>
          <w:szCs w:val="24"/>
          <w:lang w:eastAsia="ja-JP"/>
          <w14:ligatures w14:val="none"/>
        </w:rPr>
        <w:t xml:space="preserve">specialiųjų ugdymosi poreikių </w:t>
      </w:r>
      <w:r w:rsidRPr="004E1336">
        <w:rPr>
          <w:rFonts w:ascii="Times New Roman" w:eastAsia="SimSun" w:hAnsi="Times New Roman" w:cs="Times New Roman"/>
          <w:kern w:val="0"/>
          <w:sz w:val="24"/>
          <w:szCs w:val="24"/>
          <w:lang w:eastAsia="ja-JP"/>
          <w14:ligatures w14:val="none"/>
        </w:rPr>
        <w:t>turintiems mokiniams ugdytis bendrosios paskirties mokyklose</w:t>
      </w:r>
      <w:bookmarkEnd w:id="27"/>
      <w:r w:rsidRPr="004E1336">
        <w:rPr>
          <w:rFonts w:ascii="Times New Roman" w:eastAsia="SimSun" w:hAnsi="Times New Roman" w:cs="Times New Roman"/>
          <w:kern w:val="0"/>
          <w:sz w:val="24"/>
          <w:szCs w:val="24"/>
          <w:lang w:eastAsia="ja-JP"/>
          <w14:ligatures w14:val="none"/>
        </w:rPr>
        <w:t>“</w:t>
      </w:r>
      <w:r w:rsidR="00C44CEB" w:rsidRPr="004E1336">
        <w:rPr>
          <w:rFonts w:ascii="Times New Roman" w:eastAsia="SimSun" w:hAnsi="Times New Roman" w:cs="Times New Roman"/>
          <w:kern w:val="0"/>
          <w:sz w:val="24"/>
          <w:szCs w:val="24"/>
          <w:lang w:eastAsia="ja-JP"/>
          <w14:ligatures w14:val="none"/>
        </w:rPr>
        <w:t xml:space="preserve">. </w:t>
      </w:r>
      <w:r w:rsidR="0042454A" w:rsidRPr="004E1336">
        <w:rPr>
          <w:rFonts w:ascii="Times New Roman" w:eastAsia="SimSun" w:hAnsi="Times New Roman" w:cs="Times New Roman"/>
          <w:kern w:val="0"/>
          <w:sz w:val="24"/>
          <w:szCs w:val="24"/>
          <w:lang w:eastAsia="ja-JP"/>
          <w14:ligatures w14:val="none"/>
        </w:rPr>
        <w:t xml:space="preserve">Pagal projektą Nemenčinės Gedimino gimnazijos 3-ose pradinėse klasėse bei Rudaminos „Ryto“ gimnazijos 2-ose pradinėse klasėse mokinių ugdymas pradėtas organizuoti pagal Mobilios įtraukties modelį. Kiekvienai Atvirajai klasei pasirinktam ugdymo organizavimo modeliui įgyvendinti skirtas papildomas mokytojo padėjėjo etatas ir pusė </w:t>
      </w:r>
      <w:r w:rsidR="0075285B" w:rsidRPr="004E1336">
        <w:rPr>
          <w:rFonts w:ascii="Times New Roman" w:eastAsia="SimSun" w:hAnsi="Times New Roman" w:cs="Times New Roman"/>
          <w:kern w:val="0"/>
          <w:sz w:val="24"/>
          <w:szCs w:val="24"/>
          <w:lang w:eastAsia="ja-JP"/>
          <w14:ligatures w14:val="none"/>
        </w:rPr>
        <w:t>a</w:t>
      </w:r>
      <w:r w:rsidR="0042454A" w:rsidRPr="004E1336">
        <w:rPr>
          <w:rFonts w:ascii="Times New Roman" w:eastAsia="SimSun" w:hAnsi="Times New Roman" w:cs="Times New Roman"/>
          <w:kern w:val="0"/>
          <w:sz w:val="24"/>
          <w:szCs w:val="24"/>
          <w:lang w:eastAsia="ja-JP"/>
          <w14:ligatures w14:val="none"/>
        </w:rPr>
        <w:t>ntrojo mokytojo pareigybės.</w:t>
      </w:r>
      <w:r w:rsidR="0084239F" w:rsidRPr="004E1336">
        <w:t xml:space="preserve"> </w:t>
      </w:r>
      <w:r w:rsidR="0084239F" w:rsidRPr="004E1336">
        <w:rPr>
          <w:rFonts w:ascii="Times New Roman" w:eastAsia="SimSun" w:hAnsi="Times New Roman" w:cs="Times New Roman"/>
          <w:kern w:val="0"/>
          <w:sz w:val="24"/>
          <w:szCs w:val="24"/>
          <w:lang w:eastAsia="ja-JP"/>
          <w14:ligatures w14:val="none"/>
        </w:rPr>
        <w:t>Įgyvendinant Mobilios įtraukties modelį, mokinių ugdymas ir švietimo pagalba Atvirosiose klasėse organizuojama ne tik bendro</w:t>
      </w:r>
      <w:r w:rsidR="002E72A0" w:rsidRPr="004E1336">
        <w:rPr>
          <w:rFonts w:ascii="Times New Roman" w:eastAsia="SimSun" w:hAnsi="Times New Roman" w:cs="Times New Roman"/>
          <w:kern w:val="0"/>
          <w:sz w:val="24"/>
          <w:szCs w:val="24"/>
          <w:lang w:eastAsia="ja-JP"/>
          <w14:ligatures w14:val="none"/>
        </w:rPr>
        <w:t>sios</w:t>
      </w:r>
      <w:r w:rsidR="0084239F" w:rsidRPr="004E1336">
        <w:rPr>
          <w:rFonts w:ascii="Times New Roman" w:eastAsia="SimSun" w:hAnsi="Times New Roman" w:cs="Times New Roman"/>
          <w:kern w:val="0"/>
          <w:sz w:val="24"/>
          <w:szCs w:val="24"/>
          <w:lang w:eastAsia="ja-JP"/>
          <w14:ligatures w14:val="none"/>
        </w:rPr>
        <w:t>e klasė</w:t>
      </w:r>
      <w:r w:rsidR="002E72A0" w:rsidRPr="004E1336">
        <w:rPr>
          <w:rFonts w:ascii="Times New Roman" w:eastAsia="SimSun" w:hAnsi="Times New Roman" w:cs="Times New Roman"/>
          <w:kern w:val="0"/>
          <w:sz w:val="24"/>
          <w:szCs w:val="24"/>
          <w:lang w:eastAsia="ja-JP"/>
          <w14:ligatures w14:val="none"/>
        </w:rPr>
        <w:t>s</w:t>
      </w:r>
      <w:r w:rsidR="0084239F" w:rsidRPr="004E1336">
        <w:rPr>
          <w:rFonts w:ascii="Times New Roman" w:eastAsia="SimSun" w:hAnsi="Times New Roman" w:cs="Times New Roman"/>
          <w:kern w:val="0"/>
          <w:sz w:val="24"/>
          <w:szCs w:val="24"/>
          <w:lang w:eastAsia="ja-JP"/>
          <w14:ligatures w14:val="none"/>
        </w:rPr>
        <w:t xml:space="preserve">e, tačiau ir kitose mokinių ugdymosi poreikius atliepiančiose aplinkose, todėl Atvirosiose klasėse ugdomiems mokiniams sudarytos sąlygos suteikti didesnę pagalbą, siejamą su </w:t>
      </w:r>
      <w:proofErr w:type="spellStart"/>
      <w:r w:rsidR="0084239F" w:rsidRPr="004E1336">
        <w:rPr>
          <w:rFonts w:ascii="Times New Roman" w:eastAsia="SimSun" w:hAnsi="Times New Roman" w:cs="Times New Roman"/>
          <w:kern w:val="0"/>
          <w:sz w:val="24"/>
          <w:szCs w:val="24"/>
          <w:lang w:eastAsia="ja-JP"/>
          <w14:ligatures w14:val="none"/>
        </w:rPr>
        <w:t>pastoliavimu</w:t>
      </w:r>
      <w:proofErr w:type="spellEnd"/>
      <w:r w:rsidR="0084239F" w:rsidRPr="004E1336">
        <w:rPr>
          <w:rFonts w:ascii="Times New Roman" w:eastAsia="SimSun" w:hAnsi="Times New Roman" w:cs="Times New Roman"/>
          <w:kern w:val="0"/>
          <w:sz w:val="24"/>
          <w:szCs w:val="24"/>
          <w:lang w:eastAsia="ja-JP"/>
          <w14:ligatures w14:val="none"/>
        </w:rPr>
        <w:t>, derinti asmeninius vaikų mokymosi tikslus su klasės mokymosi tikslais, sukurtos palankesnės ugdymo(</w:t>
      </w:r>
      <w:proofErr w:type="spellStart"/>
      <w:r w:rsidR="0084239F" w:rsidRPr="004E1336">
        <w:rPr>
          <w:rFonts w:ascii="Times New Roman" w:eastAsia="SimSun" w:hAnsi="Times New Roman" w:cs="Times New Roman"/>
          <w:kern w:val="0"/>
          <w:sz w:val="24"/>
          <w:szCs w:val="24"/>
          <w:lang w:eastAsia="ja-JP"/>
          <w14:ligatures w14:val="none"/>
        </w:rPr>
        <w:t>si</w:t>
      </w:r>
      <w:proofErr w:type="spellEnd"/>
      <w:r w:rsidR="0084239F" w:rsidRPr="004E1336">
        <w:rPr>
          <w:rFonts w:ascii="Times New Roman" w:eastAsia="SimSun" w:hAnsi="Times New Roman" w:cs="Times New Roman"/>
          <w:kern w:val="0"/>
          <w:sz w:val="24"/>
          <w:szCs w:val="24"/>
          <w:lang w:eastAsia="ja-JP"/>
          <w14:ligatures w14:val="none"/>
        </w:rPr>
        <w:t xml:space="preserve">) sąlygos. Projektui pasibaigus numatytas šių veiklų tęstinumas neapibrėžtą laikotarpį. Projekto įgyvendinimo laikotarpiu nuo 2023 m. rugsėjo 1 d. iki 2025 m. rugpjūčio 31 d. pasirinktam ugdymo organizavimo modeliui įgyvendinti Savivaldybei skirta virš 203,9 tūkst. Eur.   </w:t>
      </w:r>
    </w:p>
    <w:p w14:paraId="0210F027" w14:textId="436133FA"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bookmarkStart w:id="28" w:name="_Hlk144060155"/>
      <w:r w:rsidRPr="004E1336">
        <w:rPr>
          <w:rFonts w:ascii="Times New Roman" w:eastAsia="SimSun" w:hAnsi="Times New Roman" w:cs="Times New Roman"/>
          <w:kern w:val="0"/>
          <w:sz w:val="24"/>
          <w:szCs w:val="24"/>
          <w:lang w:eastAsia="ja-JP"/>
          <w14:ligatures w14:val="none"/>
        </w:rPr>
        <w:t xml:space="preserve">Be to, 4 savivaldybės mokyklos (Avižienių, Nemenčinės Gedimino, Pagirių, Rudaminos Ferdinando Ruščico gimnazijos), </w:t>
      </w:r>
      <w:r w:rsidR="009E01A9" w:rsidRPr="004E1336">
        <w:rPr>
          <w:rFonts w:ascii="Times New Roman" w:eastAsia="SimSun" w:hAnsi="Times New Roman" w:cs="Times New Roman"/>
          <w:kern w:val="0"/>
          <w:sz w:val="24"/>
          <w:szCs w:val="24"/>
          <w:lang w:eastAsia="ja-JP"/>
          <w14:ligatures w14:val="none"/>
        </w:rPr>
        <w:t xml:space="preserve">nuo </w:t>
      </w:r>
      <w:r w:rsidR="0075285B" w:rsidRPr="004E1336">
        <w:rPr>
          <w:rFonts w:ascii="Times New Roman" w:eastAsia="SimSun" w:hAnsi="Times New Roman" w:cs="Times New Roman"/>
          <w:kern w:val="0"/>
          <w:sz w:val="24"/>
          <w:szCs w:val="24"/>
          <w:lang w:eastAsia="ja-JP"/>
          <w14:ligatures w14:val="none"/>
        </w:rPr>
        <w:t xml:space="preserve">2023 m. pradėjusios </w:t>
      </w:r>
      <w:r w:rsidRPr="004E1336">
        <w:rPr>
          <w:rFonts w:ascii="Times New Roman" w:eastAsia="SimSun" w:hAnsi="Times New Roman" w:cs="Times New Roman"/>
          <w:kern w:val="0"/>
          <w:sz w:val="24"/>
          <w:szCs w:val="24"/>
          <w:lang w:eastAsia="ja-JP"/>
          <w14:ligatures w14:val="none"/>
        </w:rPr>
        <w:t>dalyvau</w:t>
      </w:r>
      <w:r w:rsidR="0075285B" w:rsidRPr="004E1336">
        <w:rPr>
          <w:rFonts w:ascii="Times New Roman" w:eastAsia="SimSun" w:hAnsi="Times New Roman" w:cs="Times New Roman"/>
          <w:kern w:val="0"/>
          <w:sz w:val="24"/>
          <w:szCs w:val="24"/>
          <w:lang w:eastAsia="ja-JP"/>
          <w14:ligatures w14:val="none"/>
        </w:rPr>
        <w:t>ti</w:t>
      </w:r>
      <w:r w:rsidRPr="004E1336">
        <w:rPr>
          <w:rFonts w:ascii="Times New Roman" w:eastAsia="SimSun" w:hAnsi="Times New Roman" w:cs="Times New Roman"/>
          <w:kern w:val="0"/>
          <w:sz w:val="24"/>
          <w:szCs w:val="24"/>
          <w:lang w:eastAsia="ja-JP"/>
          <w14:ligatures w14:val="none"/>
        </w:rPr>
        <w:t xml:space="preserve"> „Tūkstantmečio mokyklų</w:t>
      </w:r>
      <w:r w:rsidR="000D6A96" w:rsidRPr="004E1336">
        <w:rPr>
          <w:rFonts w:ascii="Times New Roman" w:eastAsia="SimSun" w:hAnsi="Times New Roman" w:cs="Times New Roman"/>
          <w:kern w:val="0"/>
          <w:sz w:val="24"/>
          <w:szCs w:val="24"/>
          <w:lang w:eastAsia="ja-JP"/>
          <w14:ligatures w14:val="none"/>
        </w:rPr>
        <w:t xml:space="preserve"> II</w:t>
      </w:r>
      <w:r w:rsidRPr="004E1336">
        <w:rPr>
          <w:rFonts w:ascii="Times New Roman" w:eastAsia="SimSun" w:hAnsi="Times New Roman" w:cs="Times New Roman"/>
          <w:kern w:val="0"/>
          <w:sz w:val="24"/>
          <w:szCs w:val="24"/>
          <w:lang w:eastAsia="ja-JP"/>
          <w14:ligatures w14:val="none"/>
        </w:rPr>
        <w:t xml:space="preserve">“ programoje, savo veiklą tobulins ir įtraukiojo ugdymo srityje: gerins mokyklos prieinamumą specialiųjų ugdymosi poreikių turintiems mokiniams, įrengs pagalbos mokiniui specialistų kabinetus, sensorinius kambarius, nusiraminimo erdves, pritaikys sporto sales įtraukiajam ugdymui, kels mokytojų ir pagalbos mokiniui specialistų kvalifikaciją, vykdys stažuotes, sukurs mokymosi pagalbos mechanizmą skirtingų poreikių mokiniams, įtraukiojo ugdymo turinio metodiką ir rekomendacijas, vykdys ilgalaikį projektą skaitymui skatinti, dailės terapiją, mediaciją, dėmesingumo ir sąmoningumo mokymus, socialinių-emocinių įgūdžių lavinimo užsiėmimus ir kt.  </w:t>
      </w:r>
    </w:p>
    <w:bookmarkEnd w:id="28"/>
    <w:p w14:paraId="5ED9BC77" w14:textId="77777777" w:rsidR="00F00592" w:rsidRPr="004E1336"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p>
    <w:p w14:paraId="62201931" w14:textId="77777777" w:rsidR="00F00592" w:rsidRPr="004E1336"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Mokiniams teikiama kvalifikuota švietimo pagalba ir kompleksinės paslaugos</w:t>
      </w:r>
    </w:p>
    <w:p w14:paraId="0473563B" w14:textId="77777777" w:rsidR="00F00592" w:rsidRPr="004E1336"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p>
    <w:p w14:paraId="57BFB859" w14:textId="7C2DB8E2" w:rsidR="00F00592" w:rsidRPr="004E1336" w:rsidRDefault="00F00592" w:rsidP="00F00592">
      <w:pPr>
        <w:spacing w:after="0" w:line="240" w:lineRule="auto"/>
        <w:ind w:firstLine="851"/>
        <w:jc w:val="both"/>
        <w:rPr>
          <w:rFonts w:ascii="Times New Roman" w:eastAsia="SimSun" w:hAnsi="Times New Roman" w:cs="Times New Roman"/>
          <w:strike/>
          <w:kern w:val="0"/>
          <w:sz w:val="24"/>
          <w:szCs w:val="24"/>
          <w:lang w:eastAsia="ja-JP"/>
          <w14:ligatures w14:val="none"/>
        </w:rPr>
      </w:pPr>
      <w:r w:rsidRPr="004E1336">
        <w:rPr>
          <w:rFonts w:ascii="Times New Roman" w:eastAsia="SimSun" w:hAnsi="Times New Roman" w:cs="Times New Roman"/>
          <w:color w:val="000000"/>
          <w:kern w:val="0"/>
          <w:sz w:val="24"/>
          <w:szCs w:val="24"/>
          <w:lang w:eastAsia="zh-CN"/>
          <w14:ligatures w14:val="none"/>
        </w:rPr>
        <w:t>Siekiant didinti švietimo veiksmingumą v</w:t>
      </w:r>
      <w:r w:rsidRPr="004E1336">
        <w:rPr>
          <w:rFonts w:ascii="Times New Roman" w:eastAsia="SimSun" w:hAnsi="Times New Roman" w:cs="Times New Roman"/>
          <w:kern w:val="0"/>
          <w:sz w:val="24"/>
          <w:szCs w:val="24"/>
          <w:lang w:eastAsia="zh-CN"/>
          <w14:ligatures w14:val="none"/>
        </w:rPr>
        <w:t xml:space="preserve">isiems </w:t>
      </w:r>
      <w:r w:rsidRPr="004E1336">
        <w:rPr>
          <w:rFonts w:ascii="Times New Roman" w:eastAsia="SimSun" w:hAnsi="Times New Roman" w:cs="Times New Roman"/>
          <w:kern w:val="0"/>
          <w:sz w:val="24"/>
          <w:szCs w:val="24"/>
          <w:lang w:eastAsia="ja-JP"/>
          <w14:ligatures w14:val="none"/>
        </w:rPr>
        <w:t xml:space="preserve">mokiniams, atsižvelgiant į jų individualius poreikius, buvo teikiama reikalinga švietimo (psichologinė, socialinė pedagoginė, </w:t>
      </w:r>
      <w:proofErr w:type="spellStart"/>
      <w:r w:rsidRPr="004E1336">
        <w:rPr>
          <w:rFonts w:ascii="Times New Roman" w:eastAsia="SimSun" w:hAnsi="Times New Roman" w:cs="Times New Roman"/>
          <w:kern w:val="0"/>
          <w:sz w:val="24"/>
          <w:szCs w:val="24"/>
          <w:lang w:eastAsia="ja-JP"/>
          <w14:ligatures w14:val="none"/>
        </w:rPr>
        <w:t>logopedinė</w:t>
      </w:r>
      <w:proofErr w:type="spellEnd"/>
      <w:r w:rsidRPr="004E1336">
        <w:rPr>
          <w:rFonts w:ascii="Times New Roman" w:eastAsia="SimSun" w:hAnsi="Times New Roman" w:cs="Times New Roman"/>
          <w:kern w:val="0"/>
          <w:sz w:val="24"/>
          <w:szCs w:val="24"/>
          <w:lang w:eastAsia="ja-JP"/>
          <w14:ligatures w14:val="none"/>
        </w:rPr>
        <w:t>, specialioji pedagoginė</w:t>
      </w:r>
      <w:r w:rsidR="00A24F54" w:rsidRPr="004E1336">
        <w:rPr>
          <w:rFonts w:ascii="Times New Roman" w:eastAsia="SimSun" w:hAnsi="Times New Roman" w:cs="Times New Roman"/>
          <w:kern w:val="0"/>
          <w:sz w:val="24"/>
          <w:szCs w:val="24"/>
          <w:lang w:eastAsia="ja-JP"/>
          <w14:ligatures w14:val="none"/>
        </w:rPr>
        <w:t xml:space="preserve"> ir specialioji</w:t>
      </w:r>
      <w:r w:rsidRPr="004E1336">
        <w:rPr>
          <w:rFonts w:ascii="Times New Roman" w:eastAsia="SimSun" w:hAnsi="Times New Roman" w:cs="Times New Roman"/>
          <w:kern w:val="0"/>
          <w:sz w:val="24"/>
          <w:szCs w:val="24"/>
          <w:lang w:eastAsia="ja-JP"/>
          <w14:ligatures w14:val="none"/>
        </w:rPr>
        <w:t xml:space="preserve">) pagalba. </w:t>
      </w:r>
    </w:p>
    <w:p w14:paraId="69A1514F" w14:textId="297ACEB3" w:rsidR="00A24F54" w:rsidRPr="004E1336" w:rsidRDefault="00A24F54" w:rsidP="00896D86">
      <w:pPr>
        <w:shd w:val="clear" w:color="auto" w:fill="FFFFFF"/>
        <w:spacing w:after="0" w:line="240" w:lineRule="auto"/>
        <w:ind w:firstLine="851"/>
        <w:jc w:val="both"/>
        <w:textAlignment w:val="baseline"/>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sz w:val="24"/>
          <w:szCs w:val="24"/>
          <w:bdr w:val="none" w:sz="0" w:space="0" w:color="auto" w:frame="1"/>
          <w:lang w:eastAsia="lt-LT"/>
          <w14:ligatures w14:val="none"/>
        </w:rPr>
        <w:t xml:space="preserve">Vadovaujantis Lietuvos Respublikos švietimo, mokslo ir sporto, socialinės apsaugos ir darbo, sveikatos apsaugos ministrų patvirtintu </w:t>
      </w:r>
      <w:r w:rsidR="00896D86" w:rsidRPr="004E1336">
        <w:rPr>
          <w:rFonts w:ascii="Times New Roman" w:eastAsia="Times New Roman" w:hAnsi="Times New Roman" w:cs="Times New Roman"/>
          <w:kern w:val="0"/>
          <w:sz w:val="24"/>
          <w:szCs w:val="24"/>
          <w:bdr w:val="none" w:sz="0" w:space="0" w:color="auto" w:frame="1"/>
          <w:lang w:eastAsia="lt-LT"/>
          <w14:ligatures w14:val="none"/>
        </w:rPr>
        <w:t>K</w:t>
      </w:r>
      <w:r w:rsidRPr="004E1336">
        <w:rPr>
          <w:rFonts w:ascii="Times New Roman" w:eastAsia="Times New Roman" w:hAnsi="Times New Roman" w:cs="Times New Roman"/>
          <w:kern w:val="0"/>
          <w:sz w:val="24"/>
          <w:szCs w:val="24"/>
          <w:bdr w:val="none" w:sz="0" w:space="0" w:color="auto" w:frame="1"/>
          <w:lang w:eastAsia="lt-LT"/>
          <w14:ligatures w14:val="none"/>
        </w:rPr>
        <w:t>oordinuotai teikiamų švietimo pagalbos, socialinių ir sveikatos priežiūros paslaugų tvarkos aprašu</w:t>
      </w:r>
      <w:r w:rsidR="00896D86" w:rsidRPr="004E1336">
        <w:rPr>
          <w:rFonts w:ascii="Times New Roman" w:eastAsia="Times New Roman" w:hAnsi="Times New Roman" w:cs="Times New Roman"/>
          <w:kern w:val="0"/>
          <w:sz w:val="24"/>
          <w:szCs w:val="24"/>
          <w:bdr w:val="none" w:sz="0" w:space="0" w:color="auto" w:frame="1"/>
          <w:lang w:eastAsia="lt-LT"/>
          <w14:ligatures w14:val="none"/>
        </w:rPr>
        <w:t>, Savivaldybėje vaiko gerovės užtikrinimo srityje veikiančios institucijos teikė tarpusavyje suderintas švietimo pagalbos, socialinės ir sveikatos priežiūros paslaugas, siekdamos sudaryti palankias sąlygas vaik</w:t>
      </w:r>
      <w:r w:rsidR="009E01A9" w:rsidRPr="004E1336">
        <w:rPr>
          <w:rFonts w:ascii="Times New Roman" w:eastAsia="Times New Roman" w:hAnsi="Times New Roman" w:cs="Times New Roman"/>
          <w:kern w:val="0"/>
          <w:sz w:val="24"/>
          <w:szCs w:val="24"/>
          <w:bdr w:val="none" w:sz="0" w:space="0" w:color="auto" w:frame="1"/>
          <w:lang w:eastAsia="lt-LT"/>
          <w14:ligatures w14:val="none"/>
        </w:rPr>
        <w:t>ų</w:t>
      </w:r>
      <w:r w:rsidR="00896D86" w:rsidRPr="004E1336">
        <w:rPr>
          <w:rFonts w:ascii="Times New Roman" w:eastAsia="Times New Roman" w:hAnsi="Times New Roman" w:cs="Times New Roman"/>
          <w:kern w:val="0"/>
          <w:sz w:val="24"/>
          <w:szCs w:val="24"/>
          <w:bdr w:val="none" w:sz="0" w:space="0" w:color="auto" w:frame="1"/>
          <w:lang w:eastAsia="lt-LT"/>
          <w14:ligatures w14:val="none"/>
        </w:rPr>
        <w:t xml:space="preserve"> gerovei, padedant j</w:t>
      </w:r>
      <w:r w:rsidR="009E01A9" w:rsidRPr="004E1336">
        <w:rPr>
          <w:rFonts w:ascii="Times New Roman" w:eastAsia="Times New Roman" w:hAnsi="Times New Roman" w:cs="Times New Roman"/>
          <w:kern w:val="0"/>
          <w:sz w:val="24"/>
          <w:szCs w:val="24"/>
          <w:bdr w:val="none" w:sz="0" w:space="0" w:color="auto" w:frame="1"/>
          <w:lang w:eastAsia="lt-LT"/>
          <w14:ligatures w14:val="none"/>
        </w:rPr>
        <w:t>ų</w:t>
      </w:r>
      <w:r w:rsidR="00896D86" w:rsidRPr="004E1336">
        <w:rPr>
          <w:rFonts w:ascii="Times New Roman" w:eastAsia="Times New Roman" w:hAnsi="Times New Roman" w:cs="Times New Roman"/>
          <w:kern w:val="0"/>
          <w:sz w:val="24"/>
          <w:szCs w:val="24"/>
          <w:bdr w:val="none" w:sz="0" w:space="0" w:color="auto" w:frame="1"/>
          <w:lang w:eastAsia="lt-LT"/>
          <w14:ligatures w14:val="none"/>
        </w:rPr>
        <w:t xml:space="preserve"> tėvams (globėjams, rūpintojams) kurti saugią aplinką, užtikrinti gyvenimo, asmeninių bei socialinių ryšių kokybę, k</w:t>
      </w:r>
      <w:r w:rsidRPr="004E1336">
        <w:rPr>
          <w:rFonts w:ascii="Times New Roman" w:eastAsia="Times New Roman" w:hAnsi="Times New Roman" w:cs="Times New Roman"/>
          <w:kern w:val="0"/>
          <w:sz w:val="24"/>
          <w:szCs w:val="24"/>
          <w:bdr w:val="none" w:sz="0" w:space="0" w:color="auto" w:frame="1"/>
          <w:lang w:eastAsia="lt-LT"/>
          <w14:ligatures w14:val="none"/>
        </w:rPr>
        <w:t>uomet pavienės, atskirai teiktos švietimo pagalbos, socialinės ar sveikatos priežiūros paslaugos buvo neveiksmingos, neefektyvios ir neužtikrino vaik</w:t>
      </w:r>
      <w:r w:rsidR="009E01A9" w:rsidRPr="004E1336">
        <w:rPr>
          <w:rFonts w:ascii="Times New Roman" w:eastAsia="Times New Roman" w:hAnsi="Times New Roman" w:cs="Times New Roman"/>
          <w:kern w:val="0"/>
          <w:sz w:val="24"/>
          <w:szCs w:val="24"/>
          <w:bdr w:val="none" w:sz="0" w:space="0" w:color="auto" w:frame="1"/>
          <w:lang w:eastAsia="lt-LT"/>
          <w14:ligatures w14:val="none"/>
        </w:rPr>
        <w:t>ų</w:t>
      </w:r>
      <w:r w:rsidRPr="004E1336">
        <w:rPr>
          <w:rFonts w:ascii="Times New Roman" w:eastAsia="Times New Roman" w:hAnsi="Times New Roman" w:cs="Times New Roman"/>
          <w:kern w:val="0"/>
          <w:sz w:val="24"/>
          <w:szCs w:val="24"/>
          <w:bdr w:val="none" w:sz="0" w:space="0" w:color="auto" w:frame="1"/>
          <w:lang w:eastAsia="lt-LT"/>
          <w14:ligatures w14:val="none"/>
        </w:rPr>
        <w:t xml:space="preserve"> gerovės, visapusiškai įvertinus vaik</w:t>
      </w:r>
      <w:r w:rsidR="009E01A9" w:rsidRPr="004E1336">
        <w:rPr>
          <w:rFonts w:ascii="Times New Roman" w:eastAsia="Times New Roman" w:hAnsi="Times New Roman" w:cs="Times New Roman"/>
          <w:kern w:val="0"/>
          <w:sz w:val="24"/>
          <w:szCs w:val="24"/>
          <w:bdr w:val="none" w:sz="0" w:space="0" w:color="auto" w:frame="1"/>
          <w:lang w:eastAsia="lt-LT"/>
          <w14:ligatures w14:val="none"/>
        </w:rPr>
        <w:t>ų</w:t>
      </w:r>
      <w:r w:rsidRPr="004E1336">
        <w:rPr>
          <w:rFonts w:ascii="Times New Roman" w:eastAsia="Times New Roman" w:hAnsi="Times New Roman" w:cs="Times New Roman"/>
          <w:kern w:val="0"/>
          <w:sz w:val="24"/>
          <w:szCs w:val="24"/>
          <w:bdr w:val="none" w:sz="0" w:space="0" w:color="auto" w:frame="1"/>
          <w:lang w:eastAsia="lt-LT"/>
          <w14:ligatures w14:val="none"/>
        </w:rPr>
        <w:t xml:space="preserve"> brandą, psichikos ir fizines savybes ir jo įstatyminių atstovų poreikius.  </w:t>
      </w:r>
    </w:p>
    <w:p w14:paraId="12CAE6FB" w14:textId="77777777" w:rsidR="00F00592" w:rsidRPr="004E1336"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 xml:space="preserve"> </w:t>
      </w:r>
    </w:p>
    <w:p w14:paraId="0D0BF358" w14:textId="77777777" w:rsidR="00F00592" w:rsidRPr="00C80A28" w:rsidRDefault="00F00592" w:rsidP="00C80A28">
      <w:pPr>
        <w:pStyle w:val="Antrat2"/>
        <w:jc w:val="center"/>
        <w:rPr>
          <w:sz w:val="28"/>
          <w:szCs w:val="28"/>
          <w:lang w:eastAsia="lt-LT"/>
        </w:rPr>
      </w:pPr>
      <w:bookmarkStart w:id="29" w:name="_Toc176274822"/>
      <w:r w:rsidRPr="00C80A28">
        <w:rPr>
          <w:sz w:val="28"/>
          <w:szCs w:val="28"/>
          <w:lang w:eastAsia="lt-LT"/>
        </w:rPr>
        <w:t>Mokinių ugdymasis šeimoje</w:t>
      </w:r>
      <w:bookmarkEnd w:id="29"/>
    </w:p>
    <w:p w14:paraId="1E832760" w14:textId="77777777" w:rsidR="00F00592" w:rsidRPr="004E1336"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p>
    <w:p w14:paraId="288A4E64" w14:textId="788F1D34" w:rsidR="00F00592" w:rsidRPr="004E1336" w:rsidRDefault="00F00592"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bCs/>
          <w:color w:val="000000"/>
          <w:kern w:val="0"/>
          <w:sz w:val="24"/>
          <w:szCs w:val="24"/>
          <w:lang w:eastAsia="lt-LT"/>
          <w14:ligatures w14:val="none"/>
        </w:rPr>
        <w:t>Pagal Lietuvos Respublikos švietimo įstatym</w:t>
      </w:r>
      <w:r w:rsidR="007D6979" w:rsidRPr="004E1336">
        <w:rPr>
          <w:rFonts w:ascii="Times New Roman" w:eastAsia="Times New Roman" w:hAnsi="Times New Roman" w:cs="Times New Roman"/>
          <w:bCs/>
          <w:color w:val="000000"/>
          <w:kern w:val="0"/>
          <w:sz w:val="24"/>
          <w:szCs w:val="24"/>
          <w:lang w:eastAsia="lt-LT"/>
          <w14:ligatures w14:val="none"/>
        </w:rPr>
        <w:t>ą</w:t>
      </w:r>
      <w:r w:rsidRPr="004E1336">
        <w:rPr>
          <w:rFonts w:ascii="Times New Roman" w:eastAsia="Times New Roman" w:hAnsi="Times New Roman" w:cs="Times New Roman"/>
          <w:bCs/>
          <w:color w:val="000000"/>
          <w:kern w:val="0"/>
          <w:sz w:val="24"/>
          <w:szCs w:val="24"/>
          <w:lang w:eastAsia="lt-LT"/>
          <w14:ligatures w14:val="none"/>
        </w:rPr>
        <w:t xml:space="preserve"> nuo 2020 m. rugsėjo 1 d. v</w:t>
      </w:r>
      <w:r w:rsidRPr="004E1336">
        <w:rPr>
          <w:rFonts w:ascii="Times New Roman" w:eastAsia="Times New Roman" w:hAnsi="Times New Roman" w:cs="Times New Roman"/>
          <w:color w:val="000000"/>
          <w:kern w:val="0"/>
          <w:sz w:val="24"/>
          <w:szCs w:val="24"/>
          <w:lang w:eastAsia="lt-LT"/>
          <w14:ligatures w14:val="none"/>
        </w:rPr>
        <w:t xml:space="preserve">aikas </w:t>
      </w:r>
      <w:r w:rsidRPr="004E1336">
        <w:rPr>
          <w:rFonts w:ascii="Times New Roman" w:eastAsia="Times New Roman" w:hAnsi="Times New Roman" w:cs="Times New Roman"/>
          <w:kern w:val="0"/>
          <w:sz w:val="24"/>
          <w:szCs w:val="24"/>
          <w:lang w:eastAsia="lt-LT"/>
          <w14:ligatures w14:val="none"/>
        </w:rPr>
        <w:t xml:space="preserve">jo paties ir </w:t>
      </w:r>
      <w:r w:rsidRPr="004E1336">
        <w:rPr>
          <w:rFonts w:ascii="Times New Roman" w:eastAsia="Times New Roman" w:hAnsi="Times New Roman" w:cs="Times New Roman"/>
          <w:color w:val="000000"/>
          <w:kern w:val="0"/>
          <w:sz w:val="24"/>
          <w:szCs w:val="24"/>
          <w:lang w:eastAsia="lt-LT"/>
          <w14:ligatures w14:val="none"/>
        </w:rPr>
        <w:t xml:space="preserve">jo </w:t>
      </w:r>
      <w:r w:rsidRPr="004E1336">
        <w:rPr>
          <w:rFonts w:ascii="Times New Roman" w:eastAsia="Times New Roman" w:hAnsi="Times New Roman" w:cs="Times New Roman"/>
          <w:kern w:val="0"/>
          <w:sz w:val="24"/>
          <w:szCs w:val="24"/>
          <w:lang w:eastAsia="lt-LT"/>
          <w14:ligatures w14:val="none"/>
        </w:rPr>
        <w:t xml:space="preserve">tėvų (globėjų, rūpintojų) pageidavimu pagal priešmokyklinio, pradinio, pagrindinio ir vidurinio ugdymo bendrąsias programas gali būti ugdomas (ugdytis) šeimoje. Pasirinkus ugdymąsi šeimoje, su mokykla sudaroma mokymo sutartis ir ugdantis šeimoje įgytas išsilavinimas prilyginamas mokykloje įgytam išsilavinimui. </w:t>
      </w:r>
    </w:p>
    <w:p w14:paraId="5CEE14DD" w14:textId="77777777" w:rsidR="00F00592" w:rsidRPr="004E1336" w:rsidRDefault="00F00592"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color w:val="000000"/>
          <w:kern w:val="24"/>
          <w:sz w:val="24"/>
          <w:szCs w:val="24"/>
          <w:lang w:eastAsia="pl-PL"/>
          <w14:ligatures w14:val="none"/>
        </w:rPr>
        <w:t xml:space="preserve">Savivaldybėje patvirtintos 3 savivaldybės švietimo įstaigos (Nemenčinės Gedimino ir Nemenčinės Konstanto Parčevskio gimnazijos bei Nemenčinės vaikų darželis), </w:t>
      </w:r>
      <w:r w:rsidRPr="004E1336">
        <w:rPr>
          <w:rFonts w:ascii="Times New Roman" w:eastAsia="Times New Roman" w:hAnsi="Times New Roman" w:cs="Times New Roman"/>
          <w:kern w:val="24"/>
          <w:sz w:val="24"/>
          <w:szCs w:val="24"/>
          <w:lang w:eastAsia="lt-LT"/>
          <w14:ligatures w14:val="none"/>
        </w:rPr>
        <w:t xml:space="preserve">padedančios tėvams (globėjams, rūpintojams) organizuoti vaikų ugdymą (ugdymąsi) šeimoje pagal priešmokyklinio, pradinio, pagrindinio ir </w:t>
      </w:r>
      <w:r w:rsidRPr="004E1336">
        <w:rPr>
          <w:rFonts w:ascii="Times New Roman" w:eastAsia="Times New Roman" w:hAnsi="Times New Roman" w:cs="Times New Roman"/>
          <w:color w:val="000000"/>
          <w:kern w:val="24"/>
          <w:sz w:val="24"/>
          <w:szCs w:val="24"/>
          <w:lang w:eastAsia="lt-LT"/>
          <w14:ligatures w14:val="none"/>
        </w:rPr>
        <w:t>vidurinio ugdymo bendrąsias programas.</w:t>
      </w:r>
      <w:r w:rsidRPr="004E1336">
        <w:rPr>
          <w:rFonts w:ascii="Times New Roman" w:eastAsia="Times New Roman" w:hAnsi="Times New Roman" w:cs="Times New Roman"/>
          <w:kern w:val="0"/>
          <w:sz w:val="24"/>
          <w:szCs w:val="24"/>
          <w:lang w:eastAsia="lt-LT"/>
          <w14:ligatures w14:val="none"/>
        </w:rPr>
        <w:t xml:space="preserve"> </w:t>
      </w:r>
    </w:p>
    <w:p w14:paraId="37A80791" w14:textId="2A5E9ADF" w:rsidR="000A0E42" w:rsidRPr="004E1336" w:rsidRDefault="00E8690D"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2023–2024 m. m. </w:t>
      </w:r>
      <w:r w:rsidR="00AE1010" w:rsidRPr="004E1336">
        <w:rPr>
          <w:rFonts w:ascii="Times New Roman" w:eastAsia="Times New Roman" w:hAnsi="Times New Roman" w:cs="Times New Roman"/>
          <w:kern w:val="0"/>
          <w:sz w:val="24"/>
          <w:szCs w:val="24"/>
          <w:lang w:eastAsia="lt-LT"/>
          <w14:ligatures w14:val="none"/>
        </w:rPr>
        <w:t>S</w:t>
      </w:r>
      <w:r w:rsidRPr="004E1336">
        <w:rPr>
          <w:rFonts w:ascii="Times New Roman" w:eastAsia="Times New Roman" w:hAnsi="Times New Roman" w:cs="Times New Roman"/>
          <w:kern w:val="0"/>
          <w:sz w:val="24"/>
          <w:szCs w:val="24"/>
          <w:lang w:eastAsia="lt-LT"/>
          <w14:ligatures w14:val="none"/>
        </w:rPr>
        <w:t xml:space="preserve">avivaldybėje </w:t>
      </w:r>
      <w:r w:rsidR="00765726" w:rsidRPr="004E1336">
        <w:rPr>
          <w:rFonts w:ascii="Times New Roman" w:eastAsia="Times New Roman" w:hAnsi="Times New Roman" w:cs="Times New Roman"/>
          <w:kern w:val="0"/>
          <w:sz w:val="24"/>
          <w:szCs w:val="24"/>
          <w:lang w:eastAsia="lt-LT"/>
          <w14:ligatures w14:val="none"/>
        </w:rPr>
        <w:t xml:space="preserve">buvo </w:t>
      </w:r>
      <w:r w:rsidRPr="004E1336">
        <w:rPr>
          <w:rFonts w:ascii="Times New Roman" w:eastAsia="Times New Roman" w:hAnsi="Times New Roman" w:cs="Times New Roman"/>
          <w:kern w:val="0"/>
          <w:sz w:val="24"/>
          <w:szCs w:val="24"/>
          <w:lang w:eastAsia="lt-LT"/>
          <w14:ligatures w14:val="none"/>
        </w:rPr>
        <w:t xml:space="preserve">ugdomas 1 mokinys šeimoje. </w:t>
      </w:r>
    </w:p>
    <w:p w14:paraId="34A34784" w14:textId="77777777" w:rsidR="00F00592" w:rsidRPr="004E1336" w:rsidRDefault="00F00592" w:rsidP="00F00592">
      <w:pPr>
        <w:spacing w:after="0" w:line="240" w:lineRule="auto"/>
        <w:jc w:val="left"/>
        <w:rPr>
          <w:rFonts w:ascii="Times New Roman" w:eastAsia="Times New Roman" w:hAnsi="Times New Roman" w:cs="Times New Roman"/>
          <w:kern w:val="0"/>
          <w:sz w:val="24"/>
          <w:szCs w:val="24"/>
          <w:lang w:eastAsia="lt-LT"/>
          <w14:ligatures w14:val="none"/>
        </w:rPr>
      </w:pPr>
    </w:p>
    <w:p w14:paraId="76FB55A3" w14:textId="77777777" w:rsidR="00F00592" w:rsidRPr="004E1336" w:rsidRDefault="00F00592" w:rsidP="00EB4A9B">
      <w:pPr>
        <w:pStyle w:val="Antrat2"/>
        <w:jc w:val="center"/>
        <w:rPr>
          <w:sz w:val="28"/>
          <w:szCs w:val="28"/>
          <w:lang w:eastAsia="lt-LT"/>
        </w:rPr>
      </w:pPr>
      <w:bookmarkStart w:id="30" w:name="_Toc176274823"/>
      <w:r w:rsidRPr="004E1336">
        <w:rPr>
          <w:sz w:val="28"/>
          <w:szCs w:val="28"/>
          <w:lang w:eastAsia="lt-LT"/>
        </w:rPr>
        <w:t>Ukrainiečių vaikų ugdymas</w:t>
      </w:r>
      <w:bookmarkEnd w:id="30"/>
    </w:p>
    <w:p w14:paraId="32AA83E4" w14:textId="77777777" w:rsidR="000A0E42" w:rsidRPr="004E1336" w:rsidRDefault="000A0E42" w:rsidP="00F00592">
      <w:pPr>
        <w:spacing w:after="0" w:line="240" w:lineRule="auto"/>
        <w:rPr>
          <w:rFonts w:ascii="Times New Roman" w:eastAsia="Times New Roman" w:hAnsi="Times New Roman" w:cs="Times New Roman"/>
          <w:b/>
          <w:bCs/>
          <w:kern w:val="0"/>
          <w:sz w:val="28"/>
          <w:szCs w:val="28"/>
          <w:lang w:eastAsia="lt-LT"/>
          <w14:ligatures w14:val="none"/>
        </w:rPr>
      </w:pPr>
    </w:p>
    <w:p w14:paraId="6806071E" w14:textId="48BC2B03" w:rsidR="00F00592" w:rsidRPr="004E1336" w:rsidRDefault="00F00592"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Lietuvos Respublikos švietimo įstatymas nustato, kad privalomasis ir valstybės garantuojamas švietimas pagal priešmokyklinio, pradinio, pagrindinio ugdymo programas teikiamas Lietuvos Respublikos piliečiams, gyvenantiems Lietuvos Respublikoje, ir užsieniečiams, turintiems teisę nuolat ar laikinai gyventi Lietuvos Respublikoje, iki 16 metų. Lietuvos Respublikos įstatyme dėl užsieniečių teisinės padėties įtvirtinta nuostata, kad nepilnamečiai prieglobsčio prašytojai turi teisę mokytis pagal ikimokyklinio, priešmokyklinio, bendrojo ugdymo arba profesinio mokymo programą (programas). Remiantis minėtais įstatymais, reaguojant į susidariusią situaciją dėl užsieniečių, pasitraukusių iš Ukrainos dėl Rusijos Federacijos karinių veiksmų Ukrainoje, iš Ukrainos atvykę nepilnamečiai Vilniaus rajono savivaldybės švietimo įstaigose 202</w:t>
      </w:r>
      <w:r w:rsidR="009E6DC9" w:rsidRPr="004E1336">
        <w:rPr>
          <w:rFonts w:ascii="Times New Roman" w:eastAsia="Times New Roman" w:hAnsi="Times New Roman" w:cs="Times New Roman"/>
          <w:kern w:val="0"/>
          <w:sz w:val="24"/>
          <w:szCs w:val="24"/>
          <w:lang w:eastAsia="lt-LT"/>
          <w14:ligatures w14:val="none"/>
        </w:rPr>
        <w:t>3</w:t>
      </w:r>
      <w:r w:rsidR="002F2FB7" w:rsidRPr="004E1336">
        <w:rPr>
          <w:rFonts w:ascii="Times New Roman" w:eastAsia="Times New Roman" w:hAnsi="Times New Roman" w:cs="Times New Roman"/>
          <w:kern w:val="0"/>
          <w:sz w:val="24"/>
          <w:szCs w:val="24"/>
          <w:lang w:eastAsia="lt-LT"/>
          <w14:ligatures w14:val="none"/>
        </w:rPr>
        <w:t>–2024 m.</w:t>
      </w:r>
      <w:r w:rsidRPr="004E1336">
        <w:rPr>
          <w:rFonts w:ascii="Times New Roman" w:eastAsia="Times New Roman" w:hAnsi="Times New Roman" w:cs="Times New Roman"/>
          <w:kern w:val="0"/>
          <w:sz w:val="24"/>
          <w:szCs w:val="24"/>
          <w:lang w:eastAsia="lt-LT"/>
          <w14:ligatures w14:val="none"/>
        </w:rPr>
        <w:t xml:space="preserve"> m. buvo ugdomi pagal ikimokyklinio, priešmokyklinio ir bendrojo ugdymo programas. </w:t>
      </w:r>
    </w:p>
    <w:p w14:paraId="44DC4F0D" w14:textId="55D6C890" w:rsidR="00F00592" w:rsidRPr="004E1336" w:rsidRDefault="00F00592" w:rsidP="00F00592">
      <w:pPr>
        <w:spacing w:after="0" w:line="240" w:lineRule="auto"/>
        <w:ind w:firstLine="720"/>
        <w:jc w:val="both"/>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lang w:eastAsia="lt-LT"/>
          <w14:ligatures w14:val="none"/>
        </w:rPr>
        <w:t>2023 m. I</w:t>
      </w:r>
      <w:r w:rsidR="007A5134" w:rsidRPr="004E1336">
        <w:rPr>
          <w:rFonts w:ascii="Times New Roman" w:eastAsia="Times New Roman" w:hAnsi="Times New Roman" w:cs="Times New Roman"/>
          <w:kern w:val="0"/>
          <w:sz w:val="24"/>
          <w:szCs w:val="24"/>
          <w:lang w:eastAsia="lt-LT"/>
          <w14:ligatures w14:val="none"/>
        </w:rPr>
        <w:t>I</w:t>
      </w:r>
      <w:r w:rsidRPr="004E1336">
        <w:rPr>
          <w:rFonts w:ascii="Times New Roman" w:eastAsia="Times New Roman" w:hAnsi="Times New Roman" w:cs="Times New Roman"/>
          <w:kern w:val="0"/>
          <w:sz w:val="24"/>
          <w:szCs w:val="24"/>
          <w:lang w:eastAsia="lt-LT"/>
          <w14:ligatures w14:val="none"/>
        </w:rPr>
        <w:t xml:space="preserve"> pusmetyje buvo ugdomi </w:t>
      </w:r>
      <w:r w:rsidR="009E6DC9" w:rsidRPr="004E1336">
        <w:rPr>
          <w:rFonts w:ascii="Times New Roman" w:eastAsia="Times New Roman" w:hAnsi="Times New Roman" w:cs="Times New Roman"/>
          <w:kern w:val="0"/>
          <w:sz w:val="24"/>
          <w:szCs w:val="24"/>
          <w:lang w:eastAsia="lt-LT"/>
          <w14:ligatures w14:val="none"/>
        </w:rPr>
        <w:t xml:space="preserve">128 </w:t>
      </w:r>
      <w:r w:rsidRPr="004E1336">
        <w:rPr>
          <w:rFonts w:ascii="Times New Roman" w:eastAsia="Times New Roman" w:hAnsi="Times New Roman" w:cs="Times New Roman"/>
          <w:kern w:val="0"/>
          <w:sz w:val="24"/>
          <w:szCs w:val="24"/>
          <w:lang w:eastAsia="lt-LT"/>
          <w14:ligatures w14:val="none"/>
        </w:rPr>
        <w:t>iš Ukrainos atvykę vaikai / mokiniai</w:t>
      </w:r>
      <w:r w:rsidR="007A5134" w:rsidRPr="004E1336">
        <w:rPr>
          <w:rFonts w:ascii="Times New Roman" w:eastAsia="Times New Roman" w:hAnsi="Times New Roman" w:cs="Times New Roman"/>
          <w:kern w:val="0"/>
          <w:sz w:val="24"/>
          <w:szCs w:val="24"/>
          <w:lang w:eastAsia="lt-LT"/>
          <w14:ligatures w14:val="none"/>
        </w:rPr>
        <w:t xml:space="preserve">, o 2024 m. I pusmetyje – </w:t>
      </w:r>
      <w:r w:rsidR="005034A3" w:rsidRPr="004E1336">
        <w:rPr>
          <w:rFonts w:ascii="Times New Roman" w:eastAsia="Times New Roman" w:hAnsi="Times New Roman" w:cs="Times New Roman"/>
          <w:kern w:val="0"/>
          <w:sz w:val="24"/>
          <w:szCs w:val="24"/>
          <w:lang w:eastAsia="lt-LT"/>
          <w14:ligatures w14:val="none"/>
        </w:rPr>
        <w:t>121</w:t>
      </w:r>
      <w:r w:rsidR="007A5134" w:rsidRPr="004E1336">
        <w:rPr>
          <w:rFonts w:ascii="Times New Roman" w:eastAsia="Times New Roman" w:hAnsi="Times New Roman" w:cs="Times New Roman"/>
          <w:kern w:val="0"/>
          <w:sz w:val="24"/>
          <w:szCs w:val="24"/>
          <w:lang w:eastAsia="lt-LT"/>
          <w14:ligatures w14:val="none"/>
        </w:rPr>
        <w:t xml:space="preserve"> vaika</w:t>
      </w:r>
      <w:r w:rsidR="005034A3" w:rsidRPr="004E1336">
        <w:rPr>
          <w:rFonts w:ascii="Times New Roman" w:eastAsia="Times New Roman" w:hAnsi="Times New Roman" w:cs="Times New Roman"/>
          <w:kern w:val="0"/>
          <w:sz w:val="24"/>
          <w:szCs w:val="24"/>
          <w:lang w:eastAsia="lt-LT"/>
          <w14:ligatures w14:val="none"/>
        </w:rPr>
        <w:t>s</w:t>
      </w:r>
      <w:r w:rsidR="007A5134" w:rsidRPr="004E1336">
        <w:rPr>
          <w:rFonts w:ascii="Times New Roman" w:eastAsia="Times New Roman" w:hAnsi="Times New Roman" w:cs="Times New Roman"/>
          <w:kern w:val="0"/>
          <w:sz w:val="24"/>
          <w:szCs w:val="24"/>
          <w:lang w:eastAsia="lt-LT"/>
          <w14:ligatures w14:val="none"/>
        </w:rPr>
        <w:t xml:space="preserve"> / mokin</w:t>
      </w:r>
      <w:r w:rsidR="005034A3" w:rsidRPr="004E1336">
        <w:rPr>
          <w:rFonts w:ascii="Times New Roman" w:eastAsia="Times New Roman" w:hAnsi="Times New Roman" w:cs="Times New Roman"/>
          <w:kern w:val="0"/>
          <w:sz w:val="24"/>
          <w:szCs w:val="24"/>
          <w:lang w:eastAsia="lt-LT"/>
          <w14:ligatures w14:val="none"/>
        </w:rPr>
        <w:t>ys</w:t>
      </w:r>
      <w:r w:rsidRPr="004E1336">
        <w:rPr>
          <w:rFonts w:ascii="Times New Roman" w:eastAsia="Times New Roman" w:hAnsi="Times New Roman" w:cs="Times New Roman"/>
          <w:kern w:val="0"/>
          <w:sz w:val="24"/>
          <w:szCs w:val="24"/>
          <w:lang w:eastAsia="lt-LT"/>
          <w14:ligatures w14:val="none"/>
        </w:rPr>
        <w:t>.</w:t>
      </w:r>
      <w:r w:rsidRPr="004E1336">
        <w:rPr>
          <w:rFonts w:ascii="Times New Roman" w:eastAsia="SimSun" w:hAnsi="Times New Roman" w:cs="Times New Roman"/>
          <w:kern w:val="0"/>
          <w:sz w:val="24"/>
          <w:szCs w:val="24"/>
          <w:lang w:eastAsia="zh-CN"/>
          <w14:ligatures w14:val="none"/>
        </w:rPr>
        <w:t xml:space="preserve"> </w:t>
      </w:r>
    </w:p>
    <w:p w14:paraId="21186ED5" w14:textId="043313A8" w:rsidR="00FD1194" w:rsidRPr="004E1336" w:rsidRDefault="00FD1194" w:rsidP="00F00592">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Organizuojant vaikų ir mokinių, atvykusių iš Ukrainos, ugdymą 2023–2024 mokslo metais,  visiems atvykusiems bendrojo ugdymo mokiniams buvo rekomenduojama mokytis kasdieniu mokymo proceso organizavimo būdu grupinio mokymosi forma pagal Lietuvos </w:t>
      </w:r>
      <w:r w:rsidR="003B10A8" w:rsidRPr="004E1336">
        <w:rPr>
          <w:rFonts w:ascii="Times New Roman" w:eastAsia="Times New Roman" w:hAnsi="Times New Roman" w:cs="Times New Roman"/>
          <w:kern w:val="0"/>
          <w:sz w:val="24"/>
          <w:szCs w:val="24"/>
          <w:lang w:eastAsia="lt-LT"/>
          <w14:ligatures w14:val="none"/>
        </w:rPr>
        <w:t xml:space="preserve">Respublikos </w:t>
      </w:r>
      <w:r w:rsidRPr="004E1336">
        <w:rPr>
          <w:rFonts w:ascii="Times New Roman" w:eastAsia="Times New Roman" w:hAnsi="Times New Roman" w:cs="Times New Roman"/>
          <w:kern w:val="0"/>
          <w:sz w:val="24"/>
          <w:szCs w:val="24"/>
          <w:lang w:eastAsia="lt-LT"/>
          <w14:ligatures w14:val="none"/>
        </w:rPr>
        <w:t>bendrojo ugdymo programas. Tie mokiniai, kurie gyveno Vilniaus rajono savivaldybėje ir 2022–2023 m. m. ir mokėsi nuotolinio mokymo proceso organizavimo būdu Ukrainos švietimo ministerijos pripažintose nuotolinio mokymo mokyklose, 2023–2024 m. m. pradėjo mokytis kasdieniu mokymo proceso organizavimo būdu grupinio mokymosi forma savivaldybės švietimo įstaigose, t</w:t>
      </w:r>
      <w:r w:rsidR="00AE1010" w:rsidRPr="004E1336">
        <w:rPr>
          <w:rFonts w:ascii="Times New Roman" w:eastAsia="Times New Roman" w:hAnsi="Times New Roman" w:cs="Times New Roman"/>
          <w:kern w:val="0"/>
          <w:sz w:val="24"/>
          <w:szCs w:val="24"/>
          <w:lang w:eastAsia="lt-LT"/>
          <w14:ligatures w14:val="none"/>
        </w:rPr>
        <w:t>ai</w:t>
      </w:r>
      <w:r w:rsidRPr="004E1336">
        <w:rPr>
          <w:rFonts w:ascii="Times New Roman" w:eastAsia="Times New Roman" w:hAnsi="Times New Roman" w:cs="Times New Roman"/>
          <w:kern w:val="0"/>
          <w:sz w:val="24"/>
          <w:szCs w:val="24"/>
          <w:lang w:eastAsia="lt-LT"/>
          <w14:ligatures w14:val="none"/>
        </w:rPr>
        <w:t xml:space="preserve"> y</w:t>
      </w:r>
      <w:r w:rsidR="00AE1010" w:rsidRPr="004E1336">
        <w:rPr>
          <w:rFonts w:ascii="Times New Roman" w:eastAsia="Times New Roman" w:hAnsi="Times New Roman" w:cs="Times New Roman"/>
          <w:kern w:val="0"/>
          <w:sz w:val="24"/>
          <w:szCs w:val="24"/>
          <w:lang w:eastAsia="lt-LT"/>
          <w14:ligatures w14:val="none"/>
        </w:rPr>
        <w:t>ra</w:t>
      </w:r>
      <w:r w:rsidRPr="004E1336">
        <w:rPr>
          <w:rFonts w:ascii="Times New Roman" w:eastAsia="Times New Roman" w:hAnsi="Times New Roman" w:cs="Times New Roman"/>
          <w:kern w:val="0"/>
          <w:sz w:val="24"/>
          <w:szCs w:val="24"/>
          <w:lang w:eastAsia="lt-LT"/>
          <w14:ligatures w14:val="none"/>
        </w:rPr>
        <w:t xml:space="preserve"> klasėse kartu su kitais mokiniais.</w:t>
      </w:r>
    </w:p>
    <w:p w14:paraId="40273EC8" w14:textId="4741C377" w:rsidR="003B10A8" w:rsidRPr="004E1336" w:rsidRDefault="003B10A8" w:rsidP="003B10A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kern w:val="0"/>
          <w:sz w:val="24"/>
          <w:szCs w:val="24"/>
          <w14:ligatures w14:val="none"/>
        </w:rPr>
      </w:pPr>
      <w:r w:rsidRPr="004E1336">
        <w:rPr>
          <w:rFonts w:ascii="Times New Roman" w:eastAsia="Times New Roman" w:hAnsi="Times New Roman" w:cs="Times New Roman"/>
          <w:kern w:val="0"/>
          <w:sz w:val="24"/>
          <w:szCs w:val="24"/>
          <w14:ligatures w14:val="none"/>
        </w:rPr>
        <w:t>Nepriklausomai nuo pasirinkto mokymosi būdo ir formos, ugdomosios kalbos ar ugdymo programos, visi</w:t>
      </w:r>
      <w:r w:rsidRPr="004E1336">
        <w:rPr>
          <w:rFonts w:ascii="Times New Roman" w:eastAsia="Times New Roman" w:hAnsi="Times New Roman" w:cs="Times New Roman"/>
          <w:b/>
          <w:bCs/>
          <w:kern w:val="0"/>
          <w:sz w:val="24"/>
          <w:szCs w:val="24"/>
          <w14:ligatures w14:val="none"/>
        </w:rPr>
        <w:t xml:space="preserve"> </w:t>
      </w:r>
      <w:r w:rsidRPr="004E1336">
        <w:rPr>
          <w:rFonts w:ascii="Times New Roman" w:eastAsia="Times New Roman" w:hAnsi="Times New Roman" w:cs="Times New Roman"/>
          <w:kern w:val="0"/>
          <w:sz w:val="24"/>
          <w:szCs w:val="24"/>
          <w14:ligatures w14:val="none"/>
        </w:rPr>
        <w:t xml:space="preserve">mokiniai, atvykę iš Ukrainos ir registruoti Vilniaus rajono savivaldybės mokyklose, skirtingomis apimtimis ir tempu pradėjo mokytis lietuvių kalbos pagal kalbos mokėjimo lygius (A1-B2), vaikams užtikrintas bendravimas su bendraamžiais bei sudaryta galimybė dalyvauti ugdymo įstaigos organizuojamose neformaliojo vaikų švietimo veiklose, teikiama būtina švietimo ir mokymosi pagalba, </w:t>
      </w:r>
      <w:r w:rsidRPr="004E1336">
        <w:rPr>
          <w:rFonts w:ascii="Times New Roman" w:eastAsia="Times New Roman" w:hAnsi="Times New Roman" w:cs="Times New Roman"/>
          <w:kern w:val="0"/>
          <w:sz w:val="24"/>
          <w:szCs w:val="24"/>
          <w:lang w:eastAsia="lt-LT"/>
          <w14:ligatures w14:val="none"/>
        </w:rPr>
        <w:t xml:space="preserve">užtikrinta socialinė parama mokinio reikmenims įsigyti ir nemokamas maitinimas vertinant šeimos pajamas, o </w:t>
      </w:r>
      <w:proofErr w:type="spellStart"/>
      <w:r w:rsidRPr="004E1336">
        <w:rPr>
          <w:rFonts w:ascii="Times New Roman" w:eastAsia="Times New Roman" w:hAnsi="Times New Roman" w:cs="Times New Roman"/>
          <w:kern w:val="0"/>
          <w:sz w:val="24"/>
          <w:szCs w:val="24"/>
          <w:lang w:eastAsia="lt-LT"/>
          <w14:ligatures w14:val="none"/>
        </w:rPr>
        <w:t>priešmokyklinukams</w:t>
      </w:r>
      <w:proofErr w:type="spellEnd"/>
      <w:r w:rsidRPr="004E1336">
        <w:rPr>
          <w:rFonts w:ascii="Times New Roman" w:eastAsia="Times New Roman" w:hAnsi="Times New Roman" w:cs="Times New Roman"/>
          <w:kern w:val="0"/>
          <w:sz w:val="24"/>
          <w:szCs w:val="24"/>
          <w:lang w:eastAsia="lt-LT"/>
          <w14:ligatures w14:val="none"/>
        </w:rPr>
        <w:t xml:space="preserve">, pirmokams ir antrokams nemokamas maitinimas mokykloje skiriamas nevertinant šeimos pajamų. </w:t>
      </w:r>
    </w:p>
    <w:p w14:paraId="62F88B80" w14:textId="77777777" w:rsidR="00C80A28" w:rsidRDefault="00C80A28" w:rsidP="00EB4A9B">
      <w:pPr>
        <w:pStyle w:val="Antrat2"/>
        <w:jc w:val="center"/>
        <w:rPr>
          <w:rFonts w:eastAsia="SimSun"/>
          <w:sz w:val="28"/>
          <w:szCs w:val="28"/>
          <w:lang w:eastAsia="zh-CN"/>
        </w:rPr>
      </w:pPr>
    </w:p>
    <w:p w14:paraId="6C4C9533" w14:textId="38AD1482" w:rsidR="000A0E42" w:rsidRPr="004E1336" w:rsidRDefault="00F00592" w:rsidP="00EB4A9B">
      <w:pPr>
        <w:pStyle w:val="Antrat2"/>
        <w:jc w:val="center"/>
        <w:rPr>
          <w:b w:val="0"/>
          <w:color w:val="000000"/>
          <w:sz w:val="28"/>
          <w:szCs w:val="28"/>
          <w:lang w:eastAsia="lt-LT"/>
        </w:rPr>
      </w:pPr>
      <w:bookmarkStart w:id="31" w:name="_Toc176274824"/>
      <w:r w:rsidRPr="004E1336">
        <w:rPr>
          <w:rFonts w:eastAsia="SimSun"/>
          <w:sz w:val="28"/>
          <w:szCs w:val="28"/>
          <w:lang w:eastAsia="zh-CN"/>
        </w:rPr>
        <w:t>Mokinių ugdymas pagal neformaliojo vaikų švietimo programas,</w:t>
      </w:r>
      <w:r w:rsidR="005A1066" w:rsidRPr="004E1336">
        <w:rPr>
          <w:rFonts w:eastAsia="SimSun"/>
          <w:sz w:val="28"/>
          <w:szCs w:val="28"/>
          <w:lang w:eastAsia="zh-CN"/>
        </w:rPr>
        <w:t xml:space="preserve"> </w:t>
      </w:r>
      <w:r w:rsidRPr="004E1336">
        <w:rPr>
          <w:rFonts w:eastAsia="SimSun"/>
          <w:sz w:val="28"/>
          <w:szCs w:val="28"/>
          <w:lang w:eastAsia="zh-CN"/>
        </w:rPr>
        <w:t>papildančias formalųjį švietimą</w:t>
      </w:r>
      <w:bookmarkEnd w:id="31"/>
    </w:p>
    <w:p w14:paraId="37A95321"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p>
    <w:p w14:paraId="75E6FD9D" w14:textId="6F3CA78E" w:rsidR="00F00592" w:rsidRPr="004E1336"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Vilniaus rajono savivaldybėje veikia 4 neformaliojo vaikų švietimo ir formalųjį švietimą papildančio ugdymo mokyklos. 202</w:t>
      </w:r>
      <w:r w:rsidR="00E447BF"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E447BF"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pagal neformaliojo vaikų švietimo programas, papildančias formalųjį švietimą, bei neformaliojo vaikų švietimo programas (dailė, muzika, sportas) savivaldybės neformaliojo vaikų švietimo ir formalųjį švietimą papildančio ugdymo mokyklose  </w:t>
      </w:r>
      <w:r w:rsidR="00765726"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ugdomi 10</w:t>
      </w:r>
      <w:r w:rsidR="00FF50EE" w:rsidRPr="004E1336">
        <w:rPr>
          <w:rFonts w:ascii="Times New Roman" w:eastAsia="SimSun" w:hAnsi="Times New Roman" w:cs="Times New Roman"/>
          <w:kern w:val="0"/>
          <w:sz w:val="24"/>
          <w:szCs w:val="24"/>
          <w:lang w:eastAsia="zh-CN"/>
          <w14:ligatures w14:val="none"/>
        </w:rPr>
        <w:t>68</w:t>
      </w:r>
      <w:r w:rsidRPr="004E1336">
        <w:rPr>
          <w:rFonts w:ascii="Times New Roman" w:eastAsia="SimSun" w:hAnsi="Times New Roman" w:cs="Times New Roman"/>
          <w:kern w:val="0"/>
          <w:sz w:val="24"/>
          <w:szCs w:val="24"/>
          <w:lang w:eastAsia="zh-CN"/>
          <w14:ligatures w14:val="none"/>
        </w:rPr>
        <w:t xml:space="preserve"> mokiniai, tai yra 12,7 proc. visų savivaldybės mokyklose ugdomų mokinių, iš jų 9</w:t>
      </w:r>
      <w:r w:rsidR="0062143A" w:rsidRPr="004E1336">
        <w:rPr>
          <w:rFonts w:ascii="Times New Roman" w:eastAsia="SimSun" w:hAnsi="Times New Roman" w:cs="Times New Roman"/>
          <w:kern w:val="0"/>
          <w:sz w:val="24"/>
          <w:szCs w:val="24"/>
          <w:lang w:eastAsia="zh-CN"/>
          <w14:ligatures w14:val="none"/>
        </w:rPr>
        <w:t>90</w:t>
      </w:r>
      <w:r w:rsidRPr="004E1336">
        <w:rPr>
          <w:rFonts w:ascii="Times New Roman" w:eastAsia="SimSun" w:hAnsi="Times New Roman" w:cs="Times New Roman"/>
          <w:kern w:val="0"/>
          <w:sz w:val="24"/>
          <w:szCs w:val="24"/>
          <w:lang w:eastAsia="zh-CN"/>
          <w14:ligatures w14:val="none"/>
        </w:rPr>
        <w:t xml:space="preserve"> mokini</w:t>
      </w:r>
      <w:r w:rsidR="0062143A"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w:t>
      </w:r>
      <w:r w:rsidR="00765726"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 xml:space="preserve">ugdomi pagal neformaliojo vaikų švietimo programas, papildančias formalųjį švietimą. </w:t>
      </w:r>
    </w:p>
    <w:p w14:paraId="399C6E11" w14:textId="77777777" w:rsidR="00F00592" w:rsidRPr="004E1336"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tbl>
      <w:tblPr>
        <w:tblStyle w:val="Lentelstinklelis"/>
        <w:tblW w:w="0" w:type="auto"/>
        <w:tblInd w:w="108" w:type="dxa"/>
        <w:tblLook w:val="04A0" w:firstRow="1" w:lastRow="0" w:firstColumn="1" w:lastColumn="0" w:noHBand="0" w:noVBand="1"/>
      </w:tblPr>
      <w:tblGrid>
        <w:gridCol w:w="3187"/>
        <w:gridCol w:w="3630"/>
        <w:gridCol w:w="2703"/>
      </w:tblGrid>
      <w:tr w:rsidR="00F00592" w:rsidRPr="004E1336" w14:paraId="3EB4B634" w14:textId="77777777" w:rsidTr="00456784">
        <w:tc>
          <w:tcPr>
            <w:tcW w:w="3187" w:type="dxa"/>
            <w:vAlign w:val="center"/>
          </w:tcPr>
          <w:p w14:paraId="413749BC" w14:textId="77777777" w:rsidR="00F00592" w:rsidRPr="004E1336" w:rsidRDefault="00F00592" w:rsidP="00F00592">
            <w:pPr>
              <w:tabs>
                <w:tab w:val="left" w:pos="851"/>
              </w:tabs>
              <w:spacing w:after="0" w:line="240" w:lineRule="auto"/>
              <w:rPr>
                <w:rFonts w:eastAsia="SimSun"/>
                <w:b/>
                <w:color w:val="2F5496" w:themeColor="accent1" w:themeShade="BF"/>
                <w:sz w:val="24"/>
                <w:szCs w:val="24"/>
                <w:lang w:eastAsia="zh-CN"/>
              </w:rPr>
            </w:pPr>
            <w:r w:rsidRPr="004E1336">
              <w:rPr>
                <w:rFonts w:eastAsia="SimSun"/>
                <w:b/>
                <w:color w:val="2F5496" w:themeColor="accent1" w:themeShade="BF"/>
                <w:sz w:val="24"/>
                <w:szCs w:val="24"/>
                <w:lang w:eastAsia="zh-CN"/>
              </w:rPr>
              <w:t>Mokyklos pavadinimas</w:t>
            </w:r>
          </w:p>
        </w:tc>
        <w:tc>
          <w:tcPr>
            <w:tcW w:w="3630" w:type="dxa"/>
          </w:tcPr>
          <w:p w14:paraId="011476AF" w14:textId="7478CA3C" w:rsidR="00F00592" w:rsidRPr="004E1336" w:rsidRDefault="00F00592" w:rsidP="00F00592">
            <w:pPr>
              <w:tabs>
                <w:tab w:val="left" w:pos="851"/>
              </w:tabs>
              <w:spacing w:after="0" w:line="240" w:lineRule="auto"/>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Mokinių skaičius  pagal  neformaliojo vaikų švietimo programas, papildančias formalųjį švietimą 202</w:t>
            </w:r>
            <w:r w:rsidR="00092688" w:rsidRPr="004E1336">
              <w:rPr>
                <w:rFonts w:eastAsia="SimSun"/>
                <w:color w:val="2F5496" w:themeColor="accent1" w:themeShade="BF"/>
                <w:sz w:val="24"/>
                <w:szCs w:val="24"/>
                <w:lang w:eastAsia="zh-CN"/>
              </w:rPr>
              <w:t>2</w:t>
            </w:r>
            <w:r w:rsidRPr="004E1336">
              <w:rPr>
                <w:rFonts w:eastAsia="SimSun"/>
                <w:color w:val="2F5496" w:themeColor="accent1" w:themeShade="BF"/>
                <w:sz w:val="24"/>
                <w:szCs w:val="24"/>
                <w:lang w:eastAsia="zh-CN"/>
              </w:rPr>
              <w:t>–202</w:t>
            </w:r>
            <w:r w:rsidR="00092688" w:rsidRPr="004E1336">
              <w:rPr>
                <w:rFonts w:eastAsia="SimSun"/>
                <w:color w:val="2F5496" w:themeColor="accent1" w:themeShade="BF"/>
                <w:sz w:val="24"/>
                <w:szCs w:val="24"/>
                <w:lang w:eastAsia="zh-CN"/>
              </w:rPr>
              <w:t>4</w:t>
            </w:r>
            <w:r w:rsidRPr="004E1336">
              <w:rPr>
                <w:rFonts w:eastAsia="SimSun"/>
                <w:color w:val="2F5496" w:themeColor="accent1" w:themeShade="BF"/>
                <w:sz w:val="24"/>
                <w:szCs w:val="24"/>
                <w:lang w:eastAsia="zh-CN"/>
              </w:rPr>
              <w:t xml:space="preserve"> m. m.</w:t>
            </w:r>
          </w:p>
        </w:tc>
        <w:tc>
          <w:tcPr>
            <w:tcW w:w="2703" w:type="dxa"/>
          </w:tcPr>
          <w:p w14:paraId="0919D2B2" w14:textId="655F4AE6" w:rsidR="00F00592" w:rsidRPr="004E1336" w:rsidRDefault="00F00592" w:rsidP="00F00592">
            <w:pPr>
              <w:tabs>
                <w:tab w:val="left" w:pos="851"/>
              </w:tabs>
              <w:spacing w:after="0" w:line="240" w:lineRule="auto"/>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Mokinių skaičius  pagal  neformaliojo vaikų švietimo programas 202</w:t>
            </w:r>
            <w:r w:rsidR="00092688" w:rsidRPr="004E1336">
              <w:rPr>
                <w:rFonts w:eastAsia="SimSun"/>
                <w:color w:val="2F5496" w:themeColor="accent1" w:themeShade="BF"/>
                <w:sz w:val="24"/>
                <w:szCs w:val="24"/>
                <w:lang w:eastAsia="zh-CN"/>
              </w:rPr>
              <w:t>3</w:t>
            </w:r>
            <w:r w:rsidRPr="004E1336">
              <w:rPr>
                <w:rFonts w:eastAsia="SimSun"/>
                <w:color w:val="2F5496" w:themeColor="accent1" w:themeShade="BF"/>
                <w:sz w:val="24"/>
                <w:szCs w:val="24"/>
                <w:lang w:eastAsia="zh-CN"/>
              </w:rPr>
              <w:t>–202</w:t>
            </w:r>
            <w:r w:rsidR="00092688" w:rsidRPr="004E1336">
              <w:rPr>
                <w:rFonts w:eastAsia="SimSun"/>
                <w:color w:val="2F5496" w:themeColor="accent1" w:themeShade="BF"/>
                <w:sz w:val="24"/>
                <w:szCs w:val="24"/>
                <w:lang w:eastAsia="zh-CN"/>
              </w:rPr>
              <w:t>4</w:t>
            </w:r>
            <w:r w:rsidRPr="004E1336">
              <w:rPr>
                <w:rFonts w:eastAsia="SimSun"/>
                <w:color w:val="2F5496" w:themeColor="accent1" w:themeShade="BF"/>
                <w:sz w:val="24"/>
                <w:szCs w:val="24"/>
                <w:lang w:eastAsia="zh-CN"/>
              </w:rPr>
              <w:t xml:space="preserve"> m. m.</w:t>
            </w:r>
          </w:p>
        </w:tc>
      </w:tr>
      <w:tr w:rsidR="00F00592" w:rsidRPr="004E1336" w14:paraId="555470A4" w14:textId="77777777" w:rsidTr="00456784">
        <w:tc>
          <w:tcPr>
            <w:tcW w:w="3187" w:type="dxa"/>
          </w:tcPr>
          <w:p w14:paraId="35BECF6E" w14:textId="77777777" w:rsidR="00F00592" w:rsidRPr="004E1336" w:rsidRDefault="00F00592" w:rsidP="00F00592">
            <w:pPr>
              <w:tabs>
                <w:tab w:val="left" w:pos="851"/>
              </w:tabs>
              <w:spacing w:after="0" w:line="240" w:lineRule="auto"/>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Nemenčinės sporto mokykla</w:t>
            </w:r>
          </w:p>
        </w:tc>
        <w:tc>
          <w:tcPr>
            <w:tcW w:w="3630" w:type="dxa"/>
          </w:tcPr>
          <w:p w14:paraId="74288BB8" w14:textId="1CCDA4B0" w:rsidR="00F00592" w:rsidRPr="004E1336" w:rsidRDefault="00F00592"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3</w:t>
            </w:r>
            <w:r w:rsidR="00092688" w:rsidRPr="004E1336">
              <w:rPr>
                <w:rFonts w:eastAsia="SimSun"/>
                <w:color w:val="2F5496" w:themeColor="accent1" w:themeShade="BF"/>
                <w:sz w:val="24"/>
                <w:szCs w:val="24"/>
                <w:lang w:eastAsia="zh-CN"/>
              </w:rPr>
              <w:t>65</w:t>
            </w:r>
          </w:p>
        </w:tc>
        <w:tc>
          <w:tcPr>
            <w:tcW w:w="2703" w:type="dxa"/>
          </w:tcPr>
          <w:p w14:paraId="52850D1A" w14:textId="77777777" w:rsidR="00F00592" w:rsidRPr="004E1336" w:rsidRDefault="00F00592"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0</w:t>
            </w:r>
          </w:p>
        </w:tc>
      </w:tr>
      <w:tr w:rsidR="00F00592" w:rsidRPr="004E1336" w14:paraId="283A11CF" w14:textId="77777777" w:rsidTr="00456784">
        <w:tc>
          <w:tcPr>
            <w:tcW w:w="3187" w:type="dxa"/>
          </w:tcPr>
          <w:p w14:paraId="23722762" w14:textId="77777777" w:rsidR="00F00592" w:rsidRPr="004E1336" w:rsidRDefault="00F00592" w:rsidP="00F00592">
            <w:pPr>
              <w:tabs>
                <w:tab w:val="left" w:pos="851"/>
              </w:tabs>
              <w:spacing w:after="0" w:line="240" w:lineRule="auto"/>
              <w:jc w:val="both"/>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Nemenčinės muzikos mokykla</w:t>
            </w:r>
          </w:p>
        </w:tc>
        <w:tc>
          <w:tcPr>
            <w:tcW w:w="3630" w:type="dxa"/>
          </w:tcPr>
          <w:p w14:paraId="6D5DB257" w14:textId="5A1EF5F0" w:rsidR="00F00592" w:rsidRPr="004E1336" w:rsidRDefault="00F00592"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17</w:t>
            </w:r>
            <w:r w:rsidR="00ED5E6B" w:rsidRPr="004E1336">
              <w:rPr>
                <w:rFonts w:eastAsia="SimSun"/>
                <w:color w:val="2F5496" w:themeColor="accent1" w:themeShade="BF"/>
                <w:sz w:val="24"/>
                <w:szCs w:val="24"/>
                <w:lang w:eastAsia="zh-CN"/>
              </w:rPr>
              <w:t>6</w:t>
            </w:r>
          </w:p>
        </w:tc>
        <w:tc>
          <w:tcPr>
            <w:tcW w:w="2703" w:type="dxa"/>
          </w:tcPr>
          <w:p w14:paraId="3E8FA858" w14:textId="77777777" w:rsidR="00F00592" w:rsidRPr="004E1336" w:rsidRDefault="00F00592"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0</w:t>
            </w:r>
          </w:p>
        </w:tc>
      </w:tr>
      <w:tr w:rsidR="00F00592" w:rsidRPr="004E1336" w14:paraId="5E4721B1" w14:textId="77777777" w:rsidTr="00456784">
        <w:tc>
          <w:tcPr>
            <w:tcW w:w="3187" w:type="dxa"/>
          </w:tcPr>
          <w:p w14:paraId="56CA03DF" w14:textId="77777777" w:rsidR="00F00592" w:rsidRPr="004E1336" w:rsidRDefault="00F00592" w:rsidP="00F00592">
            <w:pPr>
              <w:tabs>
                <w:tab w:val="left" w:pos="851"/>
              </w:tabs>
              <w:spacing w:after="0" w:line="240" w:lineRule="auto"/>
              <w:jc w:val="both"/>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Pagirių meno mokykla</w:t>
            </w:r>
          </w:p>
        </w:tc>
        <w:tc>
          <w:tcPr>
            <w:tcW w:w="3630" w:type="dxa"/>
          </w:tcPr>
          <w:p w14:paraId="1F035B67" w14:textId="77777777" w:rsidR="00F00592" w:rsidRPr="004E1336" w:rsidRDefault="00F00592"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210</w:t>
            </w:r>
          </w:p>
        </w:tc>
        <w:tc>
          <w:tcPr>
            <w:tcW w:w="2703" w:type="dxa"/>
          </w:tcPr>
          <w:p w14:paraId="5ED64CA4" w14:textId="45BC1C27" w:rsidR="00F00592" w:rsidRPr="004E1336" w:rsidRDefault="00ED5E6B"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41</w:t>
            </w:r>
          </w:p>
        </w:tc>
      </w:tr>
      <w:tr w:rsidR="00F00592" w:rsidRPr="004E1336" w14:paraId="7B8D9F9B" w14:textId="77777777" w:rsidTr="00456784">
        <w:tc>
          <w:tcPr>
            <w:tcW w:w="3187" w:type="dxa"/>
          </w:tcPr>
          <w:p w14:paraId="69E475A4" w14:textId="77777777" w:rsidR="00F00592" w:rsidRPr="004E1336" w:rsidRDefault="00F00592" w:rsidP="00F00592">
            <w:pPr>
              <w:tabs>
                <w:tab w:val="left" w:pos="851"/>
              </w:tabs>
              <w:spacing w:after="0" w:line="240" w:lineRule="auto"/>
              <w:jc w:val="both"/>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Rudaminos meno mokykla</w:t>
            </w:r>
          </w:p>
        </w:tc>
        <w:tc>
          <w:tcPr>
            <w:tcW w:w="3630" w:type="dxa"/>
          </w:tcPr>
          <w:p w14:paraId="7C81F575" w14:textId="15B12CF6" w:rsidR="00F00592" w:rsidRPr="004E1336" w:rsidRDefault="00F00592"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w:t>
            </w:r>
            <w:r w:rsidR="00ED5E6B" w:rsidRPr="004E1336">
              <w:rPr>
                <w:rFonts w:eastAsia="SimSun"/>
                <w:color w:val="2F5496" w:themeColor="accent1" w:themeShade="BF"/>
                <w:sz w:val="24"/>
                <w:szCs w:val="24"/>
                <w:lang w:eastAsia="zh-CN"/>
              </w:rPr>
              <w:t>39</w:t>
            </w:r>
          </w:p>
        </w:tc>
        <w:tc>
          <w:tcPr>
            <w:tcW w:w="2703" w:type="dxa"/>
          </w:tcPr>
          <w:p w14:paraId="20B28463" w14:textId="11161B6B" w:rsidR="00F00592" w:rsidRPr="004E1336" w:rsidRDefault="00ED5E6B"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52</w:t>
            </w:r>
          </w:p>
        </w:tc>
      </w:tr>
    </w:tbl>
    <w:p w14:paraId="0330EEC1" w14:textId="77777777" w:rsidR="00F00592" w:rsidRPr="004E1336"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074415E4" w14:textId="7ED7E17F" w:rsidR="00F00592"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Iš viso 202</w:t>
      </w:r>
      <w:r w:rsidR="00A27ADD"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A27ADD"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Nemenčinės sporto mokykloje </w:t>
      </w:r>
      <w:r w:rsidR="00765726"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ugdomi 3</w:t>
      </w:r>
      <w:r w:rsidR="00A27ADD" w:rsidRPr="004E1336">
        <w:rPr>
          <w:rFonts w:ascii="Times New Roman" w:eastAsia="SimSun" w:hAnsi="Times New Roman" w:cs="Times New Roman"/>
          <w:kern w:val="0"/>
          <w:sz w:val="24"/>
          <w:szCs w:val="24"/>
          <w:lang w:eastAsia="zh-CN"/>
          <w14:ligatures w14:val="none"/>
        </w:rPr>
        <w:t>65</w:t>
      </w:r>
      <w:r w:rsidRPr="004E1336">
        <w:rPr>
          <w:rFonts w:ascii="Times New Roman" w:eastAsia="SimSun" w:hAnsi="Times New Roman" w:cs="Times New Roman"/>
          <w:kern w:val="0"/>
          <w:sz w:val="24"/>
          <w:szCs w:val="24"/>
          <w:lang w:eastAsia="zh-CN"/>
          <w14:ligatures w14:val="none"/>
        </w:rPr>
        <w:t xml:space="preserve"> mokiniai, Nemenčinės muzikos mokykloje – 17</w:t>
      </w:r>
      <w:r w:rsidR="00A27ADD" w:rsidRPr="004E1336">
        <w:rPr>
          <w:rFonts w:ascii="Times New Roman" w:eastAsia="SimSun" w:hAnsi="Times New Roman" w:cs="Times New Roman"/>
          <w:kern w:val="0"/>
          <w:sz w:val="24"/>
          <w:szCs w:val="24"/>
          <w:lang w:eastAsia="zh-CN"/>
          <w14:ligatures w14:val="none"/>
        </w:rPr>
        <w:t>6</w:t>
      </w:r>
      <w:r w:rsidRPr="004E1336">
        <w:rPr>
          <w:rFonts w:ascii="Times New Roman" w:eastAsia="SimSun" w:hAnsi="Times New Roman" w:cs="Times New Roman"/>
          <w:kern w:val="0"/>
          <w:sz w:val="24"/>
          <w:szCs w:val="24"/>
          <w:lang w:eastAsia="zh-CN"/>
          <w14:ligatures w14:val="none"/>
        </w:rPr>
        <w:t>, Pagirių meno mokykloje – 24</w:t>
      </w:r>
      <w:r w:rsidR="00A27ADD"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 mokiniai ir Rudaminos meno mokykloje – 2</w:t>
      </w:r>
      <w:r w:rsidR="00A27ADD" w:rsidRPr="004E1336">
        <w:rPr>
          <w:rFonts w:ascii="Times New Roman" w:eastAsia="SimSun" w:hAnsi="Times New Roman" w:cs="Times New Roman"/>
          <w:kern w:val="0"/>
          <w:sz w:val="24"/>
          <w:szCs w:val="24"/>
          <w:lang w:eastAsia="zh-CN"/>
          <w14:ligatures w14:val="none"/>
        </w:rPr>
        <w:t>84</w:t>
      </w:r>
      <w:r w:rsidRPr="004E1336">
        <w:rPr>
          <w:rFonts w:ascii="Times New Roman" w:eastAsia="SimSun" w:hAnsi="Times New Roman" w:cs="Times New Roman"/>
          <w:kern w:val="0"/>
          <w:sz w:val="24"/>
          <w:szCs w:val="24"/>
          <w:lang w:eastAsia="zh-CN"/>
          <w14:ligatures w14:val="none"/>
        </w:rPr>
        <w:t xml:space="preserve"> (iš jų kai kurie </w:t>
      </w:r>
      <w:r w:rsidR="00A27ADD" w:rsidRPr="004E1336">
        <w:rPr>
          <w:rFonts w:ascii="Times New Roman" w:eastAsia="SimSun" w:hAnsi="Times New Roman" w:cs="Times New Roman"/>
          <w:kern w:val="0"/>
          <w:sz w:val="24"/>
          <w:szCs w:val="24"/>
          <w:lang w:eastAsia="zh-CN"/>
          <w14:ligatures w14:val="none"/>
        </w:rPr>
        <w:t xml:space="preserve">meno mokyklų </w:t>
      </w:r>
      <w:r w:rsidRPr="004E1336">
        <w:rPr>
          <w:rFonts w:ascii="Times New Roman" w:eastAsia="SimSun" w:hAnsi="Times New Roman" w:cs="Times New Roman"/>
          <w:kern w:val="0"/>
          <w:sz w:val="24"/>
          <w:szCs w:val="24"/>
          <w:lang w:eastAsia="zh-CN"/>
          <w14:ligatures w14:val="none"/>
        </w:rPr>
        <w:t xml:space="preserve">mokiniai ugdomi pagal kelias programas: dailės ir muzikos). </w:t>
      </w:r>
    </w:p>
    <w:p w14:paraId="15FCB9FE" w14:textId="5724B248" w:rsidR="00F00592" w:rsidRPr="004E1336"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r w:rsidRPr="004E1336">
        <w:rPr>
          <w:rFonts w:ascii="Times New Roman" w:eastAsia="SimSun" w:hAnsi="Times New Roman" w:cs="Times New Roman"/>
          <w:kern w:val="0"/>
          <w:sz w:val="24"/>
          <w:szCs w:val="24"/>
          <w:lang w:eastAsia="zh-CN"/>
          <w14:ligatures w14:val="none"/>
        </w:rPr>
        <w:tab/>
      </w:r>
    </w:p>
    <w:tbl>
      <w:tblPr>
        <w:tblStyle w:val="Lentelstinklelis"/>
        <w:tblW w:w="9497" w:type="dxa"/>
        <w:tblInd w:w="108" w:type="dxa"/>
        <w:tblLook w:val="04A0" w:firstRow="1" w:lastRow="0" w:firstColumn="1" w:lastColumn="0" w:noHBand="0" w:noVBand="1"/>
      </w:tblPr>
      <w:tblGrid>
        <w:gridCol w:w="2410"/>
        <w:gridCol w:w="1843"/>
        <w:gridCol w:w="1842"/>
        <w:gridCol w:w="1701"/>
        <w:gridCol w:w="1701"/>
      </w:tblGrid>
      <w:tr w:rsidR="00136167" w:rsidRPr="004E1336" w14:paraId="6D5FD5E3" w14:textId="48A823C9" w:rsidTr="00136167">
        <w:trPr>
          <w:trHeight w:val="276"/>
        </w:trPr>
        <w:tc>
          <w:tcPr>
            <w:tcW w:w="2410" w:type="dxa"/>
            <w:vMerge w:val="restart"/>
            <w:vAlign w:val="center"/>
          </w:tcPr>
          <w:p w14:paraId="1B77FCA6" w14:textId="77777777" w:rsidR="00136167" w:rsidRPr="004E1336" w:rsidRDefault="00136167" w:rsidP="00136167">
            <w:pPr>
              <w:tabs>
                <w:tab w:val="left" w:pos="851"/>
              </w:tabs>
              <w:spacing w:after="0" w:line="240" w:lineRule="auto"/>
              <w:rPr>
                <w:rFonts w:eastAsia="SimSun"/>
                <w:color w:val="2F5496" w:themeColor="accent1" w:themeShade="BF"/>
                <w:sz w:val="24"/>
                <w:szCs w:val="24"/>
                <w:lang w:eastAsia="zh-CN"/>
              </w:rPr>
            </w:pPr>
            <w:r w:rsidRPr="004E1336">
              <w:rPr>
                <w:rFonts w:eastAsia="SimSun"/>
                <w:b/>
                <w:color w:val="2F5496" w:themeColor="accent1" w:themeShade="BF"/>
                <w:sz w:val="24"/>
                <w:szCs w:val="24"/>
                <w:lang w:eastAsia="zh-CN"/>
              </w:rPr>
              <w:t>Mokyklos pavadinimas</w:t>
            </w:r>
          </w:p>
        </w:tc>
        <w:tc>
          <w:tcPr>
            <w:tcW w:w="1843" w:type="dxa"/>
          </w:tcPr>
          <w:p w14:paraId="373A1DF0" w14:textId="77777777" w:rsidR="00136167" w:rsidRPr="004E1336" w:rsidRDefault="00136167" w:rsidP="00136167">
            <w:pPr>
              <w:tabs>
                <w:tab w:val="left" w:pos="851"/>
              </w:tabs>
              <w:spacing w:after="0" w:line="240" w:lineRule="auto"/>
              <w:jc w:val="both"/>
              <w:rPr>
                <w:rFonts w:eastAsia="SimSun"/>
                <w:color w:val="2F5496" w:themeColor="accent1" w:themeShade="BF"/>
                <w:sz w:val="24"/>
                <w:szCs w:val="24"/>
                <w:lang w:eastAsia="zh-CN"/>
              </w:rPr>
            </w:pPr>
            <w:r w:rsidRPr="004E1336">
              <w:rPr>
                <w:b/>
                <w:bCs/>
                <w:iCs/>
                <w:color w:val="2F5496" w:themeColor="accent1" w:themeShade="BF"/>
              </w:rPr>
              <w:t>2020–2021 m. m.</w:t>
            </w:r>
          </w:p>
        </w:tc>
        <w:tc>
          <w:tcPr>
            <w:tcW w:w="1842" w:type="dxa"/>
          </w:tcPr>
          <w:p w14:paraId="4B9B61E5" w14:textId="77777777" w:rsidR="00136167" w:rsidRPr="004E1336" w:rsidRDefault="00136167" w:rsidP="00136167">
            <w:pPr>
              <w:tabs>
                <w:tab w:val="left" w:pos="851"/>
              </w:tabs>
              <w:spacing w:after="0" w:line="240" w:lineRule="auto"/>
              <w:jc w:val="both"/>
              <w:rPr>
                <w:rFonts w:eastAsia="SimSun"/>
                <w:color w:val="2F5496" w:themeColor="accent1" w:themeShade="BF"/>
                <w:sz w:val="24"/>
                <w:szCs w:val="24"/>
                <w:lang w:eastAsia="zh-CN"/>
              </w:rPr>
            </w:pPr>
            <w:r w:rsidRPr="004E1336">
              <w:rPr>
                <w:b/>
                <w:bCs/>
                <w:iCs/>
                <w:color w:val="2F5496" w:themeColor="accent1" w:themeShade="BF"/>
              </w:rPr>
              <w:t>2021–2022 m. m.</w:t>
            </w:r>
          </w:p>
        </w:tc>
        <w:tc>
          <w:tcPr>
            <w:tcW w:w="1701" w:type="dxa"/>
          </w:tcPr>
          <w:p w14:paraId="230762A3" w14:textId="77777777" w:rsidR="00136167" w:rsidRPr="004E1336" w:rsidRDefault="00136167" w:rsidP="00136167">
            <w:pPr>
              <w:tabs>
                <w:tab w:val="left" w:pos="851"/>
              </w:tabs>
              <w:spacing w:after="0" w:line="240" w:lineRule="auto"/>
              <w:jc w:val="both"/>
              <w:rPr>
                <w:rFonts w:eastAsia="SimSun"/>
                <w:color w:val="2F5496" w:themeColor="accent1" w:themeShade="BF"/>
                <w:sz w:val="24"/>
                <w:szCs w:val="24"/>
                <w:lang w:eastAsia="zh-CN"/>
              </w:rPr>
            </w:pPr>
            <w:r w:rsidRPr="004E1336">
              <w:rPr>
                <w:b/>
                <w:bCs/>
                <w:iCs/>
                <w:color w:val="2F5496" w:themeColor="accent1" w:themeShade="BF"/>
              </w:rPr>
              <w:t>2022–2023 m. m.</w:t>
            </w:r>
          </w:p>
        </w:tc>
        <w:tc>
          <w:tcPr>
            <w:tcW w:w="1701" w:type="dxa"/>
          </w:tcPr>
          <w:p w14:paraId="7571C237" w14:textId="455A353C" w:rsidR="00136167" w:rsidRPr="004E1336" w:rsidRDefault="00136167" w:rsidP="00136167">
            <w:pPr>
              <w:tabs>
                <w:tab w:val="left" w:pos="851"/>
              </w:tabs>
              <w:spacing w:after="0" w:line="240" w:lineRule="auto"/>
              <w:jc w:val="both"/>
              <w:rPr>
                <w:b/>
                <w:bCs/>
                <w:iCs/>
                <w:color w:val="2F5496" w:themeColor="accent1" w:themeShade="BF"/>
              </w:rPr>
            </w:pPr>
            <w:r w:rsidRPr="004E1336">
              <w:rPr>
                <w:b/>
                <w:bCs/>
                <w:iCs/>
                <w:color w:val="2F5496" w:themeColor="accent1" w:themeShade="BF"/>
              </w:rPr>
              <w:t>2023–2024 m. m.</w:t>
            </w:r>
          </w:p>
        </w:tc>
      </w:tr>
      <w:tr w:rsidR="00136167" w:rsidRPr="004E1336" w14:paraId="38DE62F8" w14:textId="28349CE9" w:rsidTr="00136167">
        <w:trPr>
          <w:trHeight w:val="276"/>
        </w:trPr>
        <w:tc>
          <w:tcPr>
            <w:tcW w:w="2410" w:type="dxa"/>
            <w:vMerge/>
            <w:vAlign w:val="center"/>
          </w:tcPr>
          <w:p w14:paraId="109D5B08" w14:textId="77777777" w:rsidR="00136167" w:rsidRPr="004E1336" w:rsidRDefault="00136167" w:rsidP="00136167">
            <w:pPr>
              <w:tabs>
                <w:tab w:val="left" w:pos="851"/>
              </w:tabs>
              <w:spacing w:after="0" w:line="240" w:lineRule="auto"/>
              <w:rPr>
                <w:rFonts w:eastAsia="SimSun"/>
                <w:b/>
                <w:color w:val="2F5496" w:themeColor="accent1" w:themeShade="BF"/>
                <w:sz w:val="24"/>
                <w:szCs w:val="24"/>
                <w:lang w:eastAsia="zh-CN"/>
              </w:rPr>
            </w:pPr>
          </w:p>
        </w:tc>
        <w:tc>
          <w:tcPr>
            <w:tcW w:w="1843" w:type="dxa"/>
          </w:tcPr>
          <w:p w14:paraId="1C01C289" w14:textId="77777777" w:rsidR="00136167" w:rsidRPr="004E1336" w:rsidRDefault="00136167" w:rsidP="00136167">
            <w:pPr>
              <w:tabs>
                <w:tab w:val="left" w:pos="851"/>
              </w:tabs>
              <w:spacing w:after="0" w:line="240" w:lineRule="auto"/>
              <w:jc w:val="both"/>
              <w:rPr>
                <w:bCs/>
                <w:iCs/>
                <w:color w:val="2F5496" w:themeColor="accent1" w:themeShade="BF"/>
              </w:rPr>
            </w:pPr>
            <w:r w:rsidRPr="004E1336">
              <w:rPr>
                <w:bCs/>
                <w:iCs/>
                <w:color w:val="2F5496" w:themeColor="accent1" w:themeShade="BF"/>
              </w:rPr>
              <w:t>Mokinių skaičius</w:t>
            </w:r>
          </w:p>
        </w:tc>
        <w:tc>
          <w:tcPr>
            <w:tcW w:w="1842" w:type="dxa"/>
          </w:tcPr>
          <w:p w14:paraId="0A90BD0B" w14:textId="77777777" w:rsidR="00136167" w:rsidRPr="004E1336" w:rsidRDefault="00136167" w:rsidP="00136167">
            <w:pPr>
              <w:tabs>
                <w:tab w:val="left" w:pos="851"/>
              </w:tabs>
              <w:spacing w:after="0" w:line="240" w:lineRule="auto"/>
              <w:jc w:val="both"/>
              <w:rPr>
                <w:bCs/>
                <w:iCs/>
                <w:color w:val="2F5496" w:themeColor="accent1" w:themeShade="BF"/>
              </w:rPr>
            </w:pPr>
            <w:r w:rsidRPr="004E1336">
              <w:rPr>
                <w:bCs/>
                <w:iCs/>
                <w:color w:val="2F5496" w:themeColor="accent1" w:themeShade="BF"/>
              </w:rPr>
              <w:t>Mokinių skaičius</w:t>
            </w:r>
          </w:p>
        </w:tc>
        <w:tc>
          <w:tcPr>
            <w:tcW w:w="1701" w:type="dxa"/>
          </w:tcPr>
          <w:p w14:paraId="6DB0F61B" w14:textId="77777777" w:rsidR="00136167" w:rsidRPr="004E1336" w:rsidRDefault="00136167" w:rsidP="00136167">
            <w:pPr>
              <w:tabs>
                <w:tab w:val="left" w:pos="851"/>
              </w:tabs>
              <w:spacing w:after="0" w:line="240" w:lineRule="auto"/>
              <w:jc w:val="both"/>
              <w:rPr>
                <w:bCs/>
                <w:iCs/>
                <w:color w:val="2F5496" w:themeColor="accent1" w:themeShade="BF"/>
              </w:rPr>
            </w:pPr>
            <w:r w:rsidRPr="004E1336">
              <w:rPr>
                <w:bCs/>
                <w:iCs/>
                <w:color w:val="2F5496" w:themeColor="accent1" w:themeShade="BF"/>
              </w:rPr>
              <w:t>Mokinių skaičius</w:t>
            </w:r>
          </w:p>
        </w:tc>
        <w:tc>
          <w:tcPr>
            <w:tcW w:w="1701" w:type="dxa"/>
          </w:tcPr>
          <w:p w14:paraId="057463E6" w14:textId="485C7A0C" w:rsidR="00136167" w:rsidRPr="004E1336" w:rsidRDefault="00136167" w:rsidP="00136167">
            <w:pPr>
              <w:tabs>
                <w:tab w:val="left" w:pos="851"/>
              </w:tabs>
              <w:spacing w:after="0" w:line="240" w:lineRule="auto"/>
              <w:jc w:val="both"/>
              <w:rPr>
                <w:bCs/>
                <w:iCs/>
                <w:color w:val="2F5496" w:themeColor="accent1" w:themeShade="BF"/>
              </w:rPr>
            </w:pPr>
            <w:r w:rsidRPr="004E1336">
              <w:rPr>
                <w:bCs/>
                <w:iCs/>
                <w:color w:val="2F5496" w:themeColor="accent1" w:themeShade="BF"/>
              </w:rPr>
              <w:t>Mokinių skaičius</w:t>
            </w:r>
          </w:p>
        </w:tc>
      </w:tr>
      <w:tr w:rsidR="00136167" w:rsidRPr="004E1336" w14:paraId="7E0A46AA" w14:textId="5D292C72" w:rsidTr="00136167">
        <w:tc>
          <w:tcPr>
            <w:tcW w:w="2410" w:type="dxa"/>
          </w:tcPr>
          <w:p w14:paraId="468792FE" w14:textId="77777777" w:rsidR="00136167" w:rsidRPr="004E1336" w:rsidRDefault="00136167" w:rsidP="00136167">
            <w:pPr>
              <w:tabs>
                <w:tab w:val="left" w:pos="851"/>
              </w:tabs>
              <w:spacing w:after="0" w:line="240" w:lineRule="auto"/>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Nemenčinės sporto mokykla</w:t>
            </w:r>
          </w:p>
        </w:tc>
        <w:tc>
          <w:tcPr>
            <w:tcW w:w="1843" w:type="dxa"/>
          </w:tcPr>
          <w:p w14:paraId="72119C7D"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336</w:t>
            </w:r>
          </w:p>
        </w:tc>
        <w:tc>
          <w:tcPr>
            <w:tcW w:w="1842" w:type="dxa"/>
          </w:tcPr>
          <w:p w14:paraId="28AD4BAA"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338</w:t>
            </w:r>
          </w:p>
        </w:tc>
        <w:tc>
          <w:tcPr>
            <w:tcW w:w="1701" w:type="dxa"/>
          </w:tcPr>
          <w:p w14:paraId="1B3C9419"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358</w:t>
            </w:r>
          </w:p>
        </w:tc>
        <w:tc>
          <w:tcPr>
            <w:tcW w:w="1701" w:type="dxa"/>
          </w:tcPr>
          <w:p w14:paraId="0F9AEC9B" w14:textId="4F53932D"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365</w:t>
            </w:r>
          </w:p>
        </w:tc>
      </w:tr>
      <w:tr w:rsidR="00136167" w:rsidRPr="004E1336" w14:paraId="6A127EE1" w14:textId="4573ABF5" w:rsidTr="00136167">
        <w:tc>
          <w:tcPr>
            <w:tcW w:w="2410" w:type="dxa"/>
          </w:tcPr>
          <w:p w14:paraId="6B45E1D0" w14:textId="77777777" w:rsidR="00136167" w:rsidRPr="004E1336" w:rsidRDefault="00136167" w:rsidP="00136167">
            <w:pPr>
              <w:tabs>
                <w:tab w:val="left" w:pos="851"/>
              </w:tabs>
              <w:spacing w:after="0" w:line="240" w:lineRule="auto"/>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Nemenčinės muzikos mokykla</w:t>
            </w:r>
          </w:p>
        </w:tc>
        <w:tc>
          <w:tcPr>
            <w:tcW w:w="1843" w:type="dxa"/>
          </w:tcPr>
          <w:p w14:paraId="37F73FEF"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152</w:t>
            </w:r>
          </w:p>
        </w:tc>
        <w:tc>
          <w:tcPr>
            <w:tcW w:w="1842" w:type="dxa"/>
          </w:tcPr>
          <w:p w14:paraId="235C8C9E"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151</w:t>
            </w:r>
          </w:p>
        </w:tc>
        <w:tc>
          <w:tcPr>
            <w:tcW w:w="1701" w:type="dxa"/>
          </w:tcPr>
          <w:p w14:paraId="308B463E"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157</w:t>
            </w:r>
          </w:p>
        </w:tc>
        <w:tc>
          <w:tcPr>
            <w:tcW w:w="1701" w:type="dxa"/>
          </w:tcPr>
          <w:p w14:paraId="0198B1F2" w14:textId="62B48126"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176</w:t>
            </w:r>
          </w:p>
        </w:tc>
      </w:tr>
      <w:tr w:rsidR="00136167" w:rsidRPr="004E1336" w14:paraId="43CCBB2B" w14:textId="59EF3F85" w:rsidTr="00136167">
        <w:tc>
          <w:tcPr>
            <w:tcW w:w="2410" w:type="dxa"/>
          </w:tcPr>
          <w:p w14:paraId="629A6D14" w14:textId="77777777" w:rsidR="00136167" w:rsidRPr="004E1336" w:rsidRDefault="00136167" w:rsidP="00136167">
            <w:pPr>
              <w:tabs>
                <w:tab w:val="left" w:pos="851"/>
              </w:tabs>
              <w:spacing w:after="0" w:line="240" w:lineRule="auto"/>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Pagirių meno mokykla</w:t>
            </w:r>
          </w:p>
        </w:tc>
        <w:tc>
          <w:tcPr>
            <w:tcW w:w="1843" w:type="dxa"/>
          </w:tcPr>
          <w:p w14:paraId="10084AB3"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173</w:t>
            </w:r>
          </w:p>
        </w:tc>
        <w:tc>
          <w:tcPr>
            <w:tcW w:w="1842" w:type="dxa"/>
          </w:tcPr>
          <w:p w14:paraId="29267BB0"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219</w:t>
            </w:r>
          </w:p>
        </w:tc>
        <w:tc>
          <w:tcPr>
            <w:tcW w:w="1701" w:type="dxa"/>
          </w:tcPr>
          <w:p w14:paraId="4463CD6E"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245</w:t>
            </w:r>
          </w:p>
        </w:tc>
        <w:tc>
          <w:tcPr>
            <w:tcW w:w="1701" w:type="dxa"/>
          </w:tcPr>
          <w:p w14:paraId="4A64AA68" w14:textId="019738A9"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243</w:t>
            </w:r>
          </w:p>
        </w:tc>
      </w:tr>
      <w:tr w:rsidR="00136167" w:rsidRPr="004E1336" w14:paraId="081E21CD" w14:textId="12EA3BF7" w:rsidTr="00136167">
        <w:tc>
          <w:tcPr>
            <w:tcW w:w="2410" w:type="dxa"/>
          </w:tcPr>
          <w:p w14:paraId="20354208" w14:textId="77777777" w:rsidR="00136167" w:rsidRPr="004E1336" w:rsidRDefault="00136167" w:rsidP="00136167">
            <w:pPr>
              <w:tabs>
                <w:tab w:val="left" w:pos="851"/>
              </w:tabs>
              <w:spacing w:after="0" w:line="240" w:lineRule="auto"/>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Rudaminos meno mokykla</w:t>
            </w:r>
          </w:p>
        </w:tc>
        <w:tc>
          <w:tcPr>
            <w:tcW w:w="1843" w:type="dxa"/>
          </w:tcPr>
          <w:p w14:paraId="599A587A"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230</w:t>
            </w:r>
          </w:p>
        </w:tc>
        <w:tc>
          <w:tcPr>
            <w:tcW w:w="1842" w:type="dxa"/>
          </w:tcPr>
          <w:p w14:paraId="11413463"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219</w:t>
            </w:r>
          </w:p>
        </w:tc>
        <w:tc>
          <w:tcPr>
            <w:tcW w:w="1701" w:type="dxa"/>
          </w:tcPr>
          <w:p w14:paraId="0D837B4E" w14:textId="77777777"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249</w:t>
            </w:r>
          </w:p>
        </w:tc>
        <w:tc>
          <w:tcPr>
            <w:tcW w:w="1701" w:type="dxa"/>
          </w:tcPr>
          <w:p w14:paraId="3F0B2096" w14:textId="7EF7ECD2" w:rsidR="00136167" w:rsidRPr="004E1336" w:rsidRDefault="00136167" w:rsidP="005034A3">
            <w:pPr>
              <w:tabs>
                <w:tab w:val="left" w:pos="851"/>
              </w:tabs>
              <w:spacing w:after="0" w:line="240" w:lineRule="auto"/>
              <w:jc w:val="center"/>
              <w:rPr>
                <w:rFonts w:eastAsia="SimSun"/>
                <w:color w:val="2F5496" w:themeColor="accent1" w:themeShade="BF"/>
                <w:sz w:val="24"/>
                <w:szCs w:val="24"/>
                <w:lang w:eastAsia="zh-CN"/>
              </w:rPr>
            </w:pPr>
            <w:r w:rsidRPr="004E1336">
              <w:rPr>
                <w:rFonts w:eastAsia="SimSun"/>
                <w:color w:val="2F5496" w:themeColor="accent1" w:themeShade="BF"/>
                <w:sz w:val="24"/>
                <w:szCs w:val="24"/>
                <w:lang w:eastAsia="zh-CN"/>
              </w:rPr>
              <w:t>284</w:t>
            </w:r>
          </w:p>
        </w:tc>
      </w:tr>
      <w:tr w:rsidR="00136167" w:rsidRPr="004E1336" w14:paraId="1451FD74" w14:textId="28EDFAA0" w:rsidTr="00136167">
        <w:tc>
          <w:tcPr>
            <w:tcW w:w="2410" w:type="dxa"/>
          </w:tcPr>
          <w:p w14:paraId="07036D5F" w14:textId="77777777" w:rsidR="00136167" w:rsidRPr="004E1336" w:rsidRDefault="00136167" w:rsidP="00136167">
            <w:pPr>
              <w:tabs>
                <w:tab w:val="left" w:pos="851"/>
              </w:tabs>
              <w:spacing w:after="0" w:line="240" w:lineRule="auto"/>
              <w:jc w:val="right"/>
              <w:rPr>
                <w:rFonts w:eastAsia="SimSun"/>
                <w:b/>
                <w:bCs/>
                <w:color w:val="2F5496" w:themeColor="accent1" w:themeShade="BF"/>
                <w:sz w:val="24"/>
                <w:szCs w:val="24"/>
                <w:lang w:eastAsia="zh-CN"/>
              </w:rPr>
            </w:pPr>
            <w:r w:rsidRPr="004E1336">
              <w:rPr>
                <w:rFonts w:eastAsia="SimSun"/>
                <w:b/>
                <w:bCs/>
                <w:color w:val="2F5496" w:themeColor="accent1" w:themeShade="BF"/>
                <w:sz w:val="24"/>
                <w:szCs w:val="24"/>
                <w:lang w:eastAsia="zh-CN"/>
              </w:rPr>
              <w:t>Iš viso mokinių:</w:t>
            </w:r>
          </w:p>
        </w:tc>
        <w:tc>
          <w:tcPr>
            <w:tcW w:w="1843" w:type="dxa"/>
          </w:tcPr>
          <w:p w14:paraId="5284C237" w14:textId="77777777" w:rsidR="00136167" w:rsidRPr="004E1336" w:rsidRDefault="00136167" w:rsidP="005034A3">
            <w:pPr>
              <w:tabs>
                <w:tab w:val="left" w:pos="851"/>
              </w:tabs>
              <w:spacing w:after="0" w:line="240" w:lineRule="auto"/>
              <w:jc w:val="center"/>
              <w:rPr>
                <w:rFonts w:eastAsia="SimSun"/>
                <w:b/>
                <w:bCs/>
                <w:color w:val="2F5496" w:themeColor="accent1" w:themeShade="BF"/>
                <w:sz w:val="24"/>
                <w:szCs w:val="24"/>
                <w:lang w:eastAsia="zh-CN"/>
              </w:rPr>
            </w:pPr>
            <w:r w:rsidRPr="004E1336">
              <w:rPr>
                <w:rFonts w:eastAsia="SimSun"/>
                <w:b/>
                <w:bCs/>
                <w:color w:val="2F5496" w:themeColor="accent1" w:themeShade="BF"/>
                <w:sz w:val="24"/>
                <w:szCs w:val="24"/>
                <w:lang w:eastAsia="zh-CN"/>
              </w:rPr>
              <w:t>891</w:t>
            </w:r>
          </w:p>
        </w:tc>
        <w:tc>
          <w:tcPr>
            <w:tcW w:w="1842" w:type="dxa"/>
          </w:tcPr>
          <w:p w14:paraId="4A1B9C4F" w14:textId="77777777" w:rsidR="00136167" w:rsidRPr="004E1336" w:rsidRDefault="00136167" w:rsidP="005034A3">
            <w:pPr>
              <w:tabs>
                <w:tab w:val="left" w:pos="851"/>
              </w:tabs>
              <w:spacing w:after="0" w:line="240" w:lineRule="auto"/>
              <w:jc w:val="center"/>
              <w:rPr>
                <w:rFonts w:eastAsia="SimSun"/>
                <w:b/>
                <w:bCs/>
                <w:color w:val="2F5496" w:themeColor="accent1" w:themeShade="BF"/>
                <w:sz w:val="24"/>
                <w:szCs w:val="24"/>
                <w:lang w:eastAsia="zh-CN"/>
              </w:rPr>
            </w:pPr>
            <w:r w:rsidRPr="004E1336">
              <w:rPr>
                <w:rFonts w:eastAsia="SimSun"/>
                <w:b/>
                <w:bCs/>
                <w:color w:val="2F5496" w:themeColor="accent1" w:themeShade="BF"/>
                <w:sz w:val="24"/>
                <w:szCs w:val="24"/>
                <w:lang w:eastAsia="zh-CN"/>
              </w:rPr>
              <w:t>927</w:t>
            </w:r>
          </w:p>
        </w:tc>
        <w:tc>
          <w:tcPr>
            <w:tcW w:w="1701" w:type="dxa"/>
          </w:tcPr>
          <w:p w14:paraId="204864DC" w14:textId="77777777" w:rsidR="00136167" w:rsidRPr="004E1336" w:rsidRDefault="00136167" w:rsidP="005034A3">
            <w:pPr>
              <w:tabs>
                <w:tab w:val="left" w:pos="851"/>
              </w:tabs>
              <w:spacing w:after="0" w:line="240" w:lineRule="auto"/>
              <w:jc w:val="center"/>
              <w:rPr>
                <w:rFonts w:eastAsia="SimSun"/>
                <w:b/>
                <w:bCs/>
                <w:color w:val="2F5496" w:themeColor="accent1" w:themeShade="BF"/>
                <w:sz w:val="24"/>
                <w:szCs w:val="24"/>
                <w:lang w:eastAsia="zh-CN"/>
              </w:rPr>
            </w:pPr>
            <w:r w:rsidRPr="004E1336">
              <w:rPr>
                <w:rFonts w:eastAsia="SimSun"/>
                <w:b/>
                <w:bCs/>
                <w:color w:val="2F5496" w:themeColor="accent1" w:themeShade="BF"/>
                <w:sz w:val="24"/>
                <w:szCs w:val="24"/>
                <w:lang w:eastAsia="zh-CN"/>
              </w:rPr>
              <w:t>1 009</w:t>
            </w:r>
          </w:p>
        </w:tc>
        <w:tc>
          <w:tcPr>
            <w:tcW w:w="1701" w:type="dxa"/>
          </w:tcPr>
          <w:p w14:paraId="4CB4A7B0" w14:textId="14388D2A" w:rsidR="00136167" w:rsidRPr="004E1336" w:rsidRDefault="00136167" w:rsidP="005034A3">
            <w:pPr>
              <w:tabs>
                <w:tab w:val="left" w:pos="851"/>
              </w:tabs>
              <w:spacing w:after="0" w:line="240" w:lineRule="auto"/>
              <w:jc w:val="center"/>
              <w:rPr>
                <w:rFonts w:eastAsia="SimSun"/>
                <w:b/>
                <w:bCs/>
                <w:color w:val="2F5496" w:themeColor="accent1" w:themeShade="BF"/>
                <w:sz w:val="24"/>
                <w:szCs w:val="24"/>
                <w:lang w:eastAsia="zh-CN"/>
              </w:rPr>
            </w:pPr>
            <w:r w:rsidRPr="004E1336">
              <w:rPr>
                <w:rFonts w:eastAsia="SimSun"/>
                <w:b/>
                <w:bCs/>
                <w:color w:val="2F5496" w:themeColor="accent1" w:themeShade="BF"/>
                <w:sz w:val="24"/>
                <w:szCs w:val="24"/>
                <w:lang w:eastAsia="zh-CN"/>
              </w:rPr>
              <w:t>1068</w:t>
            </w:r>
          </w:p>
        </w:tc>
      </w:tr>
    </w:tbl>
    <w:p w14:paraId="50A64A27" w14:textId="77777777" w:rsidR="002F2FB7" w:rsidRPr="004E1336"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p>
    <w:p w14:paraId="647E56CD" w14:textId="271D8CE1" w:rsidR="002F2FB7" w:rsidRPr="004E1336" w:rsidRDefault="002F2FB7"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r w:rsidR="00F00592" w:rsidRPr="004E1336">
        <w:rPr>
          <w:rFonts w:ascii="Times New Roman" w:eastAsia="SimSun" w:hAnsi="Times New Roman" w:cs="Times New Roman"/>
          <w:kern w:val="0"/>
          <w:sz w:val="24"/>
          <w:szCs w:val="24"/>
          <w:lang w:eastAsia="zh-CN"/>
          <w14:ligatures w14:val="none"/>
        </w:rPr>
        <w:t>Savivaldybės neformaliojo vaikų švietimo ir formalųjį švietimą papildančio ugdymo mokyklose nuo 20</w:t>
      </w:r>
      <w:r w:rsidR="00E021F8" w:rsidRPr="004E1336">
        <w:rPr>
          <w:rFonts w:ascii="Times New Roman" w:eastAsia="SimSun" w:hAnsi="Times New Roman" w:cs="Times New Roman"/>
          <w:kern w:val="0"/>
          <w:sz w:val="24"/>
          <w:szCs w:val="24"/>
          <w:lang w:eastAsia="zh-CN"/>
          <w14:ligatures w14:val="none"/>
        </w:rPr>
        <w:t>20</w:t>
      </w:r>
      <w:r w:rsidR="00F00592" w:rsidRPr="004E1336">
        <w:rPr>
          <w:rFonts w:ascii="Times New Roman" w:eastAsia="SimSun" w:hAnsi="Times New Roman" w:cs="Times New Roman"/>
          <w:kern w:val="0"/>
          <w:sz w:val="24"/>
          <w:szCs w:val="24"/>
          <w:lang w:eastAsia="zh-CN"/>
          <w14:ligatures w14:val="none"/>
        </w:rPr>
        <w:t xml:space="preserve"> m. iki 202</w:t>
      </w:r>
      <w:r w:rsidRPr="004E1336">
        <w:rPr>
          <w:rFonts w:ascii="Times New Roman" w:eastAsia="SimSun" w:hAnsi="Times New Roman" w:cs="Times New Roman"/>
          <w:kern w:val="0"/>
          <w:sz w:val="24"/>
          <w:szCs w:val="24"/>
          <w:lang w:eastAsia="zh-CN"/>
          <w14:ligatures w14:val="none"/>
        </w:rPr>
        <w:t>4</w:t>
      </w:r>
      <w:r w:rsidR="00F00592" w:rsidRPr="004E1336">
        <w:rPr>
          <w:rFonts w:ascii="Times New Roman" w:eastAsia="SimSun" w:hAnsi="Times New Roman" w:cs="Times New Roman"/>
          <w:kern w:val="0"/>
          <w:sz w:val="24"/>
          <w:szCs w:val="24"/>
          <w:lang w:eastAsia="zh-CN"/>
          <w14:ligatures w14:val="none"/>
        </w:rPr>
        <w:t xml:space="preserve"> m. mokinių skaičius padidėjo </w:t>
      </w:r>
      <w:r w:rsidR="005D4ECC" w:rsidRPr="004E1336">
        <w:rPr>
          <w:rFonts w:ascii="Times New Roman" w:eastAsia="SimSun" w:hAnsi="Times New Roman" w:cs="Times New Roman"/>
          <w:kern w:val="0"/>
          <w:sz w:val="24"/>
          <w:szCs w:val="24"/>
          <w:lang w:eastAsia="zh-CN"/>
          <w14:ligatures w14:val="none"/>
        </w:rPr>
        <w:t>apie 20</w:t>
      </w:r>
      <w:r w:rsidR="00F00592" w:rsidRPr="004E1336">
        <w:rPr>
          <w:rFonts w:ascii="Times New Roman" w:eastAsia="SimSun" w:hAnsi="Times New Roman" w:cs="Times New Roman"/>
          <w:kern w:val="0"/>
          <w:sz w:val="24"/>
          <w:szCs w:val="24"/>
          <w:lang w:eastAsia="zh-CN"/>
          <w14:ligatures w14:val="none"/>
        </w:rPr>
        <w:t xml:space="preserve"> proc.   </w:t>
      </w:r>
    </w:p>
    <w:p w14:paraId="2A2FF9EA" w14:textId="46A4A8F9" w:rsidR="002F2FB7" w:rsidRPr="004E1336" w:rsidRDefault="003450DB"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anchor distT="0" distB="0" distL="114300" distR="114300" simplePos="0" relativeHeight="251706368" behindDoc="0" locked="0" layoutInCell="1" allowOverlap="1" wp14:anchorId="0AB75EEC" wp14:editId="7875CDD8">
            <wp:simplePos x="0" y="0"/>
            <wp:positionH relativeFrom="column">
              <wp:posOffset>377190</wp:posOffset>
            </wp:positionH>
            <wp:positionV relativeFrom="paragraph">
              <wp:posOffset>170180</wp:posOffset>
            </wp:positionV>
            <wp:extent cx="5353050" cy="2561590"/>
            <wp:effectExtent l="0" t="0" r="0" b="10160"/>
            <wp:wrapSquare wrapText="bothSides"/>
            <wp:docPr id="66" name="Diagrama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00592" w:rsidRPr="004E1336">
        <w:rPr>
          <w:rFonts w:ascii="Times New Roman" w:eastAsia="SimSun" w:hAnsi="Times New Roman" w:cs="Times New Roman"/>
          <w:kern w:val="0"/>
          <w:sz w:val="24"/>
          <w:szCs w:val="24"/>
          <w:lang w:eastAsia="zh-CN"/>
          <w14:ligatures w14:val="none"/>
        </w:rPr>
        <w:t xml:space="preserve"> </w:t>
      </w:r>
    </w:p>
    <w:p w14:paraId="54BC7968" w14:textId="4BD633E8" w:rsidR="000A0E42" w:rsidRPr="004E1336" w:rsidRDefault="000A0E4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2009A788" w14:textId="33CBCED1" w:rsidR="000A0E42" w:rsidRPr="004E1336" w:rsidRDefault="000A0E4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3DCC57FF" w14:textId="264EBDDC" w:rsidR="000A0E42" w:rsidRPr="004E1336" w:rsidRDefault="000A0E4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5A66E81F" w14:textId="6FF49C19" w:rsidR="000A0E42" w:rsidRPr="004E1336" w:rsidRDefault="000A0E4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188D3D43" w14:textId="77777777" w:rsidR="000A0E42" w:rsidRPr="004E1336" w:rsidRDefault="00020489" w:rsidP="005B757B">
      <w:pPr>
        <w:tabs>
          <w:tab w:val="left" w:pos="851"/>
        </w:tabs>
        <w:spacing w:after="0" w:line="240" w:lineRule="auto"/>
        <w:rPr>
          <w:rFonts w:ascii="Times New Roman" w:eastAsia="Calibri" w:hAnsi="Times New Roman" w:cs="Times New Roman"/>
          <w:b/>
          <w:bCs/>
          <w:kern w:val="0"/>
          <w:sz w:val="24"/>
          <w:szCs w:val="24"/>
          <w:lang w:eastAsia="ja-JP"/>
          <w14:ligatures w14:val="none"/>
        </w:rPr>
      </w:pPr>
      <w:r w:rsidRPr="004E1336">
        <w:rPr>
          <w:rFonts w:ascii="Times New Roman" w:eastAsia="SimSun" w:hAnsi="Times New Roman" w:cs="Times New Roman"/>
          <w:kern w:val="0"/>
          <w:sz w:val="24"/>
          <w:szCs w:val="24"/>
          <w:lang w:eastAsia="zh-CN"/>
          <w14:ligatures w14:val="none"/>
        </w:rPr>
        <w:br w:type="textWrapping" w:clear="all"/>
      </w:r>
      <w:bookmarkStart w:id="32" w:name="_Hlk155478851"/>
    </w:p>
    <w:p w14:paraId="5A552B3F" w14:textId="77777777" w:rsidR="002F2FB7" w:rsidRPr="004E1336" w:rsidRDefault="002F2FB7" w:rsidP="005B757B">
      <w:pPr>
        <w:tabs>
          <w:tab w:val="left" w:pos="851"/>
        </w:tabs>
        <w:spacing w:after="0" w:line="240" w:lineRule="auto"/>
        <w:rPr>
          <w:rFonts w:ascii="Times New Roman" w:eastAsia="Calibri" w:hAnsi="Times New Roman" w:cs="Times New Roman"/>
          <w:b/>
          <w:bCs/>
          <w:kern w:val="0"/>
          <w:sz w:val="24"/>
          <w:szCs w:val="24"/>
          <w:lang w:eastAsia="ja-JP"/>
          <w14:ligatures w14:val="none"/>
        </w:rPr>
      </w:pPr>
    </w:p>
    <w:p w14:paraId="3BE30AC6" w14:textId="7D73F520" w:rsidR="00F00592" w:rsidRPr="004E1336" w:rsidRDefault="00E82D47" w:rsidP="005B757B">
      <w:pPr>
        <w:tabs>
          <w:tab w:val="left" w:pos="851"/>
        </w:tabs>
        <w:spacing w:after="0" w:line="240" w:lineRule="auto"/>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Mokesčiai už vaikų švietimą</w:t>
      </w:r>
      <w:r w:rsidRPr="004E1336">
        <w:t xml:space="preserve"> </w:t>
      </w:r>
      <w:r w:rsidRPr="004E1336">
        <w:rPr>
          <w:rFonts w:ascii="Times New Roman" w:eastAsia="Calibri" w:hAnsi="Times New Roman" w:cs="Times New Roman"/>
          <w:b/>
          <w:bCs/>
          <w:kern w:val="0"/>
          <w:sz w:val="24"/>
          <w:szCs w:val="24"/>
          <w:lang w:eastAsia="ja-JP"/>
          <w14:ligatures w14:val="none"/>
        </w:rPr>
        <w:t>Vilniaus rajono savivaldybės meno ir muzikos mokyklose</w:t>
      </w:r>
    </w:p>
    <w:p w14:paraId="10211CD5" w14:textId="5E68EB37" w:rsidR="00F00592" w:rsidRPr="004E1336" w:rsidRDefault="00F00592" w:rsidP="005B757B">
      <w:pPr>
        <w:spacing w:after="0" w:line="240" w:lineRule="auto"/>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vieni mažiausių Lietuvoje</w:t>
      </w:r>
    </w:p>
    <w:bookmarkEnd w:id="32"/>
    <w:p w14:paraId="615BD51E" w14:textId="77777777" w:rsidR="00F00592" w:rsidRPr="004E1336" w:rsidRDefault="00F00592" w:rsidP="00F00592">
      <w:pPr>
        <w:spacing w:after="0" w:line="240" w:lineRule="auto"/>
        <w:rPr>
          <w:rFonts w:ascii="Times New Roman" w:eastAsia="Calibri" w:hAnsi="Times New Roman" w:cs="Times New Roman"/>
          <w:b/>
          <w:bCs/>
          <w:kern w:val="0"/>
          <w:sz w:val="24"/>
          <w:szCs w:val="24"/>
          <w:lang w:eastAsia="ja-JP"/>
          <w14:ligatures w14:val="none"/>
        </w:rPr>
      </w:pPr>
    </w:p>
    <w:p w14:paraId="1B0BD384" w14:textId="5DC47439" w:rsidR="00F00592" w:rsidRPr="004E1336" w:rsidRDefault="00D35F6A"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zh-CN"/>
          <w14:ligatures w14:val="none"/>
        </w:rPr>
        <w:t>2023–2024 m. m., s</w:t>
      </w:r>
      <w:r w:rsidR="002A4270" w:rsidRPr="004E1336">
        <w:rPr>
          <w:rFonts w:ascii="Times New Roman" w:eastAsia="Calibri" w:hAnsi="Times New Roman" w:cs="Times New Roman"/>
          <w:kern w:val="0"/>
          <w:sz w:val="24"/>
          <w:szCs w:val="24"/>
          <w:lang w:eastAsia="ja-JP"/>
          <w14:ligatures w14:val="none"/>
        </w:rPr>
        <w:t xml:space="preserve">iekiant rajono mokiniams sudaryti kuo </w:t>
      </w:r>
      <w:r w:rsidR="000A0E42" w:rsidRPr="004E1336">
        <w:rPr>
          <w:rFonts w:ascii="Times New Roman" w:eastAsia="Calibri" w:hAnsi="Times New Roman" w:cs="Times New Roman"/>
          <w:kern w:val="0"/>
          <w:sz w:val="24"/>
          <w:szCs w:val="24"/>
          <w:lang w:eastAsia="ja-JP"/>
          <w14:ligatures w14:val="none"/>
        </w:rPr>
        <w:t>palanke</w:t>
      </w:r>
      <w:r w:rsidR="002A4270" w:rsidRPr="004E1336">
        <w:rPr>
          <w:rFonts w:ascii="Times New Roman" w:eastAsia="Calibri" w:hAnsi="Times New Roman" w:cs="Times New Roman"/>
          <w:kern w:val="0"/>
          <w:sz w:val="24"/>
          <w:szCs w:val="24"/>
          <w:lang w:eastAsia="ja-JP"/>
          <w14:ligatures w14:val="none"/>
        </w:rPr>
        <w:t>snes sąlygas atskleisti bei lavinti savo gabumus, m</w:t>
      </w:r>
      <w:r w:rsidR="005C2245" w:rsidRPr="004E1336">
        <w:rPr>
          <w:rFonts w:ascii="Times New Roman" w:eastAsia="Calibri" w:hAnsi="Times New Roman" w:cs="Times New Roman"/>
          <w:kern w:val="0"/>
          <w:sz w:val="24"/>
          <w:szCs w:val="24"/>
          <w:lang w:eastAsia="ja-JP"/>
          <w14:ligatures w14:val="none"/>
        </w:rPr>
        <w:t xml:space="preserve">okestis už vaikų ugdymą Vilniaus rajono savivaldybės muzikos ir meno mokyklose </w:t>
      </w:r>
      <w:r w:rsidRPr="004E1336">
        <w:rPr>
          <w:rFonts w:ascii="Times New Roman" w:eastAsia="Calibri" w:hAnsi="Times New Roman" w:cs="Times New Roman"/>
          <w:kern w:val="0"/>
          <w:sz w:val="24"/>
          <w:szCs w:val="24"/>
          <w:lang w:eastAsia="ja-JP"/>
          <w14:ligatures w14:val="none"/>
        </w:rPr>
        <w:t>buvo</w:t>
      </w:r>
      <w:r w:rsidR="005C2245" w:rsidRPr="004E1336">
        <w:rPr>
          <w:rFonts w:ascii="Times New Roman" w:eastAsia="Calibri" w:hAnsi="Times New Roman" w:cs="Times New Roman"/>
          <w:kern w:val="0"/>
          <w:sz w:val="24"/>
          <w:szCs w:val="24"/>
          <w:lang w:eastAsia="ja-JP"/>
          <w14:ligatures w14:val="none"/>
        </w:rPr>
        <w:t xml:space="preserve"> 7,24 Eur / mėn. už teikiamą neformalųjį vaikų švietimą ir formalųjį švietimą papildantį ugdymą pagal ankstyvojo meninio, pradinio ir pagrindinio ugdymo programas ir 14,48 Eur / mėn. – besimokantiems pagal kryptingo ugdymo programas,</w:t>
      </w:r>
      <w:r w:rsidR="00F00592" w:rsidRPr="004E1336">
        <w:rPr>
          <w:rFonts w:ascii="Times New Roman" w:eastAsia="Times New Roman" w:hAnsi="Times New Roman" w:cs="Times New Roman"/>
          <w:kern w:val="0"/>
          <w:sz w:val="24"/>
          <w:szCs w:val="24"/>
          <w14:ligatures w14:val="none"/>
        </w:rPr>
        <w:t xml:space="preserve"> </w:t>
      </w:r>
      <w:r w:rsidR="00F00592" w:rsidRPr="004E1336">
        <w:rPr>
          <w:rFonts w:ascii="Times New Roman" w:eastAsia="Calibri" w:hAnsi="Times New Roman" w:cs="Times New Roman"/>
          <w:kern w:val="0"/>
          <w:sz w:val="24"/>
          <w:szCs w:val="24"/>
          <w:lang w:eastAsia="ja-JP"/>
          <w14:ligatures w14:val="none"/>
        </w:rPr>
        <w:t xml:space="preserve">o </w:t>
      </w:r>
      <w:r w:rsidR="00F00592" w:rsidRPr="004E1336">
        <w:rPr>
          <w:rFonts w:ascii="Times New Roman" w:eastAsia="Calibri" w:hAnsi="Times New Roman" w:cs="Times New Roman"/>
          <w:bCs/>
          <w:kern w:val="0"/>
          <w:sz w:val="24"/>
          <w:szCs w:val="24"/>
          <w:lang w:eastAsia="ja-JP"/>
          <w14:ligatures w14:val="none"/>
        </w:rPr>
        <w:t>savivaldybės</w:t>
      </w:r>
      <w:r w:rsidR="00F00592" w:rsidRPr="004E1336">
        <w:rPr>
          <w:rFonts w:ascii="Times New Roman" w:eastAsia="Calibri" w:hAnsi="Times New Roman" w:cs="Times New Roman"/>
          <w:b/>
          <w:bCs/>
          <w:kern w:val="0"/>
          <w:sz w:val="24"/>
          <w:szCs w:val="24"/>
          <w:lang w:eastAsia="ja-JP"/>
          <w14:ligatures w14:val="none"/>
        </w:rPr>
        <w:t xml:space="preserve"> sporto mokyklos </w:t>
      </w:r>
      <w:r w:rsidR="00F00592" w:rsidRPr="004E1336">
        <w:rPr>
          <w:rFonts w:ascii="Times New Roman" w:eastAsia="Calibri" w:hAnsi="Times New Roman" w:cs="Times New Roman"/>
          <w:kern w:val="0"/>
          <w:sz w:val="24"/>
          <w:szCs w:val="24"/>
          <w:lang w:eastAsia="ja-JP"/>
          <w14:ligatures w14:val="none"/>
        </w:rPr>
        <w:t>lankymas</w:t>
      </w:r>
      <w:r w:rsidR="00F00592" w:rsidRPr="004E1336">
        <w:rPr>
          <w:rFonts w:ascii="Times New Roman" w:eastAsia="Calibri" w:hAnsi="Times New Roman" w:cs="Times New Roman"/>
          <w:b/>
          <w:bCs/>
          <w:kern w:val="0"/>
          <w:sz w:val="24"/>
          <w:szCs w:val="24"/>
          <w:lang w:eastAsia="ja-JP"/>
          <w14:ligatures w14:val="none"/>
        </w:rPr>
        <w:t xml:space="preserve"> </w:t>
      </w:r>
      <w:r w:rsidR="00F00592" w:rsidRPr="004E1336">
        <w:rPr>
          <w:rFonts w:ascii="Times New Roman" w:eastAsia="Calibri" w:hAnsi="Times New Roman" w:cs="Times New Roman"/>
          <w:kern w:val="0"/>
          <w:sz w:val="24"/>
          <w:szCs w:val="24"/>
          <w:lang w:eastAsia="ja-JP"/>
          <w14:ligatures w14:val="none"/>
        </w:rPr>
        <w:t>išvis</w:t>
      </w:r>
      <w:r w:rsidR="00F00592" w:rsidRPr="004E1336">
        <w:rPr>
          <w:rFonts w:ascii="Times New Roman" w:eastAsia="SimSun" w:hAnsi="Times New Roman" w:cs="Times New Roman"/>
          <w:kern w:val="0"/>
          <w:sz w:val="24"/>
          <w:szCs w:val="24"/>
          <w:lang w:eastAsia="zh-CN"/>
          <w14:ligatures w14:val="none"/>
        </w:rPr>
        <w:t xml:space="preserve"> </w:t>
      </w:r>
      <w:r w:rsidR="00F00592" w:rsidRPr="004E1336">
        <w:rPr>
          <w:rFonts w:ascii="Times New Roman" w:eastAsia="Calibri" w:hAnsi="Times New Roman" w:cs="Times New Roman"/>
          <w:b/>
          <w:bCs/>
          <w:kern w:val="0"/>
          <w:sz w:val="24"/>
          <w:szCs w:val="24"/>
          <w:lang w:eastAsia="ja-JP"/>
          <w14:ligatures w14:val="none"/>
        </w:rPr>
        <w:t xml:space="preserve">nemokamas. </w:t>
      </w:r>
      <w:r w:rsidR="00F00592" w:rsidRPr="004E1336">
        <w:rPr>
          <w:rFonts w:ascii="Times New Roman" w:eastAsia="Calibri" w:hAnsi="Times New Roman" w:cs="Times New Roman"/>
          <w:kern w:val="0"/>
          <w:sz w:val="24"/>
          <w:szCs w:val="24"/>
          <w:lang w:eastAsia="ja-JP"/>
          <w14:ligatures w14:val="none"/>
        </w:rPr>
        <w:t xml:space="preserve">Palyginus su kitomis savivaldybėmis, </w:t>
      </w:r>
      <w:r w:rsidR="001E45DE" w:rsidRPr="004E1336">
        <w:rPr>
          <w:rFonts w:ascii="Times New Roman" w:eastAsia="Calibri" w:hAnsi="Times New Roman" w:cs="Times New Roman"/>
          <w:kern w:val="0"/>
          <w:sz w:val="24"/>
          <w:szCs w:val="24"/>
          <w:lang w:eastAsia="ja-JP"/>
          <w14:ligatures w14:val="none"/>
        </w:rPr>
        <w:t xml:space="preserve">mokesčiai </w:t>
      </w:r>
      <w:r w:rsidR="00F00592" w:rsidRPr="004E1336">
        <w:rPr>
          <w:rFonts w:ascii="Times New Roman" w:eastAsia="Calibri" w:hAnsi="Times New Roman" w:cs="Times New Roman"/>
          <w:kern w:val="0"/>
          <w:sz w:val="24"/>
          <w:szCs w:val="24"/>
          <w:lang w:eastAsia="ja-JP"/>
          <w14:ligatures w14:val="none"/>
        </w:rPr>
        <w:t xml:space="preserve">Vilniaus rajono savivaldybėje </w:t>
      </w:r>
      <w:r w:rsidRPr="004E1336">
        <w:rPr>
          <w:rFonts w:ascii="Times New Roman" w:eastAsia="Calibri" w:hAnsi="Times New Roman" w:cs="Times New Roman"/>
          <w:kern w:val="0"/>
          <w:sz w:val="24"/>
          <w:szCs w:val="24"/>
          <w:lang w:eastAsia="ja-JP"/>
          <w14:ligatures w14:val="none"/>
        </w:rPr>
        <w:t>buvo</w:t>
      </w:r>
      <w:r w:rsidR="005C2245" w:rsidRPr="004E1336">
        <w:rPr>
          <w:rFonts w:ascii="Times New Roman" w:eastAsia="Calibri" w:hAnsi="Times New Roman" w:cs="Times New Roman"/>
          <w:kern w:val="0"/>
          <w:sz w:val="24"/>
          <w:szCs w:val="24"/>
          <w:lang w:eastAsia="ja-JP"/>
          <w14:ligatures w14:val="none"/>
        </w:rPr>
        <w:t xml:space="preserve"> </w:t>
      </w:r>
      <w:r w:rsidR="00F00592" w:rsidRPr="004E1336">
        <w:rPr>
          <w:rFonts w:ascii="Times New Roman" w:eastAsia="Calibri" w:hAnsi="Times New Roman" w:cs="Times New Roman"/>
          <w:b/>
          <w:kern w:val="0"/>
          <w:sz w:val="24"/>
          <w:szCs w:val="24"/>
          <w:lang w:eastAsia="ja-JP"/>
          <w14:ligatures w14:val="none"/>
        </w:rPr>
        <w:t>vieni mažiausių</w:t>
      </w:r>
      <w:r w:rsidR="00F00592" w:rsidRPr="004E1336">
        <w:rPr>
          <w:rFonts w:ascii="Times New Roman" w:eastAsia="Calibri" w:hAnsi="Times New Roman" w:cs="Times New Roman"/>
          <w:kern w:val="0"/>
          <w:sz w:val="24"/>
          <w:szCs w:val="24"/>
          <w:lang w:eastAsia="ja-JP"/>
          <w14:ligatures w14:val="none"/>
        </w:rPr>
        <w:t>.</w:t>
      </w:r>
    </w:p>
    <w:p w14:paraId="2FBE2CD8" w14:textId="77777777"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p>
    <w:p w14:paraId="2DCB35A8" w14:textId="1E1DEB5D" w:rsidR="00F00592" w:rsidRPr="004E1336" w:rsidRDefault="00F00592" w:rsidP="00E76F9E">
      <w:pPr>
        <w:pStyle w:val="Antrat2"/>
        <w:jc w:val="center"/>
        <w:rPr>
          <w:rFonts w:eastAsia="SimSun"/>
          <w:sz w:val="28"/>
          <w:szCs w:val="28"/>
          <w:lang w:eastAsia="zh-CN"/>
        </w:rPr>
      </w:pPr>
      <w:bookmarkStart w:id="33" w:name="_Toc176274825"/>
      <w:r w:rsidRPr="004E1336">
        <w:rPr>
          <w:rFonts w:eastAsia="SimSun"/>
          <w:sz w:val="28"/>
          <w:szCs w:val="28"/>
          <w:lang w:eastAsia="zh-CN"/>
        </w:rPr>
        <w:t>Neformalusis vaikų švietimas</w:t>
      </w:r>
      <w:bookmarkEnd w:id="33"/>
    </w:p>
    <w:p w14:paraId="67D64A0B" w14:textId="77777777" w:rsidR="00F00592" w:rsidRPr="004E1336" w:rsidRDefault="00F00592" w:rsidP="00F00592">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22E363EF" w14:textId="3E1BBB29"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zh-CN"/>
          <w14:ligatures w14:val="none"/>
        </w:rPr>
        <w:t>Siekiant sudaryti sąlygas mokinių kūrybiškumo ir saviraiškos poreikiams tenkinti bei padidinti neformaliojo vaikų švietimo paslaugų prieinamumą,</w:t>
      </w:r>
      <w:r w:rsidRPr="004E1336">
        <w:rPr>
          <w:rFonts w:ascii="Times New Roman" w:eastAsia="Calibri" w:hAnsi="Times New Roman" w:cs="Times New Roman"/>
          <w:kern w:val="0"/>
          <w:sz w:val="24"/>
          <w:szCs w:val="24"/>
          <w:lang w:eastAsia="ja-JP"/>
          <w14:ligatures w14:val="none"/>
        </w:rPr>
        <w:t xml:space="preserve"> Savivaldybėje įgyvendinamos neformaliojo vaikų švietimo (toliau – NVŠ) programos, finansuojamos Europos Sąjungos finansinės paramos, bendrojo finansavimo ir kitomis Lietuvos Respublikos valstybės biudžeto lėšomis</w:t>
      </w:r>
      <w:r w:rsidR="00B12D03" w:rsidRPr="004E1336">
        <w:rPr>
          <w:rFonts w:ascii="Times New Roman" w:eastAsia="Calibri" w:hAnsi="Times New Roman" w:cs="Times New Roman"/>
          <w:kern w:val="0"/>
          <w:sz w:val="24"/>
          <w:szCs w:val="24"/>
          <w:lang w:eastAsia="ja-JP"/>
          <w14:ligatures w14:val="none"/>
        </w:rPr>
        <w:t xml:space="preserve"> (toliau – NVŠ lėšos)</w:t>
      </w:r>
      <w:r w:rsidRPr="004E1336">
        <w:rPr>
          <w:rFonts w:ascii="Times New Roman" w:eastAsia="Calibri" w:hAnsi="Times New Roman" w:cs="Times New Roman"/>
          <w:kern w:val="0"/>
          <w:sz w:val="24"/>
          <w:szCs w:val="24"/>
          <w:lang w:eastAsia="ja-JP"/>
          <w14:ligatures w14:val="none"/>
        </w:rPr>
        <w:t>, leidžiančios mokiniams papildomai rinktis (</w:t>
      </w:r>
      <w:r w:rsidRPr="004E1336">
        <w:rPr>
          <w:rFonts w:ascii="Times New Roman" w:eastAsia="SimSun" w:hAnsi="Times New Roman" w:cs="Times New Roman"/>
          <w:kern w:val="0"/>
          <w:sz w:val="24"/>
          <w:szCs w:val="24"/>
          <w:lang w:eastAsia="zh-CN"/>
          <w14:ligatures w14:val="none"/>
        </w:rPr>
        <w:t xml:space="preserve">kalbų, menų, sporto, sveikos gyvensenos, šokių, techninės kūrybos, pilietinio, socialinio, etninio ugdymo ir kitų krypčių) NVŠ programas. </w:t>
      </w:r>
      <w:bookmarkStart w:id="34" w:name="_Hlk155543138"/>
      <w:r w:rsidRPr="004E1336">
        <w:rPr>
          <w:rFonts w:ascii="Times New Roman" w:eastAsia="Calibri" w:hAnsi="Times New Roman" w:cs="Times New Roman"/>
          <w:kern w:val="0"/>
          <w:sz w:val="24"/>
          <w:szCs w:val="24"/>
          <w:lang w:eastAsia="ja-JP"/>
          <w14:ligatures w14:val="none"/>
        </w:rPr>
        <w:t xml:space="preserve">Vienam vaikui, dalyvaujančiam NVŠ programoje, </w:t>
      </w:r>
      <w:r w:rsidRPr="004E1336">
        <w:rPr>
          <w:rFonts w:ascii="Times New Roman" w:eastAsia="SimSun" w:hAnsi="Times New Roman" w:cs="Times New Roman"/>
          <w:kern w:val="0"/>
          <w:sz w:val="24"/>
          <w:szCs w:val="24"/>
          <w:lang w:eastAsia="zh-CN"/>
          <w14:ligatures w14:val="none"/>
        </w:rPr>
        <w:t xml:space="preserve">vykdomoje Vilniaus rajono savivaldybėje, 2022–2023 m. m. buvo </w:t>
      </w:r>
      <w:r w:rsidRPr="004E1336">
        <w:rPr>
          <w:rFonts w:ascii="Times New Roman" w:eastAsia="Calibri" w:hAnsi="Times New Roman" w:cs="Times New Roman"/>
          <w:kern w:val="0"/>
          <w:sz w:val="24"/>
          <w:szCs w:val="24"/>
          <w:lang w:eastAsia="ja-JP"/>
          <w14:ligatures w14:val="none"/>
        </w:rPr>
        <w:t>skiriama 20</w:t>
      </w:r>
      <w:r w:rsidR="00B12D03" w:rsidRPr="004E1336">
        <w:rPr>
          <w:rFonts w:ascii="Times New Roman" w:eastAsia="Calibri" w:hAnsi="Times New Roman" w:cs="Times New Roman"/>
          <w:kern w:val="0"/>
          <w:sz w:val="24"/>
          <w:szCs w:val="24"/>
          <w:lang w:eastAsia="ja-JP"/>
          <w14:ligatures w14:val="none"/>
        </w:rPr>
        <w:t>,00</w:t>
      </w:r>
      <w:r w:rsidRPr="004E1336">
        <w:rPr>
          <w:rFonts w:ascii="Times New Roman" w:eastAsia="Calibri" w:hAnsi="Times New Roman" w:cs="Times New Roman"/>
          <w:kern w:val="0"/>
          <w:sz w:val="24"/>
          <w:szCs w:val="24"/>
          <w:lang w:eastAsia="ja-JP"/>
          <w14:ligatures w14:val="none"/>
        </w:rPr>
        <w:t xml:space="preserve"> Eur </w:t>
      </w:r>
      <w:r w:rsidR="00B12D03" w:rsidRPr="004E1336">
        <w:rPr>
          <w:rFonts w:ascii="Times New Roman" w:eastAsia="Calibri" w:hAnsi="Times New Roman" w:cs="Times New Roman"/>
          <w:kern w:val="0"/>
          <w:sz w:val="24"/>
          <w:szCs w:val="24"/>
          <w:lang w:eastAsia="ja-JP"/>
          <w14:ligatures w14:val="none"/>
        </w:rPr>
        <w:t xml:space="preserve">/ </w:t>
      </w:r>
      <w:r w:rsidRPr="004E1336">
        <w:rPr>
          <w:rFonts w:ascii="Times New Roman" w:eastAsia="Calibri" w:hAnsi="Times New Roman" w:cs="Times New Roman"/>
          <w:kern w:val="0"/>
          <w:sz w:val="24"/>
          <w:szCs w:val="24"/>
          <w:lang w:eastAsia="ja-JP"/>
          <w14:ligatures w14:val="none"/>
        </w:rPr>
        <w:t>mėn</w:t>
      </w:r>
      <w:r w:rsidR="00B12D03" w:rsidRPr="004E1336">
        <w:rPr>
          <w:rFonts w:ascii="Times New Roman" w:eastAsia="Calibri" w:hAnsi="Times New Roman" w:cs="Times New Roman"/>
          <w:kern w:val="0"/>
          <w:sz w:val="24"/>
          <w:szCs w:val="24"/>
          <w:lang w:eastAsia="ja-JP"/>
          <w14:ligatures w14:val="none"/>
        </w:rPr>
        <w:t>.</w:t>
      </w:r>
      <w:r w:rsidR="00BE396D" w:rsidRPr="004E1336">
        <w:rPr>
          <w:rFonts w:ascii="Times New Roman" w:eastAsia="Calibri" w:hAnsi="Times New Roman" w:cs="Times New Roman"/>
          <w:kern w:val="0"/>
          <w:sz w:val="24"/>
          <w:szCs w:val="24"/>
          <w:lang w:eastAsia="ja-JP"/>
          <w14:ligatures w14:val="none"/>
        </w:rPr>
        <w:t xml:space="preserve"> NVŠ lėšų</w:t>
      </w:r>
      <w:r w:rsidRPr="004E1336">
        <w:rPr>
          <w:rFonts w:ascii="Times New Roman" w:eastAsia="Calibri" w:hAnsi="Times New Roman" w:cs="Times New Roman"/>
          <w:kern w:val="0"/>
          <w:sz w:val="24"/>
          <w:szCs w:val="24"/>
          <w:lang w:eastAsia="ja-JP"/>
          <w14:ligatures w14:val="none"/>
        </w:rPr>
        <w:t xml:space="preserve">, o </w:t>
      </w:r>
      <w:bookmarkStart w:id="35" w:name="_Hlk123201617"/>
      <w:r w:rsidRPr="004E1336">
        <w:rPr>
          <w:rFonts w:ascii="Times New Roman" w:eastAsia="Calibri" w:hAnsi="Times New Roman" w:cs="Times New Roman"/>
          <w:kern w:val="0"/>
          <w:sz w:val="24"/>
          <w:szCs w:val="24"/>
          <w:lang w:eastAsia="ja-JP"/>
          <w14:ligatures w14:val="none"/>
        </w:rPr>
        <w:t>vidutinius, didelius ir labai didelius specialiuosius ugdymosi poreikius</w:t>
      </w:r>
      <w:bookmarkEnd w:id="35"/>
      <w:r w:rsidRPr="004E1336">
        <w:rPr>
          <w:rFonts w:ascii="Times New Roman" w:eastAsia="Calibri" w:hAnsi="Times New Roman" w:cs="Times New Roman"/>
          <w:kern w:val="0"/>
          <w:sz w:val="24"/>
          <w:szCs w:val="24"/>
          <w:lang w:eastAsia="ja-JP"/>
          <w14:ligatures w14:val="none"/>
        </w:rPr>
        <w:t xml:space="preserve"> turintiems mokiniams buvo skiriami </w:t>
      </w:r>
      <w:r w:rsidR="00CC5204" w:rsidRPr="004E1336">
        <w:rPr>
          <w:rFonts w:ascii="Times New Roman" w:eastAsia="Calibri" w:hAnsi="Times New Roman" w:cs="Times New Roman"/>
          <w:kern w:val="0"/>
          <w:sz w:val="24"/>
          <w:szCs w:val="24"/>
          <w:lang w:eastAsia="ja-JP"/>
          <w14:ligatures w14:val="none"/>
        </w:rPr>
        <w:t>du</w:t>
      </w:r>
      <w:r w:rsidRPr="004E1336">
        <w:rPr>
          <w:rFonts w:ascii="Times New Roman" w:eastAsia="Calibri" w:hAnsi="Times New Roman" w:cs="Times New Roman"/>
          <w:kern w:val="0"/>
          <w:sz w:val="24"/>
          <w:szCs w:val="24"/>
          <w:lang w:eastAsia="ja-JP"/>
          <w14:ligatures w14:val="none"/>
        </w:rPr>
        <w:t xml:space="preserve"> NVŠ krepšeliai per mėnesį</w:t>
      </w:r>
      <w:r w:rsidR="00B12D03" w:rsidRPr="004E1336">
        <w:rPr>
          <w:rFonts w:ascii="Times New Roman" w:eastAsia="Calibri" w:hAnsi="Times New Roman" w:cs="Times New Roman"/>
          <w:kern w:val="0"/>
          <w:sz w:val="24"/>
          <w:szCs w:val="24"/>
          <w:lang w:eastAsia="ja-JP"/>
          <w14:ligatures w14:val="none"/>
        </w:rPr>
        <w:t>, tai yra 40,00 Eur / mėn.</w:t>
      </w:r>
      <w:r w:rsidRPr="004E1336">
        <w:rPr>
          <w:rFonts w:ascii="Times New Roman" w:eastAsia="Calibri" w:hAnsi="Times New Roman" w:cs="Times New Roman"/>
          <w:kern w:val="0"/>
          <w:sz w:val="24"/>
          <w:szCs w:val="24"/>
          <w:lang w:eastAsia="ja-JP"/>
          <w14:ligatures w14:val="none"/>
        </w:rPr>
        <w:t xml:space="preserve"> </w:t>
      </w:r>
      <w:bookmarkEnd w:id="34"/>
      <w:r w:rsidRPr="004E1336">
        <w:rPr>
          <w:rFonts w:ascii="Times New Roman" w:eastAsia="Calibri" w:hAnsi="Times New Roman" w:cs="Times New Roman"/>
          <w:kern w:val="0"/>
          <w:sz w:val="24"/>
          <w:szCs w:val="24"/>
          <w:lang w:eastAsia="ja-JP"/>
          <w14:ligatures w14:val="none"/>
        </w:rPr>
        <w:t>(iki 2022 m. rugpjūčio mėn. 31 d. visiems mokiniams buvo skiriama</w:t>
      </w:r>
      <w:r w:rsidR="00CC5204" w:rsidRPr="004E1336">
        <w:rPr>
          <w:rFonts w:ascii="Times New Roman" w:eastAsia="Calibri" w:hAnsi="Times New Roman" w:cs="Times New Roman"/>
          <w:kern w:val="0"/>
          <w:sz w:val="24"/>
          <w:szCs w:val="24"/>
          <w:lang w:eastAsia="ja-JP"/>
          <w14:ligatures w14:val="none"/>
        </w:rPr>
        <w:t xml:space="preserve"> po </w:t>
      </w:r>
      <w:r w:rsidRPr="004E1336">
        <w:rPr>
          <w:rFonts w:ascii="Times New Roman" w:eastAsia="Calibri" w:hAnsi="Times New Roman" w:cs="Times New Roman"/>
          <w:kern w:val="0"/>
          <w:sz w:val="24"/>
          <w:szCs w:val="24"/>
          <w:lang w:eastAsia="ja-JP"/>
          <w14:ligatures w14:val="none"/>
        </w:rPr>
        <w:t>15</w:t>
      </w:r>
      <w:r w:rsidR="00B12D03" w:rsidRPr="004E1336">
        <w:rPr>
          <w:rFonts w:ascii="Times New Roman" w:eastAsia="Calibri" w:hAnsi="Times New Roman" w:cs="Times New Roman"/>
          <w:kern w:val="0"/>
          <w:sz w:val="24"/>
          <w:szCs w:val="24"/>
          <w:lang w:eastAsia="ja-JP"/>
          <w14:ligatures w14:val="none"/>
        </w:rPr>
        <w:t>,00</w:t>
      </w:r>
      <w:r w:rsidRPr="004E1336">
        <w:rPr>
          <w:rFonts w:ascii="Times New Roman" w:eastAsia="Calibri" w:hAnsi="Times New Roman" w:cs="Times New Roman"/>
          <w:kern w:val="0"/>
          <w:sz w:val="24"/>
          <w:szCs w:val="24"/>
          <w:lang w:eastAsia="ja-JP"/>
          <w14:ligatures w14:val="none"/>
        </w:rPr>
        <w:t xml:space="preserve"> Eur </w:t>
      </w:r>
      <w:r w:rsidR="00B12D03" w:rsidRPr="004E1336">
        <w:rPr>
          <w:rFonts w:ascii="Times New Roman" w:eastAsia="Calibri" w:hAnsi="Times New Roman" w:cs="Times New Roman"/>
          <w:kern w:val="0"/>
          <w:sz w:val="24"/>
          <w:szCs w:val="24"/>
          <w:lang w:eastAsia="ja-JP"/>
          <w14:ligatures w14:val="none"/>
        </w:rPr>
        <w:t>/</w:t>
      </w:r>
      <w:r w:rsidRPr="004E1336">
        <w:rPr>
          <w:rFonts w:ascii="Times New Roman" w:eastAsia="Calibri" w:hAnsi="Times New Roman" w:cs="Times New Roman"/>
          <w:kern w:val="0"/>
          <w:sz w:val="24"/>
          <w:szCs w:val="24"/>
          <w:lang w:eastAsia="ja-JP"/>
          <w14:ligatures w14:val="none"/>
        </w:rPr>
        <w:t xml:space="preserve"> mėn</w:t>
      </w:r>
      <w:r w:rsidR="00B12D03" w:rsidRPr="004E1336">
        <w:rPr>
          <w:rFonts w:ascii="Times New Roman" w:eastAsia="Calibri" w:hAnsi="Times New Roman" w:cs="Times New Roman"/>
          <w:kern w:val="0"/>
          <w:sz w:val="24"/>
          <w:szCs w:val="24"/>
          <w:lang w:eastAsia="ja-JP"/>
          <w14:ligatures w14:val="none"/>
        </w:rPr>
        <w:t>.</w:t>
      </w:r>
      <w:r w:rsidRPr="004E1336">
        <w:rPr>
          <w:rFonts w:ascii="Times New Roman" w:eastAsia="Calibri" w:hAnsi="Times New Roman" w:cs="Times New Roman"/>
          <w:kern w:val="0"/>
          <w:sz w:val="24"/>
          <w:szCs w:val="24"/>
          <w:lang w:eastAsia="ja-JP"/>
          <w14:ligatures w14:val="none"/>
        </w:rPr>
        <w:t xml:space="preserve">). </w:t>
      </w:r>
    </w:p>
    <w:p w14:paraId="55F4F0D6" w14:textId="312F9E90"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Times New Roman" w:hAnsi="Times New Roman" w:cs="Times New Roman"/>
          <w:kern w:val="0"/>
          <w:sz w:val="24"/>
          <w:szCs w:val="24"/>
          <w:shd w:val="clear" w:color="auto" w:fill="FFFFFF"/>
          <w:lang w:eastAsia="lt-LT"/>
          <w14:ligatures w14:val="none"/>
        </w:rPr>
        <w:t>2022 m.</w:t>
      </w:r>
      <w:r w:rsidR="004D59B9" w:rsidRPr="004E1336">
        <w:rPr>
          <w:rFonts w:ascii="Times New Roman" w:eastAsia="Times New Roman" w:hAnsi="Times New Roman" w:cs="Times New Roman"/>
          <w:kern w:val="0"/>
          <w:sz w:val="24"/>
          <w:szCs w:val="24"/>
          <w:shd w:val="clear" w:color="auto" w:fill="FFFFFF"/>
          <w:lang w:eastAsia="lt-LT"/>
          <w14:ligatures w14:val="none"/>
        </w:rPr>
        <w:t xml:space="preserve"> I pusmetyje</w:t>
      </w:r>
      <w:r w:rsidRPr="004E1336">
        <w:rPr>
          <w:rFonts w:ascii="Times New Roman" w:eastAsia="Times New Roman" w:hAnsi="Times New Roman" w:cs="Times New Roman"/>
          <w:kern w:val="0"/>
          <w:sz w:val="24"/>
          <w:szCs w:val="24"/>
          <w:shd w:val="clear" w:color="auto" w:fill="FFFFFF"/>
          <w:lang w:eastAsia="lt-LT"/>
          <w14:ligatures w14:val="none"/>
        </w:rPr>
        <w:t xml:space="preserve"> vykdomose 67 NVŠ programose dalyvavo iki 2662 mokinių. </w:t>
      </w:r>
      <w:r w:rsidRPr="004E1336">
        <w:rPr>
          <w:rFonts w:ascii="Times New Roman" w:eastAsia="Times New Roman" w:hAnsi="Times New Roman" w:cs="Times New Roman"/>
          <w:kern w:val="0"/>
          <w:sz w:val="24"/>
          <w:szCs w:val="24"/>
          <w:lang w:eastAsia="lt-LT"/>
          <w14:ligatures w14:val="none"/>
        </w:rPr>
        <w:t xml:space="preserve">Nuo 2022 m. rugsėjo mėn. </w:t>
      </w:r>
      <w:r w:rsidRPr="004E1336">
        <w:rPr>
          <w:rFonts w:ascii="Times New Roman" w:eastAsia="SimSun" w:hAnsi="Times New Roman" w:cs="Times New Roman"/>
          <w:kern w:val="0"/>
          <w:sz w:val="24"/>
          <w:szCs w:val="24"/>
          <w:lang w:eastAsia="zh-CN"/>
          <w14:ligatures w14:val="none"/>
        </w:rPr>
        <w:t xml:space="preserve">buvo vykdoma 90 NVŠ programų, kurių veiklose dalyvavo 2402 mokiniai (iš jų 99 mokiniai, turintys </w:t>
      </w:r>
      <w:r w:rsidRPr="004E1336">
        <w:rPr>
          <w:rFonts w:ascii="Times New Roman" w:eastAsia="Calibri" w:hAnsi="Times New Roman" w:cs="Times New Roman"/>
          <w:kern w:val="0"/>
          <w:sz w:val="24"/>
          <w:szCs w:val="24"/>
          <w:lang w:eastAsia="ja-JP"/>
          <w14:ligatures w14:val="none"/>
        </w:rPr>
        <w:t xml:space="preserve">vidutinius, didelius ir labai didelius specialiuosius ugdymosi poreikius), o nuo spalio iki gruodžio mėn. – 104 NVŠ programos, kuriose dalyvavo iki 2968 mokinių (iš jų 125 mokiniai, turintys vidutinius, didelius ir labai didelius specialiuosius ugdymosi poreikius). </w:t>
      </w:r>
    </w:p>
    <w:p w14:paraId="30C81A75" w14:textId="3C7A852C"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2023 m. žymiai padidėjo ne tik NVŠ programų pasiūla</w:t>
      </w:r>
      <w:r w:rsidR="00FC3899" w:rsidRPr="004E1336">
        <w:rPr>
          <w:rFonts w:ascii="Times New Roman" w:eastAsia="Calibri" w:hAnsi="Times New Roman" w:cs="Times New Roman"/>
          <w:kern w:val="0"/>
          <w:sz w:val="24"/>
          <w:szCs w:val="24"/>
          <w:lang w:eastAsia="ja-JP"/>
          <w14:ligatures w14:val="none"/>
        </w:rPr>
        <w:t xml:space="preserve"> (iš viso 123 NVŠ programos, </w:t>
      </w:r>
      <w:r w:rsidR="000A0E42" w:rsidRPr="004E1336">
        <w:rPr>
          <w:rFonts w:ascii="Times New Roman" w:eastAsia="Calibri" w:hAnsi="Times New Roman" w:cs="Times New Roman"/>
          <w:kern w:val="0"/>
          <w:sz w:val="24"/>
          <w:szCs w:val="24"/>
          <w:lang w:eastAsia="ja-JP"/>
          <w14:ligatures w14:val="none"/>
        </w:rPr>
        <w:t xml:space="preserve">papildomai </w:t>
      </w:r>
      <w:r w:rsidRPr="004E1336">
        <w:rPr>
          <w:rFonts w:ascii="Times New Roman" w:eastAsia="Calibri" w:hAnsi="Times New Roman" w:cs="Times New Roman"/>
          <w:kern w:val="0"/>
          <w:sz w:val="24"/>
          <w:szCs w:val="24"/>
          <w:lang w:eastAsia="ja-JP"/>
          <w14:ligatures w14:val="none"/>
        </w:rPr>
        <w:t xml:space="preserve">pradėtos vykdyti etnokultūros krypties programos), tačiau taip pat </w:t>
      </w:r>
      <w:r w:rsidR="005065D6" w:rsidRPr="004E1336">
        <w:rPr>
          <w:rFonts w:ascii="Times New Roman" w:eastAsia="Calibri" w:hAnsi="Times New Roman" w:cs="Times New Roman"/>
          <w:kern w:val="0"/>
          <w:sz w:val="24"/>
          <w:szCs w:val="24"/>
          <w:lang w:eastAsia="ja-JP"/>
          <w14:ligatures w14:val="none"/>
        </w:rPr>
        <w:t xml:space="preserve">padidėjo ir </w:t>
      </w:r>
      <w:r w:rsidRPr="004E1336">
        <w:rPr>
          <w:rFonts w:ascii="Times New Roman" w:eastAsia="Calibri" w:hAnsi="Times New Roman" w:cs="Times New Roman"/>
          <w:kern w:val="0"/>
          <w:sz w:val="24"/>
          <w:szCs w:val="24"/>
          <w:lang w:eastAsia="ja-JP"/>
          <w14:ligatures w14:val="none"/>
        </w:rPr>
        <w:t xml:space="preserve">NVŠ programose dalyvaujančių mokinių skaičius – vasario mėn. NVŠ lėšos </w:t>
      </w:r>
      <w:r w:rsidR="005065D6" w:rsidRPr="004E1336">
        <w:rPr>
          <w:rFonts w:ascii="Times New Roman" w:eastAsia="Calibri" w:hAnsi="Times New Roman" w:cs="Times New Roman"/>
          <w:kern w:val="0"/>
          <w:sz w:val="24"/>
          <w:szCs w:val="24"/>
          <w:lang w:eastAsia="ja-JP"/>
          <w14:ligatures w14:val="none"/>
        </w:rPr>
        <w:t xml:space="preserve">buvo </w:t>
      </w:r>
      <w:r w:rsidRPr="004E1336">
        <w:rPr>
          <w:rFonts w:ascii="Times New Roman" w:eastAsia="Calibri" w:hAnsi="Times New Roman" w:cs="Times New Roman"/>
          <w:kern w:val="0"/>
          <w:sz w:val="24"/>
          <w:szCs w:val="24"/>
          <w:lang w:eastAsia="ja-JP"/>
          <w14:ligatures w14:val="none"/>
        </w:rPr>
        <w:t xml:space="preserve">skirtos 3587 mokiniams, iš jų 163 </w:t>
      </w:r>
      <w:r w:rsidR="005065D6" w:rsidRPr="004E1336">
        <w:rPr>
          <w:rFonts w:ascii="Times New Roman" w:eastAsia="Calibri" w:hAnsi="Times New Roman" w:cs="Times New Roman"/>
          <w:kern w:val="0"/>
          <w:sz w:val="24"/>
          <w:szCs w:val="24"/>
          <w:lang w:eastAsia="ja-JP"/>
          <w14:ligatures w14:val="none"/>
        </w:rPr>
        <w:t xml:space="preserve">mokiniams, </w:t>
      </w:r>
      <w:r w:rsidRPr="004E1336">
        <w:rPr>
          <w:rFonts w:ascii="Times New Roman" w:eastAsia="Calibri" w:hAnsi="Times New Roman" w:cs="Times New Roman"/>
          <w:kern w:val="0"/>
          <w:sz w:val="24"/>
          <w:szCs w:val="24"/>
          <w:lang w:eastAsia="ja-JP"/>
          <w14:ligatures w14:val="none"/>
        </w:rPr>
        <w:t xml:space="preserve">turintiems vidutinius, didelius ir labai didelius specialiuosius ugdymosi poreikius. </w:t>
      </w:r>
    </w:p>
    <w:p w14:paraId="55AE0432" w14:textId="0DE2B31B" w:rsidR="00F22312" w:rsidRPr="004E1336" w:rsidRDefault="00F2231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 xml:space="preserve">Iš viso 2023 m., palyginus su 2022 m., </w:t>
      </w:r>
      <w:r w:rsidR="00BF057A" w:rsidRPr="004E1336">
        <w:rPr>
          <w:rFonts w:ascii="Times New Roman" w:eastAsia="Calibri" w:hAnsi="Times New Roman" w:cs="Times New Roman"/>
          <w:kern w:val="0"/>
          <w:sz w:val="24"/>
          <w:szCs w:val="24"/>
          <w:lang w:eastAsia="ja-JP"/>
          <w14:ligatures w14:val="none"/>
        </w:rPr>
        <w:t>S</w:t>
      </w:r>
      <w:r w:rsidRPr="004E1336">
        <w:rPr>
          <w:rFonts w:ascii="Times New Roman" w:eastAsia="Calibri" w:hAnsi="Times New Roman" w:cs="Times New Roman"/>
          <w:kern w:val="0"/>
          <w:sz w:val="24"/>
          <w:szCs w:val="24"/>
          <w:lang w:eastAsia="ja-JP"/>
          <w14:ligatures w14:val="none"/>
        </w:rPr>
        <w:t>avivaldybėje neformaliojo vaikų švietimo lėšomis finansuojamų programų pasiūla padidėjo 83 proc. (nuo 67 iki 123 NVŠ programų)</w:t>
      </w:r>
      <w:r w:rsidR="000A0E42" w:rsidRPr="004E1336">
        <w:rPr>
          <w:rFonts w:ascii="Times New Roman" w:eastAsia="Calibri" w:hAnsi="Times New Roman" w:cs="Times New Roman"/>
          <w:kern w:val="0"/>
          <w:sz w:val="24"/>
          <w:szCs w:val="24"/>
          <w:lang w:eastAsia="ja-JP"/>
          <w14:ligatures w14:val="none"/>
        </w:rPr>
        <w:t>, o</w:t>
      </w:r>
      <w:r w:rsidRPr="004E1336">
        <w:rPr>
          <w:rFonts w:ascii="Times New Roman" w:eastAsia="Calibri" w:hAnsi="Times New Roman" w:cs="Times New Roman"/>
          <w:kern w:val="0"/>
          <w:sz w:val="24"/>
          <w:szCs w:val="24"/>
          <w:lang w:eastAsia="ja-JP"/>
          <w14:ligatures w14:val="none"/>
        </w:rPr>
        <w:t xml:space="preserve"> NVŠ lėšomis finansuojamose programose dalyvaujančių mokinių skaičius padidėjo 35 proc. (nuo 2662 mokinių 2022 m. I pusmetyje iki 3587 mokinių 2023 m. I pusmetyje).      </w:t>
      </w:r>
    </w:p>
    <w:p w14:paraId="15ACDA86" w14:textId="419A657D" w:rsidR="00C7358B" w:rsidRPr="004E1336" w:rsidRDefault="00BE396D" w:rsidP="00BE396D">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Atsižvelgiant į žymiai padidėjusį mokinių, norinčių dalyvauti NVŠ lėšomis finansuojamose programose, skaičių</w:t>
      </w:r>
      <w:r w:rsidR="00160C21" w:rsidRPr="004E1336">
        <w:rPr>
          <w:rFonts w:ascii="Times New Roman" w:eastAsia="Calibri" w:hAnsi="Times New Roman" w:cs="Times New Roman"/>
          <w:kern w:val="0"/>
          <w:sz w:val="24"/>
          <w:szCs w:val="24"/>
          <w:lang w:eastAsia="ja-JP"/>
          <w14:ligatures w14:val="none"/>
        </w:rPr>
        <w:t xml:space="preserve">, </w:t>
      </w:r>
      <w:r w:rsidRPr="004E1336">
        <w:rPr>
          <w:rFonts w:ascii="Times New Roman" w:eastAsia="Calibri" w:hAnsi="Times New Roman" w:cs="Times New Roman"/>
          <w:kern w:val="0"/>
          <w:sz w:val="24"/>
          <w:szCs w:val="24"/>
          <w:lang w:eastAsia="ja-JP"/>
          <w14:ligatures w14:val="none"/>
        </w:rPr>
        <w:t xml:space="preserve">palyginus su 2022 m., </w:t>
      </w:r>
      <w:bookmarkStart w:id="36" w:name="_Hlk155543178"/>
      <w:r w:rsidRPr="004E1336">
        <w:rPr>
          <w:rFonts w:ascii="Times New Roman" w:eastAsia="Calibri" w:hAnsi="Times New Roman" w:cs="Times New Roman"/>
          <w:kern w:val="0"/>
          <w:sz w:val="24"/>
          <w:szCs w:val="24"/>
          <w:lang w:eastAsia="ja-JP"/>
          <w14:ligatures w14:val="none"/>
        </w:rPr>
        <w:t>2023 m. spalio</w:t>
      </w:r>
      <w:r w:rsidR="00D35F6A" w:rsidRPr="004E1336">
        <w:rPr>
          <w:rFonts w:ascii="Times New Roman" w:eastAsia="Calibri" w:hAnsi="Times New Roman" w:cs="Times New Roman"/>
          <w:kern w:val="0"/>
          <w:sz w:val="24"/>
          <w:szCs w:val="24"/>
          <w:lang w:eastAsia="ja-JP"/>
          <w14:ligatures w14:val="none"/>
        </w:rPr>
        <w:t>-g</w:t>
      </w:r>
      <w:r w:rsidRPr="004E1336">
        <w:rPr>
          <w:rFonts w:ascii="Times New Roman" w:eastAsia="SimSun" w:hAnsi="Times New Roman" w:cs="Times New Roman"/>
          <w:kern w:val="0"/>
          <w:sz w:val="24"/>
          <w:szCs w:val="24"/>
          <w:lang w:eastAsia="zh-CN"/>
          <w14:ligatures w14:val="none"/>
        </w:rPr>
        <w:t>ruodžio mėn. v</w:t>
      </w:r>
      <w:r w:rsidRPr="004E1336">
        <w:rPr>
          <w:rFonts w:ascii="Times New Roman" w:eastAsia="Calibri" w:hAnsi="Times New Roman" w:cs="Times New Roman"/>
          <w:kern w:val="0"/>
          <w:sz w:val="24"/>
          <w:szCs w:val="24"/>
          <w:lang w:eastAsia="ja-JP"/>
          <w14:ligatures w14:val="none"/>
        </w:rPr>
        <w:t xml:space="preserve">ienam vaikui, dalyvaujančiam NVŠ programoje, </w:t>
      </w:r>
      <w:r w:rsidRPr="004E1336">
        <w:rPr>
          <w:rFonts w:ascii="Times New Roman" w:hAnsi="Times New Roman" w:cs="Times New Roman"/>
          <w:sz w:val="24"/>
          <w:szCs w:val="24"/>
        </w:rPr>
        <w:t xml:space="preserve">atitinkančioje bent vieną </w:t>
      </w:r>
      <w:r w:rsidR="00160C21" w:rsidRPr="004E1336">
        <w:rPr>
          <w:rFonts w:ascii="Times New Roman" w:hAnsi="Times New Roman" w:cs="Times New Roman"/>
          <w:b/>
          <w:bCs/>
          <w:sz w:val="24"/>
          <w:szCs w:val="24"/>
        </w:rPr>
        <w:t>n</w:t>
      </w:r>
      <w:r w:rsidRPr="004E1336">
        <w:rPr>
          <w:rFonts w:ascii="Times New Roman" w:hAnsi="Times New Roman" w:cs="Times New Roman"/>
          <w:b/>
          <w:bCs/>
          <w:sz w:val="24"/>
          <w:szCs w:val="24"/>
        </w:rPr>
        <w:t>acionalinį NVŠ programų prioritetą</w:t>
      </w:r>
      <w:r w:rsidRPr="004E1336">
        <w:rPr>
          <w:rFonts w:ascii="Times New Roman" w:hAnsi="Times New Roman" w:cs="Times New Roman"/>
          <w:sz w:val="24"/>
          <w:szCs w:val="24"/>
        </w:rPr>
        <w:t xml:space="preserve"> ‒ techninės kūrybos, gamtos ir ekologijos, informacinių technologijų, technologijų, medijų krypties</w:t>
      </w:r>
      <w:r w:rsidR="00CC5204" w:rsidRPr="004E1336">
        <w:rPr>
          <w:rFonts w:ascii="Times New Roman" w:hAnsi="Times New Roman" w:cs="Times New Roman"/>
          <w:sz w:val="24"/>
          <w:szCs w:val="24"/>
        </w:rPr>
        <w:t xml:space="preserve">, prisidedančioms prie STEAM įgyvendinimo plėtros, </w:t>
      </w:r>
      <w:r w:rsidRPr="004E1336">
        <w:rPr>
          <w:rFonts w:ascii="Times New Roman" w:hAnsi="Times New Roman" w:cs="Times New Roman"/>
          <w:sz w:val="24"/>
          <w:szCs w:val="24"/>
        </w:rPr>
        <w:t>arba kitų krypčių, orientuot</w:t>
      </w:r>
      <w:r w:rsidR="00CC5204" w:rsidRPr="004E1336">
        <w:rPr>
          <w:rFonts w:ascii="Times New Roman" w:hAnsi="Times New Roman" w:cs="Times New Roman"/>
          <w:sz w:val="24"/>
          <w:szCs w:val="24"/>
        </w:rPr>
        <w:t>oms</w:t>
      </w:r>
      <w:r w:rsidRPr="004E1336">
        <w:rPr>
          <w:rFonts w:ascii="Times New Roman" w:hAnsi="Times New Roman" w:cs="Times New Roman"/>
          <w:sz w:val="24"/>
          <w:szCs w:val="24"/>
        </w:rPr>
        <w:t xml:space="preserve"> į 9–12 klasių (1–4 gimnazijos klasių) mokinių amžiaus tarpsnį, buvo skiriama</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hAnsi="Times New Roman" w:cs="Times New Roman"/>
          <w:b/>
          <w:bCs/>
          <w:sz w:val="24"/>
          <w:szCs w:val="24"/>
        </w:rPr>
        <w:t>20</w:t>
      </w:r>
      <w:r w:rsidR="00160C21" w:rsidRPr="004E1336">
        <w:rPr>
          <w:rFonts w:ascii="Times New Roman" w:hAnsi="Times New Roman" w:cs="Times New Roman"/>
          <w:b/>
          <w:bCs/>
          <w:sz w:val="24"/>
          <w:szCs w:val="24"/>
        </w:rPr>
        <w:t>,00</w:t>
      </w:r>
      <w:r w:rsidRPr="004E1336">
        <w:rPr>
          <w:rFonts w:ascii="Times New Roman" w:hAnsi="Times New Roman" w:cs="Times New Roman"/>
          <w:b/>
          <w:bCs/>
          <w:sz w:val="24"/>
          <w:szCs w:val="24"/>
        </w:rPr>
        <w:t xml:space="preserve"> Eur </w:t>
      </w:r>
      <w:r w:rsidR="00160C21" w:rsidRPr="004E1336">
        <w:rPr>
          <w:rFonts w:ascii="Times New Roman" w:hAnsi="Times New Roman" w:cs="Times New Roman"/>
          <w:b/>
          <w:bCs/>
          <w:sz w:val="24"/>
          <w:szCs w:val="24"/>
        </w:rPr>
        <w:t>/</w:t>
      </w:r>
      <w:r w:rsidRPr="004E1336">
        <w:rPr>
          <w:rFonts w:ascii="Times New Roman" w:hAnsi="Times New Roman" w:cs="Times New Roman"/>
          <w:b/>
          <w:bCs/>
          <w:sz w:val="24"/>
          <w:szCs w:val="24"/>
        </w:rPr>
        <w:t xml:space="preserve"> mėn</w:t>
      </w:r>
      <w:r w:rsidRPr="004E1336">
        <w:rPr>
          <w:rFonts w:ascii="Times New Roman" w:hAnsi="Times New Roman" w:cs="Times New Roman"/>
          <w:sz w:val="24"/>
          <w:szCs w:val="24"/>
        </w:rPr>
        <w:t>.</w:t>
      </w:r>
      <w:r w:rsidR="005D1CE8" w:rsidRPr="004E1336">
        <w:rPr>
          <w:rFonts w:ascii="Times New Roman" w:hAnsi="Times New Roman" w:cs="Times New Roman"/>
          <w:sz w:val="24"/>
          <w:szCs w:val="24"/>
        </w:rPr>
        <w:t xml:space="preserve"> (nuo 2024 m. sausio 1 d. </w:t>
      </w:r>
      <w:r w:rsidR="005D1CE8" w:rsidRPr="004E1336">
        <w:rPr>
          <w:rFonts w:ascii="Times New Roman" w:hAnsi="Times New Roman" w:cs="Times New Roman"/>
          <w:b/>
          <w:bCs/>
          <w:sz w:val="24"/>
          <w:szCs w:val="24"/>
        </w:rPr>
        <w:t>25,00 Eur / mėn</w:t>
      </w:r>
      <w:r w:rsidR="005D1CE8" w:rsidRPr="004E1336">
        <w:rPr>
          <w:rFonts w:ascii="Times New Roman" w:hAnsi="Times New Roman" w:cs="Times New Roman"/>
          <w:sz w:val="24"/>
          <w:szCs w:val="24"/>
        </w:rPr>
        <w:t>.)</w:t>
      </w:r>
      <w:r w:rsidRPr="004E1336">
        <w:rPr>
          <w:rFonts w:ascii="Times New Roman" w:hAnsi="Times New Roman" w:cs="Times New Roman"/>
          <w:sz w:val="24"/>
          <w:szCs w:val="24"/>
        </w:rPr>
        <w:t>, o NVŠ programoms</w:t>
      </w:r>
      <w:r w:rsidR="00160C21" w:rsidRPr="004E1336">
        <w:rPr>
          <w:rFonts w:ascii="Times New Roman" w:hAnsi="Times New Roman" w:cs="Times New Roman"/>
          <w:sz w:val="24"/>
          <w:szCs w:val="24"/>
        </w:rPr>
        <w:t>,</w:t>
      </w:r>
      <w:r w:rsidRPr="004E1336">
        <w:rPr>
          <w:rFonts w:ascii="Times New Roman" w:hAnsi="Times New Roman" w:cs="Times New Roman"/>
          <w:sz w:val="24"/>
          <w:szCs w:val="24"/>
        </w:rPr>
        <w:t xml:space="preserve"> neatitinkančioms nei vieno </w:t>
      </w:r>
      <w:r w:rsidR="00160C21" w:rsidRPr="004E1336">
        <w:rPr>
          <w:rFonts w:ascii="Times New Roman" w:hAnsi="Times New Roman" w:cs="Times New Roman"/>
          <w:sz w:val="24"/>
          <w:szCs w:val="24"/>
        </w:rPr>
        <w:t>n</w:t>
      </w:r>
      <w:r w:rsidRPr="004E1336">
        <w:rPr>
          <w:rFonts w:ascii="Times New Roman" w:hAnsi="Times New Roman" w:cs="Times New Roman"/>
          <w:sz w:val="24"/>
          <w:szCs w:val="24"/>
        </w:rPr>
        <w:t>acionalinio NVŠ programų prioriteto ‒ 15</w:t>
      </w:r>
      <w:r w:rsidR="00160C21" w:rsidRPr="004E1336">
        <w:rPr>
          <w:rFonts w:ascii="Times New Roman" w:hAnsi="Times New Roman" w:cs="Times New Roman"/>
          <w:sz w:val="24"/>
          <w:szCs w:val="24"/>
        </w:rPr>
        <w:t>,00</w:t>
      </w:r>
      <w:r w:rsidRPr="004E1336">
        <w:rPr>
          <w:rFonts w:ascii="Times New Roman" w:hAnsi="Times New Roman" w:cs="Times New Roman"/>
          <w:sz w:val="24"/>
          <w:szCs w:val="24"/>
        </w:rPr>
        <w:t xml:space="preserve"> Eur </w:t>
      </w:r>
      <w:r w:rsidR="00160C21" w:rsidRPr="004E1336">
        <w:rPr>
          <w:rFonts w:ascii="Times New Roman" w:hAnsi="Times New Roman" w:cs="Times New Roman"/>
          <w:sz w:val="24"/>
          <w:szCs w:val="24"/>
        </w:rPr>
        <w:t xml:space="preserve">/ </w:t>
      </w:r>
      <w:r w:rsidRPr="004E1336">
        <w:rPr>
          <w:rFonts w:ascii="Times New Roman" w:hAnsi="Times New Roman" w:cs="Times New Roman"/>
          <w:sz w:val="24"/>
          <w:szCs w:val="24"/>
        </w:rPr>
        <w:t>mėn.</w:t>
      </w:r>
      <w:r w:rsidR="005065D6" w:rsidRPr="004E1336">
        <w:rPr>
          <w:rFonts w:ascii="Times New Roman" w:hAnsi="Times New Roman" w:cs="Times New Roman"/>
          <w:sz w:val="24"/>
          <w:szCs w:val="24"/>
        </w:rPr>
        <w:t>, tačiau</w:t>
      </w:r>
      <w:r w:rsidRPr="004E1336">
        <w:rPr>
          <w:rFonts w:ascii="Times New Roman" w:hAnsi="Times New Roman" w:cs="Times New Roman"/>
          <w:sz w:val="24"/>
          <w:szCs w:val="24"/>
        </w:rPr>
        <w:t xml:space="preserve"> NVŠ lėšomis finansuojamose NVŠ programose dalyvaujantiems v</w:t>
      </w:r>
      <w:r w:rsidRPr="004E1336">
        <w:rPr>
          <w:rFonts w:ascii="Times New Roman" w:eastAsia="Calibri" w:hAnsi="Times New Roman" w:cs="Times New Roman"/>
          <w:kern w:val="0"/>
          <w:sz w:val="24"/>
          <w:szCs w:val="24"/>
          <w:lang w:eastAsia="ja-JP"/>
          <w14:ligatures w14:val="none"/>
        </w:rPr>
        <w:t xml:space="preserve">idutinius, didelius ir labai didelius </w:t>
      </w:r>
      <w:bookmarkStart w:id="37" w:name="_Hlk155540254"/>
      <w:r w:rsidR="00160C21" w:rsidRPr="004E1336">
        <w:rPr>
          <w:rFonts w:ascii="Times New Roman" w:eastAsia="Calibri" w:hAnsi="Times New Roman" w:cs="Times New Roman"/>
          <w:kern w:val="0"/>
          <w:sz w:val="24"/>
          <w:szCs w:val="24"/>
          <w:lang w:eastAsia="ja-JP"/>
          <w14:ligatures w14:val="none"/>
        </w:rPr>
        <w:t xml:space="preserve">specialiuosius ugdymosi poreikius </w:t>
      </w:r>
      <w:bookmarkEnd w:id="37"/>
      <w:r w:rsidR="00160C21" w:rsidRPr="004E1336">
        <w:rPr>
          <w:rFonts w:ascii="Times New Roman" w:eastAsia="Calibri" w:hAnsi="Times New Roman" w:cs="Times New Roman"/>
          <w:kern w:val="0"/>
          <w:sz w:val="24"/>
          <w:szCs w:val="24"/>
          <w:lang w:eastAsia="ja-JP"/>
          <w14:ligatures w14:val="none"/>
        </w:rPr>
        <w:t xml:space="preserve">turintiems </w:t>
      </w:r>
      <w:r w:rsidRPr="004E1336">
        <w:rPr>
          <w:rFonts w:ascii="Times New Roman" w:eastAsia="Calibri" w:hAnsi="Times New Roman" w:cs="Times New Roman"/>
          <w:kern w:val="0"/>
          <w:sz w:val="24"/>
          <w:szCs w:val="24"/>
          <w:lang w:eastAsia="ja-JP"/>
          <w14:ligatures w14:val="none"/>
        </w:rPr>
        <w:t xml:space="preserve">mokiniams ir toliau </w:t>
      </w:r>
      <w:r w:rsidR="00D36B5C" w:rsidRPr="004E1336">
        <w:rPr>
          <w:rFonts w:ascii="Times New Roman" w:eastAsia="Calibri" w:hAnsi="Times New Roman" w:cs="Times New Roman"/>
          <w:kern w:val="0"/>
          <w:sz w:val="24"/>
          <w:szCs w:val="24"/>
          <w:lang w:eastAsia="ja-JP"/>
          <w14:ligatures w14:val="none"/>
        </w:rPr>
        <w:t xml:space="preserve">buvo </w:t>
      </w:r>
      <w:r w:rsidRPr="004E1336">
        <w:rPr>
          <w:rFonts w:ascii="Times New Roman" w:eastAsia="Calibri" w:hAnsi="Times New Roman" w:cs="Times New Roman"/>
          <w:kern w:val="0"/>
          <w:sz w:val="24"/>
          <w:szCs w:val="24"/>
          <w:lang w:eastAsia="ja-JP"/>
          <w14:ligatures w14:val="none"/>
        </w:rPr>
        <w:t xml:space="preserve">skiriami </w:t>
      </w:r>
      <w:r w:rsidR="00CC5204" w:rsidRPr="004E1336">
        <w:rPr>
          <w:rFonts w:ascii="Times New Roman" w:eastAsia="Calibri" w:hAnsi="Times New Roman" w:cs="Times New Roman"/>
          <w:kern w:val="0"/>
          <w:sz w:val="24"/>
          <w:szCs w:val="24"/>
          <w:lang w:eastAsia="ja-JP"/>
          <w14:ligatures w14:val="none"/>
        </w:rPr>
        <w:t>du</w:t>
      </w:r>
      <w:r w:rsidRPr="004E1336">
        <w:rPr>
          <w:rFonts w:ascii="Times New Roman" w:eastAsia="Calibri" w:hAnsi="Times New Roman" w:cs="Times New Roman"/>
          <w:kern w:val="0"/>
          <w:sz w:val="24"/>
          <w:szCs w:val="24"/>
          <w:lang w:eastAsia="ja-JP"/>
          <w14:ligatures w14:val="none"/>
        </w:rPr>
        <w:t xml:space="preserve"> NVŠ krepšeliai per mėnesį</w:t>
      </w:r>
      <w:r w:rsidR="00D36B5C" w:rsidRPr="004E1336">
        <w:rPr>
          <w:rFonts w:ascii="Times New Roman" w:eastAsia="Calibri" w:hAnsi="Times New Roman" w:cs="Times New Roman"/>
          <w:kern w:val="0"/>
          <w:sz w:val="24"/>
          <w:szCs w:val="24"/>
          <w:lang w:eastAsia="ja-JP"/>
          <w14:ligatures w14:val="none"/>
        </w:rPr>
        <w:t>, tai yra</w:t>
      </w:r>
      <w:r w:rsidR="00160C21" w:rsidRPr="004E1336">
        <w:rPr>
          <w:rFonts w:ascii="Times New Roman" w:eastAsia="Calibri" w:hAnsi="Times New Roman" w:cs="Times New Roman"/>
          <w:kern w:val="0"/>
          <w:sz w:val="24"/>
          <w:szCs w:val="24"/>
          <w:lang w:eastAsia="ja-JP"/>
          <w14:ligatures w14:val="none"/>
        </w:rPr>
        <w:t xml:space="preserve"> </w:t>
      </w:r>
      <w:r w:rsidR="00160C21" w:rsidRPr="004E1336">
        <w:rPr>
          <w:rFonts w:ascii="Times New Roman" w:eastAsia="Calibri" w:hAnsi="Times New Roman" w:cs="Times New Roman"/>
          <w:b/>
          <w:bCs/>
          <w:kern w:val="0"/>
          <w:sz w:val="24"/>
          <w:szCs w:val="24"/>
          <w:lang w:eastAsia="ja-JP"/>
          <w14:ligatures w14:val="none"/>
        </w:rPr>
        <w:t>30,00–40,00 Eur / mėn</w:t>
      </w:r>
      <w:r w:rsidRPr="004E1336">
        <w:rPr>
          <w:rFonts w:ascii="Times New Roman" w:eastAsia="Calibri" w:hAnsi="Times New Roman" w:cs="Times New Roman"/>
          <w:kern w:val="0"/>
          <w:sz w:val="24"/>
          <w:szCs w:val="24"/>
          <w:lang w:eastAsia="ja-JP"/>
          <w14:ligatures w14:val="none"/>
        </w:rPr>
        <w:t xml:space="preserve">. </w:t>
      </w:r>
      <w:bookmarkStart w:id="38" w:name="_Hlk155543265"/>
      <w:bookmarkEnd w:id="36"/>
      <w:r w:rsidR="005D1CE8" w:rsidRPr="004E1336">
        <w:rPr>
          <w:rFonts w:ascii="Times New Roman" w:eastAsia="Calibri" w:hAnsi="Times New Roman" w:cs="Times New Roman"/>
          <w:kern w:val="0"/>
          <w:sz w:val="24"/>
          <w:szCs w:val="24"/>
          <w:lang w:eastAsia="ja-JP"/>
          <w14:ligatures w14:val="none"/>
        </w:rPr>
        <w:t xml:space="preserve">(nuo 2024 m. sausio 1 d. </w:t>
      </w:r>
      <w:r w:rsidR="005D1CE8" w:rsidRPr="004E1336">
        <w:rPr>
          <w:rFonts w:ascii="Times New Roman" w:eastAsia="Calibri" w:hAnsi="Times New Roman" w:cs="Times New Roman"/>
          <w:b/>
          <w:bCs/>
          <w:kern w:val="0"/>
          <w:sz w:val="24"/>
          <w:szCs w:val="24"/>
          <w:lang w:eastAsia="ja-JP"/>
          <w14:ligatures w14:val="none"/>
        </w:rPr>
        <w:t>30,00–50,00 Eur / mėn</w:t>
      </w:r>
      <w:r w:rsidR="005D1CE8" w:rsidRPr="004E1336">
        <w:rPr>
          <w:rFonts w:ascii="Times New Roman" w:eastAsia="Calibri" w:hAnsi="Times New Roman" w:cs="Times New Roman"/>
          <w:kern w:val="0"/>
          <w:sz w:val="24"/>
          <w:szCs w:val="24"/>
          <w:lang w:eastAsia="ja-JP"/>
          <w14:ligatures w14:val="none"/>
        </w:rPr>
        <w:t>.).</w:t>
      </w:r>
    </w:p>
    <w:p w14:paraId="7731D3F9" w14:textId="771687E1" w:rsidR="00BE396D" w:rsidRPr="004E1336" w:rsidRDefault="00D36B5C" w:rsidP="00BE396D">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 xml:space="preserve">Be to, </w:t>
      </w:r>
      <w:r w:rsidR="005065D6" w:rsidRPr="004E1336">
        <w:rPr>
          <w:rFonts w:ascii="Times New Roman" w:eastAsia="Calibri" w:hAnsi="Times New Roman" w:cs="Times New Roman"/>
          <w:kern w:val="0"/>
          <w:sz w:val="24"/>
          <w:szCs w:val="24"/>
          <w:lang w:eastAsia="ja-JP"/>
          <w14:ligatures w14:val="none"/>
        </w:rPr>
        <w:t xml:space="preserve">Savivaldybės taryba, </w:t>
      </w:r>
      <w:r w:rsidRPr="004E1336">
        <w:rPr>
          <w:rFonts w:ascii="Times New Roman" w:eastAsia="Calibri" w:hAnsi="Times New Roman" w:cs="Times New Roman"/>
          <w:kern w:val="0"/>
          <w:sz w:val="24"/>
          <w:szCs w:val="24"/>
          <w:lang w:eastAsia="ja-JP"/>
          <w14:ligatures w14:val="none"/>
        </w:rPr>
        <w:t>s</w:t>
      </w:r>
      <w:r w:rsidR="00BE396D" w:rsidRPr="004E1336">
        <w:rPr>
          <w:rFonts w:ascii="Times New Roman" w:eastAsia="Calibri" w:hAnsi="Times New Roman" w:cs="Times New Roman"/>
          <w:kern w:val="0"/>
          <w:sz w:val="24"/>
          <w:szCs w:val="24"/>
          <w:lang w:eastAsia="ja-JP"/>
          <w14:ligatures w14:val="none"/>
        </w:rPr>
        <w:t>iek</w:t>
      </w:r>
      <w:r w:rsidRPr="004E1336">
        <w:rPr>
          <w:rFonts w:ascii="Times New Roman" w:eastAsia="Calibri" w:hAnsi="Times New Roman" w:cs="Times New Roman"/>
          <w:kern w:val="0"/>
          <w:sz w:val="24"/>
          <w:szCs w:val="24"/>
          <w:lang w:eastAsia="ja-JP"/>
          <w14:ligatures w14:val="none"/>
        </w:rPr>
        <w:t>dama</w:t>
      </w:r>
      <w:r w:rsidR="00BE396D" w:rsidRPr="004E1336">
        <w:rPr>
          <w:rFonts w:ascii="Times New Roman" w:eastAsia="Calibri" w:hAnsi="Times New Roman" w:cs="Times New Roman"/>
          <w:kern w:val="0"/>
          <w:sz w:val="24"/>
          <w:szCs w:val="24"/>
          <w:lang w:eastAsia="ja-JP"/>
          <w14:ligatures w14:val="none"/>
        </w:rPr>
        <w:t xml:space="preserve"> patenkinti kuo didesnį mokinių, pretenduojančių gauti NVŠ krepšelį, poreikį, </w:t>
      </w:r>
      <w:r w:rsidR="00160C21" w:rsidRPr="004E1336">
        <w:rPr>
          <w:rFonts w:ascii="Times New Roman" w:eastAsia="Calibri" w:hAnsi="Times New Roman" w:cs="Times New Roman"/>
          <w:kern w:val="0"/>
          <w:sz w:val="24"/>
          <w:szCs w:val="24"/>
          <w:lang w:eastAsia="ja-JP"/>
          <w14:ligatures w14:val="none"/>
        </w:rPr>
        <w:t xml:space="preserve">NVŠ </w:t>
      </w:r>
      <w:r w:rsidR="00BE396D" w:rsidRPr="004E1336">
        <w:rPr>
          <w:rFonts w:ascii="Times New Roman" w:eastAsia="Times New Roman" w:hAnsi="Times New Roman"/>
          <w:sz w:val="24"/>
          <w:szCs w:val="24"/>
        </w:rPr>
        <w:t>programoms finansuoti</w:t>
      </w:r>
      <w:r w:rsidR="00BE396D" w:rsidRPr="004E1336">
        <w:rPr>
          <w:rFonts w:ascii="Times New Roman" w:eastAsia="Calibri" w:hAnsi="Times New Roman" w:cs="Times New Roman"/>
          <w:kern w:val="0"/>
          <w:sz w:val="24"/>
          <w:szCs w:val="24"/>
          <w:lang w:eastAsia="ja-JP"/>
          <w14:ligatures w14:val="none"/>
        </w:rPr>
        <w:t xml:space="preserve"> 2023 m. lapkričio</w:t>
      </w:r>
      <w:r w:rsidR="00D35F6A" w:rsidRPr="004E1336">
        <w:rPr>
          <w:rFonts w:ascii="Times New Roman" w:eastAsia="Calibri" w:hAnsi="Times New Roman" w:cs="Times New Roman"/>
          <w:kern w:val="0"/>
          <w:sz w:val="24"/>
          <w:szCs w:val="24"/>
          <w:lang w:eastAsia="ja-JP"/>
          <w14:ligatures w14:val="none"/>
        </w:rPr>
        <w:t>-</w:t>
      </w:r>
      <w:r w:rsidR="00BE396D" w:rsidRPr="004E1336">
        <w:rPr>
          <w:rFonts w:ascii="Times New Roman" w:eastAsia="Calibri" w:hAnsi="Times New Roman" w:cs="Times New Roman"/>
          <w:kern w:val="0"/>
          <w:sz w:val="24"/>
          <w:szCs w:val="24"/>
          <w:lang w:eastAsia="ja-JP"/>
          <w14:ligatures w14:val="none"/>
        </w:rPr>
        <w:t xml:space="preserve">gruodžio mėn. papildomai skyrė 31,2 tūkst. </w:t>
      </w:r>
      <w:r w:rsidR="00160C21" w:rsidRPr="004E1336">
        <w:rPr>
          <w:rFonts w:ascii="Times New Roman" w:eastAsia="Calibri" w:hAnsi="Times New Roman" w:cs="Times New Roman"/>
          <w:kern w:val="0"/>
          <w:sz w:val="24"/>
          <w:szCs w:val="24"/>
          <w:lang w:eastAsia="ja-JP"/>
          <w14:ligatures w14:val="none"/>
        </w:rPr>
        <w:t xml:space="preserve">Eur </w:t>
      </w:r>
      <w:r w:rsidR="00BE396D" w:rsidRPr="004E1336">
        <w:rPr>
          <w:rFonts w:ascii="Times New Roman" w:eastAsia="Calibri" w:hAnsi="Times New Roman" w:cs="Times New Roman"/>
          <w:kern w:val="0"/>
          <w:sz w:val="24"/>
          <w:szCs w:val="24"/>
          <w:lang w:eastAsia="ja-JP"/>
          <w14:ligatures w14:val="none"/>
        </w:rPr>
        <w:t xml:space="preserve">Savivaldybės biudžeto lėšų. </w:t>
      </w:r>
    </w:p>
    <w:bookmarkEnd w:id="38"/>
    <w:p w14:paraId="669CB767" w14:textId="04018D94" w:rsidR="00BE396D" w:rsidRPr="004E1336" w:rsidRDefault="00BE396D"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lang w:eastAsia="ja-JP"/>
          <w14:ligatures w14:val="none"/>
        </w:rPr>
        <w:t>2023 m. spalio</w:t>
      </w:r>
      <w:r w:rsidR="00D35F6A" w:rsidRPr="004E1336">
        <w:rPr>
          <w:rFonts w:ascii="Times New Roman" w:eastAsia="Calibri" w:hAnsi="Times New Roman" w:cs="Times New Roman"/>
          <w:kern w:val="0"/>
          <w:sz w:val="24"/>
          <w:szCs w:val="24"/>
          <w:lang w:eastAsia="ja-JP"/>
          <w14:ligatures w14:val="none"/>
        </w:rPr>
        <w:t>-</w:t>
      </w:r>
      <w:r w:rsidRPr="004E1336">
        <w:rPr>
          <w:rFonts w:ascii="Times New Roman" w:eastAsia="SimSun" w:hAnsi="Times New Roman" w:cs="Times New Roman"/>
          <w:kern w:val="0"/>
          <w:sz w:val="24"/>
          <w:szCs w:val="24"/>
          <w:lang w:eastAsia="zh-CN"/>
          <w14:ligatures w14:val="none"/>
        </w:rPr>
        <w:t xml:space="preserve">gruodžio mėn. Vilniaus rajone </w:t>
      </w:r>
      <w:r w:rsidR="00FC3899"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vykdom</w:t>
      </w:r>
      <w:r w:rsidR="00FC3899" w:rsidRPr="004E1336">
        <w:rPr>
          <w:rFonts w:ascii="Times New Roman" w:eastAsia="SimSun" w:hAnsi="Times New Roman" w:cs="Times New Roman"/>
          <w:kern w:val="0"/>
          <w:sz w:val="24"/>
          <w:szCs w:val="24"/>
          <w:lang w:eastAsia="zh-CN"/>
          <w14:ligatures w14:val="none"/>
        </w:rPr>
        <w:t>a</w:t>
      </w:r>
      <w:r w:rsidRPr="004E1336">
        <w:rPr>
          <w:rFonts w:ascii="Times New Roman" w:eastAsia="SimSun" w:hAnsi="Times New Roman" w:cs="Times New Roman"/>
          <w:kern w:val="0"/>
          <w:sz w:val="24"/>
          <w:szCs w:val="24"/>
          <w:lang w:eastAsia="zh-CN"/>
          <w14:ligatures w14:val="none"/>
        </w:rPr>
        <w:t xml:space="preserve"> 118 NVŠ program</w:t>
      </w:r>
      <w:r w:rsidR="007B1C82"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(iš kurių 38 </w:t>
      </w:r>
      <w:r w:rsidR="00FC3899" w:rsidRPr="004E1336">
        <w:rPr>
          <w:rFonts w:ascii="Times New Roman" w:eastAsia="SimSun" w:hAnsi="Times New Roman" w:cs="Times New Roman"/>
          <w:kern w:val="0"/>
          <w:sz w:val="24"/>
          <w:szCs w:val="24"/>
          <w:lang w:eastAsia="zh-CN"/>
          <w14:ligatures w14:val="none"/>
        </w:rPr>
        <w:t xml:space="preserve">programos </w:t>
      </w:r>
      <w:r w:rsidRPr="004E1336">
        <w:rPr>
          <w:rFonts w:ascii="Times New Roman" w:eastAsia="SimSun" w:hAnsi="Times New Roman" w:cs="Times New Roman"/>
          <w:kern w:val="0"/>
          <w:sz w:val="24"/>
          <w:szCs w:val="24"/>
          <w:lang w:eastAsia="zh-CN"/>
          <w14:ligatures w14:val="none"/>
        </w:rPr>
        <w:t>(</w:t>
      </w:r>
      <w:r w:rsidR="00FC3899" w:rsidRPr="004E1336">
        <w:rPr>
          <w:rFonts w:ascii="Times New Roman" w:eastAsia="SimSun" w:hAnsi="Times New Roman" w:cs="Times New Roman"/>
          <w:kern w:val="0"/>
          <w:sz w:val="24"/>
          <w:szCs w:val="24"/>
          <w:lang w:eastAsia="zh-CN"/>
          <w14:ligatures w14:val="none"/>
        </w:rPr>
        <w:t xml:space="preserve">tai yra </w:t>
      </w:r>
      <w:r w:rsidRPr="004E1336">
        <w:rPr>
          <w:rFonts w:ascii="Times New Roman" w:eastAsia="SimSun" w:hAnsi="Times New Roman" w:cs="Times New Roman"/>
          <w:kern w:val="0"/>
          <w:sz w:val="24"/>
          <w:szCs w:val="24"/>
          <w:lang w:eastAsia="zh-CN"/>
          <w14:ligatures w14:val="none"/>
        </w:rPr>
        <w:t>3</w:t>
      </w:r>
      <w:r w:rsidR="00FC3899" w:rsidRPr="004E1336">
        <w:rPr>
          <w:rFonts w:ascii="Times New Roman" w:eastAsia="SimSun" w:hAnsi="Times New Roman" w:cs="Times New Roman"/>
          <w:kern w:val="0"/>
          <w:sz w:val="24"/>
          <w:szCs w:val="24"/>
          <w:lang w:eastAsia="zh-CN"/>
          <w14:ligatures w14:val="none"/>
        </w:rPr>
        <w:t>2</w:t>
      </w:r>
      <w:r w:rsidRPr="004E1336">
        <w:rPr>
          <w:rFonts w:ascii="Times New Roman" w:eastAsia="SimSun" w:hAnsi="Times New Roman" w:cs="Times New Roman"/>
          <w:kern w:val="0"/>
          <w:sz w:val="24"/>
          <w:szCs w:val="24"/>
          <w:lang w:eastAsia="zh-CN"/>
          <w14:ligatures w14:val="none"/>
        </w:rPr>
        <w:t xml:space="preserve"> proc.) </w:t>
      </w:r>
      <w:r w:rsidRPr="004E1336">
        <w:rPr>
          <w:rFonts w:ascii="Times New Roman" w:hAnsi="Times New Roman" w:cs="Times New Roman"/>
          <w:sz w:val="24"/>
          <w:szCs w:val="24"/>
        </w:rPr>
        <w:t xml:space="preserve">atitiko bent vieną </w:t>
      </w:r>
      <w:r w:rsidR="007B1C82" w:rsidRPr="004E1336">
        <w:rPr>
          <w:rFonts w:ascii="Times New Roman" w:hAnsi="Times New Roman" w:cs="Times New Roman"/>
          <w:sz w:val="24"/>
          <w:szCs w:val="24"/>
        </w:rPr>
        <w:t>n</w:t>
      </w:r>
      <w:r w:rsidRPr="004E1336">
        <w:rPr>
          <w:rFonts w:ascii="Times New Roman" w:hAnsi="Times New Roman" w:cs="Times New Roman"/>
          <w:sz w:val="24"/>
          <w:szCs w:val="24"/>
        </w:rPr>
        <w:t xml:space="preserve">acionalinį NVŠ programų prioritetą) </w:t>
      </w:r>
      <w:r w:rsidR="00FC3899" w:rsidRPr="004E1336">
        <w:rPr>
          <w:rFonts w:ascii="Times New Roman" w:hAnsi="Times New Roman" w:cs="Times New Roman"/>
          <w:sz w:val="24"/>
          <w:szCs w:val="24"/>
        </w:rPr>
        <w:t xml:space="preserve">ir </w:t>
      </w:r>
      <w:r w:rsidRPr="004E1336">
        <w:rPr>
          <w:rFonts w:ascii="Times New Roman" w:eastAsia="SimSun" w:hAnsi="Times New Roman" w:cs="Times New Roman"/>
          <w:kern w:val="0"/>
          <w:sz w:val="24"/>
          <w:szCs w:val="24"/>
          <w:lang w:eastAsia="zh-CN"/>
          <w14:ligatures w14:val="none"/>
        </w:rPr>
        <w:t xml:space="preserve">iš viso NVŠ krepšelį gavo 3410 mokinių, iš kurių 184 </w:t>
      </w:r>
      <w:r w:rsidR="007B1C82" w:rsidRPr="004E1336">
        <w:rPr>
          <w:rFonts w:ascii="Times New Roman" w:eastAsia="SimSun" w:hAnsi="Times New Roman" w:cs="Times New Roman"/>
          <w:kern w:val="0"/>
          <w:sz w:val="24"/>
          <w:szCs w:val="24"/>
          <w:lang w:eastAsia="zh-CN"/>
          <w14:ligatures w14:val="none"/>
        </w:rPr>
        <w:t xml:space="preserve">mokiniai, </w:t>
      </w:r>
      <w:r w:rsidRPr="004E1336">
        <w:rPr>
          <w:rFonts w:ascii="Times New Roman" w:eastAsia="SimSun" w:hAnsi="Times New Roman" w:cs="Times New Roman"/>
          <w:kern w:val="0"/>
          <w:sz w:val="24"/>
          <w:szCs w:val="24"/>
          <w:lang w:eastAsia="zh-CN"/>
          <w14:ligatures w14:val="none"/>
        </w:rPr>
        <w:t xml:space="preserve">turintys </w:t>
      </w:r>
      <w:r w:rsidRPr="004E1336">
        <w:rPr>
          <w:rFonts w:ascii="Times New Roman" w:hAnsi="Times New Roman" w:cs="Times New Roman"/>
          <w:sz w:val="24"/>
          <w:szCs w:val="24"/>
        </w:rPr>
        <w:t>v</w:t>
      </w:r>
      <w:r w:rsidRPr="004E1336">
        <w:rPr>
          <w:rFonts w:ascii="Times New Roman" w:eastAsia="Calibri" w:hAnsi="Times New Roman" w:cs="Times New Roman"/>
          <w:kern w:val="0"/>
          <w:sz w:val="24"/>
          <w:szCs w:val="24"/>
          <w:lang w:eastAsia="ja-JP"/>
          <w14:ligatures w14:val="none"/>
        </w:rPr>
        <w:t xml:space="preserve">idutinius, didelius ir labai didelius </w:t>
      </w:r>
      <w:r w:rsidR="007B1C82" w:rsidRPr="004E1336">
        <w:rPr>
          <w:rFonts w:ascii="Times New Roman" w:eastAsia="Calibri" w:hAnsi="Times New Roman" w:cs="Times New Roman"/>
          <w:kern w:val="0"/>
          <w:sz w:val="24"/>
          <w:szCs w:val="24"/>
          <w:lang w:eastAsia="ja-JP"/>
          <w14:ligatures w14:val="none"/>
        </w:rPr>
        <w:t>specialiuosius ugdymosi poreikius</w:t>
      </w:r>
      <w:r w:rsidR="00FC3899" w:rsidRPr="004E1336">
        <w:rPr>
          <w:rFonts w:ascii="Times New Roman" w:eastAsia="Calibri" w:hAnsi="Times New Roman" w:cs="Times New Roman"/>
          <w:kern w:val="0"/>
          <w:sz w:val="24"/>
          <w:szCs w:val="24"/>
          <w:lang w:eastAsia="ja-JP"/>
          <w14:ligatures w14:val="none"/>
        </w:rPr>
        <w:t>. Iš viso</w:t>
      </w:r>
      <w:r w:rsidRPr="004E1336">
        <w:rPr>
          <w:rFonts w:ascii="Times New Roman" w:eastAsia="Calibri" w:hAnsi="Times New Roman" w:cs="Times New Roman"/>
          <w:kern w:val="0"/>
          <w:sz w:val="24"/>
          <w:szCs w:val="24"/>
          <w:lang w:eastAsia="ja-JP"/>
          <w14:ligatures w14:val="none"/>
        </w:rPr>
        <w:t xml:space="preserve"> 957 mokiniai, iš kurių 57 </w:t>
      </w:r>
      <w:r w:rsidR="00055347" w:rsidRPr="004E1336">
        <w:rPr>
          <w:rFonts w:ascii="Times New Roman" w:eastAsia="Calibri" w:hAnsi="Times New Roman" w:cs="Times New Roman"/>
          <w:kern w:val="0"/>
          <w:sz w:val="24"/>
          <w:szCs w:val="24"/>
          <w:lang w:eastAsia="ja-JP"/>
          <w14:ligatures w14:val="none"/>
        </w:rPr>
        <w:t xml:space="preserve">mokiniai, </w:t>
      </w:r>
      <w:r w:rsidRPr="004E1336">
        <w:rPr>
          <w:rFonts w:ascii="Times New Roman" w:eastAsia="SimSun" w:hAnsi="Times New Roman" w:cs="Times New Roman"/>
          <w:kern w:val="0"/>
          <w:sz w:val="24"/>
          <w:szCs w:val="24"/>
          <w:lang w:eastAsia="zh-CN"/>
          <w14:ligatures w14:val="none"/>
        </w:rPr>
        <w:t xml:space="preserve">turintys </w:t>
      </w:r>
      <w:r w:rsidRPr="004E1336">
        <w:rPr>
          <w:rFonts w:ascii="Times New Roman" w:hAnsi="Times New Roman" w:cs="Times New Roman"/>
          <w:sz w:val="24"/>
          <w:szCs w:val="24"/>
        </w:rPr>
        <w:t>v</w:t>
      </w:r>
      <w:r w:rsidRPr="004E1336">
        <w:rPr>
          <w:rFonts w:ascii="Times New Roman" w:eastAsia="Calibri" w:hAnsi="Times New Roman" w:cs="Times New Roman"/>
          <w:kern w:val="0"/>
          <w:sz w:val="24"/>
          <w:szCs w:val="24"/>
          <w:lang w:eastAsia="ja-JP"/>
          <w14:ligatures w14:val="none"/>
        </w:rPr>
        <w:t xml:space="preserve">idutinius, didelius ir labai didelius </w:t>
      </w:r>
      <w:r w:rsidR="007B1C82" w:rsidRPr="004E1336">
        <w:rPr>
          <w:rFonts w:ascii="Times New Roman" w:eastAsia="Calibri" w:hAnsi="Times New Roman" w:cs="Times New Roman"/>
          <w:kern w:val="0"/>
          <w:sz w:val="24"/>
          <w:szCs w:val="24"/>
          <w:lang w:eastAsia="ja-JP"/>
          <w14:ligatures w14:val="none"/>
        </w:rPr>
        <w:t>specialiuosius ugdymosi poreikius</w:t>
      </w:r>
      <w:r w:rsidR="00055347" w:rsidRPr="004E1336">
        <w:rPr>
          <w:rFonts w:ascii="Times New Roman" w:eastAsia="Calibri" w:hAnsi="Times New Roman" w:cs="Times New Roman"/>
          <w:kern w:val="0"/>
          <w:sz w:val="24"/>
          <w:szCs w:val="24"/>
          <w:lang w:eastAsia="ja-JP"/>
          <w14:ligatures w14:val="none"/>
        </w:rPr>
        <w:t>,</w:t>
      </w:r>
      <w:r w:rsidR="007B1C82" w:rsidRPr="004E1336">
        <w:rPr>
          <w:rFonts w:ascii="Times New Roman" w:eastAsia="Calibri" w:hAnsi="Times New Roman" w:cs="Times New Roman"/>
          <w:kern w:val="0"/>
          <w:sz w:val="24"/>
          <w:szCs w:val="24"/>
          <w:lang w:eastAsia="ja-JP"/>
          <w14:ligatures w14:val="none"/>
        </w:rPr>
        <w:t xml:space="preserve"> </w:t>
      </w:r>
      <w:r w:rsidRPr="004E1336">
        <w:rPr>
          <w:rFonts w:ascii="Times New Roman" w:eastAsia="Calibri" w:hAnsi="Times New Roman" w:cs="Times New Roman"/>
          <w:kern w:val="0"/>
          <w:sz w:val="24"/>
          <w:szCs w:val="24"/>
          <w:lang w:eastAsia="ja-JP"/>
          <w14:ligatures w14:val="none"/>
        </w:rPr>
        <w:t xml:space="preserve">dalyvavo </w:t>
      </w:r>
      <w:r w:rsidRPr="004E1336">
        <w:rPr>
          <w:rFonts w:ascii="Times New Roman" w:hAnsi="Times New Roman" w:cs="Times New Roman"/>
          <w:sz w:val="24"/>
          <w:szCs w:val="24"/>
        </w:rPr>
        <w:t xml:space="preserve">bent vieną </w:t>
      </w:r>
      <w:r w:rsidR="007B1C82" w:rsidRPr="004E1336">
        <w:rPr>
          <w:rFonts w:ascii="Times New Roman" w:hAnsi="Times New Roman" w:cs="Times New Roman"/>
          <w:sz w:val="24"/>
          <w:szCs w:val="24"/>
        </w:rPr>
        <w:t>n</w:t>
      </w:r>
      <w:r w:rsidRPr="004E1336">
        <w:rPr>
          <w:rFonts w:ascii="Times New Roman" w:hAnsi="Times New Roman" w:cs="Times New Roman"/>
          <w:sz w:val="24"/>
          <w:szCs w:val="24"/>
        </w:rPr>
        <w:t>acionalinį NVŠ programų prioritetą atitinkančiose NVŠ programose.</w:t>
      </w:r>
      <w:r w:rsidRPr="004E1336">
        <w:rPr>
          <w:rFonts w:ascii="Times New Roman" w:eastAsia="SimSun" w:hAnsi="Times New Roman" w:cs="Times New Roman"/>
          <w:kern w:val="0"/>
          <w:sz w:val="24"/>
          <w:szCs w:val="24"/>
          <w:lang w:eastAsia="zh-CN"/>
          <w14:ligatures w14:val="none"/>
        </w:rPr>
        <w:t xml:space="preserve"> </w:t>
      </w:r>
    </w:p>
    <w:p w14:paraId="6C395030" w14:textId="5CCB4FC7" w:rsidR="005D1CE8" w:rsidRPr="004E1336" w:rsidRDefault="005D1CE8" w:rsidP="005D1CE8">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2024 m. sausio-</w:t>
      </w:r>
      <w:r w:rsidRPr="004E1336">
        <w:rPr>
          <w:rFonts w:ascii="Times New Roman" w:eastAsia="Calibri" w:hAnsi="Times New Roman" w:cs="Times New Roman"/>
          <w:kern w:val="0"/>
          <w:sz w:val="24"/>
          <w:szCs w:val="24"/>
          <w:lang w:eastAsia="ja-JP"/>
          <w14:ligatures w14:val="none"/>
        </w:rPr>
        <w:t xml:space="preserve">gegužės mėn. Vilniaus rajone buvo vykdomos 123 NVŠ programos, </w:t>
      </w:r>
      <w:r w:rsidRPr="004E1336">
        <w:rPr>
          <w:rFonts w:ascii="Times New Roman" w:eastAsia="SimSun" w:hAnsi="Times New Roman" w:cs="Times New Roman"/>
          <w:kern w:val="0"/>
          <w:sz w:val="24"/>
          <w:szCs w:val="24"/>
          <w:lang w:eastAsia="zh-CN"/>
          <w14:ligatures w14:val="none"/>
        </w:rPr>
        <w:t xml:space="preserve">iš kurių 38 (tai yra 31 proc.) </w:t>
      </w:r>
      <w:r w:rsidRPr="004E1336">
        <w:rPr>
          <w:rFonts w:ascii="Times New Roman" w:hAnsi="Times New Roman" w:cs="Times New Roman"/>
          <w:sz w:val="24"/>
          <w:szCs w:val="24"/>
        </w:rPr>
        <w:t>atitiko bent vieną nacionalinį NVŠ programų prioritetą</w:t>
      </w:r>
      <w:r w:rsidRPr="004E1336">
        <w:rPr>
          <w:rFonts w:ascii="Times New Roman" w:eastAsia="Calibri" w:hAnsi="Times New Roman" w:cs="Times New Roman"/>
          <w:kern w:val="0"/>
          <w:sz w:val="24"/>
          <w:szCs w:val="24"/>
          <w:lang w:eastAsia="ja-JP"/>
          <w14:ligatures w14:val="none"/>
        </w:rPr>
        <w:t xml:space="preserve">. Jose dalyvavo 3531 mokinys per mėnesį, iš kurių </w:t>
      </w:r>
      <w:r w:rsidRPr="004E1336">
        <w:rPr>
          <w:rFonts w:ascii="Times New Roman" w:eastAsia="SimSun" w:hAnsi="Times New Roman" w:cs="Times New Roman"/>
          <w:kern w:val="0"/>
          <w:sz w:val="24"/>
          <w:szCs w:val="24"/>
          <w:lang w:eastAsia="zh-CN"/>
          <w14:ligatures w14:val="none"/>
        </w:rPr>
        <w:t xml:space="preserve">180 mokinių, turinčių </w:t>
      </w:r>
      <w:r w:rsidRPr="004E1336">
        <w:rPr>
          <w:rFonts w:ascii="Times New Roman" w:hAnsi="Times New Roman" w:cs="Times New Roman"/>
          <w:sz w:val="24"/>
          <w:szCs w:val="24"/>
        </w:rPr>
        <w:t>v</w:t>
      </w:r>
      <w:r w:rsidRPr="004E1336">
        <w:rPr>
          <w:rFonts w:ascii="Times New Roman" w:eastAsia="Calibri" w:hAnsi="Times New Roman" w:cs="Times New Roman"/>
          <w:kern w:val="0"/>
          <w:sz w:val="24"/>
          <w:szCs w:val="24"/>
          <w:lang w:eastAsia="ja-JP"/>
          <w14:ligatures w14:val="none"/>
        </w:rPr>
        <w:t xml:space="preserve">idutinius, didelius ir labai didelius specialiuosius ugdymosi poreikius. 2024 m. birželio mėn. </w:t>
      </w:r>
      <w:r w:rsidR="00895692" w:rsidRPr="004E1336">
        <w:rPr>
          <w:rFonts w:ascii="Times New Roman" w:eastAsia="Calibri" w:hAnsi="Times New Roman" w:cs="Times New Roman"/>
          <w:kern w:val="0"/>
          <w:sz w:val="24"/>
          <w:szCs w:val="24"/>
          <w:lang w:eastAsia="ja-JP"/>
          <w14:ligatures w14:val="none"/>
        </w:rPr>
        <w:t xml:space="preserve">113 NVŠ programų </w:t>
      </w:r>
      <w:r w:rsidRPr="004E1336">
        <w:rPr>
          <w:rFonts w:ascii="Times New Roman" w:eastAsia="Calibri" w:hAnsi="Times New Roman" w:cs="Times New Roman"/>
          <w:kern w:val="0"/>
          <w:sz w:val="24"/>
          <w:szCs w:val="24"/>
          <w:lang w:eastAsia="ja-JP"/>
          <w14:ligatures w14:val="none"/>
        </w:rPr>
        <w:t>dalyvavo 3319 mokinių, iš kurių 168 mokiniai, turintys specialiuosius ugdymosi poreikius.</w:t>
      </w:r>
    </w:p>
    <w:p w14:paraId="7D1BD4EA" w14:textId="754190AD" w:rsidR="005D1CE8" w:rsidRPr="004E1336" w:rsidRDefault="005D1CE8" w:rsidP="005D1CE8">
      <w:pPr>
        <w:spacing w:after="0" w:line="240" w:lineRule="auto"/>
        <w:jc w:val="both"/>
        <w:rPr>
          <w:rFonts w:ascii="Times New Roman" w:eastAsia="Calibri" w:hAnsi="Times New Roman" w:cs="Times New Roman"/>
          <w:kern w:val="0"/>
          <w:sz w:val="24"/>
          <w:szCs w:val="24"/>
          <w:lang w:eastAsia="ja-JP"/>
          <w14:ligatures w14:val="none"/>
        </w:rPr>
      </w:pPr>
      <w:r w:rsidRPr="004E1336">
        <w:rPr>
          <w:rFonts w:ascii="Times New Roman" w:eastAsia="SimSun" w:hAnsi="Times New Roman" w:cs="Times New Roman"/>
          <w:noProof/>
          <w:color w:val="00B050"/>
          <w:kern w:val="0"/>
          <w:sz w:val="24"/>
          <w:szCs w:val="24"/>
          <w:lang w:eastAsia="lt-LT"/>
          <w14:ligatures w14:val="none"/>
        </w:rPr>
        <w:drawing>
          <wp:anchor distT="0" distB="0" distL="114300" distR="114300" simplePos="0" relativeHeight="251727872" behindDoc="0" locked="0" layoutInCell="1" allowOverlap="1" wp14:anchorId="3AFDE21B" wp14:editId="2915F204">
            <wp:simplePos x="0" y="0"/>
            <wp:positionH relativeFrom="margin">
              <wp:align>left</wp:align>
            </wp:positionH>
            <wp:positionV relativeFrom="paragraph">
              <wp:posOffset>168275</wp:posOffset>
            </wp:positionV>
            <wp:extent cx="5852160" cy="2790825"/>
            <wp:effectExtent l="0" t="0" r="15240" b="9525"/>
            <wp:wrapSquare wrapText="bothSides"/>
            <wp:docPr id="532632404" name="Diagrama 532632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25F87A79" w14:textId="47F9DCF7" w:rsidR="00F00592" w:rsidRPr="004E1336" w:rsidRDefault="005D1CE8" w:rsidP="00877B1A">
      <w:pPr>
        <w:spacing w:after="0" w:line="240" w:lineRule="auto"/>
        <w:ind w:firstLine="1296"/>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 xml:space="preserve">2022–2024 m. </w:t>
      </w:r>
      <w:r w:rsidR="00F00592" w:rsidRPr="004E1336">
        <w:rPr>
          <w:rFonts w:ascii="Times New Roman" w:eastAsia="Calibri" w:hAnsi="Times New Roman" w:cs="Times New Roman"/>
          <w:kern w:val="0"/>
          <w:sz w:val="24"/>
          <w:szCs w:val="24"/>
          <w:lang w:eastAsia="ja-JP"/>
          <w14:ligatures w14:val="none"/>
        </w:rPr>
        <w:t xml:space="preserve">didžioji dalis, tai yra net 44 proc. NVŠ programų buvo skirtos 1‒4 klasių mokiniams, </w:t>
      </w:r>
      <w:r w:rsidR="00FC3899" w:rsidRPr="004E1336">
        <w:rPr>
          <w:rFonts w:ascii="Times New Roman" w:eastAsia="Calibri" w:hAnsi="Times New Roman" w:cs="Times New Roman"/>
          <w:kern w:val="0"/>
          <w:sz w:val="24"/>
          <w:szCs w:val="24"/>
          <w:lang w:eastAsia="ja-JP"/>
          <w14:ligatures w14:val="none"/>
        </w:rPr>
        <w:t xml:space="preserve">iki </w:t>
      </w:r>
      <w:r w:rsidR="00F00592" w:rsidRPr="004E1336">
        <w:rPr>
          <w:rFonts w:ascii="Times New Roman" w:eastAsia="Calibri" w:hAnsi="Times New Roman" w:cs="Times New Roman"/>
          <w:kern w:val="0"/>
          <w:sz w:val="24"/>
          <w:szCs w:val="24"/>
          <w:lang w:eastAsia="ja-JP"/>
          <w14:ligatures w14:val="none"/>
        </w:rPr>
        <w:t xml:space="preserve">37 proc. NVŠ programų ‒ 5‒8 klasių mokiniams, </w:t>
      </w:r>
      <w:r w:rsidR="00FC3899" w:rsidRPr="004E1336">
        <w:rPr>
          <w:rFonts w:ascii="Times New Roman" w:eastAsia="Calibri" w:hAnsi="Times New Roman" w:cs="Times New Roman"/>
          <w:kern w:val="0"/>
          <w:sz w:val="24"/>
          <w:szCs w:val="24"/>
          <w:lang w:eastAsia="ja-JP"/>
          <w14:ligatures w14:val="none"/>
        </w:rPr>
        <w:t xml:space="preserve">apie </w:t>
      </w:r>
      <w:r w:rsidR="00F00592" w:rsidRPr="004E1336">
        <w:rPr>
          <w:rFonts w:ascii="Times New Roman" w:eastAsia="Calibri" w:hAnsi="Times New Roman" w:cs="Times New Roman"/>
          <w:kern w:val="0"/>
          <w:sz w:val="24"/>
          <w:szCs w:val="24"/>
          <w:lang w:eastAsia="ja-JP"/>
          <w14:ligatures w14:val="none"/>
        </w:rPr>
        <w:t>19 proc. NVŠ programų ‒ 9‒12 klasių mokiniams.</w:t>
      </w:r>
    </w:p>
    <w:p w14:paraId="49836AA1" w14:textId="519E8BE9" w:rsidR="005D1CE8" w:rsidRPr="004E1336" w:rsidRDefault="005D1CE8" w:rsidP="005D1CE8">
      <w:pPr>
        <w:spacing w:after="0" w:line="240" w:lineRule="auto"/>
        <w:jc w:val="both"/>
        <w:rPr>
          <w:rFonts w:ascii="Times New Roman" w:eastAsia="Calibri" w:hAnsi="Times New Roman" w:cs="Times New Roman"/>
          <w:kern w:val="0"/>
          <w:sz w:val="24"/>
          <w:szCs w:val="24"/>
          <w:lang w:eastAsia="ja-JP"/>
          <w14:ligatures w14:val="none"/>
        </w:rPr>
      </w:pPr>
      <w:r w:rsidRPr="004E1336">
        <w:rPr>
          <w:rFonts w:ascii="Times New Roman" w:eastAsia="SimSun" w:hAnsi="Times New Roman" w:cs="Times New Roman"/>
          <w:noProof/>
          <w:color w:val="1CADE4"/>
          <w:kern w:val="0"/>
          <w:sz w:val="24"/>
          <w:szCs w:val="24"/>
          <w:lang w:eastAsia="lt-LT"/>
          <w14:ligatures w14:val="none"/>
        </w:rPr>
        <w:drawing>
          <wp:inline distT="0" distB="0" distL="0" distR="0" wp14:anchorId="4A6A594A" wp14:editId="4E4B690B">
            <wp:extent cx="5852160" cy="2743200"/>
            <wp:effectExtent l="0" t="0" r="15240" b="0"/>
            <wp:docPr id="723669331" name="Diagrama 723669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7F27CF" w14:textId="77777777"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p>
    <w:p w14:paraId="731C0000" w14:textId="12A06DC8" w:rsidR="002C0EB0" w:rsidRPr="004E1336" w:rsidRDefault="00F00592" w:rsidP="002C0EB0">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Iš viso NVŠ programoms vykdyti 202</w:t>
      </w:r>
      <w:r w:rsidR="002C0EB0" w:rsidRPr="004E1336">
        <w:rPr>
          <w:rFonts w:ascii="Times New Roman" w:eastAsia="SimSun" w:hAnsi="Times New Roman" w:cs="Times New Roman"/>
          <w:kern w:val="0"/>
          <w:sz w:val="24"/>
          <w:szCs w:val="24"/>
          <w:lang w:eastAsia="zh-CN"/>
          <w14:ligatures w14:val="none"/>
        </w:rPr>
        <w:t>1</w:t>
      </w:r>
      <w:r w:rsidRPr="004E1336">
        <w:rPr>
          <w:rFonts w:ascii="Times New Roman" w:eastAsia="SimSun" w:hAnsi="Times New Roman" w:cs="Times New Roman"/>
          <w:kern w:val="0"/>
          <w:sz w:val="24"/>
          <w:szCs w:val="24"/>
          <w:lang w:eastAsia="zh-CN"/>
          <w14:ligatures w14:val="none"/>
        </w:rPr>
        <w:t xml:space="preserve"> m. buvo panaudota 343,95 tūkst. Eur, 2022 m. – 483,1 tūkst. Eur, </w:t>
      </w:r>
      <w:r w:rsidR="002C0EB0" w:rsidRPr="004E1336">
        <w:rPr>
          <w:rFonts w:ascii="Times New Roman" w:eastAsia="SimSun" w:hAnsi="Times New Roman" w:cs="Times New Roman"/>
          <w:kern w:val="0"/>
          <w:sz w:val="24"/>
          <w:szCs w:val="24"/>
          <w:lang w:eastAsia="zh-CN"/>
          <w14:ligatures w14:val="none"/>
        </w:rPr>
        <w:t>2023 m. – 558,6 tūkst. Eur NVŠ lėšų ir 28,1 tūkst. Eur Savivaldybės biudžeto lėšų</w:t>
      </w:r>
      <w:r w:rsidR="00D35F6A" w:rsidRPr="004E1336">
        <w:rPr>
          <w:rFonts w:ascii="Times New Roman" w:eastAsia="SimSun" w:hAnsi="Times New Roman" w:cs="Times New Roman"/>
          <w:kern w:val="0"/>
          <w:sz w:val="24"/>
          <w:szCs w:val="24"/>
          <w:lang w:eastAsia="zh-CN"/>
          <w14:ligatures w14:val="none"/>
        </w:rPr>
        <w:t>, o</w:t>
      </w:r>
      <w:r w:rsidR="00F7481F" w:rsidRPr="004E1336">
        <w:t xml:space="preserve"> </w:t>
      </w:r>
      <w:r w:rsidR="00F7481F" w:rsidRPr="004E1336">
        <w:rPr>
          <w:rFonts w:ascii="Times New Roman" w:eastAsia="SimSun" w:hAnsi="Times New Roman" w:cs="Times New Roman"/>
          <w:kern w:val="0"/>
          <w:sz w:val="24"/>
          <w:szCs w:val="24"/>
          <w:lang w:eastAsia="zh-CN"/>
          <w14:ligatures w14:val="none"/>
        </w:rPr>
        <w:t xml:space="preserve">2024 m. I pusmetyje NVŠ programoms finansuoti panaudota 391,7 tūkst. Eur, t. y. virš 55 proc. NVŠ programoms finansuoti skirtų Valstybės biudžeto lėšų 2024 m. </w:t>
      </w:r>
    </w:p>
    <w:p w14:paraId="427A494C" w14:textId="30FFAE60" w:rsidR="00F00592"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Tiek 2021</w:t>
      </w:r>
      <w:r w:rsidRPr="004E1336">
        <w:rPr>
          <w:rFonts w:ascii="Times New Roman" w:eastAsia="Calibri" w:hAnsi="Times New Roman" w:cs="Times New Roman"/>
          <w:kern w:val="0"/>
          <w:sz w:val="24"/>
          <w:szCs w:val="24"/>
          <w:lang w:eastAsia="ja-JP"/>
          <w14:ligatures w14:val="none"/>
        </w:rPr>
        <w:t>‒2022 m. m.</w:t>
      </w:r>
      <w:r w:rsidR="00B73A54" w:rsidRPr="004E1336">
        <w:rPr>
          <w:rFonts w:ascii="Times New Roman" w:eastAsia="Calibri" w:hAnsi="Times New Roman" w:cs="Times New Roman"/>
          <w:kern w:val="0"/>
          <w:sz w:val="24"/>
          <w:szCs w:val="24"/>
          <w:lang w:eastAsia="ja-JP"/>
          <w14:ligatures w14:val="none"/>
        </w:rPr>
        <w:t xml:space="preserve"> ir</w:t>
      </w:r>
      <w:r w:rsidRPr="004E1336">
        <w:rPr>
          <w:rFonts w:ascii="Times New Roman" w:eastAsia="Calibri" w:hAnsi="Times New Roman" w:cs="Times New Roman"/>
          <w:kern w:val="0"/>
          <w:sz w:val="24"/>
          <w:szCs w:val="24"/>
          <w:lang w:eastAsia="ja-JP"/>
          <w14:ligatures w14:val="none"/>
        </w:rPr>
        <w:t xml:space="preserve"> 2022‒2023 m. m.</w:t>
      </w:r>
      <w:r w:rsidR="00F7481F" w:rsidRPr="004E1336">
        <w:rPr>
          <w:rFonts w:ascii="Times New Roman" w:eastAsia="Calibri" w:hAnsi="Times New Roman" w:cs="Times New Roman"/>
          <w:kern w:val="0"/>
          <w:sz w:val="24"/>
          <w:szCs w:val="24"/>
          <w:lang w:eastAsia="ja-JP"/>
          <w14:ligatures w14:val="none"/>
        </w:rPr>
        <w:t>,</w:t>
      </w:r>
      <w:r w:rsidRPr="004E1336">
        <w:rPr>
          <w:rFonts w:ascii="Times New Roman" w:eastAsia="Calibri" w:hAnsi="Times New Roman" w:cs="Times New Roman"/>
          <w:kern w:val="0"/>
          <w:sz w:val="24"/>
          <w:szCs w:val="24"/>
          <w:lang w:eastAsia="ja-JP"/>
          <w14:ligatures w14:val="none"/>
        </w:rPr>
        <w:t xml:space="preserve"> </w:t>
      </w:r>
      <w:r w:rsidR="00F7481F" w:rsidRPr="004E1336">
        <w:rPr>
          <w:rFonts w:ascii="Times New Roman" w:eastAsia="Calibri" w:hAnsi="Times New Roman" w:cs="Times New Roman"/>
          <w:kern w:val="0"/>
          <w:sz w:val="24"/>
          <w:szCs w:val="24"/>
          <w:lang w:eastAsia="ja-JP"/>
          <w14:ligatures w14:val="none"/>
        </w:rPr>
        <w:t xml:space="preserve">tiek 2023‒2024 m. m. </w:t>
      </w:r>
      <w:r w:rsidRPr="004E1336">
        <w:rPr>
          <w:rFonts w:ascii="Times New Roman" w:eastAsia="SimSun" w:hAnsi="Times New Roman" w:cs="Times New Roman"/>
          <w:kern w:val="0"/>
          <w:sz w:val="24"/>
          <w:szCs w:val="24"/>
          <w:lang w:eastAsia="zh-CN"/>
          <w14:ligatures w14:val="none"/>
        </w:rPr>
        <w:t>populiariausios tarp mokinių išliko sporto krypties (futbolas, krepšinis, tinklinis, lauko tenisas, stalo tenisas, dvikovos sporto šakos, šachmatai ir kt.) NVŠ programos, kurių 2022 m. pradžioje buvo 26, nuo spalio mėn. ‒ 47, 2023 m.</w:t>
      </w:r>
      <w:r w:rsidR="002C0EB0" w:rsidRPr="004E1336">
        <w:rPr>
          <w:rFonts w:ascii="Times New Roman" w:eastAsia="SimSun" w:hAnsi="Times New Roman" w:cs="Times New Roman"/>
          <w:kern w:val="0"/>
          <w:sz w:val="24"/>
          <w:szCs w:val="24"/>
          <w:lang w:eastAsia="zh-CN"/>
          <w14:ligatures w14:val="none"/>
        </w:rPr>
        <w:t xml:space="preserve"> – </w:t>
      </w:r>
      <w:r w:rsidRPr="004E1336">
        <w:rPr>
          <w:rFonts w:ascii="Times New Roman" w:eastAsia="SimSun" w:hAnsi="Times New Roman" w:cs="Times New Roman"/>
          <w:kern w:val="0"/>
          <w:sz w:val="24"/>
          <w:szCs w:val="24"/>
          <w:lang w:eastAsia="zh-CN"/>
          <w14:ligatures w14:val="none"/>
        </w:rPr>
        <w:t>51</w:t>
      </w:r>
      <w:r w:rsidR="00F7481F"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w:t>
      </w:r>
      <w:r w:rsidR="00F7481F" w:rsidRPr="004E1336">
        <w:rPr>
          <w:rFonts w:ascii="Times New Roman" w:eastAsia="SimSun" w:hAnsi="Times New Roman" w:cs="Times New Roman"/>
          <w:kern w:val="0"/>
          <w:sz w:val="24"/>
          <w:szCs w:val="24"/>
          <w:lang w:eastAsia="zh-CN"/>
          <w14:ligatures w14:val="none"/>
        </w:rPr>
        <w:t xml:space="preserve">o 2024 m. ‒ net 56. </w:t>
      </w:r>
      <w:r w:rsidRPr="004E1336">
        <w:rPr>
          <w:rFonts w:ascii="Times New Roman" w:eastAsia="SimSun" w:hAnsi="Times New Roman" w:cs="Times New Roman"/>
          <w:kern w:val="0"/>
          <w:sz w:val="24"/>
          <w:szCs w:val="24"/>
          <w:lang w:eastAsia="zh-CN"/>
          <w14:ligatures w14:val="none"/>
        </w:rPr>
        <w:t xml:space="preserve">Taip pat labai dideliu populiarumu pasižymėjo choreografijos ir šokių (17), kalbų (15) bei techninės kūrybos ir kitos NVŠ programos, prisidedančios prie STEAM įgyvendinimo plėtros (16), tačiau </w:t>
      </w:r>
      <w:r w:rsidR="00F7481F" w:rsidRPr="004E1336">
        <w:rPr>
          <w:rFonts w:ascii="Times New Roman" w:eastAsia="SimSun" w:hAnsi="Times New Roman" w:cs="Times New Roman"/>
          <w:kern w:val="0"/>
          <w:sz w:val="24"/>
          <w:szCs w:val="24"/>
          <w:lang w:eastAsia="zh-CN"/>
          <w14:ligatures w14:val="none"/>
        </w:rPr>
        <w:t xml:space="preserve">pilietiškumo, etnokultūros, turizmo ir kraštotyros </w:t>
      </w:r>
      <w:r w:rsidRPr="004E1336">
        <w:rPr>
          <w:rFonts w:ascii="Times New Roman" w:eastAsia="SimSun" w:hAnsi="Times New Roman" w:cs="Times New Roman"/>
          <w:kern w:val="0"/>
          <w:sz w:val="24"/>
          <w:szCs w:val="24"/>
          <w:lang w:eastAsia="zh-CN"/>
          <w14:ligatures w14:val="none"/>
        </w:rPr>
        <w:t xml:space="preserve">krypties NVŠ programų pasiūla bei mokinių dalyvavimas jose sumažėjo dvigubai. </w:t>
      </w:r>
    </w:p>
    <w:p w14:paraId="69A8CAB2" w14:textId="77777777" w:rsidR="003450DB" w:rsidRPr="004E1336" w:rsidRDefault="003450DB"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1D338230" w14:textId="5C1632FE" w:rsidR="00364465" w:rsidRPr="004E1336" w:rsidRDefault="00364465" w:rsidP="00364465">
      <w:pPr>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5AAF2605" wp14:editId="55BD5CEC">
            <wp:extent cx="5762625" cy="3295650"/>
            <wp:effectExtent l="0" t="0" r="9525" b="0"/>
            <wp:docPr id="964174748" name="Diagrama 964174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5AD2DB" w14:textId="77777777"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52219178" w14:textId="5BD15DF5" w:rsidR="00F00592" w:rsidRPr="004E1336" w:rsidRDefault="00C67E4F"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Nuo </w:t>
      </w:r>
      <w:r w:rsidR="00F00592" w:rsidRPr="004E1336">
        <w:rPr>
          <w:rFonts w:ascii="Times New Roman" w:eastAsia="SimSun" w:hAnsi="Times New Roman" w:cs="Times New Roman"/>
          <w:kern w:val="0"/>
          <w:sz w:val="24"/>
          <w:szCs w:val="24"/>
          <w:lang w:eastAsia="zh-CN"/>
          <w14:ligatures w14:val="none"/>
        </w:rPr>
        <w:t>2020–2021</w:t>
      </w:r>
      <w:r w:rsidRPr="004E1336">
        <w:rPr>
          <w:rFonts w:ascii="Times New Roman" w:eastAsia="SimSun" w:hAnsi="Times New Roman" w:cs="Times New Roman"/>
          <w:kern w:val="0"/>
          <w:sz w:val="24"/>
          <w:szCs w:val="24"/>
          <w:lang w:eastAsia="zh-CN"/>
          <w14:ligatures w14:val="none"/>
        </w:rPr>
        <w:t xml:space="preserve"> m. m. </w:t>
      </w:r>
      <w:r w:rsidR="00F00592" w:rsidRPr="004E1336">
        <w:rPr>
          <w:rFonts w:ascii="Times New Roman" w:eastAsia="SimSun" w:hAnsi="Times New Roman" w:cs="Times New Roman"/>
          <w:kern w:val="0"/>
          <w:sz w:val="24"/>
          <w:szCs w:val="24"/>
          <w:lang w:eastAsia="zh-CN"/>
          <w14:ligatures w14:val="none"/>
        </w:rPr>
        <w:t xml:space="preserve">didžiausia NVŠ programų pasiūla buvo Rudaminos Ferdinando Ruščico gimnazijoje, kurios mokiniai 2022 m. I pusmetyje galėjo rinktis iš 11 NVŠ programų, 2022 m. </w:t>
      </w:r>
      <w:r w:rsidRPr="004E1336">
        <w:rPr>
          <w:rFonts w:ascii="Times New Roman" w:eastAsia="SimSun" w:hAnsi="Times New Roman" w:cs="Times New Roman"/>
          <w:kern w:val="0"/>
          <w:sz w:val="24"/>
          <w:szCs w:val="24"/>
          <w:lang w:eastAsia="zh-CN"/>
          <w14:ligatures w14:val="none"/>
        </w:rPr>
        <w:t xml:space="preserve">ir 2023 m. </w:t>
      </w:r>
      <w:r w:rsidR="00F00592" w:rsidRPr="004E1336">
        <w:rPr>
          <w:rFonts w:ascii="Times New Roman" w:eastAsia="SimSun" w:hAnsi="Times New Roman" w:cs="Times New Roman"/>
          <w:kern w:val="0"/>
          <w:sz w:val="24"/>
          <w:szCs w:val="24"/>
          <w:lang w:eastAsia="zh-CN"/>
          <w14:ligatures w14:val="none"/>
        </w:rPr>
        <w:t>I pusmetyje iš 14 NVŠ programų, o 2023</w:t>
      </w:r>
      <w:r w:rsidR="00364465" w:rsidRPr="004E1336">
        <w:rPr>
          <w:rFonts w:ascii="Times New Roman" w:eastAsia="SimSun" w:hAnsi="Times New Roman" w:cs="Times New Roman"/>
          <w:kern w:val="0"/>
          <w:sz w:val="24"/>
          <w:szCs w:val="24"/>
          <w:lang w:eastAsia="zh-CN"/>
          <w14:ligatures w14:val="none"/>
        </w:rPr>
        <w:t xml:space="preserve">–2024 m. m. </w:t>
      </w:r>
      <w:r w:rsidR="00F00592" w:rsidRPr="004E1336">
        <w:rPr>
          <w:rFonts w:ascii="Times New Roman" w:eastAsia="SimSun" w:hAnsi="Times New Roman" w:cs="Times New Roman"/>
          <w:kern w:val="0"/>
          <w:sz w:val="24"/>
          <w:szCs w:val="24"/>
          <w:lang w:eastAsia="zh-CN"/>
          <w14:ligatures w14:val="none"/>
        </w:rPr>
        <w:t>‒ net iš 15 NVŠ programų, tarp kurių buvo muzikos, dailės, sporto, šokių, kalbų, techninės kūrybos, savęs pažinimo bei socialinio ir emocinio ugdymo NVŠ programos. 2023</w:t>
      </w:r>
      <w:r w:rsidR="00364465" w:rsidRPr="004E1336">
        <w:rPr>
          <w:rFonts w:ascii="Times New Roman" w:eastAsia="SimSun" w:hAnsi="Times New Roman" w:cs="Times New Roman"/>
          <w:kern w:val="0"/>
          <w:sz w:val="24"/>
          <w:szCs w:val="24"/>
          <w:lang w:eastAsia="zh-CN"/>
          <w14:ligatures w14:val="none"/>
        </w:rPr>
        <w:t xml:space="preserve">–2024 m. m. </w:t>
      </w:r>
      <w:r w:rsidR="00F00592" w:rsidRPr="004E1336">
        <w:rPr>
          <w:rFonts w:ascii="Times New Roman" w:eastAsia="SimSun" w:hAnsi="Times New Roman" w:cs="Times New Roman"/>
          <w:kern w:val="0"/>
          <w:sz w:val="24"/>
          <w:szCs w:val="24"/>
          <w:lang w:eastAsia="zh-CN"/>
          <w14:ligatures w14:val="none"/>
        </w:rPr>
        <w:t xml:space="preserve">Nemenčinės Gedimino gimnazijoje NVŠ lėšomis finansuojamų programų skaičius padidėjo iki 10, tarp kurių </w:t>
      </w:r>
      <w:r w:rsidR="000A0E42" w:rsidRPr="004E1336">
        <w:rPr>
          <w:rFonts w:ascii="Times New Roman" w:eastAsia="SimSun" w:hAnsi="Times New Roman" w:cs="Times New Roman"/>
          <w:kern w:val="0"/>
          <w:sz w:val="24"/>
          <w:szCs w:val="24"/>
          <w:lang w:eastAsia="zh-CN"/>
          <w14:ligatures w14:val="none"/>
        </w:rPr>
        <w:t xml:space="preserve">buvo </w:t>
      </w:r>
      <w:r w:rsidR="00F00592" w:rsidRPr="004E1336">
        <w:rPr>
          <w:rFonts w:ascii="Times New Roman" w:eastAsia="SimSun" w:hAnsi="Times New Roman" w:cs="Times New Roman"/>
          <w:kern w:val="0"/>
          <w:sz w:val="24"/>
          <w:szCs w:val="24"/>
          <w:lang w:eastAsia="zh-CN"/>
          <w14:ligatures w14:val="none"/>
        </w:rPr>
        <w:t>choreografijos ir šokių, sporto bei kalbinio ugdymo krypties NVŠ programos. Kitose Vilniaus rajono švietimo, kultūros, socialinių paslaugų ir užimtumo įstaigose buvo vykdoma nuo 1 iki 8 NVŠ programų.</w:t>
      </w:r>
    </w:p>
    <w:p w14:paraId="6CD689D9" w14:textId="33D37056"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2021–2022 m. m. NVŠ programos buvo vykdomos </w:t>
      </w:r>
      <w:bookmarkStart w:id="39" w:name="_Hlk123221985"/>
      <w:r w:rsidRPr="004E1336">
        <w:rPr>
          <w:rFonts w:ascii="Times New Roman" w:eastAsia="SimSun" w:hAnsi="Times New Roman" w:cs="Times New Roman"/>
          <w:kern w:val="0"/>
          <w:sz w:val="24"/>
          <w:szCs w:val="24"/>
          <w:lang w:eastAsia="zh-CN"/>
          <w14:ligatures w14:val="none"/>
        </w:rPr>
        <w:t xml:space="preserve">21-oje gimnazijoje, 4-iose pagrindinėse mokyklose (Kyviškių, Pakenės Česlovo Milošo, Riešės šv. Faustinos Kovalskos, Sudervės Mariano Zdziechovskio) </w:t>
      </w:r>
      <w:bookmarkEnd w:id="39"/>
      <w:r w:rsidRPr="004E1336">
        <w:rPr>
          <w:rFonts w:ascii="Times New Roman" w:eastAsia="SimSun" w:hAnsi="Times New Roman" w:cs="Times New Roman"/>
          <w:kern w:val="0"/>
          <w:sz w:val="24"/>
          <w:szCs w:val="24"/>
          <w:lang w:eastAsia="zh-CN"/>
          <w14:ligatures w14:val="none"/>
        </w:rPr>
        <w:t xml:space="preserve">bei Skaidiškių mokykloje-darželyje, o </w:t>
      </w:r>
      <w:r w:rsidR="00364465" w:rsidRPr="004E1336">
        <w:rPr>
          <w:rFonts w:ascii="Times New Roman" w:eastAsia="SimSun" w:hAnsi="Times New Roman" w:cs="Times New Roman"/>
          <w:kern w:val="0"/>
          <w:sz w:val="24"/>
          <w:szCs w:val="24"/>
          <w:lang w:eastAsia="zh-CN"/>
          <w14:ligatures w14:val="none"/>
        </w:rPr>
        <w:t xml:space="preserve">nuo </w:t>
      </w:r>
      <w:r w:rsidRPr="004E1336">
        <w:rPr>
          <w:rFonts w:ascii="Times New Roman" w:eastAsia="SimSun" w:hAnsi="Times New Roman" w:cs="Times New Roman"/>
          <w:kern w:val="0"/>
          <w:sz w:val="24"/>
          <w:szCs w:val="24"/>
          <w:lang w:eastAsia="zh-CN"/>
          <w14:ligatures w14:val="none"/>
        </w:rPr>
        <w:t xml:space="preserve">2022–2023 m. m. NVŠ programos taip pat buvo vykdomos Buivydiškių mokykloje-darželyje, Zujūnų gimnazijos </w:t>
      </w:r>
      <w:proofErr w:type="spellStart"/>
      <w:r w:rsidRPr="004E1336">
        <w:rPr>
          <w:rFonts w:ascii="Times New Roman" w:eastAsia="SimSun" w:hAnsi="Times New Roman" w:cs="Times New Roman"/>
          <w:kern w:val="0"/>
          <w:sz w:val="24"/>
          <w:szCs w:val="24"/>
          <w:lang w:eastAsia="zh-CN"/>
          <w14:ligatures w14:val="none"/>
        </w:rPr>
        <w:t>Čekoniškių</w:t>
      </w:r>
      <w:proofErr w:type="spellEnd"/>
      <w:r w:rsidRPr="004E1336">
        <w:rPr>
          <w:rFonts w:ascii="Times New Roman" w:eastAsia="SimSun" w:hAnsi="Times New Roman" w:cs="Times New Roman"/>
          <w:kern w:val="0"/>
          <w:sz w:val="24"/>
          <w:szCs w:val="24"/>
          <w:lang w:eastAsia="zh-CN"/>
          <w14:ligatures w14:val="none"/>
        </w:rPr>
        <w:t xml:space="preserve"> pagrindinio ugdymo skyriuje, Marijampolio Meilės Lukšienės  ir  Lavoriškių Stepono Batoro gimnazijose (iš viso 2</w:t>
      </w:r>
      <w:r w:rsidR="00364465" w:rsidRPr="004E1336">
        <w:rPr>
          <w:rFonts w:ascii="Times New Roman" w:eastAsia="SimSun" w:hAnsi="Times New Roman" w:cs="Times New Roman"/>
          <w:kern w:val="0"/>
          <w:sz w:val="24"/>
          <w:szCs w:val="24"/>
          <w:lang w:eastAsia="zh-CN"/>
          <w14:ligatures w14:val="none"/>
        </w:rPr>
        <w:t>2</w:t>
      </w:r>
      <w:r w:rsidRPr="004E1336">
        <w:rPr>
          <w:rFonts w:ascii="Times New Roman" w:eastAsia="SimSun" w:hAnsi="Times New Roman" w:cs="Times New Roman"/>
          <w:kern w:val="0"/>
          <w:sz w:val="24"/>
          <w:szCs w:val="24"/>
          <w:lang w:eastAsia="zh-CN"/>
          <w14:ligatures w14:val="none"/>
        </w:rPr>
        <w:t>-ose gimnazijose). NVŠ užsiėmimai taip pat vyko Juodšilių seniūnijos bendruomenės socialinių paslaugų centre ir Juodšilių vaikų dienos centre, Nemenčinės daugiafunkciniame kultūros centre, Rudaminos daugiafunkcin</w:t>
      </w:r>
      <w:r w:rsidR="00F13729"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o kultūros centro Kalvelių ir Lavoriškių skyriuose bei Rukainių bendruomenės centre, Šumsko universaliajame daugiafunkciniame centre, Mickūnų jojimo klube, o taip pat valstybinėse ir nevalstybinėse Vilniaus rajono mokyklose.</w:t>
      </w:r>
    </w:p>
    <w:p w14:paraId="7D734130"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Įgyvendinant NVŠ programas buvo siekiama sudaryti galimybes visiems mokiniams, ypač turintiems nepalankias socialines, ekonomines, kultūrines sąlygas namuose, pasirinkti jų poreikius atliepiančias įvairių krypčių neformaliojo vaikų švietimo programas, kurių metu vaikai galėtų ne tik atskleisti bei lavinti savo gabumus, bet ir įgyti ar patobulinti asmenines, socialines, komunikavimo bei kūrybingumo kompetencijas. </w:t>
      </w:r>
    </w:p>
    <w:p w14:paraId="4998DC47" w14:textId="77777777"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084763CB" w14:textId="77777777" w:rsidR="00F00592" w:rsidRPr="004E1336"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Mokinių užimtumo ir gabumų plėtojimas</w:t>
      </w:r>
    </w:p>
    <w:p w14:paraId="35CC079D" w14:textId="77777777" w:rsidR="00F00592" w:rsidRPr="004E1336" w:rsidRDefault="00F00592" w:rsidP="00F00592">
      <w:pPr>
        <w:spacing w:after="0" w:line="240" w:lineRule="auto"/>
        <w:contextualSpacing/>
        <w:rPr>
          <w:rFonts w:ascii="Times New Roman" w:eastAsia="Calibri" w:hAnsi="Times New Roman" w:cs="Times New Roman"/>
          <w:b/>
          <w:bCs/>
          <w:kern w:val="0"/>
          <w:sz w:val="24"/>
          <w:szCs w:val="24"/>
          <w:lang w:eastAsia="ja-JP"/>
          <w14:ligatures w14:val="none"/>
        </w:rPr>
      </w:pPr>
    </w:p>
    <w:p w14:paraId="6F4CD398" w14:textId="588D7DEF"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Mokinių saviraiškos poreikiams ugdyti visose savivaldybės bendrojo ugdymo mokyklose 202</w:t>
      </w:r>
      <w:r w:rsidR="009850DB" w:rsidRPr="004E1336">
        <w:rPr>
          <w:rFonts w:ascii="Times New Roman" w:eastAsia="Calibri" w:hAnsi="Times New Roman" w:cs="Times New Roman"/>
          <w:kern w:val="0"/>
          <w:sz w:val="24"/>
          <w:szCs w:val="24"/>
          <w:lang w:eastAsia="ja-JP"/>
          <w14:ligatures w14:val="none"/>
        </w:rPr>
        <w:t>3</w:t>
      </w:r>
      <w:r w:rsidRPr="004E1336">
        <w:rPr>
          <w:rFonts w:ascii="Times New Roman" w:eastAsia="Calibri" w:hAnsi="Times New Roman" w:cs="Times New Roman"/>
          <w:kern w:val="0"/>
          <w:sz w:val="24"/>
          <w:szCs w:val="24"/>
          <w:lang w:eastAsia="ja-JP"/>
          <w14:ligatures w14:val="none"/>
        </w:rPr>
        <w:t>–202</w:t>
      </w:r>
      <w:r w:rsidR="009850DB" w:rsidRPr="004E1336">
        <w:rPr>
          <w:rFonts w:ascii="Times New Roman" w:eastAsia="Calibri" w:hAnsi="Times New Roman" w:cs="Times New Roman"/>
          <w:kern w:val="0"/>
          <w:sz w:val="24"/>
          <w:szCs w:val="24"/>
          <w:lang w:eastAsia="ja-JP"/>
          <w14:ligatures w14:val="none"/>
        </w:rPr>
        <w:t>4</w:t>
      </w:r>
      <w:r w:rsidRPr="004E1336">
        <w:rPr>
          <w:rFonts w:ascii="Times New Roman" w:eastAsia="Calibri" w:hAnsi="Times New Roman" w:cs="Times New Roman"/>
          <w:kern w:val="0"/>
          <w:sz w:val="24"/>
          <w:szCs w:val="24"/>
          <w:lang w:eastAsia="ja-JP"/>
          <w14:ligatures w14:val="none"/>
        </w:rPr>
        <w:t xml:space="preserve"> m. m. veik</w:t>
      </w:r>
      <w:r w:rsidR="000B70B1" w:rsidRPr="004E1336">
        <w:rPr>
          <w:rFonts w:ascii="Times New Roman" w:eastAsia="Calibri" w:hAnsi="Times New Roman" w:cs="Times New Roman"/>
          <w:kern w:val="0"/>
          <w:sz w:val="24"/>
          <w:szCs w:val="24"/>
          <w:lang w:eastAsia="ja-JP"/>
          <w14:ligatures w14:val="none"/>
        </w:rPr>
        <w:t>ė</w:t>
      </w:r>
      <w:r w:rsidRPr="004E1336">
        <w:rPr>
          <w:rFonts w:ascii="Times New Roman" w:eastAsia="Calibri" w:hAnsi="Times New Roman" w:cs="Times New Roman"/>
          <w:kern w:val="0"/>
          <w:sz w:val="24"/>
          <w:szCs w:val="24"/>
          <w:lang w:eastAsia="ja-JP"/>
          <w14:ligatures w14:val="none"/>
        </w:rPr>
        <w:t xml:space="preserve"> įvairios muzikos, šokių, dailės, dramos, sporto, techninės kūrybos, informacinių technologijų, kalbų, kraštotyrinio, etnokultūrinio, saugaus eismo, gamtamokslinio ugdymo, pasaulio pažinimo, sveikos gyvensenos, technologijų ir kitos neformaliojo švietimo grupės (būreliai): </w:t>
      </w:r>
      <w:r w:rsidRPr="004E1336">
        <w:rPr>
          <w:rFonts w:ascii="Times New Roman" w:eastAsia="SimSun" w:hAnsi="Times New Roman" w:cs="Times New Roman"/>
          <w:kern w:val="0"/>
          <w:sz w:val="24"/>
          <w:szCs w:val="24"/>
          <w:lang w:eastAsia="ja-JP"/>
          <w14:ligatures w14:val="none"/>
        </w:rPr>
        <w:t>10</w:t>
      </w:r>
      <w:r w:rsidR="009850DB" w:rsidRPr="004E1336">
        <w:rPr>
          <w:rFonts w:ascii="Times New Roman" w:eastAsia="SimSun" w:hAnsi="Times New Roman" w:cs="Times New Roman"/>
          <w:kern w:val="0"/>
          <w:sz w:val="24"/>
          <w:szCs w:val="24"/>
          <w:lang w:eastAsia="ja-JP"/>
          <w14:ligatures w14:val="none"/>
        </w:rPr>
        <w:t>3</w:t>
      </w:r>
      <w:r w:rsidRPr="004E1336">
        <w:rPr>
          <w:rFonts w:ascii="Times New Roman" w:eastAsia="SimSun" w:hAnsi="Times New Roman" w:cs="Times New Roman"/>
          <w:kern w:val="0"/>
          <w:sz w:val="24"/>
          <w:szCs w:val="24"/>
          <w:lang w:eastAsia="ja-JP"/>
          <w14:ligatures w14:val="none"/>
        </w:rPr>
        <w:t xml:space="preserve"> sporto, </w:t>
      </w:r>
      <w:r w:rsidR="009850DB" w:rsidRPr="004E1336">
        <w:rPr>
          <w:rFonts w:ascii="Times New Roman" w:eastAsia="SimSun" w:hAnsi="Times New Roman" w:cs="Times New Roman"/>
          <w:kern w:val="0"/>
          <w:sz w:val="24"/>
          <w:szCs w:val="24"/>
          <w:lang w:eastAsia="ja-JP"/>
          <w14:ligatures w14:val="none"/>
        </w:rPr>
        <w:t>48</w:t>
      </w:r>
      <w:r w:rsidRPr="004E1336">
        <w:rPr>
          <w:rFonts w:ascii="Times New Roman" w:eastAsia="SimSun" w:hAnsi="Times New Roman" w:cs="Times New Roman"/>
          <w:kern w:val="0"/>
          <w:sz w:val="24"/>
          <w:szCs w:val="24"/>
          <w:lang w:eastAsia="ja-JP"/>
          <w14:ligatures w14:val="none"/>
        </w:rPr>
        <w:t xml:space="preserve"> dailės, 3</w:t>
      </w:r>
      <w:r w:rsidR="009850DB" w:rsidRPr="004E1336">
        <w:rPr>
          <w:rFonts w:ascii="Times New Roman" w:eastAsia="SimSun" w:hAnsi="Times New Roman" w:cs="Times New Roman"/>
          <w:kern w:val="0"/>
          <w:sz w:val="24"/>
          <w:szCs w:val="24"/>
          <w:lang w:eastAsia="ja-JP"/>
          <w14:ligatures w14:val="none"/>
        </w:rPr>
        <w:t>2</w:t>
      </w:r>
      <w:r w:rsidRPr="004E1336">
        <w:rPr>
          <w:rFonts w:ascii="Times New Roman" w:eastAsia="SimSun" w:hAnsi="Times New Roman" w:cs="Times New Roman"/>
          <w:kern w:val="0"/>
          <w:sz w:val="24"/>
          <w:szCs w:val="24"/>
          <w:lang w:eastAsia="ja-JP"/>
          <w14:ligatures w14:val="none"/>
        </w:rPr>
        <w:t xml:space="preserve"> dramos, </w:t>
      </w:r>
      <w:r w:rsidR="009850DB" w:rsidRPr="004E1336">
        <w:rPr>
          <w:rFonts w:ascii="Times New Roman" w:eastAsia="SimSun" w:hAnsi="Times New Roman" w:cs="Times New Roman"/>
          <w:kern w:val="0"/>
          <w:sz w:val="24"/>
          <w:szCs w:val="24"/>
          <w:lang w:eastAsia="ja-JP"/>
          <w14:ligatures w14:val="none"/>
        </w:rPr>
        <w:t>39</w:t>
      </w:r>
      <w:r w:rsidRPr="004E1336">
        <w:rPr>
          <w:rFonts w:ascii="Times New Roman" w:eastAsia="Calibri" w:hAnsi="Times New Roman" w:cs="Times New Roman"/>
          <w:kern w:val="0"/>
          <w:sz w:val="24"/>
          <w:szCs w:val="24"/>
          <w:lang w:eastAsia="ja-JP"/>
          <w14:ligatures w14:val="none"/>
        </w:rPr>
        <w:t xml:space="preserve"> chor</w:t>
      </w:r>
      <w:r w:rsidR="00B73A54" w:rsidRPr="004E1336">
        <w:rPr>
          <w:rFonts w:ascii="Times New Roman" w:eastAsia="Calibri" w:hAnsi="Times New Roman" w:cs="Times New Roman"/>
          <w:kern w:val="0"/>
          <w:sz w:val="24"/>
          <w:szCs w:val="24"/>
          <w:lang w:eastAsia="ja-JP"/>
          <w14:ligatures w14:val="none"/>
        </w:rPr>
        <w:t>ai</w:t>
      </w:r>
      <w:r w:rsidRPr="004E1336">
        <w:rPr>
          <w:rFonts w:ascii="Times New Roman" w:eastAsia="Calibri" w:hAnsi="Times New Roman" w:cs="Times New Roman"/>
          <w:kern w:val="0"/>
          <w:sz w:val="24"/>
          <w:szCs w:val="24"/>
          <w:lang w:eastAsia="ja-JP"/>
          <w14:ligatures w14:val="none"/>
        </w:rPr>
        <w:t xml:space="preserve">, </w:t>
      </w:r>
      <w:r w:rsidR="009850DB" w:rsidRPr="004E1336">
        <w:rPr>
          <w:rFonts w:ascii="Times New Roman" w:eastAsia="Calibri" w:hAnsi="Times New Roman" w:cs="Times New Roman"/>
          <w:kern w:val="0"/>
          <w:sz w:val="24"/>
          <w:szCs w:val="24"/>
          <w:lang w:eastAsia="ja-JP"/>
          <w14:ligatures w14:val="none"/>
        </w:rPr>
        <w:t>63</w:t>
      </w:r>
      <w:r w:rsidRPr="004E1336">
        <w:rPr>
          <w:rFonts w:ascii="Times New Roman" w:eastAsia="Calibri" w:hAnsi="Times New Roman" w:cs="Times New Roman"/>
          <w:kern w:val="0"/>
          <w:sz w:val="24"/>
          <w:szCs w:val="24"/>
          <w:lang w:eastAsia="ja-JP"/>
          <w14:ligatures w14:val="none"/>
        </w:rPr>
        <w:t xml:space="preserve"> choreografijos, 3</w:t>
      </w:r>
      <w:r w:rsidR="009850DB" w:rsidRPr="004E1336">
        <w:rPr>
          <w:rFonts w:ascii="Times New Roman" w:eastAsia="Calibri" w:hAnsi="Times New Roman" w:cs="Times New Roman"/>
          <w:kern w:val="0"/>
          <w:sz w:val="24"/>
          <w:szCs w:val="24"/>
          <w:lang w:eastAsia="ja-JP"/>
          <w14:ligatures w14:val="none"/>
        </w:rPr>
        <w:t>3</w:t>
      </w:r>
      <w:r w:rsidRPr="004E1336">
        <w:rPr>
          <w:rFonts w:ascii="Times New Roman" w:eastAsia="Calibri" w:hAnsi="Times New Roman" w:cs="Times New Roman"/>
          <w:kern w:val="0"/>
          <w:sz w:val="24"/>
          <w:szCs w:val="24"/>
          <w:lang w:eastAsia="ja-JP"/>
          <w14:ligatures w14:val="none"/>
        </w:rPr>
        <w:t xml:space="preserve"> vokaliniai ir instrumentiniai ansambliai bei 2</w:t>
      </w:r>
      <w:r w:rsidR="009850DB" w:rsidRPr="004E1336">
        <w:rPr>
          <w:rFonts w:ascii="Times New Roman" w:eastAsia="Calibri" w:hAnsi="Times New Roman" w:cs="Times New Roman"/>
          <w:kern w:val="0"/>
          <w:sz w:val="24"/>
          <w:szCs w:val="24"/>
          <w:lang w:eastAsia="ja-JP"/>
          <w14:ligatures w14:val="none"/>
        </w:rPr>
        <w:t>7</w:t>
      </w:r>
      <w:r w:rsidR="003E19C3" w:rsidRPr="004E1336">
        <w:rPr>
          <w:rFonts w:ascii="Times New Roman" w:eastAsia="Calibri" w:hAnsi="Times New Roman" w:cs="Times New Roman"/>
          <w:kern w:val="0"/>
          <w:sz w:val="24"/>
          <w:szCs w:val="24"/>
          <w:lang w:eastAsia="ja-JP"/>
          <w14:ligatures w14:val="none"/>
        </w:rPr>
        <w:t>8</w:t>
      </w:r>
      <w:r w:rsidRPr="004E1336">
        <w:rPr>
          <w:rFonts w:ascii="Times New Roman" w:eastAsia="Calibri" w:hAnsi="Times New Roman" w:cs="Times New Roman"/>
          <w:kern w:val="0"/>
          <w:sz w:val="24"/>
          <w:szCs w:val="24"/>
          <w:lang w:eastAsia="ja-JP"/>
          <w14:ligatures w14:val="none"/>
        </w:rPr>
        <w:t xml:space="preserve"> kitos neformaliojo švietimo grupės, iš viso 59</w:t>
      </w:r>
      <w:r w:rsidR="003E19C3" w:rsidRPr="004E1336">
        <w:rPr>
          <w:rFonts w:ascii="Times New Roman" w:eastAsia="Calibri" w:hAnsi="Times New Roman" w:cs="Times New Roman"/>
          <w:kern w:val="0"/>
          <w:sz w:val="24"/>
          <w:szCs w:val="24"/>
          <w:lang w:eastAsia="ja-JP"/>
          <w14:ligatures w14:val="none"/>
        </w:rPr>
        <w:t>6</w:t>
      </w:r>
      <w:r w:rsidRPr="004E1336">
        <w:rPr>
          <w:rFonts w:ascii="Times New Roman" w:eastAsia="Calibri" w:hAnsi="Times New Roman" w:cs="Times New Roman"/>
          <w:kern w:val="0"/>
          <w:sz w:val="24"/>
          <w:szCs w:val="24"/>
          <w:lang w:eastAsia="ja-JP"/>
          <w14:ligatures w14:val="none"/>
        </w:rPr>
        <w:t xml:space="preserve"> neformaliojo švietimo grupės (būreliai), kuriuos po pamokų lank</w:t>
      </w:r>
      <w:r w:rsidR="00F13729" w:rsidRPr="004E1336">
        <w:rPr>
          <w:rFonts w:ascii="Times New Roman" w:eastAsia="Calibri" w:hAnsi="Times New Roman" w:cs="Times New Roman"/>
          <w:kern w:val="0"/>
          <w:sz w:val="24"/>
          <w:szCs w:val="24"/>
          <w:lang w:eastAsia="ja-JP"/>
          <w14:ligatures w14:val="none"/>
        </w:rPr>
        <w:t>ė</w:t>
      </w:r>
      <w:r w:rsidRPr="004E1336">
        <w:rPr>
          <w:rFonts w:ascii="Times New Roman" w:eastAsia="Calibri" w:hAnsi="Times New Roman" w:cs="Times New Roman"/>
          <w:kern w:val="0"/>
          <w:sz w:val="24"/>
          <w:szCs w:val="24"/>
          <w:lang w:eastAsia="ja-JP"/>
          <w14:ligatures w14:val="none"/>
        </w:rPr>
        <w:t xml:space="preserve"> 5</w:t>
      </w:r>
      <w:r w:rsidR="00ED4ECC" w:rsidRPr="004E1336">
        <w:rPr>
          <w:rFonts w:ascii="Times New Roman" w:eastAsia="Calibri" w:hAnsi="Times New Roman" w:cs="Times New Roman"/>
          <w:kern w:val="0"/>
          <w:sz w:val="24"/>
          <w:szCs w:val="24"/>
          <w:lang w:eastAsia="ja-JP"/>
          <w14:ligatures w14:val="none"/>
        </w:rPr>
        <w:t>295</w:t>
      </w:r>
      <w:r w:rsidRPr="004E1336">
        <w:rPr>
          <w:rFonts w:ascii="Times New Roman" w:eastAsia="Calibri" w:hAnsi="Times New Roman" w:cs="Times New Roman"/>
          <w:kern w:val="0"/>
          <w:sz w:val="24"/>
          <w:szCs w:val="24"/>
          <w:lang w:eastAsia="ja-JP"/>
          <w14:ligatures w14:val="none"/>
        </w:rPr>
        <w:t xml:space="preserve"> mokini</w:t>
      </w:r>
      <w:r w:rsidR="00ED4ECC" w:rsidRPr="004E1336">
        <w:rPr>
          <w:rFonts w:ascii="Times New Roman" w:eastAsia="Calibri" w:hAnsi="Times New Roman" w:cs="Times New Roman"/>
          <w:kern w:val="0"/>
          <w:sz w:val="24"/>
          <w:szCs w:val="24"/>
          <w:lang w:eastAsia="ja-JP"/>
          <w14:ligatures w14:val="none"/>
        </w:rPr>
        <w:t>ai</w:t>
      </w:r>
      <w:r w:rsidRPr="004E1336">
        <w:rPr>
          <w:rFonts w:ascii="Times New Roman" w:eastAsia="Calibri" w:hAnsi="Times New Roman" w:cs="Times New Roman"/>
          <w:kern w:val="0"/>
          <w:sz w:val="24"/>
          <w:szCs w:val="24"/>
          <w:lang w:eastAsia="ja-JP"/>
          <w14:ligatures w14:val="none"/>
        </w:rPr>
        <w:t>, tai yra 6</w:t>
      </w:r>
      <w:r w:rsidR="00ED4ECC" w:rsidRPr="004E1336">
        <w:rPr>
          <w:rFonts w:ascii="Times New Roman" w:eastAsia="Calibri" w:hAnsi="Times New Roman" w:cs="Times New Roman"/>
          <w:kern w:val="0"/>
          <w:sz w:val="24"/>
          <w:szCs w:val="24"/>
          <w:lang w:eastAsia="ja-JP"/>
          <w14:ligatures w14:val="none"/>
        </w:rPr>
        <w:t>2</w:t>
      </w:r>
      <w:r w:rsidRPr="004E1336">
        <w:rPr>
          <w:rFonts w:ascii="Times New Roman" w:eastAsia="Calibri" w:hAnsi="Times New Roman" w:cs="Times New Roman"/>
          <w:kern w:val="0"/>
          <w:sz w:val="24"/>
          <w:szCs w:val="24"/>
          <w:lang w:eastAsia="ja-JP"/>
          <w14:ligatures w14:val="none"/>
        </w:rPr>
        <w:t>,</w:t>
      </w:r>
      <w:r w:rsidR="00ED4ECC" w:rsidRPr="004E1336">
        <w:rPr>
          <w:rFonts w:ascii="Times New Roman" w:eastAsia="Calibri" w:hAnsi="Times New Roman" w:cs="Times New Roman"/>
          <w:kern w:val="0"/>
          <w:sz w:val="24"/>
          <w:szCs w:val="24"/>
          <w:lang w:eastAsia="ja-JP"/>
          <w14:ligatures w14:val="none"/>
        </w:rPr>
        <w:t>8</w:t>
      </w:r>
      <w:r w:rsidRPr="004E1336">
        <w:rPr>
          <w:rFonts w:ascii="Times New Roman" w:eastAsia="Calibri" w:hAnsi="Times New Roman" w:cs="Times New Roman"/>
          <w:kern w:val="0"/>
          <w:sz w:val="24"/>
          <w:szCs w:val="24"/>
          <w:lang w:eastAsia="ja-JP"/>
          <w14:ligatures w14:val="none"/>
        </w:rPr>
        <w:t xml:space="preserve"> proc. visų savivaldybės bendrojo ugdymo mokyklų mokinių, o kai kurie iš jų lank</w:t>
      </w:r>
      <w:r w:rsidR="00F13729" w:rsidRPr="004E1336">
        <w:rPr>
          <w:rFonts w:ascii="Times New Roman" w:eastAsia="Calibri" w:hAnsi="Times New Roman" w:cs="Times New Roman"/>
          <w:kern w:val="0"/>
          <w:sz w:val="24"/>
          <w:szCs w:val="24"/>
          <w:lang w:eastAsia="ja-JP"/>
          <w14:ligatures w14:val="none"/>
        </w:rPr>
        <w:t>ė</w:t>
      </w:r>
      <w:r w:rsidRPr="004E1336">
        <w:rPr>
          <w:rFonts w:ascii="Times New Roman" w:eastAsia="Calibri" w:hAnsi="Times New Roman" w:cs="Times New Roman"/>
          <w:kern w:val="0"/>
          <w:sz w:val="24"/>
          <w:szCs w:val="24"/>
          <w:lang w:eastAsia="ja-JP"/>
          <w14:ligatures w14:val="none"/>
        </w:rPr>
        <w:t xml:space="preserve"> net po kelis būrelius.  </w:t>
      </w:r>
    </w:p>
    <w:p w14:paraId="715E6BF2"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Atsižvelgiant į Vilniaus rajono savivaldybės švietimo prioritetus bei siekiant, kad kiekvienas mokinys dalyvautų neformaliajame ugdyme, švietimo įstaigų vadovai, mokytojai bei kiti NVŠ teikėjai buvo skatinami plėsti neformalaus švietimo pasiūlą mokyklose ir už jų ribų. </w:t>
      </w:r>
    </w:p>
    <w:p w14:paraId="4E601B53" w14:textId="0ABC19CC"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Be to,</w:t>
      </w:r>
      <w:r w:rsidRPr="004E1336">
        <w:rPr>
          <w:rFonts w:ascii="Times New Roman" w:eastAsia="SimSun" w:hAnsi="Times New Roman" w:cs="Times New Roman"/>
          <w:color w:val="000000"/>
          <w:kern w:val="0"/>
          <w:sz w:val="24"/>
          <w:szCs w:val="24"/>
          <w:lang w:eastAsia="zh-CN"/>
          <w14:ligatures w14:val="none"/>
        </w:rPr>
        <w:t xml:space="preserve"> užtikrinant kokybiškų kultūros ir meno paslaugų prieinamumą mokiniams,</w:t>
      </w:r>
      <w:r w:rsidRPr="004E1336">
        <w:rPr>
          <w:rFonts w:ascii="Times New Roman" w:eastAsia="Calibri" w:hAnsi="Times New Roman" w:cs="Times New Roman"/>
          <w:kern w:val="0"/>
          <w:sz w:val="24"/>
          <w:szCs w:val="24"/>
          <w:lang w:eastAsia="ja-JP"/>
          <w14:ligatures w14:val="none"/>
        </w:rPr>
        <w:t xml:space="preserve"> nuo 2018 m. rugsėjo mėn. pradinių klasių mokiniai, o nuo 2019 m. visi mokiniai, besimokantys pagal bendrojo ugdymo programas, galėjo pasinaudoti jiems skirta Kultūros paso </w:t>
      </w:r>
      <w:r w:rsidR="00F13729" w:rsidRPr="004E1336">
        <w:rPr>
          <w:rFonts w:ascii="Times New Roman" w:eastAsia="Calibri" w:hAnsi="Times New Roman" w:cs="Times New Roman"/>
          <w:kern w:val="0"/>
          <w:sz w:val="24"/>
          <w:szCs w:val="24"/>
          <w:lang w:eastAsia="ja-JP"/>
          <w14:ligatures w14:val="none"/>
        </w:rPr>
        <w:t xml:space="preserve">paslauga </w:t>
      </w:r>
      <w:r w:rsidRPr="004E1336">
        <w:rPr>
          <w:rFonts w:ascii="Times New Roman" w:eastAsia="Calibri" w:hAnsi="Times New Roman" w:cs="Times New Roman"/>
          <w:kern w:val="0"/>
          <w:sz w:val="24"/>
          <w:szCs w:val="24"/>
          <w:lang w:eastAsia="ja-JP"/>
          <w14:ligatures w14:val="none"/>
        </w:rPr>
        <w:t xml:space="preserve">kultūros pažinimo įpročiams ugdyti bei kultūros patirčiai plėsti.  </w:t>
      </w:r>
    </w:p>
    <w:p w14:paraId="58051518" w14:textId="77777777" w:rsidR="00F00592" w:rsidRPr="004E1336" w:rsidRDefault="00F00592" w:rsidP="00F00592">
      <w:pPr>
        <w:tabs>
          <w:tab w:val="center" w:pos="4819"/>
          <w:tab w:val="left" w:pos="7720"/>
        </w:tabs>
        <w:spacing w:after="0" w:line="240" w:lineRule="auto"/>
        <w:rPr>
          <w:rFonts w:ascii="Times New Roman" w:eastAsia="SimSun" w:hAnsi="Times New Roman" w:cs="Times New Roman"/>
          <w:b/>
          <w:kern w:val="0"/>
          <w:sz w:val="24"/>
          <w:szCs w:val="24"/>
          <w:lang w:eastAsia="zh-CN"/>
          <w14:ligatures w14:val="none"/>
        </w:rPr>
      </w:pPr>
    </w:p>
    <w:p w14:paraId="560720AB" w14:textId="77777777" w:rsidR="00F00592" w:rsidRPr="00C80A28" w:rsidRDefault="00F00592" w:rsidP="00C80A28">
      <w:pPr>
        <w:pStyle w:val="Antrat2"/>
        <w:jc w:val="center"/>
        <w:rPr>
          <w:rFonts w:eastAsia="SimSun"/>
          <w:sz w:val="28"/>
          <w:szCs w:val="28"/>
          <w:lang w:eastAsia="zh-CN"/>
        </w:rPr>
      </w:pPr>
      <w:bookmarkStart w:id="40" w:name="_Toc176274826"/>
      <w:r w:rsidRPr="00C80A28">
        <w:rPr>
          <w:rFonts w:eastAsia="SimSun"/>
          <w:sz w:val="28"/>
          <w:szCs w:val="28"/>
          <w:lang w:eastAsia="zh-CN"/>
        </w:rPr>
        <w:t>P</w:t>
      </w:r>
      <w:r w:rsidRPr="00C80A28">
        <w:rPr>
          <w:sz w:val="28"/>
          <w:szCs w:val="28"/>
          <w:lang w:eastAsia="lt-LT"/>
        </w:rPr>
        <w:t>ailgintos dienos grupės</w:t>
      </w:r>
      <w:bookmarkEnd w:id="40"/>
    </w:p>
    <w:p w14:paraId="6A7D2FFD"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5FA6DE04" w14:textId="5EBD3E49" w:rsidR="00F00592" w:rsidRPr="004E1336" w:rsidRDefault="00F00592" w:rsidP="00F00592">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Siekiant užtikrinti pradinių ir kitų klasių mokinių saugų ir prasmingą laiko po pamokų leidimą bei galimybę gerinti savo mokymosi pasiekimus, o vaikų tėvams </w:t>
      </w:r>
      <w:r w:rsidR="00773382" w:rsidRPr="004E1336">
        <w:rPr>
          <w:rFonts w:ascii="Times New Roman" w:eastAsia="Times New Roman" w:hAnsi="Times New Roman" w:cs="Times New Roman"/>
          <w:kern w:val="0"/>
          <w:sz w:val="24"/>
          <w:szCs w:val="24"/>
          <w:lang w:eastAsia="lt-LT"/>
          <w14:ligatures w14:val="none"/>
        </w:rPr>
        <w:t xml:space="preserve">(globėjams) </w:t>
      </w:r>
      <w:r w:rsidRPr="004E1336">
        <w:rPr>
          <w:rFonts w:ascii="Times New Roman" w:eastAsia="Times New Roman" w:hAnsi="Times New Roman" w:cs="Times New Roman"/>
          <w:kern w:val="0"/>
          <w:sz w:val="24"/>
          <w:szCs w:val="24"/>
          <w:lang w:eastAsia="lt-LT"/>
          <w14:ligatures w14:val="none"/>
        </w:rPr>
        <w:t xml:space="preserve">sudaryti palankias sąlygas derinti darbo ir šeimos įsipareigojimus, nuo 2018 m. spalio 1 d. Vilniaus rajono savivaldybės švietimo įstaigų pailgintos dienos grupėms organizuoti buvo skirtos pagalbos mokiniui specialistų pareigybės. </w:t>
      </w:r>
    </w:p>
    <w:p w14:paraId="1FA028E1" w14:textId="4FACCEAC"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Times New Roman" w:hAnsi="Times New Roman" w:cs="Times New Roman"/>
          <w:kern w:val="0"/>
          <w:sz w:val="24"/>
          <w:szCs w:val="24"/>
          <w:lang w:eastAsia="lt-LT"/>
          <w14:ligatures w14:val="none"/>
        </w:rPr>
        <w:t>20</w:t>
      </w:r>
      <w:r w:rsidR="009541ED" w:rsidRPr="004E1336">
        <w:rPr>
          <w:rFonts w:ascii="Times New Roman" w:eastAsia="Times New Roman" w:hAnsi="Times New Roman" w:cs="Times New Roman"/>
          <w:kern w:val="0"/>
          <w:sz w:val="24"/>
          <w:szCs w:val="24"/>
          <w:lang w:eastAsia="lt-LT"/>
          <w14:ligatures w14:val="none"/>
        </w:rPr>
        <w:t>20</w:t>
      </w:r>
      <w:r w:rsidRPr="004E1336">
        <w:rPr>
          <w:rFonts w:ascii="Times New Roman" w:eastAsia="Times New Roman" w:hAnsi="Times New Roman" w:cs="Times New Roman"/>
          <w:kern w:val="0"/>
          <w:sz w:val="24"/>
          <w:szCs w:val="24"/>
          <w:lang w:eastAsia="lt-LT"/>
          <w14:ligatures w14:val="none"/>
        </w:rPr>
        <w:t>–202</w:t>
      </w:r>
      <w:r w:rsidR="009541ED" w:rsidRPr="004E1336">
        <w:rPr>
          <w:rFonts w:ascii="Times New Roman" w:eastAsia="Times New Roman" w:hAnsi="Times New Roman" w:cs="Times New Roman"/>
          <w:kern w:val="0"/>
          <w:sz w:val="24"/>
          <w:szCs w:val="24"/>
          <w:lang w:eastAsia="lt-LT"/>
          <w14:ligatures w14:val="none"/>
        </w:rPr>
        <w:t>1</w:t>
      </w:r>
      <w:r w:rsidRPr="004E1336">
        <w:rPr>
          <w:rFonts w:ascii="Times New Roman" w:eastAsia="Times New Roman" w:hAnsi="Times New Roman" w:cs="Times New Roman"/>
          <w:kern w:val="0"/>
          <w:sz w:val="24"/>
          <w:szCs w:val="24"/>
          <w:lang w:eastAsia="lt-LT"/>
          <w14:ligatures w14:val="none"/>
        </w:rPr>
        <w:t xml:space="preserve"> m.  m. savivaldybės mokyklose veikė 3</w:t>
      </w:r>
      <w:r w:rsidR="009541ED" w:rsidRPr="004E1336">
        <w:rPr>
          <w:rFonts w:ascii="Times New Roman" w:eastAsia="Times New Roman" w:hAnsi="Times New Roman" w:cs="Times New Roman"/>
          <w:kern w:val="0"/>
          <w:sz w:val="24"/>
          <w:szCs w:val="24"/>
          <w:lang w:eastAsia="lt-LT"/>
          <w14:ligatures w14:val="none"/>
        </w:rPr>
        <w:t>6</w:t>
      </w:r>
      <w:r w:rsidRPr="004E1336">
        <w:rPr>
          <w:rFonts w:ascii="Times New Roman" w:eastAsia="Times New Roman" w:hAnsi="Times New Roman" w:cs="Times New Roman"/>
          <w:kern w:val="0"/>
          <w:sz w:val="24"/>
          <w:szCs w:val="24"/>
          <w:lang w:eastAsia="lt-LT"/>
          <w14:ligatures w14:val="none"/>
        </w:rPr>
        <w:t xml:space="preserve"> pailgintos dienos grupės, 2021–2022 m. m. – 39 grupės, 2022–2023 m. m. </w:t>
      </w:r>
      <w:r w:rsidR="002F0DD6" w:rsidRPr="004E1336">
        <w:rPr>
          <w:rFonts w:ascii="Times New Roman" w:eastAsia="Times New Roman" w:hAnsi="Times New Roman" w:cs="Times New Roman"/>
          <w:kern w:val="0"/>
          <w:sz w:val="24"/>
          <w:szCs w:val="24"/>
          <w:lang w:eastAsia="lt-LT"/>
          <w14:ligatures w14:val="none"/>
        </w:rPr>
        <w:t>– 42 grupės</w:t>
      </w:r>
      <w:r w:rsidR="00FB5825" w:rsidRPr="004E1336">
        <w:rPr>
          <w:rFonts w:ascii="Times New Roman" w:eastAsia="Times New Roman" w:hAnsi="Times New Roman" w:cs="Times New Roman"/>
          <w:kern w:val="0"/>
          <w:sz w:val="24"/>
          <w:szCs w:val="24"/>
          <w:lang w:eastAsia="lt-LT"/>
          <w14:ligatures w14:val="none"/>
        </w:rPr>
        <w:t>, o</w:t>
      </w:r>
      <w:r w:rsidR="002F0DD6" w:rsidRPr="004E1336">
        <w:rPr>
          <w:rFonts w:ascii="Times New Roman" w:eastAsia="Times New Roman" w:hAnsi="Times New Roman" w:cs="Times New Roman"/>
          <w:kern w:val="0"/>
          <w:sz w:val="24"/>
          <w:szCs w:val="24"/>
          <w:lang w:eastAsia="lt-LT"/>
          <w14:ligatures w14:val="none"/>
        </w:rPr>
        <w:t xml:space="preserve"> 2023–2024 m. m.</w:t>
      </w:r>
      <w:r w:rsidR="00FB5825"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savivaldybės mokykloms iš viso buvo skirta 1</w:t>
      </w:r>
      <w:r w:rsidR="009F410B" w:rsidRPr="004E1336">
        <w:rPr>
          <w:rFonts w:ascii="Times New Roman" w:eastAsia="Times New Roman" w:hAnsi="Times New Roman" w:cs="Times New Roman"/>
          <w:kern w:val="0"/>
          <w:sz w:val="24"/>
          <w:szCs w:val="24"/>
          <w:lang w:eastAsia="lt-LT"/>
          <w14:ligatures w14:val="none"/>
        </w:rPr>
        <w:t>7</w:t>
      </w:r>
      <w:r w:rsidRPr="004E1336">
        <w:rPr>
          <w:rFonts w:ascii="Times New Roman" w:eastAsia="Times New Roman" w:hAnsi="Times New Roman" w:cs="Times New Roman"/>
          <w:kern w:val="0"/>
          <w:sz w:val="24"/>
          <w:szCs w:val="24"/>
          <w:lang w:eastAsia="lt-LT"/>
          <w14:ligatures w14:val="none"/>
        </w:rPr>
        <w:t>,</w:t>
      </w:r>
      <w:r w:rsidR="009F410B" w:rsidRPr="004E1336">
        <w:rPr>
          <w:rFonts w:ascii="Times New Roman" w:eastAsia="Times New Roman" w:hAnsi="Times New Roman" w:cs="Times New Roman"/>
          <w:kern w:val="0"/>
          <w:sz w:val="24"/>
          <w:szCs w:val="24"/>
          <w:lang w:eastAsia="lt-LT"/>
          <w14:ligatures w14:val="none"/>
        </w:rPr>
        <w:t>1</w:t>
      </w:r>
      <w:r w:rsidRPr="004E1336">
        <w:rPr>
          <w:rFonts w:ascii="Times New Roman" w:eastAsia="Times New Roman" w:hAnsi="Times New Roman" w:cs="Times New Roman"/>
          <w:kern w:val="0"/>
          <w:sz w:val="24"/>
          <w:szCs w:val="24"/>
          <w:lang w:eastAsia="lt-LT"/>
          <w14:ligatures w14:val="none"/>
        </w:rPr>
        <w:t>5</w:t>
      </w:r>
      <w:r w:rsidR="0034529A"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pareigybių ir veik</w:t>
      </w:r>
      <w:r w:rsidR="000B70B1" w:rsidRPr="004E1336">
        <w:rPr>
          <w:rFonts w:ascii="Times New Roman" w:eastAsia="Times New Roman" w:hAnsi="Times New Roman" w:cs="Times New Roman"/>
          <w:kern w:val="0"/>
          <w:sz w:val="24"/>
          <w:szCs w:val="24"/>
          <w:lang w:eastAsia="lt-LT"/>
          <w14:ligatures w14:val="none"/>
        </w:rPr>
        <w:t>ė</w:t>
      </w:r>
      <w:r w:rsidRPr="004E1336">
        <w:rPr>
          <w:rFonts w:ascii="Times New Roman" w:eastAsia="Times New Roman" w:hAnsi="Times New Roman" w:cs="Times New Roman"/>
          <w:kern w:val="0"/>
          <w:sz w:val="24"/>
          <w:szCs w:val="24"/>
          <w:lang w:eastAsia="lt-LT"/>
          <w14:ligatures w14:val="none"/>
        </w:rPr>
        <w:t xml:space="preserve"> 42 pailgintos dienos grupės, kurias lank</w:t>
      </w:r>
      <w:r w:rsidR="000B70B1" w:rsidRPr="004E1336">
        <w:rPr>
          <w:rFonts w:ascii="Times New Roman" w:eastAsia="Times New Roman" w:hAnsi="Times New Roman" w:cs="Times New Roman"/>
          <w:kern w:val="0"/>
          <w:sz w:val="24"/>
          <w:szCs w:val="24"/>
          <w:lang w:eastAsia="lt-LT"/>
          <w14:ligatures w14:val="none"/>
        </w:rPr>
        <w:t>ė</w:t>
      </w:r>
      <w:r w:rsidRPr="004E1336">
        <w:rPr>
          <w:rFonts w:ascii="Times New Roman" w:eastAsia="Times New Roman" w:hAnsi="Times New Roman" w:cs="Times New Roman"/>
          <w:kern w:val="0"/>
          <w:sz w:val="24"/>
          <w:szCs w:val="24"/>
          <w:lang w:eastAsia="lt-LT"/>
          <w14:ligatures w14:val="none"/>
        </w:rPr>
        <w:t xml:space="preserve"> 1</w:t>
      </w:r>
      <w:r w:rsidR="00FB5825" w:rsidRPr="004E1336">
        <w:rPr>
          <w:rFonts w:ascii="Times New Roman" w:eastAsia="Times New Roman" w:hAnsi="Times New Roman" w:cs="Times New Roman"/>
          <w:kern w:val="0"/>
          <w:sz w:val="24"/>
          <w:szCs w:val="24"/>
          <w:lang w:eastAsia="lt-LT"/>
          <w14:ligatures w14:val="none"/>
        </w:rPr>
        <w:t>359</w:t>
      </w:r>
      <w:r w:rsidRPr="004E1336">
        <w:rPr>
          <w:rFonts w:ascii="Times New Roman" w:eastAsia="Times New Roman" w:hAnsi="Times New Roman" w:cs="Times New Roman"/>
          <w:kern w:val="0"/>
          <w:sz w:val="24"/>
          <w:szCs w:val="24"/>
          <w:lang w:eastAsia="lt-LT"/>
          <w14:ligatures w14:val="none"/>
        </w:rPr>
        <w:t xml:space="preserve"> mokini</w:t>
      </w:r>
      <w:r w:rsidR="00FB5825" w:rsidRPr="004E1336">
        <w:rPr>
          <w:rFonts w:ascii="Times New Roman" w:eastAsia="Times New Roman" w:hAnsi="Times New Roman" w:cs="Times New Roman"/>
          <w:kern w:val="0"/>
          <w:sz w:val="24"/>
          <w:szCs w:val="24"/>
          <w:lang w:eastAsia="lt-LT"/>
          <w14:ligatures w14:val="none"/>
        </w:rPr>
        <w:t>ai</w:t>
      </w:r>
      <w:r w:rsidRPr="004E1336">
        <w:rPr>
          <w:rFonts w:ascii="Times New Roman" w:eastAsia="Times New Roman" w:hAnsi="Times New Roman" w:cs="Times New Roman"/>
          <w:kern w:val="0"/>
          <w:sz w:val="24"/>
          <w:szCs w:val="24"/>
          <w:lang w:eastAsia="lt-LT"/>
          <w14:ligatures w14:val="none"/>
        </w:rPr>
        <w:t>, o Nemenčinės Gedimino gimnazijoje – Visos dienos mokyklos 8 grupės, kurias</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Calibri" w:hAnsi="Times New Roman" w:cs="Times New Roman"/>
          <w:kern w:val="0"/>
          <w:sz w:val="24"/>
          <w:szCs w:val="24"/>
          <w:lang w:eastAsia="ja-JP"/>
          <w14:ligatures w14:val="none"/>
        </w:rPr>
        <w:t>lank</w:t>
      </w:r>
      <w:r w:rsidR="000B70B1" w:rsidRPr="004E1336">
        <w:rPr>
          <w:rFonts w:ascii="Times New Roman" w:eastAsia="Calibri" w:hAnsi="Times New Roman" w:cs="Times New Roman"/>
          <w:kern w:val="0"/>
          <w:sz w:val="24"/>
          <w:szCs w:val="24"/>
          <w:lang w:eastAsia="ja-JP"/>
          <w14:ligatures w14:val="none"/>
        </w:rPr>
        <w:t>ė</w:t>
      </w:r>
      <w:r w:rsidRPr="004E1336">
        <w:rPr>
          <w:rFonts w:ascii="Times New Roman" w:eastAsia="Calibri" w:hAnsi="Times New Roman" w:cs="Times New Roman"/>
          <w:kern w:val="0"/>
          <w:sz w:val="24"/>
          <w:szCs w:val="24"/>
          <w:lang w:eastAsia="ja-JP"/>
          <w14:ligatures w14:val="none"/>
        </w:rPr>
        <w:t xml:space="preserve"> 18</w:t>
      </w:r>
      <w:r w:rsidR="00FB5825" w:rsidRPr="004E1336">
        <w:rPr>
          <w:rFonts w:ascii="Times New Roman" w:eastAsia="Calibri" w:hAnsi="Times New Roman" w:cs="Times New Roman"/>
          <w:kern w:val="0"/>
          <w:sz w:val="24"/>
          <w:szCs w:val="24"/>
          <w:lang w:eastAsia="ja-JP"/>
          <w14:ligatures w14:val="none"/>
        </w:rPr>
        <w:t>6</w:t>
      </w:r>
      <w:r w:rsidRPr="004E1336">
        <w:rPr>
          <w:rFonts w:ascii="Times New Roman" w:eastAsia="Calibri" w:hAnsi="Times New Roman" w:cs="Times New Roman"/>
          <w:kern w:val="0"/>
          <w:sz w:val="24"/>
          <w:szCs w:val="24"/>
          <w:lang w:eastAsia="ja-JP"/>
          <w14:ligatures w14:val="none"/>
        </w:rPr>
        <w:t xml:space="preserve"> mokiniai</w:t>
      </w:r>
      <w:r w:rsidR="00FB5825" w:rsidRPr="004E1336">
        <w:rPr>
          <w:rFonts w:ascii="Times New Roman" w:eastAsia="Calibri" w:hAnsi="Times New Roman" w:cs="Times New Roman"/>
          <w:kern w:val="0"/>
          <w:sz w:val="24"/>
          <w:szCs w:val="24"/>
          <w:lang w:eastAsia="ja-JP"/>
          <w14:ligatures w14:val="none"/>
        </w:rPr>
        <w:t>.</w:t>
      </w:r>
      <w:r w:rsidR="009541ED" w:rsidRPr="004E1336">
        <w:rPr>
          <w:rFonts w:ascii="Times New Roman" w:eastAsia="Calibri" w:hAnsi="Times New Roman" w:cs="Times New Roman"/>
          <w:kern w:val="0"/>
          <w:sz w:val="24"/>
          <w:szCs w:val="24"/>
          <w:lang w:eastAsia="ja-JP"/>
          <w14:ligatures w14:val="none"/>
        </w:rPr>
        <w:t xml:space="preserve"> </w:t>
      </w:r>
    </w:p>
    <w:p w14:paraId="5E4D0904" w14:textId="77777777" w:rsidR="00F00592" w:rsidRPr="004E1336"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p>
    <w:p w14:paraId="4C5FD105" w14:textId="77777777" w:rsidR="00F00592" w:rsidRPr="00C80A28" w:rsidRDefault="00F00592" w:rsidP="00C80A28">
      <w:pPr>
        <w:pStyle w:val="Antrat2"/>
        <w:jc w:val="center"/>
        <w:rPr>
          <w:rFonts w:eastAsia="Calibri"/>
          <w:sz w:val="28"/>
          <w:szCs w:val="28"/>
          <w:lang w:eastAsia="ja-JP"/>
        </w:rPr>
      </w:pPr>
      <w:bookmarkStart w:id="41" w:name="_Toc176274827"/>
      <w:r w:rsidRPr="00C80A28">
        <w:rPr>
          <w:rFonts w:eastAsia="Calibri"/>
          <w:sz w:val="28"/>
          <w:szCs w:val="28"/>
          <w:lang w:eastAsia="ja-JP"/>
        </w:rPr>
        <w:t>Profesinis orientavimas</w:t>
      </w:r>
      <w:bookmarkEnd w:id="41"/>
    </w:p>
    <w:p w14:paraId="12E27C3E" w14:textId="77777777" w:rsidR="00F00592" w:rsidRPr="004E1336"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p>
    <w:p w14:paraId="15C51EAF" w14:textId="594F3D63"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 xml:space="preserve">Atsižvelgiant į profesinio orientavimo paslaugų svarbą bei siekiant sudaryti dar platesnes galimybes mokiniams gauti kokybiškas ir įvairias profesinio orientavimo paslaugas, nuo 2022 m. rugsėjo 1 d. savivaldybės švietimo įstaigose buvo įsteigtos 9,8 karjeros specialistų pareigybės: Avižienių gimnazijoje ‒ 0,5, Nemenčinės Konstanto Parčevskio, Nemenčinės Gedimino, Nemėžio šv. Rapolo Kalinausko ir Rudaminos „Ryto“ gimnazijose ‒ po 0,75, Pagirių ir Rudaminos Ferdinando Ruščico gimnazijose ‒ po 1, </w:t>
      </w:r>
      <w:r w:rsidR="00F13729" w:rsidRPr="004E1336">
        <w:rPr>
          <w:rFonts w:ascii="Times New Roman" w:eastAsia="Calibri" w:hAnsi="Times New Roman" w:cs="Times New Roman"/>
          <w:kern w:val="0"/>
          <w:sz w:val="24"/>
          <w:szCs w:val="24"/>
          <w:lang w:eastAsia="ja-JP"/>
          <w14:ligatures w14:val="none"/>
        </w:rPr>
        <w:t xml:space="preserve">o </w:t>
      </w:r>
      <w:r w:rsidRPr="004E1336">
        <w:rPr>
          <w:rFonts w:ascii="Times New Roman" w:eastAsia="Calibri" w:hAnsi="Times New Roman" w:cs="Times New Roman"/>
          <w:kern w:val="0"/>
          <w:sz w:val="24"/>
          <w:szCs w:val="24"/>
          <w:lang w:eastAsia="ja-JP"/>
          <w14:ligatures w14:val="none"/>
        </w:rPr>
        <w:t>Vilniaus rajono pedagoginėje psichologinėje tarnyboje ‒ 4,3. Karjeros specialistai 1‒12 klasių mokiniams teikė ugdymo karjerai, profesinio informavimo (įskaitant profesinį veiklinimą) ir profesinio konsultavimo paslaugas, baigiamųjų klasių mokiniams teikė informaciją apie studijų, profesinio mokymo galimybes ir darbo rinką, supažindino su profesinės veiklos bei užimtumo sritimis ir pan.</w:t>
      </w:r>
    </w:p>
    <w:p w14:paraId="4636CFFA" w14:textId="782455F4" w:rsidR="00F00592" w:rsidRPr="004E1336" w:rsidRDefault="00F00592" w:rsidP="00661FE5">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lang w:eastAsia="ja-JP"/>
          <w14:ligatures w14:val="none"/>
        </w:rPr>
        <w:t xml:space="preserve">Siekiant </w:t>
      </w:r>
      <w:r w:rsidR="00ED70EB" w:rsidRPr="004E1336">
        <w:rPr>
          <w:rFonts w:ascii="Times New Roman" w:eastAsia="Calibri" w:hAnsi="Times New Roman" w:cs="Times New Roman"/>
          <w:kern w:val="0"/>
          <w:sz w:val="24"/>
          <w:szCs w:val="24"/>
          <w:lang w:eastAsia="ja-JP"/>
          <w14:ligatures w14:val="none"/>
        </w:rPr>
        <w:t xml:space="preserve">ugdyti </w:t>
      </w:r>
      <w:r w:rsidRPr="004E1336">
        <w:rPr>
          <w:rFonts w:ascii="Times New Roman" w:eastAsia="Calibri" w:hAnsi="Times New Roman" w:cs="Times New Roman"/>
          <w:kern w:val="0"/>
          <w:sz w:val="24"/>
          <w:szCs w:val="24"/>
          <w:lang w:eastAsia="ja-JP"/>
          <w14:ligatures w14:val="none"/>
        </w:rPr>
        <w:t>mokini</w:t>
      </w:r>
      <w:r w:rsidR="00ED70EB" w:rsidRPr="004E1336">
        <w:rPr>
          <w:rFonts w:ascii="Times New Roman" w:eastAsia="Calibri" w:hAnsi="Times New Roman" w:cs="Times New Roman"/>
          <w:kern w:val="0"/>
          <w:sz w:val="24"/>
          <w:szCs w:val="24"/>
          <w:lang w:eastAsia="ja-JP"/>
          <w14:ligatures w14:val="none"/>
        </w:rPr>
        <w:t>ų</w:t>
      </w:r>
      <w:r w:rsidRPr="004E1336">
        <w:rPr>
          <w:rFonts w:ascii="Times New Roman" w:eastAsia="Calibri" w:hAnsi="Times New Roman" w:cs="Times New Roman"/>
          <w:kern w:val="0"/>
          <w:sz w:val="24"/>
          <w:szCs w:val="24"/>
          <w:lang w:eastAsia="ja-JP"/>
          <w14:ligatures w14:val="none"/>
        </w:rPr>
        <w:t xml:space="preserve"> </w:t>
      </w:r>
      <w:r w:rsidR="00ED70EB" w:rsidRPr="004E1336">
        <w:rPr>
          <w:rFonts w:ascii="Times New Roman" w:eastAsia="Calibri" w:hAnsi="Times New Roman" w:cs="Times New Roman"/>
          <w:kern w:val="0"/>
          <w:sz w:val="24"/>
          <w:szCs w:val="24"/>
          <w:lang w:eastAsia="ja-JP"/>
          <w14:ligatures w14:val="none"/>
        </w:rPr>
        <w:t>karjeros planavimo kompetencijas</w:t>
      </w:r>
      <w:r w:rsidR="000B3835" w:rsidRPr="004E1336">
        <w:rPr>
          <w:rFonts w:ascii="Times New Roman" w:eastAsia="Calibri" w:hAnsi="Times New Roman" w:cs="Times New Roman"/>
          <w:kern w:val="0"/>
          <w:sz w:val="24"/>
          <w:szCs w:val="24"/>
          <w:lang w:eastAsia="ja-JP"/>
          <w14:ligatures w14:val="none"/>
        </w:rPr>
        <w:t xml:space="preserve">, motyvuoti jaunimą keisti savo gyvenimą, semtis patirties iš geriausių pasaulio verslo lyderių ir siekti sėkmingos karjeros, </w:t>
      </w:r>
      <w:r w:rsidRPr="004E1336">
        <w:rPr>
          <w:rFonts w:ascii="Times New Roman" w:eastAsia="Calibri" w:hAnsi="Times New Roman" w:cs="Times New Roman"/>
          <w:kern w:val="0"/>
          <w:sz w:val="24"/>
          <w:szCs w:val="24"/>
          <w:lang w:eastAsia="ja-JP"/>
          <w14:ligatures w14:val="none"/>
        </w:rPr>
        <w:t>202</w:t>
      </w:r>
      <w:r w:rsidR="006E5A07" w:rsidRPr="004E1336">
        <w:rPr>
          <w:rFonts w:ascii="Times New Roman" w:eastAsia="Calibri" w:hAnsi="Times New Roman" w:cs="Times New Roman"/>
          <w:kern w:val="0"/>
          <w:sz w:val="24"/>
          <w:szCs w:val="24"/>
          <w:lang w:eastAsia="ja-JP"/>
          <w14:ligatures w14:val="none"/>
        </w:rPr>
        <w:t>3</w:t>
      </w:r>
      <w:r w:rsidRPr="004E1336">
        <w:rPr>
          <w:rFonts w:ascii="Times New Roman" w:eastAsia="Calibri" w:hAnsi="Times New Roman" w:cs="Times New Roman"/>
          <w:kern w:val="0"/>
          <w:sz w:val="24"/>
          <w:szCs w:val="24"/>
          <w:lang w:eastAsia="ja-JP"/>
          <w14:ligatures w14:val="none"/>
        </w:rPr>
        <w:t xml:space="preserve"> m. gruodžio mėn. Vilniaus rajono pedagoginė psichologinė tarnyba</w:t>
      </w:r>
      <w:r w:rsidR="00B47666" w:rsidRPr="004E1336">
        <w:rPr>
          <w:rFonts w:ascii="Times New Roman" w:eastAsia="Calibri" w:hAnsi="Times New Roman" w:cs="Times New Roman"/>
          <w:kern w:val="0"/>
          <w:sz w:val="24"/>
          <w:szCs w:val="24"/>
          <w:lang w:eastAsia="ja-JP"/>
          <w14:ligatures w14:val="none"/>
        </w:rPr>
        <w:t>, įgyvendindama projektą „Sėkminga karjera – efektyvi narkotikų vartojimo prevencija“,</w:t>
      </w:r>
      <w:r w:rsidRPr="004E1336">
        <w:rPr>
          <w:rFonts w:ascii="Times New Roman" w:eastAsia="Calibri" w:hAnsi="Times New Roman" w:cs="Times New Roman"/>
          <w:kern w:val="0"/>
          <w:sz w:val="24"/>
          <w:szCs w:val="24"/>
          <w:lang w:eastAsia="ja-JP"/>
          <w14:ligatures w14:val="none"/>
        </w:rPr>
        <w:t xml:space="preserve"> organizavo jaunimo karjeros planavimo ir verslumo ugdymo konferenciją ,,Nuo </w:t>
      </w:r>
      <w:r w:rsidR="006E5A07" w:rsidRPr="004E1336">
        <w:rPr>
          <w:rFonts w:ascii="Times New Roman" w:eastAsia="Calibri" w:hAnsi="Times New Roman" w:cs="Times New Roman"/>
          <w:kern w:val="0"/>
          <w:sz w:val="24"/>
          <w:szCs w:val="24"/>
          <w:lang w:eastAsia="ja-JP"/>
          <w14:ligatures w14:val="none"/>
        </w:rPr>
        <w:t>nulio</w:t>
      </w:r>
      <w:r w:rsidRPr="004E1336">
        <w:rPr>
          <w:rFonts w:ascii="Times New Roman" w:eastAsia="Calibri" w:hAnsi="Times New Roman" w:cs="Times New Roman"/>
          <w:kern w:val="0"/>
          <w:sz w:val="24"/>
          <w:szCs w:val="24"/>
          <w:lang w:eastAsia="ja-JP"/>
          <w14:ligatures w14:val="none"/>
        </w:rPr>
        <w:t xml:space="preserve"> iki milijardo“</w:t>
      </w:r>
      <w:r w:rsidR="004351EE" w:rsidRPr="004E1336">
        <w:rPr>
          <w:rFonts w:ascii="Times New Roman" w:eastAsia="Calibri" w:hAnsi="Times New Roman" w:cs="Times New Roman"/>
          <w:kern w:val="0"/>
          <w:sz w:val="24"/>
          <w:szCs w:val="24"/>
          <w:lang w:eastAsia="ja-JP"/>
          <w14:ligatures w14:val="none"/>
        </w:rPr>
        <w:t xml:space="preserve">, kurios tikslas – </w:t>
      </w:r>
      <w:r w:rsidR="004351EE" w:rsidRPr="004E1336">
        <w:rPr>
          <w:rFonts w:ascii="Times New Roman" w:eastAsia="Calibri" w:hAnsi="Times New Roman" w:cs="Times New Roman"/>
          <w:kern w:val="0"/>
          <w:sz w:val="24"/>
          <w:szCs w:val="24"/>
          <w14:ligatures w14:val="none"/>
        </w:rPr>
        <w:t>įkvėpti jaunimą siekti aukščiausių tikslų ir sėkmingos karjeros.</w:t>
      </w:r>
    </w:p>
    <w:p w14:paraId="3FD590B2" w14:textId="77777777" w:rsidR="00F00592" w:rsidRPr="004E1336" w:rsidRDefault="00F00592" w:rsidP="00F00592">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7F1CE58F" w14:textId="77777777" w:rsidR="00F00592" w:rsidRPr="004E1336" w:rsidRDefault="00F00592" w:rsidP="00E76F9E">
      <w:pPr>
        <w:pStyle w:val="Antrat2"/>
        <w:jc w:val="center"/>
        <w:rPr>
          <w:rFonts w:eastAsia="SimSun"/>
          <w:sz w:val="28"/>
          <w:szCs w:val="28"/>
          <w:lang w:eastAsia="zh-CN"/>
        </w:rPr>
      </w:pPr>
      <w:bookmarkStart w:id="42" w:name="_Toc176274828"/>
      <w:r w:rsidRPr="004E1336">
        <w:rPr>
          <w:rFonts w:eastAsia="SimSun"/>
          <w:sz w:val="28"/>
          <w:szCs w:val="28"/>
          <w:lang w:eastAsia="zh-CN"/>
        </w:rPr>
        <w:t>Prevencinė veikla</w:t>
      </w:r>
      <w:bookmarkEnd w:id="42"/>
    </w:p>
    <w:p w14:paraId="129FAA8B" w14:textId="77777777" w:rsidR="00F00592" w:rsidRPr="004E1336" w:rsidRDefault="00F00592" w:rsidP="00F00592">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25E5943" w14:textId="2BC1AB2E"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Bendrojo ugdymo įstaigose įgyvendinamos socialinių ir emocinių įgūdžių bei kompetencijų ugdymo, patyčių, psichoaktyvių medžiagų vartojimo ir kitos prevencinės programos, sudarytos sąlygos kiekvienam mokiniui dalyvauti bent vienoje nuoseklioje, ilgalaikėje socialines ir emocines kompetencijas ugdančioje prevencinėje programoje, apimančioje smurto, alkoholio, tabako ir kitų psichiką veikiančių medžiagų vartojimo prevenciją bei sveikos gyvensenos skatinimą. Prevencinės programos integruojamos į formaliojo ugdymo turinį, įgyvendinamos per neformaliojo vaikų švietimo veiklas bei kitu mokyklos pasirinktu būdu. Mokiniai ugdosi nuostatas atsispirti aplinkos spaudimui, atsakingai veikti ir numatyti savo elgesio padarinius, mokosi įveikti stresą, keisti nepriimtiną elgesį, ugdo savo socialines emocines kompetencijas. Mokyklų vadovų patvirtintuose smurto ir patyčių prevencijos ir intervencijos vykdymo tvarkų aprašuose apibrėžta reagavimo į smurtą ir patyčias mokykloje tvarka, veiksmų seka, švietimo pagalbos ar kitos reikalingos pagalbos užtikrinimas.</w:t>
      </w:r>
    </w:p>
    <w:p w14:paraId="48930CBF" w14:textId="0F55C024"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r w:rsidR="00986404" w:rsidRPr="004E1336">
        <w:rPr>
          <w:rFonts w:ascii="Times New Roman" w:eastAsia="SimSun" w:hAnsi="Times New Roman" w:cs="Times New Roman"/>
          <w:kern w:val="0"/>
          <w:sz w:val="24"/>
          <w:szCs w:val="24"/>
          <w:lang w:eastAsia="zh-CN"/>
          <w14:ligatures w14:val="none"/>
        </w:rPr>
        <w:t>2022–2023 m. m. v</w:t>
      </w:r>
      <w:r w:rsidRPr="004E1336">
        <w:rPr>
          <w:rFonts w:ascii="Times New Roman" w:eastAsia="SimSun" w:hAnsi="Times New Roman" w:cs="Times New Roman"/>
          <w:kern w:val="0"/>
          <w:sz w:val="24"/>
          <w:szCs w:val="24"/>
          <w:lang w:eastAsia="zh-CN"/>
          <w14:ligatures w14:val="none"/>
        </w:rPr>
        <w:t xml:space="preserve">ykdant pozityviąją prevenciją, ugdant asmenybę ir formuojant gyvenimo įgūdžius, </w:t>
      </w:r>
      <w:r w:rsidRPr="004E1336">
        <w:rPr>
          <w:rFonts w:ascii="Times New Roman" w:eastAsia="SimSun" w:hAnsi="Times New Roman" w:cs="Times New Roman"/>
          <w:kern w:val="0"/>
          <w:sz w:val="24"/>
          <w:szCs w:val="24"/>
          <w:lang w:eastAsia="lt-LT"/>
          <w14:ligatures w14:val="none"/>
        </w:rPr>
        <w:t>socialines bei emocines mokinių kompetencijas</w:t>
      </w:r>
      <w:r w:rsidRPr="004E1336">
        <w:rPr>
          <w:rFonts w:ascii="Times New Roman" w:eastAsia="SimSun" w:hAnsi="Times New Roman" w:cs="Times New Roman"/>
          <w:kern w:val="0"/>
          <w:sz w:val="24"/>
          <w:szCs w:val="24"/>
          <w:lang w:eastAsia="zh-CN"/>
          <w14:ligatures w14:val="none"/>
        </w:rPr>
        <w:t xml:space="preserve"> savivaldybės mokyklose </w:t>
      </w:r>
      <w:r w:rsidRPr="004E1336">
        <w:rPr>
          <w:rFonts w:ascii="Times New Roman" w:eastAsia="SimSun" w:hAnsi="Times New Roman" w:cs="Times New Roman"/>
          <w:kern w:val="0"/>
          <w:sz w:val="24"/>
          <w:szCs w:val="24"/>
          <w:lang w:eastAsia="lt-LT"/>
          <w14:ligatures w14:val="none"/>
        </w:rPr>
        <w:t xml:space="preserve">buvo </w:t>
      </w:r>
      <w:bookmarkStart w:id="43" w:name="_Hlk143805956"/>
      <w:r w:rsidRPr="004E1336">
        <w:rPr>
          <w:rFonts w:ascii="Times New Roman" w:eastAsia="SimSun" w:hAnsi="Times New Roman" w:cs="Times New Roman"/>
          <w:kern w:val="0"/>
          <w:sz w:val="24"/>
          <w:szCs w:val="24"/>
          <w:lang w:eastAsia="lt-LT"/>
          <w14:ligatures w14:val="none"/>
        </w:rPr>
        <w:t>įgyvendinamos trys LIONS QUEST socialinio ir emocinio ugdymo programos</w:t>
      </w:r>
      <w:bookmarkEnd w:id="43"/>
      <w:r w:rsidRPr="004E1336">
        <w:rPr>
          <w:rFonts w:ascii="Times New Roman" w:eastAsia="SimSun" w:hAnsi="Times New Roman" w:cs="Times New Roman"/>
          <w:kern w:val="0"/>
          <w:sz w:val="24"/>
          <w:szCs w:val="24"/>
          <w:lang w:eastAsia="lt-LT"/>
          <w14:ligatures w14:val="none"/>
        </w:rPr>
        <w:t>:</w:t>
      </w:r>
      <w:r w:rsidRPr="004E1336">
        <w:rPr>
          <w:rFonts w:ascii="Times New Roman" w:eastAsia="SimSun" w:hAnsi="Times New Roman" w:cs="Times New Roman"/>
          <w:kern w:val="0"/>
          <w:sz w:val="24"/>
          <w:szCs w:val="24"/>
          <w:lang w:eastAsia="zh-CN"/>
          <w14:ligatures w14:val="none"/>
        </w:rPr>
        <w:t xml:space="preserve"> Juodšilių šv. Uršulės Leduchovskos ir Marijampolio Meilės Lukšienės gimnazijo</w:t>
      </w:r>
      <w:r w:rsidR="007A021A" w:rsidRPr="004E1336">
        <w:rPr>
          <w:rFonts w:ascii="Times New Roman" w:eastAsia="SimSun" w:hAnsi="Times New Roman" w:cs="Times New Roman"/>
          <w:kern w:val="0"/>
          <w:sz w:val="24"/>
          <w:szCs w:val="24"/>
          <w:lang w:eastAsia="zh-CN"/>
          <w14:ligatures w14:val="none"/>
        </w:rPr>
        <w:t xml:space="preserve">se </w:t>
      </w:r>
      <w:r w:rsidRPr="004E1336">
        <w:rPr>
          <w:rFonts w:ascii="Times New Roman" w:eastAsia="SimSun" w:hAnsi="Times New Roman" w:cs="Times New Roman"/>
          <w:kern w:val="0"/>
          <w:sz w:val="24"/>
          <w:szCs w:val="24"/>
          <w:lang w:eastAsia="zh-CN"/>
          <w14:ligatures w14:val="none"/>
        </w:rPr>
        <w:t xml:space="preserve">buvo įgyvendinama </w:t>
      </w:r>
      <w:bookmarkStart w:id="44" w:name="_Hlk92222150"/>
      <w:r w:rsidRPr="004E1336">
        <w:rPr>
          <w:rFonts w:ascii="Times New Roman" w:eastAsia="SimSun" w:hAnsi="Times New Roman" w:cs="Times New Roman"/>
          <w:kern w:val="0"/>
          <w:sz w:val="24"/>
          <w:szCs w:val="24"/>
          <w:lang w:eastAsia="zh-CN"/>
          <w14:ligatures w14:val="none"/>
        </w:rPr>
        <w:t xml:space="preserve">programa </w:t>
      </w:r>
      <w:bookmarkStart w:id="45" w:name="_Hlk143805979"/>
      <w:bookmarkEnd w:id="44"/>
      <w:r w:rsidRPr="004E1336">
        <w:rPr>
          <w:rFonts w:ascii="Times New Roman" w:eastAsia="SimSun" w:hAnsi="Times New Roman" w:cs="Times New Roman"/>
          <w:b/>
          <w:kern w:val="0"/>
          <w:sz w:val="24"/>
          <w:szCs w:val="24"/>
          <w:lang w:eastAsia="zh-CN"/>
          <w14:ligatures w14:val="none"/>
        </w:rPr>
        <w:t>„Laikas kartu“</w:t>
      </w:r>
      <w:r w:rsidRPr="004E1336">
        <w:rPr>
          <w:rFonts w:ascii="Times New Roman" w:eastAsia="SimSun" w:hAnsi="Times New Roman" w:cs="Times New Roman"/>
          <w:kern w:val="0"/>
          <w:sz w:val="24"/>
          <w:szCs w:val="24"/>
          <w:lang w:eastAsia="zh-CN"/>
          <w14:ligatures w14:val="none"/>
        </w:rPr>
        <w:t xml:space="preserve">, </w:t>
      </w:r>
      <w:bookmarkEnd w:id="45"/>
      <w:r w:rsidRPr="004E1336">
        <w:rPr>
          <w:rFonts w:ascii="Times New Roman" w:eastAsia="SimSun" w:hAnsi="Times New Roman" w:cs="Times New Roman"/>
          <w:kern w:val="0"/>
          <w:sz w:val="24"/>
          <w:szCs w:val="24"/>
          <w:lang w:eastAsia="zh-CN"/>
          <w14:ligatures w14:val="none"/>
        </w:rPr>
        <w:t xml:space="preserve">skirta priešmokyklinių ir pradinių klasių mokiniams; Juodšilių šv. Uršulės Leduchovskos, Kalvelių „Aušros“, Marijampolio Meilės Lukšienės, Maišiagalos Lietuvos didžiojo kunigaikščio Algirdo, Nemenčinės Gedimino, Nemenčinės Konstanto Parčevskio, Paberžės „Verdenės“ ir Rudaminos Ferdinando Ruščico gimnazijose buvo įgyvendinama programa </w:t>
      </w:r>
      <w:bookmarkStart w:id="46" w:name="_Hlk143805999"/>
      <w:r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b/>
          <w:kern w:val="0"/>
          <w:sz w:val="24"/>
          <w:szCs w:val="24"/>
          <w:lang w:eastAsia="zh-CN"/>
          <w14:ligatures w14:val="none"/>
        </w:rPr>
        <w:t>Paauglystės kryžkelės“</w:t>
      </w:r>
      <w:r w:rsidRPr="004E1336">
        <w:rPr>
          <w:rFonts w:ascii="Times New Roman" w:eastAsia="SimSun" w:hAnsi="Times New Roman" w:cs="Times New Roman"/>
          <w:kern w:val="0"/>
          <w:sz w:val="24"/>
          <w:szCs w:val="24"/>
          <w:lang w:eastAsia="zh-CN"/>
          <w14:ligatures w14:val="none"/>
        </w:rPr>
        <w:t xml:space="preserve">, </w:t>
      </w:r>
      <w:bookmarkEnd w:id="46"/>
      <w:r w:rsidRPr="004E1336">
        <w:rPr>
          <w:rFonts w:ascii="Times New Roman" w:eastAsia="SimSun" w:hAnsi="Times New Roman" w:cs="Times New Roman"/>
          <w:kern w:val="0"/>
          <w:sz w:val="24"/>
          <w:szCs w:val="24"/>
          <w:lang w:eastAsia="zh-CN"/>
          <w14:ligatures w14:val="none"/>
        </w:rPr>
        <w:t xml:space="preserve">skirta 5–8 klasių mokiniams; Avižienių, Kalvelių „Aušros“, Maišiagalos Lietuvos didžiojo kunigaikščio Algirdo, Marijampolio Meilės Lukšienės, Nemenčinės Gedimino, Nemenčinės Konstanto Parčevskio, Paberžės „Verdenės“ ir Rudaminos Ferdinando Ruščico gimnazijose buvo įgyvendinama programa </w:t>
      </w:r>
      <w:r w:rsidRPr="004E1336">
        <w:rPr>
          <w:rFonts w:ascii="Times New Roman" w:eastAsia="SimSun" w:hAnsi="Times New Roman" w:cs="Times New Roman"/>
          <w:b/>
          <w:kern w:val="0"/>
          <w:sz w:val="24"/>
          <w:szCs w:val="24"/>
          <w:lang w:eastAsia="zh-CN"/>
          <w14:ligatures w14:val="none"/>
        </w:rPr>
        <w:t>,,Raktai į sėkmę“</w:t>
      </w:r>
      <w:r w:rsidRPr="004E1336">
        <w:rPr>
          <w:rFonts w:ascii="Times New Roman" w:eastAsia="SimSun" w:hAnsi="Times New Roman" w:cs="Times New Roman"/>
          <w:kern w:val="0"/>
          <w:sz w:val="24"/>
          <w:szCs w:val="24"/>
          <w:lang w:eastAsia="zh-CN"/>
          <w14:ligatures w14:val="none"/>
        </w:rPr>
        <w:t xml:space="preserve">, skirta 9–12 klasių mokiniams. </w:t>
      </w:r>
    </w:p>
    <w:p w14:paraId="4C5CD813" w14:textId="51617283"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 xml:space="preserve">Avižienių, Kalvelių Stanislavo Moniuškos, Maišiagalos kun. Juzefo Obrembskio, Maišiagalos Lietuvos didžiojo kunigaikščio Algirdo ir Nemenčinės Konstanto Parčevskio gimnazijose buvo įgyvendinama socialinio ir emocinio ugdymo programa </w:t>
      </w:r>
      <w:bookmarkStart w:id="47" w:name="_Hlk143806020"/>
      <w:r w:rsidRPr="004E1336">
        <w:rPr>
          <w:rFonts w:ascii="Times New Roman" w:eastAsia="SimSun" w:hAnsi="Times New Roman" w:cs="Times New Roman"/>
          <w:b/>
          <w:kern w:val="0"/>
          <w:sz w:val="24"/>
          <w:szCs w:val="24"/>
          <w:lang w:eastAsia="zh-CN"/>
          <w14:ligatures w14:val="none"/>
        </w:rPr>
        <w:t>„Antras žingsnis“</w:t>
      </w:r>
      <w:r w:rsidRPr="004E1336">
        <w:rPr>
          <w:rFonts w:ascii="Times New Roman" w:eastAsia="SimSun" w:hAnsi="Times New Roman" w:cs="Times New Roman"/>
          <w:kern w:val="0"/>
          <w:sz w:val="24"/>
          <w:szCs w:val="24"/>
          <w:lang w:eastAsia="zh-CN"/>
          <w14:ligatures w14:val="none"/>
        </w:rPr>
        <w:t xml:space="preserve">, </w:t>
      </w:r>
      <w:bookmarkEnd w:id="47"/>
      <w:r w:rsidRPr="004E1336">
        <w:rPr>
          <w:rFonts w:ascii="Times New Roman" w:eastAsia="SimSun" w:hAnsi="Times New Roman" w:cs="Times New Roman"/>
          <w:kern w:val="0"/>
          <w:sz w:val="24"/>
          <w:szCs w:val="24"/>
          <w:lang w:eastAsia="zh-CN"/>
          <w14:ligatures w14:val="none"/>
        </w:rPr>
        <w:t xml:space="preserve">kuri padeda mažinti vaikų agresyvų elgesį, moko tinkamai reikšti jausmus ir spręsti konfliktus, suprasti savo elgesio pasekmes. Socialinio ir emocinio ugdymo programa </w:t>
      </w:r>
      <w:bookmarkStart w:id="48" w:name="_Hlk143806035"/>
      <w:r w:rsidRPr="004E1336">
        <w:rPr>
          <w:rFonts w:ascii="Times New Roman" w:eastAsia="SimSun" w:hAnsi="Times New Roman" w:cs="Times New Roman"/>
          <w:kern w:val="0"/>
          <w:sz w:val="24"/>
          <w:szCs w:val="24"/>
          <w:lang w:eastAsia="zh-CN"/>
          <w14:ligatures w14:val="none"/>
        </w:rPr>
        <w:t>„</w:t>
      </w:r>
      <w:proofErr w:type="spellStart"/>
      <w:r w:rsidRPr="004E1336">
        <w:rPr>
          <w:rFonts w:ascii="Times New Roman" w:eastAsia="SimSun" w:hAnsi="Times New Roman" w:cs="Times New Roman"/>
          <w:b/>
          <w:bCs/>
          <w:kern w:val="0"/>
          <w:sz w:val="24"/>
          <w:szCs w:val="24"/>
          <w:lang w:eastAsia="zh-CN"/>
          <w14:ligatures w14:val="none"/>
        </w:rPr>
        <w:t>Zipio</w:t>
      </w:r>
      <w:proofErr w:type="spellEnd"/>
      <w:r w:rsidRPr="004E1336">
        <w:rPr>
          <w:rFonts w:ascii="Times New Roman" w:eastAsia="SimSun" w:hAnsi="Times New Roman" w:cs="Times New Roman"/>
          <w:b/>
          <w:bCs/>
          <w:kern w:val="0"/>
          <w:sz w:val="24"/>
          <w:szCs w:val="24"/>
          <w:lang w:eastAsia="zh-CN"/>
          <w14:ligatures w14:val="none"/>
        </w:rPr>
        <w:t xml:space="preserve"> draugai</w:t>
      </w:r>
      <w:r w:rsidRPr="004E1336">
        <w:rPr>
          <w:rFonts w:ascii="Times New Roman" w:eastAsia="SimSun" w:hAnsi="Times New Roman" w:cs="Times New Roman"/>
          <w:kern w:val="0"/>
          <w:sz w:val="24"/>
          <w:szCs w:val="24"/>
          <w:lang w:eastAsia="zh-CN"/>
          <w14:ligatures w14:val="none"/>
        </w:rPr>
        <w:t>“</w:t>
      </w:r>
      <w:bookmarkEnd w:id="48"/>
      <w:r w:rsidRPr="004E1336">
        <w:rPr>
          <w:rFonts w:ascii="Times New Roman" w:eastAsia="SimSun" w:hAnsi="Times New Roman" w:cs="Times New Roman"/>
          <w:kern w:val="0"/>
          <w:sz w:val="24"/>
          <w:szCs w:val="24"/>
          <w:lang w:eastAsia="zh-CN"/>
          <w14:ligatures w14:val="none"/>
        </w:rPr>
        <w:t xml:space="preserve"> 5–7 m. vaikams buvo įgyvendinama 1</w:t>
      </w:r>
      <w:r w:rsidR="000061AB" w:rsidRPr="004E1336">
        <w:rPr>
          <w:rFonts w:ascii="Times New Roman" w:eastAsia="SimSun" w:hAnsi="Times New Roman" w:cs="Times New Roman"/>
          <w:kern w:val="0"/>
          <w:sz w:val="24"/>
          <w:szCs w:val="24"/>
          <w:lang w:eastAsia="zh-CN"/>
          <w14:ligatures w14:val="none"/>
        </w:rPr>
        <w:t>7</w:t>
      </w:r>
      <w:r w:rsidRPr="004E1336">
        <w:rPr>
          <w:rFonts w:ascii="Times New Roman" w:eastAsia="SimSun" w:hAnsi="Times New Roman" w:cs="Times New Roman"/>
          <w:kern w:val="0"/>
          <w:sz w:val="24"/>
          <w:szCs w:val="24"/>
          <w:lang w:eastAsia="zh-CN"/>
          <w14:ligatures w14:val="none"/>
        </w:rPr>
        <w:t xml:space="preserve">-oje švietimo įstaigų, socialinio ir emocinio ugdymo programa </w:t>
      </w:r>
      <w:bookmarkStart w:id="49" w:name="_Hlk143806053"/>
      <w:r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b/>
          <w:bCs/>
          <w:kern w:val="0"/>
          <w:sz w:val="24"/>
          <w:szCs w:val="24"/>
          <w:lang w:eastAsia="zh-CN"/>
          <w14:ligatures w14:val="none"/>
        </w:rPr>
        <w:t>Obuolio draugai</w:t>
      </w:r>
      <w:r w:rsidRPr="004E1336">
        <w:rPr>
          <w:rFonts w:ascii="Times New Roman" w:eastAsia="SimSun" w:hAnsi="Times New Roman" w:cs="Times New Roman"/>
          <w:kern w:val="0"/>
          <w:sz w:val="24"/>
          <w:szCs w:val="24"/>
          <w:lang w:eastAsia="zh-CN"/>
          <w14:ligatures w14:val="none"/>
        </w:rPr>
        <w:t xml:space="preserve">“ </w:t>
      </w:r>
      <w:bookmarkEnd w:id="49"/>
      <w:r w:rsidRPr="004E1336">
        <w:rPr>
          <w:rFonts w:ascii="Times New Roman" w:eastAsia="SimSun" w:hAnsi="Times New Roman" w:cs="Times New Roman"/>
          <w:kern w:val="0"/>
          <w:sz w:val="24"/>
          <w:szCs w:val="24"/>
          <w:lang w:eastAsia="zh-CN"/>
          <w14:ligatures w14:val="none"/>
        </w:rPr>
        <w:t xml:space="preserve">8–9 m. vaikams – </w:t>
      </w:r>
      <w:r w:rsidR="000061AB" w:rsidRPr="004E1336">
        <w:rPr>
          <w:rFonts w:ascii="Times New Roman" w:eastAsia="SimSun" w:hAnsi="Times New Roman" w:cs="Times New Roman"/>
          <w:kern w:val="0"/>
          <w:sz w:val="24"/>
          <w:szCs w:val="24"/>
          <w:lang w:eastAsia="zh-CN"/>
          <w14:ligatures w14:val="none"/>
        </w:rPr>
        <w:t>9</w:t>
      </w:r>
      <w:r w:rsidRPr="004E1336">
        <w:rPr>
          <w:rFonts w:ascii="Times New Roman" w:eastAsia="SimSun" w:hAnsi="Times New Roman" w:cs="Times New Roman"/>
          <w:kern w:val="0"/>
          <w:sz w:val="24"/>
          <w:szCs w:val="24"/>
          <w:lang w:eastAsia="zh-CN"/>
          <w14:ligatures w14:val="none"/>
        </w:rPr>
        <w:t>-</w:t>
      </w:r>
      <w:r w:rsidR="000061AB" w:rsidRPr="004E1336">
        <w:rPr>
          <w:rFonts w:ascii="Times New Roman" w:eastAsia="SimSun" w:hAnsi="Times New Roman" w:cs="Times New Roman"/>
          <w:kern w:val="0"/>
          <w:sz w:val="24"/>
          <w:szCs w:val="24"/>
          <w:lang w:eastAsia="zh-CN"/>
          <w14:ligatures w14:val="none"/>
        </w:rPr>
        <w:t>ios</w:t>
      </w:r>
      <w:r w:rsidRPr="004E1336">
        <w:rPr>
          <w:rFonts w:ascii="Times New Roman" w:eastAsia="SimSun" w:hAnsi="Times New Roman" w:cs="Times New Roman"/>
          <w:kern w:val="0"/>
          <w:sz w:val="24"/>
          <w:szCs w:val="24"/>
          <w:lang w:eastAsia="zh-CN"/>
          <w14:ligatures w14:val="none"/>
        </w:rPr>
        <w:t>e švietimo įstaig</w:t>
      </w:r>
      <w:r w:rsidR="000061AB" w:rsidRPr="004E1336">
        <w:rPr>
          <w:rFonts w:ascii="Times New Roman" w:eastAsia="SimSun" w:hAnsi="Times New Roman" w:cs="Times New Roman"/>
          <w:kern w:val="0"/>
          <w:sz w:val="24"/>
          <w:szCs w:val="24"/>
          <w:lang w:eastAsia="zh-CN"/>
          <w14:ligatures w14:val="none"/>
        </w:rPr>
        <w:t>ose</w:t>
      </w:r>
      <w:r w:rsidRPr="004E1336">
        <w:rPr>
          <w:rFonts w:ascii="Times New Roman" w:eastAsia="SimSun" w:hAnsi="Times New Roman" w:cs="Times New Roman"/>
          <w:kern w:val="0"/>
          <w:sz w:val="24"/>
          <w:szCs w:val="24"/>
          <w:lang w:eastAsia="zh-CN"/>
          <w14:ligatures w14:val="none"/>
        </w:rPr>
        <w:t xml:space="preserve">, o socialinių bei emocinių sunkumų įveikimo gebėjimus ugdanti socialinio ir emocinio ugdymo programa </w:t>
      </w:r>
      <w:bookmarkStart w:id="50" w:name="_Hlk143806070"/>
      <w:r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b/>
          <w:bCs/>
          <w:kern w:val="0"/>
          <w:sz w:val="24"/>
          <w:szCs w:val="24"/>
          <w:lang w:eastAsia="zh-CN"/>
          <w14:ligatures w14:val="none"/>
        </w:rPr>
        <w:t>Įveikiame kartu</w:t>
      </w:r>
      <w:r w:rsidRPr="004E1336">
        <w:rPr>
          <w:rFonts w:ascii="Times New Roman" w:eastAsia="SimSun" w:hAnsi="Times New Roman" w:cs="Times New Roman"/>
          <w:kern w:val="0"/>
          <w:sz w:val="24"/>
          <w:szCs w:val="24"/>
          <w:lang w:eastAsia="zh-CN"/>
          <w14:ligatures w14:val="none"/>
        </w:rPr>
        <w:t xml:space="preserve">“ </w:t>
      </w:r>
      <w:bookmarkEnd w:id="50"/>
      <w:r w:rsidRPr="004E1336">
        <w:rPr>
          <w:rFonts w:ascii="Times New Roman" w:eastAsia="SimSun" w:hAnsi="Times New Roman" w:cs="Times New Roman"/>
          <w:kern w:val="0"/>
          <w:sz w:val="24"/>
          <w:szCs w:val="24"/>
          <w:lang w:eastAsia="zh-CN"/>
          <w14:ligatures w14:val="none"/>
        </w:rPr>
        <w:t xml:space="preserve">9–11 m. vaikams – </w:t>
      </w:r>
      <w:r w:rsidR="000061AB" w:rsidRPr="004E1336">
        <w:rPr>
          <w:rFonts w:ascii="Times New Roman" w:eastAsia="SimSun" w:hAnsi="Times New Roman" w:cs="Times New Roman"/>
          <w:kern w:val="0"/>
          <w:sz w:val="24"/>
          <w:szCs w:val="24"/>
          <w:lang w:eastAsia="zh-CN"/>
          <w14:ligatures w14:val="none"/>
        </w:rPr>
        <w:t>7</w:t>
      </w:r>
      <w:r w:rsidRPr="004E1336">
        <w:rPr>
          <w:rFonts w:ascii="Times New Roman" w:eastAsia="SimSun" w:hAnsi="Times New Roman" w:cs="Times New Roman"/>
          <w:kern w:val="0"/>
          <w:sz w:val="24"/>
          <w:szCs w:val="24"/>
          <w:lang w:eastAsia="zh-CN"/>
          <w14:ligatures w14:val="none"/>
        </w:rPr>
        <w:t>-</w:t>
      </w:r>
      <w:r w:rsidR="000061AB"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o</w:t>
      </w:r>
      <w:r w:rsidR="000061AB" w:rsidRPr="004E1336">
        <w:rPr>
          <w:rFonts w:ascii="Times New Roman" w:eastAsia="SimSun" w:hAnsi="Times New Roman" w:cs="Times New Roman"/>
          <w:kern w:val="0"/>
          <w:sz w:val="24"/>
          <w:szCs w:val="24"/>
          <w:lang w:eastAsia="zh-CN"/>
          <w14:ligatures w14:val="none"/>
        </w:rPr>
        <w:t>s</w:t>
      </w:r>
      <w:r w:rsidRPr="004E1336">
        <w:rPr>
          <w:rFonts w:ascii="Times New Roman" w:eastAsia="SimSun" w:hAnsi="Times New Roman" w:cs="Times New Roman"/>
          <w:kern w:val="0"/>
          <w:sz w:val="24"/>
          <w:szCs w:val="24"/>
          <w:lang w:eastAsia="zh-CN"/>
          <w14:ligatures w14:val="none"/>
        </w:rPr>
        <w:t>e švietimo įstaig</w:t>
      </w:r>
      <w:r w:rsidR="000061AB" w:rsidRPr="004E1336">
        <w:rPr>
          <w:rFonts w:ascii="Times New Roman" w:eastAsia="SimSun" w:hAnsi="Times New Roman" w:cs="Times New Roman"/>
          <w:kern w:val="0"/>
          <w:sz w:val="24"/>
          <w:szCs w:val="24"/>
          <w:lang w:eastAsia="zh-CN"/>
          <w14:ligatures w14:val="none"/>
        </w:rPr>
        <w:t>ose</w:t>
      </w:r>
      <w:r w:rsidRPr="004E1336">
        <w:rPr>
          <w:rFonts w:ascii="Times New Roman" w:eastAsia="SimSun" w:hAnsi="Times New Roman" w:cs="Times New Roman"/>
          <w:kern w:val="0"/>
          <w:sz w:val="24"/>
          <w:szCs w:val="24"/>
          <w:lang w:eastAsia="zh-CN"/>
          <w14:ligatures w14:val="none"/>
        </w:rPr>
        <w:t xml:space="preserve">.  </w:t>
      </w:r>
    </w:p>
    <w:p w14:paraId="1D74D28D" w14:textId="1ABE7CC7" w:rsidR="009B797C" w:rsidRPr="004E1336" w:rsidRDefault="009B797C" w:rsidP="009B797C">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 xml:space="preserve">Sudervės Mariano Zdziechovskio pagrindinė mokykla bei Riešės vaikų darželis ikimokyklinio ir priešmokyklinio amžiaus vaikų emociniam intelektui ugdyti, pozityviam elgesiui skatinti, charakteriams ir bendradarbiavimo įgūdžiams lavinti įgyvendino socialinių ir emocinių įgūdžių ugdymui skirtą programą </w:t>
      </w:r>
      <w:r w:rsidRPr="004E1336">
        <w:rPr>
          <w:rFonts w:ascii="Times New Roman" w:eastAsia="SimSun" w:hAnsi="Times New Roman" w:cs="Times New Roman"/>
          <w:b/>
          <w:bCs/>
          <w:kern w:val="0"/>
          <w:sz w:val="24"/>
          <w:szCs w:val="24"/>
          <w:lang w:eastAsia="zh-CN"/>
          <w14:ligatures w14:val="none"/>
        </w:rPr>
        <w:t>„</w:t>
      </w:r>
      <w:proofErr w:type="spellStart"/>
      <w:r w:rsidRPr="004E1336">
        <w:rPr>
          <w:rFonts w:ascii="Times New Roman" w:eastAsia="SimSun" w:hAnsi="Times New Roman" w:cs="Times New Roman"/>
          <w:b/>
          <w:bCs/>
          <w:kern w:val="0"/>
          <w:sz w:val="24"/>
          <w:szCs w:val="24"/>
          <w:lang w:eastAsia="zh-CN"/>
          <w14:ligatures w14:val="none"/>
        </w:rPr>
        <w:t>Kimochi</w:t>
      </w:r>
      <w:proofErr w:type="spellEnd"/>
      <w:r w:rsidRPr="004E1336">
        <w:rPr>
          <w:rFonts w:ascii="Times New Roman" w:eastAsia="SimSun" w:hAnsi="Times New Roman" w:cs="Times New Roman"/>
          <w:b/>
          <w:bCs/>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kurios metu minkštųjų personažų </w:t>
      </w:r>
      <w:r w:rsidR="00536BBA" w:rsidRPr="004E1336">
        <w:rPr>
          <w:rFonts w:ascii="Times New Roman" w:eastAsia="SimSun" w:hAnsi="Times New Roman" w:cs="Times New Roman"/>
          <w:kern w:val="0"/>
          <w:sz w:val="24"/>
          <w:szCs w:val="24"/>
          <w:lang w:eastAsia="zh-CN"/>
          <w14:ligatures w14:val="none"/>
        </w:rPr>
        <w:t xml:space="preserve">padedami </w:t>
      </w:r>
      <w:r w:rsidRPr="004E1336">
        <w:rPr>
          <w:rFonts w:ascii="Times New Roman" w:eastAsia="SimSun" w:hAnsi="Times New Roman" w:cs="Times New Roman"/>
          <w:kern w:val="0"/>
          <w:sz w:val="24"/>
          <w:szCs w:val="24"/>
          <w:lang w:eastAsia="zh-CN"/>
          <w14:ligatures w14:val="none"/>
        </w:rPr>
        <w:t xml:space="preserve">vaikai mokosi suprasti ir valdyti savo emocijas, globoti bei rūpintis kitais, kurti tvirtus santykius, priimti atsakingus sprendimus bei spręsti keblias situacijas. </w:t>
      </w:r>
      <w:r w:rsidR="00536BBA" w:rsidRPr="004E1336">
        <w:rPr>
          <w:rFonts w:ascii="Times New Roman" w:eastAsia="SimSun" w:hAnsi="Times New Roman" w:cs="Times New Roman"/>
          <w:kern w:val="0"/>
          <w:sz w:val="24"/>
          <w:szCs w:val="24"/>
          <w:lang w:eastAsia="zh-CN"/>
          <w14:ligatures w14:val="none"/>
        </w:rPr>
        <w:t xml:space="preserve"> </w:t>
      </w:r>
    </w:p>
    <w:p w14:paraId="20DA1ED4" w14:textId="0E525F67"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 xml:space="preserve">Konfliktų prevencijos programą </w:t>
      </w:r>
      <w:bookmarkStart w:id="51" w:name="_Hlk143806087"/>
      <w:r w:rsidRPr="004E1336">
        <w:rPr>
          <w:rFonts w:ascii="Times New Roman" w:eastAsia="SimSun" w:hAnsi="Times New Roman" w:cs="Times New Roman"/>
          <w:b/>
          <w:kern w:val="0"/>
          <w:sz w:val="24"/>
          <w:szCs w:val="24"/>
          <w:lang w:eastAsia="zh-CN"/>
          <w14:ligatures w14:val="none"/>
        </w:rPr>
        <w:t>,,Taiki mokykla“</w:t>
      </w:r>
      <w:r w:rsidRPr="004E1336">
        <w:rPr>
          <w:rFonts w:ascii="Times New Roman" w:eastAsia="SimSun" w:hAnsi="Times New Roman" w:cs="Times New Roman"/>
          <w:kern w:val="0"/>
          <w:sz w:val="24"/>
          <w:szCs w:val="24"/>
          <w:lang w:eastAsia="zh-CN"/>
          <w14:ligatures w14:val="none"/>
        </w:rPr>
        <w:t xml:space="preserve">, </w:t>
      </w:r>
      <w:bookmarkEnd w:id="51"/>
      <w:r w:rsidRPr="004E1336">
        <w:rPr>
          <w:rFonts w:ascii="Times New Roman" w:eastAsia="SimSun" w:hAnsi="Times New Roman" w:cs="Times New Roman"/>
          <w:kern w:val="0"/>
          <w:sz w:val="24"/>
          <w:szCs w:val="24"/>
          <w:lang w:eastAsia="zh-CN"/>
          <w14:ligatures w14:val="none"/>
        </w:rPr>
        <w:t>skirtą 5–12 klasių mokiniams, kuri įgalina mokyklos bendruomenės narius konstruktyviai spręsti konfliktus ir mažinti agresyvaus bendravimo apraiškas, padeda mokykloje sukurti draugišką aplinką, kurioje kiekvienas mokyklos bendruomenės narys būtų fiziškai ir psichologiškai saugus, kad kiekvieno poreikiai ir skirtingumas būtų gerbiami, įgyvendino Buivydžių Tadeušo Konvickio gimnazija.</w:t>
      </w:r>
    </w:p>
    <w:p w14:paraId="04027656" w14:textId="275AE6CE" w:rsidR="00536BBA" w:rsidRPr="004E1336" w:rsidRDefault="00536BBA" w:rsidP="00536BBA">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 xml:space="preserve">Sudervės Mariano Zdziechovskio pagrindinė mokykla įgyvendino smurto prevencijos programą </w:t>
      </w:r>
      <w:r w:rsidRPr="004E1336">
        <w:rPr>
          <w:rFonts w:ascii="Times New Roman" w:eastAsia="SimSun" w:hAnsi="Times New Roman" w:cs="Times New Roman"/>
          <w:b/>
          <w:bCs/>
          <w:kern w:val="0"/>
          <w:sz w:val="24"/>
          <w:szCs w:val="24"/>
          <w:lang w:eastAsia="zh-CN"/>
          <w14:ligatures w14:val="none"/>
        </w:rPr>
        <w:t>„Esame saugūs“,</w:t>
      </w:r>
      <w:r w:rsidRPr="004E1336">
        <w:rPr>
          <w:rFonts w:ascii="Times New Roman" w:eastAsia="SimSun" w:hAnsi="Times New Roman" w:cs="Times New Roman"/>
          <w:kern w:val="0"/>
          <w:sz w:val="24"/>
          <w:szCs w:val="24"/>
          <w:lang w:eastAsia="zh-CN"/>
          <w14:ligatures w14:val="none"/>
        </w:rPr>
        <w:t xml:space="preserve"> parengtą ir diegiamą įgyvendinant projektą „Įgalinti vaikai ir šeimos: smurto prevencijos ir intervencijos paslaugų modelis“. Programos įgyvendinimo metu pradinių klasių mokiniai ir paaugliai mokosi būti saugūs, atpažinti pavojingas situacijas realiame ir virtualiame gyvenime, sužino, kaip elgtis atsidūrus pavojingose situacijose, kas yra smurtas ir kur kreiptis pagalbos su juo susidūrus. </w:t>
      </w:r>
    </w:p>
    <w:p w14:paraId="6ADD8141" w14:textId="01FB78EE"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bookmarkStart w:id="52" w:name="_Hlk143806144"/>
      <w:r w:rsidRPr="004E1336">
        <w:rPr>
          <w:rFonts w:ascii="Times New Roman" w:eastAsia="SimSun" w:hAnsi="Times New Roman" w:cs="Times New Roman"/>
          <w:kern w:val="0"/>
          <w:sz w:val="24"/>
          <w:szCs w:val="24"/>
          <w:lang w:eastAsia="zh-CN"/>
          <w14:ligatures w14:val="none"/>
        </w:rPr>
        <w:t>2023 m. OLWEUS patyčių prevencijos program</w:t>
      </w:r>
      <w:r w:rsidR="00320B04" w:rsidRPr="004E1336">
        <w:rPr>
          <w:rFonts w:ascii="Times New Roman" w:eastAsia="SimSun" w:hAnsi="Times New Roman" w:cs="Times New Roman"/>
          <w:kern w:val="0"/>
          <w:sz w:val="24"/>
          <w:szCs w:val="24"/>
          <w:lang w:eastAsia="zh-CN"/>
          <w14:ligatures w14:val="none"/>
        </w:rPr>
        <w:t>ą</w:t>
      </w:r>
      <w:r w:rsidRPr="004E1336">
        <w:rPr>
          <w:rFonts w:ascii="Times New Roman" w:eastAsia="SimSun" w:hAnsi="Times New Roman" w:cs="Times New Roman"/>
          <w:kern w:val="0"/>
          <w:sz w:val="24"/>
          <w:szCs w:val="24"/>
          <w:lang w:eastAsia="zh-CN"/>
          <w14:ligatures w14:val="none"/>
        </w:rPr>
        <w:t xml:space="preserve"> (OLWEUS kokybės užtikrinimo sistem</w:t>
      </w:r>
      <w:r w:rsidR="00320B04" w:rsidRPr="004E1336">
        <w:rPr>
          <w:rFonts w:ascii="Times New Roman" w:eastAsia="SimSun" w:hAnsi="Times New Roman" w:cs="Times New Roman"/>
          <w:kern w:val="0"/>
          <w:sz w:val="24"/>
          <w:szCs w:val="24"/>
          <w:lang w:eastAsia="zh-CN"/>
          <w14:ligatures w14:val="none"/>
        </w:rPr>
        <w:t>ą</w:t>
      </w:r>
      <w:r w:rsidRPr="004E1336">
        <w:rPr>
          <w:rFonts w:ascii="Times New Roman" w:eastAsia="SimSun" w:hAnsi="Times New Roman" w:cs="Times New Roman"/>
          <w:kern w:val="0"/>
          <w:sz w:val="24"/>
          <w:szCs w:val="24"/>
          <w:lang w:eastAsia="zh-CN"/>
          <w14:ligatures w14:val="none"/>
        </w:rPr>
        <w:t xml:space="preserve"> (OPKUS)) įgyvendin</w:t>
      </w:r>
      <w:r w:rsidR="00320B04" w:rsidRPr="004E1336">
        <w:rPr>
          <w:rFonts w:ascii="Times New Roman" w:eastAsia="SimSun" w:hAnsi="Times New Roman" w:cs="Times New Roman"/>
          <w:kern w:val="0"/>
          <w:sz w:val="24"/>
          <w:szCs w:val="24"/>
          <w:lang w:eastAsia="zh-CN"/>
          <w14:ligatures w14:val="none"/>
        </w:rPr>
        <w:t>o</w:t>
      </w:r>
      <w:r w:rsidR="00F65B34" w:rsidRPr="004E1336">
        <w:rPr>
          <w:rFonts w:ascii="Times New Roman" w:eastAsia="SimSun" w:hAnsi="Times New Roman" w:cs="Times New Roman"/>
          <w:kern w:val="0"/>
          <w:sz w:val="24"/>
          <w:szCs w:val="24"/>
          <w:lang w:eastAsia="zh-CN"/>
          <w14:ligatures w14:val="none"/>
        </w:rPr>
        <w:t xml:space="preserve"> </w:t>
      </w:r>
      <w:r w:rsidR="00320B04" w:rsidRPr="004E1336">
        <w:rPr>
          <w:rFonts w:ascii="Times New Roman" w:eastAsia="SimSun" w:hAnsi="Times New Roman" w:cs="Times New Roman"/>
          <w:kern w:val="0"/>
          <w:sz w:val="24"/>
          <w:szCs w:val="24"/>
          <w:lang w:eastAsia="zh-CN"/>
          <w14:ligatures w14:val="none"/>
        </w:rPr>
        <w:t>Maišiagalos kun. Juzefo Obrembskio gimnazija, kuri</w:t>
      </w:r>
      <w:r w:rsidR="00F65B34" w:rsidRPr="004E1336">
        <w:rPr>
          <w:rFonts w:ascii="Times New Roman" w:eastAsia="SimSun" w:hAnsi="Times New Roman" w:cs="Times New Roman"/>
          <w:kern w:val="0"/>
          <w:sz w:val="24"/>
          <w:szCs w:val="24"/>
          <w:lang w:eastAsia="zh-CN"/>
          <w14:ligatures w14:val="none"/>
        </w:rPr>
        <w:t>ai</w:t>
      </w:r>
      <w:r w:rsidRPr="004E1336">
        <w:rPr>
          <w:rFonts w:ascii="Times New Roman" w:eastAsia="SimSun" w:hAnsi="Times New Roman" w:cs="Times New Roman"/>
          <w:kern w:val="0"/>
          <w:sz w:val="24"/>
          <w:szCs w:val="24"/>
          <w:lang w:eastAsia="zh-CN"/>
          <w14:ligatures w14:val="none"/>
        </w:rPr>
        <w:t xml:space="preserve"> buvo suteiktas</w:t>
      </w:r>
      <w:r w:rsidR="00320B04" w:rsidRPr="004E1336">
        <w:rPr>
          <w:rFonts w:ascii="Times New Roman" w:eastAsia="SimSun" w:hAnsi="Times New Roman" w:cs="Times New Roman"/>
          <w:kern w:val="0"/>
          <w:sz w:val="24"/>
          <w:szCs w:val="24"/>
          <w:lang w:eastAsia="zh-CN"/>
          <w14:ligatures w14:val="none"/>
        </w:rPr>
        <w:t xml:space="preserve"> ir </w:t>
      </w:r>
      <w:r w:rsidRPr="004E1336">
        <w:rPr>
          <w:rFonts w:ascii="Times New Roman" w:eastAsia="SimSun" w:hAnsi="Times New Roman" w:cs="Times New Roman"/>
          <w:b/>
          <w:bCs/>
          <w:kern w:val="0"/>
          <w:sz w:val="24"/>
          <w:szCs w:val="24"/>
          <w:lang w:eastAsia="zh-CN"/>
          <w14:ligatures w14:val="none"/>
        </w:rPr>
        <w:t>OLWEUS mokyklos vardas</w:t>
      </w:r>
      <w:bookmarkEnd w:id="52"/>
      <w:r w:rsidRPr="004E1336">
        <w:rPr>
          <w:rFonts w:ascii="Times New Roman" w:eastAsia="SimSun" w:hAnsi="Times New Roman" w:cs="Times New Roman"/>
          <w:kern w:val="0"/>
          <w:sz w:val="24"/>
          <w:szCs w:val="24"/>
          <w:lang w:eastAsia="zh-CN"/>
          <w14:ligatures w14:val="none"/>
        </w:rPr>
        <w:t>. Programa vykdoma siekiant mažinti patyčių ir kitokio asocialaus elgesio apraiškas, mokyti visą mokyklos personalą atpažinti, pastebėti patyčias ir tinkamai į jas reaguoti. Be to, kovai prieš patyčias 2</w:t>
      </w:r>
      <w:r w:rsidR="004631EE" w:rsidRPr="004E1336">
        <w:rPr>
          <w:rFonts w:ascii="Times New Roman" w:eastAsia="SimSun" w:hAnsi="Times New Roman" w:cs="Times New Roman"/>
          <w:kern w:val="0"/>
          <w:sz w:val="24"/>
          <w:szCs w:val="24"/>
          <w:lang w:eastAsia="zh-CN"/>
          <w14:ligatures w14:val="none"/>
        </w:rPr>
        <w:t>2</w:t>
      </w:r>
      <w:r w:rsidRPr="004E1336">
        <w:rPr>
          <w:rFonts w:ascii="Times New Roman" w:eastAsia="SimSun" w:hAnsi="Times New Roman" w:cs="Times New Roman"/>
          <w:kern w:val="0"/>
          <w:sz w:val="24"/>
          <w:szCs w:val="24"/>
          <w:lang w:eastAsia="zh-CN"/>
          <w14:ligatures w14:val="none"/>
        </w:rPr>
        <w:t xml:space="preserve"> savivaldybės mokykl</w:t>
      </w:r>
      <w:r w:rsidR="004631EE" w:rsidRPr="004E1336">
        <w:rPr>
          <w:rFonts w:ascii="Times New Roman" w:eastAsia="SimSun" w:hAnsi="Times New Roman" w:cs="Times New Roman"/>
          <w:kern w:val="0"/>
          <w:sz w:val="24"/>
          <w:szCs w:val="24"/>
          <w:lang w:eastAsia="zh-CN"/>
          <w14:ligatures w14:val="none"/>
        </w:rPr>
        <w:t>os</w:t>
      </w:r>
      <w:r w:rsidRPr="004E1336">
        <w:rPr>
          <w:rFonts w:ascii="Times New Roman" w:eastAsia="SimSun" w:hAnsi="Times New Roman" w:cs="Times New Roman"/>
          <w:kern w:val="0"/>
          <w:sz w:val="24"/>
          <w:szCs w:val="24"/>
          <w:lang w:eastAsia="zh-CN"/>
          <w14:ligatures w14:val="none"/>
        </w:rPr>
        <w:t xml:space="preserve"> tur</w:t>
      </w:r>
      <w:r w:rsidR="006E6657"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įsidiegusi</w:t>
      </w:r>
      <w:r w:rsidR="004631EE" w:rsidRPr="004E1336">
        <w:rPr>
          <w:rFonts w:ascii="Times New Roman" w:eastAsia="SimSun" w:hAnsi="Times New Roman" w:cs="Times New Roman"/>
          <w:kern w:val="0"/>
          <w:sz w:val="24"/>
          <w:szCs w:val="24"/>
          <w:lang w:eastAsia="zh-CN"/>
          <w14:ligatures w14:val="none"/>
        </w:rPr>
        <w:t>os</w:t>
      </w:r>
      <w:r w:rsidRPr="004E1336">
        <w:rPr>
          <w:rFonts w:ascii="Times New Roman" w:eastAsia="SimSun" w:hAnsi="Times New Roman" w:cs="Times New Roman"/>
          <w:kern w:val="0"/>
          <w:sz w:val="24"/>
          <w:szCs w:val="24"/>
          <w:lang w:eastAsia="zh-CN"/>
          <w14:ligatures w14:val="none"/>
        </w:rPr>
        <w:t xml:space="preserve"> savo interneto svetainėse elektroninį įrankį „</w:t>
      </w:r>
      <w:r w:rsidRPr="004E1336">
        <w:rPr>
          <w:rFonts w:ascii="Times New Roman" w:eastAsia="SimSun" w:hAnsi="Times New Roman" w:cs="Times New Roman"/>
          <w:b/>
          <w:bCs/>
          <w:kern w:val="0"/>
          <w:sz w:val="24"/>
          <w:szCs w:val="24"/>
          <w:lang w:eastAsia="zh-CN"/>
          <w14:ligatures w14:val="none"/>
        </w:rPr>
        <w:t>Patyčių dėžutė</w:t>
      </w:r>
      <w:r w:rsidRPr="004E1336">
        <w:rPr>
          <w:rFonts w:ascii="Times New Roman" w:eastAsia="SimSun" w:hAnsi="Times New Roman" w:cs="Times New Roman"/>
          <w:kern w:val="0"/>
          <w:sz w:val="24"/>
          <w:szCs w:val="24"/>
          <w:lang w:eastAsia="zh-CN"/>
          <w14:ligatures w14:val="none"/>
        </w:rPr>
        <w:t xml:space="preserve">“, kuris leidžia mokiniams anonimiškai ir greitai pranešti apie įtariamas ar įvykusias patyčias, o mokykloms – reaguoti į jas ir laiku suteikti pagalbą. </w:t>
      </w:r>
      <w:r w:rsidR="002E47EE" w:rsidRPr="004E1336">
        <w:rPr>
          <w:rFonts w:ascii="Times New Roman" w:eastAsia="SimSun" w:hAnsi="Times New Roman" w:cs="Times New Roman"/>
          <w:kern w:val="0"/>
          <w:sz w:val="24"/>
          <w:szCs w:val="24"/>
          <w:lang w:eastAsia="zh-CN"/>
          <w14:ligatures w14:val="none"/>
        </w:rPr>
        <w:t>Tačiau r</w:t>
      </w:r>
      <w:r w:rsidRPr="004E1336">
        <w:rPr>
          <w:rFonts w:ascii="Times New Roman" w:eastAsia="SimSun" w:hAnsi="Times New Roman" w:cs="Times New Roman"/>
          <w:kern w:val="0"/>
          <w:sz w:val="24"/>
          <w:szCs w:val="24"/>
          <w:lang w:eastAsia="zh-CN"/>
          <w14:ligatures w14:val="none"/>
        </w:rPr>
        <w:t xml:space="preserve">eikia pažymėti, kad pagal savivaldybės švietimo įstaigų pateiktus duomenis Švietimo valdymo informacinėje sistemoje (ŠVIS) </w:t>
      </w:r>
      <w:bookmarkStart w:id="53" w:name="_Hlk92819227"/>
      <w:r w:rsidRPr="004E1336">
        <w:rPr>
          <w:rFonts w:ascii="Times New Roman" w:eastAsia="SimSun" w:hAnsi="Times New Roman" w:cs="Times New Roman"/>
          <w:kern w:val="0"/>
          <w:sz w:val="24"/>
          <w:szCs w:val="24"/>
          <w:lang w:eastAsia="zh-CN"/>
          <w14:ligatures w14:val="none"/>
        </w:rPr>
        <w:t>202</w:t>
      </w:r>
      <w:r w:rsidR="002E47EE" w:rsidRPr="004E1336">
        <w:rPr>
          <w:rFonts w:ascii="Times New Roman" w:eastAsia="SimSun" w:hAnsi="Times New Roman" w:cs="Times New Roman"/>
          <w:kern w:val="0"/>
          <w:sz w:val="24"/>
          <w:szCs w:val="24"/>
          <w:lang w:eastAsia="zh-CN"/>
          <w14:ligatures w14:val="none"/>
        </w:rPr>
        <w:t>2</w:t>
      </w:r>
      <w:r w:rsidRPr="004E1336">
        <w:rPr>
          <w:rFonts w:ascii="Times New Roman" w:eastAsia="SimSun" w:hAnsi="Times New Roman" w:cs="Times New Roman"/>
          <w:kern w:val="0"/>
          <w:sz w:val="24"/>
          <w:szCs w:val="24"/>
          <w:lang w:eastAsia="zh-CN"/>
          <w14:ligatures w14:val="none"/>
        </w:rPr>
        <w:t>–202</w:t>
      </w:r>
      <w:r w:rsidR="002E47EE"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 m. m. </w:t>
      </w:r>
      <w:bookmarkEnd w:id="53"/>
      <w:r w:rsidRPr="004E1336">
        <w:rPr>
          <w:rFonts w:ascii="Times New Roman" w:eastAsia="SimSun" w:hAnsi="Times New Roman" w:cs="Times New Roman"/>
          <w:kern w:val="0"/>
          <w:sz w:val="24"/>
          <w:szCs w:val="24"/>
          <w:lang w:eastAsia="zh-CN"/>
          <w14:ligatures w14:val="none"/>
        </w:rPr>
        <w:t>smurtą ir patyčias mokyklose patyrė 1</w:t>
      </w:r>
      <w:r w:rsidR="002E47EE" w:rsidRPr="004E1336">
        <w:rPr>
          <w:rFonts w:ascii="Times New Roman" w:eastAsia="SimSun" w:hAnsi="Times New Roman" w:cs="Times New Roman"/>
          <w:kern w:val="0"/>
          <w:sz w:val="24"/>
          <w:szCs w:val="24"/>
          <w:lang w:eastAsia="zh-CN"/>
          <w14:ligatures w14:val="none"/>
        </w:rPr>
        <w:t>94</w:t>
      </w:r>
      <w:r w:rsidRPr="004E1336">
        <w:rPr>
          <w:rFonts w:ascii="Times New Roman" w:eastAsia="SimSun" w:hAnsi="Times New Roman" w:cs="Times New Roman"/>
          <w:kern w:val="0"/>
          <w:sz w:val="24"/>
          <w:szCs w:val="24"/>
          <w:lang w:eastAsia="zh-CN"/>
          <w14:ligatures w14:val="none"/>
        </w:rPr>
        <w:t xml:space="preserve"> mokiniai ir 1</w:t>
      </w:r>
      <w:r w:rsidR="002E47EE" w:rsidRPr="004E1336">
        <w:rPr>
          <w:rFonts w:ascii="Times New Roman" w:eastAsia="SimSun" w:hAnsi="Times New Roman" w:cs="Times New Roman"/>
          <w:kern w:val="0"/>
          <w:sz w:val="24"/>
          <w:szCs w:val="24"/>
          <w:lang w:eastAsia="zh-CN"/>
          <w14:ligatures w14:val="none"/>
        </w:rPr>
        <w:t>9</w:t>
      </w:r>
      <w:r w:rsidRPr="004E1336">
        <w:rPr>
          <w:rFonts w:ascii="Times New Roman" w:eastAsia="SimSun" w:hAnsi="Times New Roman" w:cs="Times New Roman"/>
          <w:kern w:val="0"/>
          <w:sz w:val="24"/>
          <w:szCs w:val="24"/>
          <w:lang w:eastAsia="zh-CN"/>
          <w14:ligatures w14:val="none"/>
        </w:rPr>
        <w:t xml:space="preserve"> mokytojų</w:t>
      </w:r>
      <w:r w:rsidR="002E47EE" w:rsidRPr="004E1336">
        <w:rPr>
          <w:rFonts w:ascii="Times New Roman" w:eastAsia="SimSun" w:hAnsi="Times New Roman" w:cs="Times New Roman"/>
          <w:kern w:val="0"/>
          <w:sz w:val="24"/>
          <w:szCs w:val="24"/>
          <w:lang w:eastAsia="zh-CN"/>
          <w14:ligatures w14:val="none"/>
        </w:rPr>
        <w:t xml:space="preserve"> / darbuotojų</w:t>
      </w:r>
      <w:r w:rsidRPr="004E1336">
        <w:rPr>
          <w:rFonts w:ascii="Times New Roman" w:eastAsia="SimSun" w:hAnsi="Times New Roman" w:cs="Times New Roman"/>
          <w:kern w:val="0"/>
          <w:sz w:val="24"/>
          <w:szCs w:val="24"/>
          <w:lang w:eastAsia="zh-CN"/>
          <w14:ligatures w14:val="none"/>
        </w:rPr>
        <w:t>.</w:t>
      </w:r>
    </w:p>
    <w:p w14:paraId="3C7669B3" w14:textId="655523FC" w:rsidR="00246BE4"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 xml:space="preserve">Siekiant mokiniams suteikti žinių apie psichoaktyviųjų medžiagų vartojimo rizikos veiksnius, ugdyti jų socialinius įgūdžius bei skatinti kritinį ir kūrybinį mąstymą, Paberžės šv. Stanislavo Kostkos gimnazijose bei Bezdonių „Saulėtekio“ pagrindinėje mokykloje buvo įgyvendinama psichoaktyviųjų medžiagų vartojimo prevencijos programa </w:t>
      </w:r>
      <w:bookmarkStart w:id="54" w:name="_Hlk143806193"/>
      <w:r w:rsidRPr="004E1336">
        <w:rPr>
          <w:rFonts w:ascii="Times New Roman" w:eastAsia="SimSun" w:hAnsi="Times New Roman" w:cs="Times New Roman"/>
          <w:b/>
          <w:kern w:val="0"/>
          <w:sz w:val="24"/>
          <w:szCs w:val="24"/>
          <w:lang w:eastAsia="zh-CN"/>
          <w14:ligatures w14:val="none"/>
        </w:rPr>
        <w:t>„Savu keliu“,</w:t>
      </w:r>
      <w:bookmarkEnd w:id="54"/>
      <w:r w:rsidRPr="004E1336">
        <w:rPr>
          <w:rFonts w:ascii="Times New Roman" w:eastAsia="SimSun" w:hAnsi="Times New Roman" w:cs="Times New Roman"/>
          <w:b/>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 xml:space="preserve">Avižienių ir Valčiūnų gimnazijose – psichoaktyviųjų medžiagų vartojimo prevencijos programa </w:t>
      </w:r>
      <w:bookmarkStart w:id="55" w:name="_Hlk143806215"/>
      <w:r w:rsidRPr="004E1336">
        <w:rPr>
          <w:rFonts w:ascii="Times New Roman" w:eastAsia="SimSun" w:hAnsi="Times New Roman" w:cs="Times New Roman"/>
          <w:b/>
          <w:kern w:val="0"/>
          <w:sz w:val="24"/>
          <w:szCs w:val="24"/>
          <w:lang w:eastAsia="zh-CN"/>
          <w14:ligatures w14:val="none"/>
        </w:rPr>
        <w:t>„Gyvai“,</w:t>
      </w:r>
      <w:r w:rsidRPr="004E1336">
        <w:rPr>
          <w:rFonts w:ascii="Times New Roman" w:eastAsia="SimSun" w:hAnsi="Times New Roman" w:cs="Times New Roman"/>
          <w:kern w:val="0"/>
          <w:sz w:val="24"/>
          <w:szCs w:val="24"/>
          <w:lang w:eastAsia="zh-CN"/>
          <w14:ligatures w14:val="none"/>
        </w:rPr>
        <w:t xml:space="preserve"> </w:t>
      </w:r>
      <w:bookmarkEnd w:id="55"/>
      <w:r w:rsidRPr="004E1336">
        <w:rPr>
          <w:rFonts w:ascii="Times New Roman" w:eastAsia="SimSun" w:hAnsi="Times New Roman" w:cs="Times New Roman"/>
          <w:kern w:val="0"/>
          <w:sz w:val="24"/>
          <w:szCs w:val="24"/>
          <w:lang w:eastAsia="zh-CN"/>
          <w14:ligatures w14:val="none"/>
        </w:rPr>
        <w:t>suteikianti žinių ir įgūdžių, reikalingų apsaugoti vaikus nuo tabako, alkoholio ir narkotikų vartojimo paauglystėje. Be to, visose bendrojo ugdymo mokyklose buvo įgyvendinama Alkoholio, tabako ir kitų psichiką veikiančių medžiagų vartojimo prevencijos programa, dažniausiai integruojant ją į mokomųjų dalykų programų turinį bei į neformaliojo švietimo programas</w:t>
      </w:r>
      <w:r w:rsidR="005B16F5" w:rsidRPr="004E1336">
        <w:rPr>
          <w:rFonts w:ascii="Times New Roman" w:eastAsia="SimSun" w:hAnsi="Times New Roman" w:cs="Times New Roman"/>
          <w:kern w:val="0"/>
          <w:sz w:val="24"/>
          <w:szCs w:val="24"/>
          <w:lang w:eastAsia="zh-CN"/>
          <w14:ligatures w14:val="none"/>
        </w:rPr>
        <w:t>, o Nemėžio šv. Rapolo Kalinausko gimnazijoje – psichoaktyviųjų medžiagų vartojimo prevencijos programa ,,</w:t>
      </w:r>
      <w:r w:rsidR="00F41646" w:rsidRPr="004E1336">
        <w:rPr>
          <w:rFonts w:ascii="Times New Roman" w:eastAsia="SimSun" w:hAnsi="Times New Roman" w:cs="Times New Roman"/>
          <w:kern w:val="0"/>
          <w:sz w:val="24"/>
          <w:szCs w:val="24"/>
          <w:lang w:eastAsia="zh-CN"/>
          <w14:ligatures w14:val="none"/>
        </w:rPr>
        <w:t>Linas</w:t>
      </w:r>
      <w:r w:rsidR="005B16F5" w:rsidRPr="004E1336">
        <w:rPr>
          <w:rFonts w:ascii="Times New Roman" w:eastAsia="SimSun" w:hAnsi="Times New Roman" w:cs="Times New Roman"/>
          <w:kern w:val="0"/>
          <w:sz w:val="24"/>
          <w:szCs w:val="24"/>
          <w:lang w:eastAsia="zh-CN"/>
          <w14:ligatures w14:val="none"/>
        </w:rPr>
        <w:t xml:space="preserve"> – pagalba vaikams“.</w:t>
      </w:r>
    </w:p>
    <w:p w14:paraId="0208B13A" w14:textId="224CF15C" w:rsidR="00F00592" w:rsidRPr="004E1336" w:rsidRDefault="00246BE4"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r w:rsidR="00F00592" w:rsidRPr="004E1336">
        <w:rPr>
          <w:rFonts w:ascii="Times New Roman" w:eastAsia="SimSun" w:hAnsi="Times New Roman" w:cs="Times New Roman"/>
          <w:kern w:val="0"/>
          <w:sz w:val="24"/>
          <w:szCs w:val="24"/>
          <w:lang w:eastAsia="zh-CN"/>
          <w14:ligatures w14:val="none"/>
        </w:rPr>
        <w:tab/>
      </w:r>
      <w:r w:rsidR="00F00592" w:rsidRPr="004E1336">
        <w:rPr>
          <w:rFonts w:ascii="Times New Roman" w:eastAsia="SimSun" w:hAnsi="Times New Roman" w:cs="Times New Roman"/>
          <w:kern w:val="0"/>
          <w:sz w:val="24"/>
          <w:szCs w:val="24"/>
          <w:lang w:eastAsia="zh-CN"/>
          <w14:ligatures w14:val="none"/>
        </w:rPr>
        <w:tab/>
      </w:r>
      <w:r w:rsidR="00F00592" w:rsidRPr="004E1336">
        <w:rPr>
          <w:rFonts w:ascii="Times New Roman" w:eastAsia="SimSun" w:hAnsi="Times New Roman" w:cs="Times New Roman"/>
          <w:kern w:val="0"/>
          <w:sz w:val="24"/>
          <w:szCs w:val="24"/>
          <w:lang w:eastAsia="zh-CN"/>
          <w14:ligatures w14:val="none"/>
        </w:rPr>
        <w:tab/>
      </w:r>
    </w:p>
    <w:p w14:paraId="2283A1E3" w14:textId="77777777" w:rsidR="00F00592" w:rsidRPr="004E1336" w:rsidRDefault="00F00592" w:rsidP="00F00592">
      <w:pPr>
        <w:tabs>
          <w:tab w:val="left" w:pos="567"/>
        </w:tabs>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Saugaus eismo mokymas</w:t>
      </w:r>
    </w:p>
    <w:p w14:paraId="2EE65490" w14:textId="77777777"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5546F3A6" w14:textId="5F7BB557"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202</w:t>
      </w:r>
      <w:r w:rsidR="00376ACA"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w:t>
      </w:r>
      <w:r w:rsidR="00A11C0E" w:rsidRPr="004E1336">
        <w:rPr>
          <w:rFonts w:ascii="Times New Roman" w:eastAsia="SimSun" w:hAnsi="Times New Roman" w:cs="Times New Roman"/>
          <w:kern w:val="0"/>
          <w:sz w:val="24"/>
          <w:szCs w:val="24"/>
          <w:lang w:eastAsia="zh-CN"/>
          <w14:ligatures w14:val="none"/>
        </w:rPr>
        <w:t>Kalvelių S</w:t>
      </w:r>
      <w:r w:rsidR="00F13729" w:rsidRPr="004E1336">
        <w:rPr>
          <w:rFonts w:ascii="Times New Roman" w:eastAsia="SimSun" w:hAnsi="Times New Roman" w:cs="Times New Roman"/>
          <w:kern w:val="0"/>
          <w:sz w:val="24"/>
          <w:szCs w:val="24"/>
          <w:lang w:eastAsia="zh-CN"/>
          <w14:ligatures w14:val="none"/>
        </w:rPr>
        <w:t>tanislavo</w:t>
      </w:r>
      <w:r w:rsidR="00A11C0E" w:rsidRPr="004E1336">
        <w:rPr>
          <w:rFonts w:ascii="Times New Roman" w:eastAsia="SimSun" w:hAnsi="Times New Roman" w:cs="Times New Roman"/>
          <w:kern w:val="0"/>
          <w:sz w:val="24"/>
          <w:szCs w:val="24"/>
          <w:lang w:eastAsia="zh-CN"/>
          <w14:ligatures w14:val="none"/>
        </w:rPr>
        <w:t xml:space="preserve"> Moniuškos gimnazijoje ir </w:t>
      </w:r>
      <w:r w:rsidRPr="004E1336">
        <w:rPr>
          <w:rFonts w:ascii="Times New Roman" w:eastAsia="SimSun" w:hAnsi="Times New Roman" w:cs="Times New Roman"/>
          <w:kern w:val="0"/>
          <w:sz w:val="24"/>
          <w:szCs w:val="24"/>
          <w:lang w:eastAsia="zh-CN"/>
          <w14:ligatures w14:val="none"/>
        </w:rPr>
        <w:t>Šumsko pagrindinė</w:t>
      </w:r>
      <w:r w:rsidR="00A11C0E" w:rsidRPr="004E1336">
        <w:rPr>
          <w:rFonts w:ascii="Times New Roman" w:eastAsia="SimSun" w:hAnsi="Times New Roman" w:cs="Times New Roman"/>
          <w:kern w:val="0"/>
          <w:sz w:val="24"/>
          <w:szCs w:val="24"/>
          <w:lang w:eastAsia="zh-CN"/>
          <w14:ligatures w14:val="none"/>
        </w:rPr>
        <w:t>j</w:t>
      </w:r>
      <w:r w:rsidRPr="004E1336">
        <w:rPr>
          <w:rFonts w:ascii="Times New Roman" w:eastAsia="SimSun" w:hAnsi="Times New Roman" w:cs="Times New Roman"/>
          <w:kern w:val="0"/>
          <w:sz w:val="24"/>
          <w:szCs w:val="24"/>
          <w:lang w:eastAsia="zh-CN"/>
          <w14:ligatures w14:val="none"/>
        </w:rPr>
        <w:t>e mokyklo</w:t>
      </w:r>
      <w:r w:rsidR="00A11C0E" w:rsidRPr="004E1336">
        <w:rPr>
          <w:rFonts w:ascii="Times New Roman" w:eastAsia="SimSun" w:hAnsi="Times New Roman" w:cs="Times New Roman"/>
          <w:kern w:val="0"/>
          <w:sz w:val="24"/>
          <w:szCs w:val="24"/>
          <w:lang w:eastAsia="zh-CN"/>
          <w14:ligatures w14:val="none"/>
        </w:rPr>
        <w:t>j</w:t>
      </w:r>
      <w:r w:rsidRPr="004E1336">
        <w:rPr>
          <w:rFonts w:ascii="Times New Roman" w:eastAsia="SimSun" w:hAnsi="Times New Roman" w:cs="Times New Roman"/>
          <w:kern w:val="0"/>
          <w:sz w:val="24"/>
          <w:szCs w:val="24"/>
          <w:lang w:eastAsia="zh-CN"/>
          <w14:ligatures w14:val="none"/>
        </w:rPr>
        <w:t>e buvo sudarytos galimybės mokiniams nuo 12 metų mokytis pagal dviračių vairuotojų mokymo programą ir išlaikyti teorinį ir praktinį egzaminą bei gauti Dviračio vairuotojo pažymėjimus, leidžiančius vairuoti dviratį keliuose, kuriuose važiuoti dviračiu leidžiama nuo 12 metų, jei yra išklausytas dviračių vairavimo mokymo kursas ir gautas pažymėjimas. Iš viso 202</w:t>
      </w:r>
      <w:r w:rsidR="001F5D8B"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Dviračio vairuotojo pažymėjimus šiose mokyklose gavo </w:t>
      </w:r>
      <w:r w:rsidR="00810166" w:rsidRPr="004E1336">
        <w:rPr>
          <w:rFonts w:ascii="Times New Roman" w:eastAsia="SimSun" w:hAnsi="Times New Roman" w:cs="Times New Roman"/>
          <w:kern w:val="0"/>
          <w:sz w:val="24"/>
          <w:szCs w:val="24"/>
          <w:lang w:eastAsia="zh-CN"/>
          <w14:ligatures w14:val="none"/>
        </w:rPr>
        <w:t>23</w:t>
      </w:r>
      <w:r w:rsidRPr="004E1336">
        <w:rPr>
          <w:rFonts w:ascii="Times New Roman" w:eastAsia="SimSun" w:hAnsi="Times New Roman" w:cs="Times New Roman"/>
          <w:kern w:val="0"/>
          <w:sz w:val="24"/>
          <w:szCs w:val="24"/>
          <w:lang w:eastAsia="zh-CN"/>
          <w14:ligatures w14:val="none"/>
        </w:rPr>
        <w:t xml:space="preserve"> mokini</w:t>
      </w:r>
      <w:r w:rsidR="00810166" w:rsidRPr="004E1336">
        <w:rPr>
          <w:rFonts w:ascii="Times New Roman" w:eastAsia="SimSun" w:hAnsi="Times New Roman" w:cs="Times New Roman"/>
          <w:kern w:val="0"/>
          <w:sz w:val="24"/>
          <w:szCs w:val="24"/>
          <w:lang w:eastAsia="zh-CN"/>
          <w14:ligatures w14:val="none"/>
        </w:rPr>
        <w:t>ai</w:t>
      </w:r>
      <w:r w:rsidRPr="004E1336">
        <w:rPr>
          <w:rFonts w:ascii="Times New Roman" w:eastAsia="SimSun" w:hAnsi="Times New Roman" w:cs="Times New Roman"/>
          <w:kern w:val="0"/>
          <w:sz w:val="24"/>
          <w:szCs w:val="24"/>
          <w:lang w:eastAsia="zh-CN"/>
          <w14:ligatures w14:val="none"/>
        </w:rPr>
        <w:t xml:space="preserve"> nuo 12 metų.</w:t>
      </w:r>
    </w:p>
    <w:p w14:paraId="1DFE1141" w14:textId="76D756C0"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anchor distT="0" distB="0" distL="114300" distR="114300" simplePos="0" relativeHeight="251661312" behindDoc="0" locked="0" layoutInCell="1" allowOverlap="1" wp14:anchorId="3BF54B41" wp14:editId="4C54CB96">
            <wp:simplePos x="0" y="0"/>
            <wp:positionH relativeFrom="column">
              <wp:posOffset>47625</wp:posOffset>
            </wp:positionH>
            <wp:positionV relativeFrom="paragraph">
              <wp:posOffset>73025</wp:posOffset>
            </wp:positionV>
            <wp:extent cx="3810000" cy="2293620"/>
            <wp:effectExtent l="0" t="0" r="0" b="0"/>
            <wp:wrapSquare wrapText="bothSides"/>
            <wp:docPr id="12" name="Paveikslėlis 12" descr="D:\Users\genkar\AppData\Local\Microsoft\Windows\Temporary Internet Files\Content.Word\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IMG_11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336">
        <w:rPr>
          <w:rFonts w:ascii="Times New Roman" w:eastAsia="SimSun" w:hAnsi="Times New Roman" w:cs="Times New Roman"/>
          <w:kern w:val="0"/>
          <w:sz w:val="24"/>
          <w:szCs w:val="24"/>
          <w:lang w:eastAsia="zh-CN"/>
          <w14:ligatures w14:val="none"/>
        </w:rPr>
        <w:tab/>
        <w:t>Nuo 2022 m. rugsėjo 1 d. Lavoriškių Stepono Batoro gimnazijos skyriuje Mostiškių</w:t>
      </w:r>
      <w:r w:rsidR="002677CE"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mokykloje</w:t>
      </w:r>
      <w:r w:rsidR="002677CE"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w:t>
      </w:r>
      <w:r w:rsidR="002677CE"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 xml:space="preserve">daugiafunkciame centre buvo atidaryta saugaus eismo klasė, kurioje rajono švietimo įstaigų vaikams / mokiniams ir kitiems </w:t>
      </w:r>
      <w:r w:rsidR="00B73A54" w:rsidRPr="004E1336">
        <w:rPr>
          <w:rFonts w:ascii="Times New Roman" w:eastAsia="SimSun" w:hAnsi="Times New Roman" w:cs="Times New Roman"/>
          <w:kern w:val="0"/>
          <w:sz w:val="24"/>
          <w:szCs w:val="24"/>
          <w:lang w:eastAsia="zh-CN"/>
          <w14:ligatures w14:val="none"/>
        </w:rPr>
        <w:t>S</w:t>
      </w:r>
      <w:r w:rsidRPr="004E1336">
        <w:rPr>
          <w:rFonts w:ascii="Times New Roman" w:eastAsia="SimSun" w:hAnsi="Times New Roman" w:cs="Times New Roman"/>
          <w:kern w:val="0"/>
          <w:sz w:val="24"/>
          <w:szCs w:val="24"/>
          <w:lang w:eastAsia="zh-CN"/>
          <w14:ligatures w14:val="none"/>
        </w:rPr>
        <w:t xml:space="preserve">avivaldybės gyventojams sudarytos sąlygos ugdyti ir plėtoti savo kaip eismo dalyvių saugaus eismo kompetenciją, mokytis ir gilinti teorines bei praktines saugaus elgesio kelyje žinias.   </w:t>
      </w:r>
    </w:p>
    <w:p w14:paraId="36E8BE4F" w14:textId="77777777"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19D9B26B" w14:textId="77777777" w:rsidR="00F00592" w:rsidRPr="004E1336" w:rsidRDefault="00F00592" w:rsidP="00F00592">
      <w:pPr>
        <w:tabs>
          <w:tab w:val="left" w:pos="567"/>
        </w:tabs>
        <w:spacing w:after="0" w:line="240" w:lineRule="auto"/>
        <w:jc w:val="both"/>
        <w:rPr>
          <w:rFonts w:ascii="Times New Roman" w:eastAsia="SimSun" w:hAnsi="Times New Roman" w:cs="Times New Roman"/>
          <w:kern w:val="0"/>
          <w:sz w:val="20"/>
          <w:szCs w:val="20"/>
          <w:lang w:eastAsia="zh-CN"/>
          <w14:ligatures w14:val="none"/>
        </w:rPr>
      </w:pPr>
      <w:r w:rsidRPr="004E1336">
        <w:rPr>
          <w:rFonts w:ascii="Times New Roman" w:eastAsia="SimSun" w:hAnsi="Times New Roman" w:cs="Times New Roman"/>
          <w:kern w:val="0"/>
          <w:sz w:val="20"/>
          <w:szCs w:val="20"/>
          <w:lang w:eastAsia="zh-CN"/>
          <w14:ligatures w14:val="none"/>
        </w:rPr>
        <w:t>Lavoriškių Stepono Batoro gimnazijos skyriaus Mostiškių mokyklos-daugiafunkcio centro saugaus eismo klasė</w:t>
      </w:r>
    </w:p>
    <w:p w14:paraId="4F9E84EB" w14:textId="77777777" w:rsidR="00F00592" w:rsidRPr="004E1336" w:rsidRDefault="00F00592" w:rsidP="00F00592">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24626125" w14:textId="580F56AB" w:rsidR="00F00592" w:rsidRPr="004E1336" w:rsidRDefault="00F00592" w:rsidP="00F00592">
      <w:pPr>
        <w:tabs>
          <w:tab w:val="left" w:pos="567"/>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Times New Roman" w:hAnsi="Times New Roman" w:cs="Times New Roman"/>
          <w:i/>
          <w:iCs/>
          <w:kern w:val="0"/>
          <w:lang w:eastAsia="lt-LT"/>
          <w14:ligatures w14:val="none"/>
        </w:rPr>
        <w:tab/>
      </w:r>
      <w:r w:rsidRPr="004E1336">
        <w:rPr>
          <w:rFonts w:ascii="Times New Roman" w:eastAsia="SimSun" w:hAnsi="Times New Roman" w:cs="Times New Roman"/>
          <w:kern w:val="0"/>
          <w:sz w:val="24"/>
          <w:szCs w:val="24"/>
          <w:lang w:eastAsia="zh-CN"/>
          <w14:ligatures w14:val="none"/>
        </w:rPr>
        <w:t>2023 m. p</w:t>
      </w:r>
      <w:r w:rsidRPr="004E1336">
        <w:rPr>
          <w:rFonts w:ascii="Times New Roman" w:eastAsia="Calibri" w:hAnsi="Times New Roman" w:cs="Times New Roman"/>
          <w:kern w:val="0"/>
          <w:sz w:val="24"/>
          <w:szCs w:val="24"/>
          <w14:ligatures w14:val="none"/>
        </w:rPr>
        <w:t xml:space="preserve">radinių klasių mokinių saugaus eismo konkurse „Šviesoforas“ 6–10 metų vaikams (Lietuvos mokinių konkurso „Saugokime jaunas gyvybes keliuose“ sudėtinė dalis) dalyvavo 9 Vilniaus rajono savivaldybės mokyklų (Avižienių, Juodšilių šv. Uršulės Leduchovskos, Mickūnų, Medininkų šv. Kazimiero, Nemenčinės Konstanto Parčevskio, Rudaminos „Ryto“ gimnazijų, Bezdonių „Saulėtekio“ ir Šumsko pagrindinių mokyklų bei Buivydiškių mokyklos-darželio), susidedančių iš 1–4 klasių mokinių, komandos. Respublikiniame konkurso etape Rudaminos „Ryto“ gimnazijos komanda užėmė </w:t>
      </w:r>
      <w:r w:rsidRPr="004E1336">
        <w:rPr>
          <w:rFonts w:ascii="Times New Roman" w:eastAsia="Calibri" w:hAnsi="Times New Roman" w:cs="Times New Roman"/>
          <w:b/>
          <w:bCs/>
          <w:kern w:val="0"/>
          <w:sz w:val="24"/>
          <w:szCs w:val="24"/>
          <w14:ligatures w14:val="none"/>
        </w:rPr>
        <w:t>III vietą</w:t>
      </w:r>
      <w:r w:rsidRPr="004E1336">
        <w:rPr>
          <w:rFonts w:ascii="Times New Roman" w:eastAsia="Calibri" w:hAnsi="Times New Roman" w:cs="Times New Roman"/>
          <w:kern w:val="0"/>
          <w:sz w:val="24"/>
          <w:szCs w:val="24"/>
          <w14:ligatures w14:val="none"/>
        </w:rPr>
        <w:t>.</w:t>
      </w:r>
    </w:p>
    <w:p w14:paraId="3BCAEAE9" w14:textId="37CAF6F3" w:rsidR="00F00592" w:rsidRPr="004E1336" w:rsidRDefault="00BA25C9" w:rsidP="00F00592">
      <w:pPr>
        <w:tabs>
          <w:tab w:val="left" w:pos="567"/>
        </w:tabs>
        <w:spacing w:after="0" w:line="240" w:lineRule="auto"/>
        <w:jc w:val="both"/>
        <w:rPr>
          <w:rFonts w:ascii="Times New Roman" w:eastAsia="SimSun" w:hAnsi="Times New Roman" w:cs="Times New Roman"/>
          <w:b/>
          <w:kern w:val="0"/>
          <w:sz w:val="24"/>
          <w:szCs w:val="24"/>
          <w:lang w:eastAsia="zh-CN"/>
          <w14:ligatures w14:val="none"/>
        </w:rPr>
      </w:pPr>
      <w:r w:rsidRPr="004E1336">
        <w:rPr>
          <w:rFonts w:ascii="Times New Roman" w:eastAsia="Calibri" w:hAnsi="Times New Roman" w:cs="Times New Roman"/>
          <w:kern w:val="0"/>
          <w:sz w:val="24"/>
          <w:szCs w:val="24"/>
          <w14:ligatures w14:val="none"/>
        </w:rPr>
        <w:tab/>
      </w:r>
      <w:r w:rsidR="00F00592" w:rsidRPr="004E1336">
        <w:rPr>
          <w:rFonts w:ascii="Times New Roman" w:eastAsia="SimSun" w:hAnsi="Times New Roman" w:cs="Times New Roman"/>
          <w:kern w:val="0"/>
          <w:sz w:val="24"/>
          <w:szCs w:val="24"/>
          <w:lang w:eastAsia="zh-CN"/>
          <w14:ligatures w14:val="none"/>
        </w:rPr>
        <w:tab/>
      </w:r>
      <w:r w:rsidR="00F00592" w:rsidRPr="004E1336">
        <w:rPr>
          <w:rFonts w:ascii="Times New Roman" w:eastAsia="SimSun" w:hAnsi="Times New Roman" w:cs="Times New Roman"/>
          <w:kern w:val="0"/>
          <w:sz w:val="24"/>
          <w:szCs w:val="24"/>
          <w:lang w:eastAsia="zh-CN"/>
          <w14:ligatures w14:val="none"/>
        </w:rPr>
        <w:tab/>
      </w:r>
    </w:p>
    <w:p w14:paraId="72A2B34D" w14:textId="77777777" w:rsidR="00F00592" w:rsidRPr="004E1336" w:rsidRDefault="00F00592" w:rsidP="00E76F9E">
      <w:pPr>
        <w:pStyle w:val="Antrat2"/>
        <w:jc w:val="center"/>
        <w:rPr>
          <w:rFonts w:eastAsia="SimSun"/>
          <w:sz w:val="28"/>
          <w:szCs w:val="28"/>
          <w:lang w:eastAsia="zh-CN"/>
        </w:rPr>
      </w:pPr>
      <w:bookmarkStart w:id="56" w:name="_Toc176274829"/>
      <w:r w:rsidRPr="004E1336">
        <w:rPr>
          <w:rFonts w:eastAsia="SimSun"/>
          <w:sz w:val="28"/>
          <w:szCs w:val="28"/>
          <w:lang w:eastAsia="zh-CN"/>
        </w:rPr>
        <w:t>Projektinė veikla</w:t>
      </w:r>
      <w:bookmarkEnd w:id="56"/>
    </w:p>
    <w:p w14:paraId="66C575D3" w14:textId="77777777" w:rsidR="00F00592" w:rsidRPr="004E1336" w:rsidRDefault="00F00592" w:rsidP="00F00592">
      <w:pPr>
        <w:spacing w:after="0" w:line="240" w:lineRule="auto"/>
        <w:ind w:firstLine="1296"/>
        <w:rPr>
          <w:rFonts w:ascii="Times New Roman" w:eastAsia="SimSun" w:hAnsi="Times New Roman" w:cs="Times New Roman"/>
          <w:kern w:val="0"/>
          <w:sz w:val="24"/>
          <w:szCs w:val="24"/>
          <w:lang w:eastAsia="zh-CN"/>
          <w14:ligatures w14:val="none"/>
        </w:rPr>
      </w:pPr>
    </w:p>
    <w:p w14:paraId="40460C60" w14:textId="420AC802" w:rsidR="00F00592" w:rsidRPr="004E1336" w:rsidRDefault="00F00592" w:rsidP="00F00592">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Projektai – tai vienas iš mokymo(</w:t>
      </w:r>
      <w:proofErr w:type="spellStart"/>
      <w:r w:rsidRPr="004E1336">
        <w:rPr>
          <w:rFonts w:ascii="Times New Roman" w:eastAsia="SimSun" w:hAnsi="Times New Roman" w:cs="Times New Roman"/>
          <w:kern w:val="0"/>
          <w:sz w:val="24"/>
          <w:szCs w:val="24"/>
          <w:lang w:eastAsia="zh-CN"/>
          <w14:ligatures w14:val="none"/>
        </w:rPr>
        <w:t>si</w:t>
      </w:r>
      <w:proofErr w:type="spellEnd"/>
      <w:r w:rsidRPr="004E1336">
        <w:rPr>
          <w:rFonts w:ascii="Times New Roman" w:eastAsia="SimSun" w:hAnsi="Times New Roman" w:cs="Times New Roman"/>
          <w:kern w:val="0"/>
          <w:sz w:val="24"/>
          <w:szCs w:val="24"/>
          <w:lang w:eastAsia="zh-CN"/>
          <w14:ligatures w14:val="none"/>
        </w:rPr>
        <w:t>) metodų, padedantis išmokti praktiškai naudoti žinias, skatinantis mokymąsi sieti su tikrove, ieškoti sąsajų, pratintis dirbti grupėse, spręsti aktualias problemas.</w:t>
      </w:r>
      <w:r w:rsidR="000954F7" w:rsidRPr="004E1336">
        <w:rPr>
          <w:rFonts w:ascii="Times New Roman" w:eastAsia="SimSun" w:hAnsi="Times New Roman" w:cs="Times New Roman"/>
          <w:kern w:val="0"/>
          <w:sz w:val="24"/>
          <w:szCs w:val="24"/>
          <w:lang w:eastAsia="zh-CN"/>
          <w14:ligatures w14:val="none"/>
        </w:rPr>
        <w:t xml:space="preserve"> </w:t>
      </w:r>
    </w:p>
    <w:p w14:paraId="0EBCF5B5" w14:textId="26921F03" w:rsidR="000954F7" w:rsidRPr="004E1336" w:rsidRDefault="000954F7" w:rsidP="000954F7">
      <w:pPr>
        <w:shd w:val="clear" w:color="auto" w:fill="FFFFFF" w:themeFill="background1"/>
        <w:spacing w:after="0" w:line="240" w:lineRule="auto"/>
        <w:ind w:firstLine="851"/>
        <w:jc w:val="both"/>
        <w:rPr>
          <w:rFonts w:ascii="Times New Roman" w:eastAsia="Calibri" w:hAnsi="Times New Roman" w:cs="Times New Roman"/>
          <w:color w:val="000000"/>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 xml:space="preserve">Vilniaus rajono savivaldybės švietimo įstaigos </w:t>
      </w:r>
      <w:r w:rsidR="00EB22B8" w:rsidRPr="004E1336">
        <w:rPr>
          <w:rFonts w:ascii="Times New Roman" w:eastAsia="SimSun" w:hAnsi="Times New Roman" w:cs="Times New Roman"/>
          <w:kern w:val="0"/>
          <w:sz w:val="24"/>
          <w:szCs w:val="24"/>
          <w:lang w:eastAsia="zh-CN"/>
          <w14:ligatures w14:val="none"/>
        </w:rPr>
        <w:t>2</w:t>
      </w:r>
      <w:r w:rsidRPr="004E1336">
        <w:rPr>
          <w:rFonts w:ascii="Times New Roman" w:eastAsia="SimSun" w:hAnsi="Times New Roman" w:cs="Times New Roman"/>
          <w:kern w:val="0"/>
          <w:sz w:val="24"/>
          <w:szCs w:val="24"/>
          <w:lang w:eastAsia="zh-CN"/>
          <w14:ligatures w14:val="none"/>
        </w:rPr>
        <w:t>023</w:t>
      </w:r>
      <w:r w:rsidR="00E262FF" w:rsidRPr="004E1336">
        <w:rPr>
          <w:rFonts w:ascii="Times New Roman" w:eastAsia="SimSun" w:hAnsi="Times New Roman" w:cs="Times New Roman"/>
          <w:kern w:val="0"/>
          <w:sz w:val="24"/>
          <w:szCs w:val="24"/>
          <w:lang w:eastAsia="zh-CN"/>
          <w14:ligatures w14:val="none"/>
        </w:rPr>
        <w:t>–2024 m.</w:t>
      </w:r>
      <w:r w:rsidRPr="004E1336">
        <w:rPr>
          <w:rFonts w:ascii="Times New Roman" w:eastAsia="SimSun" w:hAnsi="Times New Roman" w:cs="Times New Roman"/>
          <w:kern w:val="0"/>
          <w:sz w:val="24"/>
          <w:szCs w:val="24"/>
          <w:lang w:eastAsia="zh-CN"/>
          <w14:ligatures w14:val="none"/>
        </w:rPr>
        <w:t xml:space="preserve"> m. įgyvendino / dalyvavo tokiuose tarptautiniuose mokyklų partnerysčių projektuose kaip Erasmus+, </w:t>
      </w:r>
      <w:proofErr w:type="spellStart"/>
      <w:r w:rsidRPr="004E1336">
        <w:rPr>
          <w:rFonts w:ascii="Times New Roman" w:eastAsia="SimSun" w:hAnsi="Times New Roman" w:cs="Times New Roman"/>
          <w:kern w:val="0"/>
          <w:sz w:val="24"/>
          <w:szCs w:val="24"/>
          <w:lang w:eastAsia="zh-CN"/>
          <w14:ligatures w14:val="none"/>
        </w:rPr>
        <w:t>Nordplus</w:t>
      </w:r>
      <w:proofErr w:type="spellEnd"/>
      <w:r w:rsidRPr="004E1336">
        <w:rPr>
          <w:rFonts w:ascii="Times New Roman" w:eastAsia="SimSun" w:hAnsi="Times New Roman" w:cs="Times New Roman"/>
          <w:kern w:val="0"/>
          <w:sz w:val="24"/>
          <w:szCs w:val="24"/>
          <w:lang w:eastAsia="zh-CN"/>
          <w14:ligatures w14:val="none"/>
        </w:rPr>
        <w:t xml:space="preserve"> bei </w:t>
      </w:r>
      <w:proofErr w:type="spellStart"/>
      <w:r w:rsidRPr="004E1336">
        <w:rPr>
          <w:rFonts w:ascii="Times New Roman" w:eastAsia="SimSun" w:hAnsi="Times New Roman" w:cs="Times New Roman"/>
          <w:kern w:val="0"/>
          <w:sz w:val="24"/>
          <w:szCs w:val="24"/>
          <w:lang w:eastAsia="zh-CN"/>
          <w14:ligatures w14:val="none"/>
        </w:rPr>
        <w:t>eTwinning</w:t>
      </w:r>
      <w:proofErr w:type="spellEnd"/>
      <w:r w:rsidRPr="004E1336">
        <w:rPr>
          <w:rFonts w:ascii="Times New Roman" w:eastAsia="SimSun" w:hAnsi="Times New Roman" w:cs="Times New Roman"/>
          <w:kern w:val="0"/>
          <w:sz w:val="24"/>
          <w:szCs w:val="24"/>
          <w:lang w:eastAsia="zh-CN"/>
          <w14:ligatures w14:val="none"/>
        </w:rPr>
        <w:t xml:space="preserve">. </w:t>
      </w:r>
      <w:r w:rsidR="00F13729"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 </w:t>
      </w:r>
      <w:r w:rsidR="00F13729" w:rsidRPr="004E1336">
        <w:rPr>
          <w:rFonts w:ascii="Times New Roman" w:eastAsia="SimSun" w:hAnsi="Times New Roman" w:cs="Times New Roman"/>
          <w:kern w:val="0"/>
          <w:sz w:val="24"/>
          <w:szCs w:val="24"/>
          <w:lang w:eastAsia="zh-CN"/>
          <w14:ligatures w14:val="none"/>
        </w:rPr>
        <w:t>švietimo įstaig</w:t>
      </w:r>
      <w:r w:rsidR="00340B5C" w:rsidRPr="004E1336">
        <w:rPr>
          <w:rFonts w:ascii="Times New Roman" w:eastAsia="SimSun" w:hAnsi="Times New Roman" w:cs="Times New Roman"/>
          <w:kern w:val="0"/>
          <w:sz w:val="24"/>
          <w:szCs w:val="24"/>
          <w:lang w:eastAsia="zh-CN"/>
          <w14:ligatures w14:val="none"/>
        </w:rPr>
        <w:t xml:space="preserve">os </w:t>
      </w:r>
      <w:r w:rsidRPr="004E1336">
        <w:rPr>
          <w:rFonts w:ascii="Times New Roman" w:eastAsia="SimSun" w:hAnsi="Times New Roman" w:cs="Times New Roman"/>
          <w:kern w:val="0"/>
          <w:sz w:val="24"/>
          <w:szCs w:val="24"/>
          <w:lang w:eastAsia="zh-CN"/>
          <w14:ligatures w14:val="none"/>
        </w:rPr>
        <w:t xml:space="preserve">vykdė </w:t>
      </w:r>
      <w:r w:rsidR="00F13729"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b/>
          <w:bCs/>
          <w:kern w:val="0"/>
          <w:sz w:val="24"/>
          <w:szCs w:val="24"/>
          <w:lang w:eastAsia="zh-CN"/>
          <w14:ligatures w14:val="none"/>
        </w:rPr>
        <w:t>Erasmus+</w:t>
      </w:r>
      <w:r w:rsidRPr="004E1336">
        <w:rPr>
          <w:rFonts w:ascii="Times New Roman" w:eastAsia="SimSun" w:hAnsi="Times New Roman" w:cs="Times New Roman"/>
          <w:kern w:val="0"/>
          <w:sz w:val="24"/>
          <w:szCs w:val="24"/>
          <w:lang w:eastAsia="zh-CN"/>
          <w14:ligatures w14:val="none"/>
        </w:rPr>
        <w:t xml:space="preserve"> projekt</w:t>
      </w:r>
      <w:r w:rsidR="00AF2345" w:rsidRPr="004E1336">
        <w:rPr>
          <w:rFonts w:ascii="Times New Roman" w:eastAsia="SimSun" w:hAnsi="Times New Roman" w:cs="Times New Roman"/>
          <w:kern w:val="0"/>
          <w:sz w:val="24"/>
          <w:szCs w:val="24"/>
          <w:lang w:eastAsia="zh-CN"/>
          <w14:ligatures w14:val="none"/>
        </w:rPr>
        <w:t>us</w:t>
      </w:r>
      <w:r w:rsidRPr="004E1336">
        <w:rPr>
          <w:rFonts w:ascii="Times New Roman" w:eastAsia="SimSun" w:hAnsi="Times New Roman" w:cs="Times New Roman"/>
          <w:kern w:val="0"/>
          <w:sz w:val="24"/>
          <w:szCs w:val="24"/>
          <w:lang w:eastAsia="zh-CN"/>
          <w14:ligatures w14:val="none"/>
        </w:rPr>
        <w:t xml:space="preserve"> ir </w:t>
      </w:r>
      <w:r w:rsidR="00BE206B"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gimnazijos </w:t>
      </w:r>
      <w:r w:rsidR="00BE206B" w:rsidRPr="004E1336">
        <w:rPr>
          <w:rFonts w:ascii="Times New Roman" w:eastAsia="SimSun" w:hAnsi="Times New Roman" w:cs="Times New Roman"/>
          <w:kern w:val="0"/>
          <w:sz w:val="24"/>
          <w:szCs w:val="24"/>
          <w:lang w:eastAsia="zh-CN"/>
          <w14:ligatures w14:val="none"/>
        </w:rPr>
        <w:t>5</w:t>
      </w:r>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b/>
          <w:bCs/>
          <w:kern w:val="0"/>
          <w:sz w:val="24"/>
          <w:szCs w:val="24"/>
          <w:lang w:eastAsia="zh-CN"/>
          <w14:ligatures w14:val="none"/>
        </w:rPr>
        <w:t>Nordplus</w:t>
      </w:r>
      <w:proofErr w:type="spellEnd"/>
      <w:r w:rsidRPr="004E1336">
        <w:rPr>
          <w:rFonts w:ascii="Times New Roman" w:eastAsia="SimSun" w:hAnsi="Times New Roman" w:cs="Times New Roman"/>
          <w:kern w:val="0"/>
          <w:sz w:val="24"/>
          <w:szCs w:val="24"/>
          <w:lang w:eastAsia="zh-CN"/>
          <w14:ligatures w14:val="none"/>
        </w:rPr>
        <w:t xml:space="preserve"> projektus, o įvairiuose </w:t>
      </w:r>
      <w:proofErr w:type="spellStart"/>
      <w:r w:rsidRPr="004E1336">
        <w:rPr>
          <w:rFonts w:ascii="Times New Roman" w:eastAsia="SimSun" w:hAnsi="Times New Roman" w:cs="Times New Roman"/>
          <w:kern w:val="0"/>
          <w:sz w:val="24"/>
          <w:szCs w:val="24"/>
          <w:lang w:eastAsia="zh-CN"/>
          <w14:ligatures w14:val="none"/>
        </w:rPr>
        <w:t>eTwinning</w:t>
      </w:r>
      <w:proofErr w:type="spellEnd"/>
      <w:r w:rsidRPr="004E1336">
        <w:rPr>
          <w:rFonts w:ascii="Times New Roman" w:eastAsia="SimSun" w:hAnsi="Times New Roman" w:cs="Times New Roman"/>
          <w:kern w:val="0"/>
          <w:sz w:val="24"/>
          <w:szCs w:val="24"/>
          <w:lang w:eastAsia="zh-CN"/>
          <w14:ligatures w14:val="none"/>
        </w:rPr>
        <w:t xml:space="preserve"> projektuose dalyvavo daugelis rajono mokyklų</w:t>
      </w:r>
      <w:r w:rsidRPr="004E1336">
        <w:rPr>
          <w:rFonts w:ascii="Times New Roman" w:eastAsia="Calibri" w:hAnsi="Times New Roman" w:cs="Times New Roman"/>
          <w:color w:val="000000"/>
          <w:kern w:val="0"/>
          <w:sz w:val="24"/>
          <w:szCs w:val="24"/>
          <w:lang w:eastAsia="lt-LT"/>
          <w14:ligatures w14:val="none"/>
        </w:rPr>
        <w:t>.</w:t>
      </w:r>
      <w:r w:rsidRPr="004E1336">
        <w:rPr>
          <w:rFonts w:ascii="Times New Roman" w:eastAsia="SimSun" w:hAnsi="Times New Roman" w:cs="Times New Roman"/>
          <w:kern w:val="0"/>
          <w:sz w:val="24"/>
          <w:szCs w:val="24"/>
          <w:lang w:eastAsia="zh-CN"/>
          <w14:ligatures w14:val="none"/>
        </w:rPr>
        <w:t xml:space="preserve"> </w:t>
      </w:r>
    </w:p>
    <w:p w14:paraId="022AE312" w14:textId="63D959D0" w:rsidR="000954F7" w:rsidRPr="004E1336"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2023</w:t>
      </w:r>
      <w:r w:rsidR="00E262FF" w:rsidRPr="004E1336">
        <w:rPr>
          <w:rFonts w:ascii="Times New Roman" w:eastAsia="SimSun" w:hAnsi="Times New Roman" w:cs="Times New Roman"/>
          <w:kern w:val="0"/>
          <w:sz w:val="24"/>
          <w:szCs w:val="24"/>
          <w:lang w:eastAsia="zh-CN"/>
          <w14:ligatures w14:val="none"/>
        </w:rPr>
        <w:t>–2024 m.</w:t>
      </w:r>
      <w:r w:rsidRPr="004E1336">
        <w:rPr>
          <w:rFonts w:ascii="Times New Roman" w:eastAsia="SimSun" w:hAnsi="Times New Roman" w:cs="Times New Roman"/>
          <w:kern w:val="0"/>
          <w:sz w:val="24"/>
          <w:szCs w:val="24"/>
          <w:lang w:eastAsia="zh-CN"/>
          <w14:ligatures w14:val="none"/>
        </w:rPr>
        <w:t xml:space="preserve"> m. </w:t>
      </w:r>
      <w:r w:rsidRPr="004E1336">
        <w:rPr>
          <w:rFonts w:ascii="Times New Roman" w:eastAsia="SimSun" w:hAnsi="Times New Roman" w:cs="Times New Roman"/>
          <w:b/>
          <w:bCs/>
          <w:kern w:val="0"/>
          <w:sz w:val="24"/>
          <w:szCs w:val="24"/>
          <w:lang w:eastAsia="zh-CN"/>
          <w14:ligatures w14:val="none"/>
        </w:rPr>
        <w:t>Erasmus+</w:t>
      </w:r>
      <w:r w:rsidRPr="004E1336">
        <w:rPr>
          <w:rFonts w:ascii="Times New Roman" w:eastAsia="SimSun" w:hAnsi="Times New Roman" w:cs="Times New Roman"/>
          <w:kern w:val="0"/>
          <w:sz w:val="24"/>
          <w:szCs w:val="24"/>
          <w:lang w:eastAsia="zh-CN"/>
          <w14:ligatures w14:val="none"/>
        </w:rPr>
        <w:t xml:space="preserve"> </w:t>
      </w:r>
      <w:r w:rsidR="00340B5C" w:rsidRPr="004E1336">
        <w:rPr>
          <w:rFonts w:ascii="Times New Roman" w:eastAsia="SimSun" w:hAnsi="Times New Roman" w:cs="Times New Roman"/>
          <w:kern w:val="0"/>
          <w:sz w:val="24"/>
          <w:szCs w:val="24"/>
          <w:lang w:eastAsia="zh-CN"/>
          <w14:ligatures w14:val="none"/>
        </w:rPr>
        <w:t xml:space="preserve">projektus </w:t>
      </w:r>
      <w:r w:rsidRPr="004E1336">
        <w:rPr>
          <w:rFonts w:ascii="Times New Roman" w:eastAsia="SimSun" w:hAnsi="Times New Roman" w:cs="Times New Roman"/>
          <w:kern w:val="0"/>
          <w:sz w:val="24"/>
          <w:szCs w:val="24"/>
          <w:lang w:eastAsia="zh-CN"/>
          <w14:ligatures w14:val="none"/>
        </w:rPr>
        <w:t xml:space="preserve">įgyvendino </w:t>
      </w:r>
      <w:r w:rsidR="00051C02" w:rsidRPr="004E1336">
        <w:rPr>
          <w:rFonts w:ascii="Times New Roman" w:eastAsia="SimSun" w:hAnsi="Times New Roman" w:cs="Times New Roman"/>
          <w:kern w:val="0"/>
          <w:sz w:val="24"/>
          <w:szCs w:val="24"/>
          <w:lang w:eastAsia="zh-CN"/>
          <w14:ligatures w14:val="none"/>
        </w:rPr>
        <w:t xml:space="preserve"> </w:t>
      </w:r>
      <w:r w:rsidR="00F13729"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 savivaldybės švietimo įstaigos:</w:t>
      </w:r>
    </w:p>
    <w:p w14:paraId="4255D380" w14:textId="0B3883B3" w:rsidR="000954F7" w:rsidRPr="004E1336"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 Maišiagalos kun. Juzefo Obrembskio gimnazija nuo 2023 m. kovo mėn. įgyvendin</w:t>
      </w:r>
      <w:r w:rsidR="00B03838" w:rsidRPr="004E1336">
        <w:rPr>
          <w:rFonts w:ascii="Times New Roman" w:eastAsia="SimSun" w:hAnsi="Times New Roman" w:cs="Times New Roman"/>
          <w:kern w:val="0"/>
          <w:sz w:val="24"/>
          <w:szCs w:val="24"/>
          <w:lang w:eastAsia="zh-CN"/>
          <w14:ligatures w14:val="none"/>
        </w:rPr>
        <w:t>o</w:t>
      </w:r>
      <w:r w:rsidRPr="004E1336">
        <w:rPr>
          <w:rFonts w:ascii="Times New Roman" w:eastAsia="SimSun" w:hAnsi="Times New Roman" w:cs="Times New Roman"/>
          <w:kern w:val="0"/>
          <w:sz w:val="24"/>
          <w:szCs w:val="24"/>
          <w:lang w:eastAsia="zh-CN"/>
          <w14:ligatures w14:val="none"/>
        </w:rPr>
        <w:t xml:space="preserve"> E</w:t>
      </w:r>
      <w:r w:rsidR="008728B8" w:rsidRPr="004E1336">
        <w:rPr>
          <w:rFonts w:ascii="Times New Roman" w:eastAsia="SimSun" w:hAnsi="Times New Roman" w:cs="Times New Roman"/>
          <w:kern w:val="0"/>
          <w:sz w:val="24"/>
          <w:szCs w:val="24"/>
          <w:lang w:eastAsia="zh-CN"/>
          <w14:ligatures w14:val="none"/>
        </w:rPr>
        <w:t>rasmus</w:t>
      </w:r>
      <w:r w:rsidRPr="004E1336">
        <w:rPr>
          <w:rFonts w:ascii="Times New Roman" w:eastAsia="SimSun" w:hAnsi="Times New Roman" w:cs="Times New Roman"/>
          <w:kern w:val="0"/>
          <w:sz w:val="24"/>
          <w:szCs w:val="24"/>
          <w:lang w:eastAsia="zh-CN"/>
          <w14:ligatures w14:val="none"/>
        </w:rPr>
        <w:t>+ KA152-YOU projektą „</w:t>
      </w:r>
      <w:proofErr w:type="spellStart"/>
      <w:r w:rsidRPr="004E1336">
        <w:rPr>
          <w:rFonts w:ascii="Times New Roman" w:eastAsia="SimSun" w:hAnsi="Times New Roman" w:cs="Times New Roman"/>
          <w:kern w:val="0"/>
          <w:sz w:val="24"/>
          <w:szCs w:val="24"/>
          <w:lang w:eastAsia="zh-CN"/>
          <w14:ligatures w14:val="none"/>
        </w:rPr>
        <w:t>Go</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00AC7DA2" w:rsidRPr="004E1336">
        <w:rPr>
          <w:rFonts w:ascii="Times New Roman" w:eastAsia="SimSun" w:hAnsi="Times New Roman" w:cs="Times New Roman"/>
          <w:kern w:val="0"/>
          <w:sz w:val="24"/>
          <w:szCs w:val="24"/>
          <w:lang w:eastAsia="zh-CN"/>
          <w14:ligatures w14:val="none"/>
        </w:rPr>
        <w:t>o</w:t>
      </w:r>
      <w:r w:rsidRPr="004E1336">
        <w:rPr>
          <w:rFonts w:ascii="Times New Roman" w:eastAsia="SimSun" w:hAnsi="Times New Roman" w:cs="Times New Roman"/>
          <w:kern w:val="0"/>
          <w:sz w:val="24"/>
          <w:szCs w:val="24"/>
          <w:lang w:eastAsia="zh-CN"/>
          <w14:ligatures w14:val="none"/>
        </w:rPr>
        <w:t>utdoors</w:t>
      </w:r>
      <w:proofErr w:type="spellEnd"/>
      <w:r w:rsidRPr="004E1336">
        <w:rPr>
          <w:rFonts w:ascii="Times New Roman" w:eastAsia="SimSun" w:hAnsi="Times New Roman" w:cs="Times New Roman"/>
          <w:kern w:val="0"/>
          <w:sz w:val="24"/>
          <w:szCs w:val="24"/>
          <w:lang w:eastAsia="zh-CN"/>
          <w14:ligatures w14:val="none"/>
        </w:rPr>
        <w:t>!“ / „Išeik į lauką!“, kuris tęs</w:t>
      </w:r>
      <w:r w:rsidR="00E262FF" w:rsidRPr="004E1336">
        <w:rPr>
          <w:rFonts w:ascii="Times New Roman" w:eastAsia="SimSun" w:hAnsi="Times New Roman" w:cs="Times New Roman"/>
          <w:kern w:val="0"/>
          <w:sz w:val="24"/>
          <w:szCs w:val="24"/>
          <w:lang w:eastAsia="zh-CN"/>
          <w14:ligatures w14:val="none"/>
        </w:rPr>
        <w:t>ėsi</w:t>
      </w:r>
      <w:r w:rsidRPr="004E1336">
        <w:rPr>
          <w:rFonts w:ascii="Times New Roman" w:eastAsia="SimSun" w:hAnsi="Times New Roman" w:cs="Times New Roman"/>
          <w:kern w:val="0"/>
          <w:sz w:val="24"/>
          <w:szCs w:val="24"/>
          <w:lang w:eastAsia="zh-CN"/>
          <w14:ligatures w14:val="none"/>
        </w:rPr>
        <w:t xml:space="preserve"> iki</w:t>
      </w:r>
      <w:r w:rsidRPr="004E1336">
        <w:rPr>
          <w:rFonts w:ascii="Times New Roman" w:hAnsi="Times New Roman" w:cs="Times New Roman"/>
          <w:sz w:val="24"/>
          <w:szCs w:val="24"/>
        </w:rPr>
        <w:t xml:space="preserve"> </w:t>
      </w:r>
      <w:r w:rsidRPr="004E1336">
        <w:rPr>
          <w:rFonts w:ascii="Times New Roman" w:eastAsia="SimSun" w:hAnsi="Times New Roman" w:cs="Times New Roman"/>
          <w:kern w:val="0"/>
          <w:sz w:val="24"/>
          <w:szCs w:val="24"/>
          <w:lang w:eastAsia="zh-CN"/>
          <w14:ligatures w14:val="none"/>
        </w:rPr>
        <w:t>2024 m. vasario mėn.</w:t>
      </w:r>
      <w:r w:rsidR="004846F7" w:rsidRPr="004E1336">
        <w:rPr>
          <w:rFonts w:ascii="Times New Roman" w:eastAsia="SimSun" w:hAnsi="Times New Roman" w:cs="Times New Roman"/>
          <w:kern w:val="0"/>
          <w:sz w:val="24"/>
          <w:szCs w:val="24"/>
          <w:lang w:eastAsia="zh-CN"/>
          <w14:ligatures w14:val="none"/>
        </w:rPr>
        <w:t xml:space="preserve"> </w:t>
      </w:r>
      <w:r w:rsidR="00845333" w:rsidRPr="004E1336">
        <w:rPr>
          <w:rFonts w:ascii="Times New Roman" w:eastAsia="SimSun" w:hAnsi="Times New Roman" w:cs="Times New Roman"/>
          <w:kern w:val="0"/>
          <w:sz w:val="24"/>
          <w:szCs w:val="24"/>
          <w:lang w:eastAsia="zh-CN"/>
          <w14:ligatures w14:val="none"/>
        </w:rPr>
        <w:t>pabaigos</w:t>
      </w:r>
      <w:r w:rsidR="005D31E8" w:rsidRPr="004E1336">
        <w:rPr>
          <w:rFonts w:ascii="Times New Roman" w:eastAsia="SimSun" w:hAnsi="Times New Roman" w:cs="Times New Roman"/>
          <w:kern w:val="0"/>
          <w:sz w:val="24"/>
          <w:szCs w:val="24"/>
          <w:lang w:eastAsia="zh-CN"/>
          <w14:ligatures w14:val="none"/>
        </w:rPr>
        <w:t>;</w:t>
      </w:r>
    </w:p>
    <w:p w14:paraId="0179F5D3" w14:textId="4D3A4941" w:rsidR="008D532B" w:rsidRPr="004E1336"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 2. Nemenčinės Gedimino gimnazija </w:t>
      </w:r>
      <w:r w:rsidR="00340B5C" w:rsidRPr="004E1336">
        <w:rPr>
          <w:rFonts w:ascii="Times New Roman" w:eastAsia="SimSun" w:hAnsi="Times New Roman" w:cs="Times New Roman"/>
          <w:kern w:val="0"/>
          <w:sz w:val="24"/>
          <w:szCs w:val="24"/>
          <w:lang w:eastAsia="zh-CN"/>
          <w14:ligatures w14:val="none"/>
        </w:rPr>
        <w:t xml:space="preserve">nuo </w:t>
      </w:r>
      <w:r w:rsidR="007C56D0" w:rsidRPr="004E1336">
        <w:rPr>
          <w:rFonts w:ascii="Times New Roman" w:eastAsia="SimSun" w:hAnsi="Times New Roman" w:cs="Times New Roman"/>
          <w:kern w:val="0"/>
          <w:sz w:val="24"/>
          <w:szCs w:val="24"/>
          <w:lang w:eastAsia="zh-CN"/>
          <w14:ligatures w14:val="none"/>
        </w:rPr>
        <w:t>2023 m.</w:t>
      </w:r>
      <w:r w:rsidR="00340B5C" w:rsidRPr="004E1336">
        <w:rPr>
          <w:rFonts w:ascii="Times New Roman" w:eastAsia="SimSun" w:hAnsi="Times New Roman" w:cs="Times New Roman"/>
          <w:kern w:val="0"/>
          <w:sz w:val="24"/>
          <w:szCs w:val="24"/>
          <w:lang w:eastAsia="zh-CN"/>
          <w14:ligatures w14:val="none"/>
        </w:rPr>
        <w:t xml:space="preserve"> birželio mėn.</w:t>
      </w:r>
      <w:r w:rsidR="007C56D0" w:rsidRPr="004E1336">
        <w:rPr>
          <w:rFonts w:ascii="Times New Roman" w:eastAsia="SimSun" w:hAnsi="Times New Roman" w:cs="Times New Roman"/>
          <w:kern w:val="0"/>
          <w:sz w:val="24"/>
          <w:szCs w:val="24"/>
          <w:lang w:eastAsia="zh-CN"/>
          <w14:ligatures w14:val="none"/>
        </w:rPr>
        <w:t xml:space="preserve"> </w:t>
      </w:r>
      <w:r w:rsidR="007A3523" w:rsidRPr="004E1336">
        <w:rPr>
          <w:rFonts w:ascii="Times New Roman" w:eastAsia="SimSun" w:hAnsi="Times New Roman" w:cs="Times New Roman"/>
          <w:kern w:val="0"/>
          <w:sz w:val="24"/>
          <w:szCs w:val="24"/>
          <w:lang w:eastAsia="zh-CN"/>
          <w14:ligatures w14:val="none"/>
        </w:rPr>
        <w:t xml:space="preserve">iki 2024 m. rugpjūčio mėn. ir nuo 2024 m. birželio mėn. iki 2025 m. rugpjūčio mėn. pabaigos </w:t>
      </w:r>
      <w:r w:rsidR="007C56D0" w:rsidRPr="004E1336">
        <w:rPr>
          <w:rFonts w:ascii="Times New Roman" w:eastAsia="SimSun" w:hAnsi="Times New Roman" w:cs="Times New Roman"/>
          <w:kern w:val="0"/>
          <w:sz w:val="24"/>
          <w:szCs w:val="24"/>
          <w:lang w:eastAsia="zh-CN"/>
          <w14:ligatures w14:val="none"/>
        </w:rPr>
        <w:t>vykd</w:t>
      </w:r>
      <w:r w:rsidR="007A3523" w:rsidRPr="004E1336">
        <w:rPr>
          <w:rFonts w:ascii="Times New Roman" w:eastAsia="SimSun" w:hAnsi="Times New Roman" w:cs="Times New Roman"/>
          <w:kern w:val="0"/>
          <w:sz w:val="24"/>
          <w:szCs w:val="24"/>
          <w:lang w:eastAsia="zh-CN"/>
          <w14:ligatures w14:val="none"/>
        </w:rPr>
        <w:t>o</w:t>
      </w:r>
      <w:r w:rsidR="007C56D0" w:rsidRPr="004E1336">
        <w:rPr>
          <w:rFonts w:ascii="Times New Roman" w:eastAsia="SimSun" w:hAnsi="Times New Roman" w:cs="Times New Roman"/>
          <w:kern w:val="0"/>
          <w:sz w:val="24"/>
          <w:szCs w:val="24"/>
          <w:lang w:eastAsia="zh-CN"/>
          <w14:ligatures w14:val="none"/>
        </w:rPr>
        <w:t xml:space="preserve"> Erasmus+ KA121-SCH projekt</w:t>
      </w:r>
      <w:r w:rsidR="007A3523" w:rsidRPr="004E1336">
        <w:rPr>
          <w:rFonts w:ascii="Times New Roman" w:eastAsia="SimSun" w:hAnsi="Times New Roman" w:cs="Times New Roman"/>
          <w:kern w:val="0"/>
          <w:sz w:val="24"/>
          <w:szCs w:val="24"/>
          <w:lang w:eastAsia="zh-CN"/>
          <w14:ligatures w14:val="none"/>
        </w:rPr>
        <w:t>us</w:t>
      </w:r>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Accredited</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projects</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for</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mobility</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of</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learners</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and</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staff</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in</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school</w:t>
      </w:r>
      <w:proofErr w:type="spellEnd"/>
      <w:r w:rsidR="007C56D0" w:rsidRPr="004E1336">
        <w:rPr>
          <w:rFonts w:ascii="Times New Roman" w:eastAsia="SimSun" w:hAnsi="Times New Roman" w:cs="Times New Roman"/>
          <w:kern w:val="0"/>
          <w:sz w:val="24"/>
          <w:szCs w:val="24"/>
          <w:lang w:eastAsia="zh-CN"/>
          <w14:ligatures w14:val="none"/>
        </w:rPr>
        <w:t xml:space="preserve"> </w:t>
      </w:r>
      <w:proofErr w:type="spellStart"/>
      <w:r w:rsidR="007C56D0" w:rsidRPr="004E1336">
        <w:rPr>
          <w:rFonts w:ascii="Times New Roman" w:eastAsia="SimSun" w:hAnsi="Times New Roman" w:cs="Times New Roman"/>
          <w:kern w:val="0"/>
          <w:sz w:val="24"/>
          <w:szCs w:val="24"/>
          <w:lang w:eastAsia="zh-CN"/>
          <w14:ligatures w14:val="none"/>
        </w:rPr>
        <w:t>education</w:t>
      </w:r>
      <w:proofErr w:type="spellEnd"/>
      <w:r w:rsidR="007C56D0" w:rsidRPr="004E1336">
        <w:rPr>
          <w:rFonts w:ascii="Times New Roman" w:eastAsia="SimSun" w:hAnsi="Times New Roman" w:cs="Times New Roman"/>
          <w:kern w:val="0"/>
          <w:sz w:val="24"/>
          <w:szCs w:val="24"/>
          <w:lang w:eastAsia="zh-CN"/>
          <w14:ligatures w14:val="none"/>
        </w:rPr>
        <w:t>“ / ,,Akredituoti mokinių ir mokyklinio ugdymo darbuotojų mobilumo projektai“</w:t>
      </w:r>
      <w:r w:rsidR="009D27B5" w:rsidRPr="004E1336">
        <w:rPr>
          <w:rFonts w:ascii="Times New Roman" w:eastAsia="SimSun" w:hAnsi="Times New Roman" w:cs="Times New Roman"/>
          <w:kern w:val="0"/>
          <w:sz w:val="24"/>
          <w:szCs w:val="24"/>
          <w:lang w:eastAsia="zh-CN"/>
          <w14:ligatures w14:val="none"/>
        </w:rPr>
        <w:t>.</w:t>
      </w:r>
      <w:r w:rsidR="007C56D0" w:rsidRPr="004E1336">
        <w:rPr>
          <w:rFonts w:ascii="Times New Roman" w:eastAsia="SimSun" w:hAnsi="Times New Roman" w:cs="Times New Roman"/>
          <w:kern w:val="0"/>
          <w:sz w:val="24"/>
          <w:szCs w:val="24"/>
          <w:lang w:eastAsia="zh-CN"/>
          <w14:ligatures w14:val="none"/>
        </w:rPr>
        <w:t xml:space="preserve"> </w:t>
      </w:r>
      <w:r w:rsidR="009D27B5" w:rsidRPr="004E1336">
        <w:rPr>
          <w:rFonts w:ascii="Times New Roman" w:eastAsia="SimSun" w:hAnsi="Times New Roman" w:cs="Times New Roman"/>
          <w:kern w:val="0"/>
          <w:sz w:val="24"/>
          <w:szCs w:val="24"/>
          <w:lang w:eastAsia="zh-CN"/>
          <w14:ligatures w14:val="none"/>
        </w:rPr>
        <w:t>2</w:t>
      </w:r>
      <w:r w:rsidR="005D31E8" w:rsidRPr="004E1336">
        <w:rPr>
          <w:rFonts w:ascii="Times New Roman" w:eastAsia="SimSun" w:hAnsi="Times New Roman" w:cs="Times New Roman"/>
          <w:kern w:val="0"/>
          <w:sz w:val="24"/>
          <w:szCs w:val="24"/>
          <w:lang w:eastAsia="zh-CN"/>
          <w14:ligatures w14:val="none"/>
        </w:rPr>
        <w:t xml:space="preserve">023–2027 m. </w:t>
      </w:r>
      <w:r w:rsidR="007C56D0" w:rsidRPr="004E1336">
        <w:rPr>
          <w:rFonts w:ascii="Times New Roman" w:eastAsia="SimSun" w:hAnsi="Times New Roman" w:cs="Times New Roman"/>
          <w:kern w:val="0"/>
          <w:sz w:val="24"/>
          <w:szCs w:val="24"/>
          <w:lang w:eastAsia="zh-CN"/>
          <w14:ligatures w14:val="none"/>
        </w:rPr>
        <w:t xml:space="preserve">gimnazijai </w:t>
      </w:r>
      <w:r w:rsidR="005D31E8" w:rsidRPr="004E1336">
        <w:rPr>
          <w:rFonts w:ascii="Times New Roman" w:eastAsia="SimSun" w:hAnsi="Times New Roman" w:cs="Times New Roman"/>
          <w:kern w:val="0"/>
          <w:sz w:val="24"/>
          <w:szCs w:val="24"/>
          <w:lang w:eastAsia="zh-CN"/>
          <w14:ligatures w14:val="none"/>
        </w:rPr>
        <w:t xml:space="preserve">suteiktas </w:t>
      </w:r>
      <w:r w:rsidR="00340B5C" w:rsidRPr="004E1336">
        <w:rPr>
          <w:rFonts w:ascii="Times New Roman" w:eastAsia="SimSun" w:hAnsi="Times New Roman" w:cs="Times New Roman"/>
          <w:kern w:val="0"/>
          <w:sz w:val="24"/>
          <w:szCs w:val="24"/>
          <w:lang w:eastAsia="zh-CN"/>
          <w14:ligatures w14:val="none"/>
        </w:rPr>
        <w:t xml:space="preserve">Erasmus+ </w:t>
      </w:r>
      <w:r w:rsidR="005D31E8" w:rsidRPr="004E1336">
        <w:rPr>
          <w:rFonts w:ascii="Times New Roman" w:eastAsia="SimSun" w:hAnsi="Times New Roman" w:cs="Times New Roman"/>
          <w:kern w:val="0"/>
          <w:sz w:val="24"/>
          <w:szCs w:val="24"/>
          <w:lang w:eastAsia="zh-CN"/>
          <w14:ligatures w14:val="none"/>
        </w:rPr>
        <w:t>akredituotos gimnazijos mokykliniame ugdyme statusas, kuris patvirtina, kad gimnazija geba organizuoti mobilumo projektus pagal Erasmus</w:t>
      </w:r>
      <w:r w:rsidR="007C56D0" w:rsidRPr="004E1336">
        <w:rPr>
          <w:rFonts w:ascii="Times New Roman" w:eastAsia="SimSun" w:hAnsi="Times New Roman" w:cs="Times New Roman"/>
          <w:kern w:val="0"/>
          <w:sz w:val="24"/>
          <w:szCs w:val="24"/>
          <w:lang w:eastAsia="zh-CN"/>
          <w14:ligatures w14:val="none"/>
        </w:rPr>
        <w:t>+</w:t>
      </w:r>
      <w:r w:rsidR="005D31E8" w:rsidRPr="004E1336">
        <w:rPr>
          <w:rFonts w:ascii="Times New Roman" w:eastAsia="SimSun" w:hAnsi="Times New Roman" w:cs="Times New Roman"/>
          <w:kern w:val="0"/>
          <w:sz w:val="24"/>
          <w:szCs w:val="24"/>
          <w:lang w:eastAsia="zh-CN"/>
          <w14:ligatures w14:val="none"/>
        </w:rPr>
        <w:t xml:space="preserve"> kokybės standartus. Įgyvendindama mobilumo veiklų planą gimnazija galės pasinaudoti 202</w:t>
      </w:r>
      <w:r w:rsidR="007C56D0" w:rsidRPr="004E1336">
        <w:rPr>
          <w:rFonts w:ascii="Times New Roman" w:eastAsia="SimSun" w:hAnsi="Times New Roman" w:cs="Times New Roman"/>
          <w:kern w:val="0"/>
          <w:sz w:val="24"/>
          <w:szCs w:val="24"/>
          <w:lang w:eastAsia="zh-CN"/>
          <w14:ligatures w14:val="none"/>
        </w:rPr>
        <w:t>3</w:t>
      </w:r>
      <w:r w:rsidR="005D31E8" w:rsidRPr="004E1336">
        <w:rPr>
          <w:rFonts w:ascii="Times New Roman" w:eastAsia="SimSun" w:hAnsi="Times New Roman" w:cs="Times New Roman"/>
          <w:kern w:val="0"/>
          <w:sz w:val="24"/>
          <w:szCs w:val="24"/>
          <w:lang w:eastAsia="zh-CN"/>
          <w14:ligatures w14:val="none"/>
        </w:rPr>
        <w:t xml:space="preserve">–2027 m. Erasmus+ KA120-SCH </w:t>
      </w:r>
      <w:r w:rsidR="00340B5C" w:rsidRPr="004E1336">
        <w:rPr>
          <w:rFonts w:ascii="Times New Roman" w:eastAsia="SimSun" w:hAnsi="Times New Roman" w:cs="Times New Roman"/>
          <w:kern w:val="0"/>
          <w:sz w:val="24"/>
          <w:szCs w:val="24"/>
          <w:lang w:eastAsia="zh-CN"/>
          <w14:ligatures w14:val="none"/>
        </w:rPr>
        <w:t>projekto ,,</w:t>
      </w:r>
      <w:r w:rsidR="00340B5C" w:rsidRPr="004E1336">
        <w:t xml:space="preserve"> </w:t>
      </w:r>
      <w:r w:rsidR="00340B5C" w:rsidRPr="004E1336">
        <w:rPr>
          <w:rFonts w:ascii="Times New Roman" w:eastAsia="SimSun" w:hAnsi="Times New Roman" w:cs="Times New Roman"/>
          <w:kern w:val="0"/>
          <w:sz w:val="24"/>
          <w:szCs w:val="24"/>
          <w:lang w:eastAsia="zh-CN"/>
          <w14:ligatures w14:val="none"/>
        </w:rPr>
        <w:t xml:space="preserve">Erasmus </w:t>
      </w:r>
      <w:proofErr w:type="spellStart"/>
      <w:r w:rsidR="00340B5C" w:rsidRPr="004E1336">
        <w:rPr>
          <w:rFonts w:ascii="Times New Roman" w:eastAsia="SimSun" w:hAnsi="Times New Roman" w:cs="Times New Roman"/>
          <w:kern w:val="0"/>
          <w:sz w:val="24"/>
          <w:szCs w:val="24"/>
          <w:lang w:eastAsia="zh-CN"/>
          <w14:ligatures w14:val="none"/>
        </w:rPr>
        <w:t>accreditation</w:t>
      </w:r>
      <w:proofErr w:type="spellEnd"/>
      <w:r w:rsidR="00340B5C" w:rsidRPr="004E1336">
        <w:rPr>
          <w:rFonts w:ascii="Times New Roman" w:eastAsia="SimSun" w:hAnsi="Times New Roman" w:cs="Times New Roman"/>
          <w:kern w:val="0"/>
          <w:sz w:val="24"/>
          <w:szCs w:val="24"/>
          <w:lang w:eastAsia="zh-CN"/>
          <w14:ligatures w14:val="none"/>
        </w:rPr>
        <w:t xml:space="preserve"> </w:t>
      </w:r>
      <w:proofErr w:type="spellStart"/>
      <w:r w:rsidR="00340B5C" w:rsidRPr="004E1336">
        <w:rPr>
          <w:rFonts w:ascii="Times New Roman" w:eastAsia="SimSun" w:hAnsi="Times New Roman" w:cs="Times New Roman"/>
          <w:kern w:val="0"/>
          <w:sz w:val="24"/>
          <w:szCs w:val="24"/>
          <w:lang w:eastAsia="zh-CN"/>
          <w14:ligatures w14:val="none"/>
        </w:rPr>
        <w:t>in</w:t>
      </w:r>
      <w:proofErr w:type="spellEnd"/>
      <w:r w:rsidR="00340B5C" w:rsidRPr="004E1336">
        <w:rPr>
          <w:rFonts w:ascii="Times New Roman" w:eastAsia="SimSun" w:hAnsi="Times New Roman" w:cs="Times New Roman"/>
          <w:kern w:val="0"/>
          <w:sz w:val="24"/>
          <w:szCs w:val="24"/>
          <w:lang w:eastAsia="zh-CN"/>
          <w14:ligatures w14:val="none"/>
        </w:rPr>
        <w:t xml:space="preserve"> </w:t>
      </w:r>
      <w:proofErr w:type="spellStart"/>
      <w:r w:rsidR="00340B5C" w:rsidRPr="004E1336">
        <w:rPr>
          <w:rFonts w:ascii="Times New Roman" w:eastAsia="SimSun" w:hAnsi="Times New Roman" w:cs="Times New Roman"/>
          <w:kern w:val="0"/>
          <w:sz w:val="24"/>
          <w:szCs w:val="24"/>
          <w:lang w:eastAsia="zh-CN"/>
          <w14:ligatures w14:val="none"/>
        </w:rPr>
        <w:t>school</w:t>
      </w:r>
      <w:proofErr w:type="spellEnd"/>
      <w:r w:rsidR="00340B5C" w:rsidRPr="004E1336">
        <w:rPr>
          <w:rFonts w:ascii="Times New Roman" w:eastAsia="SimSun" w:hAnsi="Times New Roman" w:cs="Times New Roman"/>
          <w:kern w:val="0"/>
          <w:sz w:val="24"/>
          <w:szCs w:val="24"/>
          <w:lang w:eastAsia="zh-CN"/>
          <w14:ligatures w14:val="none"/>
        </w:rPr>
        <w:t xml:space="preserve"> </w:t>
      </w:r>
      <w:proofErr w:type="spellStart"/>
      <w:r w:rsidR="00340B5C" w:rsidRPr="004E1336">
        <w:rPr>
          <w:rFonts w:ascii="Times New Roman" w:eastAsia="SimSun" w:hAnsi="Times New Roman" w:cs="Times New Roman"/>
          <w:kern w:val="0"/>
          <w:sz w:val="24"/>
          <w:szCs w:val="24"/>
          <w:lang w:eastAsia="zh-CN"/>
          <w14:ligatures w14:val="none"/>
        </w:rPr>
        <w:t>education</w:t>
      </w:r>
      <w:proofErr w:type="spellEnd"/>
      <w:r w:rsidR="00340B5C" w:rsidRPr="004E1336">
        <w:rPr>
          <w:rFonts w:ascii="Times New Roman" w:eastAsia="SimSun" w:hAnsi="Times New Roman" w:cs="Times New Roman"/>
          <w:kern w:val="0"/>
          <w:sz w:val="24"/>
          <w:szCs w:val="24"/>
          <w:lang w:eastAsia="zh-CN"/>
          <w14:ligatures w14:val="none"/>
        </w:rPr>
        <w:t xml:space="preserve">“ / ,,Erasmus akreditacija mokykliniame ugdyme“ </w:t>
      </w:r>
      <w:r w:rsidR="007C56D0" w:rsidRPr="004E1336">
        <w:rPr>
          <w:rFonts w:ascii="Times New Roman" w:eastAsia="SimSun" w:hAnsi="Times New Roman" w:cs="Times New Roman"/>
          <w:kern w:val="0"/>
          <w:sz w:val="24"/>
          <w:szCs w:val="24"/>
          <w:lang w:eastAsia="zh-CN"/>
          <w14:ligatures w14:val="none"/>
        </w:rPr>
        <w:t xml:space="preserve">finansavimo pagal </w:t>
      </w:r>
      <w:r w:rsidR="005D31E8" w:rsidRPr="004E1336">
        <w:rPr>
          <w:rFonts w:ascii="Times New Roman" w:eastAsia="SimSun" w:hAnsi="Times New Roman" w:cs="Times New Roman"/>
          <w:kern w:val="0"/>
          <w:sz w:val="24"/>
          <w:szCs w:val="24"/>
          <w:lang w:eastAsia="zh-CN"/>
          <w14:ligatures w14:val="none"/>
        </w:rPr>
        <w:t>pirmą pagrindinį veiksmą galimybėmis</w:t>
      </w:r>
      <w:r w:rsidR="00B03838" w:rsidRPr="004E1336">
        <w:rPr>
          <w:rFonts w:ascii="Times New Roman" w:eastAsia="SimSun" w:hAnsi="Times New Roman" w:cs="Times New Roman"/>
          <w:kern w:val="0"/>
          <w:sz w:val="24"/>
          <w:szCs w:val="24"/>
          <w:lang w:eastAsia="zh-CN"/>
          <w14:ligatures w14:val="none"/>
        </w:rPr>
        <w:t>.</w:t>
      </w:r>
    </w:p>
    <w:p w14:paraId="066ADDD9" w14:textId="68A6079A" w:rsidR="00914210" w:rsidRPr="004E1336" w:rsidRDefault="00C4752E"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3. Maišiagalos vaikų lopšelis-darželis nuo 2024 m. birželio mėn. dalyvauja Erasmus+ projekte „Maišiagalos vaikų lopšelio-darželio darbuotojų mobilumas“ / ,,Maišiagala </w:t>
      </w:r>
      <w:proofErr w:type="spellStart"/>
      <w:r w:rsidRPr="004E1336">
        <w:rPr>
          <w:rFonts w:ascii="Times New Roman" w:eastAsia="SimSun" w:hAnsi="Times New Roman" w:cs="Times New Roman"/>
          <w:kern w:val="0"/>
          <w:sz w:val="24"/>
          <w:szCs w:val="24"/>
          <w:lang w:eastAsia="zh-CN"/>
          <w14:ligatures w14:val="none"/>
        </w:rPr>
        <w:t>kindergarten</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staff</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mobility</w:t>
      </w:r>
      <w:proofErr w:type="spellEnd"/>
      <w:r w:rsidRPr="004E1336">
        <w:rPr>
          <w:rFonts w:ascii="Times New Roman" w:eastAsia="SimSun" w:hAnsi="Times New Roman" w:cs="Times New Roman"/>
          <w:kern w:val="0"/>
          <w:sz w:val="24"/>
          <w:szCs w:val="24"/>
          <w:lang w:eastAsia="zh-CN"/>
          <w14:ligatures w14:val="none"/>
        </w:rPr>
        <w:t>“</w:t>
      </w:r>
      <w:r w:rsidR="00F13729" w:rsidRPr="004E1336">
        <w:rPr>
          <w:rFonts w:ascii="Times New Roman" w:eastAsia="SimSun" w:hAnsi="Times New Roman" w:cs="Times New Roman"/>
          <w:kern w:val="0"/>
          <w:sz w:val="24"/>
          <w:szCs w:val="24"/>
          <w:lang w:eastAsia="zh-CN"/>
          <w14:ligatures w14:val="none"/>
        </w:rPr>
        <w:t>, kuris tęsis</w:t>
      </w:r>
      <w:r w:rsidRPr="004E1336">
        <w:rPr>
          <w:rFonts w:ascii="Times New Roman" w:eastAsia="SimSun" w:hAnsi="Times New Roman" w:cs="Times New Roman"/>
          <w:kern w:val="0"/>
          <w:sz w:val="24"/>
          <w:szCs w:val="24"/>
          <w:lang w:eastAsia="zh-CN"/>
          <w14:ligatures w14:val="none"/>
        </w:rPr>
        <w:t xml:space="preserve"> iki 2025 m. gegužės mėn.</w:t>
      </w:r>
    </w:p>
    <w:p w14:paraId="44CFF1FF" w14:textId="2C690F42" w:rsidR="00256949" w:rsidRPr="004E1336" w:rsidRDefault="000954F7"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w:t>
      </w:r>
      <w:r w:rsidR="008D532B"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8D532B"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w:t>
      </w:r>
      <w:bookmarkStart w:id="57" w:name="_Hlk174729632"/>
      <w:proofErr w:type="spellStart"/>
      <w:r w:rsidRPr="004E1336">
        <w:rPr>
          <w:rFonts w:ascii="Times New Roman" w:eastAsia="SimSun" w:hAnsi="Times New Roman" w:cs="Times New Roman"/>
          <w:b/>
          <w:bCs/>
          <w:kern w:val="0"/>
          <w:sz w:val="24"/>
          <w:szCs w:val="24"/>
          <w:lang w:eastAsia="zh-CN"/>
          <w14:ligatures w14:val="none"/>
        </w:rPr>
        <w:t>Nordplus</w:t>
      </w:r>
      <w:proofErr w:type="spellEnd"/>
      <w:r w:rsidRPr="004E1336">
        <w:rPr>
          <w:rFonts w:ascii="Times New Roman" w:eastAsia="SimSun" w:hAnsi="Times New Roman" w:cs="Times New Roman"/>
          <w:b/>
          <w:bCs/>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 xml:space="preserve">projektus </w:t>
      </w:r>
      <w:bookmarkEnd w:id="57"/>
      <w:r w:rsidRPr="004E1336">
        <w:rPr>
          <w:rFonts w:ascii="Times New Roman" w:eastAsia="SimSun" w:hAnsi="Times New Roman" w:cs="Times New Roman"/>
          <w:kern w:val="0"/>
          <w:sz w:val="24"/>
          <w:szCs w:val="24"/>
          <w:lang w:eastAsia="zh-CN"/>
          <w14:ligatures w14:val="none"/>
        </w:rPr>
        <w:t xml:space="preserve">vykdė </w:t>
      </w:r>
      <w:r w:rsidR="00256949"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savivaldybės švietimo įstaigos:</w:t>
      </w:r>
    </w:p>
    <w:p w14:paraId="401F3CBD" w14:textId="2CA6037C" w:rsidR="00B03838" w:rsidRPr="004E1336" w:rsidRDefault="00256949"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r w:rsidR="000954F7" w:rsidRPr="004E1336">
        <w:rPr>
          <w:rFonts w:ascii="Times New Roman" w:eastAsia="SimSun" w:hAnsi="Times New Roman" w:cs="Times New Roman"/>
          <w:kern w:val="0"/>
          <w:sz w:val="24"/>
          <w:szCs w:val="24"/>
          <w:lang w:eastAsia="zh-CN"/>
          <w14:ligatures w14:val="none"/>
        </w:rPr>
        <w:t xml:space="preserve"> Nemenčinės Gedimino gimnazija </w:t>
      </w:r>
      <w:r w:rsidR="006E18DA" w:rsidRPr="004E1336">
        <w:rPr>
          <w:rFonts w:ascii="Times New Roman" w:eastAsia="SimSun" w:hAnsi="Times New Roman" w:cs="Times New Roman"/>
          <w:kern w:val="0"/>
          <w:sz w:val="24"/>
          <w:szCs w:val="24"/>
          <w:lang w:eastAsia="zh-CN"/>
          <w14:ligatures w14:val="none"/>
        </w:rPr>
        <w:t xml:space="preserve">nuo 2023 m. rugsėjo mėn. iki 2024 m. rugpjūčio mėn. </w:t>
      </w:r>
      <w:r w:rsidR="000954F7" w:rsidRPr="004E1336">
        <w:rPr>
          <w:rFonts w:ascii="Times New Roman" w:eastAsia="SimSun" w:hAnsi="Times New Roman" w:cs="Times New Roman"/>
          <w:kern w:val="0"/>
          <w:sz w:val="24"/>
          <w:szCs w:val="24"/>
          <w:lang w:eastAsia="zh-CN"/>
          <w14:ligatures w14:val="none"/>
        </w:rPr>
        <w:t xml:space="preserve">vykdė </w:t>
      </w:r>
      <w:proofErr w:type="spellStart"/>
      <w:r w:rsidR="000954F7" w:rsidRPr="004E1336">
        <w:rPr>
          <w:rFonts w:ascii="Times New Roman" w:eastAsia="SimSun" w:hAnsi="Times New Roman" w:cs="Times New Roman"/>
          <w:kern w:val="0"/>
          <w:sz w:val="24"/>
          <w:szCs w:val="24"/>
          <w:lang w:eastAsia="zh-CN"/>
          <w14:ligatures w14:val="none"/>
        </w:rPr>
        <w:t>Nordplus</w:t>
      </w:r>
      <w:proofErr w:type="spellEnd"/>
      <w:r w:rsidR="000954F7" w:rsidRPr="004E1336">
        <w:rPr>
          <w:rFonts w:ascii="Times New Roman" w:eastAsia="SimSun" w:hAnsi="Times New Roman" w:cs="Times New Roman"/>
          <w:kern w:val="0"/>
          <w:sz w:val="24"/>
          <w:szCs w:val="24"/>
          <w:lang w:eastAsia="zh-CN"/>
          <w14:ligatures w14:val="none"/>
        </w:rPr>
        <w:t xml:space="preserve"> </w:t>
      </w:r>
      <w:proofErr w:type="spellStart"/>
      <w:r w:rsidR="000954F7" w:rsidRPr="004E1336">
        <w:rPr>
          <w:rFonts w:ascii="Times New Roman" w:eastAsia="SimSun" w:hAnsi="Times New Roman" w:cs="Times New Roman"/>
          <w:kern w:val="0"/>
          <w:sz w:val="24"/>
          <w:szCs w:val="24"/>
          <w:lang w:eastAsia="zh-CN"/>
          <w14:ligatures w14:val="none"/>
        </w:rPr>
        <w:t>Junior</w:t>
      </w:r>
      <w:proofErr w:type="spellEnd"/>
      <w:r w:rsidR="000954F7" w:rsidRPr="004E1336">
        <w:rPr>
          <w:rFonts w:ascii="Times New Roman" w:eastAsia="SimSun" w:hAnsi="Times New Roman" w:cs="Times New Roman"/>
          <w:kern w:val="0"/>
          <w:sz w:val="24"/>
          <w:szCs w:val="24"/>
          <w:lang w:eastAsia="zh-CN"/>
          <w14:ligatures w14:val="none"/>
        </w:rPr>
        <w:t xml:space="preserve"> projektą </w:t>
      </w:r>
      <w:r w:rsidR="008D532B" w:rsidRPr="004E1336">
        <w:rPr>
          <w:rFonts w:ascii="Times New Roman" w:eastAsia="SimSun" w:hAnsi="Times New Roman" w:cs="Times New Roman"/>
          <w:kern w:val="0"/>
          <w:sz w:val="24"/>
          <w:szCs w:val="24"/>
          <w:lang w:eastAsia="zh-CN"/>
          <w14:ligatures w14:val="none"/>
        </w:rPr>
        <w:t xml:space="preserve">„STEAM </w:t>
      </w:r>
      <w:proofErr w:type="spellStart"/>
      <w:r w:rsidR="008D532B" w:rsidRPr="004E1336">
        <w:rPr>
          <w:rFonts w:ascii="Times New Roman" w:eastAsia="SimSun" w:hAnsi="Times New Roman" w:cs="Times New Roman"/>
          <w:kern w:val="0"/>
          <w:sz w:val="24"/>
          <w:szCs w:val="24"/>
          <w:lang w:eastAsia="zh-CN"/>
          <w14:ligatures w14:val="none"/>
        </w:rPr>
        <w:t>for</w:t>
      </w:r>
      <w:proofErr w:type="spellEnd"/>
      <w:r w:rsidR="008D532B" w:rsidRPr="004E1336">
        <w:rPr>
          <w:rFonts w:ascii="Times New Roman" w:eastAsia="SimSun" w:hAnsi="Times New Roman" w:cs="Times New Roman"/>
          <w:kern w:val="0"/>
          <w:sz w:val="24"/>
          <w:szCs w:val="24"/>
          <w:lang w:eastAsia="zh-CN"/>
          <w14:ligatures w14:val="none"/>
        </w:rPr>
        <w:t xml:space="preserve"> </w:t>
      </w:r>
      <w:proofErr w:type="spellStart"/>
      <w:r w:rsidR="008D532B" w:rsidRPr="004E1336">
        <w:rPr>
          <w:rFonts w:ascii="Times New Roman" w:eastAsia="SimSun" w:hAnsi="Times New Roman" w:cs="Times New Roman"/>
          <w:kern w:val="0"/>
          <w:sz w:val="24"/>
          <w:szCs w:val="24"/>
          <w:lang w:eastAsia="zh-CN"/>
          <w14:ligatures w14:val="none"/>
        </w:rPr>
        <w:t>us</w:t>
      </w:r>
      <w:proofErr w:type="spellEnd"/>
      <w:r w:rsidR="000954F7" w:rsidRPr="004E1336">
        <w:rPr>
          <w:rFonts w:ascii="Times New Roman" w:eastAsia="SimSun" w:hAnsi="Times New Roman" w:cs="Times New Roman"/>
          <w:kern w:val="0"/>
          <w:sz w:val="24"/>
          <w:szCs w:val="24"/>
          <w:lang w:eastAsia="zh-CN"/>
          <w14:ligatures w14:val="none"/>
        </w:rPr>
        <w:t>“ / ,,</w:t>
      </w:r>
      <w:r w:rsidR="008D532B" w:rsidRPr="004E1336">
        <w:rPr>
          <w:rFonts w:ascii="Times New Roman" w:eastAsia="SimSun" w:hAnsi="Times New Roman" w:cs="Times New Roman"/>
          <w:kern w:val="0"/>
          <w:sz w:val="24"/>
          <w:szCs w:val="24"/>
          <w:lang w:eastAsia="zh-CN"/>
          <w14:ligatures w14:val="none"/>
        </w:rPr>
        <w:t>STEAM mums</w:t>
      </w:r>
      <w:r w:rsidR="000954F7" w:rsidRPr="004E1336">
        <w:rPr>
          <w:rFonts w:ascii="Times New Roman" w:eastAsia="SimSun" w:hAnsi="Times New Roman" w:cs="Times New Roman"/>
          <w:kern w:val="0"/>
          <w:sz w:val="24"/>
          <w:szCs w:val="24"/>
          <w:lang w:eastAsia="zh-CN"/>
          <w14:ligatures w14:val="none"/>
        </w:rPr>
        <w:t xml:space="preserve">“, </w:t>
      </w:r>
      <w:r w:rsidR="008A6F08" w:rsidRPr="004E1336">
        <w:rPr>
          <w:rFonts w:ascii="Times New Roman" w:eastAsia="SimSun" w:hAnsi="Times New Roman" w:cs="Times New Roman"/>
          <w:kern w:val="0"/>
          <w:sz w:val="24"/>
          <w:szCs w:val="24"/>
          <w:lang w:eastAsia="zh-CN"/>
          <w14:ligatures w14:val="none"/>
        </w:rPr>
        <w:t>nuo 2023 m. rugsėjo mėn. iki 2024 m. liepos mėn.</w:t>
      </w:r>
      <w:r w:rsidR="00C6071B" w:rsidRPr="004E1336">
        <w:rPr>
          <w:rFonts w:ascii="Times New Roman" w:eastAsia="SimSun" w:hAnsi="Times New Roman" w:cs="Times New Roman"/>
          <w:kern w:val="0"/>
          <w:sz w:val="24"/>
          <w:szCs w:val="24"/>
          <w:lang w:eastAsia="zh-CN"/>
          <w14:ligatures w14:val="none"/>
        </w:rPr>
        <w:t xml:space="preserve"> – </w:t>
      </w:r>
      <w:proofErr w:type="spellStart"/>
      <w:r w:rsidR="008A6F08" w:rsidRPr="004E1336">
        <w:rPr>
          <w:rFonts w:ascii="Times New Roman" w:eastAsia="SimSun" w:hAnsi="Times New Roman" w:cs="Times New Roman"/>
          <w:kern w:val="0"/>
          <w:sz w:val="24"/>
          <w:szCs w:val="24"/>
          <w:lang w:eastAsia="zh-CN"/>
          <w14:ligatures w14:val="none"/>
        </w:rPr>
        <w:t>Nordplus</w:t>
      </w:r>
      <w:proofErr w:type="spellEnd"/>
      <w:r w:rsidR="008A6F08" w:rsidRPr="004E1336">
        <w:rPr>
          <w:rFonts w:ascii="Times New Roman" w:eastAsia="SimSun" w:hAnsi="Times New Roman" w:cs="Times New Roman"/>
          <w:kern w:val="0"/>
          <w:sz w:val="24"/>
          <w:szCs w:val="24"/>
          <w:lang w:eastAsia="zh-CN"/>
          <w14:ligatures w14:val="none"/>
        </w:rPr>
        <w:t xml:space="preserve"> </w:t>
      </w:r>
      <w:proofErr w:type="spellStart"/>
      <w:r w:rsidR="008A6F08" w:rsidRPr="004E1336">
        <w:rPr>
          <w:rFonts w:ascii="Times New Roman" w:eastAsia="SimSun" w:hAnsi="Times New Roman" w:cs="Times New Roman"/>
          <w:kern w:val="0"/>
          <w:sz w:val="24"/>
          <w:szCs w:val="24"/>
          <w:lang w:eastAsia="zh-CN"/>
          <w14:ligatures w14:val="none"/>
        </w:rPr>
        <w:t>Junior</w:t>
      </w:r>
      <w:proofErr w:type="spellEnd"/>
      <w:r w:rsidR="008A6F08" w:rsidRPr="004E1336">
        <w:rPr>
          <w:rFonts w:ascii="Times New Roman" w:eastAsia="SimSun" w:hAnsi="Times New Roman" w:cs="Times New Roman"/>
          <w:kern w:val="0"/>
          <w:sz w:val="24"/>
          <w:szCs w:val="24"/>
          <w:lang w:eastAsia="zh-CN"/>
          <w14:ligatures w14:val="none"/>
        </w:rPr>
        <w:t xml:space="preserve"> projektą ,,D&amp;E </w:t>
      </w:r>
      <w:proofErr w:type="spellStart"/>
      <w:r w:rsidR="008A6F08" w:rsidRPr="004E1336">
        <w:rPr>
          <w:rFonts w:ascii="Times New Roman" w:eastAsia="SimSun" w:hAnsi="Times New Roman" w:cs="Times New Roman"/>
          <w:kern w:val="0"/>
          <w:sz w:val="24"/>
          <w:szCs w:val="24"/>
          <w:lang w:eastAsia="zh-CN"/>
          <w14:ligatures w14:val="none"/>
        </w:rPr>
        <w:t>Footprint</w:t>
      </w:r>
      <w:proofErr w:type="spellEnd"/>
      <w:r w:rsidR="008A6F08" w:rsidRPr="004E1336">
        <w:rPr>
          <w:rFonts w:ascii="Times New Roman" w:eastAsia="SimSun" w:hAnsi="Times New Roman" w:cs="Times New Roman"/>
          <w:kern w:val="0"/>
          <w:sz w:val="24"/>
          <w:szCs w:val="24"/>
          <w:lang w:eastAsia="zh-CN"/>
          <w14:ligatures w14:val="none"/>
        </w:rPr>
        <w:t>“ / ,,</w:t>
      </w:r>
      <w:r w:rsidR="008A6F08" w:rsidRPr="004E1336">
        <w:t xml:space="preserve"> </w:t>
      </w:r>
      <w:r w:rsidR="008A6F08" w:rsidRPr="004E1336">
        <w:rPr>
          <w:rFonts w:ascii="Times New Roman" w:eastAsia="SimSun" w:hAnsi="Times New Roman" w:cs="Times New Roman"/>
          <w:kern w:val="0"/>
          <w:sz w:val="24"/>
          <w:szCs w:val="24"/>
          <w:lang w:eastAsia="zh-CN"/>
          <w14:ligatures w14:val="none"/>
        </w:rPr>
        <w:t xml:space="preserve">D&amp;E pėdsakas“, </w:t>
      </w:r>
      <w:r w:rsidR="003B6363" w:rsidRPr="004E1336">
        <w:rPr>
          <w:rFonts w:ascii="Times New Roman" w:eastAsia="SimSun" w:hAnsi="Times New Roman" w:cs="Times New Roman"/>
          <w:kern w:val="0"/>
          <w:sz w:val="24"/>
          <w:szCs w:val="24"/>
          <w:lang w:eastAsia="zh-CN"/>
          <w14:ligatures w14:val="none"/>
        </w:rPr>
        <w:t xml:space="preserve">o </w:t>
      </w:r>
      <w:r w:rsidR="00423B64" w:rsidRPr="004E1336">
        <w:rPr>
          <w:rFonts w:ascii="Times New Roman" w:eastAsia="SimSun" w:hAnsi="Times New Roman" w:cs="Times New Roman"/>
          <w:kern w:val="0"/>
          <w:sz w:val="24"/>
          <w:szCs w:val="24"/>
          <w:lang w:eastAsia="zh-CN"/>
          <w14:ligatures w14:val="none"/>
        </w:rPr>
        <w:t xml:space="preserve">nuo 2024 </w:t>
      </w:r>
      <w:r w:rsidR="00D44122" w:rsidRPr="004E1336">
        <w:rPr>
          <w:rFonts w:ascii="Times New Roman" w:eastAsia="SimSun" w:hAnsi="Times New Roman" w:cs="Times New Roman"/>
          <w:kern w:val="0"/>
          <w:sz w:val="24"/>
          <w:szCs w:val="24"/>
          <w:lang w:eastAsia="zh-CN"/>
          <w14:ligatures w14:val="none"/>
        </w:rPr>
        <w:t xml:space="preserve">m. </w:t>
      </w:r>
      <w:r w:rsidR="00423B64" w:rsidRPr="004E1336">
        <w:rPr>
          <w:rFonts w:ascii="Times New Roman" w:eastAsia="SimSun" w:hAnsi="Times New Roman" w:cs="Times New Roman"/>
          <w:kern w:val="0"/>
          <w:sz w:val="24"/>
          <w:szCs w:val="24"/>
          <w:lang w:eastAsia="zh-CN"/>
          <w14:ligatures w14:val="none"/>
        </w:rPr>
        <w:t xml:space="preserve">rugsėjo mėn. iki 2025 m. </w:t>
      </w:r>
      <w:r w:rsidR="006E18DA" w:rsidRPr="004E1336">
        <w:rPr>
          <w:rFonts w:ascii="Times New Roman" w:eastAsia="SimSun" w:hAnsi="Times New Roman" w:cs="Times New Roman"/>
          <w:kern w:val="0"/>
          <w:sz w:val="24"/>
          <w:szCs w:val="24"/>
          <w:lang w:eastAsia="zh-CN"/>
          <w14:ligatures w14:val="none"/>
        </w:rPr>
        <w:t>rugpjūč</w:t>
      </w:r>
      <w:r w:rsidR="00423B64" w:rsidRPr="004E1336">
        <w:rPr>
          <w:rFonts w:ascii="Times New Roman" w:eastAsia="SimSun" w:hAnsi="Times New Roman" w:cs="Times New Roman"/>
          <w:kern w:val="0"/>
          <w:sz w:val="24"/>
          <w:szCs w:val="24"/>
          <w:lang w:eastAsia="zh-CN"/>
          <w14:ligatures w14:val="none"/>
        </w:rPr>
        <w:t xml:space="preserve">io mėn. vykdys </w:t>
      </w:r>
      <w:proofErr w:type="spellStart"/>
      <w:r w:rsidR="00D44122" w:rsidRPr="004E1336">
        <w:rPr>
          <w:rFonts w:ascii="Times New Roman" w:eastAsia="SimSun" w:hAnsi="Times New Roman" w:cs="Times New Roman"/>
          <w:kern w:val="0"/>
          <w:sz w:val="24"/>
          <w:szCs w:val="24"/>
          <w:lang w:eastAsia="zh-CN"/>
          <w14:ligatures w14:val="none"/>
        </w:rPr>
        <w:t>Nordplus</w:t>
      </w:r>
      <w:proofErr w:type="spellEnd"/>
      <w:r w:rsidR="00D44122" w:rsidRPr="004E1336">
        <w:rPr>
          <w:rFonts w:ascii="Times New Roman" w:eastAsia="SimSun" w:hAnsi="Times New Roman" w:cs="Times New Roman"/>
          <w:kern w:val="0"/>
          <w:sz w:val="24"/>
          <w:szCs w:val="24"/>
          <w:lang w:eastAsia="zh-CN"/>
          <w14:ligatures w14:val="none"/>
        </w:rPr>
        <w:t xml:space="preserve"> </w:t>
      </w:r>
      <w:proofErr w:type="spellStart"/>
      <w:r w:rsidR="00D44122" w:rsidRPr="004E1336">
        <w:rPr>
          <w:rFonts w:ascii="Times New Roman" w:eastAsia="SimSun" w:hAnsi="Times New Roman" w:cs="Times New Roman"/>
          <w:kern w:val="0"/>
          <w:sz w:val="24"/>
          <w:szCs w:val="24"/>
          <w:lang w:eastAsia="zh-CN"/>
          <w14:ligatures w14:val="none"/>
        </w:rPr>
        <w:t>Junior</w:t>
      </w:r>
      <w:proofErr w:type="spellEnd"/>
      <w:r w:rsidR="00D44122" w:rsidRPr="004E1336">
        <w:rPr>
          <w:rFonts w:ascii="Times New Roman" w:eastAsia="SimSun" w:hAnsi="Times New Roman" w:cs="Times New Roman"/>
          <w:kern w:val="0"/>
          <w:sz w:val="24"/>
          <w:szCs w:val="24"/>
          <w:lang w:eastAsia="zh-CN"/>
          <w14:ligatures w14:val="none"/>
        </w:rPr>
        <w:t xml:space="preserve"> </w:t>
      </w:r>
      <w:r w:rsidR="00423B64" w:rsidRPr="004E1336">
        <w:rPr>
          <w:rFonts w:ascii="Times New Roman" w:eastAsia="SimSun" w:hAnsi="Times New Roman" w:cs="Times New Roman"/>
          <w:kern w:val="0"/>
          <w:sz w:val="24"/>
          <w:szCs w:val="24"/>
          <w:lang w:eastAsia="zh-CN"/>
          <w14:ligatures w14:val="none"/>
        </w:rPr>
        <w:t xml:space="preserve">projektą ,,Baltic </w:t>
      </w:r>
      <w:proofErr w:type="spellStart"/>
      <w:r w:rsidR="00423B64" w:rsidRPr="004E1336">
        <w:rPr>
          <w:rFonts w:ascii="Times New Roman" w:eastAsia="SimSun" w:hAnsi="Times New Roman" w:cs="Times New Roman"/>
          <w:kern w:val="0"/>
          <w:sz w:val="24"/>
          <w:szCs w:val="24"/>
          <w:lang w:eastAsia="zh-CN"/>
          <w14:ligatures w14:val="none"/>
        </w:rPr>
        <w:t>minds</w:t>
      </w:r>
      <w:proofErr w:type="spellEnd"/>
      <w:r w:rsidR="00423B64" w:rsidRPr="004E1336">
        <w:rPr>
          <w:rFonts w:ascii="Times New Roman" w:eastAsia="SimSun" w:hAnsi="Times New Roman" w:cs="Times New Roman"/>
          <w:kern w:val="0"/>
          <w:sz w:val="24"/>
          <w:szCs w:val="24"/>
          <w:lang w:eastAsia="zh-CN"/>
          <w14:ligatures w14:val="none"/>
        </w:rPr>
        <w:t xml:space="preserve"> </w:t>
      </w:r>
      <w:proofErr w:type="spellStart"/>
      <w:r w:rsidR="00423B64" w:rsidRPr="004E1336">
        <w:rPr>
          <w:rFonts w:ascii="Times New Roman" w:eastAsia="SimSun" w:hAnsi="Times New Roman" w:cs="Times New Roman"/>
          <w:kern w:val="0"/>
          <w:sz w:val="24"/>
          <w:szCs w:val="24"/>
          <w:lang w:eastAsia="zh-CN"/>
          <w14:ligatures w14:val="none"/>
        </w:rPr>
        <w:t>connected</w:t>
      </w:r>
      <w:proofErr w:type="spellEnd"/>
      <w:r w:rsidR="00423B64" w:rsidRPr="004E1336">
        <w:rPr>
          <w:rFonts w:ascii="Times New Roman" w:eastAsia="SimSun" w:hAnsi="Times New Roman" w:cs="Times New Roman"/>
          <w:kern w:val="0"/>
          <w:sz w:val="24"/>
          <w:szCs w:val="24"/>
          <w:lang w:eastAsia="zh-CN"/>
          <w14:ligatures w14:val="none"/>
        </w:rPr>
        <w:t xml:space="preserve">“ / </w:t>
      </w:r>
      <w:r w:rsidR="00B444C2" w:rsidRPr="004E1336">
        <w:rPr>
          <w:rFonts w:ascii="Times New Roman" w:eastAsia="SimSun" w:hAnsi="Times New Roman" w:cs="Times New Roman"/>
          <w:kern w:val="0"/>
          <w:sz w:val="24"/>
          <w:szCs w:val="24"/>
          <w:lang w:eastAsia="zh-CN"/>
          <w14:ligatures w14:val="none"/>
        </w:rPr>
        <w:t>,,</w:t>
      </w:r>
      <w:r w:rsidR="00BA5396" w:rsidRPr="004E1336">
        <w:rPr>
          <w:rFonts w:ascii="Times New Roman" w:hAnsi="Times New Roman" w:cs="Times New Roman"/>
          <w:sz w:val="24"/>
          <w:szCs w:val="24"/>
        </w:rPr>
        <w:t>Susijungę</w:t>
      </w:r>
      <w:r w:rsidR="00BA5396" w:rsidRPr="004E1336">
        <w:t xml:space="preserve"> b</w:t>
      </w:r>
      <w:r w:rsidR="00B444C2" w:rsidRPr="004E1336">
        <w:rPr>
          <w:rFonts w:ascii="Times New Roman" w:eastAsia="SimSun" w:hAnsi="Times New Roman" w:cs="Times New Roman"/>
          <w:kern w:val="0"/>
          <w:sz w:val="24"/>
          <w:szCs w:val="24"/>
          <w:lang w:eastAsia="zh-CN"/>
          <w14:ligatures w14:val="none"/>
        </w:rPr>
        <w:t>altų protai“</w:t>
      </w:r>
      <w:r w:rsidRPr="004E1336">
        <w:rPr>
          <w:rFonts w:ascii="Times New Roman" w:eastAsia="SimSun" w:hAnsi="Times New Roman" w:cs="Times New Roman"/>
          <w:kern w:val="0"/>
          <w:sz w:val="24"/>
          <w:szCs w:val="24"/>
          <w:lang w:eastAsia="zh-CN"/>
          <w14:ligatures w14:val="none"/>
        </w:rPr>
        <w:t>;</w:t>
      </w:r>
      <w:r w:rsidR="00B444C2" w:rsidRPr="004E1336">
        <w:rPr>
          <w:rFonts w:ascii="Times New Roman" w:eastAsia="SimSun" w:hAnsi="Times New Roman" w:cs="Times New Roman"/>
          <w:kern w:val="0"/>
          <w:sz w:val="24"/>
          <w:szCs w:val="24"/>
          <w:lang w:eastAsia="zh-CN"/>
          <w14:ligatures w14:val="none"/>
        </w:rPr>
        <w:t xml:space="preserve"> </w:t>
      </w:r>
    </w:p>
    <w:p w14:paraId="419A363B" w14:textId="5D8B980A" w:rsidR="00B03838" w:rsidRPr="004E1336" w:rsidRDefault="00256949"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2. </w:t>
      </w:r>
      <w:r w:rsidR="00B03838" w:rsidRPr="004E1336">
        <w:rPr>
          <w:rFonts w:ascii="Times New Roman" w:eastAsia="SimSun" w:hAnsi="Times New Roman" w:cs="Times New Roman"/>
          <w:kern w:val="0"/>
          <w:sz w:val="24"/>
          <w:szCs w:val="24"/>
          <w:lang w:eastAsia="zh-CN"/>
          <w14:ligatures w14:val="none"/>
        </w:rPr>
        <w:t xml:space="preserve">Nemenčinės Konstanto Parčevskio gimnazija </w:t>
      </w:r>
      <w:r w:rsidR="000C385D" w:rsidRPr="004E1336">
        <w:rPr>
          <w:rFonts w:ascii="Times New Roman" w:eastAsia="SimSun" w:hAnsi="Times New Roman" w:cs="Times New Roman"/>
          <w:kern w:val="0"/>
          <w:sz w:val="24"/>
          <w:szCs w:val="24"/>
          <w:lang w:eastAsia="zh-CN"/>
          <w14:ligatures w14:val="none"/>
        </w:rPr>
        <w:t>nuo 2023 m. rugsėjo mėn.</w:t>
      </w:r>
      <w:r w:rsidR="000C385D" w:rsidRPr="004E1336">
        <w:t xml:space="preserve"> </w:t>
      </w:r>
      <w:r w:rsidRPr="004E1336">
        <w:rPr>
          <w:rFonts w:ascii="Times New Roman" w:eastAsia="SimSun" w:hAnsi="Times New Roman" w:cs="Times New Roman"/>
          <w:kern w:val="0"/>
          <w:sz w:val="24"/>
          <w:szCs w:val="24"/>
          <w:lang w:eastAsia="zh-CN"/>
          <w14:ligatures w14:val="none"/>
        </w:rPr>
        <w:t xml:space="preserve">vykdo </w:t>
      </w:r>
      <w:proofErr w:type="spellStart"/>
      <w:r w:rsidR="000C385D" w:rsidRPr="004E1336">
        <w:rPr>
          <w:rFonts w:ascii="Times New Roman" w:eastAsia="SimSun" w:hAnsi="Times New Roman" w:cs="Times New Roman"/>
          <w:kern w:val="0"/>
          <w:sz w:val="24"/>
          <w:szCs w:val="24"/>
          <w:lang w:eastAsia="zh-CN"/>
          <w14:ligatures w14:val="none"/>
        </w:rPr>
        <w:t>Nordplus</w:t>
      </w:r>
      <w:proofErr w:type="spellEnd"/>
      <w:r w:rsidR="000C385D" w:rsidRPr="004E1336">
        <w:rPr>
          <w:rFonts w:ascii="Times New Roman" w:eastAsia="SimSun" w:hAnsi="Times New Roman" w:cs="Times New Roman"/>
          <w:kern w:val="0"/>
          <w:sz w:val="24"/>
          <w:szCs w:val="24"/>
          <w:lang w:eastAsia="zh-CN"/>
          <w14:ligatures w14:val="none"/>
        </w:rPr>
        <w:t xml:space="preserve"> </w:t>
      </w:r>
      <w:proofErr w:type="spellStart"/>
      <w:r w:rsidR="000C385D" w:rsidRPr="004E1336">
        <w:rPr>
          <w:rFonts w:ascii="Times New Roman" w:eastAsia="SimSun" w:hAnsi="Times New Roman" w:cs="Times New Roman"/>
          <w:kern w:val="0"/>
          <w:sz w:val="24"/>
          <w:szCs w:val="24"/>
          <w:lang w:eastAsia="zh-CN"/>
          <w14:ligatures w14:val="none"/>
        </w:rPr>
        <w:t>Junior</w:t>
      </w:r>
      <w:proofErr w:type="spellEnd"/>
      <w:r w:rsidR="000C385D" w:rsidRPr="004E1336">
        <w:rPr>
          <w:rFonts w:ascii="Times New Roman" w:eastAsia="SimSun" w:hAnsi="Times New Roman" w:cs="Times New Roman"/>
          <w:kern w:val="0"/>
          <w:sz w:val="24"/>
          <w:szCs w:val="24"/>
          <w:lang w:eastAsia="zh-CN"/>
          <w14:ligatures w14:val="none"/>
        </w:rPr>
        <w:t xml:space="preserve"> projektą </w:t>
      </w:r>
      <w:r w:rsidR="00B03838" w:rsidRPr="004E1336">
        <w:rPr>
          <w:rFonts w:ascii="Times New Roman" w:eastAsia="SimSun" w:hAnsi="Times New Roman" w:cs="Times New Roman"/>
          <w:kern w:val="0"/>
          <w:sz w:val="24"/>
          <w:szCs w:val="24"/>
          <w:lang w:eastAsia="zh-CN"/>
          <w14:ligatures w14:val="none"/>
        </w:rPr>
        <w:t>,,</w:t>
      </w:r>
      <w:proofErr w:type="spellStart"/>
      <w:r w:rsidR="00B03838" w:rsidRPr="004E1336">
        <w:rPr>
          <w:rFonts w:ascii="Times New Roman" w:eastAsia="SimSun" w:hAnsi="Times New Roman" w:cs="Times New Roman"/>
          <w:kern w:val="0"/>
          <w:sz w:val="24"/>
          <w:szCs w:val="24"/>
          <w:lang w:eastAsia="zh-CN"/>
          <w14:ligatures w14:val="none"/>
        </w:rPr>
        <w:t>Alice</w:t>
      </w:r>
      <w:proofErr w:type="spellEnd"/>
      <w:r w:rsidR="00B03838" w:rsidRPr="004E1336">
        <w:rPr>
          <w:rFonts w:ascii="Times New Roman" w:eastAsia="SimSun" w:hAnsi="Times New Roman" w:cs="Times New Roman"/>
          <w:kern w:val="0"/>
          <w:sz w:val="24"/>
          <w:szCs w:val="24"/>
          <w:lang w:eastAsia="zh-CN"/>
          <w14:ligatures w14:val="none"/>
        </w:rPr>
        <w:t xml:space="preserve"> </w:t>
      </w:r>
      <w:proofErr w:type="spellStart"/>
      <w:r w:rsidR="00B03838" w:rsidRPr="004E1336">
        <w:rPr>
          <w:rFonts w:ascii="Times New Roman" w:eastAsia="SimSun" w:hAnsi="Times New Roman" w:cs="Times New Roman"/>
          <w:kern w:val="0"/>
          <w:sz w:val="24"/>
          <w:szCs w:val="24"/>
          <w:lang w:eastAsia="zh-CN"/>
          <w14:ligatures w14:val="none"/>
        </w:rPr>
        <w:t>in</w:t>
      </w:r>
      <w:proofErr w:type="spellEnd"/>
      <w:r w:rsidR="00B03838" w:rsidRPr="004E1336">
        <w:rPr>
          <w:rFonts w:ascii="Times New Roman" w:eastAsia="SimSun" w:hAnsi="Times New Roman" w:cs="Times New Roman"/>
          <w:kern w:val="0"/>
          <w:sz w:val="24"/>
          <w:szCs w:val="24"/>
          <w:lang w:eastAsia="zh-CN"/>
          <w14:ligatures w14:val="none"/>
        </w:rPr>
        <w:t xml:space="preserve"> </w:t>
      </w:r>
      <w:proofErr w:type="spellStart"/>
      <w:r w:rsidR="00B03838" w:rsidRPr="004E1336">
        <w:rPr>
          <w:rFonts w:ascii="Times New Roman" w:eastAsia="SimSun" w:hAnsi="Times New Roman" w:cs="Times New Roman"/>
          <w:kern w:val="0"/>
          <w:sz w:val="24"/>
          <w:szCs w:val="24"/>
          <w:lang w:eastAsia="zh-CN"/>
          <w14:ligatures w14:val="none"/>
        </w:rPr>
        <w:t>Digi-land</w:t>
      </w:r>
      <w:proofErr w:type="spellEnd"/>
      <w:r w:rsidR="00B03838" w:rsidRPr="004E1336">
        <w:rPr>
          <w:rFonts w:ascii="Times New Roman" w:eastAsia="SimSun" w:hAnsi="Times New Roman" w:cs="Times New Roman"/>
          <w:kern w:val="0"/>
          <w:sz w:val="24"/>
          <w:szCs w:val="24"/>
          <w:lang w:eastAsia="zh-CN"/>
          <w14:ligatures w14:val="none"/>
        </w:rPr>
        <w:t xml:space="preserve">“ / </w:t>
      </w:r>
      <w:r w:rsidR="000C385D" w:rsidRPr="004E1336">
        <w:rPr>
          <w:rFonts w:ascii="Times New Roman" w:eastAsia="SimSun" w:hAnsi="Times New Roman" w:cs="Times New Roman"/>
          <w:kern w:val="0"/>
          <w:sz w:val="24"/>
          <w:szCs w:val="24"/>
          <w:lang w:eastAsia="zh-CN"/>
          <w14:ligatures w14:val="none"/>
        </w:rPr>
        <w:t xml:space="preserve">,,Alisa skaitmeninėje žemėje“, kuris tęsis iki 2025 m. </w:t>
      </w:r>
      <w:r w:rsidR="006E18DA" w:rsidRPr="004E1336">
        <w:rPr>
          <w:rFonts w:ascii="Times New Roman" w:eastAsia="SimSun" w:hAnsi="Times New Roman" w:cs="Times New Roman"/>
          <w:kern w:val="0"/>
          <w:sz w:val="24"/>
          <w:szCs w:val="24"/>
          <w:lang w:eastAsia="zh-CN"/>
          <w14:ligatures w14:val="none"/>
        </w:rPr>
        <w:t xml:space="preserve">rugpjūčio </w:t>
      </w:r>
      <w:r w:rsidR="000C385D" w:rsidRPr="004E1336">
        <w:rPr>
          <w:rFonts w:ascii="Times New Roman" w:eastAsia="SimSun" w:hAnsi="Times New Roman" w:cs="Times New Roman"/>
          <w:kern w:val="0"/>
          <w:sz w:val="24"/>
          <w:szCs w:val="24"/>
          <w:lang w:eastAsia="zh-CN"/>
          <w14:ligatures w14:val="none"/>
        </w:rPr>
        <w:t>mėn.</w:t>
      </w:r>
      <w:r w:rsidRPr="004E1336">
        <w:rPr>
          <w:rFonts w:ascii="Times New Roman" w:eastAsia="SimSun" w:hAnsi="Times New Roman" w:cs="Times New Roman"/>
          <w:kern w:val="0"/>
          <w:sz w:val="24"/>
          <w:szCs w:val="24"/>
          <w:lang w:eastAsia="zh-CN"/>
          <w14:ligatures w14:val="none"/>
        </w:rPr>
        <w:t>;</w:t>
      </w:r>
    </w:p>
    <w:p w14:paraId="0CABD526" w14:textId="631F90FA" w:rsidR="000954F7" w:rsidRPr="004E1336" w:rsidRDefault="00256949"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4E1336">
        <w:rPr>
          <w:rFonts w:ascii="Times New Roman" w:eastAsia="SimSun" w:hAnsi="Times New Roman" w:cs="Times New Roman"/>
          <w:kern w:val="0"/>
          <w:sz w:val="24"/>
          <w:szCs w:val="24"/>
          <w:lang w:eastAsia="zh-CN"/>
          <w14:ligatures w14:val="none"/>
        </w:rPr>
        <w:t xml:space="preserve">3. </w:t>
      </w:r>
      <w:r w:rsidR="000954F7" w:rsidRPr="004E1336">
        <w:rPr>
          <w:rFonts w:ascii="Times New Roman" w:eastAsia="SimSun" w:hAnsi="Times New Roman" w:cs="Times New Roman"/>
          <w:kern w:val="0"/>
          <w:sz w:val="24"/>
          <w:szCs w:val="24"/>
          <w:lang w:eastAsia="zh-CN"/>
          <w14:ligatures w14:val="none"/>
        </w:rPr>
        <w:t xml:space="preserve">Pagirių gimnazija </w:t>
      </w:r>
      <w:r w:rsidR="00C31465" w:rsidRPr="004E1336">
        <w:rPr>
          <w:rFonts w:ascii="Times New Roman" w:eastAsia="SimSun" w:hAnsi="Times New Roman" w:cs="Times New Roman"/>
          <w:kern w:val="0"/>
          <w:sz w:val="24"/>
          <w:szCs w:val="24"/>
          <w:lang w:eastAsia="zh-CN"/>
          <w14:ligatures w14:val="none"/>
        </w:rPr>
        <w:t xml:space="preserve">nuo 2023 m. rugsėjo mėn. iki 2025 m. </w:t>
      </w:r>
      <w:r w:rsidR="006E18DA" w:rsidRPr="004E1336">
        <w:rPr>
          <w:rFonts w:ascii="Times New Roman" w:eastAsia="SimSun" w:hAnsi="Times New Roman" w:cs="Times New Roman"/>
          <w:kern w:val="0"/>
          <w:sz w:val="24"/>
          <w:szCs w:val="24"/>
          <w:lang w:eastAsia="zh-CN"/>
          <w14:ligatures w14:val="none"/>
        </w:rPr>
        <w:t xml:space="preserve">rugpjūčio </w:t>
      </w:r>
      <w:r w:rsidR="00C31465" w:rsidRPr="004E1336">
        <w:rPr>
          <w:rFonts w:ascii="Times New Roman" w:eastAsia="SimSun" w:hAnsi="Times New Roman" w:cs="Times New Roman"/>
          <w:kern w:val="0"/>
          <w:sz w:val="24"/>
          <w:szCs w:val="24"/>
          <w:lang w:eastAsia="zh-CN"/>
          <w14:ligatures w14:val="none"/>
        </w:rPr>
        <w:t xml:space="preserve">mėn. kaip partneris </w:t>
      </w:r>
      <w:r w:rsidR="001361FC" w:rsidRPr="004E1336">
        <w:rPr>
          <w:rFonts w:ascii="Times New Roman" w:eastAsia="SimSun" w:hAnsi="Times New Roman" w:cs="Times New Roman"/>
          <w:kern w:val="0"/>
          <w:sz w:val="24"/>
          <w:szCs w:val="24"/>
          <w:lang w:eastAsia="zh-CN"/>
          <w14:ligatures w14:val="none"/>
        </w:rPr>
        <w:t xml:space="preserve">dalyvauja </w:t>
      </w:r>
      <w:proofErr w:type="spellStart"/>
      <w:r w:rsidR="001361FC" w:rsidRPr="004E1336">
        <w:rPr>
          <w:rFonts w:ascii="Times New Roman" w:eastAsia="SimSun" w:hAnsi="Times New Roman" w:cs="Times New Roman"/>
          <w:kern w:val="0"/>
          <w:sz w:val="24"/>
          <w:szCs w:val="24"/>
          <w:lang w:eastAsia="zh-CN"/>
          <w14:ligatures w14:val="none"/>
        </w:rPr>
        <w:t>Nordplus</w:t>
      </w:r>
      <w:proofErr w:type="spellEnd"/>
      <w:r w:rsidR="001361FC" w:rsidRPr="004E1336">
        <w:rPr>
          <w:rFonts w:ascii="Times New Roman" w:eastAsia="SimSun" w:hAnsi="Times New Roman" w:cs="Times New Roman"/>
          <w:kern w:val="0"/>
          <w:sz w:val="24"/>
          <w:szCs w:val="24"/>
          <w:lang w:eastAsia="zh-CN"/>
          <w14:ligatures w14:val="none"/>
        </w:rPr>
        <w:t xml:space="preserve"> </w:t>
      </w:r>
      <w:proofErr w:type="spellStart"/>
      <w:r w:rsidR="001361FC" w:rsidRPr="004E1336">
        <w:rPr>
          <w:rFonts w:ascii="Times New Roman" w:eastAsia="SimSun" w:hAnsi="Times New Roman" w:cs="Times New Roman"/>
          <w:kern w:val="0"/>
          <w:sz w:val="24"/>
          <w:szCs w:val="24"/>
          <w:lang w:eastAsia="zh-CN"/>
          <w14:ligatures w14:val="none"/>
        </w:rPr>
        <w:t>Horizontal</w:t>
      </w:r>
      <w:proofErr w:type="spellEnd"/>
      <w:r w:rsidR="001361FC" w:rsidRPr="004E1336">
        <w:rPr>
          <w:rFonts w:ascii="Times New Roman" w:eastAsia="SimSun" w:hAnsi="Times New Roman" w:cs="Times New Roman"/>
          <w:kern w:val="0"/>
          <w:sz w:val="24"/>
          <w:szCs w:val="24"/>
          <w:lang w:eastAsia="zh-CN"/>
          <w14:ligatures w14:val="none"/>
        </w:rPr>
        <w:t xml:space="preserve"> programos tarptautiniame projekte „</w:t>
      </w:r>
      <w:proofErr w:type="spellStart"/>
      <w:r w:rsidR="001361FC" w:rsidRPr="004E1336">
        <w:rPr>
          <w:rFonts w:ascii="Times New Roman" w:eastAsia="SimSun" w:hAnsi="Times New Roman" w:cs="Times New Roman"/>
          <w:kern w:val="0"/>
          <w:sz w:val="24"/>
          <w:szCs w:val="24"/>
          <w:lang w:eastAsia="zh-CN"/>
          <w14:ligatures w14:val="none"/>
        </w:rPr>
        <w:t>Different</w:t>
      </w:r>
      <w:proofErr w:type="spellEnd"/>
      <w:r w:rsidR="001361FC" w:rsidRPr="004E1336">
        <w:rPr>
          <w:rFonts w:ascii="Times New Roman" w:eastAsia="SimSun" w:hAnsi="Times New Roman" w:cs="Times New Roman"/>
          <w:kern w:val="0"/>
          <w:sz w:val="24"/>
          <w:szCs w:val="24"/>
          <w:lang w:eastAsia="zh-CN"/>
          <w14:ligatures w14:val="none"/>
        </w:rPr>
        <w:t xml:space="preserve"> </w:t>
      </w:r>
      <w:proofErr w:type="spellStart"/>
      <w:r w:rsidR="001361FC" w:rsidRPr="004E1336">
        <w:rPr>
          <w:rFonts w:ascii="Times New Roman" w:eastAsia="SimSun" w:hAnsi="Times New Roman" w:cs="Times New Roman"/>
          <w:kern w:val="0"/>
          <w:sz w:val="24"/>
          <w:szCs w:val="24"/>
          <w:lang w:eastAsia="zh-CN"/>
          <w14:ligatures w14:val="none"/>
        </w:rPr>
        <w:t>approaches</w:t>
      </w:r>
      <w:proofErr w:type="spellEnd"/>
      <w:r w:rsidR="001361FC" w:rsidRPr="004E1336">
        <w:rPr>
          <w:rFonts w:ascii="Times New Roman" w:eastAsia="SimSun" w:hAnsi="Times New Roman" w:cs="Times New Roman"/>
          <w:kern w:val="0"/>
          <w:sz w:val="24"/>
          <w:szCs w:val="24"/>
          <w:lang w:eastAsia="zh-CN"/>
          <w14:ligatures w14:val="none"/>
        </w:rPr>
        <w:t xml:space="preserve"> to </w:t>
      </w:r>
      <w:proofErr w:type="spellStart"/>
      <w:r w:rsidR="001361FC" w:rsidRPr="004E1336">
        <w:rPr>
          <w:rFonts w:ascii="Times New Roman" w:eastAsia="SimSun" w:hAnsi="Times New Roman" w:cs="Times New Roman"/>
          <w:kern w:val="0"/>
          <w:sz w:val="24"/>
          <w:szCs w:val="24"/>
          <w:lang w:eastAsia="zh-CN"/>
          <w14:ligatures w14:val="none"/>
        </w:rPr>
        <w:t>teaching</w:t>
      </w:r>
      <w:proofErr w:type="spellEnd"/>
      <w:r w:rsidR="001361FC" w:rsidRPr="004E1336">
        <w:rPr>
          <w:rFonts w:ascii="Times New Roman" w:eastAsia="SimSun" w:hAnsi="Times New Roman" w:cs="Times New Roman"/>
          <w:kern w:val="0"/>
          <w:sz w:val="24"/>
          <w:szCs w:val="24"/>
          <w:lang w:eastAsia="zh-CN"/>
          <w14:ligatures w14:val="none"/>
        </w:rPr>
        <w:t xml:space="preserve"> </w:t>
      </w:r>
      <w:proofErr w:type="spellStart"/>
      <w:r w:rsidR="001361FC" w:rsidRPr="004E1336">
        <w:rPr>
          <w:rFonts w:ascii="Times New Roman" w:eastAsia="SimSun" w:hAnsi="Times New Roman" w:cs="Times New Roman"/>
          <w:kern w:val="0"/>
          <w:sz w:val="24"/>
          <w:szCs w:val="24"/>
          <w:lang w:eastAsia="zh-CN"/>
          <w14:ligatures w14:val="none"/>
        </w:rPr>
        <w:t>Science</w:t>
      </w:r>
      <w:proofErr w:type="spellEnd"/>
      <w:r w:rsidR="001361FC" w:rsidRPr="004E1336">
        <w:rPr>
          <w:rFonts w:ascii="Times New Roman" w:eastAsia="SimSun" w:hAnsi="Times New Roman" w:cs="Times New Roman"/>
          <w:kern w:val="0"/>
          <w:sz w:val="24"/>
          <w:szCs w:val="24"/>
          <w:lang w:eastAsia="zh-CN"/>
          <w14:ligatures w14:val="none"/>
        </w:rPr>
        <w:t xml:space="preserve"> </w:t>
      </w:r>
      <w:proofErr w:type="spellStart"/>
      <w:r w:rsidR="001361FC" w:rsidRPr="004E1336">
        <w:rPr>
          <w:rFonts w:ascii="Times New Roman" w:eastAsia="SimSun" w:hAnsi="Times New Roman" w:cs="Times New Roman"/>
          <w:kern w:val="0"/>
          <w:sz w:val="24"/>
          <w:szCs w:val="24"/>
          <w:lang w:eastAsia="zh-CN"/>
          <w14:ligatures w14:val="none"/>
        </w:rPr>
        <w:t>and</w:t>
      </w:r>
      <w:proofErr w:type="spellEnd"/>
      <w:r w:rsidR="001361FC" w:rsidRPr="004E1336">
        <w:rPr>
          <w:rFonts w:ascii="Times New Roman" w:eastAsia="SimSun" w:hAnsi="Times New Roman" w:cs="Times New Roman"/>
          <w:kern w:val="0"/>
          <w:sz w:val="24"/>
          <w:szCs w:val="24"/>
          <w:lang w:eastAsia="zh-CN"/>
          <w14:ligatures w14:val="none"/>
        </w:rPr>
        <w:t xml:space="preserve"> </w:t>
      </w:r>
      <w:proofErr w:type="spellStart"/>
      <w:r w:rsidR="001361FC" w:rsidRPr="004E1336">
        <w:rPr>
          <w:rFonts w:ascii="Times New Roman" w:eastAsia="SimSun" w:hAnsi="Times New Roman" w:cs="Times New Roman"/>
          <w:kern w:val="0"/>
          <w:sz w:val="24"/>
          <w:szCs w:val="24"/>
          <w:lang w:eastAsia="zh-CN"/>
          <w14:ligatures w14:val="none"/>
        </w:rPr>
        <w:t>Entrepreneurship</w:t>
      </w:r>
      <w:proofErr w:type="spellEnd"/>
      <w:r w:rsidR="001361FC" w:rsidRPr="004E1336">
        <w:rPr>
          <w:rFonts w:ascii="Times New Roman" w:eastAsia="SimSun" w:hAnsi="Times New Roman" w:cs="Times New Roman"/>
          <w:kern w:val="0"/>
          <w:sz w:val="24"/>
          <w:szCs w:val="24"/>
          <w:lang w:eastAsia="zh-CN"/>
          <w14:ligatures w14:val="none"/>
        </w:rPr>
        <w:t xml:space="preserve"> </w:t>
      </w:r>
      <w:proofErr w:type="spellStart"/>
      <w:r w:rsidR="001361FC" w:rsidRPr="004E1336">
        <w:rPr>
          <w:rFonts w:ascii="Times New Roman" w:eastAsia="SimSun" w:hAnsi="Times New Roman" w:cs="Times New Roman"/>
          <w:kern w:val="0"/>
          <w:sz w:val="24"/>
          <w:szCs w:val="24"/>
          <w:lang w:eastAsia="zh-CN"/>
          <w14:ligatures w14:val="none"/>
        </w:rPr>
        <w:t>in</w:t>
      </w:r>
      <w:proofErr w:type="spellEnd"/>
      <w:r w:rsidR="001361FC" w:rsidRPr="004E1336">
        <w:rPr>
          <w:rFonts w:ascii="Times New Roman" w:eastAsia="SimSun" w:hAnsi="Times New Roman" w:cs="Times New Roman"/>
          <w:kern w:val="0"/>
          <w:sz w:val="24"/>
          <w:szCs w:val="24"/>
          <w:lang w:eastAsia="zh-CN"/>
          <w14:ligatures w14:val="none"/>
        </w:rPr>
        <w:t xml:space="preserve"> </w:t>
      </w:r>
      <w:proofErr w:type="spellStart"/>
      <w:r w:rsidR="001361FC" w:rsidRPr="004E1336">
        <w:rPr>
          <w:rFonts w:ascii="Times New Roman" w:eastAsia="SimSun" w:hAnsi="Times New Roman" w:cs="Times New Roman"/>
          <w:kern w:val="0"/>
          <w:sz w:val="24"/>
          <w:szCs w:val="24"/>
          <w:lang w:eastAsia="zh-CN"/>
          <w14:ligatures w14:val="none"/>
        </w:rPr>
        <w:t>Nordic</w:t>
      </w:r>
      <w:proofErr w:type="spellEnd"/>
      <w:r w:rsidR="001361FC" w:rsidRPr="004E1336">
        <w:rPr>
          <w:rFonts w:ascii="Times New Roman" w:eastAsia="SimSun" w:hAnsi="Times New Roman" w:cs="Times New Roman"/>
          <w:kern w:val="0"/>
          <w:sz w:val="24"/>
          <w:szCs w:val="24"/>
          <w:lang w:eastAsia="zh-CN"/>
          <w14:ligatures w14:val="none"/>
        </w:rPr>
        <w:t xml:space="preserve">-Baltic </w:t>
      </w:r>
      <w:proofErr w:type="spellStart"/>
      <w:r w:rsidR="001361FC" w:rsidRPr="004E1336">
        <w:rPr>
          <w:rFonts w:ascii="Times New Roman" w:eastAsia="SimSun" w:hAnsi="Times New Roman" w:cs="Times New Roman"/>
          <w:kern w:val="0"/>
          <w:sz w:val="24"/>
          <w:szCs w:val="24"/>
          <w:lang w:eastAsia="zh-CN"/>
          <w14:ligatures w14:val="none"/>
        </w:rPr>
        <w:t>experience</w:t>
      </w:r>
      <w:proofErr w:type="spellEnd"/>
      <w:r w:rsidR="001361FC" w:rsidRPr="004E1336">
        <w:rPr>
          <w:rFonts w:ascii="Times New Roman" w:eastAsia="SimSun" w:hAnsi="Times New Roman" w:cs="Times New Roman"/>
          <w:kern w:val="0"/>
          <w:sz w:val="24"/>
          <w:szCs w:val="24"/>
          <w:lang w:eastAsia="zh-CN"/>
          <w14:ligatures w14:val="none"/>
        </w:rPr>
        <w:t>”  / ,,Baltijos ir Skandinavijos šalių patirtys dėstant gamtos, tiksliuosius mokslus ir verslumą“</w:t>
      </w:r>
      <w:r w:rsidRPr="004E1336">
        <w:rPr>
          <w:rFonts w:ascii="Times New Roman" w:eastAsia="SimSun" w:hAnsi="Times New Roman" w:cs="Times New Roman"/>
          <w:kern w:val="0"/>
          <w:sz w:val="24"/>
          <w:szCs w:val="24"/>
          <w:lang w:eastAsia="zh-CN"/>
          <w14:ligatures w14:val="none"/>
        </w:rPr>
        <w:t>;</w:t>
      </w:r>
      <w:r w:rsidR="00174C51" w:rsidRPr="004E1336">
        <w:rPr>
          <w:rFonts w:ascii="Times New Roman" w:eastAsia="SimSun" w:hAnsi="Times New Roman" w:cs="Times New Roman"/>
          <w:kern w:val="0"/>
          <w:sz w:val="24"/>
          <w:szCs w:val="24"/>
          <w:lang w:eastAsia="zh-CN"/>
          <w14:ligatures w14:val="none"/>
        </w:rPr>
        <w:t xml:space="preserve"> </w:t>
      </w:r>
    </w:p>
    <w:p w14:paraId="4C1E1A29" w14:textId="7321D4BF" w:rsidR="001C265D" w:rsidRPr="004E1336" w:rsidRDefault="00256949" w:rsidP="000954F7">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4E1336">
        <w:rPr>
          <w:rFonts w:ascii="Times New Roman" w:eastAsia="SimSun" w:hAnsi="Times New Roman" w:cs="Times New Roman"/>
          <w:kern w:val="0"/>
          <w:sz w:val="24"/>
          <w:szCs w:val="24"/>
          <w:shd w:val="clear" w:color="auto" w:fill="FFFFFF"/>
          <w:lang w:eastAsia="zh-CN"/>
          <w14:ligatures w14:val="none"/>
        </w:rPr>
        <w:t xml:space="preserve">4. </w:t>
      </w:r>
      <w:r w:rsidR="001C265D" w:rsidRPr="004E1336">
        <w:rPr>
          <w:rFonts w:ascii="Times New Roman" w:eastAsia="SimSun" w:hAnsi="Times New Roman" w:cs="Times New Roman"/>
          <w:kern w:val="0"/>
          <w:sz w:val="24"/>
          <w:szCs w:val="24"/>
          <w:shd w:val="clear" w:color="auto" w:fill="FFFFFF"/>
          <w:lang w:eastAsia="zh-CN"/>
          <w14:ligatures w14:val="none"/>
        </w:rPr>
        <w:t xml:space="preserve">Rudaminos ,,Ryto“ gimnazija nuo 2024 m. </w:t>
      </w:r>
      <w:r w:rsidR="006B479D" w:rsidRPr="004E1336">
        <w:rPr>
          <w:rFonts w:ascii="Times New Roman" w:eastAsia="SimSun" w:hAnsi="Times New Roman" w:cs="Times New Roman"/>
          <w:kern w:val="0"/>
          <w:sz w:val="24"/>
          <w:szCs w:val="24"/>
          <w:shd w:val="clear" w:color="auto" w:fill="FFFFFF"/>
          <w:lang w:eastAsia="zh-CN"/>
          <w14:ligatures w14:val="none"/>
        </w:rPr>
        <w:t xml:space="preserve">rugpjūčio </w:t>
      </w:r>
      <w:r w:rsidR="001C265D" w:rsidRPr="004E1336">
        <w:rPr>
          <w:rFonts w:ascii="Times New Roman" w:eastAsia="SimSun" w:hAnsi="Times New Roman" w:cs="Times New Roman"/>
          <w:kern w:val="0"/>
          <w:sz w:val="24"/>
          <w:szCs w:val="24"/>
          <w:shd w:val="clear" w:color="auto" w:fill="FFFFFF"/>
          <w:lang w:eastAsia="zh-CN"/>
          <w14:ligatures w14:val="none"/>
        </w:rPr>
        <w:t xml:space="preserve">mėn. iki 2026 m. liepos mėn. kaip partneris dalyvauja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Nordplus</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Junior</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programos tarptautiniame projekte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Empowering</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Cultural</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Literacy</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through</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Cuisine</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Crafts</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and</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Folk</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4E1336">
        <w:rPr>
          <w:rFonts w:ascii="Times New Roman" w:eastAsia="SimSun" w:hAnsi="Times New Roman" w:cs="Times New Roman"/>
          <w:kern w:val="0"/>
          <w:sz w:val="24"/>
          <w:szCs w:val="24"/>
          <w:shd w:val="clear" w:color="auto" w:fill="FFFFFF"/>
          <w:lang w:eastAsia="zh-CN"/>
          <w14:ligatures w14:val="none"/>
        </w:rPr>
        <w:t>Traditions</w:t>
      </w:r>
      <w:proofErr w:type="spellEnd"/>
      <w:r w:rsidR="001C265D" w:rsidRPr="004E1336">
        <w:rPr>
          <w:rFonts w:ascii="Times New Roman" w:eastAsia="SimSun" w:hAnsi="Times New Roman" w:cs="Times New Roman"/>
          <w:kern w:val="0"/>
          <w:sz w:val="24"/>
          <w:szCs w:val="24"/>
          <w:shd w:val="clear" w:color="auto" w:fill="FFFFFF"/>
          <w:lang w:eastAsia="zh-CN"/>
          <w14:ligatures w14:val="none"/>
        </w:rPr>
        <w:t>“ / ,,Kultūrinio raštingumo stiprinimas per virtuvę, amatus ir liaudies tradicijas“.</w:t>
      </w:r>
    </w:p>
    <w:p w14:paraId="604C01D7" w14:textId="646C6446" w:rsidR="00C171DB" w:rsidRPr="004E1336" w:rsidRDefault="00C171DB" w:rsidP="00B7063F">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Pr>
          <w:rFonts w:ascii="Times New Roman" w:eastAsia="Calibri" w:hAnsi="Times New Roman" w:cs="Times New Roman"/>
          <w:color w:val="000000"/>
          <w:kern w:val="0"/>
          <w:sz w:val="24"/>
          <w:szCs w:val="24"/>
          <w:shd w:val="clear" w:color="auto" w:fill="FFFFFF"/>
          <w:lang w:eastAsia="lt-LT"/>
          <w14:ligatures w14:val="none"/>
        </w:rPr>
        <w:t>Taip pat s</w:t>
      </w:r>
      <w:r w:rsidRPr="004E1336">
        <w:rPr>
          <w:rFonts w:ascii="Times New Roman" w:eastAsia="Calibri" w:hAnsi="Times New Roman" w:cs="Times New Roman"/>
          <w:color w:val="000000"/>
          <w:kern w:val="0"/>
          <w:sz w:val="24"/>
          <w:szCs w:val="24"/>
          <w:shd w:val="clear" w:color="auto" w:fill="FFFFFF"/>
          <w:lang w:eastAsia="lt-LT"/>
          <w14:ligatures w14:val="none"/>
        </w:rPr>
        <w:t>avivaldybės švietimo įstaigų</w:t>
      </w:r>
      <w:r w:rsidR="00B7063F">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lenkų ugdomąja</w:t>
      </w:r>
      <w:r w:rsidR="00B7063F">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kalba</w:t>
      </w:r>
      <w:r w:rsidR="00B7063F">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aktyvus</w:t>
      </w:r>
      <w:r w:rsidR="00B7063F">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dalyvavimas</w:t>
      </w:r>
      <w:r w:rsidR="00B7063F">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įvairiuose</w:t>
      </w:r>
      <w:r w:rsidR="00B7063F">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Lenkijos Respublikos remiamuose projektuose, finansuojamuose Lenkijos Respublikos asociacijų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Wspólnota</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Polska</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 „Lenkų bendruomenė“,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Odra-Niemen</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fondo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Pomoc</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Polakom</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xml:space="preserve"> na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Wschodzie</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 „Pagalba  lenkams Rytuose“, Lietuvos lenkų mokyklų draugijos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Macierz</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Pr="004E1336">
        <w:rPr>
          <w:rFonts w:ascii="Times New Roman" w:eastAsia="Calibri" w:hAnsi="Times New Roman" w:cs="Times New Roman"/>
          <w:color w:val="000000"/>
          <w:kern w:val="0"/>
          <w:sz w:val="24"/>
          <w:szCs w:val="24"/>
          <w:shd w:val="clear" w:color="auto" w:fill="FFFFFF"/>
          <w:lang w:eastAsia="lt-LT"/>
          <w14:ligatures w14:val="none"/>
        </w:rPr>
        <w:t>szkolna</w:t>
      </w:r>
      <w:proofErr w:type="spellEnd"/>
      <w:r w:rsidRPr="004E1336">
        <w:rPr>
          <w:rFonts w:ascii="Times New Roman" w:eastAsia="Calibri" w:hAnsi="Times New Roman" w:cs="Times New Roman"/>
          <w:color w:val="000000"/>
          <w:kern w:val="0"/>
          <w:sz w:val="24"/>
          <w:szCs w:val="24"/>
          <w:shd w:val="clear" w:color="auto" w:fill="FFFFFF"/>
          <w:lang w:eastAsia="lt-LT"/>
          <w14:ligatures w14:val="none"/>
        </w:rPr>
        <w:t>“ ir kitomis lėšomis, bei glaudus bendradarbiavimas su socialiniais partneriais iš Lenkijos Respublikos sudarė sąlygas pagerinti bei praturtinti mokyklų ugd</w:t>
      </w:r>
      <w:r w:rsidR="00B7063F">
        <w:rPr>
          <w:rFonts w:ascii="Times New Roman" w:eastAsia="Calibri" w:hAnsi="Times New Roman" w:cs="Times New Roman"/>
          <w:color w:val="000000"/>
          <w:kern w:val="0"/>
          <w:sz w:val="24"/>
          <w:szCs w:val="24"/>
          <w:shd w:val="clear" w:color="auto" w:fill="FFFFFF"/>
          <w:lang w:eastAsia="lt-LT"/>
          <w14:ligatures w14:val="none"/>
        </w:rPr>
        <w:t>ymo</w:t>
      </w:r>
      <w:r w:rsidRPr="004E1336">
        <w:rPr>
          <w:rFonts w:ascii="Times New Roman" w:eastAsia="Calibri" w:hAnsi="Times New Roman" w:cs="Times New Roman"/>
          <w:color w:val="000000"/>
          <w:kern w:val="0"/>
          <w:sz w:val="24"/>
          <w:szCs w:val="24"/>
          <w:shd w:val="clear" w:color="auto" w:fill="FFFFFF"/>
          <w:lang w:eastAsia="lt-LT"/>
          <w14:ligatures w14:val="none"/>
        </w:rPr>
        <w:t xml:space="preserve"> aplinkas, kelti mokytojų profesines kompetencijas, o mokiniams – turiningai edukacinei bei pažintinei veiklai ne tik vasaros, bet ir ugdymo proceso metu.</w:t>
      </w:r>
      <w:r w:rsidR="00B7063F">
        <w:rPr>
          <w:rFonts w:ascii="Times New Roman" w:eastAsia="Calibri" w:hAnsi="Times New Roman" w:cs="Times New Roman"/>
          <w:color w:val="000000"/>
          <w:kern w:val="0"/>
          <w:sz w:val="24"/>
          <w:szCs w:val="24"/>
          <w:shd w:val="clear" w:color="auto" w:fill="FFFFFF"/>
          <w:lang w:eastAsia="lt-LT"/>
          <w14:ligatures w14:val="none"/>
        </w:rPr>
        <w:t xml:space="preserve"> </w:t>
      </w:r>
    </w:p>
    <w:p w14:paraId="2A650845" w14:textId="73EB91E7" w:rsidR="001F782C" w:rsidRPr="004E1336" w:rsidRDefault="00402610" w:rsidP="001F782C">
      <w:pPr>
        <w:spacing w:after="0" w:line="240" w:lineRule="auto"/>
        <w:ind w:firstLine="850"/>
        <w:jc w:val="both"/>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Nemenčinės sporto mokykla kartu su Nemenčinės Gedimino gimnazija 2024 m. dalyvavo Lietuvos-Lenkijos projekte „Nuo sporto iki naujųjų technologijų – BASKETTECH 2023“.</w:t>
      </w:r>
    </w:p>
    <w:p w14:paraId="7084D710" w14:textId="09C783CB" w:rsidR="00F00592" w:rsidRPr="004E1336" w:rsidRDefault="00F00592" w:rsidP="00256949">
      <w:pPr>
        <w:spacing w:after="0" w:line="240" w:lineRule="auto"/>
        <w:ind w:firstLine="850"/>
        <w:jc w:val="both"/>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Europos Parlamento biuro Lietuvoje vykdomame projekte ,,</w:t>
      </w:r>
      <w:r w:rsidRPr="004E1336">
        <w:rPr>
          <w:rFonts w:ascii="Times New Roman" w:eastAsia="Calibri" w:hAnsi="Times New Roman" w:cs="Times New Roman"/>
          <w:b/>
          <w:bCs/>
          <w:kern w:val="0"/>
          <w:sz w:val="24"/>
          <w:szCs w:val="24"/>
          <w:lang w:eastAsia="lt-LT"/>
          <w14:ligatures w14:val="none"/>
        </w:rPr>
        <w:t>Mokyklos – Europos Parlamento ambasadorės</w:t>
      </w:r>
      <w:r w:rsidRPr="004E1336">
        <w:rPr>
          <w:rFonts w:ascii="Times New Roman" w:eastAsia="Calibri" w:hAnsi="Times New Roman" w:cs="Times New Roman"/>
          <w:kern w:val="0"/>
          <w:sz w:val="24"/>
          <w:szCs w:val="24"/>
          <w:lang w:eastAsia="lt-LT"/>
          <w14:ligatures w14:val="none"/>
        </w:rPr>
        <w:t>“ (MEPA) 202</w:t>
      </w:r>
      <w:r w:rsidR="007D1BFB" w:rsidRPr="004E1336">
        <w:rPr>
          <w:rFonts w:ascii="Times New Roman" w:eastAsia="Calibri" w:hAnsi="Times New Roman" w:cs="Times New Roman"/>
          <w:kern w:val="0"/>
          <w:sz w:val="24"/>
          <w:szCs w:val="24"/>
          <w:lang w:eastAsia="lt-LT"/>
          <w14:ligatures w14:val="none"/>
        </w:rPr>
        <w:t>3</w:t>
      </w:r>
      <w:r w:rsidRPr="004E1336">
        <w:rPr>
          <w:rFonts w:ascii="Times New Roman" w:eastAsia="Calibri" w:hAnsi="Times New Roman" w:cs="Times New Roman"/>
          <w:kern w:val="0"/>
          <w:sz w:val="24"/>
          <w:szCs w:val="24"/>
          <w:lang w:eastAsia="lt-LT"/>
          <w14:ligatures w14:val="none"/>
        </w:rPr>
        <w:t>–202</w:t>
      </w:r>
      <w:r w:rsidR="007D1BFB" w:rsidRPr="004E1336">
        <w:rPr>
          <w:rFonts w:ascii="Times New Roman" w:eastAsia="Calibri" w:hAnsi="Times New Roman" w:cs="Times New Roman"/>
          <w:kern w:val="0"/>
          <w:sz w:val="24"/>
          <w:szCs w:val="24"/>
          <w:lang w:eastAsia="lt-LT"/>
          <w14:ligatures w14:val="none"/>
        </w:rPr>
        <w:t>4</w:t>
      </w:r>
      <w:r w:rsidRPr="004E1336">
        <w:rPr>
          <w:rFonts w:ascii="Times New Roman" w:eastAsia="Calibri" w:hAnsi="Times New Roman" w:cs="Times New Roman"/>
          <w:kern w:val="0"/>
          <w:sz w:val="24"/>
          <w:szCs w:val="24"/>
          <w:lang w:eastAsia="lt-LT"/>
          <w14:ligatures w14:val="none"/>
        </w:rPr>
        <w:t xml:space="preserve"> m. m. dalyvavo Paberžės ,,Verdenės“, Rukainių ir Valčiūnų gimnazijos</w:t>
      </w:r>
      <w:r w:rsidR="007D1BFB" w:rsidRPr="004E1336">
        <w:rPr>
          <w:rFonts w:ascii="Times New Roman" w:eastAsia="Calibri" w:hAnsi="Times New Roman" w:cs="Times New Roman"/>
          <w:kern w:val="0"/>
          <w:sz w:val="24"/>
          <w:szCs w:val="24"/>
          <w:lang w:eastAsia="lt-LT"/>
          <w14:ligatures w14:val="none"/>
        </w:rPr>
        <w:t xml:space="preserve">. </w:t>
      </w:r>
      <w:r w:rsidR="00256949" w:rsidRPr="004E1336">
        <w:rPr>
          <w:rFonts w:ascii="Times New Roman" w:eastAsia="Calibri" w:hAnsi="Times New Roman" w:cs="Times New Roman"/>
          <w:kern w:val="0"/>
          <w:sz w:val="24"/>
          <w:szCs w:val="24"/>
          <w:lang w:eastAsia="lt-LT"/>
          <w14:ligatures w14:val="none"/>
        </w:rPr>
        <w:t xml:space="preserve"> </w:t>
      </w:r>
    </w:p>
    <w:p w14:paraId="333B6884" w14:textId="7D7E631B" w:rsidR="00F00592" w:rsidRPr="004E1336" w:rsidRDefault="00F00592" w:rsidP="003942A7">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4E1336">
        <w:rPr>
          <w:rFonts w:ascii="Times New Roman" w:eastAsia="Calibri" w:hAnsi="Times New Roman" w:cs="Times New Roman"/>
          <w:color w:val="000000"/>
          <w:kern w:val="0"/>
          <w:sz w:val="24"/>
          <w:szCs w:val="24"/>
          <w:shd w:val="clear" w:color="auto" w:fill="FFFFFF"/>
          <w:lang w:eastAsia="lt-LT"/>
          <w14:ligatures w14:val="none"/>
        </w:rPr>
        <w:t>„</w:t>
      </w:r>
      <w:r w:rsidRPr="004E1336">
        <w:rPr>
          <w:rFonts w:ascii="Times New Roman" w:eastAsia="Calibri" w:hAnsi="Times New Roman" w:cs="Times New Roman"/>
          <w:b/>
          <w:bCs/>
          <w:color w:val="000000"/>
          <w:kern w:val="0"/>
          <w:sz w:val="24"/>
          <w:szCs w:val="24"/>
          <w:shd w:val="clear" w:color="auto" w:fill="FFFFFF"/>
          <w:lang w:eastAsia="lt-LT"/>
          <w14:ligatures w14:val="none"/>
        </w:rPr>
        <w:t>Dalyvaujamojo biudžeto</w:t>
      </w:r>
      <w:r w:rsidRPr="004E1336">
        <w:rPr>
          <w:rFonts w:ascii="Times New Roman" w:eastAsia="Calibri" w:hAnsi="Times New Roman" w:cs="Times New Roman"/>
          <w:color w:val="000000"/>
          <w:kern w:val="0"/>
          <w:sz w:val="24"/>
          <w:szCs w:val="24"/>
          <w:shd w:val="clear" w:color="auto" w:fill="FFFFFF"/>
          <w:lang w:eastAsia="lt-LT"/>
          <w14:ligatures w14:val="none"/>
        </w:rPr>
        <w:t xml:space="preserve">“ projektą, kurio tikslas – </w:t>
      </w:r>
      <w:r w:rsidR="00C4500E" w:rsidRPr="004E1336">
        <w:rPr>
          <w:rFonts w:ascii="Times New Roman" w:eastAsia="Calibri" w:hAnsi="Times New Roman" w:cs="Times New Roman"/>
          <w:color w:val="000000"/>
          <w:kern w:val="0"/>
          <w:sz w:val="24"/>
          <w:szCs w:val="24"/>
          <w:shd w:val="clear" w:color="auto" w:fill="FFFFFF"/>
          <w:lang w:eastAsia="lt-LT"/>
          <w14:ligatures w14:val="none"/>
        </w:rPr>
        <w:t>skatinti mokinių iniciatyvas, tobulinti finansinio raštingumo ir verslumo įgūdžius, gilinti žinias apie mokyklos biudžeto sudarymą, didinti mokinių įsitraukimą į mokyklos veiklas ir kurti atvirą sprendimų priėmimo kultūrą</w:t>
      </w:r>
      <w:r w:rsidR="00E603E3"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202</w:t>
      </w:r>
      <w:r w:rsidR="00E603E3" w:rsidRPr="004E1336">
        <w:rPr>
          <w:rFonts w:ascii="Times New Roman" w:eastAsia="Calibri" w:hAnsi="Times New Roman" w:cs="Times New Roman"/>
          <w:color w:val="000000"/>
          <w:kern w:val="0"/>
          <w:sz w:val="24"/>
          <w:szCs w:val="24"/>
          <w:shd w:val="clear" w:color="auto" w:fill="FFFFFF"/>
          <w:lang w:eastAsia="lt-LT"/>
          <w14:ligatures w14:val="none"/>
        </w:rPr>
        <w:t>3</w:t>
      </w:r>
      <w:r w:rsidRPr="004E1336">
        <w:rPr>
          <w:rFonts w:ascii="Times New Roman" w:eastAsia="Calibri" w:hAnsi="Times New Roman" w:cs="Times New Roman"/>
          <w:color w:val="000000"/>
          <w:kern w:val="0"/>
          <w:sz w:val="24"/>
          <w:szCs w:val="24"/>
          <w:shd w:val="clear" w:color="auto" w:fill="FFFFFF"/>
          <w:lang w:eastAsia="lt-LT"/>
          <w14:ligatures w14:val="none"/>
        </w:rPr>
        <w:t xml:space="preserve"> m. </w:t>
      </w:r>
      <w:r w:rsidR="00E603E3" w:rsidRPr="004E1336">
        <w:rPr>
          <w:rFonts w:ascii="Times New Roman" w:eastAsia="Calibri" w:hAnsi="Times New Roman" w:cs="Times New Roman"/>
          <w:color w:val="000000"/>
          <w:kern w:val="0"/>
          <w:sz w:val="24"/>
          <w:szCs w:val="24"/>
          <w:shd w:val="clear" w:color="auto" w:fill="FFFFFF"/>
          <w:lang w:eastAsia="lt-LT"/>
          <w14:ligatures w14:val="none"/>
        </w:rPr>
        <w:t>įgyvendino 5</w:t>
      </w:r>
      <w:r w:rsidRPr="004E1336">
        <w:rPr>
          <w:rFonts w:ascii="Times New Roman" w:eastAsia="Calibri" w:hAnsi="Times New Roman" w:cs="Times New Roman"/>
          <w:color w:val="000000"/>
          <w:kern w:val="0"/>
          <w:sz w:val="24"/>
          <w:szCs w:val="24"/>
          <w:shd w:val="clear" w:color="auto" w:fill="FFFFFF"/>
          <w:lang w:eastAsia="lt-LT"/>
          <w14:ligatures w14:val="none"/>
        </w:rPr>
        <w:t xml:space="preserve"> savivaldybės</w:t>
      </w:r>
      <w:r w:rsidR="00E603E3" w:rsidRPr="004E1336">
        <w:rPr>
          <w:rFonts w:ascii="Times New Roman" w:eastAsia="Calibri" w:hAnsi="Times New Roman" w:cs="Times New Roman"/>
          <w:color w:val="000000"/>
          <w:kern w:val="0"/>
          <w:sz w:val="24"/>
          <w:szCs w:val="24"/>
          <w:shd w:val="clear" w:color="auto" w:fill="FFFFFF"/>
          <w:lang w:eastAsia="lt-LT"/>
          <w14:ligatures w14:val="none"/>
        </w:rPr>
        <w:t xml:space="preserve"> mokyklos</w:t>
      </w:r>
      <w:r w:rsidR="004D27EF"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Avižienių, Bezdonių Julijaus Slovackio</w:t>
      </w:r>
      <w:r w:rsidR="007B5654"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00E603E3" w:rsidRPr="004E1336">
        <w:rPr>
          <w:rFonts w:ascii="Times New Roman" w:eastAsia="Calibri" w:hAnsi="Times New Roman" w:cs="Times New Roman"/>
          <w:color w:val="000000"/>
          <w:kern w:val="0"/>
          <w:sz w:val="24"/>
          <w:szCs w:val="24"/>
          <w:shd w:val="clear" w:color="auto" w:fill="FFFFFF"/>
          <w:lang w:eastAsia="lt-LT"/>
          <w14:ligatures w14:val="none"/>
        </w:rPr>
        <w:t>Kalvelių ,,Aušros“,</w:t>
      </w:r>
      <w:r w:rsidR="006473FF"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Nemenčinės Gedimino gimnazijos</w:t>
      </w:r>
      <w:r w:rsidR="004D27EF"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Pr="004E1336">
        <w:rPr>
          <w:rFonts w:ascii="Times New Roman" w:eastAsia="Calibri" w:hAnsi="Times New Roman" w:cs="Times New Roman"/>
          <w:color w:val="000000"/>
          <w:kern w:val="0"/>
          <w:sz w:val="24"/>
          <w:szCs w:val="24"/>
          <w:shd w:val="clear" w:color="auto" w:fill="FFFFFF"/>
          <w:lang w:eastAsia="lt-LT"/>
          <w14:ligatures w14:val="none"/>
        </w:rPr>
        <w:t>Šumsko pagrindinė mokykla</w:t>
      </w:r>
      <w:r w:rsidR="004D27EF" w:rsidRPr="004E1336">
        <w:rPr>
          <w:rFonts w:ascii="Times New Roman" w:eastAsia="Calibri" w:hAnsi="Times New Roman" w:cs="Times New Roman"/>
          <w:color w:val="000000"/>
          <w:kern w:val="0"/>
          <w:sz w:val="24"/>
          <w:szCs w:val="24"/>
          <w:shd w:val="clear" w:color="auto" w:fill="FFFFFF"/>
          <w:lang w:eastAsia="lt-LT"/>
          <w14:ligatures w14:val="none"/>
        </w:rPr>
        <w:t>)</w:t>
      </w:r>
      <w:r w:rsidR="00A512A0" w:rsidRPr="004E1336">
        <w:rPr>
          <w:rFonts w:ascii="Times New Roman" w:eastAsia="Calibri" w:hAnsi="Times New Roman" w:cs="Times New Roman"/>
          <w:color w:val="000000"/>
          <w:kern w:val="0"/>
          <w:sz w:val="24"/>
          <w:szCs w:val="24"/>
          <w:shd w:val="clear" w:color="auto" w:fill="FFFFFF"/>
          <w:lang w:eastAsia="lt-LT"/>
          <w14:ligatures w14:val="none"/>
        </w:rPr>
        <w:t>, o</w:t>
      </w:r>
      <w:r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003A1502" w:rsidRPr="004E1336">
        <w:rPr>
          <w:rFonts w:ascii="Times New Roman" w:eastAsia="Calibri" w:hAnsi="Times New Roman" w:cs="Times New Roman"/>
          <w:color w:val="000000"/>
          <w:kern w:val="0"/>
          <w:sz w:val="24"/>
          <w:szCs w:val="24"/>
          <w:shd w:val="clear" w:color="auto" w:fill="FFFFFF"/>
          <w:lang w:eastAsia="lt-LT"/>
          <w14:ligatures w14:val="none"/>
        </w:rPr>
        <w:t xml:space="preserve">2024 m. </w:t>
      </w:r>
      <w:r w:rsidR="00A512A0" w:rsidRPr="004E1336">
        <w:rPr>
          <w:rFonts w:ascii="Times New Roman" w:eastAsia="Calibri" w:hAnsi="Times New Roman" w:cs="Times New Roman"/>
          <w:color w:val="000000"/>
          <w:kern w:val="0"/>
          <w:sz w:val="24"/>
          <w:szCs w:val="24"/>
          <w:shd w:val="clear" w:color="auto" w:fill="FFFFFF"/>
          <w:lang w:eastAsia="lt-LT"/>
          <w14:ligatures w14:val="none"/>
        </w:rPr>
        <w:t xml:space="preserve">projekte </w:t>
      </w:r>
      <w:r w:rsidR="00553B3A" w:rsidRPr="004E1336">
        <w:rPr>
          <w:rFonts w:ascii="Times New Roman" w:eastAsia="Calibri" w:hAnsi="Times New Roman" w:cs="Times New Roman"/>
          <w:color w:val="000000"/>
          <w:kern w:val="0"/>
          <w:sz w:val="24"/>
          <w:szCs w:val="24"/>
          <w:shd w:val="clear" w:color="auto" w:fill="FFFFFF"/>
          <w:lang w:eastAsia="lt-LT"/>
          <w14:ligatures w14:val="none"/>
        </w:rPr>
        <w:t xml:space="preserve">iš viso </w:t>
      </w:r>
      <w:r w:rsidR="006473FF" w:rsidRPr="004E1336">
        <w:rPr>
          <w:rFonts w:ascii="Times New Roman" w:eastAsia="Calibri" w:hAnsi="Times New Roman" w:cs="Times New Roman"/>
          <w:color w:val="000000"/>
          <w:kern w:val="0"/>
          <w:sz w:val="24"/>
          <w:szCs w:val="24"/>
          <w:shd w:val="clear" w:color="auto" w:fill="FFFFFF"/>
          <w:lang w:eastAsia="lt-LT"/>
          <w14:ligatures w14:val="none"/>
        </w:rPr>
        <w:t xml:space="preserve">dalyvavo </w:t>
      </w:r>
      <w:r w:rsidR="00A512A0" w:rsidRPr="004E1336">
        <w:rPr>
          <w:rFonts w:ascii="Times New Roman" w:eastAsia="Calibri" w:hAnsi="Times New Roman" w:cs="Times New Roman"/>
          <w:color w:val="000000"/>
          <w:kern w:val="0"/>
          <w:sz w:val="24"/>
          <w:szCs w:val="24"/>
          <w:shd w:val="clear" w:color="auto" w:fill="FFFFFF"/>
          <w:lang w:eastAsia="lt-LT"/>
          <w14:ligatures w14:val="none"/>
        </w:rPr>
        <w:t xml:space="preserve">19 </w:t>
      </w:r>
      <w:r w:rsidR="003A1502" w:rsidRPr="004E1336">
        <w:rPr>
          <w:rFonts w:ascii="Times New Roman" w:eastAsia="Calibri" w:hAnsi="Times New Roman" w:cs="Times New Roman"/>
          <w:color w:val="000000"/>
          <w:kern w:val="0"/>
          <w:sz w:val="24"/>
          <w:szCs w:val="24"/>
          <w:shd w:val="clear" w:color="auto" w:fill="FFFFFF"/>
          <w:lang w:eastAsia="lt-LT"/>
          <w14:ligatures w14:val="none"/>
        </w:rPr>
        <w:t>Vilniaus rajono savivaldybės bendrojo ugdymo mokyklų</w:t>
      </w:r>
      <w:r w:rsidR="007902BB"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007902BB" w:rsidRPr="004E1336">
        <w:rPr>
          <w:rFonts w:ascii="Times New Roman" w:eastAsia="Times New Roman" w:hAnsi="Times New Roman" w:cs="Times New Roman"/>
          <w:kern w:val="0"/>
          <w:sz w:val="24"/>
          <w:szCs w:val="20"/>
          <w14:ligatures w14:val="none"/>
        </w:rPr>
        <w:t>Avižienių, Bezdonių Julijaus Slovackio, Egliškių šv. Jono Bosko, Kalvelių „Aušros“, Kalvelių Stanislovo Moniuškos, Lavoriškių Stepono Batoro, Maišiagalos Lietuvos didžiojo kunigaikščio Algirdo, Mickūnų, Nemenčinės Gedimino, Nemenčinės Konstanto Parčevskio, Nemėžio šv. Rapolo Kalinausko, Paberžės „Verdenės“, Pagirių, Rudaminos Ferdinando Ruščico, Zujūnų gimnazijos, Bezdonių „Saulėtekio“, Riešės šv. Faustinos Kovalskos, Sudervės Mariano Zdziechovskio, Šumsko pagrindinės mokyklos)</w:t>
      </w:r>
      <w:r w:rsidR="003A1502"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003450DB" w:rsidRPr="004E1336">
        <w:rPr>
          <w:noProof/>
        </w:rPr>
        <w:drawing>
          <wp:anchor distT="0" distB="0" distL="114300" distR="114300" simplePos="0" relativeHeight="251719680" behindDoc="0" locked="0" layoutInCell="1" allowOverlap="1" wp14:anchorId="0D6C52FC" wp14:editId="1938119F">
            <wp:simplePos x="0" y="0"/>
            <wp:positionH relativeFrom="margin">
              <wp:align>right</wp:align>
            </wp:positionH>
            <wp:positionV relativeFrom="paragraph">
              <wp:posOffset>66675</wp:posOffset>
            </wp:positionV>
            <wp:extent cx="2895600" cy="1774825"/>
            <wp:effectExtent l="0" t="0" r="0" b="0"/>
            <wp:wrapSquare wrapText="bothSides"/>
            <wp:docPr id="269300996" name="Paveikslėlis 1" descr="Paveikslėlis, kuriame yra tekstas, grafinis dizainas, Grafik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00996" name="Paveikslėlis 1" descr="Paveikslėlis, kuriame yra tekstas, grafinis dizainas, Grafika, dizainas&#10;&#10;Automatiškai sugeneruotas aprašymas"/>
                    <pic:cNvPicPr/>
                  </pic:nvPicPr>
                  <pic:blipFill>
                    <a:blip r:embed="rId17">
                      <a:extLst>
                        <a:ext uri="{28A0092B-C50C-407E-A947-70E740481C1C}">
                          <a14:useLocalDpi xmlns:a14="http://schemas.microsoft.com/office/drawing/2010/main" val="0"/>
                        </a:ext>
                      </a:extLst>
                    </a:blip>
                    <a:stretch>
                      <a:fillRect/>
                    </a:stretch>
                  </pic:blipFill>
                  <pic:spPr>
                    <a:xfrm>
                      <a:off x="0" y="0"/>
                      <a:ext cx="2895600" cy="1774825"/>
                    </a:xfrm>
                    <a:prstGeom prst="rect">
                      <a:avLst/>
                    </a:prstGeom>
                  </pic:spPr>
                </pic:pic>
              </a:graphicData>
            </a:graphic>
            <wp14:sizeRelH relativeFrom="page">
              <wp14:pctWidth>0</wp14:pctWidth>
            </wp14:sizeRelH>
            <wp14:sizeRelV relativeFrom="page">
              <wp14:pctHeight>0</wp14:pctHeight>
            </wp14:sizeRelV>
          </wp:anchor>
        </w:drawing>
      </w:r>
      <w:r w:rsidR="003A1502" w:rsidRPr="004E1336">
        <w:rPr>
          <w:rFonts w:ascii="Times New Roman" w:eastAsia="Calibri" w:hAnsi="Times New Roman" w:cs="Times New Roman"/>
          <w:color w:val="000000"/>
          <w:kern w:val="0"/>
          <w:sz w:val="24"/>
          <w:szCs w:val="24"/>
          <w:shd w:val="clear" w:color="auto" w:fill="FFFFFF"/>
          <w:lang w:eastAsia="lt-LT"/>
          <w14:ligatures w14:val="none"/>
        </w:rPr>
        <w:t xml:space="preserve">Kiekvienai mokyklai </w:t>
      </w:r>
      <w:r w:rsidR="00A512A0" w:rsidRPr="004E1336">
        <w:rPr>
          <w:rFonts w:ascii="Times New Roman" w:eastAsia="Calibri" w:hAnsi="Times New Roman" w:cs="Times New Roman"/>
          <w:color w:val="000000"/>
          <w:kern w:val="0"/>
          <w:sz w:val="24"/>
          <w:szCs w:val="24"/>
          <w:shd w:val="clear" w:color="auto" w:fill="FFFFFF"/>
          <w:lang w:eastAsia="lt-LT"/>
          <w14:ligatures w14:val="none"/>
        </w:rPr>
        <w:t xml:space="preserve">2024 m. </w:t>
      </w:r>
      <w:r w:rsidR="003A1502" w:rsidRPr="004E1336">
        <w:rPr>
          <w:rFonts w:ascii="Times New Roman" w:eastAsia="Calibri" w:hAnsi="Times New Roman" w:cs="Times New Roman"/>
          <w:color w:val="000000"/>
          <w:kern w:val="0"/>
          <w:sz w:val="24"/>
          <w:szCs w:val="24"/>
          <w:shd w:val="clear" w:color="auto" w:fill="FFFFFF"/>
          <w:lang w:eastAsia="lt-LT"/>
          <w14:ligatures w14:val="none"/>
        </w:rPr>
        <w:t xml:space="preserve">mokinių idėjų įgyvendinimui </w:t>
      </w:r>
      <w:r w:rsidR="00A512A0" w:rsidRPr="004E1336">
        <w:rPr>
          <w:rFonts w:ascii="Times New Roman" w:eastAsia="Calibri" w:hAnsi="Times New Roman" w:cs="Times New Roman"/>
          <w:color w:val="000000"/>
          <w:kern w:val="0"/>
          <w:sz w:val="24"/>
          <w:szCs w:val="24"/>
          <w:shd w:val="clear" w:color="auto" w:fill="FFFFFF"/>
          <w:lang w:eastAsia="lt-LT"/>
          <w14:ligatures w14:val="none"/>
        </w:rPr>
        <w:t>buvo</w:t>
      </w:r>
      <w:r w:rsidR="003A1502" w:rsidRPr="004E1336">
        <w:rPr>
          <w:rFonts w:ascii="Times New Roman" w:eastAsia="Calibri" w:hAnsi="Times New Roman" w:cs="Times New Roman"/>
          <w:color w:val="000000"/>
          <w:kern w:val="0"/>
          <w:sz w:val="24"/>
          <w:szCs w:val="24"/>
          <w:shd w:val="clear" w:color="auto" w:fill="FFFFFF"/>
          <w:lang w:eastAsia="lt-LT"/>
          <w14:ligatures w14:val="none"/>
        </w:rPr>
        <w:t xml:space="preserve"> skir</w:t>
      </w:r>
      <w:r w:rsidR="00A512A0" w:rsidRPr="004E1336">
        <w:rPr>
          <w:rFonts w:ascii="Times New Roman" w:eastAsia="Calibri" w:hAnsi="Times New Roman" w:cs="Times New Roman"/>
          <w:color w:val="000000"/>
          <w:kern w:val="0"/>
          <w:sz w:val="24"/>
          <w:szCs w:val="24"/>
          <w:shd w:val="clear" w:color="auto" w:fill="FFFFFF"/>
          <w:lang w:eastAsia="lt-LT"/>
          <w14:ligatures w14:val="none"/>
        </w:rPr>
        <w:t>t</w:t>
      </w:r>
      <w:r w:rsidR="003A1502" w:rsidRPr="004E1336">
        <w:rPr>
          <w:rFonts w:ascii="Times New Roman" w:eastAsia="Calibri" w:hAnsi="Times New Roman" w:cs="Times New Roman"/>
          <w:color w:val="000000"/>
          <w:kern w:val="0"/>
          <w:sz w:val="24"/>
          <w:szCs w:val="24"/>
          <w:shd w:val="clear" w:color="auto" w:fill="FFFFFF"/>
          <w:lang w:eastAsia="lt-LT"/>
          <w14:ligatures w14:val="none"/>
        </w:rPr>
        <w:t>a po 800</w:t>
      </w:r>
      <w:r w:rsidR="004D27EF" w:rsidRPr="004E1336">
        <w:rPr>
          <w:rFonts w:ascii="Times New Roman" w:eastAsia="Calibri" w:hAnsi="Times New Roman" w:cs="Times New Roman"/>
          <w:color w:val="000000"/>
          <w:kern w:val="0"/>
          <w:sz w:val="24"/>
          <w:szCs w:val="24"/>
          <w:shd w:val="clear" w:color="auto" w:fill="FFFFFF"/>
          <w:lang w:eastAsia="lt-LT"/>
          <w14:ligatures w14:val="none"/>
        </w:rPr>
        <w:t>,00</w:t>
      </w:r>
      <w:r w:rsidR="003A1502"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00A512A0" w:rsidRPr="004E1336">
        <w:rPr>
          <w:rFonts w:ascii="Times New Roman" w:eastAsia="Calibri" w:hAnsi="Times New Roman" w:cs="Times New Roman"/>
          <w:color w:val="000000"/>
          <w:kern w:val="0"/>
          <w:sz w:val="24"/>
          <w:szCs w:val="24"/>
          <w:shd w:val="clear" w:color="auto" w:fill="FFFFFF"/>
          <w:lang w:eastAsia="lt-LT"/>
          <w14:ligatures w14:val="none"/>
        </w:rPr>
        <w:t>E</w:t>
      </w:r>
      <w:r w:rsidR="003A1502" w:rsidRPr="004E1336">
        <w:rPr>
          <w:rFonts w:ascii="Times New Roman" w:eastAsia="Calibri" w:hAnsi="Times New Roman" w:cs="Times New Roman"/>
          <w:color w:val="000000"/>
          <w:kern w:val="0"/>
          <w:sz w:val="24"/>
          <w:szCs w:val="24"/>
          <w:shd w:val="clear" w:color="auto" w:fill="FFFFFF"/>
          <w:lang w:eastAsia="lt-LT"/>
          <w14:ligatures w14:val="none"/>
        </w:rPr>
        <w:t>ur</w:t>
      </w:r>
      <w:r w:rsidR="00885EDE" w:rsidRPr="004E1336">
        <w:rPr>
          <w:rFonts w:ascii="Times New Roman" w:eastAsia="Calibri" w:hAnsi="Times New Roman" w:cs="Times New Roman"/>
          <w:color w:val="000000"/>
          <w:kern w:val="0"/>
          <w:sz w:val="24"/>
          <w:szCs w:val="24"/>
          <w:shd w:val="clear" w:color="auto" w:fill="FFFFFF"/>
          <w:lang w:eastAsia="lt-LT"/>
          <w14:ligatures w14:val="none"/>
        </w:rPr>
        <w:t xml:space="preserve">, </w:t>
      </w:r>
      <w:r w:rsidR="00553B3A" w:rsidRPr="004E1336">
        <w:rPr>
          <w:rFonts w:ascii="Times New Roman" w:eastAsia="Calibri" w:hAnsi="Times New Roman" w:cs="Times New Roman"/>
          <w:color w:val="000000"/>
          <w:kern w:val="0"/>
          <w:sz w:val="24"/>
          <w:szCs w:val="24"/>
          <w:shd w:val="clear" w:color="auto" w:fill="FFFFFF"/>
          <w:lang w:eastAsia="lt-LT"/>
          <w14:ligatures w14:val="none"/>
        </w:rPr>
        <w:t>iš</w:t>
      </w:r>
      <w:r w:rsidR="00885EDE" w:rsidRPr="004E1336">
        <w:rPr>
          <w:rFonts w:ascii="Times New Roman" w:eastAsia="Calibri" w:hAnsi="Times New Roman" w:cs="Times New Roman"/>
          <w:color w:val="000000"/>
          <w:kern w:val="0"/>
          <w:sz w:val="24"/>
          <w:szCs w:val="24"/>
          <w:shd w:val="clear" w:color="auto" w:fill="FFFFFF"/>
          <w:lang w:eastAsia="lt-LT"/>
          <w14:ligatures w14:val="none"/>
        </w:rPr>
        <w:t xml:space="preserve"> viso 15,2 tūkst. Eur</w:t>
      </w:r>
      <w:r w:rsidR="00553B3A" w:rsidRPr="004E1336">
        <w:rPr>
          <w:rFonts w:ascii="Times New Roman" w:eastAsia="Calibri" w:hAnsi="Times New Roman" w:cs="Times New Roman"/>
          <w:color w:val="000000"/>
          <w:kern w:val="0"/>
          <w:sz w:val="24"/>
          <w:szCs w:val="24"/>
          <w:shd w:val="clear" w:color="auto" w:fill="FFFFFF"/>
          <w:lang w:eastAsia="lt-LT"/>
          <w14:ligatures w14:val="none"/>
        </w:rPr>
        <w:t xml:space="preserve"> Savivaldybės biudžeto lėšų</w:t>
      </w:r>
      <w:r w:rsidR="003A1502" w:rsidRPr="004E1336">
        <w:rPr>
          <w:rFonts w:ascii="Times New Roman" w:eastAsia="Calibri" w:hAnsi="Times New Roman" w:cs="Times New Roman"/>
          <w:color w:val="000000"/>
          <w:kern w:val="0"/>
          <w:sz w:val="24"/>
          <w:szCs w:val="24"/>
          <w:shd w:val="clear" w:color="auto" w:fill="FFFFFF"/>
          <w:lang w:eastAsia="lt-LT"/>
          <w14:ligatures w14:val="none"/>
        </w:rPr>
        <w:t>.</w:t>
      </w:r>
      <w:r w:rsidR="003942A7" w:rsidRPr="004E1336">
        <w:t xml:space="preserve"> </w:t>
      </w:r>
      <w:r w:rsidR="003942A7" w:rsidRPr="004E1336">
        <w:rPr>
          <w:rFonts w:ascii="Times New Roman" w:eastAsia="Calibri" w:hAnsi="Times New Roman" w:cs="Times New Roman"/>
          <w:color w:val="000000"/>
          <w:kern w:val="0"/>
          <w:sz w:val="24"/>
          <w:szCs w:val="24"/>
          <w:shd w:val="clear" w:color="auto" w:fill="FFFFFF"/>
          <w:lang w:eastAsia="lt-LT"/>
          <w14:ligatures w14:val="none"/>
        </w:rPr>
        <w:t>Projektai b</w:t>
      </w:r>
      <w:r w:rsidR="0026379B" w:rsidRPr="004E1336">
        <w:rPr>
          <w:rFonts w:ascii="Times New Roman" w:eastAsia="Calibri" w:hAnsi="Times New Roman" w:cs="Times New Roman"/>
          <w:color w:val="000000"/>
          <w:kern w:val="0"/>
          <w:sz w:val="24"/>
          <w:szCs w:val="24"/>
          <w:shd w:val="clear" w:color="auto" w:fill="FFFFFF"/>
          <w:lang w:eastAsia="lt-LT"/>
          <w14:ligatures w14:val="none"/>
        </w:rPr>
        <w:t>uvo</w:t>
      </w:r>
      <w:r w:rsidR="003942A7" w:rsidRPr="004E1336">
        <w:rPr>
          <w:rFonts w:ascii="Times New Roman" w:eastAsia="Calibri" w:hAnsi="Times New Roman" w:cs="Times New Roman"/>
          <w:color w:val="000000"/>
          <w:kern w:val="0"/>
          <w:sz w:val="24"/>
          <w:szCs w:val="24"/>
          <w:shd w:val="clear" w:color="auto" w:fill="FFFFFF"/>
          <w:lang w:eastAsia="lt-LT"/>
          <w14:ligatures w14:val="none"/>
        </w:rPr>
        <w:t xml:space="preserve"> skirti visai mokyklos bendruomenei (netradicinių ugdymo aplinkų, poilsio ir interaktyvių erdvių įrengimas ar tobulinimas, ugdymo priemonių įsigijimas, edukacinių išvykų, renginių organizavimas ir pan.</w:t>
      </w:r>
      <w:r w:rsidR="0026379B" w:rsidRPr="004E1336">
        <w:rPr>
          <w:rFonts w:ascii="Times New Roman" w:eastAsia="Calibri" w:hAnsi="Times New Roman" w:cs="Times New Roman"/>
          <w:color w:val="000000"/>
          <w:kern w:val="0"/>
          <w:sz w:val="24"/>
          <w:szCs w:val="24"/>
          <w:shd w:val="clear" w:color="auto" w:fill="FFFFFF"/>
          <w:lang w:eastAsia="lt-LT"/>
          <w14:ligatures w14:val="none"/>
        </w:rPr>
        <w:t>).</w:t>
      </w:r>
    </w:p>
    <w:p w14:paraId="1386C04B" w14:textId="77777777" w:rsidR="004A45AB" w:rsidRDefault="00F00592" w:rsidP="00D416CA">
      <w:pPr>
        <w:spacing w:after="0" w:line="240" w:lineRule="auto"/>
        <w:ind w:left="3888"/>
        <w:jc w:val="both"/>
        <w:rPr>
          <w:rFonts w:ascii="Times New Roman" w:eastAsia="Calibri" w:hAnsi="Times New Roman" w:cs="Times New Roman"/>
          <w:color w:val="000000"/>
          <w:kern w:val="0"/>
          <w:sz w:val="20"/>
          <w:szCs w:val="20"/>
          <w:shd w:val="clear" w:color="auto" w:fill="FFFFFF"/>
          <w:lang w:eastAsia="lt-LT"/>
          <w14:ligatures w14:val="none"/>
        </w:rPr>
      </w:pPr>
      <w:bookmarkStart w:id="58" w:name="_Hlk143725720"/>
      <w:r w:rsidRPr="004E1336">
        <w:rPr>
          <w:rFonts w:ascii="Times New Roman" w:eastAsia="Calibri" w:hAnsi="Times New Roman" w:cs="Times New Roman"/>
          <w:color w:val="000000"/>
          <w:kern w:val="0"/>
          <w:sz w:val="20"/>
          <w:szCs w:val="20"/>
          <w:shd w:val="clear" w:color="auto" w:fill="FFFFFF"/>
          <w:lang w:eastAsia="lt-LT"/>
          <w14:ligatures w14:val="none"/>
        </w:rPr>
        <w:t xml:space="preserve">     </w:t>
      </w:r>
      <w:r w:rsidR="006473FF" w:rsidRPr="004E1336">
        <w:rPr>
          <w:rFonts w:ascii="Times New Roman" w:eastAsia="Calibri" w:hAnsi="Times New Roman" w:cs="Times New Roman"/>
          <w:color w:val="000000"/>
          <w:kern w:val="0"/>
          <w:sz w:val="20"/>
          <w:szCs w:val="20"/>
          <w:shd w:val="clear" w:color="auto" w:fill="FFFFFF"/>
          <w:lang w:eastAsia="lt-LT"/>
          <w14:ligatures w14:val="none"/>
        </w:rPr>
        <w:t xml:space="preserve"> </w:t>
      </w:r>
      <w:r w:rsidR="004A45AB">
        <w:rPr>
          <w:rFonts w:ascii="Times New Roman" w:eastAsia="Calibri" w:hAnsi="Times New Roman" w:cs="Times New Roman"/>
          <w:color w:val="000000"/>
          <w:kern w:val="0"/>
          <w:sz w:val="20"/>
          <w:szCs w:val="20"/>
          <w:shd w:val="clear" w:color="auto" w:fill="FFFFFF"/>
          <w:lang w:eastAsia="lt-LT"/>
          <w14:ligatures w14:val="none"/>
        </w:rPr>
        <w:t xml:space="preserve">  </w:t>
      </w:r>
    </w:p>
    <w:p w14:paraId="12496C66" w14:textId="77777777" w:rsidR="004A45AB" w:rsidRDefault="004A45AB" w:rsidP="00D416CA">
      <w:pPr>
        <w:spacing w:after="0" w:line="240" w:lineRule="auto"/>
        <w:ind w:left="3888"/>
        <w:jc w:val="both"/>
        <w:rPr>
          <w:rFonts w:ascii="Times New Roman" w:eastAsia="Calibri" w:hAnsi="Times New Roman" w:cs="Times New Roman"/>
          <w:color w:val="000000"/>
          <w:kern w:val="0"/>
          <w:sz w:val="20"/>
          <w:szCs w:val="20"/>
          <w:shd w:val="clear" w:color="auto" w:fill="FFFFFF"/>
          <w:lang w:eastAsia="lt-LT"/>
          <w14:ligatures w14:val="none"/>
        </w:rPr>
      </w:pPr>
    </w:p>
    <w:p w14:paraId="3FD64DEC" w14:textId="77777777" w:rsidR="004A45AB" w:rsidRDefault="004A45AB" w:rsidP="00D416CA">
      <w:pPr>
        <w:spacing w:after="0" w:line="240" w:lineRule="auto"/>
        <w:ind w:left="3888"/>
        <w:jc w:val="both"/>
        <w:rPr>
          <w:rFonts w:ascii="Times New Roman" w:eastAsia="Calibri" w:hAnsi="Times New Roman" w:cs="Times New Roman"/>
          <w:color w:val="000000"/>
          <w:kern w:val="0"/>
          <w:sz w:val="20"/>
          <w:szCs w:val="20"/>
          <w:shd w:val="clear" w:color="auto" w:fill="FFFFFF"/>
          <w:lang w:eastAsia="lt-LT"/>
          <w14:ligatures w14:val="none"/>
        </w:rPr>
      </w:pPr>
    </w:p>
    <w:p w14:paraId="6EF1B1CB" w14:textId="77777777" w:rsidR="004A45AB" w:rsidRDefault="004A45AB" w:rsidP="00D416CA">
      <w:pPr>
        <w:spacing w:after="0" w:line="240" w:lineRule="auto"/>
        <w:ind w:left="3888"/>
        <w:jc w:val="both"/>
        <w:rPr>
          <w:rFonts w:ascii="Times New Roman" w:eastAsia="Calibri" w:hAnsi="Times New Roman" w:cs="Times New Roman"/>
          <w:color w:val="000000"/>
          <w:kern w:val="0"/>
          <w:sz w:val="20"/>
          <w:szCs w:val="20"/>
          <w:shd w:val="clear" w:color="auto" w:fill="FFFFFF"/>
          <w:lang w:eastAsia="lt-LT"/>
          <w14:ligatures w14:val="none"/>
        </w:rPr>
      </w:pPr>
    </w:p>
    <w:p w14:paraId="0925526B" w14:textId="65D9BA0D" w:rsidR="00F00592" w:rsidRPr="004E1336" w:rsidRDefault="004A45AB" w:rsidP="00D416CA">
      <w:pPr>
        <w:spacing w:after="0" w:line="240" w:lineRule="auto"/>
        <w:ind w:left="3888"/>
        <w:jc w:val="both"/>
        <w:rPr>
          <w:rFonts w:ascii="Times New Roman" w:eastAsia="Calibri" w:hAnsi="Times New Roman" w:cs="Times New Roman"/>
          <w:color w:val="000000"/>
          <w:kern w:val="0"/>
          <w:sz w:val="20"/>
          <w:szCs w:val="20"/>
          <w:shd w:val="clear" w:color="auto" w:fill="FFFFFF"/>
          <w:lang w:eastAsia="lt-LT"/>
          <w14:ligatures w14:val="none"/>
        </w:rPr>
      </w:pPr>
      <w:r>
        <w:rPr>
          <w:rFonts w:ascii="Times New Roman" w:eastAsia="Calibri" w:hAnsi="Times New Roman" w:cs="Times New Roman"/>
          <w:color w:val="000000"/>
          <w:kern w:val="0"/>
          <w:sz w:val="20"/>
          <w:szCs w:val="20"/>
          <w:shd w:val="clear" w:color="auto" w:fill="FFFFFF"/>
          <w:lang w:eastAsia="lt-LT"/>
          <w14:ligatures w14:val="none"/>
        </w:rPr>
        <w:t xml:space="preserve">     </w:t>
      </w:r>
      <w:r w:rsidR="00F00592" w:rsidRPr="004E1336">
        <w:rPr>
          <w:rFonts w:ascii="Times New Roman" w:eastAsia="Calibri" w:hAnsi="Times New Roman" w:cs="Times New Roman"/>
          <w:color w:val="000000"/>
          <w:kern w:val="0"/>
          <w:sz w:val="20"/>
          <w:szCs w:val="20"/>
          <w:shd w:val="clear" w:color="auto" w:fill="FFFFFF"/>
          <w:lang w:eastAsia="lt-LT"/>
          <w14:ligatures w14:val="none"/>
        </w:rPr>
        <w:t xml:space="preserve">„Dalyvaujamojo biudžeto“ projektas </w:t>
      </w:r>
      <w:r w:rsidR="00A512A0" w:rsidRPr="004E1336">
        <w:rPr>
          <w:rFonts w:ascii="Times New Roman" w:eastAsia="Calibri" w:hAnsi="Times New Roman" w:cs="Times New Roman"/>
          <w:color w:val="000000"/>
          <w:kern w:val="0"/>
          <w:sz w:val="20"/>
          <w:szCs w:val="20"/>
          <w:shd w:val="clear" w:color="auto" w:fill="FFFFFF"/>
          <w:lang w:eastAsia="lt-LT"/>
          <w14:ligatures w14:val="none"/>
        </w:rPr>
        <w:t>Kalvelių ,,Aušros“ gimnazijoje</w:t>
      </w:r>
    </w:p>
    <w:bookmarkEnd w:id="58"/>
    <w:p w14:paraId="384CBF2C" w14:textId="77777777" w:rsidR="00F00592" w:rsidRPr="004E1336" w:rsidRDefault="00F00592" w:rsidP="00F00592">
      <w:pPr>
        <w:spacing w:after="0" w:line="240" w:lineRule="auto"/>
        <w:ind w:firstLine="850"/>
        <w:jc w:val="both"/>
        <w:rPr>
          <w:rFonts w:ascii="Times New Roman" w:eastAsia="Times New Roman" w:hAnsi="Times New Roman" w:cs="Times New Roman"/>
          <w:kern w:val="0"/>
          <w:sz w:val="24"/>
          <w:szCs w:val="24"/>
          <w:lang w:eastAsia="ja-JP"/>
          <w14:ligatures w14:val="none"/>
        </w:rPr>
      </w:pPr>
    </w:p>
    <w:p w14:paraId="50C19A0D" w14:textId="389BEEF9"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Pilietinis, tautinis, dvasinis bei dorovinis mokinių ugdymas</w:t>
      </w:r>
    </w:p>
    <w:p w14:paraId="2E3FC9BA" w14:textId="77777777"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p>
    <w:p w14:paraId="466722A0" w14:textId="0AF54A92" w:rsidR="00F00592" w:rsidRPr="004E1336" w:rsidRDefault="00F00592" w:rsidP="00FB26A7">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Siekiant stiprinti mokinių pilietinį ir tautinį ugdymą Vilniaus rajono savivaldybės švietimo įstaigose 2023</w:t>
      </w:r>
      <w:r w:rsidR="00320290" w:rsidRPr="004E1336">
        <w:rPr>
          <w:rFonts w:ascii="Times New Roman" w:eastAsia="Calibri" w:hAnsi="Times New Roman" w:cs="Times New Roman"/>
          <w:kern w:val="0"/>
          <w:sz w:val="24"/>
          <w:szCs w:val="24"/>
          <w14:ligatures w14:val="none"/>
        </w:rPr>
        <w:t>–2024 m.</w:t>
      </w:r>
      <w:r w:rsidRPr="004E1336">
        <w:rPr>
          <w:rFonts w:ascii="Times New Roman" w:eastAsia="Calibri" w:hAnsi="Times New Roman" w:cs="Times New Roman"/>
          <w:kern w:val="0"/>
          <w:sz w:val="24"/>
          <w:szCs w:val="24"/>
          <w14:ligatures w14:val="none"/>
        </w:rPr>
        <w:t xml:space="preserve"> m. vyko Lietuvos valstybinių švenčių minėjimo mokykliniai ir rajoniniai renginiai, parodos bei konkursai.</w:t>
      </w:r>
      <w:r w:rsidR="00C711A4" w:rsidRPr="004E1336">
        <w:rPr>
          <w:rFonts w:ascii="Times New Roman" w:eastAsia="Calibri" w:hAnsi="Times New Roman" w:cs="Times New Roman"/>
          <w:kern w:val="0"/>
          <w:sz w:val="24"/>
          <w:szCs w:val="24"/>
          <w14:ligatures w14:val="none"/>
        </w:rPr>
        <w:t xml:space="preserve"> </w:t>
      </w:r>
      <w:r w:rsidRPr="004E1336">
        <w:rPr>
          <w:rFonts w:ascii="Times New Roman" w:eastAsia="Times New Roman" w:hAnsi="Times New Roman" w:cs="Times New Roman"/>
          <w:kern w:val="0"/>
          <w:sz w:val="24"/>
          <w:szCs w:val="24"/>
          <w:lang w:eastAsia="lt-LT"/>
          <w14:ligatures w14:val="none"/>
        </w:rPr>
        <w:t>Lietuvos valstybės atkūrimo dienos minėjimo proga vasario</w:t>
      </w:r>
      <w:r w:rsidR="00C6071B" w:rsidRPr="004E1336">
        <w:rPr>
          <w:rFonts w:ascii="Times New Roman" w:eastAsia="Times New Roman" w:hAnsi="Times New Roman" w:cs="Times New Roman"/>
          <w:kern w:val="0"/>
          <w:sz w:val="24"/>
          <w:szCs w:val="24"/>
          <w:lang w:eastAsia="lt-LT"/>
          <w14:ligatures w14:val="none"/>
        </w:rPr>
        <w:t>-</w:t>
      </w:r>
      <w:r w:rsidRPr="004E1336">
        <w:rPr>
          <w:rFonts w:ascii="Times New Roman" w:eastAsia="Times New Roman" w:hAnsi="Times New Roman" w:cs="Times New Roman"/>
          <w:kern w:val="0"/>
          <w:sz w:val="24"/>
          <w:szCs w:val="24"/>
          <w:lang w:eastAsia="lt-LT"/>
          <w14:ligatures w14:val="none"/>
        </w:rPr>
        <w:t>kovo mėn. švietimo įstaigose tradiciškai vyko Lietuvių kalbos dienos</w:t>
      </w:r>
      <w:r w:rsidR="001B465A" w:rsidRPr="004E1336">
        <w:rPr>
          <w:rFonts w:ascii="Times New Roman" w:eastAsia="Times New Roman" w:hAnsi="Times New Roman" w:cs="Times New Roman"/>
          <w:kern w:val="0"/>
          <w:sz w:val="24"/>
          <w:szCs w:val="24"/>
          <w:lang w:eastAsia="lt-LT"/>
          <w14:ligatures w14:val="none"/>
        </w:rPr>
        <w:t>, kurių tikslas – didinti lietuvių kalbos prestižą, stiprinti lietuvių kalbos mokymosi motyvaciją, prisidėti prie lietuvių kalbos sklaidos</w:t>
      </w:r>
      <w:r w:rsidRPr="004E1336">
        <w:rPr>
          <w:rFonts w:ascii="Times New Roman" w:eastAsia="SimSun" w:hAnsi="Times New Roman" w:cs="Times New Roman"/>
          <w:kern w:val="0"/>
          <w:sz w:val="24"/>
          <w:szCs w:val="24"/>
          <w:shd w:val="clear" w:color="auto" w:fill="FFFFFF"/>
          <w:lang w:eastAsia="zh-CN"/>
          <w14:ligatures w14:val="none"/>
        </w:rPr>
        <w:t xml:space="preserve">. </w:t>
      </w:r>
      <w:r w:rsidRPr="004E1336">
        <w:rPr>
          <w:rFonts w:ascii="Times New Roman" w:eastAsia="SimSun" w:hAnsi="Times New Roman" w:cs="Times New Roman"/>
          <w:kern w:val="0"/>
          <w:sz w:val="24"/>
          <w:szCs w:val="24"/>
          <w:lang w:eastAsia="zh-CN"/>
          <w14:ligatures w14:val="none"/>
        </w:rPr>
        <w:t>Per minėtą laikotarpį buvo organizuot</w:t>
      </w:r>
      <w:r w:rsidR="001B465A" w:rsidRPr="004E1336">
        <w:rPr>
          <w:rFonts w:ascii="Times New Roman" w:eastAsia="SimSun" w:hAnsi="Times New Roman" w:cs="Times New Roman"/>
          <w:kern w:val="0"/>
          <w:sz w:val="24"/>
          <w:szCs w:val="24"/>
          <w:lang w:eastAsia="zh-CN"/>
          <w14:ligatures w14:val="none"/>
        </w:rPr>
        <w:t>a</w:t>
      </w:r>
      <w:r w:rsidR="00C4197B" w:rsidRPr="004E1336">
        <w:rPr>
          <w:rFonts w:ascii="Times New Roman" w:eastAsia="SimSun" w:hAnsi="Times New Roman" w:cs="Times New Roman"/>
          <w:kern w:val="0"/>
          <w:sz w:val="24"/>
          <w:szCs w:val="24"/>
          <w:lang w:eastAsia="zh-CN"/>
          <w14:ligatures w14:val="none"/>
        </w:rPr>
        <w:t xml:space="preserve"> </w:t>
      </w:r>
      <w:r w:rsidR="001B465A" w:rsidRPr="004E1336">
        <w:rPr>
          <w:rFonts w:ascii="Times New Roman" w:eastAsia="SimSun" w:hAnsi="Times New Roman" w:cs="Times New Roman"/>
          <w:kern w:val="0"/>
          <w:sz w:val="24"/>
          <w:szCs w:val="24"/>
          <w:lang w:eastAsia="zh-CN"/>
          <w14:ligatures w14:val="none"/>
        </w:rPr>
        <w:t xml:space="preserve">virš 200 </w:t>
      </w:r>
      <w:r w:rsidR="00C4197B" w:rsidRPr="004E1336">
        <w:rPr>
          <w:rFonts w:ascii="Times New Roman" w:eastAsia="SimSun" w:hAnsi="Times New Roman" w:cs="Times New Roman"/>
          <w:kern w:val="0"/>
          <w:sz w:val="24"/>
          <w:szCs w:val="24"/>
          <w:lang w:eastAsia="zh-CN"/>
          <w14:ligatures w14:val="none"/>
        </w:rPr>
        <w:t>įvair</w:t>
      </w:r>
      <w:r w:rsidR="001B465A" w:rsidRPr="004E1336">
        <w:rPr>
          <w:rFonts w:ascii="Times New Roman" w:eastAsia="SimSun" w:hAnsi="Times New Roman" w:cs="Times New Roman"/>
          <w:kern w:val="0"/>
          <w:sz w:val="24"/>
          <w:szCs w:val="24"/>
          <w:lang w:eastAsia="zh-CN"/>
          <w14:ligatures w14:val="none"/>
        </w:rPr>
        <w:t>ių</w:t>
      </w:r>
      <w:r w:rsidRPr="004E1336">
        <w:rPr>
          <w:rFonts w:ascii="Times New Roman" w:eastAsia="SimSun" w:hAnsi="Times New Roman" w:cs="Times New Roman"/>
          <w:kern w:val="0"/>
          <w:sz w:val="24"/>
          <w:szCs w:val="24"/>
          <w:lang w:eastAsia="zh-CN"/>
          <w14:ligatures w14:val="none"/>
        </w:rPr>
        <w:t xml:space="preserve"> lietuvių kalbos puoselėjimui ir sklaidai skirt</w:t>
      </w:r>
      <w:r w:rsidR="001B465A"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rengin</w:t>
      </w:r>
      <w:r w:rsidR="00C4197B" w:rsidRPr="004E1336">
        <w:rPr>
          <w:rFonts w:ascii="Times New Roman" w:eastAsia="SimSun" w:hAnsi="Times New Roman" w:cs="Times New Roman"/>
          <w:kern w:val="0"/>
          <w:sz w:val="24"/>
          <w:szCs w:val="24"/>
          <w:lang w:eastAsia="zh-CN"/>
          <w14:ligatures w14:val="none"/>
        </w:rPr>
        <w:t>i</w:t>
      </w:r>
      <w:r w:rsidR="001B465A"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w:t>
      </w:r>
      <w:r w:rsidR="001B465A" w:rsidRPr="004E1336">
        <w:rPr>
          <w:rFonts w:ascii="Times New Roman" w:eastAsia="SimSun" w:hAnsi="Times New Roman" w:cs="Times New Roman"/>
          <w:kern w:val="0"/>
          <w:sz w:val="24"/>
          <w:szCs w:val="24"/>
          <w:lang w:eastAsia="zh-CN"/>
          <w14:ligatures w14:val="none"/>
        </w:rPr>
        <w:t xml:space="preserve"> </w:t>
      </w:r>
      <w:r w:rsidR="00926FC9" w:rsidRPr="004E1336">
        <w:rPr>
          <w:rFonts w:ascii="Times New Roman" w:eastAsia="SimSun" w:hAnsi="Times New Roman" w:cs="Times New Roman"/>
          <w:kern w:val="0"/>
          <w:sz w:val="24"/>
          <w:szCs w:val="24"/>
          <w:lang w:eastAsia="zh-CN"/>
          <w14:ligatures w14:val="none"/>
        </w:rPr>
        <w:t xml:space="preserve">Kalvelių Stanislavo Moniuškos </w:t>
      </w:r>
      <w:r w:rsidRPr="004E1336">
        <w:rPr>
          <w:rFonts w:ascii="Times New Roman" w:eastAsia="Calibri" w:hAnsi="Times New Roman" w:cs="Times New Roman"/>
          <w:kern w:val="0"/>
          <w:sz w:val="24"/>
          <w:szCs w:val="24"/>
          <w14:ligatures w14:val="none"/>
        </w:rPr>
        <w:t xml:space="preserve">gimnazijos bendruomenė pakvietė Vilniaus rajono švietimo įstaigų atstovus </w:t>
      </w:r>
      <w:r w:rsidR="00470A21" w:rsidRPr="004E1336">
        <w:rPr>
          <w:rFonts w:ascii="Times New Roman" w:eastAsia="Calibri" w:hAnsi="Times New Roman" w:cs="Times New Roman"/>
          <w:kern w:val="0"/>
          <w:sz w:val="24"/>
          <w:szCs w:val="24"/>
          <w14:ligatures w14:val="none"/>
        </w:rPr>
        <w:t xml:space="preserve">(mokytojus ir mokinius) </w:t>
      </w:r>
      <w:r w:rsidRPr="004E1336">
        <w:rPr>
          <w:rFonts w:ascii="Times New Roman" w:eastAsia="Calibri" w:hAnsi="Times New Roman" w:cs="Times New Roman"/>
          <w:kern w:val="0"/>
          <w:sz w:val="24"/>
          <w:szCs w:val="24"/>
          <w14:ligatures w14:val="none"/>
        </w:rPr>
        <w:t xml:space="preserve">kartu švęsti Lietuvos valstybės atkūrimo </w:t>
      </w:r>
      <w:r w:rsidR="00926FC9" w:rsidRPr="004E1336">
        <w:rPr>
          <w:rFonts w:ascii="Times New Roman" w:eastAsia="Calibri" w:hAnsi="Times New Roman" w:cs="Times New Roman"/>
          <w:kern w:val="0"/>
          <w:sz w:val="24"/>
          <w:szCs w:val="24"/>
          <w14:ligatures w14:val="none"/>
        </w:rPr>
        <w:t>dieną</w:t>
      </w:r>
      <w:r w:rsidR="00C4197B" w:rsidRPr="004E1336">
        <w:rPr>
          <w:rFonts w:ascii="Times New Roman" w:eastAsia="Calibri" w:hAnsi="Times New Roman" w:cs="Times New Roman"/>
          <w:kern w:val="0"/>
          <w:sz w:val="24"/>
          <w:szCs w:val="24"/>
          <w14:ligatures w14:val="none"/>
        </w:rPr>
        <w:t xml:space="preserve">, o </w:t>
      </w:r>
      <w:r w:rsidRPr="004E1336">
        <w:rPr>
          <w:rFonts w:ascii="Times New Roman" w:eastAsia="Calibri" w:hAnsi="Times New Roman" w:cs="Times New Roman"/>
          <w:kern w:val="0"/>
          <w:sz w:val="24"/>
          <w:szCs w:val="24"/>
          <w14:ligatures w14:val="none"/>
        </w:rPr>
        <w:t xml:space="preserve"> </w:t>
      </w:r>
      <w:r w:rsidR="00C4197B" w:rsidRPr="004E1336">
        <w:rPr>
          <w:rFonts w:ascii="Times New Roman" w:eastAsia="Calibri" w:hAnsi="Times New Roman" w:cs="Times New Roman"/>
          <w:kern w:val="0"/>
          <w:sz w:val="24"/>
          <w:szCs w:val="24"/>
          <w14:ligatures w14:val="none"/>
        </w:rPr>
        <w:t>Pakenės Česlovo Milošo pagrindinė mokykla – Lietuvos Nepriklausomybės atkūrimo dieną</w:t>
      </w:r>
      <w:r w:rsidRPr="004E1336">
        <w:rPr>
          <w:rFonts w:ascii="Times New Roman" w:eastAsia="Calibri" w:hAnsi="Times New Roman" w:cs="Times New Roman"/>
          <w:kern w:val="0"/>
          <w:sz w:val="24"/>
          <w:szCs w:val="24"/>
          <w14:ligatures w14:val="none"/>
        </w:rPr>
        <w:t>.</w:t>
      </w:r>
      <w:r w:rsidR="001B465A" w:rsidRPr="004E1336">
        <w:rPr>
          <w:rFonts w:ascii="Times New Roman" w:eastAsia="Calibri" w:hAnsi="Times New Roman" w:cs="Times New Roman"/>
          <w:kern w:val="0"/>
          <w:sz w:val="24"/>
          <w:szCs w:val="24"/>
          <w14:ligatures w14:val="none"/>
        </w:rPr>
        <w:t xml:space="preserve"> </w:t>
      </w:r>
    </w:p>
    <w:p w14:paraId="37B61161" w14:textId="21E8725D" w:rsidR="00F00592" w:rsidRPr="004E1336" w:rsidRDefault="00FA7561" w:rsidP="00F00592">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Times New Roman" w:hAnsi="Times New Roman" w:cs="Times New Roman"/>
          <w:color w:val="000000"/>
          <w:kern w:val="0"/>
          <w:sz w:val="24"/>
          <w:szCs w:val="24"/>
          <w:lang w:eastAsia="ja-JP"/>
          <w14:ligatures w14:val="none"/>
        </w:rPr>
        <w:t xml:space="preserve">Taip pat </w:t>
      </w:r>
      <w:r w:rsidR="00F00592" w:rsidRPr="004E1336">
        <w:rPr>
          <w:rFonts w:ascii="Times New Roman" w:eastAsia="Times New Roman" w:hAnsi="Times New Roman" w:cs="Times New Roman"/>
          <w:color w:val="000000"/>
          <w:kern w:val="0"/>
          <w:sz w:val="24"/>
          <w:szCs w:val="24"/>
          <w:lang w:eastAsia="ja-JP"/>
          <w14:ligatures w14:val="none"/>
        </w:rPr>
        <w:t>2023</w:t>
      </w:r>
      <w:r w:rsidR="00D61F35" w:rsidRPr="004E1336">
        <w:rPr>
          <w:rFonts w:ascii="Times New Roman" w:eastAsia="Times New Roman" w:hAnsi="Times New Roman" w:cs="Times New Roman"/>
          <w:color w:val="000000"/>
          <w:kern w:val="0"/>
          <w:sz w:val="24"/>
          <w:szCs w:val="24"/>
          <w:lang w:eastAsia="ja-JP"/>
          <w14:ligatures w14:val="none"/>
        </w:rPr>
        <w:t>–2024 m.</w:t>
      </w:r>
      <w:r w:rsidR="00F00592" w:rsidRPr="004E1336">
        <w:rPr>
          <w:rFonts w:ascii="Times New Roman" w:eastAsia="Times New Roman" w:hAnsi="Times New Roman" w:cs="Times New Roman"/>
          <w:color w:val="000000"/>
          <w:kern w:val="0"/>
          <w:sz w:val="24"/>
          <w:szCs w:val="24"/>
          <w:lang w:eastAsia="ja-JP"/>
          <w14:ligatures w14:val="none"/>
        </w:rPr>
        <w:t xml:space="preserve"> m. </w:t>
      </w:r>
      <w:r w:rsidR="00C32584" w:rsidRPr="004E1336">
        <w:rPr>
          <w:rFonts w:ascii="Times New Roman" w:eastAsia="Times New Roman" w:hAnsi="Times New Roman" w:cs="Times New Roman"/>
          <w:color w:val="000000"/>
          <w:kern w:val="0"/>
          <w:sz w:val="24"/>
          <w:szCs w:val="24"/>
          <w:lang w:eastAsia="ja-JP"/>
          <w14:ligatures w14:val="none"/>
        </w:rPr>
        <w:t xml:space="preserve">savivaldybės </w:t>
      </w:r>
      <w:r w:rsidR="00F00592" w:rsidRPr="004E1336">
        <w:rPr>
          <w:rFonts w:ascii="Times New Roman" w:eastAsia="Times New Roman" w:hAnsi="Times New Roman" w:cs="Times New Roman"/>
          <w:color w:val="000000"/>
          <w:kern w:val="0"/>
          <w:sz w:val="24"/>
          <w:szCs w:val="24"/>
          <w:lang w:eastAsia="ja-JP"/>
          <w14:ligatures w14:val="none"/>
        </w:rPr>
        <w:t xml:space="preserve">švietimo įstaigose </w:t>
      </w:r>
      <w:r w:rsidRPr="004E1336">
        <w:rPr>
          <w:rFonts w:ascii="Times New Roman" w:eastAsia="Times New Roman" w:hAnsi="Times New Roman" w:cs="Times New Roman"/>
          <w:color w:val="000000"/>
          <w:kern w:val="0"/>
          <w:sz w:val="24"/>
          <w:szCs w:val="24"/>
          <w:lang w:eastAsia="ja-JP"/>
          <w14:ligatures w14:val="none"/>
        </w:rPr>
        <w:t>buv</w:t>
      </w:r>
      <w:r w:rsidR="00F00592" w:rsidRPr="004E1336">
        <w:rPr>
          <w:rFonts w:ascii="Times New Roman" w:eastAsia="Times New Roman" w:hAnsi="Times New Roman" w:cs="Times New Roman"/>
          <w:color w:val="000000"/>
          <w:kern w:val="0"/>
          <w:sz w:val="24"/>
          <w:szCs w:val="24"/>
          <w:lang w:eastAsia="ja-JP"/>
          <w14:ligatures w14:val="none"/>
        </w:rPr>
        <w:t>o</w:t>
      </w:r>
      <w:r w:rsidRPr="004E1336">
        <w:rPr>
          <w:rFonts w:ascii="Times New Roman" w:eastAsia="Times New Roman" w:hAnsi="Times New Roman" w:cs="Times New Roman"/>
          <w:color w:val="000000"/>
          <w:kern w:val="0"/>
          <w:sz w:val="24"/>
          <w:szCs w:val="24"/>
          <w:lang w:eastAsia="ja-JP"/>
          <w14:ligatures w14:val="none"/>
        </w:rPr>
        <w:t xml:space="preserve"> organizuoti</w:t>
      </w:r>
      <w:r w:rsidR="00F00592" w:rsidRPr="004E1336">
        <w:rPr>
          <w:rFonts w:ascii="Times New Roman" w:eastAsia="Times New Roman" w:hAnsi="Times New Roman" w:cs="Times New Roman"/>
          <w:color w:val="000000"/>
          <w:kern w:val="0"/>
          <w:sz w:val="24"/>
          <w:szCs w:val="24"/>
          <w:lang w:eastAsia="ja-JP"/>
          <w14:ligatures w14:val="none"/>
        </w:rPr>
        <w:t xml:space="preserve"> mokykliniai </w:t>
      </w:r>
      <w:r w:rsidR="00C32584" w:rsidRPr="004E1336">
        <w:rPr>
          <w:rFonts w:ascii="Times New Roman" w:eastAsia="Times New Roman" w:hAnsi="Times New Roman" w:cs="Times New Roman"/>
          <w:color w:val="000000"/>
          <w:kern w:val="0"/>
          <w:sz w:val="24"/>
          <w:szCs w:val="24"/>
          <w:lang w:eastAsia="ja-JP"/>
          <w14:ligatures w14:val="none"/>
        </w:rPr>
        <w:t xml:space="preserve">Abiejų Tautų Respublikos </w:t>
      </w:r>
      <w:r w:rsidR="00F00592" w:rsidRPr="004E1336">
        <w:rPr>
          <w:rFonts w:ascii="Times New Roman" w:eastAsia="Times New Roman" w:hAnsi="Times New Roman" w:cs="Times New Roman"/>
          <w:color w:val="000000"/>
          <w:kern w:val="0"/>
          <w:sz w:val="24"/>
          <w:szCs w:val="24"/>
          <w:lang w:eastAsia="ja-JP"/>
          <w14:ligatures w14:val="none"/>
        </w:rPr>
        <w:t xml:space="preserve">Gegužės </w:t>
      </w:r>
      <w:r w:rsidR="00C32584" w:rsidRPr="004E1336">
        <w:rPr>
          <w:rFonts w:ascii="Times New Roman" w:eastAsia="Times New Roman" w:hAnsi="Times New Roman" w:cs="Times New Roman"/>
          <w:color w:val="000000"/>
          <w:kern w:val="0"/>
          <w:sz w:val="24"/>
          <w:szCs w:val="24"/>
          <w:lang w:eastAsia="ja-JP"/>
          <w14:ligatures w14:val="none"/>
        </w:rPr>
        <w:t>treč</w:t>
      </w:r>
      <w:r w:rsidR="00F00592" w:rsidRPr="004E1336">
        <w:rPr>
          <w:rFonts w:ascii="Times New Roman" w:eastAsia="Times New Roman" w:hAnsi="Times New Roman" w:cs="Times New Roman"/>
          <w:color w:val="000000"/>
          <w:kern w:val="0"/>
          <w:sz w:val="24"/>
          <w:szCs w:val="24"/>
          <w:lang w:eastAsia="ja-JP"/>
          <w14:ligatures w14:val="none"/>
        </w:rPr>
        <w:t>iosios Konstitucijos minėjimo renginiai</w:t>
      </w:r>
      <w:r w:rsidR="00DF148A" w:rsidRPr="004E1336">
        <w:rPr>
          <w:rFonts w:ascii="Times New Roman" w:eastAsia="Times New Roman" w:hAnsi="Times New Roman" w:cs="Times New Roman"/>
          <w:color w:val="000000"/>
          <w:kern w:val="0"/>
          <w:sz w:val="24"/>
          <w:szCs w:val="24"/>
          <w:lang w:eastAsia="ja-JP"/>
          <w14:ligatures w14:val="none"/>
        </w:rPr>
        <w:t xml:space="preserve"> bei rajoninis renginys Buivydžių Tadeušo Konvickio gimnazijoje</w:t>
      </w:r>
      <w:r w:rsidR="00C32584" w:rsidRPr="004E1336">
        <w:rPr>
          <w:rFonts w:ascii="Times New Roman" w:eastAsia="Times New Roman" w:hAnsi="Times New Roman" w:cs="Times New Roman"/>
          <w:color w:val="000000"/>
          <w:kern w:val="0"/>
          <w:sz w:val="24"/>
          <w:szCs w:val="24"/>
          <w:lang w:eastAsia="ja-JP"/>
          <w14:ligatures w14:val="none"/>
        </w:rPr>
        <w:t>.</w:t>
      </w:r>
      <w:r w:rsidR="00F00592" w:rsidRPr="004E1336">
        <w:rPr>
          <w:rFonts w:ascii="Times New Roman" w:eastAsia="Times New Roman" w:hAnsi="Times New Roman" w:cs="Times New Roman"/>
          <w:color w:val="000000"/>
          <w:kern w:val="0"/>
          <w:sz w:val="24"/>
          <w:szCs w:val="24"/>
          <w:lang w:eastAsia="ja-JP"/>
          <w14:ligatures w14:val="none"/>
        </w:rPr>
        <w:t xml:space="preserve"> Lenkijos nepriklausomybės atkūrimo dieną savivaldybės švietimo įstaigos delegavo savo atstovus į iškilmingą ceremoniją Rasų kapinėse bei organizavo minėjimus įstaigose, o visą savaitę </w:t>
      </w:r>
      <w:r w:rsidRPr="004E1336">
        <w:rPr>
          <w:rFonts w:ascii="Times New Roman" w:eastAsia="Times New Roman" w:hAnsi="Times New Roman" w:cs="Times New Roman"/>
          <w:color w:val="000000"/>
          <w:kern w:val="0"/>
          <w:sz w:val="24"/>
          <w:szCs w:val="24"/>
          <w:lang w:eastAsia="ja-JP"/>
          <w14:ligatures w14:val="none"/>
        </w:rPr>
        <w:t xml:space="preserve">vyko </w:t>
      </w:r>
      <w:r w:rsidR="00F00592" w:rsidRPr="004E1336">
        <w:rPr>
          <w:rFonts w:ascii="Times New Roman" w:eastAsia="SimSun" w:hAnsi="Times New Roman" w:cs="Times New Roman"/>
          <w:kern w:val="0"/>
          <w:sz w:val="24"/>
          <w:szCs w:val="24"/>
          <w:lang w:eastAsia="zh-CN"/>
          <w14:ligatures w14:val="none"/>
        </w:rPr>
        <w:t xml:space="preserve">Lenkų kalbos savaitė, </w:t>
      </w:r>
      <w:r w:rsidR="00F00592" w:rsidRPr="004E1336">
        <w:rPr>
          <w:rFonts w:ascii="Times New Roman" w:eastAsia="Calibri" w:hAnsi="Times New Roman" w:cs="Times New Roman"/>
          <w:kern w:val="0"/>
          <w:sz w:val="24"/>
          <w:szCs w:val="24"/>
          <w14:ligatures w14:val="none"/>
        </w:rPr>
        <w:t xml:space="preserve">kurios metu savivaldybės švietimo įstaigose lenkų ugdomąja kalba buvo organizuota </w:t>
      </w:r>
      <w:r w:rsidR="00473BBC" w:rsidRPr="004E1336">
        <w:rPr>
          <w:rFonts w:ascii="Times New Roman" w:eastAsia="Calibri" w:hAnsi="Times New Roman" w:cs="Times New Roman"/>
          <w:kern w:val="0"/>
          <w:sz w:val="24"/>
          <w:szCs w:val="24"/>
          <w14:ligatures w14:val="none"/>
        </w:rPr>
        <w:t xml:space="preserve">virš </w:t>
      </w:r>
      <w:r w:rsidR="00F00592" w:rsidRPr="004E1336">
        <w:rPr>
          <w:rFonts w:ascii="Times New Roman" w:eastAsia="Calibri" w:hAnsi="Times New Roman" w:cs="Times New Roman"/>
          <w:kern w:val="0"/>
          <w:sz w:val="24"/>
          <w:szCs w:val="24"/>
          <w14:ligatures w14:val="none"/>
        </w:rPr>
        <w:t>2</w:t>
      </w:r>
      <w:r w:rsidR="00473BBC" w:rsidRPr="004E1336">
        <w:rPr>
          <w:rFonts w:ascii="Times New Roman" w:eastAsia="Calibri" w:hAnsi="Times New Roman" w:cs="Times New Roman"/>
          <w:kern w:val="0"/>
          <w:sz w:val="24"/>
          <w:szCs w:val="24"/>
          <w14:ligatures w14:val="none"/>
        </w:rPr>
        <w:t>00</w:t>
      </w:r>
      <w:r w:rsidR="00F00592" w:rsidRPr="004E1336">
        <w:rPr>
          <w:rFonts w:ascii="Times New Roman" w:eastAsia="Calibri" w:hAnsi="Times New Roman" w:cs="Times New Roman"/>
          <w:kern w:val="0"/>
          <w:sz w:val="24"/>
          <w:szCs w:val="24"/>
          <w14:ligatures w14:val="none"/>
        </w:rPr>
        <w:t xml:space="preserve"> įvair</w:t>
      </w:r>
      <w:r w:rsidR="00473BBC" w:rsidRPr="004E1336">
        <w:rPr>
          <w:rFonts w:ascii="Times New Roman" w:eastAsia="Calibri" w:hAnsi="Times New Roman" w:cs="Times New Roman"/>
          <w:kern w:val="0"/>
          <w:sz w:val="24"/>
          <w:szCs w:val="24"/>
          <w14:ligatures w14:val="none"/>
        </w:rPr>
        <w:t>ių</w:t>
      </w:r>
      <w:r w:rsidR="00F00592" w:rsidRPr="004E1336">
        <w:rPr>
          <w:rFonts w:ascii="Times New Roman" w:eastAsia="Calibri" w:hAnsi="Times New Roman" w:cs="Times New Roman"/>
          <w:kern w:val="0"/>
          <w:sz w:val="24"/>
          <w:szCs w:val="24"/>
          <w14:ligatures w14:val="none"/>
        </w:rPr>
        <w:t xml:space="preserve"> rengini</w:t>
      </w:r>
      <w:r w:rsidR="00473BBC" w:rsidRPr="004E1336">
        <w:rPr>
          <w:rFonts w:ascii="Times New Roman" w:eastAsia="Calibri" w:hAnsi="Times New Roman" w:cs="Times New Roman"/>
          <w:kern w:val="0"/>
          <w:sz w:val="24"/>
          <w:szCs w:val="24"/>
          <w14:ligatures w14:val="none"/>
        </w:rPr>
        <w:t>ų</w:t>
      </w:r>
      <w:r w:rsidR="00F00592" w:rsidRPr="004E1336">
        <w:rPr>
          <w:rFonts w:ascii="Times New Roman" w:eastAsia="Calibri" w:hAnsi="Times New Roman" w:cs="Times New Roman"/>
          <w:kern w:val="0"/>
          <w:sz w:val="24"/>
          <w:szCs w:val="24"/>
          <w14:ligatures w14:val="none"/>
        </w:rPr>
        <w:t xml:space="preserve">: lenkų kalbos, literatūros, kūrybiniai, raiškaus skaitymo, piešimo ir kt. konkursų bei užsiėmimų mokiniams, kurių tikslas – stiprinti tautinę savimonę, pagarbą bei meilę gimtajai kalbai. </w:t>
      </w:r>
    </w:p>
    <w:p w14:paraId="0A332F92" w14:textId="2E75A664"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lang w:eastAsia="ja-JP"/>
          <w14:ligatures w14:val="none"/>
        </w:rPr>
        <w:t xml:space="preserve"> </w:t>
      </w:r>
      <w:bookmarkStart w:id="59" w:name="_Hlk143642145"/>
      <w:r w:rsidRPr="004E1336">
        <w:rPr>
          <w:rFonts w:ascii="Times New Roman" w:eastAsia="Times New Roman" w:hAnsi="Times New Roman" w:cs="Times New Roman"/>
          <w:color w:val="000000"/>
          <w:kern w:val="0"/>
          <w:sz w:val="24"/>
          <w:szCs w:val="24"/>
          <w:lang w:eastAsia="zh-TW"/>
          <w14:ligatures w14:val="none"/>
        </w:rPr>
        <w:t>Tęsiant gerąsia</w:t>
      </w:r>
      <w:r w:rsidRPr="004E1336">
        <w:rPr>
          <w:rFonts w:ascii="Times New Roman" w:eastAsia="SimSun" w:hAnsi="Times New Roman" w:cs="Times New Roman"/>
          <w:kern w:val="0"/>
          <w:sz w:val="24"/>
          <w:szCs w:val="24"/>
          <w:lang w:eastAsia="zh-CN"/>
          <w14:ligatures w14:val="none"/>
        </w:rPr>
        <w:t>s Vilniaus rajono tradicijas, puoselėjančias krikščioniškąsias vertybes, 202</w:t>
      </w:r>
      <w:r w:rsidR="00E401B7"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birželio </w:t>
      </w:r>
      <w:r w:rsidR="00E401B7" w:rsidRPr="004E1336">
        <w:rPr>
          <w:rFonts w:ascii="Times New Roman" w:eastAsia="SimSun" w:hAnsi="Times New Roman" w:cs="Times New Roman"/>
          <w:kern w:val="0"/>
          <w:sz w:val="24"/>
          <w:szCs w:val="24"/>
          <w:lang w:eastAsia="zh-CN"/>
          <w14:ligatures w14:val="none"/>
        </w:rPr>
        <w:t>7</w:t>
      </w:r>
      <w:r w:rsidRPr="004E1336">
        <w:rPr>
          <w:rFonts w:ascii="Times New Roman" w:eastAsia="SimSun" w:hAnsi="Times New Roman" w:cs="Times New Roman"/>
          <w:kern w:val="0"/>
          <w:sz w:val="24"/>
          <w:szCs w:val="24"/>
          <w:lang w:eastAsia="zh-CN"/>
          <w14:ligatures w14:val="none"/>
        </w:rPr>
        <w:t xml:space="preserve"> d. buvo organizuota XI</w:t>
      </w:r>
      <w:r w:rsidR="00E401B7"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Vilniaus rajono piligriminė kelionė ,,</w:t>
      </w:r>
      <w:r w:rsidR="00E401B7" w:rsidRPr="004E1336">
        <w:rPr>
          <w:rFonts w:ascii="Times New Roman" w:eastAsia="SimSun" w:hAnsi="Times New Roman" w:cs="Times New Roman"/>
          <w:kern w:val="0"/>
          <w:sz w:val="24"/>
          <w:szCs w:val="24"/>
          <w:lang w:eastAsia="zh-CN"/>
          <w14:ligatures w14:val="none"/>
        </w:rPr>
        <w:t>Atsakykime į Dievo meilę</w:t>
      </w:r>
      <w:r w:rsidR="00FB350B"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pėsčiomis kun. Juzefo Obrembskio pėdsakais iš Sudervės į Maišiagalą. </w:t>
      </w:r>
      <w:bookmarkEnd w:id="59"/>
      <w:r w:rsidRPr="004E1336">
        <w:rPr>
          <w:rFonts w:ascii="Times New Roman" w:eastAsia="SimSun" w:hAnsi="Times New Roman" w:cs="Times New Roman"/>
          <w:kern w:val="0"/>
          <w:sz w:val="24"/>
          <w:szCs w:val="24"/>
          <w:lang w:eastAsia="zh-CN"/>
          <w14:ligatures w14:val="none"/>
        </w:rPr>
        <w:t>Piligriminiame žygyje dalyvavo dvasininkai, Vilniaus rajono savivaldybės darbuotojai, savivaldybės švietimo, kultūros ir kitų įstaigų atstovai, mokiniai ir jų tėvai, rajono jaunimas. Be to, 202</w:t>
      </w:r>
      <w:r w:rsidR="003A660A"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buvo organizuota</w:t>
      </w:r>
      <w:r w:rsidR="00D654F8" w:rsidRPr="004E1336">
        <w:rPr>
          <w:rFonts w:ascii="Times New Roman" w:eastAsia="SimSun" w:hAnsi="Times New Roman" w:cs="Times New Roman"/>
          <w:kern w:val="0"/>
          <w:sz w:val="24"/>
          <w:szCs w:val="24"/>
          <w:lang w:eastAsia="zh-CN"/>
          <w14:ligatures w14:val="none"/>
        </w:rPr>
        <w:t xml:space="preserve">s religinės poezijos konkursas ,,Viską paaukojau Marijai“ ir </w:t>
      </w:r>
      <w:r w:rsidRPr="004E1336">
        <w:rPr>
          <w:rFonts w:ascii="Times New Roman" w:eastAsia="SimSun" w:hAnsi="Times New Roman" w:cs="Times New Roman"/>
          <w:kern w:val="0"/>
          <w:sz w:val="24"/>
          <w:szCs w:val="24"/>
          <w:lang w:eastAsia="zh-CN"/>
          <w14:ligatures w14:val="none"/>
        </w:rPr>
        <w:t xml:space="preserve">tikybos mokytojų konferencija ,,Mūsų </w:t>
      </w:r>
      <w:r w:rsidR="003A660A" w:rsidRPr="004E1336">
        <w:rPr>
          <w:rFonts w:ascii="Times New Roman" w:eastAsia="SimSun" w:hAnsi="Times New Roman" w:cs="Times New Roman"/>
          <w:kern w:val="0"/>
          <w:sz w:val="24"/>
          <w:szCs w:val="24"/>
          <w:lang w:eastAsia="zh-CN"/>
          <w14:ligatures w14:val="none"/>
        </w:rPr>
        <w:t>žemės</w:t>
      </w:r>
      <w:r w:rsidRPr="004E1336">
        <w:rPr>
          <w:rFonts w:ascii="Times New Roman" w:eastAsia="SimSun" w:hAnsi="Times New Roman" w:cs="Times New Roman"/>
          <w:kern w:val="0"/>
          <w:sz w:val="24"/>
          <w:szCs w:val="24"/>
          <w:lang w:eastAsia="zh-CN"/>
          <w14:ligatures w14:val="none"/>
        </w:rPr>
        <w:t xml:space="preserve"> šventieji“, kurioje dalyvavo </w:t>
      </w:r>
      <w:r w:rsidR="003A660A" w:rsidRPr="004E1336">
        <w:rPr>
          <w:rFonts w:ascii="Times New Roman" w:eastAsia="SimSun" w:hAnsi="Times New Roman" w:cs="Times New Roman"/>
          <w:kern w:val="0"/>
          <w:sz w:val="24"/>
          <w:szCs w:val="24"/>
          <w:lang w:eastAsia="zh-CN"/>
          <w14:ligatures w14:val="none"/>
        </w:rPr>
        <w:t>10</w:t>
      </w:r>
      <w:r w:rsidRPr="004E1336">
        <w:rPr>
          <w:rFonts w:ascii="Times New Roman" w:eastAsia="SimSun" w:hAnsi="Times New Roman" w:cs="Times New Roman"/>
          <w:kern w:val="0"/>
          <w:sz w:val="24"/>
          <w:szCs w:val="24"/>
          <w:lang w:eastAsia="zh-CN"/>
          <w14:ligatures w14:val="none"/>
        </w:rPr>
        <w:t xml:space="preserve">–11 klasių mokiniai su tikybos mokytojais iš Vilniaus rajono savivaldybės švietimo įstaigų. Konferencijos tikslas – puoselėti krikščioniškąsias vertybes ir dvasingumą, domėtis šventaisiais, palaimintaisiais ir žymiais dvasininkais, susijusiais su Vilniaus kraštu.  </w:t>
      </w:r>
    </w:p>
    <w:p w14:paraId="0E744021"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bookmarkStart w:id="60" w:name="_Hlk112318169"/>
    </w:p>
    <w:p w14:paraId="747F38E0" w14:textId="3370DF9D" w:rsidR="00F00592" w:rsidRPr="004E1336" w:rsidRDefault="00AA6F02" w:rsidP="00AA6F02">
      <w:pPr>
        <w:pStyle w:val="Antrat2"/>
        <w:jc w:val="center"/>
        <w:rPr>
          <w:rFonts w:eastAsia="SimSun"/>
          <w:sz w:val="28"/>
          <w:szCs w:val="28"/>
          <w:lang w:eastAsia="zh-CN"/>
        </w:rPr>
      </w:pPr>
      <w:bookmarkStart w:id="61" w:name="_Toc176274830"/>
      <w:bookmarkStart w:id="62" w:name="_Hlk155467805"/>
      <w:bookmarkEnd w:id="60"/>
      <w:r w:rsidRPr="004E1336">
        <w:rPr>
          <w:rFonts w:eastAsia="SimSun"/>
          <w:sz w:val="28"/>
          <w:szCs w:val="28"/>
          <w:lang w:eastAsia="zh-CN"/>
        </w:rPr>
        <w:t>V</w:t>
      </w:r>
      <w:r w:rsidR="00F00592" w:rsidRPr="004E1336">
        <w:rPr>
          <w:rFonts w:eastAsia="SimSun"/>
          <w:sz w:val="28"/>
          <w:szCs w:val="28"/>
          <w:lang w:eastAsia="zh-CN"/>
        </w:rPr>
        <w:t xml:space="preserve">aikų </w:t>
      </w:r>
      <w:r w:rsidRPr="004E1336">
        <w:rPr>
          <w:rFonts w:eastAsia="SimSun"/>
          <w:sz w:val="28"/>
          <w:szCs w:val="28"/>
          <w:lang w:eastAsia="zh-CN"/>
        </w:rPr>
        <w:t xml:space="preserve">vasaros </w:t>
      </w:r>
      <w:r w:rsidR="00F00592" w:rsidRPr="004E1336">
        <w:rPr>
          <w:rFonts w:eastAsia="SimSun"/>
          <w:sz w:val="28"/>
          <w:szCs w:val="28"/>
          <w:lang w:eastAsia="zh-CN"/>
        </w:rPr>
        <w:t>poilsis</w:t>
      </w:r>
      <w:bookmarkEnd w:id="61"/>
    </w:p>
    <w:p w14:paraId="4FB5EDC6" w14:textId="77777777" w:rsidR="00F00592" w:rsidRPr="004E1336" w:rsidRDefault="00F00592" w:rsidP="00F00592">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16F9D46" w14:textId="710D5C25"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lang w:eastAsia="zh-CN"/>
          <w14:ligatures w14:val="none"/>
        </w:rPr>
        <w:t xml:space="preserve">Vilniaus rajono savivaldybė, rūpindamasi Vilniaus rajono mokinių fiziniu aktyvumu, sveika gyvensena, įvairiapuse edukacija bei skatindama turiningą poilsį, </w:t>
      </w:r>
      <w:r w:rsidR="00330E87" w:rsidRPr="004E1336">
        <w:rPr>
          <w:rFonts w:ascii="Times New Roman" w:eastAsia="Calibri" w:hAnsi="Times New Roman" w:cs="Times New Roman"/>
          <w:kern w:val="0"/>
          <w:sz w:val="24"/>
          <w:szCs w:val="24"/>
          <w:lang w:eastAsia="zh-CN"/>
          <w14:ligatures w14:val="none"/>
        </w:rPr>
        <w:t xml:space="preserve">iš dalies </w:t>
      </w:r>
      <w:r w:rsidRPr="004E1336">
        <w:rPr>
          <w:rFonts w:ascii="Times New Roman" w:eastAsia="Calibri" w:hAnsi="Times New Roman" w:cs="Times New Roman"/>
          <w:kern w:val="0"/>
          <w:sz w:val="24"/>
          <w:szCs w:val="24"/>
          <w:lang w:eastAsia="zh-CN"/>
          <w14:ligatures w14:val="none"/>
        </w:rPr>
        <w:t>finansuoja mokinių vasaros poilsio programas per viešai skelbiamą Mokinių vasaros poilsio programų konkursą.</w:t>
      </w:r>
      <w:bookmarkEnd w:id="62"/>
      <w:r w:rsidRPr="004E1336">
        <w:rPr>
          <w:rFonts w:ascii="Times New Roman" w:eastAsia="Calibri" w:hAnsi="Times New Roman" w:cs="Times New Roman"/>
          <w:kern w:val="0"/>
          <w:sz w:val="24"/>
          <w:szCs w:val="24"/>
          <w:lang w:eastAsia="zh-CN"/>
          <w14:ligatures w14:val="none"/>
        </w:rPr>
        <w:t xml:space="preserve"> Programų paraiškas konkursui teikia Vilniaus rajono švietimo, kultūros įstaigos, asociacijos ir kiti juridiniai asmenys, turintys teisę vykdyti švietimo veiklą ir kurių veikloje dalyvauja Vilniaus rajono savivaldybės vaikai. </w:t>
      </w:r>
    </w:p>
    <w:p w14:paraId="29BF99C3" w14:textId="6BA5F911" w:rsidR="00863B5F" w:rsidRPr="004E1336" w:rsidRDefault="00436EFF" w:rsidP="002149BD">
      <w:pPr>
        <w:spacing w:after="0" w:line="240" w:lineRule="auto"/>
        <w:ind w:firstLine="851"/>
        <w:jc w:val="both"/>
        <w:rPr>
          <w:rFonts w:ascii="Times New Roman" w:eastAsia="Calibri" w:hAnsi="Times New Roman" w:cs="Times New Roman"/>
          <w:kern w:val="0"/>
          <w:sz w:val="24"/>
          <w:szCs w:val="24"/>
          <w:lang w:eastAsia="zh-CN"/>
          <w14:ligatures w14:val="none"/>
        </w:rPr>
      </w:pPr>
      <w:bookmarkStart w:id="63" w:name="_Hlk143642355"/>
      <w:r w:rsidRPr="004E1336">
        <w:rPr>
          <w:rFonts w:ascii="Times New Roman" w:eastAsia="Calibri" w:hAnsi="Times New Roman" w:cs="Times New Roman"/>
          <w:kern w:val="0"/>
          <w:sz w:val="24"/>
          <w:szCs w:val="24"/>
          <w:lang w:eastAsia="zh-CN"/>
          <w14:ligatures w14:val="none"/>
        </w:rPr>
        <w:t>2024 m. paraiškas organizuoti mokinių vasaros poilsio programas pateikė 57 įstaigos (2023 m.</w:t>
      </w:r>
      <w:r w:rsidR="00C6071B" w:rsidRPr="004E1336">
        <w:rPr>
          <w:rFonts w:ascii="Times New Roman" w:eastAsia="Calibri" w:hAnsi="Times New Roman" w:cs="Times New Roman"/>
          <w:kern w:val="0"/>
          <w:sz w:val="24"/>
          <w:szCs w:val="24"/>
          <w:lang w:eastAsia="zh-CN"/>
          <w14:ligatures w14:val="none"/>
        </w:rPr>
        <w:t xml:space="preserve"> – </w:t>
      </w:r>
      <w:r w:rsidRPr="004E1336">
        <w:rPr>
          <w:rFonts w:ascii="Times New Roman" w:eastAsia="Calibri" w:hAnsi="Times New Roman" w:cs="Times New Roman"/>
          <w:kern w:val="0"/>
          <w:sz w:val="24"/>
          <w:szCs w:val="24"/>
          <w:lang w:eastAsia="zh-CN"/>
          <w14:ligatures w14:val="none"/>
        </w:rPr>
        <w:t>51 įstaiga), iš jų: 32 bendrojo ugdymo, 3 neformaliojo vaikų švietimo, 6 Vilniaus rajono savivaldybės biudžetinės įstaigos, 8 viešosios įstaigos ir 8 asociacijos.</w:t>
      </w:r>
    </w:p>
    <w:p w14:paraId="55EF7D49" w14:textId="620B5C0B" w:rsidR="00436EFF" w:rsidRPr="004E1336" w:rsidRDefault="008D31E5" w:rsidP="002149BD">
      <w:pPr>
        <w:spacing w:after="0" w:line="240" w:lineRule="auto"/>
        <w:ind w:firstLine="851"/>
        <w:jc w:val="both"/>
        <w:rPr>
          <w:rFonts w:ascii="Times New Roman" w:eastAsia="Calibri" w:hAnsi="Times New Roman" w:cs="Times New Roman"/>
          <w:kern w:val="0"/>
          <w:sz w:val="24"/>
          <w:szCs w:val="24"/>
          <w:lang w:eastAsia="zh-CN"/>
          <w14:ligatures w14:val="none"/>
        </w:rPr>
      </w:pPr>
      <w:r w:rsidRPr="004E1336">
        <w:rPr>
          <w:rFonts w:ascii="Times New Roman" w:eastAsia="Calibri" w:hAnsi="Times New Roman" w:cs="Times New Roman"/>
          <w:noProof/>
          <w:kern w:val="0"/>
          <w:sz w:val="24"/>
          <w:szCs w:val="24"/>
          <w:lang w:eastAsia="zh-CN"/>
          <w14:ligatures w14:val="none"/>
        </w:rPr>
        <w:drawing>
          <wp:anchor distT="0" distB="0" distL="114300" distR="114300" simplePos="0" relativeHeight="251720704" behindDoc="0" locked="0" layoutInCell="1" allowOverlap="1" wp14:anchorId="4B53A263" wp14:editId="4608A48E">
            <wp:simplePos x="0" y="0"/>
            <wp:positionH relativeFrom="margin">
              <wp:align>right</wp:align>
            </wp:positionH>
            <wp:positionV relativeFrom="paragraph">
              <wp:posOffset>2376170</wp:posOffset>
            </wp:positionV>
            <wp:extent cx="2803525" cy="2276475"/>
            <wp:effectExtent l="0" t="0" r="0" b="9525"/>
            <wp:wrapSquare wrapText="bothSides"/>
            <wp:docPr id="1171093554" name="Paveikslėlis 1" descr="Paveikslėlis, kuriame yra asmuo, apranga, Žmogaus veidas, kūdik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93554" name="Paveikslėlis 1" descr="Paveikslėlis, kuriame yra asmuo, apranga, Žmogaus veidas, kūdikis&#10;&#10;Automatiškai sugeneruotas aprašyma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3525" cy="2276475"/>
                    </a:xfrm>
                    <a:prstGeom prst="rect">
                      <a:avLst/>
                    </a:prstGeom>
                  </pic:spPr>
                </pic:pic>
              </a:graphicData>
            </a:graphic>
            <wp14:sizeRelH relativeFrom="page">
              <wp14:pctWidth>0</wp14:pctWidth>
            </wp14:sizeRelH>
            <wp14:sizeRelV relativeFrom="page">
              <wp14:pctHeight>0</wp14:pctHeight>
            </wp14:sizeRelV>
          </wp:anchor>
        </w:drawing>
      </w:r>
      <w:r w:rsidR="00436EFF" w:rsidRPr="004E1336">
        <w:rPr>
          <w:rFonts w:ascii="Times New Roman" w:eastAsia="Calibri" w:hAnsi="Times New Roman" w:cs="Times New Roman"/>
          <w:kern w:val="0"/>
          <w:sz w:val="24"/>
          <w:szCs w:val="24"/>
          <w:lang w:eastAsia="zh-CN"/>
          <w14:ligatures w14:val="none"/>
        </w:rPr>
        <w:t xml:space="preserve">Savivaldybė mokinių vasaros poilsio programoms įgyvendinti skyrė </w:t>
      </w:r>
      <w:r w:rsidR="00436EFF" w:rsidRPr="004E1336">
        <w:rPr>
          <w:rFonts w:ascii="Times New Roman" w:eastAsia="Calibri" w:hAnsi="Times New Roman" w:cs="Times New Roman"/>
          <w:b/>
          <w:bCs/>
          <w:kern w:val="0"/>
          <w:sz w:val="24"/>
          <w:szCs w:val="24"/>
          <w:lang w:eastAsia="zh-CN"/>
          <w14:ligatures w14:val="none"/>
        </w:rPr>
        <w:t>56,8</w:t>
      </w:r>
      <w:r w:rsidR="00436EFF" w:rsidRPr="004E1336">
        <w:rPr>
          <w:rFonts w:ascii="Times New Roman" w:eastAsia="Calibri" w:hAnsi="Times New Roman" w:cs="Times New Roman"/>
          <w:kern w:val="0"/>
          <w:sz w:val="24"/>
          <w:szCs w:val="24"/>
          <w:lang w:eastAsia="zh-CN"/>
          <w14:ligatures w14:val="none"/>
        </w:rPr>
        <w:t xml:space="preserve"> tūkst. Eur Savivaldybės biudžeto lėšų (2023 m. – 30,5 tūkst. Eur, 2022 m. – 30,4 tūkst. Eur, </w:t>
      </w:r>
      <w:r w:rsidR="00436EFF" w:rsidRPr="004E1336">
        <w:rPr>
          <w:rFonts w:ascii="Times New Roman" w:eastAsia="Calibri" w:hAnsi="Times New Roman" w:cs="Times New Roman"/>
          <w:bCs/>
          <w:kern w:val="0"/>
          <w:sz w:val="24"/>
          <w:szCs w:val="24"/>
          <w:lang w:eastAsia="zh-CN"/>
          <w14:ligatures w14:val="none"/>
        </w:rPr>
        <w:t>2021 m. – 25,3</w:t>
      </w:r>
      <w:r w:rsidR="00436EFF" w:rsidRPr="004E1336">
        <w:rPr>
          <w:rFonts w:ascii="Times New Roman" w:eastAsia="Calibri" w:hAnsi="Times New Roman" w:cs="Times New Roman"/>
          <w:b/>
          <w:bCs/>
          <w:kern w:val="0"/>
          <w:sz w:val="24"/>
          <w:szCs w:val="24"/>
          <w:lang w:eastAsia="zh-CN"/>
          <w14:ligatures w14:val="none"/>
        </w:rPr>
        <w:t xml:space="preserve"> </w:t>
      </w:r>
      <w:r w:rsidR="00436EFF" w:rsidRPr="004E1336">
        <w:rPr>
          <w:rFonts w:ascii="Times New Roman" w:eastAsia="Calibri" w:hAnsi="Times New Roman" w:cs="Times New Roman"/>
          <w:kern w:val="0"/>
          <w:sz w:val="24"/>
          <w:szCs w:val="24"/>
          <w:lang w:eastAsia="zh-CN"/>
          <w14:ligatures w14:val="none"/>
        </w:rPr>
        <w:t>tū</w:t>
      </w:r>
      <w:r w:rsidR="00436EFF" w:rsidRPr="004E1336">
        <w:rPr>
          <w:rFonts w:ascii="Times New Roman" w:eastAsia="Calibri" w:hAnsi="Times New Roman" w:cs="Times New Roman"/>
          <w:bCs/>
          <w:kern w:val="0"/>
          <w:sz w:val="24"/>
          <w:szCs w:val="24"/>
          <w:lang w:eastAsia="zh-CN"/>
          <w14:ligatures w14:val="none"/>
        </w:rPr>
        <w:t>kst. Eur</w:t>
      </w:r>
      <w:r w:rsidR="00436EFF" w:rsidRPr="004E1336">
        <w:rPr>
          <w:rFonts w:ascii="Times New Roman" w:eastAsia="Calibri" w:hAnsi="Times New Roman" w:cs="Times New Roman"/>
          <w:kern w:val="0"/>
          <w:sz w:val="24"/>
          <w:szCs w:val="24"/>
          <w:lang w:eastAsia="zh-CN"/>
          <w14:ligatures w14:val="none"/>
        </w:rPr>
        <w:t xml:space="preserve">), už kurias daugiau nei </w:t>
      </w:r>
      <w:r w:rsidR="00436EFF" w:rsidRPr="004E1336">
        <w:rPr>
          <w:rFonts w:ascii="Times New Roman" w:eastAsia="Calibri" w:hAnsi="Times New Roman" w:cs="Times New Roman"/>
          <w:b/>
          <w:bCs/>
          <w:kern w:val="0"/>
          <w:sz w:val="24"/>
          <w:szCs w:val="24"/>
          <w:lang w:eastAsia="zh-CN"/>
          <w14:ligatures w14:val="none"/>
        </w:rPr>
        <w:t>1330</w:t>
      </w:r>
      <w:r w:rsidR="00436EFF" w:rsidRPr="004E1336">
        <w:rPr>
          <w:rFonts w:ascii="Times New Roman" w:eastAsia="Calibri" w:hAnsi="Times New Roman" w:cs="Times New Roman"/>
          <w:kern w:val="0"/>
          <w:sz w:val="24"/>
          <w:szCs w:val="24"/>
          <w:lang w:eastAsia="zh-CN"/>
          <w14:ligatures w14:val="none"/>
        </w:rPr>
        <w:t xml:space="preserve"> Vilniaus rajono mokinių vasaros atostogų metu nuo 5 iki 15 dienų galėjo turiningai praleisti laiką dieninėse, turistinėse bei išvažiuojamosiose vasaros poilsio stovyklose, kurias organizavo 32 bendrojo ugdymo mokyklos, 2 neformaliojo vaikų švietimo ir formalųjį švietimą papildančio ugdymo mokyklos, Vilniaus rajono savivaldybės Centrinė biblioteka, Rudaminos kultūros centras, Vilniaus rajono sporto centras, Nemenčinės vaikų darželio skyrius </w:t>
      </w:r>
      <w:proofErr w:type="spellStart"/>
      <w:r w:rsidR="00436EFF" w:rsidRPr="004E1336">
        <w:rPr>
          <w:rFonts w:ascii="Times New Roman" w:eastAsia="Calibri" w:hAnsi="Times New Roman" w:cs="Times New Roman"/>
          <w:kern w:val="0"/>
          <w:sz w:val="24"/>
          <w:szCs w:val="24"/>
          <w:lang w:eastAsia="zh-CN"/>
          <w14:ligatures w14:val="none"/>
        </w:rPr>
        <w:t>Rudausių</w:t>
      </w:r>
      <w:proofErr w:type="spellEnd"/>
      <w:r w:rsidR="00436EFF" w:rsidRPr="004E1336">
        <w:rPr>
          <w:rFonts w:ascii="Times New Roman" w:eastAsia="Calibri" w:hAnsi="Times New Roman" w:cs="Times New Roman"/>
          <w:kern w:val="0"/>
          <w:sz w:val="24"/>
          <w:szCs w:val="24"/>
          <w:lang w:eastAsia="zh-CN"/>
          <w14:ligatures w14:val="none"/>
        </w:rPr>
        <w:t xml:space="preserve"> daugiafunkcis centras, Vilniaus rajono šeimos ir vaiko krizių centras, Vilniaus rajono šeimos ir vaiko gerovės centras, Juodšilių seniūnijos bendruomenės socialinių paslaugų centras bei 16 asociacijų ir viešųjų įstaigų (asociacijos: Mickūnų jojimo klubas, „Draugystės ritmu“, </w:t>
      </w:r>
      <w:proofErr w:type="spellStart"/>
      <w:r w:rsidR="00436EFF" w:rsidRPr="004E1336">
        <w:rPr>
          <w:rFonts w:ascii="Times New Roman" w:eastAsia="Calibri" w:hAnsi="Times New Roman" w:cs="Times New Roman"/>
          <w:kern w:val="0"/>
          <w:sz w:val="24"/>
          <w:szCs w:val="24"/>
          <w:lang w:eastAsia="zh-CN"/>
          <w14:ligatures w14:val="none"/>
        </w:rPr>
        <w:t>Veriškių</w:t>
      </w:r>
      <w:proofErr w:type="spellEnd"/>
      <w:r w:rsidR="00436EFF" w:rsidRPr="004E1336">
        <w:rPr>
          <w:rFonts w:ascii="Times New Roman" w:eastAsia="Calibri" w:hAnsi="Times New Roman" w:cs="Times New Roman"/>
          <w:kern w:val="0"/>
          <w:sz w:val="24"/>
          <w:szCs w:val="24"/>
          <w:lang w:eastAsia="zh-CN"/>
          <w14:ligatures w14:val="none"/>
        </w:rPr>
        <w:t xml:space="preserve"> kaimo bendruomenė, Valčiūnų kaimo bendruomenė, Kyviškių kaimo bendruomenė „</w:t>
      </w:r>
      <w:proofErr w:type="spellStart"/>
      <w:r w:rsidR="00436EFF" w:rsidRPr="004E1336">
        <w:rPr>
          <w:rFonts w:ascii="Times New Roman" w:eastAsia="Calibri" w:hAnsi="Times New Roman" w:cs="Times New Roman"/>
          <w:kern w:val="0"/>
          <w:sz w:val="24"/>
          <w:szCs w:val="24"/>
          <w:lang w:eastAsia="zh-CN"/>
          <w14:ligatures w14:val="none"/>
        </w:rPr>
        <w:t>Kyvija</w:t>
      </w:r>
      <w:proofErr w:type="spellEnd"/>
      <w:r w:rsidR="00436EFF" w:rsidRPr="004E1336">
        <w:rPr>
          <w:rFonts w:ascii="Times New Roman" w:eastAsia="Calibri" w:hAnsi="Times New Roman" w:cs="Times New Roman"/>
          <w:kern w:val="0"/>
          <w:sz w:val="24"/>
          <w:szCs w:val="24"/>
          <w:lang w:eastAsia="zh-CN"/>
          <w14:ligatures w14:val="none"/>
        </w:rPr>
        <w:t>“, Lavoriškių kaimo bendruomenė, „Menų ir inovacijų platforma“; viešosios įstaigos</w:t>
      </w:r>
      <w:r w:rsidRPr="004E1336">
        <w:rPr>
          <w:rFonts w:ascii="Times New Roman" w:eastAsia="Calibri" w:hAnsi="Times New Roman" w:cs="Times New Roman"/>
          <w:kern w:val="0"/>
          <w:sz w:val="24"/>
          <w:szCs w:val="24"/>
          <w:lang w:eastAsia="zh-CN"/>
          <w14:ligatures w14:val="none"/>
        </w:rPr>
        <w:t>:</w:t>
      </w:r>
      <w:r w:rsidR="00436EFF" w:rsidRPr="004E1336">
        <w:rPr>
          <w:rFonts w:ascii="Times New Roman" w:eastAsia="Calibri" w:hAnsi="Times New Roman" w:cs="Times New Roman"/>
          <w:kern w:val="0"/>
          <w:sz w:val="24"/>
          <w:szCs w:val="24"/>
          <w:lang w:eastAsia="zh-CN"/>
          <w14:ligatures w14:val="none"/>
        </w:rPr>
        <w:t xml:space="preserve"> „Ne imti, bet duoti“, „</w:t>
      </w:r>
      <w:proofErr w:type="spellStart"/>
      <w:r w:rsidR="00436EFF" w:rsidRPr="004E1336">
        <w:rPr>
          <w:rFonts w:ascii="Times New Roman" w:eastAsia="Calibri" w:hAnsi="Times New Roman" w:cs="Times New Roman"/>
          <w:kern w:val="0"/>
          <w:sz w:val="24"/>
          <w:szCs w:val="24"/>
          <w:lang w:eastAsia="zh-CN"/>
          <w14:ligatures w14:val="none"/>
        </w:rPr>
        <w:t>Signum</w:t>
      </w:r>
      <w:proofErr w:type="spellEnd"/>
      <w:r w:rsidR="00436EFF" w:rsidRPr="004E1336">
        <w:rPr>
          <w:rFonts w:ascii="Times New Roman" w:eastAsia="Calibri" w:hAnsi="Times New Roman" w:cs="Times New Roman"/>
          <w:kern w:val="0"/>
          <w:sz w:val="24"/>
          <w:szCs w:val="24"/>
          <w:lang w:eastAsia="zh-CN"/>
          <w14:ligatures w14:val="none"/>
        </w:rPr>
        <w:t xml:space="preserve"> </w:t>
      </w:r>
      <w:proofErr w:type="spellStart"/>
      <w:r w:rsidR="00436EFF" w:rsidRPr="004E1336">
        <w:rPr>
          <w:rFonts w:ascii="Times New Roman" w:eastAsia="Calibri" w:hAnsi="Times New Roman" w:cs="Times New Roman"/>
          <w:kern w:val="0"/>
          <w:sz w:val="24"/>
          <w:szCs w:val="24"/>
          <w:lang w:eastAsia="zh-CN"/>
          <w14:ligatures w14:val="none"/>
        </w:rPr>
        <w:t>Inter</w:t>
      </w:r>
      <w:proofErr w:type="spellEnd"/>
      <w:r w:rsidR="00436EFF" w:rsidRPr="004E1336">
        <w:rPr>
          <w:rFonts w:ascii="Times New Roman" w:eastAsia="Calibri" w:hAnsi="Times New Roman" w:cs="Times New Roman"/>
          <w:kern w:val="0"/>
          <w:sz w:val="24"/>
          <w:szCs w:val="24"/>
          <w:lang w:eastAsia="zh-CN"/>
          <w14:ligatures w14:val="none"/>
        </w:rPr>
        <w:t>“, „Jaunųjų mokslininkų akademija“, „Kultūros ir edukacijos centras“, „JG studija“,</w:t>
      </w:r>
      <w:r w:rsidR="005439C6" w:rsidRPr="004E1336">
        <w:rPr>
          <w:rFonts w:ascii="Times New Roman" w:eastAsia="Calibri" w:hAnsi="Times New Roman" w:cs="Times New Roman"/>
          <w:kern w:val="0"/>
          <w:sz w:val="24"/>
          <w:szCs w:val="24"/>
          <w:lang w:eastAsia="zh-CN"/>
          <w14:ligatures w14:val="none"/>
        </w:rPr>
        <w:t xml:space="preserve"> </w:t>
      </w:r>
      <w:r w:rsidR="00436EFF" w:rsidRPr="004E1336">
        <w:rPr>
          <w:rFonts w:ascii="Times New Roman" w:eastAsia="Calibri" w:hAnsi="Times New Roman" w:cs="Times New Roman"/>
          <w:kern w:val="0"/>
          <w:sz w:val="24"/>
          <w:szCs w:val="24"/>
          <w:lang w:eastAsia="zh-CN"/>
          <w14:ligatures w14:val="none"/>
        </w:rPr>
        <w:t>„Auginkime svajones“, FK „</w:t>
      </w:r>
      <w:proofErr w:type="spellStart"/>
      <w:r w:rsidR="00436EFF" w:rsidRPr="004E1336">
        <w:rPr>
          <w:rFonts w:ascii="Times New Roman" w:eastAsia="Calibri" w:hAnsi="Times New Roman" w:cs="Times New Roman"/>
          <w:kern w:val="0"/>
          <w:sz w:val="24"/>
          <w:szCs w:val="24"/>
          <w:lang w:eastAsia="zh-CN"/>
          <w14:ligatures w14:val="none"/>
        </w:rPr>
        <w:t>TransInvest</w:t>
      </w:r>
      <w:proofErr w:type="spellEnd"/>
      <w:r w:rsidR="00436EFF" w:rsidRPr="004E1336">
        <w:rPr>
          <w:rFonts w:ascii="Times New Roman" w:eastAsia="Calibri" w:hAnsi="Times New Roman" w:cs="Times New Roman"/>
          <w:kern w:val="0"/>
          <w:sz w:val="24"/>
          <w:szCs w:val="24"/>
          <w:lang w:eastAsia="zh-CN"/>
          <w14:ligatures w14:val="none"/>
        </w:rPr>
        <w:t>“, „Vaikų ir paauglių socialinis centras“, Lietuvos šeimų, auginančių kurčius ir neprigirdinčius vaikus, bendrija PAGAVA).</w:t>
      </w:r>
    </w:p>
    <w:bookmarkEnd w:id="63"/>
    <w:p w14:paraId="07AB41F4" w14:textId="5CE776A3" w:rsidR="002149BD" w:rsidRPr="004E1336" w:rsidRDefault="00F00592" w:rsidP="002149BD">
      <w:pPr>
        <w:spacing w:after="0" w:line="240" w:lineRule="auto"/>
        <w:ind w:firstLine="851"/>
        <w:jc w:val="both"/>
        <w:rPr>
          <w:rFonts w:ascii="Times New Roman" w:eastAsia="Calibri"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lang w:eastAsia="zh-CN"/>
          <w14:ligatures w14:val="none"/>
        </w:rPr>
        <w:t>Stovyklose mokiniai galėjo dalyvauti ne tik edukacinėse veiklose, bet ir pažintinėse bei pramoginėse ekskursijose, ugdė(</w:t>
      </w:r>
      <w:proofErr w:type="spellStart"/>
      <w:r w:rsidRPr="004E1336">
        <w:rPr>
          <w:rFonts w:ascii="Times New Roman" w:eastAsia="Calibri" w:hAnsi="Times New Roman" w:cs="Times New Roman"/>
          <w:kern w:val="0"/>
          <w:sz w:val="24"/>
          <w:szCs w:val="24"/>
          <w:lang w:eastAsia="zh-CN"/>
          <w14:ligatures w14:val="none"/>
        </w:rPr>
        <w:t>si</w:t>
      </w:r>
      <w:proofErr w:type="spellEnd"/>
      <w:r w:rsidRPr="004E1336">
        <w:rPr>
          <w:rFonts w:ascii="Times New Roman" w:eastAsia="Calibri" w:hAnsi="Times New Roman" w:cs="Times New Roman"/>
          <w:kern w:val="0"/>
          <w:sz w:val="24"/>
          <w:szCs w:val="24"/>
          <w:lang w:eastAsia="zh-CN"/>
          <w14:ligatures w14:val="none"/>
        </w:rPr>
        <w:t>) sveikos ir judrios gyvensenos būdą. Kasmet siekiama, kad stovyklos būtų ne tik įdomios, bet ir pasižymėtų akivaizdži</w:t>
      </w:r>
      <w:r w:rsidR="00B959C7" w:rsidRPr="004E1336">
        <w:rPr>
          <w:rFonts w:ascii="Times New Roman" w:eastAsia="Calibri" w:hAnsi="Times New Roman" w:cs="Times New Roman"/>
          <w:kern w:val="0"/>
          <w:sz w:val="24"/>
          <w:szCs w:val="24"/>
          <w:lang w:eastAsia="zh-CN"/>
          <w14:ligatures w14:val="none"/>
        </w:rPr>
        <w:t>a</w:t>
      </w:r>
      <w:r w:rsidRPr="004E1336">
        <w:rPr>
          <w:rFonts w:ascii="Times New Roman" w:eastAsia="Calibri" w:hAnsi="Times New Roman" w:cs="Times New Roman"/>
          <w:kern w:val="0"/>
          <w:sz w:val="24"/>
          <w:szCs w:val="24"/>
          <w:lang w:eastAsia="zh-CN"/>
          <w14:ligatures w14:val="none"/>
        </w:rPr>
        <w:t xml:space="preserve"> naud</w:t>
      </w:r>
      <w:r w:rsidR="00B959C7" w:rsidRPr="004E1336">
        <w:rPr>
          <w:rFonts w:ascii="Times New Roman" w:eastAsia="Calibri" w:hAnsi="Times New Roman" w:cs="Times New Roman"/>
          <w:kern w:val="0"/>
          <w:sz w:val="24"/>
          <w:szCs w:val="24"/>
          <w:lang w:eastAsia="zh-CN"/>
          <w14:ligatures w14:val="none"/>
        </w:rPr>
        <w:t>a</w:t>
      </w:r>
      <w:r w:rsidRPr="004E1336">
        <w:rPr>
          <w:rFonts w:ascii="Times New Roman" w:eastAsia="Calibri" w:hAnsi="Times New Roman" w:cs="Times New Roman"/>
          <w:kern w:val="0"/>
          <w:sz w:val="24"/>
          <w:szCs w:val="24"/>
          <w:lang w:eastAsia="zh-CN"/>
          <w14:ligatures w14:val="none"/>
        </w:rPr>
        <w:t xml:space="preserve">, išliekamąja verte, teigiamais vaikų bei tėvų </w:t>
      </w:r>
      <w:r w:rsidR="00E21C43" w:rsidRPr="004E1336">
        <w:rPr>
          <w:rFonts w:ascii="Times New Roman" w:eastAsia="Calibri" w:hAnsi="Times New Roman" w:cs="Times New Roman"/>
          <w:kern w:val="0"/>
          <w:sz w:val="24"/>
          <w:szCs w:val="24"/>
          <w:lang w:eastAsia="zh-CN"/>
          <w14:ligatures w14:val="none"/>
        </w:rPr>
        <w:t xml:space="preserve">(globėjų, rūpintojų) </w:t>
      </w:r>
      <w:r w:rsidRPr="004E1336">
        <w:rPr>
          <w:rFonts w:ascii="Times New Roman" w:eastAsia="Calibri" w:hAnsi="Times New Roman" w:cs="Times New Roman"/>
          <w:kern w:val="0"/>
          <w:sz w:val="24"/>
          <w:szCs w:val="24"/>
          <w:lang w:eastAsia="zh-CN"/>
          <w14:ligatures w14:val="none"/>
        </w:rPr>
        <w:t>atsiliepimais.</w:t>
      </w:r>
      <w:r w:rsidR="00F40EDA" w:rsidRPr="004E1336">
        <w:t xml:space="preserve"> </w:t>
      </w:r>
      <w:r w:rsidR="00F40EDA" w:rsidRPr="004E1336">
        <w:rPr>
          <w:rFonts w:ascii="Times New Roman" w:eastAsia="Calibri" w:hAnsi="Times New Roman" w:cs="Times New Roman"/>
          <w:kern w:val="0"/>
          <w:sz w:val="24"/>
          <w:szCs w:val="24"/>
          <w:lang w:eastAsia="zh-CN"/>
          <w14:ligatures w14:val="none"/>
        </w:rPr>
        <w:t xml:space="preserve">2024 m. didžiausia vienai programai finansuoti skirta suma </w:t>
      </w:r>
      <w:r w:rsidR="005439C6" w:rsidRPr="004E1336">
        <w:rPr>
          <w:rFonts w:ascii="Times New Roman" w:eastAsia="Calibri" w:hAnsi="Times New Roman" w:cs="Times New Roman"/>
          <w:kern w:val="0"/>
          <w:sz w:val="24"/>
          <w:szCs w:val="24"/>
          <w:lang w:eastAsia="zh-CN"/>
          <w14:ligatures w14:val="none"/>
        </w:rPr>
        <w:t xml:space="preserve">buvo </w:t>
      </w:r>
      <w:r w:rsidR="00F40EDA" w:rsidRPr="004E1336">
        <w:rPr>
          <w:rFonts w:ascii="Times New Roman" w:eastAsia="Calibri" w:hAnsi="Times New Roman" w:cs="Times New Roman"/>
          <w:kern w:val="0"/>
          <w:sz w:val="24"/>
          <w:szCs w:val="24"/>
          <w:lang w:eastAsia="zh-CN"/>
          <w14:ligatures w14:val="none"/>
        </w:rPr>
        <w:t xml:space="preserve">1 tūkst. Eur. </w:t>
      </w:r>
    </w:p>
    <w:p w14:paraId="2F53C832" w14:textId="6142E205" w:rsidR="002149BD" w:rsidRPr="004E1336" w:rsidRDefault="00F00592" w:rsidP="00F00592">
      <w:pPr>
        <w:spacing w:after="0" w:line="240" w:lineRule="auto"/>
        <w:ind w:left="1702"/>
        <w:jc w:val="both"/>
        <w:rPr>
          <w:rFonts w:ascii="Times New Roman" w:eastAsia="Calibri" w:hAnsi="Times New Roman" w:cs="Times New Roman"/>
          <w:kern w:val="0"/>
          <w:sz w:val="20"/>
          <w:szCs w:val="20"/>
          <w:lang w:eastAsia="zh-CN"/>
          <w14:ligatures w14:val="none"/>
        </w:rPr>
      </w:pPr>
      <w:bookmarkStart w:id="64" w:name="_Hlk143642494"/>
      <w:r w:rsidRPr="004E1336">
        <w:rPr>
          <w:rFonts w:ascii="Times New Roman" w:eastAsia="Calibri" w:hAnsi="Times New Roman" w:cs="Times New Roman"/>
          <w:kern w:val="0"/>
          <w:sz w:val="20"/>
          <w:szCs w:val="20"/>
          <w:lang w:eastAsia="zh-CN"/>
          <w14:ligatures w14:val="none"/>
        </w:rPr>
        <w:t xml:space="preserve">          </w:t>
      </w:r>
      <w:bookmarkStart w:id="65" w:name="_Hlk155467963"/>
    </w:p>
    <w:p w14:paraId="37CDF965" w14:textId="1847C70B" w:rsidR="00F00592" w:rsidRPr="004E1336" w:rsidRDefault="00576552" w:rsidP="005439C6">
      <w:pPr>
        <w:spacing w:after="0" w:line="240" w:lineRule="auto"/>
        <w:jc w:val="both"/>
        <w:rPr>
          <w:rFonts w:ascii="Times New Roman" w:eastAsia="Calibri" w:hAnsi="Times New Roman" w:cs="Times New Roman"/>
          <w:kern w:val="0"/>
          <w:sz w:val="20"/>
          <w:szCs w:val="20"/>
          <w:lang w:eastAsia="zh-CN"/>
          <w14:ligatures w14:val="none"/>
        </w:rPr>
      </w:pPr>
      <w:r w:rsidRPr="004E1336">
        <w:rPr>
          <w:rFonts w:ascii="Times New Roman" w:eastAsia="Calibri" w:hAnsi="Times New Roman" w:cs="Times New Roman"/>
          <w:kern w:val="0"/>
          <w:sz w:val="20"/>
          <w:szCs w:val="20"/>
          <w:lang w:eastAsia="zh-CN"/>
          <w14:ligatures w14:val="none"/>
        </w:rPr>
        <w:t xml:space="preserve">                                                 </w:t>
      </w:r>
      <w:r w:rsidR="00F00592" w:rsidRPr="004E1336">
        <w:rPr>
          <w:rFonts w:ascii="Times New Roman" w:eastAsia="Calibri" w:hAnsi="Times New Roman" w:cs="Times New Roman"/>
          <w:kern w:val="0"/>
          <w:sz w:val="20"/>
          <w:szCs w:val="20"/>
          <w:lang w:eastAsia="zh-CN"/>
          <w14:ligatures w14:val="none"/>
        </w:rPr>
        <w:t>Vaikų vasaros poilsio stovykla ,,</w:t>
      </w:r>
      <w:r w:rsidRPr="004E1336">
        <w:rPr>
          <w:rFonts w:ascii="Times New Roman" w:eastAsia="Calibri" w:hAnsi="Times New Roman" w:cs="Times New Roman"/>
          <w:kern w:val="0"/>
          <w:sz w:val="20"/>
          <w:szCs w:val="20"/>
          <w:lang w:eastAsia="zh-CN"/>
          <w14:ligatures w14:val="none"/>
        </w:rPr>
        <w:t>Vaivorykštė</w:t>
      </w:r>
      <w:r w:rsidR="00F00592" w:rsidRPr="004E1336">
        <w:rPr>
          <w:rFonts w:ascii="Times New Roman" w:eastAsia="Calibri" w:hAnsi="Times New Roman" w:cs="Times New Roman"/>
          <w:kern w:val="0"/>
          <w:sz w:val="20"/>
          <w:szCs w:val="20"/>
          <w:lang w:eastAsia="zh-CN"/>
          <w14:ligatures w14:val="none"/>
        </w:rPr>
        <w:t xml:space="preserve">“ </w:t>
      </w:r>
      <w:bookmarkEnd w:id="64"/>
      <w:bookmarkEnd w:id="65"/>
      <w:r w:rsidR="00142681" w:rsidRPr="004E1336">
        <w:rPr>
          <w:rFonts w:ascii="Times New Roman" w:eastAsia="Calibri" w:hAnsi="Times New Roman" w:cs="Times New Roman"/>
          <w:kern w:val="0"/>
          <w:sz w:val="20"/>
          <w:szCs w:val="20"/>
          <w:lang w:eastAsia="zh-CN"/>
          <w14:ligatures w14:val="none"/>
        </w:rPr>
        <w:t>Bezdonių Julijaus Slovackio gimnazijoje</w:t>
      </w:r>
    </w:p>
    <w:p w14:paraId="73E57426" w14:textId="77777777" w:rsidR="00F00592" w:rsidRPr="004E1336" w:rsidRDefault="00F00592" w:rsidP="00F00592">
      <w:pPr>
        <w:spacing w:after="0" w:line="240" w:lineRule="auto"/>
        <w:jc w:val="both"/>
        <w:rPr>
          <w:rFonts w:ascii="Times New Roman" w:eastAsia="Calibri" w:hAnsi="Times New Roman" w:cs="Times New Roman"/>
          <w:kern w:val="0"/>
          <w:sz w:val="20"/>
          <w:szCs w:val="20"/>
          <w:lang w:eastAsia="zh-CN"/>
          <w14:ligatures w14:val="none"/>
        </w:rPr>
      </w:pPr>
    </w:p>
    <w:p w14:paraId="02C28539" w14:textId="1AE5A46C" w:rsidR="005439C6" w:rsidRPr="004E1336" w:rsidRDefault="005439C6" w:rsidP="005439C6">
      <w:pPr>
        <w:spacing w:after="0" w:line="240" w:lineRule="auto"/>
        <w:ind w:firstLine="850"/>
        <w:jc w:val="both"/>
        <w:rPr>
          <w:rFonts w:ascii="Times New Roman" w:eastAsia="Calibri" w:hAnsi="Times New Roman" w:cs="Times New Roman"/>
          <w:kern w:val="0"/>
          <w:sz w:val="20"/>
          <w:szCs w:val="20"/>
          <w:lang w:eastAsia="zh-CN"/>
          <w14:ligatures w14:val="none"/>
        </w:rPr>
      </w:pPr>
      <w:r w:rsidRPr="004E1336">
        <w:rPr>
          <w:rFonts w:ascii="Times New Roman" w:eastAsia="SimSun" w:hAnsi="Times New Roman" w:cs="Times New Roman"/>
          <w:kern w:val="0"/>
          <w:sz w:val="24"/>
          <w:szCs w:val="24"/>
          <w:lang w:eastAsia="zh-CN"/>
          <w14:ligatures w14:val="none"/>
        </w:rPr>
        <w:t>Be to, siekiant sudaryti kuo daugiau galimybių prasmingam ir turiningam mokinių užimtumui, Vilniaus rajono savivaldybės administracija prisidėjo prie savivaldybės mokyklų mokinių išvykų į tarptautinius renginius, varžybas bei stovyklas finansavimo. 2024 m. Rudaminos Ferdinando Ruščico gimnazijos atstovai ir 25 choro „</w:t>
      </w:r>
      <w:proofErr w:type="spellStart"/>
      <w:r w:rsidRPr="004E1336">
        <w:rPr>
          <w:rFonts w:ascii="Times New Roman" w:eastAsia="SimSun" w:hAnsi="Times New Roman" w:cs="Times New Roman"/>
          <w:kern w:val="0"/>
          <w:sz w:val="24"/>
          <w:szCs w:val="24"/>
          <w:lang w:eastAsia="zh-CN"/>
          <w14:ligatures w14:val="none"/>
        </w:rPr>
        <w:t>Jaskoleczka</w:t>
      </w:r>
      <w:proofErr w:type="spellEnd"/>
      <w:r w:rsidRPr="004E1336">
        <w:rPr>
          <w:rFonts w:ascii="Times New Roman" w:eastAsia="SimSun" w:hAnsi="Times New Roman" w:cs="Times New Roman"/>
          <w:kern w:val="0"/>
          <w:sz w:val="24"/>
          <w:szCs w:val="24"/>
          <w:lang w:eastAsia="zh-CN"/>
          <w14:ligatures w14:val="none"/>
        </w:rPr>
        <w:t xml:space="preserve">“ nariai vyko į </w:t>
      </w:r>
      <w:r w:rsidRPr="004E1336">
        <w:rPr>
          <w:rFonts w:ascii="TimesNewRomanPSMT" w:hAnsi="TimesNewRomanPSMT" w:cs="TimesNewRomanPSMT"/>
          <w:kern w:val="0"/>
          <w:sz w:val="24"/>
          <w:szCs w:val="24"/>
        </w:rPr>
        <w:t xml:space="preserve">Lenkijos </w:t>
      </w:r>
      <w:proofErr w:type="spellStart"/>
      <w:r w:rsidRPr="004E1336">
        <w:rPr>
          <w:rFonts w:ascii="TimesNewRomanPSMT" w:hAnsi="TimesNewRomanPSMT" w:cs="TimesNewRomanPSMT"/>
          <w:kern w:val="0"/>
          <w:sz w:val="24"/>
          <w:szCs w:val="24"/>
        </w:rPr>
        <w:t>Lochovo</w:t>
      </w:r>
      <w:proofErr w:type="spellEnd"/>
      <w:r w:rsidRPr="004E1336">
        <w:rPr>
          <w:rFonts w:ascii="TimesNewRomanPSMT" w:hAnsi="TimesNewRomanPSMT" w:cs="TimesNewRomanPSMT"/>
          <w:kern w:val="0"/>
          <w:sz w:val="24"/>
          <w:szCs w:val="24"/>
        </w:rPr>
        <w:t xml:space="preserve"> Jono Pauliaus II pagrindinės mokyklos 100-mečio jubiliejaus minėjimo šventę</w:t>
      </w:r>
      <w:r w:rsidRPr="004E1336">
        <w:rPr>
          <w:rFonts w:ascii="Times New Roman" w:eastAsia="SimSun" w:hAnsi="Times New Roman" w:cs="Times New Roman"/>
          <w:kern w:val="0"/>
          <w:sz w:val="24"/>
          <w:szCs w:val="24"/>
          <w:lang w:eastAsia="zh-CN"/>
          <w14:ligatures w14:val="none"/>
        </w:rPr>
        <w:t>, Paberžės šv. Stanislavo Kostkos gimnazijos mokiniai bei juos lydintys mokytojai vyko į jaunimo spartakiadą „</w:t>
      </w:r>
      <w:proofErr w:type="spellStart"/>
      <w:r w:rsidRPr="004E1336">
        <w:rPr>
          <w:rFonts w:ascii="Times New Roman" w:eastAsia="SimSun" w:hAnsi="Times New Roman" w:cs="Times New Roman"/>
          <w:kern w:val="0"/>
          <w:sz w:val="24"/>
          <w:szCs w:val="24"/>
          <w:lang w:eastAsia="zh-CN"/>
          <w14:ligatures w14:val="none"/>
        </w:rPr>
        <w:t>Młodość</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ponad</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granicami</w:t>
      </w:r>
      <w:proofErr w:type="spellEnd"/>
      <w:r w:rsidRPr="004E1336">
        <w:rPr>
          <w:rFonts w:ascii="Times New Roman" w:eastAsia="SimSun" w:hAnsi="Times New Roman" w:cs="Times New Roman"/>
          <w:kern w:val="0"/>
          <w:sz w:val="24"/>
          <w:szCs w:val="24"/>
          <w:lang w:eastAsia="zh-CN"/>
          <w14:ligatures w14:val="none"/>
        </w:rPr>
        <w:t xml:space="preserve">“ Lenkijoje, </w:t>
      </w:r>
      <w:proofErr w:type="spellStart"/>
      <w:r w:rsidRPr="004E1336">
        <w:rPr>
          <w:rFonts w:ascii="Times New Roman" w:eastAsia="SimSun" w:hAnsi="Times New Roman" w:cs="Times New Roman"/>
          <w:kern w:val="0"/>
          <w:sz w:val="24"/>
          <w:szCs w:val="24"/>
          <w:lang w:eastAsia="zh-CN"/>
          <w14:ligatures w14:val="none"/>
        </w:rPr>
        <w:t>Komornikų</w:t>
      </w:r>
      <w:proofErr w:type="spellEnd"/>
      <w:r w:rsidRPr="004E1336">
        <w:rPr>
          <w:rFonts w:ascii="Times New Roman" w:eastAsia="SimSun" w:hAnsi="Times New Roman" w:cs="Times New Roman"/>
          <w:kern w:val="0"/>
          <w:sz w:val="24"/>
          <w:szCs w:val="24"/>
          <w:lang w:eastAsia="zh-CN"/>
          <w14:ligatures w14:val="none"/>
        </w:rPr>
        <w:t xml:space="preserve"> valsčiuje ir </w:t>
      </w:r>
      <w:r w:rsidRPr="004E1336">
        <w:rPr>
          <w:rFonts w:ascii="Times New Roman" w:eastAsia="SimSun" w:hAnsi="Times New Roman" w:cs="Times New Roman"/>
          <w:kern w:val="0"/>
          <w:sz w:val="24"/>
          <w:szCs w:val="24"/>
          <w:lang w:eastAsia="lt-LT"/>
          <w14:ligatures w14:val="none"/>
        </w:rPr>
        <w:t xml:space="preserve">47 mokiniai iš Avižienių, Kalvelių Stanislavo Moniuškos, Mickūnų, Rukainių, Lavoriškių Stepono Batoro, Buivydžių Tadeušo Konvickio gimnazijų bei Kyviškių pagrindinės mokyklos </w:t>
      </w:r>
      <w:r w:rsidR="008D31E5" w:rsidRPr="004E1336">
        <w:rPr>
          <w:rFonts w:ascii="Times New Roman" w:eastAsia="SimSun" w:hAnsi="Times New Roman" w:cs="Times New Roman"/>
          <w:kern w:val="0"/>
          <w:sz w:val="24"/>
          <w:szCs w:val="24"/>
          <w:lang w:eastAsia="lt-LT"/>
          <w14:ligatures w14:val="none"/>
        </w:rPr>
        <w:t xml:space="preserve">2024 m. </w:t>
      </w:r>
      <w:r w:rsidRPr="004E1336">
        <w:rPr>
          <w:rFonts w:ascii="Times New Roman" w:eastAsia="SimSun" w:hAnsi="Times New Roman" w:cs="Times New Roman"/>
          <w:kern w:val="0"/>
          <w:sz w:val="24"/>
          <w:szCs w:val="24"/>
          <w:lang w:eastAsia="lt-LT"/>
          <w14:ligatures w14:val="none"/>
        </w:rPr>
        <w:t xml:space="preserve">liepos 17–26 d. leido atostogas stovykloje </w:t>
      </w:r>
      <w:proofErr w:type="spellStart"/>
      <w:r w:rsidRPr="004E1336">
        <w:rPr>
          <w:rFonts w:ascii="Times New Roman" w:eastAsia="SimSun" w:hAnsi="Times New Roman" w:cs="Times New Roman"/>
          <w:kern w:val="0"/>
          <w:sz w:val="24"/>
          <w:szCs w:val="24"/>
          <w:lang w:eastAsia="lt-LT"/>
          <w14:ligatures w14:val="none"/>
        </w:rPr>
        <w:t>Julineke</w:t>
      </w:r>
      <w:proofErr w:type="spellEnd"/>
      <w:r w:rsidRPr="004E1336">
        <w:rPr>
          <w:rFonts w:ascii="Times New Roman" w:eastAsia="SimSun" w:hAnsi="Times New Roman" w:cs="Times New Roman"/>
          <w:kern w:val="0"/>
          <w:sz w:val="24"/>
          <w:szCs w:val="24"/>
          <w:lang w:eastAsia="lt-LT"/>
          <w14:ligatures w14:val="none"/>
        </w:rPr>
        <w:t xml:space="preserve">, Lenkijoje. </w:t>
      </w:r>
      <w:r w:rsidRPr="004E1336">
        <w:rPr>
          <w:rFonts w:ascii="Times New Roman" w:eastAsia="SimSun" w:hAnsi="Times New Roman" w:cs="Times New Roman"/>
          <w:kern w:val="0"/>
          <w:sz w:val="24"/>
          <w:szCs w:val="24"/>
          <w:lang w:eastAsia="zh-CN"/>
          <w14:ligatures w14:val="none"/>
        </w:rPr>
        <w:t xml:space="preserve">Šioms išvykoms paremti Savivaldybė skyrė virš 6,4 tūkst. Eur.                                                                                                                       </w:t>
      </w:r>
    </w:p>
    <w:p w14:paraId="413E0B81" w14:textId="77777777" w:rsidR="005439C6" w:rsidRPr="004E1336" w:rsidRDefault="005439C6" w:rsidP="00F00592">
      <w:pPr>
        <w:spacing w:after="0" w:line="240" w:lineRule="auto"/>
        <w:ind w:firstLine="850"/>
        <w:jc w:val="both"/>
        <w:rPr>
          <w:rFonts w:ascii="Times New Roman" w:eastAsia="SimSun" w:hAnsi="Times New Roman" w:cs="Times New Roman"/>
          <w:kern w:val="0"/>
          <w:sz w:val="24"/>
          <w:szCs w:val="24"/>
          <w:lang w:eastAsia="zh-CN"/>
          <w14:ligatures w14:val="none"/>
        </w:rPr>
      </w:pPr>
    </w:p>
    <w:p w14:paraId="7A53FA9E" w14:textId="3558E483" w:rsidR="005439C6" w:rsidRPr="004E1336" w:rsidRDefault="006F159A" w:rsidP="006F159A">
      <w:pPr>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zh-CN"/>
          <w14:ligatures w14:val="none"/>
        </w:rPr>
        <w:drawing>
          <wp:inline distT="0" distB="0" distL="0" distR="0" wp14:anchorId="21136BA2" wp14:editId="3617CF4A">
            <wp:extent cx="6104385" cy="2126361"/>
            <wp:effectExtent l="0" t="0" r="0" b="7620"/>
            <wp:docPr id="9536746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9221" cy="2141979"/>
                    </a:xfrm>
                    <a:prstGeom prst="rect">
                      <a:avLst/>
                    </a:prstGeom>
                    <a:noFill/>
                  </pic:spPr>
                </pic:pic>
              </a:graphicData>
            </a:graphic>
          </wp:inline>
        </w:drawing>
      </w:r>
    </w:p>
    <w:p w14:paraId="2014F4B5" w14:textId="77777777" w:rsidR="004A45AB" w:rsidRDefault="004A45AB" w:rsidP="00F00592">
      <w:pPr>
        <w:spacing w:after="0" w:line="240" w:lineRule="auto"/>
        <w:jc w:val="both"/>
        <w:rPr>
          <w:rFonts w:ascii="Times New Roman" w:eastAsia="SimSun" w:hAnsi="Times New Roman" w:cs="Times New Roman"/>
          <w:kern w:val="0"/>
          <w:sz w:val="20"/>
          <w:szCs w:val="20"/>
          <w:lang w:eastAsia="lt-LT"/>
          <w14:ligatures w14:val="none"/>
        </w:rPr>
      </w:pPr>
    </w:p>
    <w:p w14:paraId="43DD65D7" w14:textId="6CC36C0C" w:rsidR="00F00592" w:rsidRPr="004E1336" w:rsidRDefault="00F00592" w:rsidP="00F00592">
      <w:pPr>
        <w:spacing w:after="0" w:line="240" w:lineRule="auto"/>
        <w:jc w:val="both"/>
        <w:rPr>
          <w:rFonts w:ascii="Times New Roman" w:eastAsia="SimSun" w:hAnsi="Times New Roman" w:cs="Times New Roman"/>
          <w:kern w:val="0"/>
          <w:sz w:val="20"/>
          <w:szCs w:val="20"/>
          <w:lang w:eastAsia="zh-CN"/>
          <w14:ligatures w14:val="none"/>
        </w:rPr>
      </w:pPr>
      <w:r w:rsidRPr="004E1336">
        <w:rPr>
          <w:rFonts w:ascii="Times New Roman" w:eastAsia="SimSun" w:hAnsi="Times New Roman" w:cs="Times New Roman"/>
          <w:kern w:val="0"/>
          <w:sz w:val="20"/>
          <w:szCs w:val="20"/>
          <w:lang w:eastAsia="lt-LT"/>
          <w14:ligatures w14:val="none"/>
        </w:rPr>
        <w:t xml:space="preserve">Vaikų vasaros poilsio stovykla </w:t>
      </w:r>
      <w:proofErr w:type="spellStart"/>
      <w:r w:rsidRPr="004E1336">
        <w:rPr>
          <w:rFonts w:ascii="Times New Roman" w:eastAsia="SimSun" w:hAnsi="Times New Roman" w:cs="Times New Roman"/>
          <w:kern w:val="0"/>
          <w:sz w:val="20"/>
          <w:szCs w:val="20"/>
          <w:lang w:eastAsia="lt-LT"/>
          <w14:ligatures w14:val="none"/>
        </w:rPr>
        <w:t>Julineke</w:t>
      </w:r>
      <w:proofErr w:type="spellEnd"/>
      <w:r w:rsidRPr="004E1336">
        <w:rPr>
          <w:rFonts w:ascii="Times New Roman" w:eastAsia="SimSun" w:hAnsi="Times New Roman" w:cs="Times New Roman"/>
          <w:kern w:val="0"/>
          <w:sz w:val="20"/>
          <w:szCs w:val="20"/>
          <w:lang w:eastAsia="lt-LT"/>
          <w14:ligatures w14:val="none"/>
        </w:rPr>
        <w:t>, Lenkijoje</w:t>
      </w:r>
    </w:p>
    <w:p w14:paraId="1F98BB4E" w14:textId="77777777" w:rsidR="00F00592" w:rsidRPr="004E1336" w:rsidRDefault="00F00592" w:rsidP="00F00592">
      <w:pPr>
        <w:spacing w:after="0" w:line="240" w:lineRule="auto"/>
        <w:ind w:firstLine="850"/>
        <w:jc w:val="both"/>
        <w:rPr>
          <w:rFonts w:ascii="Times New Roman" w:eastAsia="SimSun" w:hAnsi="Times New Roman" w:cs="Times New Roman"/>
          <w:kern w:val="0"/>
          <w:sz w:val="24"/>
          <w:szCs w:val="24"/>
          <w:lang w:eastAsia="zh-CN"/>
          <w14:ligatures w14:val="none"/>
        </w:rPr>
      </w:pPr>
    </w:p>
    <w:p w14:paraId="407F4CA2" w14:textId="269ADF29" w:rsidR="00C5043F" w:rsidRPr="004E1336" w:rsidRDefault="00C5043F" w:rsidP="00C5043F">
      <w:pPr>
        <w:spacing w:after="0" w:line="240" w:lineRule="auto"/>
        <w:ind w:firstLine="850"/>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Kadangi Vilniaus rajono savivaldybės švietimo įstaigos lenkų ugdomąja kalba aktyviai bendradarbiauja su socialiniais partneriais iš Lenkijos, dėl to jų mokiniai vasaros atostogų metu kasmet turi galimybę poilsiauti Lenkijoje.</w:t>
      </w:r>
    </w:p>
    <w:p w14:paraId="6117F4ED" w14:textId="6EABBC2A" w:rsidR="00C5043F" w:rsidRPr="004E1336" w:rsidRDefault="00C5043F" w:rsidP="00C5043F">
      <w:pPr>
        <w:spacing w:after="0" w:line="240" w:lineRule="auto"/>
        <w:ind w:firstLine="850"/>
        <w:jc w:val="both"/>
        <w:rPr>
          <w:rFonts w:ascii="Times New Roman" w:eastAsia="SimSun"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14:ligatures w14:val="none"/>
        </w:rPr>
        <w:t>Kryptingai organizuotas užimtumas vasaros atostogų metu sudarė sąlygas mokinių turiningai edukacinei veiklai, saviraiškai, fiziniam aktyvumui, sveikai gyvensenai, įvairiapusiam asmenybės ugdymui, siekiant padėti pažinti ir valdyti emocijas, kurti ir palaikyti pozityvius tarpusavio santykius bei specialiųjų ugdymosi poreikių turinčių mokinių socialinei integracijai ir atskirties mažinimui.</w:t>
      </w:r>
    </w:p>
    <w:p w14:paraId="488C8BA7" w14:textId="77777777" w:rsidR="00C5043F" w:rsidRPr="004E1336" w:rsidRDefault="00C5043F" w:rsidP="00F00592">
      <w:pPr>
        <w:spacing w:after="0" w:line="240" w:lineRule="auto"/>
        <w:rPr>
          <w:rFonts w:ascii="Times New Roman" w:eastAsia="SimSun" w:hAnsi="Times New Roman" w:cs="Times New Roman"/>
          <w:b/>
          <w:kern w:val="0"/>
          <w:sz w:val="24"/>
          <w:szCs w:val="24"/>
          <w:lang w:eastAsia="zh-CN"/>
          <w14:ligatures w14:val="none"/>
        </w:rPr>
      </w:pPr>
      <w:bookmarkStart w:id="66" w:name="_Hlk155468124"/>
    </w:p>
    <w:p w14:paraId="6A19BF50" w14:textId="1E6FF812" w:rsidR="00F00592" w:rsidRPr="004E1336" w:rsidRDefault="00F00592"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Mokinių sveikatos stiprinimas</w:t>
      </w:r>
    </w:p>
    <w:p w14:paraId="78CD4896" w14:textId="77777777" w:rsidR="00F00592" w:rsidRPr="004E1336" w:rsidRDefault="00F00592" w:rsidP="00F00592">
      <w:pPr>
        <w:spacing w:after="0" w:line="240" w:lineRule="auto"/>
        <w:jc w:val="both"/>
        <w:rPr>
          <w:rFonts w:ascii="Times New Roman" w:eastAsia="Times New Roman" w:hAnsi="Times New Roman" w:cs="Times New Roman"/>
          <w:bCs/>
          <w:kern w:val="0"/>
          <w:sz w:val="24"/>
          <w:szCs w:val="24"/>
          <w:lang w:eastAsia="lt-LT"/>
          <w14:ligatures w14:val="none"/>
        </w:rPr>
      </w:pPr>
    </w:p>
    <w:p w14:paraId="76668B3D" w14:textId="3ED37A44"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Siekdamos stiprinti mokinių sveikatą</w:t>
      </w:r>
      <w:r w:rsidR="00EF75C8"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savivaldybės švietimo įstaigos dalyva</w:t>
      </w:r>
      <w:r w:rsidR="00023F64" w:rsidRPr="004E1336">
        <w:rPr>
          <w:rFonts w:ascii="Times New Roman" w:eastAsia="SimSun" w:hAnsi="Times New Roman" w:cs="Times New Roman"/>
          <w:kern w:val="0"/>
          <w:sz w:val="24"/>
          <w:szCs w:val="24"/>
          <w:lang w:eastAsia="zh-CN"/>
          <w14:ligatures w14:val="none"/>
        </w:rPr>
        <w:t>uja</w:t>
      </w:r>
      <w:r w:rsidRPr="004E1336">
        <w:rPr>
          <w:rFonts w:ascii="Times New Roman" w:eastAsia="SimSun" w:hAnsi="Times New Roman" w:cs="Times New Roman"/>
          <w:kern w:val="0"/>
          <w:sz w:val="24"/>
          <w:szCs w:val="24"/>
          <w:lang w:eastAsia="zh-CN"/>
          <w14:ligatures w14:val="none"/>
        </w:rPr>
        <w:t xml:space="preserve"> įvairiuose projektuose, skatinančiuose vaikų ir paauglių sveiką bei aktyvų gyvenimo būdą.</w:t>
      </w:r>
    </w:p>
    <w:p w14:paraId="56F8A0F7" w14:textId="6D747045" w:rsidR="00F00592" w:rsidRPr="004E1336" w:rsidRDefault="008C1522" w:rsidP="00F00592">
      <w:pPr>
        <w:spacing w:after="0" w:line="240" w:lineRule="auto"/>
        <w:ind w:firstLine="851"/>
        <w:jc w:val="both"/>
        <w:rPr>
          <w:rFonts w:ascii="Times New Roman" w:eastAsia="SimSun" w:hAnsi="Times New Roman" w:cs="Times New Roman"/>
          <w:kern w:val="0"/>
          <w:sz w:val="24"/>
          <w:szCs w:val="24"/>
          <w:lang w:eastAsia="zh-CN"/>
          <w14:ligatures w14:val="none"/>
        </w:rPr>
      </w:pPr>
      <w:bookmarkStart w:id="67" w:name="_Hlk143642865"/>
      <w:r w:rsidRPr="004E1336">
        <w:rPr>
          <w:rFonts w:ascii="Times New Roman" w:eastAsia="SimSun" w:hAnsi="Times New Roman" w:cs="Times New Roman"/>
          <w:kern w:val="0"/>
          <w:sz w:val="24"/>
          <w:szCs w:val="24"/>
          <w:lang w:eastAsia="zh-CN"/>
          <w14:ligatures w14:val="none"/>
        </w:rPr>
        <w:t>2023–</w:t>
      </w:r>
      <w:r w:rsidR="00F00592" w:rsidRPr="004E1336">
        <w:rPr>
          <w:rFonts w:ascii="Times New Roman" w:eastAsia="SimSun" w:hAnsi="Times New Roman" w:cs="Times New Roman"/>
          <w:kern w:val="0"/>
          <w:sz w:val="24"/>
          <w:szCs w:val="24"/>
          <w:lang w:eastAsia="zh-CN"/>
          <w14:ligatures w14:val="none"/>
        </w:rPr>
        <w:t>202</w:t>
      </w:r>
      <w:r w:rsidR="00F2191B"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w:t>
      </w:r>
      <w:r w:rsidR="00F00592" w:rsidRPr="004E1336">
        <w:rPr>
          <w:rFonts w:ascii="Times New Roman" w:eastAsia="SimSun" w:hAnsi="Times New Roman" w:cs="Times New Roman"/>
          <w:kern w:val="0"/>
          <w:sz w:val="24"/>
          <w:szCs w:val="24"/>
          <w:lang w:eastAsia="zh-CN"/>
          <w14:ligatures w14:val="none"/>
        </w:rPr>
        <w:t xml:space="preserve"> m. Sveikatą stiprinančių mokyklų tinklui priklausė 22 savivaldybės švietimo įstaigos: Avižienių, Bezdonių Julijaus Slovackio, Buivydžių Tadeušo Konvickio, Egliškių šv. Jono Bosko, Kalvelių ,,Aušros“, Marijampolio Meilės Lukšienės, Mickūnų, Nemenčinės Gedimino, Pagirių, Valčiūnų, Zujūnų gimnazijos, Bezdonių ,,Saulėtekio“, Kyviškių, Pakenės Česlovo Milošo, Sudervės Mariano Zdziechovskio pagrindinės mokyklos, Skaidiškių mokykla-darželis, Vaidotų mokykla-darželis ,,Margaspalvis aitvarėlis“, Kabiškių, Nemėžio, Pagirių ,,Pelėdžiuko“</w:t>
      </w:r>
      <w:r w:rsidR="00C77776" w:rsidRPr="004E1336">
        <w:rPr>
          <w:rFonts w:ascii="Times New Roman" w:eastAsia="SimSun" w:hAnsi="Times New Roman" w:cs="Times New Roman"/>
          <w:kern w:val="0"/>
          <w:sz w:val="24"/>
          <w:szCs w:val="24"/>
          <w:lang w:eastAsia="zh-CN"/>
          <w14:ligatures w14:val="none"/>
        </w:rPr>
        <w:t xml:space="preserve"> ir</w:t>
      </w:r>
      <w:r w:rsidR="00F00592" w:rsidRPr="004E1336">
        <w:rPr>
          <w:rFonts w:ascii="Times New Roman" w:eastAsia="SimSun" w:hAnsi="Times New Roman" w:cs="Times New Roman"/>
          <w:kern w:val="0"/>
          <w:sz w:val="24"/>
          <w:szCs w:val="24"/>
          <w:lang w:eastAsia="zh-CN"/>
          <w14:ligatures w14:val="none"/>
        </w:rPr>
        <w:t xml:space="preserve"> Rudaminos vaikų lopšeliai-darželiai, Nemenčinės vaikų darželis, o Aktyvių mokyklų tinklui priklausė 5 švietimo įstaigos: Juodšilių šv. Uršulės Leduchovskos, Mickūnų, Nemėžio šv. Rapolo Kalinausko gimnazijos, Šumsko pagrindinė mokykla ir Nemėžio vaikų lopšelis-darželis. </w:t>
      </w:r>
      <w:r w:rsidR="00F748B7" w:rsidRPr="004E1336">
        <w:rPr>
          <w:rFonts w:ascii="Times New Roman" w:eastAsia="SimSun" w:hAnsi="Times New Roman" w:cs="Times New Roman"/>
          <w:kern w:val="0"/>
          <w:sz w:val="24"/>
          <w:szCs w:val="24"/>
          <w:lang w:eastAsia="zh-CN"/>
          <w14:ligatures w14:val="none"/>
        </w:rPr>
        <w:t>Taip pat savivaldybės švietimo įstaig</w:t>
      </w:r>
      <w:r w:rsidR="00782421" w:rsidRPr="004E1336">
        <w:rPr>
          <w:rFonts w:ascii="Times New Roman" w:eastAsia="SimSun" w:hAnsi="Times New Roman" w:cs="Times New Roman"/>
          <w:kern w:val="0"/>
          <w:sz w:val="24"/>
          <w:szCs w:val="24"/>
          <w:lang w:eastAsia="zh-CN"/>
          <w14:ligatures w14:val="none"/>
        </w:rPr>
        <w:t>os</w:t>
      </w:r>
      <w:r w:rsidR="00F748B7" w:rsidRPr="004E1336">
        <w:rPr>
          <w:rFonts w:ascii="Times New Roman" w:eastAsia="SimSun" w:hAnsi="Times New Roman" w:cs="Times New Roman"/>
          <w:kern w:val="0"/>
          <w:sz w:val="24"/>
          <w:szCs w:val="24"/>
          <w:lang w:eastAsia="zh-CN"/>
          <w14:ligatures w14:val="none"/>
        </w:rPr>
        <w:t xml:space="preserve"> dalyvavo sveikos gyvensenos ugdymo projekte ,,</w:t>
      </w:r>
      <w:proofErr w:type="spellStart"/>
      <w:r w:rsidR="00F748B7" w:rsidRPr="004E1336">
        <w:rPr>
          <w:rFonts w:ascii="Times New Roman" w:eastAsia="SimSun" w:hAnsi="Times New Roman" w:cs="Times New Roman"/>
          <w:kern w:val="0"/>
          <w:sz w:val="24"/>
          <w:szCs w:val="24"/>
          <w:lang w:eastAsia="zh-CN"/>
          <w14:ligatures w14:val="none"/>
        </w:rPr>
        <w:t>Sveikatiada</w:t>
      </w:r>
      <w:proofErr w:type="spellEnd"/>
      <w:r w:rsidR="00F748B7" w:rsidRPr="004E1336">
        <w:rPr>
          <w:rFonts w:ascii="Times New Roman" w:eastAsia="SimSun" w:hAnsi="Times New Roman" w:cs="Times New Roman"/>
          <w:kern w:val="0"/>
          <w:sz w:val="24"/>
          <w:szCs w:val="24"/>
          <w:lang w:eastAsia="zh-CN"/>
          <w14:ligatures w14:val="none"/>
        </w:rPr>
        <w:t>“.</w:t>
      </w:r>
    </w:p>
    <w:bookmarkEnd w:id="66"/>
    <w:bookmarkEnd w:id="67"/>
    <w:p w14:paraId="1A411D44" w14:textId="0F2583A9"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w:t>
      </w:r>
      <w:r w:rsidR="004E3C89"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 m. respublikini</w:t>
      </w:r>
      <w:r w:rsidR="00FD61BB" w:rsidRPr="004E1336">
        <w:rPr>
          <w:rFonts w:ascii="Times New Roman" w:eastAsia="SimSun" w:hAnsi="Times New Roman" w:cs="Times New Roman"/>
          <w:kern w:val="0"/>
          <w:sz w:val="24"/>
          <w:szCs w:val="24"/>
          <w:lang w:eastAsia="zh-CN"/>
          <w14:ligatures w14:val="none"/>
        </w:rPr>
        <w:t>ame</w:t>
      </w:r>
      <w:r w:rsidRPr="004E1336">
        <w:rPr>
          <w:rFonts w:ascii="Times New Roman" w:eastAsia="SimSun" w:hAnsi="Times New Roman" w:cs="Times New Roman"/>
          <w:kern w:val="0"/>
          <w:sz w:val="24"/>
          <w:szCs w:val="24"/>
          <w:lang w:eastAsia="zh-CN"/>
          <w14:ligatures w14:val="none"/>
        </w:rPr>
        <w:t xml:space="preserve"> projekt</w:t>
      </w:r>
      <w:r w:rsidR="00FD61BB" w:rsidRPr="004E1336">
        <w:rPr>
          <w:rFonts w:ascii="Times New Roman" w:eastAsia="SimSun" w:hAnsi="Times New Roman" w:cs="Times New Roman"/>
          <w:kern w:val="0"/>
          <w:sz w:val="24"/>
          <w:szCs w:val="24"/>
          <w:lang w:eastAsia="zh-CN"/>
          <w14:ligatures w14:val="none"/>
        </w:rPr>
        <w:t>e</w:t>
      </w:r>
      <w:r w:rsidRPr="004E1336">
        <w:rPr>
          <w:rFonts w:ascii="Times New Roman" w:eastAsia="SimSun" w:hAnsi="Times New Roman" w:cs="Times New Roman"/>
          <w:kern w:val="0"/>
          <w:sz w:val="24"/>
          <w:szCs w:val="24"/>
          <w:lang w:eastAsia="zh-CN"/>
          <w14:ligatures w14:val="none"/>
        </w:rPr>
        <w:t xml:space="preserve"> „Sveikata visus metus“</w:t>
      </w:r>
      <w:r w:rsidR="00A12525" w:rsidRPr="004E1336">
        <w:rPr>
          <w:rFonts w:ascii="Times New Roman" w:eastAsia="SimSun" w:hAnsi="Times New Roman" w:cs="Times New Roman"/>
          <w:kern w:val="0"/>
          <w:sz w:val="24"/>
          <w:szCs w:val="24"/>
          <w:lang w:eastAsia="zh-CN"/>
          <w14:ligatures w14:val="none"/>
        </w:rPr>
        <w:t xml:space="preserve"> Rudaminos Ferdinando Ruščico gimnazijos </w:t>
      </w:r>
      <w:r w:rsidR="00FD61BB" w:rsidRPr="004E1336">
        <w:rPr>
          <w:rFonts w:ascii="Times New Roman" w:eastAsia="SimSun" w:hAnsi="Times New Roman" w:cs="Times New Roman"/>
          <w:kern w:val="0"/>
          <w:sz w:val="24"/>
          <w:szCs w:val="24"/>
          <w:lang w:eastAsia="zh-CN"/>
          <w14:ligatures w14:val="none"/>
        </w:rPr>
        <w:t xml:space="preserve">komanda </w:t>
      </w:r>
      <w:r w:rsidR="00A12525" w:rsidRPr="004E1336">
        <w:rPr>
          <w:rFonts w:ascii="Times New Roman" w:eastAsia="SimSun" w:hAnsi="Times New Roman" w:cs="Times New Roman"/>
          <w:kern w:val="0"/>
          <w:sz w:val="24"/>
          <w:szCs w:val="24"/>
          <w:lang w:eastAsia="zh-CN"/>
          <w14:ligatures w14:val="none"/>
        </w:rPr>
        <w:t xml:space="preserve">,,Išradingi sveikuoliai“ </w:t>
      </w:r>
      <w:r w:rsidR="004E3C89" w:rsidRPr="004E1336">
        <w:rPr>
          <w:rFonts w:ascii="Times New Roman" w:eastAsia="SimSun" w:hAnsi="Times New Roman" w:cs="Times New Roman"/>
          <w:kern w:val="0"/>
          <w:sz w:val="24"/>
          <w:szCs w:val="24"/>
          <w:lang w:eastAsia="zh-CN"/>
          <w14:ligatures w14:val="none"/>
        </w:rPr>
        <w:t xml:space="preserve">užėmė </w:t>
      </w:r>
      <w:r w:rsidR="004E3C89" w:rsidRPr="004E1336">
        <w:rPr>
          <w:rFonts w:ascii="Times New Roman" w:eastAsia="SimSun" w:hAnsi="Times New Roman" w:cs="Times New Roman"/>
          <w:b/>
          <w:bCs/>
          <w:kern w:val="0"/>
          <w:sz w:val="24"/>
          <w:szCs w:val="24"/>
          <w:lang w:eastAsia="zh-CN"/>
          <w14:ligatures w14:val="none"/>
        </w:rPr>
        <w:t>III vietą</w:t>
      </w:r>
      <w:r w:rsidRPr="004E1336">
        <w:rPr>
          <w:rFonts w:ascii="Times New Roman" w:eastAsia="SimSun" w:hAnsi="Times New Roman" w:cs="Times New Roman"/>
          <w:kern w:val="0"/>
          <w:sz w:val="24"/>
          <w:szCs w:val="24"/>
          <w:lang w:eastAsia="zh-CN"/>
          <w14:ligatures w14:val="none"/>
        </w:rPr>
        <w:t xml:space="preserve">. </w:t>
      </w:r>
    </w:p>
    <w:p w14:paraId="2C5D7D05" w14:textId="77777777" w:rsidR="00F00592" w:rsidRPr="004E1336" w:rsidRDefault="00F00592" w:rsidP="00F00592">
      <w:pPr>
        <w:spacing w:after="0" w:line="240" w:lineRule="auto"/>
        <w:ind w:firstLine="851"/>
        <w:jc w:val="both"/>
        <w:outlineLvl w:val="2"/>
        <w:rPr>
          <w:rFonts w:ascii="Times New Roman" w:eastAsia="SimSun" w:hAnsi="Times New Roman" w:cs="Times New Roman"/>
          <w:color w:val="FF0000"/>
          <w:kern w:val="0"/>
          <w:sz w:val="24"/>
          <w:szCs w:val="24"/>
          <w:lang w:eastAsia="zh-CN"/>
          <w14:ligatures w14:val="none"/>
        </w:rPr>
      </w:pPr>
    </w:p>
    <w:p w14:paraId="1991F878" w14:textId="18B2B2D6" w:rsidR="00F00592" w:rsidRPr="004E1336" w:rsidRDefault="00F00592" w:rsidP="00AA6F02">
      <w:pPr>
        <w:pStyle w:val="Antrat2"/>
        <w:jc w:val="center"/>
        <w:rPr>
          <w:rFonts w:eastAsia="Calibri"/>
          <w:sz w:val="28"/>
          <w:szCs w:val="28"/>
        </w:rPr>
      </w:pPr>
      <w:bookmarkStart w:id="68" w:name="_Toc176274831"/>
      <w:r w:rsidRPr="004E1336">
        <w:rPr>
          <w:rFonts w:eastAsia="Calibri"/>
          <w:sz w:val="28"/>
          <w:szCs w:val="28"/>
        </w:rPr>
        <w:t>Mokinių nemokamas maitinimas</w:t>
      </w:r>
      <w:bookmarkEnd w:id="68"/>
    </w:p>
    <w:p w14:paraId="0FF5CA4B" w14:textId="77777777" w:rsidR="00F00592" w:rsidRPr="004E1336" w:rsidRDefault="00F00592" w:rsidP="00F00592">
      <w:pPr>
        <w:tabs>
          <w:tab w:val="left" w:pos="1134"/>
        </w:tabs>
        <w:spacing w:after="0" w:line="240" w:lineRule="auto"/>
        <w:rPr>
          <w:rFonts w:ascii="Times New Roman" w:eastAsia="Calibri" w:hAnsi="Times New Roman" w:cs="Times New Roman"/>
          <w:b/>
          <w:color w:val="0070C0"/>
          <w:kern w:val="0"/>
          <w:sz w:val="24"/>
          <w:szCs w:val="24"/>
          <w14:ligatures w14:val="none"/>
        </w:rPr>
      </w:pPr>
    </w:p>
    <w:p w14:paraId="635E69A6" w14:textId="77777777" w:rsidR="00F00592" w:rsidRPr="004E1336" w:rsidRDefault="00F00592" w:rsidP="00F00592">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bCs/>
          <w:kern w:val="0"/>
          <w:sz w:val="24"/>
          <w:szCs w:val="24"/>
          <w:lang w:eastAsia="zh-CN"/>
          <w14:ligatures w14:val="none"/>
        </w:rPr>
        <w:tab/>
      </w:r>
      <w:r w:rsidRPr="004E1336">
        <w:rPr>
          <w:rFonts w:ascii="Times New Roman" w:eastAsia="Times New Roman" w:hAnsi="Times New Roman" w:cs="Times New Roman"/>
          <w:kern w:val="0"/>
          <w:sz w:val="24"/>
          <w:szCs w:val="24"/>
          <w:lang w:eastAsia="lt-LT"/>
          <w14:ligatures w14:val="none"/>
        </w:rPr>
        <w:t xml:space="preserve">Tikslingai teikiama socialinė parama mokiniams iš socialiai remtinų šeimų padeda užtikrinti šių mokinių geresnį mokyklos lankomumą, mokymosi motyvaciją bei skatina siekti aukštesnių mokymosi rezultatų.  </w:t>
      </w:r>
    </w:p>
    <w:p w14:paraId="3807ED4E" w14:textId="3F0E1B51" w:rsidR="00F00592" w:rsidRPr="004E1336" w:rsidRDefault="00F00592" w:rsidP="00F00592">
      <w:pPr>
        <w:spacing w:after="0" w:line="240" w:lineRule="auto"/>
        <w:ind w:firstLine="851"/>
        <w:jc w:val="both"/>
        <w:rPr>
          <w:rFonts w:ascii="Times New Roman" w:eastAsia="Calibri" w:hAnsi="Times New Roman" w:cs="Times New Roman"/>
          <w:color w:val="FF0000"/>
          <w:kern w:val="0"/>
          <w:sz w:val="24"/>
          <w:szCs w:val="24"/>
          <w:lang w:eastAsia="lt-LT"/>
          <w14:ligatures w14:val="none"/>
        </w:rPr>
      </w:pPr>
      <w:r w:rsidRPr="004E1336">
        <w:rPr>
          <w:rFonts w:ascii="Times New Roman" w:eastAsia="Calibri" w:hAnsi="Times New Roman" w:cs="Times New Roman"/>
          <w:bCs/>
          <w:kern w:val="0"/>
          <w:sz w:val="24"/>
          <w:szCs w:val="24"/>
          <w:lang w:eastAsia="ja-JP"/>
          <w14:ligatures w14:val="none"/>
        </w:rPr>
        <w:t xml:space="preserve">2021 m. iš viso nemokamai buvo maitinama 3913 vaikų, nes nuo 2021 m. rugsėjo mėn., nevertinant šeimos pajamų, </w:t>
      </w:r>
      <w:bookmarkStart w:id="69" w:name="_Hlk143643796"/>
      <w:r w:rsidRPr="004E1336">
        <w:rPr>
          <w:rFonts w:ascii="Times New Roman" w:eastAsia="Calibri" w:hAnsi="Times New Roman" w:cs="Times New Roman"/>
          <w:bCs/>
          <w:kern w:val="0"/>
          <w:sz w:val="24"/>
          <w:szCs w:val="24"/>
          <w:lang w:eastAsia="ja-JP"/>
          <w14:ligatures w14:val="none"/>
        </w:rPr>
        <w:t xml:space="preserve">nemokamus pietus gavo </w:t>
      </w:r>
      <w:bookmarkEnd w:id="69"/>
      <w:r w:rsidRPr="004E1336">
        <w:rPr>
          <w:rFonts w:ascii="Times New Roman" w:eastAsia="Calibri" w:hAnsi="Times New Roman" w:cs="Times New Roman"/>
          <w:bCs/>
          <w:kern w:val="0"/>
          <w:sz w:val="24"/>
          <w:szCs w:val="24"/>
          <w:lang w:eastAsia="ja-JP"/>
          <w14:ligatures w14:val="none"/>
        </w:rPr>
        <w:t xml:space="preserve">ir antros klasės mokiniai; 2022 m. – 4829 vaikai, </w:t>
      </w:r>
      <w:bookmarkStart w:id="70" w:name="_Hlk143643759"/>
      <w:r w:rsidRPr="004E1336">
        <w:rPr>
          <w:rFonts w:ascii="Times New Roman" w:eastAsia="Calibri" w:hAnsi="Times New Roman" w:cs="Times New Roman"/>
          <w:bCs/>
          <w:kern w:val="0"/>
          <w:sz w:val="24"/>
          <w:szCs w:val="24"/>
          <w:lang w:eastAsia="ja-JP"/>
          <w14:ligatures w14:val="none"/>
        </w:rPr>
        <w:t>2023 m.</w:t>
      </w:r>
      <w:r w:rsidR="00BA3C43" w:rsidRPr="004E1336">
        <w:rPr>
          <w:rFonts w:ascii="Times New Roman" w:eastAsia="Calibri" w:hAnsi="Times New Roman" w:cs="Times New Roman"/>
          <w:bCs/>
          <w:kern w:val="0"/>
          <w:sz w:val="24"/>
          <w:szCs w:val="24"/>
          <w:lang w:eastAsia="ja-JP"/>
          <w14:ligatures w14:val="none"/>
        </w:rPr>
        <w:t xml:space="preserve"> </w:t>
      </w:r>
      <w:r w:rsidRPr="004E1336">
        <w:rPr>
          <w:rFonts w:ascii="Times New Roman" w:eastAsia="Calibri" w:hAnsi="Times New Roman" w:cs="Times New Roman"/>
          <w:bCs/>
          <w:kern w:val="0"/>
          <w:sz w:val="24"/>
          <w:szCs w:val="24"/>
          <w:lang w:eastAsia="ja-JP"/>
          <w14:ligatures w14:val="none"/>
        </w:rPr>
        <w:t xml:space="preserve">– </w:t>
      </w:r>
      <w:r w:rsidR="00BA3C43" w:rsidRPr="004E1336">
        <w:rPr>
          <w:rFonts w:ascii="Times New Roman" w:eastAsia="Calibri" w:hAnsi="Times New Roman" w:cs="Times New Roman"/>
          <w:bCs/>
          <w:kern w:val="0"/>
          <w:sz w:val="24"/>
          <w:szCs w:val="24"/>
          <w:lang w:eastAsia="ja-JP"/>
          <w14:ligatures w14:val="none"/>
        </w:rPr>
        <w:t>4926</w:t>
      </w:r>
      <w:r w:rsidRPr="004E1336">
        <w:rPr>
          <w:rFonts w:ascii="Times New Roman" w:eastAsia="Calibri" w:hAnsi="Times New Roman" w:cs="Times New Roman"/>
          <w:bCs/>
          <w:kern w:val="0"/>
          <w:sz w:val="24"/>
          <w:szCs w:val="24"/>
          <w:lang w:eastAsia="ja-JP"/>
          <w14:ligatures w14:val="none"/>
        </w:rPr>
        <w:t xml:space="preserve"> vaikai</w:t>
      </w:r>
      <w:bookmarkEnd w:id="70"/>
      <w:r w:rsidR="00F2191B" w:rsidRPr="004E1336">
        <w:rPr>
          <w:rFonts w:ascii="Times New Roman" w:eastAsia="Calibri" w:hAnsi="Times New Roman" w:cs="Times New Roman"/>
          <w:bCs/>
          <w:kern w:val="0"/>
          <w:sz w:val="24"/>
          <w:szCs w:val="24"/>
          <w:lang w:eastAsia="ja-JP"/>
          <w14:ligatures w14:val="none"/>
        </w:rPr>
        <w:t xml:space="preserve">, o 2024 m. I pusmetyje – </w:t>
      </w:r>
      <w:r w:rsidR="007B3403" w:rsidRPr="004E1336">
        <w:rPr>
          <w:rFonts w:ascii="Times New Roman" w:eastAsia="Calibri" w:hAnsi="Times New Roman" w:cs="Times New Roman"/>
          <w:bCs/>
          <w:kern w:val="0"/>
          <w:sz w:val="24"/>
          <w:szCs w:val="24"/>
          <w:lang w:eastAsia="ja-JP"/>
          <w14:ligatures w14:val="none"/>
        </w:rPr>
        <w:t>3668</w:t>
      </w:r>
      <w:r w:rsidR="00F2191B" w:rsidRPr="004E1336">
        <w:rPr>
          <w:rFonts w:ascii="Times New Roman" w:eastAsia="Calibri" w:hAnsi="Times New Roman" w:cs="Times New Roman"/>
          <w:bCs/>
          <w:kern w:val="0"/>
          <w:sz w:val="24"/>
          <w:szCs w:val="24"/>
          <w:lang w:eastAsia="ja-JP"/>
          <w14:ligatures w14:val="none"/>
        </w:rPr>
        <w:t xml:space="preserve"> vaikai.</w:t>
      </w:r>
    </w:p>
    <w:p w14:paraId="2B7FB5A6" w14:textId="5B65F5EC" w:rsidR="00F00592" w:rsidRPr="004E1336" w:rsidRDefault="00F00592" w:rsidP="00F00592">
      <w:pPr>
        <w:tabs>
          <w:tab w:val="left" w:pos="851"/>
        </w:tabs>
        <w:spacing w:after="0" w:line="240" w:lineRule="auto"/>
        <w:jc w:val="both"/>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color w:val="FF0000"/>
          <w:kern w:val="0"/>
          <w:sz w:val="24"/>
          <w:szCs w:val="24"/>
          <w:lang w:eastAsia="lt-LT"/>
          <w14:ligatures w14:val="none"/>
        </w:rPr>
        <w:tab/>
      </w:r>
      <w:r w:rsidRPr="004E1336">
        <w:rPr>
          <w:rFonts w:ascii="Times New Roman" w:eastAsia="SimSun" w:hAnsi="Times New Roman" w:cs="Times New Roman"/>
          <w:noProof/>
          <w:kern w:val="0"/>
          <w:sz w:val="24"/>
          <w:szCs w:val="24"/>
          <w:lang w:eastAsia="lt-LT"/>
          <w14:ligatures w14:val="none"/>
        </w:rPr>
        <w:drawing>
          <wp:inline distT="0" distB="0" distL="0" distR="0" wp14:anchorId="08679056" wp14:editId="637F4169">
            <wp:extent cx="5943600" cy="2914650"/>
            <wp:effectExtent l="0" t="0" r="0" b="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E1336">
        <w:rPr>
          <w:rFonts w:ascii="Times New Roman" w:eastAsia="Calibri" w:hAnsi="Times New Roman" w:cs="Times New Roman"/>
          <w:kern w:val="0"/>
          <w:sz w:val="24"/>
          <w:szCs w:val="24"/>
          <w:lang w:eastAsia="lt-LT"/>
          <w14:ligatures w14:val="none"/>
        </w:rPr>
        <w:tab/>
      </w:r>
    </w:p>
    <w:p w14:paraId="5270C00D" w14:textId="04FFA43B" w:rsidR="00F00592" w:rsidRPr="004E1336" w:rsidRDefault="00F00592" w:rsidP="00F00592">
      <w:pPr>
        <w:spacing w:after="0" w:line="240" w:lineRule="auto"/>
        <w:ind w:firstLine="850"/>
        <w:jc w:val="both"/>
        <w:rPr>
          <w:rFonts w:ascii="Times New Roman" w:eastAsia="Times New Roman" w:hAnsi="Times New Roman" w:cs="Times New Roman"/>
          <w:kern w:val="0"/>
          <w:sz w:val="24"/>
          <w:szCs w:val="24"/>
          <w14:ligatures w14:val="none"/>
        </w:rPr>
      </w:pPr>
      <w:r w:rsidRPr="004E1336">
        <w:rPr>
          <w:rFonts w:ascii="Times New Roman" w:eastAsia="Times New Roman" w:hAnsi="Times New Roman" w:cs="Times New Roman"/>
          <w:kern w:val="0"/>
          <w:sz w:val="24"/>
          <w:szCs w:val="24"/>
          <w14:ligatures w14:val="none"/>
        </w:rPr>
        <w:t>2021 m. nemokamam maitinimui buvo panaudota 905,9 tūkst. Eur, nes nuo rugsėjo mėn., nevertinant šeimos pajamų, nemokamus pietus gavo ir antros klasės mokiniai, 2022 m. – 1108,325 tūkst. Eur,</w:t>
      </w:r>
      <w:r w:rsidRPr="004E1336">
        <w:rPr>
          <w:rFonts w:ascii="Times New Roman" w:eastAsia="SimSun" w:hAnsi="Times New Roman" w:cs="Times New Roman"/>
          <w:kern w:val="0"/>
          <w:sz w:val="24"/>
          <w:szCs w:val="24"/>
          <w:lang w:eastAsia="zh-CN"/>
          <w14:ligatures w14:val="none"/>
        </w:rPr>
        <w:t xml:space="preserve"> </w:t>
      </w:r>
      <w:bookmarkStart w:id="71" w:name="_Hlk143643880"/>
      <w:r w:rsidRPr="004E1336">
        <w:rPr>
          <w:rFonts w:ascii="Times New Roman" w:eastAsia="Times New Roman" w:hAnsi="Times New Roman" w:cs="Times New Roman"/>
          <w:kern w:val="0"/>
          <w:sz w:val="24"/>
          <w:szCs w:val="24"/>
          <w14:ligatures w14:val="none"/>
        </w:rPr>
        <w:t>2023 m.</w:t>
      </w:r>
      <w:r w:rsidR="00CF2571" w:rsidRPr="004E1336">
        <w:rPr>
          <w:rFonts w:ascii="Times New Roman" w:eastAsia="Times New Roman" w:hAnsi="Times New Roman" w:cs="Times New Roman"/>
          <w:kern w:val="0"/>
          <w:sz w:val="24"/>
          <w:szCs w:val="24"/>
          <w14:ligatures w14:val="none"/>
        </w:rPr>
        <w:t xml:space="preserve"> </w:t>
      </w:r>
      <w:r w:rsidRPr="004E1336">
        <w:rPr>
          <w:rFonts w:ascii="Times New Roman" w:eastAsia="Times New Roman" w:hAnsi="Times New Roman" w:cs="Times New Roman"/>
          <w:kern w:val="0"/>
          <w:sz w:val="24"/>
          <w:szCs w:val="24"/>
          <w14:ligatures w14:val="none"/>
        </w:rPr>
        <w:t>–</w:t>
      </w:r>
      <w:r w:rsidR="00CF2571" w:rsidRPr="004E1336">
        <w:rPr>
          <w:rFonts w:ascii="Times New Roman" w:eastAsia="Times New Roman" w:hAnsi="Times New Roman" w:cs="Times New Roman"/>
          <w:kern w:val="0"/>
          <w:sz w:val="24"/>
          <w:szCs w:val="24"/>
          <w14:ligatures w14:val="none"/>
        </w:rPr>
        <w:t xml:space="preserve"> 1300,169 </w:t>
      </w:r>
      <w:r w:rsidRPr="004E1336">
        <w:rPr>
          <w:rFonts w:ascii="Times New Roman" w:eastAsia="Times New Roman" w:hAnsi="Times New Roman" w:cs="Times New Roman"/>
          <w:kern w:val="0"/>
          <w:sz w:val="24"/>
          <w:szCs w:val="24"/>
          <w14:ligatures w14:val="none"/>
        </w:rPr>
        <w:t>tūkst. Eur</w:t>
      </w:r>
      <w:r w:rsidR="00F2191B" w:rsidRPr="004E1336">
        <w:rPr>
          <w:rFonts w:ascii="Times New Roman" w:eastAsia="Times New Roman" w:hAnsi="Times New Roman" w:cs="Times New Roman"/>
          <w:kern w:val="0"/>
          <w:sz w:val="24"/>
          <w:szCs w:val="24"/>
          <w14:ligatures w14:val="none"/>
        </w:rPr>
        <w:t xml:space="preserve">, o 2024 m. I pusmetyje – </w:t>
      </w:r>
      <w:r w:rsidR="007B3403" w:rsidRPr="004E1336">
        <w:rPr>
          <w:rFonts w:ascii="Times New Roman" w:eastAsia="Times New Roman" w:hAnsi="Times New Roman" w:cs="Times New Roman"/>
          <w:kern w:val="0"/>
          <w:sz w:val="24"/>
          <w:szCs w:val="24"/>
          <w14:ligatures w14:val="none"/>
        </w:rPr>
        <w:t>828,963</w:t>
      </w:r>
      <w:r w:rsidR="00F2191B" w:rsidRPr="004E1336">
        <w:rPr>
          <w:rFonts w:ascii="Times New Roman" w:eastAsia="Times New Roman" w:hAnsi="Times New Roman" w:cs="Times New Roman"/>
          <w:kern w:val="0"/>
          <w:sz w:val="24"/>
          <w:szCs w:val="24"/>
          <w14:ligatures w14:val="none"/>
        </w:rPr>
        <w:t xml:space="preserve"> tūkst. Eur.</w:t>
      </w:r>
      <w:r w:rsidRPr="004E1336">
        <w:rPr>
          <w:rFonts w:ascii="Times New Roman" w:eastAsia="Times New Roman" w:hAnsi="Times New Roman" w:cs="Times New Roman"/>
          <w:kern w:val="0"/>
          <w:sz w:val="24"/>
          <w:szCs w:val="24"/>
          <w14:ligatures w14:val="none"/>
        </w:rPr>
        <w:t xml:space="preserve">   </w:t>
      </w:r>
      <w:bookmarkEnd w:id="71"/>
    </w:p>
    <w:p w14:paraId="4A8490E8" w14:textId="378DE66C"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Vilniaus rajono savivaldybės administracijos direktoriaus įsakym</w:t>
      </w:r>
      <w:r w:rsidR="003B26F1" w:rsidRPr="004E1336">
        <w:rPr>
          <w:rFonts w:ascii="Times New Roman" w:eastAsia="Calibri" w:hAnsi="Times New Roman" w:cs="Times New Roman"/>
          <w:kern w:val="0"/>
          <w:sz w:val="24"/>
          <w:szCs w:val="24"/>
          <w:lang w:eastAsia="lt-LT"/>
          <w14:ligatures w14:val="none"/>
        </w:rPr>
        <w:t>u</w:t>
      </w:r>
      <w:r w:rsidRPr="004E1336">
        <w:rPr>
          <w:rFonts w:ascii="Times New Roman" w:eastAsia="Calibri" w:hAnsi="Times New Roman" w:cs="Times New Roman"/>
          <w:kern w:val="0"/>
          <w:sz w:val="24"/>
          <w:szCs w:val="24"/>
          <w:lang w:eastAsia="lt-LT"/>
          <w14:ligatures w14:val="none"/>
        </w:rPr>
        <w:t xml:space="preserve"> nuo 202</w:t>
      </w:r>
      <w:r w:rsidR="001361FC" w:rsidRPr="004E1336">
        <w:rPr>
          <w:rFonts w:ascii="Times New Roman" w:eastAsia="Calibri" w:hAnsi="Times New Roman" w:cs="Times New Roman"/>
          <w:kern w:val="0"/>
          <w:sz w:val="24"/>
          <w:szCs w:val="24"/>
          <w:lang w:eastAsia="lt-LT"/>
          <w14:ligatures w14:val="none"/>
        </w:rPr>
        <w:t>4</w:t>
      </w:r>
      <w:r w:rsidRPr="004E1336">
        <w:rPr>
          <w:rFonts w:ascii="Times New Roman" w:eastAsia="Calibri" w:hAnsi="Times New Roman" w:cs="Times New Roman"/>
          <w:kern w:val="0"/>
          <w:sz w:val="24"/>
          <w:szCs w:val="24"/>
          <w:lang w:eastAsia="lt-LT"/>
          <w14:ligatures w14:val="none"/>
        </w:rPr>
        <w:t xml:space="preserve"> m. sausio 1 d. buvo padidinti Vilniaus rajono savivaldybės mokyklose ir savivaldybės teritorijoje įsteigtose nevalstybinėse mokyklose mokinių nemokamam maitinimui skirtiems produktams įsigyti vienai dienai vienam mokiniui</w:t>
      </w:r>
      <w:r w:rsidRPr="004E1336">
        <w:rPr>
          <w:rFonts w:ascii="Times New Roman" w:eastAsia="SimSun" w:hAnsi="Times New Roman" w:cs="Times New Roman"/>
          <w:kern w:val="0"/>
          <w:sz w:val="24"/>
          <w:szCs w:val="24"/>
          <w:lang w:eastAsia="zh-CN"/>
          <w14:ligatures w14:val="none"/>
        </w:rPr>
        <w:t xml:space="preserve"> skiriamų </w:t>
      </w:r>
      <w:r w:rsidRPr="004E1336">
        <w:rPr>
          <w:rFonts w:ascii="Times New Roman" w:eastAsia="Calibri" w:hAnsi="Times New Roman" w:cs="Times New Roman"/>
          <w:kern w:val="0"/>
          <w:sz w:val="24"/>
          <w:szCs w:val="24"/>
          <w:lang w:eastAsia="lt-LT"/>
          <w14:ligatures w14:val="none"/>
        </w:rPr>
        <w:t xml:space="preserve">lėšų dydžiai. </w:t>
      </w:r>
    </w:p>
    <w:p w14:paraId="5AB7FA7B"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lang w:eastAsia="lt-LT"/>
          <w14:ligatures w14:val="none"/>
        </w:rPr>
        <w:t>Be to, dauguma savivaldybės švietimo įstaigų dalyvavo vaisių ir daržovių bei pieno ir pieno produktų vartojimo skatinimo vaikų ugdymo įstaigose programose – pieno produktų vartojimo vaikų švietimo įstaigose paramos programoje ,,Pienas vaikams“ bei vaisių, daržovių ir sulčių vartojimo skatinimo programoje ,,Vaisiai mokykloms“, kurių tikslas – padidinti vaikų, ugdomų pagal ikimokyklinio, priešmokyklinio ir pradinio ugdymo programas, suvartojamų pieno ir pieno produktų bei vaisių ir daržovių dalį vaikų mityboje ir įdiegti vaikams supratimą apie pieno ir pieno produktų bei vaisių ir daržovių vartojimo teigiamą poveikį sveikatai.</w:t>
      </w:r>
      <w:r w:rsidRPr="004E1336">
        <w:rPr>
          <w:rFonts w:ascii="Times New Roman" w:eastAsia="SimSun" w:hAnsi="Times New Roman" w:cs="Times New Roman"/>
          <w:kern w:val="0"/>
          <w:sz w:val="24"/>
          <w:szCs w:val="24"/>
          <w:lang w:eastAsia="zh-CN"/>
          <w14:ligatures w14:val="none"/>
        </w:rPr>
        <w:t xml:space="preserve"> </w:t>
      </w:r>
    </w:p>
    <w:p w14:paraId="5F113798" w14:textId="77777777" w:rsidR="00F00592" w:rsidRPr="004E1336" w:rsidRDefault="00F00592" w:rsidP="00F00592">
      <w:pPr>
        <w:spacing w:after="0" w:line="240" w:lineRule="auto"/>
        <w:ind w:firstLine="851"/>
        <w:jc w:val="both"/>
        <w:rPr>
          <w:rFonts w:ascii="Times New Roman" w:eastAsia="Times New Roman" w:hAnsi="Times New Roman" w:cs="Times New Roman"/>
          <w:kern w:val="0"/>
          <w:sz w:val="24"/>
          <w:szCs w:val="24"/>
          <w14:ligatures w14:val="none"/>
        </w:rPr>
      </w:pPr>
    </w:p>
    <w:p w14:paraId="328EA62D" w14:textId="77777777" w:rsidR="00F00592" w:rsidRPr="004E1336" w:rsidRDefault="00F00592" w:rsidP="00F00592">
      <w:pPr>
        <w:tabs>
          <w:tab w:val="left" w:pos="851"/>
        </w:tabs>
        <w:spacing w:after="0" w:line="240" w:lineRule="auto"/>
        <w:rPr>
          <w:rFonts w:ascii="Times New Roman" w:eastAsia="Calibri" w:hAnsi="Times New Roman" w:cs="Times New Roman"/>
          <w:b/>
          <w:bCs/>
          <w:kern w:val="0"/>
          <w:sz w:val="24"/>
          <w:szCs w:val="24"/>
          <w:lang w:eastAsia="ja-JP"/>
          <w14:ligatures w14:val="none"/>
        </w:rPr>
      </w:pPr>
      <w:bookmarkStart w:id="72" w:name="_Hlk143643621"/>
      <w:r w:rsidRPr="004E1336">
        <w:rPr>
          <w:rFonts w:ascii="Times New Roman" w:eastAsia="Calibri" w:hAnsi="Times New Roman" w:cs="Times New Roman"/>
          <w:b/>
          <w:bCs/>
          <w:kern w:val="0"/>
          <w:sz w:val="24"/>
          <w:szCs w:val="24"/>
          <w:lang w:eastAsia="ja-JP"/>
          <w14:ligatures w14:val="none"/>
        </w:rPr>
        <w:t>Švietimo įstaigose nemokamai maitinami visi vaikai, ugdomi pagal priešmokyklinio ugdymo programą, bei 1–2 klasių mokiniai</w:t>
      </w:r>
    </w:p>
    <w:bookmarkEnd w:id="72"/>
    <w:p w14:paraId="2589CBAA" w14:textId="77777777" w:rsidR="00F00592" w:rsidRPr="004E1336" w:rsidRDefault="00F00592" w:rsidP="00F00592">
      <w:pPr>
        <w:spacing w:after="0" w:line="240" w:lineRule="auto"/>
        <w:jc w:val="both"/>
        <w:rPr>
          <w:rFonts w:ascii="Times New Roman" w:eastAsia="Calibri" w:hAnsi="Times New Roman" w:cs="Times New Roman"/>
          <w:bCs/>
          <w:kern w:val="0"/>
          <w:sz w:val="24"/>
          <w:szCs w:val="24"/>
          <w:lang w:eastAsia="ja-JP"/>
          <w14:ligatures w14:val="none"/>
        </w:rPr>
      </w:pPr>
    </w:p>
    <w:p w14:paraId="3256FEE4" w14:textId="77777777" w:rsidR="00F00592" w:rsidRPr="004E1336" w:rsidRDefault="00F00592" w:rsidP="00F00592">
      <w:pPr>
        <w:spacing w:after="0" w:line="240" w:lineRule="auto"/>
        <w:ind w:firstLine="851"/>
        <w:jc w:val="both"/>
        <w:rPr>
          <w:rFonts w:ascii="Times New Roman" w:eastAsia="Times New Roman" w:hAnsi="Times New Roman" w:cs="Times New Roman"/>
          <w:kern w:val="0"/>
          <w:sz w:val="24"/>
          <w:szCs w:val="24"/>
          <w14:ligatures w14:val="none"/>
        </w:rPr>
      </w:pPr>
      <w:r w:rsidRPr="004E1336">
        <w:rPr>
          <w:rFonts w:ascii="Times New Roman" w:eastAsia="Calibri" w:hAnsi="Times New Roman" w:cs="Times New Roman"/>
          <w:bCs/>
          <w:kern w:val="0"/>
          <w:sz w:val="24"/>
          <w:szCs w:val="24"/>
          <w:lang w:eastAsia="ja-JP"/>
          <w14:ligatures w14:val="none"/>
        </w:rPr>
        <w:t xml:space="preserve">Nuo 2020 m. sausio mėn. Vilniaus rajono savivaldybės bendrojo ugdymo mokyklų vaikai, ugdomi pagal priešmokyklinio ugdymo programą, gavo nemokamą maitinimą (pietus), nevertinant šeimos pajamų, o nuo rugsėjo 1 d. – ir vaikai, ugdomi pagal priešmokyklinio ugdymo programą </w:t>
      </w:r>
      <w:r w:rsidRPr="004E1336">
        <w:rPr>
          <w:rFonts w:ascii="Times New Roman" w:eastAsia="SimSun" w:hAnsi="Times New Roman" w:cs="Times New Roman"/>
          <w:kern w:val="0"/>
          <w:sz w:val="24"/>
          <w:szCs w:val="24"/>
          <w:lang w:eastAsia="zh-CN"/>
          <w14:ligatures w14:val="none"/>
        </w:rPr>
        <w:t>ikimokyklinio ugdymo įstaigose. Be to, nuo 2020 m. rugsėjo mėn. nemokamą maitinimą (pietus),  nevertinant šeimos pajamų, pradėjo gauti ir visi pirmokai, besimokantys pagal pradinio ugdymo programą, o</w:t>
      </w:r>
      <w:r w:rsidRPr="004E1336">
        <w:rPr>
          <w:rFonts w:ascii="Times New Roman" w:eastAsia="Calibri" w:hAnsi="Times New Roman" w:cs="Times New Roman"/>
          <w:bCs/>
          <w:kern w:val="0"/>
          <w:sz w:val="24"/>
          <w:szCs w:val="24"/>
          <w:lang w:eastAsia="ja-JP"/>
          <w14:ligatures w14:val="none"/>
        </w:rPr>
        <w:t xml:space="preserve"> n</w:t>
      </w:r>
      <w:r w:rsidRPr="004E1336">
        <w:rPr>
          <w:rFonts w:ascii="Times New Roman" w:eastAsia="Times New Roman" w:hAnsi="Times New Roman" w:cs="Times New Roman"/>
          <w:kern w:val="0"/>
          <w:sz w:val="24"/>
          <w:szCs w:val="24"/>
          <w14:ligatures w14:val="none"/>
        </w:rPr>
        <w:t xml:space="preserve">uo 2021 m. rugsėjo mėn. – ir antros klasės mokiniai.  </w:t>
      </w:r>
    </w:p>
    <w:p w14:paraId="36709211" w14:textId="77777777" w:rsidR="00F82DEE" w:rsidRPr="004E1336" w:rsidRDefault="00F82DEE" w:rsidP="00F00592">
      <w:pPr>
        <w:spacing w:after="0" w:line="240" w:lineRule="auto"/>
        <w:rPr>
          <w:rFonts w:ascii="Times New Roman" w:eastAsia="Calibri" w:hAnsi="Times New Roman" w:cs="Times New Roman"/>
          <w:b/>
          <w:bCs/>
          <w:kern w:val="0"/>
          <w:sz w:val="24"/>
          <w:szCs w:val="24"/>
          <w:lang w:eastAsia="ja-JP"/>
          <w14:ligatures w14:val="none"/>
        </w:rPr>
      </w:pPr>
    </w:p>
    <w:p w14:paraId="37BD52C2" w14:textId="2A3E6334" w:rsidR="00F00592" w:rsidRPr="004E1336" w:rsidRDefault="00F00592" w:rsidP="00F00592">
      <w:pPr>
        <w:spacing w:after="0" w:line="240" w:lineRule="auto"/>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b/>
          <w:bCs/>
          <w:kern w:val="0"/>
          <w:sz w:val="24"/>
          <w:szCs w:val="24"/>
          <w:lang w:eastAsia="ja-JP"/>
          <w14:ligatures w14:val="none"/>
        </w:rPr>
        <w:t>Pigesnis mokinių maitinimas mokyklų valgyklose</w:t>
      </w:r>
    </w:p>
    <w:p w14:paraId="751CBB42" w14:textId="77777777" w:rsidR="00F00592" w:rsidRPr="004E1336" w:rsidRDefault="00F00592" w:rsidP="00F00592">
      <w:pPr>
        <w:spacing w:after="0" w:line="240" w:lineRule="auto"/>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 xml:space="preserve"> </w:t>
      </w:r>
    </w:p>
    <w:p w14:paraId="6A48CA8F" w14:textId="3C5B2DE0" w:rsidR="00F00592" w:rsidRPr="004E1336" w:rsidRDefault="00F00592" w:rsidP="003060FF">
      <w:pPr>
        <w:spacing w:after="0" w:line="240" w:lineRule="auto"/>
        <w:ind w:firstLine="1296"/>
        <w:jc w:val="both"/>
        <w:rPr>
          <w:rFonts w:ascii="Times New Roman" w:eastAsia="Calibri" w:hAnsi="Times New Roman" w:cs="Times New Roman"/>
          <w:b/>
          <w:bCs/>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Savivaldybės mokyklų valgyklose mokiniai ir mokyklų darbuotojai gali pigiau gauti šiltus ir sveikus pietus, Vilniaus rajono savivaldybei 2017 m. priėmus sprendimą papildomai įsteigti mokyklų valgyklų darbuotojų etatus ir mokykloms nutraukus valgyklų nuomos sutartis</w:t>
      </w:r>
      <w:r w:rsidR="00D95013" w:rsidRPr="004E1336">
        <w:rPr>
          <w:rFonts w:ascii="Times New Roman" w:eastAsia="Calibri" w:hAnsi="Times New Roman" w:cs="Times New Roman"/>
          <w:kern w:val="0"/>
          <w:sz w:val="24"/>
          <w:szCs w:val="24"/>
          <w:lang w:eastAsia="ja-JP"/>
          <w14:ligatures w14:val="none"/>
        </w:rPr>
        <w:t xml:space="preserve"> su privačiomis maitinimo įmonėmis</w:t>
      </w:r>
      <w:r w:rsidRPr="004E1336">
        <w:rPr>
          <w:rFonts w:ascii="Times New Roman" w:eastAsia="Calibri" w:hAnsi="Times New Roman" w:cs="Times New Roman"/>
          <w:kern w:val="0"/>
          <w:sz w:val="24"/>
          <w:szCs w:val="24"/>
          <w:lang w:eastAsia="ja-JP"/>
          <w14:ligatures w14:val="none"/>
        </w:rPr>
        <w:t xml:space="preserve">, dėl ko maistas (pietūs) nuo 2017 m. mokyklų valgyklose </w:t>
      </w:r>
      <w:r w:rsidRPr="004E1336">
        <w:rPr>
          <w:rFonts w:ascii="Times New Roman" w:eastAsia="Calibri" w:hAnsi="Times New Roman" w:cs="Times New Roman"/>
          <w:b/>
          <w:bCs/>
          <w:kern w:val="0"/>
          <w:sz w:val="24"/>
          <w:szCs w:val="24"/>
          <w:lang w:eastAsia="ja-JP"/>
          <w14:ligatures w14:val="none"/>
        </w:rPr>
        <w:t xml:space="preserve">atpigo iki 50 proc. </w:t>
      </w:r>
    </w:p>
    <w:p w14:paraId="058FCC42" w14:textId="77777777" w:rsidR="00F00592" w:rsidRPr="004E1336" w:rsidRDefault="00F00592" w:rsidP="00F00592">
      <w:pPr>
        <w:spacing w:after="0" w:line="240" w:lineRule="auto"/>
        <w:rPr>
          <w:rFonts w:ascii="Times New Roman" w:eastAsia="SimSun" w:hAnsi="Times New Roman" w:cs="Times New Roman"/>
          <w:b/>
          <w:bCs/>
          <w:kern w:val="0"/>
          <w:sz w:val="24"/>
          <w:szCs w:val="24"/>
          <w:lang w:eastAsia="ja-JP"/>
          <w14:ligatures w14:val="none"/>
        </w:rPr>
      </w:pPr>
    </w:p>
    <w:p w14:paraId="789BC090" w14:textId="37623353" w:rsidR="00F00592" w:rsidRPr="004E1336" w:rsidRDefault="00F00592" w:rsidP="00AA6F02">
      <w:pPr>
        <w:pStyle w:val="Antrat2"/>
        <w:jc w:val="center"/>
        <w:rPr>
          <w:rFonts w:eastAsia="SimSun"/>
          <w:sz w:val="28"/>
          <w:szCs w:val="28"/>
          <w:lang w:eastAsia="ja-JP"/>
        </w:rPr>
      </w:pPr>
      <w:bookmarkStart w:id="73" w:name="_Toc176274832"/>
      <w:bookmarkStart w:id="74" w:name="_Hlk155468282"/>
      <w:r w:rsidRPr="004E1336">
        <w:rPr>
          <w:rFonts w:eastAsia="SimSun"/>
          <w:sz w:val="28"/>
          <w:szCs w:val="28"/>
          <w:lang w:eastAsia="ja-JP"/>
        </w:rPr>
        <w:t>Mokinių pavėžėjimas</w:t>
      </w:r>
      <w:bookmarkEnd w:id="73"/>
    </w:p>
    <w:bookmarkEnd w:id="74"/>
    <w:p w14:paraId="5147FE68" w14:textId="77777777" w:rsidR="00F12603" w:rsidRPr="004E1336" w:rsidRDefault="00F12603" w:rsidP="00F00592">
      <w:pPr>
        <w:spacing w:after="0" w:line="240" w:lineRule="auto"/>
        <w:rPr>
          <w:rFonts w:ascii="Times New Roman" w:eastAsia="SimSun" w:hAnsi="Times New Roman" w:cs="Times New Roman"/>
          <w:b/>
          <w:bCs/>
          <w:kern w:val="0"/>
          <w:sz w:val="24"/>
          <w:szCs w:val="24"/>
          <w:lang w:eastAsia="ja-JP"/>
          <w14:ligatures w14:val="none"/>
        </w:rPr>
      </w:pPr>
    </w:p>
    <w:p w14:paraId="7501E8D5" w14:textId="0E790BC5" w:rsidR="00F12603" w:rsidRPr="004E1336" w:rsidRDefault="00F12603" w:rsidP="00F12603">
      <w:pPr>
        <w:spacing w:after="0" w:line="240" w:lineRule="auto"/>
        <w:ind w:firstLine="851"/>
        <w:jc w:val="both"/>
        <w:rPr>
          <w:rFonts w:ascii="Times New Roman" w:eastAsia="SimSun" w:hAnsi="Times New Roman" w:cs="Times New Roman"/>
          <w:color w:val="00000A"/>
          <w:kern w:val="0"/>
          <w:sz w:val="24"/>
          <w:szCs w:val="24"/>
          <w:lang w:eastAsia="ja-JP"/>
          <w14:ligatures w14:val="none"/>
        </w:rPr>
      </w:pPr>
      <w:r w:rsidRPr="004E1336">
        <w:rPr>
          <w:rFonts w:ascii="Times New Roman" w:eastAsia="Calibri" w:hAnsi="Times New Roman" w:cs="Times New Roman"/>
          <w:color w:val="00000A"/>
          <w:kern w:val="0"/>
          <w:sz w:val="24"/>
          <w:szCs w:val="24"/>
          <w:lang w:eastAsia="ja-JP"/>
          <w14:ligatures w14:val="none"/>
        </w:rPr>
        <w:t>Vilniaus rajono savivaldybė</w:t>
      </w:r>
      <w:r w:rsidR="00230EB2" w:rsidRPr="004E1336">
        <w:rPr>
          <w:rFonts w:ascii="Times New Roman" w:eastAsia="Calibri" w:hAnsi="Times New Roman" w:cs="Times New Roman"/>
          <w:color w:val="00000A"/>
          <w:kern w:val="0"/>
          <w:sz w:val="24"/>
          <w:szCs w:val="24"/>
          <w:lang w:eastAsia="ja-JP"/>
          <w14:ligatures w14:val="none"/>
        </w:rPr>
        <w:t xml:space="preserve"> užtikrina</w:t>
      </w:r>
      <w:r w:rsidRPr="004E1336">
        <w:rPr>
          <w:rFonts w:ascii="Times New Roman" w:eastAsia="Calibri" w:hAnsi="Times New Roman" w:cs="Times New Roman"/>
          <w:b/>
          <w:bCs/>
          <w:color w:val="00000A"/>
          <w:kern w:val="0"/>
          <w:sz w:val="24"/>
          <w:szCs w:val="24"/>
          <w:lang w:eastAsia="ja-JP"/>
          <w14:ligatures w14:val="none"/>
        </w:rPr>
        <w:t xml:space="preserve"> </w:t>
      </w:r>
      <w:r w:rsidR="00230EB2" w:rsidRPr="004E1336">
        <w:rPr>
          <w:rFonts w:ascii="Times New Roman" w:eastAsia="Calibri" w:hAnsi="Times New Roman" w:cs="Times New Roman"/>
          <w:color w:val="00000A"/>
          <w:kern w:val="0"/>
          <w:sz w:val="24"/>
          <w:szCs w:val="24"/>
          <w:lang w:eastAsia="ja-JP"/>
          <w14:ligatures w14:val="none"/>
        </w:rPr>
        <w:t>visų</w:t>
      </w:r>
      <w:r w:rsidR="00230EB2" w:rsidRPr="004E1336">
        <w:rPr>
          <w:rFonts w:ascii="Times New Roman" w:eastAsia="Calibri" w:hAnsi="Times New Roman" w:cs="Times New Roman"/>
          <w:b/>
          <w:bCs/>
          <w:color w:val="00000A"/>
          <w:kern w:val="0"/>
          <w:sz w:val="24"/>
          <w:szCs w:val="24"/>
          <w:lang w:eastAsia="ja-JP"/>
          <w14:ligatures w14:val="none"/>
        </w:rPr>
        <w:t xml:space="preserve"> </w:t>
      </w:r>
      <w:r w:rsidRPr="004E1336">
        <w:rPr>
          <w:rFonts w:ascii="Times New Roman" w:eastAsia="Calibri" w:hAnsi="Times New Roman" w:cs="Times New Roman"/>
          <w:color w:val="00000A"/>
          <w:kern w:val="0"/>
          <w:sz w:val="24"/>
          <w:szCs w:val="24"/>
          <w:lang w:eastAsia="ja-JP"/>
          <w14:ligatures w14:val="none"/>
        </w:rPr>
        <w:t>mokinių, gyvenančių toliau nei 3 km nuo mokyklos, pav</w:t>
      </w:r>
      <w:r w:rsidR="00230EB2" w:rsidRPr="004E1336">
        <w:rPr>
          <w:rFonts w:ascii="Times New Roman" w:eastAsia="Calibri" w:hAnsi="Times New Roman" w:cs="Times New Roman"/>
          <w:color w:val="00000A"/>
          <w:kern w:val="0"/>
          <w:sz w:val="24"/>
          <w:szCs w:val="24"/>
          <w:lang w:eastAsia="ja-JP"/>
          <w14:ligatures w14:val="none"/>
        </w:rPr>
        <w:t>ė</w:t>
      </w:r>
      <w:r w:rsidRPr="004E1336">
        <w:rPr>
          <w:rFonts w:ascii="Times New Roman" w:eastAsia="Calibri" w:hAnsi="Times New Roman" w:cs="Times New Roman"/>
          <w:color w:val="00000A"/>
          <w:kern w:val="0"/>
          <w:sz w:val="24"/>
          <w:szCs w:val="24"/>
          <w:lang w:eastAsia="ja-JP"/>
          <w14:ligatures w14:val="none"/>
        </w:rPr>
        <w:t>ž</w:t>
      </w:r>
      <w:r w:rsidR="00230EB2" w:rsidRPr="004E1336">
        <w:rPr>
          <w:rFonts w:ascii="Times New Roman" w:eastAsia="Calibri" w:hAnsi="Times New Roman" w:cs="Times New Roman"/>
          <w:color w:val="00000A"/>
          <w:kern w:val="0"/>
          <w:sz w:val="24"/>
          <w:szCs w:val="24"/>
          <w:lang w:eastAsia="ja-JP"/>
          <w14:ligatures w14:val="none"/>
        </w:rPr>
        <w:t xml:space="preserve">ėjimą </w:t>
      </w:r>
      <w:r w:rsidRPr="004E1336">
        <w:rPr>
          <w:rFonts w:ascii="Times New Roman" w:eastAsia="Calibri" w:hAnsi="Times New Roman" w:cs="Times New Roman"/>
          <w:color w:val="00000A"/>
          <w:kern w:val="0"/>
          <w:sz w:val="24"/>
          <w:szCs w:val="24"/>
          <w:lang w:eastAsia="ja-JP"/>
          <w14:ligatures w14:val="none"/>
        </w:rPr>
        <w:t>į mokyklą ir atgal</w:t>
      </w:r>
      <w:r w:rsidRPr="004E1336">
        <w:rPr>
          <w:rFonts w:ascii="Times New Roman" w:eastAsia="Calibri" w:hAnsi="Times New Roman" w:cs="Times New Roman"/>
          <w:b/>
          <w:bCs/>
          <w:color w:val="00000A"/>
          <w:kern w:val="0"/>
          <w:sz w:val="24"/>
          <w:szCs w:val="24"/>
          <w:lang w:eastAsia="ja-JP"/>
          <w14:ligatures w14:val="none"/>
        </w:rPr>
        <w:t xml:space="preserve"> </w:t>
      </w:r>
      <w:r w:rsidRPr="004E1336">
        <w:rPr>
          <w:rFonts w:ascii="Times New Roman" w:eastAsia="Calibri" w:hAnsi="Times New Roman" w:cs="Times New Roman"/>
          <w:bCs/>
          <w:color w:val="00000A"/>
          <w:kern w:val="0"/>
          <w:sz w:val="24"/>
          <w:szCs w:val="24"/>
          <w:lang w:eastAsia="ja-JP"/>
          <w14:ligatures w14:val="none"/>
        </w:rPr>
        <w:t>reguliaraus susisiekimo maršrutais</w:t>
      </w:r>
      <w:r w:rsidRPr="004E1336">
        <w:rPr>
          <w:rFonts w:ascii="Times New Roman" w:eastAsia="SimSun" w:hAnsi="Times New Roman" w:cs="Times New Roman"/>
          <w:color w:val="00000A"/>
          <w:kern w:val="0"/>
          <w:sz w:val="24"/>
          <w:szCs w:val="24"/>
          <w:lang w:eastAsia="ja-JP"/>
          <w14:ligatures w14:val="none"/>
        </w:rPr>
        <w:t xml:space="preserve">, specialiaisiais reisais, </w:t>
      </w:r>
      <w:r w:rsidR="009D27B5" w:rsidRPr="004E1336">
        <w:rPr>
          <w:rFonts w:ascii="Times New Roman" w:eastAsia="SimSun" w:hAnsi="Times New Roman" w:cs="Times New Roman"/>
          <w:color w:val="00000A"/>
          <w:kern w:val="0"/>
          <w:sz w:val="24"/>
          <w:szCs w:val="24"/>
          <w:lang w:eastAsia="ja-JP"/>
          <w14:ligatures w14:val="none"/>
        </w:rPr>
        <w:t xml:space="preserve">tėvų (globėjų, rūpintojų), privačiu </w:t>
      </w:r>
      <w:r w:rsidRPr="004E1336">
        <w:rPr>
          <w:rFonts w:ascii="Times New Roman" w:eastAsia="SimSun" w:hAnsi="Times New Roman" w:cs="Times New Roman"/>
          <w:color w:val="00000A"/>
          <w:kern w:val="0"/>
          <w:sz w:val="24"/>
          <w:szCs w:val="24"/>
          <w:lang w:eastAsia="ja-JP"/>
          <w14:ligatures w14:val="none"/>
        </w:rPr>
        <w:t xml:space="preserve">transportu bei mokykliniais autobusais.  </w:t>
      </w:r>
    </w:p>
    <w:p w14:paraId="654E27F7" w14:textId="0E958476" w:rsidR="00F12603" w:rsidRPr="004E1336" w:rsidRDefault="00F12603" w:rsidP="00F12603">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5" w:name="_Hlk155490180"/>
      <w:r w:rsidRPr="004E1336">
        <w:rPr>
          <w:rFonts w:ascii="Times New Roman" w:eastAsia="Times New Roman" w:hAnsi="Times New Roman" w:cs="Times New Roman"/>
          <w:kern w:val="0"/>
          <w:sz w:val="24"/>
          <w:szCs w:val="24"/>
          <w:lang w:eastAsia="lt-LT"/>
          <w14:ligatures w14:val="none"/>
        </w:rPr>
        <w:t xml:space="preserve">2023–2024 m. m. </w:t>
      </w:r>
      <w:r w:rsidR="00FE334E" w:rsidRPr="004E1336">
        <w:rPr>
          <w:rFonts w:ascii="Times New Roman" w:eastAsia="Times New Roman" w:hAnsi="Times New Roman" w:cs="Times New Roman"/>
          <w:kern w:val="0"/>
          <w:sz w:val="24"/>
          <w:szCs w:val="24"/>
          <w:lang w:eastAsia="lt-LT"/>
          <w14:ligatures w14:val="none"/>
        </w:rPr>
        <w:t>S</w:t>
      </w:r>
      <w:r w:rsidRPr="004E1336">
        <w:rPr>
          <w:rFonts w:ascii="Times New Roman" w:eastAsia="Times New Roman" w:hAnsi="Times New Roman" w:cs="Times New Roman"/>
          <w:kern w:val="0"/>
          <w:sz w:val="24"/>
          <w:szCs w:val="24"/>
          <w:lang w:eastAsia="lt-LT"/>
          <w14:ligatures w14:val="none"/>
        </w:rPr>
        <w:t xml:space="preserve">avivaldybės </w:t>
      </w:r>
      <w:r w:rsidR="00EA4480" w:rsidRPr="004E1336">
        <w:rPr>
          <w:rFonts w:ascii="Times New Roman" w:eastAsia="Times New Roman" w:hAnsi="Times New Roman" w:cs="Times New Roman"/>
          <w:kern w:val="0"/>
          <w:sz w:val="24"/>
          <w:szCs w:val="24"/>
          <w:lang w:eastAsia="lt-LT"/>
          <w14:ligatures w14:val="none"/>
        </w:rPr>
        <w:t xml:space="preserve">bendrojo ugdymo </w:t>
      </w:r>
      <w:r w:rsidRPr="004E1336">
        <w:rPr>
          <w:rFonts w:ascii="Times New Roman" w:eastAsia="Times New Roman" w:hAnsi="Times New Roman" w:cs="Times New Roman"/>
          <w:kern w:val="0"/>
          <w:sz w:val="24"/>
          <w:szCs w:val="24"/>
          <w:lang w:eastAsia="lt-LT"/>
          <w14:ligatures w14:val="none"/>
        </w:rPr>
        <w:t>mokyklos</w:t>
      </w:r>
      <w:r w:rsidRPr="004E1336">
        <w:rPr>
          <w:rFonts w:ascii="Georgia" w:eastAsia="SimSun" w:hAnsi="Georgia" w:cs="Times New Roman"/>
          <w:color w:val="333333"/>
          <w:kern w:val="0"/>
          <w:sz w:val="13"/>
          <w:szCs w:val="13"/>
          <w:shd w:val="clear" w:color="auto" w:fill="FFFFFF"/>
          <w:lang w:eastAsia="zh-CN"/>
          <w14:ligatures w14:val="none"/>
        </w:rPr>
        <w:t xml:space="preserve"> </w:t>
      </w:r>
      <w:r w:rsidRPr="004E1336">
        <w:rPr>
          <w:rFonts w:ascii="Times New Roman" w:eastAsia="SimSun" w:hAnsi="Times New Roman" w:cs="Times New Roman"/>
          <w:kern w:val="0"/>
          <w:sz w:val="24"/>
          <w:szCs w:val="24"/>
          <w:lang w:eastAsia="zh-CN"/>
          <w14:ligatures w14:val="none"/>
        </w:rPr>
        <w:t>mokinių pavėžėjimui iš viso tur</w:t>
      </w:r>
      <w:r w:rsidR="00EC253F" w:rsidRPr="004E1336">
        <w:rPr>
          <w:rFonts w:ascii="Times New Roman" w:eastAsia="SimSun" w:hAnsi="Times New Roman" w:cs="Times New Roman"/>
          <w:kern w:val="0"/>
          <w:sz w:val="24"/>
          <w:szCs w:val="24"/>
          <w:lang w:eastAsia="zh-CN"/>
          <w14:ligatures w14:val="none"/>
        </w:rPr>
        <w:t>ėjo</w:t>
      </w:r>
      <w:r w:rsidRPr="004E1336">
        <w:rPr>
          <w:rFonts w:ascii="Times New Roman" w:eastAsia="SimSun" w:hAnsi="Times New Roman" w:cs="Times New Roman"/>
          <w:kern w:val="0"/>
          <w:sz w:val="24"/>
          <w:szCs w:val="24"/>
          <w:lang w:eastAsia="zh-CN"/>
          <w14:ligatures w14:val="none"/>
        </w:rPr>
        <w:t xml:space="preserve"> </w:t>
      </w:r>
      <w:r w:rsidR="00EA4480" w:rsidRPr="004E1336">
        <w:rPr>
          <w:rFonts w:ascii="Times New Roman" w:eastAsia="SimSun" w:hAnsi="Times New Roman" w:cs="Times New Roman"/>
          <w:kern w:val="0"/>
          <w:sz w:val="24"/>
          <w:szCs w:val="24"/>
          <w:lang w:eastAsia="zh-CN"/>
          <w14:ligatures w14:val="none"/>
        </w:rPr>
        <w:t>49</w:t>
      </w:r>
      <w:r w:rsidRPr="004E1336">
        <w:rPr>
          <w:rFonts w:ascii="Times New Roman" w:eastAsia="SimSun" w:hAnsi="Times New Roman" w:cs="Times New Roman"/>
          <w:bCs/>
          <w:kern w:val="0"/>
          <w:sz w:val="24"/>
          <w:szCs w:val="24"/>
          <w:lang w:eastAsia="zh-CN"/>
          <w14:ligatures w14:val="none"/>
        </w:rPr>
        <w:t xml:space="preserve"> mokyklinius autobusus</w:t>
      </w:r>
      <w:r w:rsidRPr="004E1336">
        <w:rPr>
          <w:rFonts w:ascii="Times New Roman" w:eastAsia="SimSun" w:hAnsi="Times New Roman" w:cs="Times New Roman"/>
          <w:kern w:val="0"/>
          <w:sz w:val="24"/>
          <w:szCs w:val="24"/>
          <w:lang w:eastAsia="zh-CN"/>
          <w14:ligatures w14:val="none"/>
        </w:rPr>
        <w:t xml:space="preserve">, iš jų 19 geltonųjų autobusų, gautų </w:t>
      </w:r>
      <w:r w:rsidRPr="004E1336">
        <w:rPr>
          <w:rFonts w:ascii="Times New Roman" w:eastAsia="Times New Roman" w:hAnsi="Times New Roman" w:cs="Times New Roman"/>
          <w:kern w:val="0"/>
          <w:sz w:val="24"/>
          <w:szCs w:val="24"/>
          <w:lang w:eastAsia="lt-LT"/>
          <w14:ligatures w14:val="none"/>
        </w:rPr>
        <w:t>iš Lietuvos Respublikos švietimo, mokslo ir sporto ministerijos,</w:t>
      </w:r>
      <w:r w:rsidRPr="004E1336">
        <w:rPr>
          <w:rFonts w:ascii="Times New Roman" w:eastAsia="SimSun" w:hAnsi="Times New Roman" w:cs="Times New Roman"/>
          <w:kern w:val="0"/>
          <w:sz w:val="24"/>
          <w:szCs w:val="24"/>
          <w:lang w:eastAsia="zh-CN"/>
          <w14:ligatures w14:val="none"/>
        </w:rPr>
        <w:t xml:space="preserve"> bei 3</w:t>
      </w:r>
      <w:r w:rsidR="00770499" w:rsidRPr="004E1336">
        <w:rPr>
          <w:rFonts w:ascii="Times New Roman" w:eastAsia="SimSun" w:hAnsi="Times New Roman" w:cs="Times New Roman"/>
          <w:kern w:val="0"/>
          <w:sz w:val="24"/>
          <w:szCs w:val="24"/>
          <w:lang w:eastAsia="zh-CN"/>
          <w14:ligatures w14:val="none"/>
        </w:rPr>
        <w:t>0</w:t>
      </w:r>
      <w:r w:rsidRPr="004E1336">
        <w:rPr>
          <w:rFonts w:ascii="Times New Roman" w:eastAsia="SimSun" w:hAnsi="Times New Roman" w:cs="Times New Roman"/>
          <w:kern w:val="0"/>
          <w:sz w:val="24"/>
          <w:szCs w:val="24"/>
          <w:lang w:eastAsia="zh-CN"/>
          <w14:ligatures w14:val="none"/>
        </w:rPr>
        <w:t xml:space="preserve"> kit</w:t>
      </w:r>
      <w:r w:rsidR="00770499"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mokyklini</w:t>
      </w:r>
      <w:r w:rsidR="00770499"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autobus</w:t>
      </w:r>
      <w:r w:rsidR="00770499"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iš kurių </w:t>
      </w:r>
      <w:r w:rsidRPr="004E1336">
        <w:rPr>
          <w:rFonts w:ascii="Times New Roman" w:eastAsia="SimSun" w:hAnsi="Times New Roman" w:cs="Times New Roman"/>
          <w:bCs/>
          <w:kern w:val="0"/>
          <w:sz w:val="24"/>
          <w:szCs w:val="24"/>
          <w:lang w:eastAsia="zh-CN"/>
          <w14:ligatures w14:val="none"/>
        </w:rPr>
        <w:t>2</w:t>
      </w:r>
      <w:r w:rsidR="00770499" w:rsidRPr="004E1336">
        <w:rPr>
          <w:rFonts w:ascii="Times New Roman" w:eastAsia="SimSun" w:hAnsi="Times New Roman" w:cs="Times New Roman"/>
          <w:bCs/>
          <w:kern w:val="0"/>
          <w:sz w:val="24"/>
          <w:szCs w:val="24"/>
          <w:lang w:eastAsia="zh-CN"/>
          <w14:ligatures w14:val="none"/>
        </w:rPr>
        <w:t>3</w:t>
      </w:r>
      <w:r w:rsidRPr="004E1336">
        <w:rPr>
          <w:rFonts w:ascii="Times New Roman" w:eastAsia="SimSun" w:hAnsi="Times New Roman" w:cs="Times New Roman"/>
          <w:bCs/>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 xml:space="preserve">mokykliniai autobusai </w:t>
      </w:r>
      <w:r w:rsidR="00EC253F" w:rsidRPr="004E1336">
        <w:rPr>
          <w:rFonts w:ascii="Times New Roman" w:eastAsia="SimSun" w:hAnsi="Times New Roman" w:cs="Times New Roman"/>
          <w:kern w:val="0"/>
          <w:sz w:val="24"/>
          <w:szCs w:val="24"/>
          <w:lang w:eastAsia="zh-CN"/>
          <w14:ligatures w14:val="none"/>
        </w:rPr>
        <w:t xml:space="preserve">buvo </w:t>
      </w:r>
      <w:r w:rsidRPr="004E1336">
        <w:rPr>
          <w:rFonts w:ascii="Times New Roman" w:eastAsia="SimSun" w:hAnsi="Times New Roman" w:cs="Times New Roman"/>
          <w:kern w:val="0"/>
          <w:sz w:val="24"/>
          <w:szCs w:val="24"/>
          <w:lang w:eastAsia="zh-CN"/>
          <w14:ligatures w14:val="none"/>
        </w:rPr>
        <w:t xml:space="preserve">įsigyti </w:t>
      </w:r>
      <w:r w:rsidR="008C31BE" w:rsidRPr="004E1336">
        <w:rPr>
          <w:rFonts w:ascii="Times New Roman" w:eastAsia="SimSun" w:hAnsi="Times New Roman" w:cs="Times New Roman"/>
          <w:kern w:val="0"/>
          <w:sz w:val="24"/>
          <w:szCs w:val="24"/>
          <w:lang w:eastAsia="zh-CN"/>
          <w14:ligatures w14:val="none"/>
        </w:rPr>
        <w:t xml:space="preserve">iš </w:t>
      </w:r>
      <w:r w:rsidRPr="004E1336">
        <w:rPr>
          <w:rFonts w:ascii="Times New Roman" w:eastAsia="SimSun" w:hAnsi="Times New Roman" w:cs="Times New Roman"/>
          <w:bCs/>
          <w:kern w:val="0"/>
          <w:sz w:val="24"/>
          <w:szCs w:val="24"/>
          <w:lang w:eastAsia="zh-CN"/>
          <w14:ligatures w14:val="none"/>
        </w:rPr>
        <w:t>Savivaldybės biudžeto lėš</w:t>
      </w:r>
      <w:r w:rsidR="008C31BE" w:rsidRPr="004E1336">
        <w:rPr>
          <w:rFonts w:ascii="Times New Roman" w:eastAsia="SimSun" w:hAnsi="Times New Roman" w:cs="Times New Roman"/>
          <w:bCs/>
          <w:kern w:val="0"/>
          <w:sz w:val="24"/>
          <w:szCs w:val="24"/>
          <w:lang w:eastAsia="zh-CN"/>
          <w14:ligatures w14:val="none"/>
        </w:rPr>
        <w:t>ų</w:t>
      </w:r>
      <w:r w:rsidRPr="004E1336">
        <w:rPr>
          <w:rFonts w:ascii="Times New Roman" w:eastAsia="SimSun" w:hAnsi="Times New Roman" w:cs="Times New Roman"/>
          <w:bCs/>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w:t>
      </w:r>
      <w:r w:rsidR="00757299" w:rsidRPr="004E1336">
        <w:rPr>
          <w:rFonts w:ascii="Times New Roman" w:eastAsia="SimSun" w:hAnsi="Times New Roman" w:cs="Times New Roman"/>
          <w:kern w:val="0"/>
          <w:sz w:val="24"/>
          <w:szCs w:val="24"/>
          <w:lang w:eastAsia="zh-CN"/>
          <w14:ligatures w14:val="none"/>
        </w:rPr>
        <w:t>Šiuo metu v</w:t>
      </w:r>
      <w:r w:rsidRPr="004E1336">
        <w:rPr>
          <w:rFonts w:ascii="Times New Roman" w:eastAsia="SimSun" w:hAnsi="Times New Roman" w:cs="Times New Roman"/>
          <w:kern w:val="0"/>
          <w:sz w:val="24"/>
          <w:szCs w:val="24"/>
          <w:lang w:eastAsia="zh-CN"/>
          <w14:ligatures w14:val="none"/>
        </w:rPr>
        <w:t>isos</w:t>
      </w:r>
      <w:r w:rsidRPr="004E1336">
        <w:rPr>
          <w:rFonts w:ascii="Times New Roman" w:eastAsia="Times New Roman" w:hAnsi="Times New Roman" w:cs="Times New Roman"/>
          <w:kern w:val="0"/>
          <w:sz w:val="24"/>
          <w:szCs w:val="24"/>
          <w:lang w:eastAsia="lt-LT"/>
          <w14:ligatures w14:val="none"/>
        </w:rPr>
        <w:t xml:space="preserve"> savivaldybės gimnazijos ir pagrindinės mokyklos turi savo mokyklinius autobusus, o iš jų 1</w:t>
      </w:r>
      <w:r w:rsidR="00770499" w:rsidRPr="004E1336">
        <w:rPr>
          <w:rFonts w:ascii="Times New Roman" w:eastAsia="Times New Roman" w:hAnsi="Times New Roman" w:cs="Times New Roman"/>
          <w:kern w:val="0"/>
          <w:sz w:val="24"/>
          <w:szCs w:val="24"/>
          <w:lang w:eastAsia="lt-LT"/>
          <w14:ligatures w14:val="none"/>
        </w:rPr>
        <w:t>4</w:t>
      </w:r>
      <w:r w:rsidRPr="004E1336">
        <w:rPr>
          <w:rFonts w:ascii="Times New Roman" w:eastAsia="Times New Roman" w:hAnsi="Times New Roman" w:cs="Times New Roman"/>
          <w:kern w:val="0"/>
          <w:sz w:val="24"/>
          <w:szCs w:val="24"/>
          <w:lang w:eastAsia="lt-LT"/>
          <w14:ligatures w14:val="none"/>
        </w:rPr>
        <w:t xml:space="preserve"> mokyklų net po kelis mokyklinius autobusus. </w:t>
      </w:r>
      <w:bookmarkEnd w:id="75"/>
      <w:r w:rsidR="008C31BE" w:rsidRPr="004E1336">
        <w:rPr>
          <w:rFonts w:ascii="Times New Roman" w:eastAsia="Times New Roman" w:hAnsi="Times New Roman" w:cs="Times New Roman"/>
          <w:kern w:val="0"/>
          <w:sz w:val="24"/>
          <w:szCs w:val="24"/>
          <w:lang w:eastAsia="lt-LT"/>
          <w14:ligatures w14:val="none"/>
        </w:rPr>
        <w:t>Be to,</w:t>
      </w:r>
      <w:r w:rsidR="008C31BE" w:rsidRPr="004E1336">
        <w:t xml:space="preserve"> </w:t>
      </w:r>
      <w:r w:rsidR="008C31BE" w:rsidRPr="004E1336">
        <w:rPr>
          <w:rFonts w:ascii="Times New Roman" w:eastAsia="Times New Roman" w:hAnsi="Times New Roman" w:cs="Times New Roman"/>
          <w:kern w:val="0"/>
          <w:sz w:val="24"/>
          <w:szCs w:val="24"/>
          <w:lang w:eastAsia="lt-LT"/>
          <w14:ligatures w14:val="none"/>
        </w:rPr>
        <w:t>Nemenčinės sporto mokykla turi 4 autobusus ir 1 lengvąjį automobilį vežti mokini</w:t>
      </w:r>
      <w:r w:rsidR="00285ED7" w:rsidRPr="004E1336">
        <w:rPr>
          <w:rFonts w:ascii="Times New Roman" w:eastAsia="Times New Roman" w:hAnsi="Times New Roman" w:cs="Times New Roman"/>
          <w:kern w:val="0"/>
          <w:sz w:val="24"/>
          <w:szCs w:val="24"/>
          <w:lang w:eastAsia="lt-LT"/>
          <w14:ligatures w14:val="none"/>
        </w:rPr>
        <w:t>us</w:t>
      </w:r>
      <w:r w:rsidR="008C31BE" w:rsidRPr="004E1336">
        <w:rPr>
          <w:rFonts w:ascii="Times New Roman" w:eastAsia="Times New Roman" w:hAnsi="Times New Roman" w:cs="Times New Roman"/>
          <w:kern w:val="0"/>
          <w:sz w:val="24"/>
          <w:szCs w:val="24"/>
          <w:lang w:eastAsia="lt-LT"/>
          <w14:ligatures w14:val="none"/>
        </w:rPr>
        <w:t xml:space="preserve"> į varžybas. </w:t>
      </w:r>
    </w:p>
    <w:p w14:paraId="50EAA174" w14:textId="6B532295" w:rsidR="001C191A" w:rsidRPr="004E1336" w:rsidRDefault="00F12603" w:rsidP="008B0455">
      <w:pPr>
        <w:spacing w:after="0" w:line="240" w:lineRule="auto"/>
        <w:ind w:firstLine="851"/>
        <w:jc w:val="both"/>
        <w:rPr>
          <w:rFonts w:ascii="Roboto" w:hAnsi="Roboto"/>
          <w:color w:val="111111"/>
          <w:sz w:val="25"/>
          <w:szCs w:val="25"/>
          <w:shd w:val="clear" w:color="auto" w:fill="E5E5E5"/>
        </w:rPr>
      </w:pPr>
      <w:bookmarkStart w:id="76" w:name="_Hlk155468265"/>
      <w:r w:rsidRPr="004E1336">
        <w:rPr>
          <w:rFonts w:ascii="Times New Roman" w:eastAsia="Times New Roman" w:hAnsi="Times New Roman" w:cs="Times New Roman"/>
          <w:kern w:val="0"/>
          <w:sz w:val="24"/>
          <w:szCs w:val="24"/>
          <w:lang w:eastAsia="lt-LT"/>
          <w14:ligatures w14:val="none"/>
        </w:rPr>
        <w:t>202</w:t>
      </w:r>
      <w:r w:rsidR="008B0455" w:rsidRPr="004E1336">
        <w:rPr>
          <w:rFonts w:ascii="Times New Roman" w:eastAsia="Times New Roman" w:hAnsi="Times New Roman" w:cs="Times New Roman"/>
          <w:kern w:val="0"/>
          <w:sz w:val="24"/>
          <w:szCs w:val="24"/>
          <w:lang w:eastAsia="lt-LT"/>
          <w14:ligatures w14:val="none"/>
        </w:rPr>
        <w:t>3</w:t>
      </w:r>
      <w:r w:rsidRPr="004E1336">
        <w:rPr>
          <w:rFonts w:ascii="Times New Roman" w:eastAsia="Times New Roman" w:hAnsi="Times New Roman" w:cs="Times New Roman"/>
          <w:kern w:val="0"/>
          <w:sz w:val="24"/>
          <w:szCs w:val="24"/>
          <w:lang w:eastAsia="lt-LT"/>
          <w14:ligatures w14:val="none"/>
        </w:rPr>
        <w:t xml:space="preserve"> m. </w:t>
      </w:r>
      <w:r w:rsidR="008B0455" w:rsidRPr="004E1336">
        <w:rPr>
          <w:rFonts w:ascii="Times New Roman" w:eastAsia="Times New Roman" w:hAnsi="Times New Roman" w:cs="Times New Roman"/>
          <w:kern w:val="0"/>
          <w:sz w:val="24"/>
          <w:szCs w:val="24"/>
          <w:lang w:eastAsia="lt-LT"/>
          <w14:ligatures w14:val="none"/>
        </w:rPr>
        <w:t>iš Savivaldybės biudžeto</w:t>
      </w:r>
      <w:r w:rsidRPr="004E1336">
        <w:rPr>
          <w:rFonts w:ascii="Times New Roman" w:eastAsia="Times New Roman" w:hAnsi="Times New Roman" w:cs="Times New Roman"/>
          <w:kern w:val="0"/>
          <w:sz w:val="24"/>
          <w:szCs w:val="24"/>
          <w:lang w:eastAsia="lt-LT"/>
          <w14:ligatures w14:val="none"/>
        </w:rPr>
        <w:t xml:space="preserve"> lėšų </w:t>
      </w:r>
      <w:r w:rsidR="008B0455" w:rsidRPr="004E1336">
        <w:rPr>
          <w:rFonts w:ascii="Times New Roman" w:eastAsia="Times New Roman" w:hAnsi="Times New Roman" w:cs="Times New Roman"/>
          <w:kern w:val="0"/>
          <w:sz w:val="24"/>
          <w:szCs w:val="24"/>
          <w:lang w:eastAsia="lt-LT"/>
          <w14:ligatures w14:val="none"/>
        </w:rPr>
        <w:t xml:space="preserve">buvo </w:t>
      </w:r>
      <w:r w:rsidR="00BD671E" w:rsidRPr="004E1336">
        <w:rPr>
          <w:rFonts w:ascii="Times New Roman" w:eastAsia="Times New Roman" w:hAnsi="Times New Roman" w:cs="Times New Roman"/>
          <w:kern w:val="0"/>
          <w:sz w:val="24"/>
          <w:szCs w:val="24"/>
          <w:lang w:eastAsia="lt-LT"/>
          <w14:ligatures w14:val="none"/>
        </w:rPr>
        <w:t>gaut</w:t>
      </w:r>
      <w:r w:rsidR="008B0455" w:rsidRPr="004E1336">
        <w:rPr>
          <w:rFonts w:ascii="Times New Roman" w:eastAsia="Times New Roman" w:hAnsi="Times New Roman" w:cs="Times New Roman"/>
          <w:kern w:val="0"/>
          <w:sz w:val="24"/>
          <w:szCs w:val="24"/>
          <w:lang w:eastAsia="lt-LT"/>
          <w14:ligatures w14:val="none"/>
        </w:rPr>
        <w:t xml:space="preserve">i </w:t>
      </w:r>
      <w:r w:rsidRPr="004E1336">
        <w:rPr>
          <w:rFonts w:ascii="Times New Roman" w:eastAsia="Times New Roman" w:hAnsi="Times New Roman" w:cs="Times New Roman"/>
          <w:b/>
          <w:bCs/>
          <w:kern w:val="0"/>
          <w:sz w:val="24"/>
          <w:szCs w:val="24"/>
          <w:lang w:eastAsia="lt-LT"/>
          <w14:ligatures w14:val="none"/>
        </w:rPr>
        <w:t>3</w:t>
      </w:r>
      <w:r w:rsidRPr="004E1336">
        <w:rPr>
          <w:rFonts w:ascii="Times New Roman" w:eastAsia="Times New Roman" w:hAnsi="Times New Roman" w:cs="Times New Roman"/>
          <w:kern w:val="0"/>
          <w:sz w:val="24"/>
          <w:szCs w:val="24"/>
          <w:lang w:eastAsia="lt-LT"/>
          <w14:ligatures w14:val="none"/>
        </w:rPr>
        <w:t xml:space="preserve"> nauji mokyklinia</w:t>
      </w:r>
      <w:r w:rsidR="008B0455" w:rsidRPr="004E1336">
        <w:rPr>
          <w:rFonts w:ascii="Times New Roman" w:eastAsia="Times New Roman" w:hAnsi="Times New Roman" w:cs="Times New Roman"/>
          <w:kern w:val="0"/>
          <w:sz w:val="24"/>
          <w:szCs w:val="24"/>
          <w:lang w:eastAsia="lt-LT"/>
          <w14:ligatures w14:val="none"/>
        </w:rPr>
        <w:t xml:space="preserve">i </w:t>
      </w:r>
      <w:r w:rsidRPr="004E1336">
        <w:rPr>
          <w:rFonts w:ascii="Times New Roman" w:eastAsia="Times New Roman" w:hAnsi="Times New Roman" w:cs="Times New Roman"/>
          <w:kern w:val="0"/>
          <w:sz w:val="24"/>
          <w:szCs w:val="24"/>
          <w:lang w:eastAsia="lt-LT"/>
          <w14:ligatures w14:val="none"/>
        </w:rPr>
        <w:t>autobusai:</w:t>
      </w:r>
      <w:r w:rsidRPr="004E1336">
        <w:rPr>
          <w:rFonts w:ascii="Times New Roman" w:eastAsia="SimSun" w:hAnsi="Times New Roman" w:cs="Times New Roman"/>
          <w:kern w:val="0"/>
          <w:sz w:val="24"/>
          <w:szCs w:val="24"/>
          <w:lang w:eastAsia="zh-CN"/>
          <w14:ligatures w14:val="none"/>
        </w:rPr>
        <w:t xml:space="preserve"> Paberžės ,,Verdenės“ (22 vietų, kaina 96,55 tūkst. Eur) ir Pagirių (22 vietų, kaina 94,1 tūkst. Eur) gimnazijoms bei Sudervės Mariano Zd</w:t>
      </w:r>
      <w:r w:rsidR="008B0455" w:rsidRPr="004E1336">
        <w:rPr>
          <w:rFonts w:ascii="Times New Roman" w:eastAsia="SimSun" w:hAnsi="Times New Roman" w:cs="Times New Roman"/>
          <w:kern w:val="0"/>
          <w:sz w:val="24"/>
          <w:szCs w:val="24"/>
          <w:lang w:eastAsia="zh-CN"/>
          <w14:ligatures w14:val="none"/>
        </w:rPr>
        <w:t>z</w:t>
      </w:r>
      <w:r w:rsidRPr="004E1336">
        <w:rPr>
          <w:rFonts w:ascii="Times New Roman" w:eastAsia="SimSun" w:hAnsi="Times New Roman" w:cs="Times New Roman"/>
          <w:kern w:val="0"/>
          <w:sz w:val="24"/>
          <w:szCs w:val="24"/>
          <w:lang w:eastAsia="zh-CN"/>
          <w14:ligatures w14:val="none"/>
        </w:rPr>
        <w:t>iechovskio pagrindinei mokyklai (19 vietų, kaina 114,296 tūkst. Eur)</w:t>
      </w:r>
      <w:r w:rsidRPr="004E1336">
        <w:rPr>
          <w:rFonts w:ascii="Times New Roman" w:eastAsia="Times New Roman" w:hAnsi="Times New Roman" w:cs="Times New Roman"/>
          <w:kern w:val="0"/>
          <w:sz w:val="24"/>
          <w:szCs w:val="24"/>
          <w:lang w:eastAsia="lt-LT"/>
          <w14:ligatures w14:val="none"/>
        </w:rPr>
        <w:t xml:space="preserve">, kuriuos abi gimnazijos gavo iki </w:t>
      </w:r>
      <w:r w:rsidRPr="004E1336">
        <w:rPr>
          <w:rFonts w:ascii="Times New Roman" w:eastAsia="SimSun" w:hAnsi="Times New Roman" w:cs="Times New Roman"/>
          <w:kern w:val="0"/>
          <w:sz w:val="24"/>
          <w:szCs w:val="24"/>
          <w:lang w:eastAsia="zh-CN"/>
          <w14:ligatures w14:val="none"/>
        </w:rPr>
        <w:t>2</w:t>
      </w:r>
      <w:r w:rsidRPr="004E1336">
        <w:rPr>
          <w:rFonts w:ascii="Times New Roman" w:eastAsia="Times New Roman" w:hAnsi="Times New Roman" w:cs="Times New Roman"/>
          <w:kern w:val="0"/>
          <w:sz w:val="24"/>
          <w:szCs w:val="24"/>
          <w:lang w:eastAsia="lt-LT"/>
          <w14:ligatures w14:val="none"/>
        </w:rPr>
        <w:t>023 m. rugsėjo 1 d., o pagrindinė mokykla</w:t>
      </w:r>
      <w:r w:rsidR="008B0455"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 xml:space="preserve"> 2023 m. gruodžio 1 d. Naujai įsigytas mokyklinis autobusas Sudervės Mariano Zdziechovskio pagrindinei mokyklai </w:t>
      </w:r>
      <w:r w:rsidR="008B0455" w:rsidRPr="004E1336">
        <w:rPr>
          <w:rFonts w:ascii="Times New Roman" w:eastAsia="Times New Roman" w:hAnsi="Times New Roman" w:cs="Times New Roman"/>
          <w:kern w:val="0"/>
          <w:sz w:val="24"/>
          <w:szCs w:val="24"/>
          <w:lang w:eastAsia="lt-LT"/>
          <w14:ligatures w14:val="none"/>
        </w:rPr>
        <w:t xml:space="preserve">yra </w:t>
      </w:r>
      <w:r w:rsidRPr="004E1336">
        <w:rPr>
          <w:rFonts w:ascii="Times New Roman" w:eastAsia="Times New Roman" w:hAnsi="Times New Roman" w:cs="Times New Roman"/>
          <w:kern w:val="0"/>
          <w:sz w:val="24"/>
          <w:szCs w:val="24"/>
          <w:lang w:eastAsia="lt-LT"/>
          <w14:ligatures w14:val="none"/>
        </w:rPr>
        <w:t>pritaikytas negalią turintiems mokiniams</w:t>
      </w:r>
      <w:bookmarkEnd w:id="76"/>
      <w:r w:rsidR="002568AE" w:rsidRPr="004E1336">
        <w:rPr>
          <w:rFonts w:ascii="Times New Roman" w:eastAsia="Times New Roman" w:hAnsi="Times New Roman" w:cs="Times New Roman"/>
          <w:kern w:val="0"/>
          <w:sz w:val="24"/>
          <w:szCs w:val="24"/>
          <w:lang w:eastAsia="lt-LT"/>
          <w14:ligatures w14:val="none"/>
        </w:rPr>
        <w:t xml:space="preserve"> vežti</w:t>
      </w:r>
      <w:r w:rsidRPr="004E1336">
        <w:rPr>
          <w:rFonts w:ascii="Times New Roman" w:eastAsia="Times New Roman" w:hAnsi="Times New Roman" w:cs="Times New Roman"/>
          <w:kern w:val="0"/>
          <w:sz w:val="24"/>
          <w:szCs w:val="24"/>
          <w:lang w:eastAsia="lt-LT"/>
          <w14:ligatures w14:val="none"/>
        </w:rPr>
        <w:t xml:space="preserve">, </w:t>
      </w:r>
      <w:r w:rsidR="008B0455" w:rsidRPr="004E1336">
        <w:rPr>
          <w:rFonts w:ascii="Times New Roman" w:eastAsia="Times New Roman" w:hAnsi="Times New Roman" w:cs="Times New Roman"/>
          <w:kern w:val="0"/>
          <w:sz w:val="24"/>
          <w:szCs w:val="24"/>
          <w:lang w:eastAsia="lt-LT"/>
          <w14:ligatures w14:val="none"/>
        </w:rPr>
        <w:t>ir tai</w:t>
      </w:r>
      <w:r w:rsidRPr="004E1336">
        <w:rPr>
          <w:rFonts w:ascii="Times New Roman" w:eastAsia="Times New Roman" w:hAnsi="Times New Roman" w:cs="Times New Roman"/>
          <w:kern w:val="0"/>
          <w:sz w:val="24"/>
          <w:szCs w:val="24"/>
          <w:lang w:eastAsia="lt-LT"/>
          <w14:ligatures w14:val="none"/>
        </w:rPr>
        <w:t xml:space="preserve"> sudaro galimybę </w:t>
      </w:r>
      <w:bookmarkStart w:id="77" w:name="_Hlk153200532"/>
      <w:r w:rsidRPr="004E1336">
        <w:rPr>
          <w:rFonts w:ascii="Times New Roman" w:eastAsia="Times New Roman" w:hAnsi="Times New Roman" w:cs="Times New Roman"/>
          <w:kern w:val="0"/>
          <w:sz w:val="24"/>
          <w:szCs w:val="24"/>
          <w:lang w:eastAsia="lt-LT"/>
          <w14:ligatures w14:val="none"/>
        </w:rPr>
        <w:t xml:space="preserve">Sudervės Mariano Zdziechovskio pagrindinės mokyklos Rastinėnų pradinio ugdymo skyriaus bei Zujūnų gimnazijos </w:t>
      </w:r>
      <w:proofErr w:type="spellStart"/>
      <w:r w:rsidRPr="004E1336">
        <w:rPr>
          <w:rFonts w:ascii="Times New Roman" w:eastAsia="Times New Roman" w:hAnsi="Times New Roman" w:cs="Times New Roman"/>
          <w:kern w:val="0"/>
          <w:sz w:val="24"/>
          <w:szCs w:val="24"/>
          <w:lang w:eastAsia="lt-LT"/>
          <w14:ligatures w14:val="none"/>
        </w:rPr>
        <w:t>Čekoniškių</w:t>
      </w:r>
      <w:proofErr w:type="spellEnd"/>
      <w:r w:rsidRPr="004E1336">
        <w:rPr>
          <w:rFonts w:ascii="Times New Roman" w:eastAsia="Times New Roman" w:hAnsi="Times New Roman" w:cs="Times New Roman"/>
          <w:kern w:val="0"/>
          <w:sz w:val="24"/>
          <w:szCs w:val="24"/>
          <w:lang w:eastAsia="lt-LT"/>
          <w14:ligatures w14:val="none"/>
        </w:rPr>
        <w:t xml:space="preserve"> pagrindinio ugdymo skyriaus </w:t>
      </w:r>
      <w:bookmarkEnd w:id="77"/>
      <w:r w:rsidRPr="004E1336">
        <w:rPr>
          <w:rFonts w:ascii="Times New Roman" w:eastAsia="Times New Roman" w:hAnsi="Times New Roman" w:cs="Times New Roman"/>
          <w:kern w:val="0"/>
          <w:sz w:val="24"/>
          <w:szCs w:val="24"/>
          <w:lang w:eastAsia="lt-LT"/>
          <w14:ligatures w14:val="none"/>
        </w:rPr>
        <w:t>specialiųjų ugdymosi poreikių turintiems mokiniams vykti į mokyklą</w:t>
      </w:r>
      <w:r w:rsidR="008B0455"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 xml:space="preserve">ir atgal </w:t>
      </w:r>
      <w:r w:rsidR="008B0455" w:rsidRPr="004E1336">
        <w:rPr>
          <w:rFonts w:ascii="Times New Roman" w:eastAsia="Times New Roman" w:hAnsi="Times New Roman" w:cs="Times New Roman"/>
          <w:kern w:val="0"/>
          <w:sz w:val="24"/>
          <w:szCs w:val="24"/>
          <w:lang w:eastAsia="lt-LT"/>
          <w14:ligatures w14:val="none"/>
        </w:rPr>
        <w:t>bei</w:t>
      </w:r>
      <w:r w:rsidRPr="004E1336">
        <w:rPr>
          <w:rFonts w:ascii="Times New Roman" w:eastAsia="Times New Roman" w:hAnsi="Times New Roman" w:cs="Times New Roman"/>
          <w:kern w:val="0"/>
          <w:sz w:val="24"/>
          <w:szCs w:val="24"/>
          <w:lang w:eastAsia="lt-LT"/>
          <w14:ligatures w14:val="none"/>
        </w:rPr>
        <w:t xml:space="preserve"> į kitas </w:t>
      </w:r>
      <w:r w:rsidR="008B0455" w:rsidRPr="004E1336">
        <w:rPr>
          <w:rFonts w:ascii="Times New Roman" w:eastAsia="Times New Roman" w:hAnsi="Times New Roman" w:cs="Times New Roman"/>
          <w:kern w:val="0"/>
          <w:sz w:val="24"/>
          <w:szCs w:val="24"/>
          <w:lang w:eastAsia="lt-LT"/>
          <w14:ligatures w14:val="none"/>
        </w:rPr>
        <w:t xml:space="preserve">specialiųjų ugdymosi poreikių turinčių mokinių </w:t>
      </w:r>
      <w:r w:rsidRPr="004E1336">
        <w:rPr>
          <w:rFonts w:ascii="Times New Roman" w:eastAsia="Times New Roman" w:hAnsi="Times New Roman" w:cs="Times New Roman"/>
          <w:kern w:val="0"/>
          <w:sz w:val="24"/>
          <w:szCs w:val="24"/>
          <w:lang w:eastAsia="lt-LT"/>
          <w14:ligatures w14:val="none"/>
        </w:rPr>
        <w:t>užsiėmim</w:t>
      </w:r>
      <w:r w:rsidR="008B0455" w:rsidRPr="004E1336">
        <w:rPr>
          <w:rFonts w:ascii="Times New Roman" w:eastAsia="Times New Roman" w:hAnsi="Times New Roman" w:cs="Times New Roman"/>
          <w:kern w:val="0"/>
          <w:sz w:val="24"/>
          <w:szCs w:val="24"/>
          <w:lang w:eastAsia="lt-LT"/>
          <w14:ligatures w14:val="none"/>
        </w:rPr>
        <w:t>ų</w:t>
      </w:r>
      <w:r w:rsidRPr="004E1336">
        <w:rPr>
          <w:rFonts w:ascii="Times New Roman" w:eastAsia="Times New Roman" w:hAnsi="Times New Roman" w:cs="Times New Roman"/>
          <w:kern w:val="0"/>
          <w:sz w:val="24"/>
          <w:szCs w:val="24"/>
          <w:lang w:eastAsia="lt-LT"/>
          <w14:ligatures w14:val="none"/>
        </w:rPr>
        <w:t xml:space="preserve"> vietas.</w:t>
      </w:r>
      <w:r w:rsidRPr="004E1336">
        <w:rPr>
          <w:rFonts w:ascii="Roboto" w:hAnsi="Roboto"/>
          <w:color w:val="111111"/>
          <w:sz w:val="25"/>
          <w:szCs w:val="25"/>
          <w:shd w:val="clear" w:color="auto" w:fill="E5E5E5"/>
        </w:rPr>
        <w:t xml:space="preserve"> </w:t>
      </w:r>
    </w:p>
    <w:p w14:paraId="1A4A68A3" w14:textId="77777777" w:rsidR="00B11D10" w:rsidRPr="004E1336" w:rsidRDefault="00F12603" w:rsidP="008B0455">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2023 m. gruodžio mėn</w:t>
      </w:r>
      <w:r w:rsidR="003B0E09" w:rsidRPr="004E1336">
        <w:rPr>
          <w:rFonts w:ascii="Times New Roman" w:eastAsia="Times New Roman" w:hAnsi="Times New Roman" w:cs="Times New Roman"/>
          <w:kern w:val="0"/>
          <w:sz w:val="24"/>
          <w:szCs w:val="24"/>
          <w:lang w:eastAsia="lt-LT"/>
          <w14:ligatures w14:val="none"/>
        </w:rPr>
        <w:t>.</w:t>
      </w:r>
      <w:r w:rsidRPr="004E1336">
        <w:rPr>
          <w:rFonts w:ascii="Times New Roman" w:eastAsia="Times New Roman" w:hAnsi="Times New Roman" w:cs="Times New Roman"/>
          <w:kern w:val="0"/>
          <w:sz w:val="24"/>
          <w:szCs w:val="24"/>
          <w:lang w:eastAsia="lt-LT"/>
          <w14:ligatures w14:val="none"/>
        </w:rPr>
        <w:t xml:space="preserve"> </w:t>
      </w:r>
      <w:r w:rsidR="008E56C2" w:rsidRPr="004E1336">
        <w:rPr>
          <w:rFonts w:ascii="Times New Roman" w:eastAsia="Times New Roman" w:hAnsi="Times New Roman" w:cs="Times New Roman"/>
          <w:kern w:val="0"/>
          <w:sz w:val="24"/>
          <w:szCs w:val="24"/>
          <w:lang w:eastAsia="lt-LT"/>
          <w14:ligatures w14:val="none"/>
        </w:rPr>
        <w:t xml:space="preserve">Vilniaus rajono savivaldybės tarybos pritarimu Mickūnų gimnazijai </w:t>
      </w:r>
      <w:r w:rsidR="00757299" w:rsidRPr="004E1336">
        <w:rPr>
          <w:rFonts w:ascii="Times New Roman" w:eastAsia="Times New Roman" w:hAnsi="Times New Roman" w:cs="Times New Roman"/>
          <w:kern w:val="0"/>
          <w:sz w:val="24"/>
          <w:szCs w:val="24"/>
          <w:lang w:eastAsia="lt-LT"/>
          <w14:ligatures w14:val="none"/>
        </w:rPr>
        <w:t xml:space="preserve">ir Nemenčinės sporto mokyklai </w:t>
      </w:r>
      <w:r w:rsidR="008E56C2" w:rsidRPr="004E1336">
        <w:rPr>
          <w:rFonts w:ascii="Times New Roman" w:eastAsia="Times New Roman" w:hAnsi="Times New Roman" w:cs="Times New Roman"/>
          <w:kern w:val="0"/>
          <w:sz w:val="24"/>
          <w:szCs w:val="24"/>
          <w:lang w:eastAsia="lt-LT"/>
          <w14:ligatures w14:val="none"/>
        </w:rPr>
        <w:t>buvo perduot</w:t>
      </w:r>
      <w:r w:rsidR="00757299" w:rsidRPr="004E1336">
        <w:rPr>
          <w:rFonts w:ascii="Times New Roman" w:eastAsia="Times New Roman" w:hAnsi="Times New Roman" w:cs="Times New Roman"/>
          <w:kern w:val="0"/>
          <w:sz w:val="24"/>
          <w:szCs w:val="24"/>
          <w:lang w:eastAsia="lt-LT"/>
          <w14:ligatures w14:val="none"/>
        </w:rPr>
        <w:t xml:space="preserve">i </w:t>
      </w:r>
      <w:r w:rsidR="00896C98" w:rsidRPr="004E1336">
        <w:rPr>
          <w:rFonts w:ascii="Times New Roman" w:eastAsia="Times New Roman" w:hAnsi="Times New Roman" w:cs="Times New Roman"/>
          <w:kern w:val="0"/>
          <w:sz w:val="24"/>
          <w:szCs w:val="24"/>
          <w:lang w:eastAsia="lt-LT"/>
          <w14:ligatures w14:val="none"/>
        </w:rPr>
        <w:t>du</w:t>
      </w:r>
      <w:r w:rsidR="008E56C2"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Vilniaus rajono savivaldybei nuosavybės teise priklausant</w:t>
      </w:r>
      <w:r w:rsidR="00757299" w:rsidRPr="004E1336">
        <w:rPr>
          <w:rFonts w:ascii="Times New Roman" w:eastAsia="Times New Roman" w:hAnsi="Times New Roman" w:cs="Times New Roman"/>
          <w:kern w:val="0"/>
          <w:sz w:val="24"/>
          <w:szCs w:val="24"/>
          <w:lang w:eastAsia="lt-LT"/>
          <w14:ligatures w14:val="none"/>
        </w:rPr>
        <w:t>y</w:t>
      </w:r>
      <w:r w:rsidR="008E56C2" w:rsidRPr="004E1336">
        <w:rPr>
          <w:rFonts w:ascii="Times New Roman" w:eastAsia="Times New Roman" w:hAnsi="Times New Roman" w:cs="Times New Roman"/>
          <w:kern w:val="0"/>
          <w:sz w:val="24"/>
          <w:szCs w:val="24"/>
          <w:lang w:eastAsia="lt-LT"/>
          <w14:ligatures w14:val="none"/>
        </w:rPr>
        <w:t>s</w:t>
      </w:r>
      <w:r w:rsidRPr="004E1336">
        <w:rPr>
          <w:rFonts w:ascii="Times New Roman" w:eastAsia="Times New Roman" w:hAnsi="Times New Roman" w:cs="Times New Roman"/>
          <w:kern w:val="0"/>
          <w:sz w:val="24"/>
          <w:szCs w:val="24"/>
          <w:lang w:eastAsia="lt-LT"/>
          <w14:ligatures w14:val="none"/>
        </w:rPr>
        <w:t xml:space="preserve"> autobus</w:t>
      </w:r>
      <w:r w:rsidR="008E56C2" w:rsidRPr="004E1336">
        <w:rPr>
          <w:rFonts w:ascii="Times New Roman" w:eastAsia="Times New Roman" w:hAnsi="Times New Roman" w:cs="Times New Roman"/>
          <w:kern w:val="0"/>
          <w:sz w:val="24"/>
          <w:szCs w:val="24"/>
          <w:lang w:eastAsia="lt-LT"/>
          <w14:ligatures w14:val="none"/>
        </w:rPr>
        <w:t>a</w:t>
      </w:r>
      <w:r w:rsidR="00757299" w:rsidRPr="004E1336">
        <w:rPr>
          <w:rFonts w:ascii="Times New Roman" w:eastAsia="Times New Roman" w:hAnsi="Times New Roman" w:cs="Times New Roman"/>
          <w:kern w:val="0"/>
          <w:sz w:val="24"/>
          <w:szCs w:val="24"/>
          <w:lang w:eastAsia="lt-LT"/>
          <w14:ligatures w14:val="none"/>
        </w:rPr>
        <w:t>i</w:t>
      </w:r>
      <w:r w:rsidR="008E56C2" w:rsidRPr="004E1336">
        <w:rPr>
          <w:rFonts w:ascii="Times New Roman" w:eastAsia="Times New Roman" w:hAnsi="Times New Roman" w:cs="Times New Roman"/>
          <w:kern w:val="0"/>
          <w:sz w:val="24"/>
          <w:szCs w:val="24"/>
          <w:lang w:eastAsia="lt-LT"/>
          <w14:ligatures w14:val="none"/>
        </w:rPr>
        <w:t xml:space="preserve"> teikti vežimo paslaugas mokiniams</w:t>
      </w:r>
      <w:r w:rsidR="00C751FD" w:rsidRPr="004E1336">
        <w:rPr>
          <w:rFonts w:ascii="Times New Roman" w:eastAsia="Times New Roman" w:hAnsi="Times New Roman" w:cs="Times New Roman"/>
          <w:kern w:val="0"/>
          <w:sz w:val="24"/>
          <w:szCs w:val="24"/>
          <w:lang w:eastAsia="lt-LT"/>
          <w14:ligatures w14:val="none"/>
        </w:rPr>
        <w:t xml:space="preserve"> ir </w:t>
      </w:r>
      <w:r w:rsidR="00896C98" w:rsidRPr="004E1336">
        <w:rPr>
          <w:rFonts w:ascii="Times New Roman" w:eastAsia="Times New Roman" w:hAnsi="Times New Roman" w:cs="Times New Roman"/>
          <w:kern w:val="0"/>
          <w:sz w:val="24"/>
          <w:szCs w:val="24"/>
          <w:lang w:eastAsia="lt-LT"/>
          <w14:ligatures w14:val="none"/>
        </w:rPr>
        <w:t>vienas</w:t>
      </w:r>
      <w:r w:rsidR="00C751FD" w:rsidRPr="004E1336">
        <w:rPr>
          <w:rFonts w:ascii="Times New Roman" w:eastAsia="Times New Roman" w:hAnsi="Times New Roman" w:cs="Times New Roman"/>
          <w:kern w:val="0"/>
          <w:sz w:val="24"/>
          <w:szCs w:val="24"/>
          <w:lang w:eastAsia="lt-LT"/>
          <w14:ligatures w14:val="none"/>
        </w:rPr>
        <w:t xml:space="preserve"> lengvasis automobilis Nemenčinės sporto mokyklai</w:t>
      </w:r>
      <w:r w:rsidRPr="004E1336">
        <w:rPr>
          <w:rFonts w:ascii="Times New Roman" w:eastAsia="Times New Roman" w:hAnsi="Times New Roman" w:cs="Times New Roman"/>
          <w:kern w:val="0"/>
          <w:sz w:val="24"/>
          <w:szCs w:val="24"/>
          <w:lang w:eastAsia="lt-LT"/>
          <w14:ligatures w14:val="none"/>
        </w:rPr>
        <w:t>.</w:t>
      </w:r>
    </w:p>
    <w:p w14:paraId="3CD8F0CF" w14:textId="4FCF1FAC" w:rsidR="00F12603" w:rsidRPr="004E1336" w:rsidRDefault="00B11D10" w:rsidP="00B11D10">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2024 m. iš Savivaldybės biudžeto lėšų </w:t>
      </w:r>
      <w:r w:rsidR="00741EC0" w:rsidRPr="004E1336">
        <w:rPr>
          <w:rFonts w:ascii="Times New Roman" w:eastAsia="Times New Roman" w:hAnsi="Times New Roman" w:cs="Times New Roman"/>
          <w:kern w:val="0"/>
          <w:sz w:val="24"/>
          <w:szCs w:val="24"/>
          <w:lang w:eastAsia="lt-LT"/>
          <w14:ligatures w14:val="none"/>
        </w:rPr>
        <w:t>įsigy</w:t>
      </w:r>
      <w:r w:rsidRPr="004E1336">
        <w:rPr>
          <w:rFonts w:ascii="Times New Roman" w:eastAsia="Times New Roman" w:hAnsi="Times New Roman" w:cs="Times New Roman"/>
          <w:kern w:val="0"/>
          <w:sz w:val="24"/>
          <w:szCs w:val="24"/>
          <w:lang w:eastAsia="lt-LT"/>
          <w14:ligatures w14:val="none"/>
        </w:rPr>
        <w:t xml:space="preserve">ti </w:t>
      </w:r>
      <w:bookmarkStart w:id="78" w:name="_Hlk172729040"/>
      <w:r w:rsidR="005939F4" w:rsidRPr="004E1336">
        <w:rPr>
          <w:rFonts w:ascii="Times New Roman" w:eastAsia="Times New Roman" w:hAnsi="Times New Roman" w:cs="Times New Roman"/>
          <w:kern w:val="0"/>
          <w:sz w:val="24"/>
          <w:szCs w:val="24"/>
          <w:lang w:eastAsia="lt-LT"/>
          <w14:ligatures w14:val="none"/>
        </w:rPr>
        <w:t xml:space="preserve">dar </w:t>
      </w:r>
      <w:r w:rsidRPr="004E1336">
        <w:rPr>
          <w:rFonts w:ascii="Times New Roman" w:eastAsia="Times New Roman" w:hAnsi="Times New Roman" w:cs="Times New Roman"/>
          <w:b/>
          <w:bCs/>
          <w:kern w:val="0"/>
          <w:sz w:val="24"/>
          <w:szCs w:val="24"/>
          <w:lang w:eastAsia="lt-LT"/>
          <w14:ligatures w14:val="none"/>
        </w:rPr>
        <w:t>4</w:t>
      </w:r>
      <w:r w:rsidRPr="004E1336">
        <w:rPr>
          <w:rFonts w:ascii="Times New Roman" w:eastAsia="Times New Roman" w:hAnsi="Times New Roman" w:cs="Times New Roman"/>
          <w:kern w:val="0"/>
          <w:sz w:val="24"/>
          <w:szCs w:val="24"/>
          <w:lang w:eastAsia="lt-LT"/>
          <w14:ligatures w14:val="none"/>
        </w:rPr>
        <w:t xml:space="preserve"> mokykliniai autobusai </w:t>
      </w:r>
      <w:r w:rsidR="00440236" w:rsidRPr="004E1336">
        <w:rPr>
          <w:rFonts w:ascii="Times New Roman" w:eastAsia="Times New Roman" w:hAnsi="Times New Roman" w:cs="Times New Roman"/>
          <w:kern w:val="0"/>
          <w:sz w:val="24"/>
          <w:szCs w:val="24"/>
          <w:lang w:eastAsia="lt-LT"/>
          <w14:ligatures w14:val="none"/>
        </w:rPr>
        <w:t>(</w:t>
      </w:r>
      <w:r w:rsidR="001F618D" w:rsidRPr="004E1336">
        <w:rPr>
          <w:rFonts w:ascii="Times New Roman" w:eastAsia="Times New Roman" w:hAnsi="Times New Roman" w:cs="Times New Roman"/>
          <w:kern w:val="0"/>
          <w:sz w:val="24"/>
          <w:szCs w:val="24"/>
          <w:lang w:eastAsia="lt-LT"/>
          <w14:ligatures w14:val="none"/>
        </w:rPr>
        <w:t>22 viet</w:t>
      </w:r>
      <w:r w:rsidR="00741EC0" w:rsidRPr="004E1336">
        <w:rPr>
          <w:rFonts w:ascii="Times New Roman" w:eastAsia="Times New Roman" w:hAnsi="Times New Roman" w:cs="Times New Roman"/>
          <w:kern w:val="0"/>
          <w:sz w:val="24"/>
          <w:szCs w:val="24"/>
          <w:lang w:eastAsia="lt-LT"/>
          <w14:ligatures w14:val="none"/>
        </w:rPr>
        <w:t>ų</w:t>
      </w:r>
      <w:r w:rsidR="001F618D" w:rsidRPr="004E1336">
        <w:rPr>
          <w:rFonts w:ascii="Times New Roman" w:eastAsia="Times New Roman" w:hAnsi="Times New Roman" w:cs="Times New Roman"/>
          <w:kern w:val="0"/>
          <w:sz w:val="24"/>
          <w:szCs w:val="24"/>
          <w:lang w:eastAsia="lt-LT"/>
          <w14:ligatures w14:val="none"/>
        </w:rPr>
        <w:t xml:space="preserve">, </w:t>
      </w:r>
      <w:r w:rsidR="00741EC0" w:rsidRPr="004E1336">
        <w:rPr>
          <w:rFonts w:ascii="Times New Roman" w:eastAsia="Times New Roman" w:hAnsi="Times New Roman" w:cs="Times New Roman"/>
          <w:kern w:val="0"/>
          <w:sz w:val="24"/>
          <w:szCs w:val="24"/>
          <w:lang w:eastAsia="lt-LT"/>
          <w14:ligatures w14:val="none"/>
        </w:rPr>
        <w:t xml:space="preserve">kaina </w:t>
      </w:r>
      <w:r w:rsidR="001F618D" w:rsidRPr="004E1336">
        <w:rPr>
          <w:rFonts w:ascii="Times New Roman" w:eastAsia="Times New Roman" w:hAnsi="Times New Roman" w:cs="Times New Roman"/>
          <w:kern w:val="0"/>
          <w:sz w:val="24"/>
          <w:szCs w:val="24"/>
          <w:lang w:eastAsia="lt-LT"/>
          <w14:ligatures w14:val="none"/>
        </w:rPr>
        <w:t>97 tūkst.</w:t>
      </w:r>
      <w:r w:rsidR="00440236" w:rsidRPr="004E1336">
        <w:rPr>
          <w:rFonts w:ascii="Times New Roman" w:eastAsia="Times New Roman" w:hAnsi="Times New Roman" w:cs="Times New Roman"/>
          <w:kern w:val="0"/>
          <w:sz w:val="24"/>
          <w:szCs w:val="24"/>
          <w:lang w:eastAsia="lt-LT"/>
          <w14:ligatures w14:val="none"/>
        </w:rPr>
        <w:t xml:space="preserve"> Eur)</w:t>
      </w:r>
      <w:r w:rsidR="001F618D"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 xml:space="preserve">ir </w:t>
      </w:r>
      <w:r w:rsidRPr="004E1336">
        <w:rPr>
          <w:rFonts w:ascii="Times New Roman" w:eastAsia="Times New Roman" w:hAnsi="Times New Roman" w:cs="Times New Roman"/>
          <w:b/>
          <w:bCs/>
          <w:kern w:val="0"/>
          <w:sz w:val="24"/>
          <w:szCs w:val="24"/>
          <w:lang w:eastAsia="lt-LT"/>
          <w14:ligatures w14:val="none"/>
        </w:rPr>
        <w:t>3</w:t>
      </w:r>
      <w:r w:rsidRPr="004E1336">
        <w:rPr>
          <w:rFonts w:ascii="Times New Roman" w:eastAsia="Times New Roman" w:hAnsi="Times New Roman" w:cs="Times New Roman"/>
          <w:kern w:val="0"/>
          <w:sz w:val="24"/>
          <w:szCs w:val="24"/>
          <w:lang w:eastAsia="lt-LT"/>
          <w14:ligatures w14:val="none"/>
        </w:rPr>
        <w:t xml:space="preserve"> lengvieji automobiliai</w:t>
      </w:r>
      <w:bookmarkEnd w:id="78"/>
      <w:r w:rsidR="001F618D" w:rsidRPr="004E1336">
        <w:rPr>
          <w:rFonts w:ascii="Times New Roman" w:eastAsia="Times New Roman" w:hAnsi="Times New Roman" w:cs="Times New Roman"/>
          <w:kern w:val="0"/>
          <w:sz w:val="24"/>
          <w:szCs w:val="24"/>
          <w:lang w:eastAsia="lt-LT"/>
          <w14:ligatures w14:val="none"/>
        </w:rPr>
        <w:t xml:space="preserve"> </w:t>
      </w:r>
      <w:r w:rsidR="00440236" w:rsidRPr="004E1336">
        <w:rPr>
          <w:rFonts w:ascii="Times New Roman" w:eastAsia="Times New Roman" w:hAnsi="Times New Roman" w:cs="Times New Roman"/>
          <w:kern w:val="0"/>
          <w:sz w:val="24"/>
          <w:szCs w:val="24"/>
          <w:lang w:eastAsia="lt-LT"/>
          <w14:ligatures w14:val="none"/>
        </w:rPr>
        <w:t>(</w:t>
      </w:r>
      <w:r w:rsidR="00741EC0" w:rsidRPr="004E1336">
        <w:rPr>
          <w:rFonts w:ascii="Times New Roman" w:eastAsia="Times New Roman" w:hAnsi="Times New Roman" w:cs="Times New Roman"/>
          <w:kern w:val="0"/>
          <w:sz w:val="24"/>
          <w:szCs w:val="24"/>
          <w:lang w:eastAsia="lt-LT"/>
          <w14:ligatures w14:val="none"/>
        </w:rPr>
        <w:t xml:space="preserve">kaina </w:t>
      </w:r>
      <w:r w:rsidR="001F618D" w:rsidRPr="004E1336">
        <w:rPr>
          <w:rFonts w:ascii="Times New Roman" w:eastAsia="Times New Roman" w:hAnsi="Times New Roman" w:cs="Times New Roman"/>
          <w:kern w:val="0"/>
          <w:sz w:val="24"/>
          <w:szCs w:val="24"/>
          <w:lang w:eastAsia="lt-LT"/>
          <w14:ligatures w14:val="none"/>
        </w:rPr>
        <w:t>45 tūkst. Eur</w:t>
      </w:r>
      <w:r w:rsidR="00440236" w:rsidRPr="004E1336">
        <w:rPr>
          <w:rFonts w:ascii="Times New Roman" w:eastAsia="Times New Roman" w:hAnsi="Times New Roman" w:cs="Times New Roman"/>
          <w:kern w:val="0"/>
          <w:sz w:val="24"/>
          <w:szCs w:val="24"/>
          <w:lang w:eastAsia="lt-LT"/>
          <w14:ligatures w14:val="none"/>
        </w:rPr>
        <w:t>)</w:t>
      </w:r>
      <w:r w:rsidRPr="004E1336">
        <w:rPr>
          <w:rFonts w:ascii="Times New Roman" w:eastAsia="Times New Roman" w:hAnsi="Times New Roman" w:cs="Times New Roman"/>
          <w:kern w:val="0"/>
          <w:sz w:val="24"/>
          <w:szCs w:val="24"/>
          <w:lang w:eastAsia="lt-LT"/>
          <w14:ligatures w14:val="none"/>
        </w:rPr>
        <w:t xml:space="preserve">. </w:t>
      </w:r>
      <w:r w:rsidR="005939F4" w:rsidRPr="004E1336">
        <w:rPr>
          <w:rFonts w:ascii="Times New Roman" w:eastAsia="Times New Roman" w:hAnsi="Times New Roman" w:cs="Times New Roman"/>
          <w:kern w:val="0"/>
          <w:sz w:val="24"/>
          <w:szCs w:val="24"/>
          <w:lang w:eastAsia="lt-LT"/>
          <w14:ligatures w14:val="none"/>
        </w:rPr>
        <w:t>Nauj</w:t>
      </w:r>
      <w:r w:rsidRPr="004E1336">
        <w:rPr>
          <w:rFonts w:ascii="Times New Roman" w:eastAsia="Times New Roman" w:hAnsi="Times New Roman" w:cs="Times New Roman"/>
          <w:kern w:val="0"/>
          <w:sz w:val="24"/>
          <w:szCs w:val="24"/>
          <w:lang w:eastAsia="lt-LT"/>
          <w14:ligatures w14:val="none"/>
        </w:rPr>
        <w:t>i mokykliniai autobusai 2024–2025 m. m. pagerins mokinių pavėžėjimo sąlygas, užtikrin</w:t>
      </w:r>
      <w:r w:rsidR="00741EC0" w:rsidRPr="004E1336">
        <w:rPr>
          <w:rFonts w:ascii="Times New Roman" w:eastAsia="Times New Roman" w:hAnsi="Times New Roman" w:cs="Times New Roman"/>
          <w:kern w:val="0"/>
          <w:sz w:val="24"/>
          <w:szCs w:val="24"/>
          <w:lang w:eastAsia="lt-LT"/>
          <w14:ligatures w14:val="none"/>
        </w:rPr>
        <w:t>ant</w:t>
      </w:r>
      <w:r w:rsidRPr="004E1336">
        <w:rPr>
          <w:rFonts w:ascii="Times New Roman" w:eastAsia="Times New Roman" w:hAnsi="Times New Roman" w:cs="Times New Roman"/>
          <w:kern w:val="0"/>
          <w:sz w:val="24"/>
          <w:szCs w:val="24"/>
          <w:lang w:eastAsia="lt-LT"/>
          <w14:ligatures w14:val="none"/>
        </w:rPr>
        <w:t xml:space="preserve"> saugų keliavimą </w:t>
      </w:r>
      <w:r w:rsidR="005939F4" w:rsidRPr="004E1336">
        <w:rPr>
          <w:rFonts w:ascii="Times New Roman" w:eastAsia="Times New Roman" w:hAnsi="Times New Roman" w:cs="Times New Roman"/>
          <w:kern w:val="0"/>
          <w:sz w:val="24"/>
          <w:szCs w:val="24"/>
          <w:lang w:eastAsia="lt-LT"/>
          <w14:ligatures w14:val="none"/>
        </w:rPr>
        <w:t xml:space="preserve">Avižienių, </w:t>
      </w:r>
      <w:r w:rsidRPr="004E1336">
        <w:rPr>
          <w:rFonts w:ascii="Times New Roman" w:eastAsia="Times New Roman" w:hAnsi="Times New Roman" w:cs="Times New Roman"/>
          <w:kern w:val="0"/>
          <w:sz w:val="24"/>
          <w:szCs w:val="24"/>
          <w:lang w:eastAsia="lt-LT"/>
          <w14:ligatures w14:val="none"/>
        </w:rPr>
        <w:t xml:space="preserve">Marijampolio Meilės Lukšienės, Nemenčinės Gedimino ir </w:t>
      </w:r>
      <w:r w:rsidR="005939F4" w:rsidRPr="004E1336">
        <w:rPr>
          <w:rFonts w:ascii="Times New Roman" w:eastAsia="Times New Roman" w:hAnsi="Times New Roman" w:cs="Times New Roman"/>
          <w:kern w:val="0"/>
          <w:sz w:val="24"/>
          <w:szCs w:val="24"/>
          <w:lang w:eastAsia="lt-LT"/>
          <w14:ligatures w14:val="none"/>
        </w:rPr>
        <w:t xml:space="preserve">Rudaminos ,,Ryto“ </w:t>
      </w:r>
      <w:r w:rsidRPr="004E1336">
        <w:rPr>
          <w:rFonts w:ascii="Times New Roman" w:eastAsia="Times New Roman" w:hAnsi="Times New Roman" w:cs="Times New Roman"/>
          <w:kern w:val="0"/>
          <w:sz w:val="24"/>
          <w:szCs w:val="24"/>
          <w:lang w:eastAsia="lt-LT"/>
          <w14:ligatures w14:val="none"/>
        </w:rPr>
        <w:t>gimnazijų mokiniams, o lengvieji automobiliai Nemenčinės muzikos, Pagirių ir Rudaminos meno mokykl</w:t>
      </w:r>
      <w:r w:rsidR="005939F4" w:rsidRPr="004E1336">
        <w:rPr>
          <w:rFonts w:ascii="Times New Roman" w:eastAsia="Times New Roman" w:hAnsi="Times New Roman" w:cs="Times New Roman"/>
          <w:kern w:val="0"/>
          <w:sz w:val="24"/>
          <w:szCs w:val="24"/>
          <w:lang w:eastAsia="lt-LT"/>
          <w14:ligatures w14:val="none"/>
        </w:rPr>
        <w:t>ų</w:t>
      </w:r>
      <w:r w:rsidRPr="004E1336">
        <w:rPr>
          <w:rFonts w:ascii="Times New Roman" w:eastAsia="Times New Roman" w:hAnsi="Times New Roman" w:cs="Times New Roman"/>
          <w:kern w:val="0"/>
          <w:sz w:val="24"/>
          <w:szCs w:val="24"/>
          <w:lang w:eastAsia="lt-LT"/>
          <w14:ligatures w14:val="none"/>
        </w:rPr>
        <w:t xml:space="preserve"> mokiniams </w:t>
      </w:r>
      <w:r w:rsidR="003657D7" w:rsidRPr="004E1336">
        <w:rPr>
          <w:rFonts w:ascii="Times New Roman" w:eastAsia="Times New Roman" w:hAnsi="Times New Roman" w:cs="Times New Roman"/>
          <w:kern w:val="0"/>
          <w:sz w:val="24"/>
          <w:szCs w:val="24"/>
          <w:lang w:eastAsia="lt-LT"/>
          <w14:ligatures w14:val="none"/>
        </w:rPr>
        <w:t xml:space="preserve">padės </w:t>
      </w:r>
      <w:r w:rsidRPr="004E1336">
        <w:rPr>
          <w:rFonts w:ascii="Times New Roman" w:eastAsia="Times New Roman" w:hAnsi="Times New Roman" w:cs="Times New Roman"/>
          <w:kern w:val="0"/>
          <w:sz w:val="24"/>
          <w:szCs w:val="24"/>
          <w:lang w:eastAsia="lt-LT"/>
          <w14:ligatures w14:val="none"/>
        </w:rPr>
        <w:t xml:space="preserve">saugiai nuvykti į </w:t>
      </w:r>
      <w:r w:rsidR="003657D7" w:rsidRPr="004E1336">
        <w:rPr>
          <w:rFonts w:ascii="Times New Roman" w:eastAsia="Times New Roman" w:hAnsi="Times New Roman" w:cs="Times New Roman"/>
          <w:kern w:val="0"/>
          <w:sz w:val="24"/>
          <w:szCs w:val="24"/>
          <w:lang w:eastAsia="lt-LT"/>
          <w14:ligatures w14:val="none"/>
        </w:rPr>
        <w:t xml:space="preserve">įvairius </w:t>
      </w:r>
      <w:r w:rsidR="005939F4" w:rsidRPr="004E1336">
        <w:rPr>
          <w:rFonts w:ascii="Times New Roman" w:eastAsia="Times New Roman" w:hAnsi="Times New Roman" w:cs="Times New Roman"/>
          <w:kern w:val="0"/>
          <w:sz w:val="24"/>
          <w:szCs w:val="24"/>
          <w:lang w:eastAsia="lt-LT"/>
          <w14:ligatures w14:val="none"/>
        </w:rPr>
        <w:t xml:space="preserve">konkursus, festivalius, </w:t>
      </w:r>
      <w:r w:rsidRPr="004E1336">
        <w:rPr>
          <w:rFonts w:ascii="Times New Roman" w:eastAsia="Times New Roman" w:hAnsi="Times New Roman" w:cs="Times New Roman"/>
          <w:kern w:val="0"/>
          <w:sz w:val="24"/>
          <w:szCs w:val="24"/>
          <w:lang w:eastAsia="lt-LT"/>
          <w14:ligatures w14:val="none"/>
        </w:rPr>
        <w:t>šventes, edukacinius renginius ir</w:t>
      </w:r>
      <w:r w:rsidR="005939F4" w:rsidRPr="004E1336">
        <w:rPr>
          <w:rFonts w:ascii="Times New Roman" w:eastAsia="Times New Roman" w:hAnsi="Times New Roman" w:cs="Times New Roman"/>
          <w:kern w:val="0"/>
          <w:sz w:val="24"/>
          <w:szCs w:val="24"/>
          <w:lang w:eastAsia="lt-LT"/>
          <w14:ligatures w14:val="none"/>
        </w:rPr>
        <w:t xml:space="preserve"> taip</w:t>
      </w:r>
      <w:r w:rsidRPr="004E1336">
        <w:rPr>
          <w:rFonts w:ascii="Times New Roman" w:eastAsia="Times New Roman" w:hAnsi="Times New Roman" w:cs="Times New Roman"/>
          <w:kern w:val="0"/>
          <w:sz w:val="24"/>
          <w:szCs w:val="24"/>
          <w:lang w:eastAsia="lt-LT"/>
          <w14:ligatures w14:val="none"/>
        </w:rPr>
        <w:t xml:space="preserve"> prisidės prie rajono atstovavimo.</w:t>
      </w:r>
      <w:r w:rsidR="00F12603" w:rsidRPr="004E1336">
        <w:rPr>
          <w:rFonts w:ascii="Times New Roman" w:eastAsia="Times New Roman" w:hAnsi="Times New Roman" w:cs="Times New Roman"/>
          <w:kern w:val="0"/>
          <w:sz w:val="24"/>
          <w:szCs w:val="24"/>
          <w:lang w:eastAsia="lt-LT"/>
          <w14:ligatures w14:val="none"/>
        </w:rPr>
        <w:t xml:space="preserve"> </w:t>
      </w:r>
      <w:r w:rsidR="008E56C2"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 xml:space="preserve"> </w:t>
      </w:r>
    </w:p>
    <w:p w14:paraId="01347E79" w14:textId="77777777" w:rsidR="00F12603" w:rsidRPr="004E1336" w:rsidRDefault="00F12603" w:rsidP="00F00592">
      <w:pPr>
        <w:spacing w:after="0" w:line="240" w:lineRule="auto"/>
        <w:jc w:val="both"/>
        <w:rPr>
          <w:rFonts w:ascii="Times New Roman" w:eastAsia="SimSun" w:hAnsi="Times New Roman" w:cs="Times New Roman"/>
          <w:noProof/>
          <w:kern w:val="0"/>
          <w:sz w:val="24"/>
          <w:szCs w:val="24"/>
          <w:lang w:eastAsia="zh-CN"/>
          <w14:ligatures w14:val="none"/>
        </w:rPr>
      </w:pPr>
      <w:bookmarkStart w:id="79" w:name="_Hlk155468333"/>
      <w:bookmarkStart w:id="80" w:name="_Hlk143644698"/>
    </w:p>
    <w:p w14:paraId="49ECE0D8" w14:textId="4AEA4F78" w:rsidR="00F00592" w:rsidRPr="004E1336" w:rsidRDefault="00F12603" w:rsidP="00F00592">
      <w:pPr>
        <w:spacing w:after="0" w:line="240" w:lineRule="auto"/>
        <w:jc w:val="both"/>
        <w:rPr>
          <w:rFonts w:ascii="Times New Roman" w:eastAsia="SimSun" w:hAnsi="Times New Roman" w:cs="Times New Roman"/>
          <w:noProof/>
          <w:kern w:val="0"/>
          <w:sz w:val="24"/>
          <w:szCs w:val="24"/>
          <w:lang w:eastAsia="zh-CN"/>
          <w14:ligatures w14:val="none"/>
        </w:rPr>
      </w:pPr>
      <w:r w:rsidRPr="004E1336">
        <w:rPr>
          <w:rFonts w:ascii="Times New Roman" w:eastAsia="SimSun" w:hAnsi="Times New Roman" w:cs="Times New Roman"/>
          <w:noProof/>
          <w:kern w:val="0"/>
          <w:sz w:val="24"/>
          <w:szCs w:val="24"/>
          <w:lang w:eastAsia="zh-CN"/>
          <w14:ligatures w14:val="none"/>
        </w:rPr>
        <w:drawing>
          <wp:anchor distT="0" distB="0" distL="114300" distR="114300" simplePos="0" relativeHeight="251703296" behindDoc="0" locked="0" layoutInCell="1" allowOverlap="1" wp14:anchorId="19F781FE" wp14:editId="1B0A1CCC">
            <wp:simplePos x="0" y="0"/>
            <wp:positionH relativeFrom="margin">
              <wp:posOffset>3643630</wp:posOffset>
            </wp:positionH>
            <wp:positionV relativeFrom="paragraph">
              <wp:posOffset>-704850</wp:posOffset>
            </wp:positionV>
            <wp:extent cx="1703705" cy="3129280"/>
            <wp:effectExtent l="0" t="7937" r="2857" b="2858"/>
            <wp:wrapSquare wrapText="bothSides"/>
            <wp:docPr id="1699842450" name="Paveikslėlis 1" descr="Paveikslėlis, kuriame yra tekstas, Automobilio dalis, autobusas, gelt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42450" name="Paveikslėlis 1" descr="Paveikslėlis, kuriame yra tekstas, Automobilio dalis, autobusas, geltonas&#10;&#10;Automatiškai sugeneruotas aprašym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03705" cy="312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4E1336">
        <w:rPr>
          <w:rFonts w:ascii="Times New Roman" w:eastAsia="SimSun" w:hAnsi="Times New Roman" w:cs="Times New Roman"/>
          <w:noProof/>
          <w:kern w:val="0"/>
          <w:sz w:val="24"/>
          <w:szCs w:val="24"/>
          <w:lang w:eastAsia="zh-CN"/>
          <w14:ligatures w14:val="none"/>
        </w:rPr>
        <w:drawing>
          <wp:anchor distT="0" distB="0" distL="114300" distR="114300" simplePos="0" relativeHeight="251701248" behindDoc="0" locked="0" layoutInCell="1" allowOverlap="1" wp14:anchorId="39E564E6" wp14:editId="169DA615">
            <wp:simplePos x="0" y="0"/>
            <wp:positionH relativeFrom="column">
              <wp:posOffset>-3810</wp:posOffset>
            </wp:positionH>
            <wp:positionV relativeFrom="paragraph">
              <wp:posOffset>0</wp:posOffset>
            </wp:positionV>
            <wp:extent cx="2838450" cy="1726983"/>
            <wp:effectExtent l="0" t="0" r="0" b="6985"/>
            <wp:wrapSquare wrapText="bothSides"/>
            <wp:docPr id="1949596672" name="Paveikslėlis 1" descr="Paveikslėlis, kuriame yra transportas, transporto priemonė, Sausumos transporto priemonė, r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96672" name="Paveikslėlis 1" descr="Paveikslėlis, kuriame yra transportas, transporto priemonė, Sausumos transporto priemonė, ratas&#10;&#10;Automatiškai sugeneruotas aprašy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8450" cy="1726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6A75B" w14:textId="77777777" w:rsidR="00F00592" w:rsidRPr="004E1336" w:rsidRDefault="00F00592" w:rsidP="00F00592">
      <w:pPr>
        <w:spacing w:after="0" w:line="240" w:lineRule="auto"/>
        <w:jc w:val="both"/>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xml:space="preserve">Paberžės ,,Verdenės“ gimnazijos mokyklinis autobusas     Pagirių gimnazijos mokyklinis autobusas iš Savivaldybės lėšų   </w:t>
      </w:r>
    </w:p>
    <w:p w14:paraId="4BC21D40" w14:textId="1A3AD825" w:rsidR="008E56C2" w:rsidRPr="004E1336" w:rsidRDefault="00F00592" w:rsidP="00F00592">
      <w:pPr>
        <w:spacing w:after="0" w:line="240" w:lineRule="auto"/>
        <w:jc w:val="both"/>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xml:space="preserve">iš Savivaldybės lėšų </w:t>
      </w:r>
    </w:p>
    <w:p w14:paraId="3214D281" w14:textId="3D378CD6" w:rsidR="005B08C9" w:rsidRPr="004E1336" w:rsidRDefault="005B08C9" w:rsidP="008E56C2">
      <w:pPr>
        <w:spacing w:after="0" w:line="240" w:lineRule="auto"/>
        <w:ind w:left="851"/>
        <w:jc w:val="both"/>
        <w:rPr>
          <w:rFonts w:ascii="Times New Roman" w:eastAsia="Times New Roman" w:hAnsi="Times New Roman" w:cs="Times New Roman"/>
          <w:kern w:val="0"/>
          <w:sz w:val="20"/>
          <w:szCs w:val="20"/>
          <w:lang w:eastAsia="lt-LT"/>
          <w14:ligatures w14:val="none"/>
        </w:rPr>
      </w:pPr>
    </w:p>
    <w:p w14:paraId="24042422" w14:textId="1722C988" w:rsidR="008E56C2" w:rsidRPr="004E1336" w:rsidRDefault="00405834" w:rsidP="008E56C2">
      <w:pPr>
        <w:spacing w:after="0" w:line="240" w:lineRule="auto"/>
        <w:ind w:left="851"/>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noProof/>
          <w:kern w:val="0"/>
          <w:sz w:val="24"/>
          <w:szCs w:val="24"/>
          <w:lang w:eastAsia="lt-LT"/>
          <w14:ligatures w14:val="none"/>
        </w:rPr>
        <w:drawing>
          <wp:anchor distT="0" distB="0" distL="114300" distR="114300" simplePos="0" relativeHeight="251705344" behindDoc="0" locked="0" layoutInCell="1" allowOverlap="1" wp14:anchorId="2363020A" wp14:editId="14068F4D">
            <wp:simplePos x="0" y="0"/>
            <wp:positionH relativeFrom="margin">
              <wp:align>left</wp:align>
            </wp:positionH>
            <wp:positionV relativeFrom="paragraph">
              <wp:posOffset>9525</wp:posOffset>
            </wp:positionV>
            <wp:extent cx="2800350" cy="2038350"/>
            <wp:effectExtent l="0" t="0" r="0" b="0"/>
            <wp:wrapSquare wrapText="bothSides"/>
            <wp:docPr id="1068994539" name="Paveikslėlis 1068994539" descr="Paveikslėlis, kuriame yra transportas, transporto priemonė, Sausumos transporto priemonė, r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94539" name="Paveikslėlis 1068994539" descr="Paveikslėlis, kuriame yra transportas, transporto priemonė, Sausumos transporto priemonė, ratas&#10;&#10;Automatiškai sugeneruotas aprašym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3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6C2" w:rsidRPr="004E1336">
        <w:rPr>
          <w:rFonts w:ascii="Times New Roman" w:eastAsia="Times New Roman" w:hAnsi="Times New Roman" w:cs="Times New Roman"/>
          <w:kern w:val="0"/>
          <w:sz w:val="20"/>
          <w:szCs w:val="20"/>
          <w:lang w:eastAsia="lt-LT"/>
          <w14:ligatures w14:val="none"/>
        </w:rPr>
        <w:t xml:space="preserve">Sudervės Mariano Zdziechovskio pagrindinės mokyklos </w:t>
      </w:r>
      <w:r w:rsidR="00E70E7B" w:rsidRPr="004E1336">
        <w:rPr>
          <w:rFonts w:ascii="Times New Roman" w:eastAsia="Times New Roman" w:hAnsi="Times New Roman" w:cs="Times New Roman"/>
          <w:kern w:val="0"/>
          <w:sz w:val="20"/>
          <w:szCs w:val="20"/>
          <w:lang w:eastAsia="lt-LT"/>
          <w14:ligatures w14:val="none"/>
        </w:rPr>
        <w:t xml:space="preserve">mokyklinis autobusas iš Savivaldybės lėšų teikti vežimo paslaugas Sudervės Mariano Zdziechovskio pagrindinės mokyklos </w:t>
      </w:r>
      <w:r w:rsidR="008E56C2" w:rsidRPr="004E1336">
        <w:rPr>
          <w:rFonts w:ascii="Times New Roman" w:eastAsia="Times New Roman" w:hAnsi="Times New Roman" w:cs="Times New Roman"/>
          <w:kern w:val="0"/>
          <w:sz w:val="20"/>
          <w:szCs w:val="20"/>
          <w:lang w:eastAsia="lt-LT"/>
          <w14:ligatures w14:val="none"/>
        </w:rPr>
        <w:t xml:space="preserve">Rastinėnų pradinio ugdymo skyriaus bei Zujūnų gimnazijos </w:t>
      </w:r>
      <w:proofErr w:type="spellStart"/>
      <w:r w:rsidR="008E56C2" w:rsidRPr="004E1336">
        <w:rPr>
          <w:rFonts w:ascii="Times New Roman" w:eastAsia="Times New Roman" w:hAnsi="Times New Roman" w:cs="Times New Roman"/>
          <w:kern w:val="0"/>
          <w:sz w:val="20"/>
          <w:szCs w:val="20"/>
          <w:lang w:eastAsia="lt-LT"/>
          <w14:ligatures w14:val="none"/>
        </w:rPr>
        <w:t>Čekoniškių</w:t>
      </w:r>
      <w:proofErr w:type="spellEnd"/>
      <w:r w:rsidR="008E56C2" w:rsidRPr="004E1336">
        <w:rPr>
          <w:rFonts w:ascii="Times New Roman" w:eastAsia="Times New Roman" w:hAnsi="Times New Roman" w:cs="Times New Roman"/>
          <w:kern w:val="0"/>
          <w:sz w:val="20"/>
          <w:szCs w:val="20"/>
          <w:lang w:eastAsia="lt-LT"/>
          <w14:ligatures w14:val="none"/>
        </w:rPr>
        <w:t xml:space="preserve"> pagrindinio ugdymo skyriaus </w:t>
      </w:r>
      <w:r w:rsidR="00E70E7B" w:rsidRPr="004E1336">
        <w:rPr>
          <w:rFonts w:ascii="Times New Roman" w:eastAsia="Times New Roman" w:hAnsi="Times New Roman" w:cs="Times New Roman"/>
          <w:kern w:val="0"/>
          <w:sz w:val="20"/>
          <w:szCs w:val="20"/>
          <w:lang w:eastAsia="lt-LT"/>
          <w14:ligatures w14:val="none"/>
        </w:rPr>
        <w:t xml:space="preserve">specialiųjų ugdymosi poreikių turintiems mokiniams </w:t>
      </w:r>
    </w:p>
    <w:p w14:paraId="4DEAE12D" w14:textId="77777777" w:rsidR="008E56C2" w:rsidRPr="004E1336" w:rsidRDefault="008E56C2" w:rsidP="008E56C2">
      <w:pPr>
        <w:spacing w:after="0" w:line="240" w:lineRule="auto"/>
        <w:ind w:firstLine="851"/>
        <w:jc w:val="both"/>
        <w:rPr>
          <w:rFonts w:ascii="Times New Roman" w:eastAsia="Times New Roman" w:hAnsi="Times New Roman" w:cs="Times New Roman"/>
          <w:kern w:val="0"/>
          <w:sz w:val="24"/>
          <w:szCs w:val="24"/>
          <w:lang w:eastAsia="lt-LT"/>
          <w14:ligatures w14:val="none"/>
        </w:rPr>
      </w:pPr>
    </w:p>
    <w:bookmarkEnd w:id="79"/>
    <w:p w14:paraId="4E22851C" w14:textId="77777777" w:rsidR="00C728FA" w:rsidRPr="004E1336"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0BC48610" w14:textId="77777777" w:rsidR="00C728FA" w:rsidRPr="004E1336"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7B9392E8" w14:textId="77777777" w:rsidR="00C728FA" w:rsidRPr="004E1336"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77118135" w14:textId="77777777" w:rsidR="00C728FA" w:rsidRPr="004E1336"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32D1EEFA" w14:textId="77777777" w:rsidR="00C728FA" w:rsidRPr="004E1336" w:rsidRDefault="00C728FA"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49BB93F4" w14:textId="77777777" w:rsidR="00375AD9" w:rsidRPr="004E1336" w:rsidRDefault="00375AD9"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1A3CB8A8" w14:textId="77777777" w:rsidR="004A45AB" w:rsidRDefault="004A45AB" w:rsidP="008E56C2">
      <w:pPr>
        <w:spacing w:after="0" w:line="240" w:lineRule="auto"/>
        <w:ind w:firstLine="851"/>
        <w:jc w:val="both"/>
        <w:rPr>
          <w:rFonts w:ascii="Times New Roman" w:eastAsia="SimSun" w:hAnsi="Times New Roman" w:cs="Times New Roman"/>
          <w:kern w:val="0"/>
          <w:sz w:val="24"/>
          <w:szCs w:val="24"/>
          <w:lang w:eastAsia="zh-CN"/>
          <w14:ligatures w14:val="none"/>
        </w:rPr>
      </w:pPr>
    </w:p>
    <w:p w14:paraId="46CD575C" w14:textId="5EFC9067" w:rsidR="008E56C2" w:rsidRPr="004E1336" w:rsidRDefault="008E56C2" w:rsidP="008E56C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Reikia pažymėti, kad mokykliniai autobusai suteikia galimybę mokiniams ne tik saugiai vykti į mokyklą ir iš jos, bet ir teikti jiems daugiau </w:t>
      </w:r>
      <w:r w:rsidRPr="004E1336">
        <w:rPr>
          <w:rFonts w:ascii="Times New Roman" w:eastAsia="SimSun" w:hAnsi="Times New Roman" w:cs="Times New Roman"/>
          <w:bCs/>
          <w:kern w:val="0"/>
          <w:sz w:val="24"/>
          <w:szCs w:val="24"/>
          <w:lang w:eastAsia="zh-CN"/>
          <w14:ligatures w14:val="none"/>
        </w:rPr>
        <w:t>paslaugų:</w:t>
      </w:r>
      <w:r w:rsidRPr="004E1336">
        <w:rPr>
          <w:rFonts w:ascii="Times New Roman" w:eastAsia="SimSun" w:hAnsi="Times New Roman" w:cs="Times New Roman"/>
          <w:kern w:val="0"/>
          <w:sz w:val="24"/>
          <w:szCs w:val="24"/>
          <w:lang w:eastAsia="zh-CN"/>
          <w14:ligatures w14:val="none"/>
        </w:rPr>
        <w:t xml:space="preserve"> nuvežti mokinius į olimpiadas, varžybas, konkursus, brandos egzaminus, paįvairinti ugdomąjį procesą organizuojant išvažiuojamąsias pamokas, edukacines keliones ir pan. </w:t>
      </w:r>
    </w:p>
    <w:p w14:paraId="4E9D405C" w14:textId="329874A3" w:rsidR="008E56C2" w:rsidRDefault="008E56C2" w:rsidP="008E56C2">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Augant mokyklinių autobusų skaičiui, savivaldybės mokyklose kasmet daugėja ir jais pavežamų mokinių skaičius: </w:t>
      </w:r>
      <w:r w:rsidR="002E5C58" w:rsidRPr="004E1336">
        <w:rPr>
          <w:rFonts w:ascii="Times New Roman" w:eastAsia="Times New Roman" w:hAnsi="Times New Roman" w:cs="Times New Roman"/>
          <w:kern w:val="0"/>
          <w:sz w:val="24"/>
          <w:szCs w:val="24"/>
          <w:lang w:eastAsia="lt-LT"/>
          <w14:ligatures w14:val="none"/>
        </w:rPr>
        <w:t xml:space="preserve">2020–2021 m. m. – 1513 mokinių, </w:t>
      </w:r>
      <w:r w:rsidRPr="004E1336">
        <w:rPr>
          <w:rFonts w:ascii="Times New Roman" w:eastAsia="Times New Roman" w:hAnsi="Times New Roman" w:cs="Times New Roman"/>
          <w:kern w:val="0"/>
          <w:sz w:val="24"/>
          <w:szCs w:val="24"/>
          <w:lang w:eastAsia="lt-LT"/>
          <w14:ligatures w14:val="none"/>
        </w:rPr>
        <w:t>2021–2022 m. m. – 1731</w:t>
      </w:r>
      <w:r w:rsidRPr="004E1336">
        <w:rPr>
          <w:rFonts w:ascii="Times New Roman" w:eastAsia="Times New Roman" w:hAnsi="Times New Roman" w:cs="Times New Roman"/>
          <w:color w:val="FF0000"/>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mokinys, 2022-2023 m. m. – 1853 mokini</w:t>
      </w:r>
      <w:r w:rsidR="002E5C58" w:rsidRPr="004E1336">
        <w:rPr>
          <w:rFonts w:ascii="Times New Roman" w:eastAsia="Times New Roman" w:hAnsi="Times New Roman" w:cs="Times New Roman"/>
          <w:kern w:val="0"/>
          <w:sz w:val="24"/>
          <w:szCs w:val="24"/>
          <w:lang w:eastAsia="lt-LT"/>
          <w14:ligatures w14:val="none"/>
        </w:rPr>
        <w:t>ai</w:t>
      </w:r>
      <w:r w:rsidRPr="004E1336">
        <w:rPr>
          <w:rFonts w:ascii="Times New Roman" w:eastAsia="Times New Roman" w:hAnsi="Times New Roman" w:cs="Times New Roman"/>
          <w:kern w:val="0"/>
          <w:sz w:val="24"/>
          <w:szCs w:val="24"/>
          <w:lang w:eastAsia="lt-LT"/>
          <w14:ligatures w14:val="none"/>
        </w:rPr>
        <w:t>, o 2023–2024 m. m. mokykliniais autobusais į mokyklą / iš mokyklos vyk</w:t>
      </w:r>
      <w:r w:rsidR="00E06E2D" w:rsidRPr="004E1336">
        <w:rPr>
          <w:rFonts w:ascii="Times New Roman" w:eastAsia="Times New Roman" w:hAnsi="Times New Roman" w:cs="Times New Roman"/>
          <w:kern w:val="0"/>
          <w:sz w:val="24"/>
          <w:szCs w:val="24"/>
          <w:lang w:eastAsia="lt-LT"/>
          <w14:ligatures w14:val="none"/>
        </w:rPr>
        <w:t>o</w:t>
      </w:r>
      <w:r w:rsidRPr="004E1336">
        <w:rPr>
          <w:rFonts w:ascii="Times New Roman" w:eastAsia="Times New Roman" w:hAnsi="Times New Roman" w:cs="Times New Roman"/>
          <w:kern w:val="0"/>
          <w:sz w:val="24"/>
          <w:szCs w:val="24"/>
          <w:lang w:eastAsia="lt-LT"/>
          <w14:ligatures w14:val="none"/>
        </w:rPr>
        <w:t xml:space="preserve"> 1</w:t>
      </w:r>
      <w:r w:rsidR="004F4313" w:rsidRPr="004E1336">
        <w:rPr>
          <w:rFonts w:ascii="Times New Roman" w:eastAsia="Times New Roman" w:hAnsi="Times New Roman" w:cs="Times New Roman"/>
          <w:kern w:val="0"/>
          <w:sz w:val="24"/>
          <w:szCs w:val="24"/>
          <w:lang w:eastAsia="lt-LT"/>
          <w14:ligatures w14:val="none"/>
        </w:rPr>
        <w:t>834</w:t>
      </w:r>
      <w:r w:rsidRPr="004E1336">
        <w:rPr>
          <w:rFonts w:ascii="Times New Roman" w:eastAsia="Times New Roman" w:hAnsi="Times New Roman" w:cs="Times New Roman"/>
          <w:kern w:val="0"/>
          <w:sz w:val="24"/>
          <w:szCs w:val="24"/>
          <w:lang w:eastAsia="lt-LT"/>
          <w14:ligatures w14:val="none"/>
        </w:rPr>
        <w:t xml:space="preserve"> mokini</w:t>
      </w:r>
      <w:r w:rsidR="004F4313" w:rsidRPr="004E1336">
        <w:rPr>
          <w:rFonts w:ascii="Times New Roman" w:eastAsia="Times New Roman" w:hAnsi="Times New Roman" w:cs="Times New Roman"/>
          <w:kern w:val="0"/>
          <w:sz w:val="24"/>
          <w:szCs w:val="24"/>
          <w:lang w:eastAsia="lt-LT"/>
          <w14:ligatures w14:val="none"/>
        </w:rPr>
        <w:t>ai</w:t>
      </w:r>
      <w:r w:rsidRPr="004E1336">
        <w:rPr>
          <w:rFonts w:ascii="Times New Roman" w:eastAsia="Times New Roman" w:hAnsi="Times New Roman" w:cs="Times New Roman"/>
          <w:kern w:val="0"/>
          <w:sz w:val="24"/>
          <w:szCs w:val="24"/>
          <w:lang w:eastAsia="lt-LT"/>
          <w14:ligatures w14:val="none"/>
        </w:rPr>
        <w:t xml:space="preserve">. Taigi, daliai mokinių </w:t>
      </w:r>
      <w:r w:rsidR="00896C98" w:rsidRPr="004E1336">
        <w:rPr>
          <w:rFonts w:ascii="Times New Roman" w:eastAsia="Times New Roman" w:hAnsi="Times New Roman" w:cs="Times New Roman"/>
          <w:kern w:val="0"/>
          <w:sz w:val="24"/>
          <w:szCs w:val="24"/>
          <w:lang w:eastAsia="lt-LT"/>
          <w14:ligatures w14:val="none"/>
        </w:rPr>
        <w:t>vyk</w:t>
      </w:r>
      <w:r w:rsidRPr="004E1336">
        <w:rPr>
          <w:rFonts w:ascii="Times New Roman" w:eastAsia="Times New Roman" w:hAnsi="Times New Roman" w:cs="Times New Roman"/>
          <w:kern w:val="0"/>
          <w:sz w:val="24"/>
          <w:szCs w:val="24"/>
          <w:lang w:eastAsia="lt-LT"/>
          <w14:ligatures w14:val="none"/>
        </w:rPr>
        <w:t xml:space="preserve">imas į mokyklą tapo saugesnis. </w:t>
      </w:r>
    </w:p>
    <w:p w14:paraId="4CCBFADB" w14:textId="77777777" w:rsidR="00405834" w:rsidRPr="004E1336" w:rsidRDefault="00405834" w:rsidP="008E56C2">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01F343D8" w14:textId="6C7E62DF" w:rsidR="00A70F5A" w:rsidRPr="004E1336" w:rsidRDefault="00A70F5A" w:rsidP="00A70F5A">
      <w:pPr>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47A40810" wp14:editId="385A079C">
            <wp:extent cx="6067425" cy="3067050"/>
            <wp:effectExtent l="0" t="0" r="9525"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740B72" w14:textId="77777777" w:rsidR="00A70F5A" w:rsidRPr="004E1336" w:rsidRDefault="00A70F5A" w:rsidP="008E56C2">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767EA08F" w14:textId="77777777" w:rsidR="00F82DEE" w:rsidRPr="004E1336" w:rsidRDefault="00F82DEE" w:rsidP="008E56C2">
      <w:pPr>
        <w:spacing w:after="0" w:line="240" w:lineRule="auto"/>
        <w:ind w:firstLine="851"/>
        <w:jc w:val="both"/>
        <w:rPr>
          <w:rFonts w:ascii="Times New Roman" w:eastAsia="Calibri" w:hAnsi="Times New Roman" w:cs="Times New Roman"/>
          <w:kern w:val="0"/>
          <w:sz w:val="24"/>
          <w:szCs w:val="24"/>
          <w:lang w:eastAsia="lt-LT"/>
          <w14:ligatures w14:val="none"/>
        </w:rPr>
      </w:pPr>
    </w:p>
    <w:p w14:paraId="4B7863C3" w14:textId="70B772C3" w:rsidR="009D5AE3" w:rsidRPr="004E1336" w:rsidRDefault="009D5AE3" w:rsidP="008E56C2">
      <w:pPr>
        <w:spacing w:after="0" w:line="240" w:lineRule="auto"/>
        <w:ind w:firstLine="851"/>
        <w:jc w:val="both"/>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Mokinių pavėžėjimui į mokyklą ir atgal 202</w:t>
      </w:r>
      <w:r w:rsidR="00E06E2D" w:rsidRPr="004E1336">
        <w:rPr>
          <w:rFonts w:ascii="Times New Roman" w:eastAsia="Calibri" w:hAnsi="Times New Roman" w:cs="Times New Roman"/>
          <w:kern w:val="0"/>
          <w:sz w:val="24"/>
          <w:szCs w:val="24"/>
          <w:lang w:eastAsia="lt-LT"/>
          <w14:ligatures w14:val="none"/>
        </w:rPr>
        <w:t>1</w:t>
      </w:r>
      <w:r w:rsidRPr="004E1336">
        <w:rPr>
          <w:rFonts w:ascii="Times New Roman" w:eastAsia="Calibri" w:hAnsi="Times New Roman" w:cs="Times New Roman"/>
          <w:kern w:val="0"/>
          <w:sz w:val="24"/>
          <w:szCs w:val="24"/>
          <w:lang w:eastAsia="lt-LT"/>
          <w14:ligatures w14:val="none"/>
        </w:rPr>
        <w:t xml:space="preserve"> m. buvo panaudota </w:t>
      </w:r>
      <w:r w:rsidR="00E06E2D" w:rsidRPr="004E1336">
        <w:rPr>
          <w:rFonts w:ascii="Times New Roman" w:eastAsia="Calibri" w:hAnsi="Times New Roman" w:cs="Times New Roman"/>
          <w:kern w:val="0"/>
          <w:sz w:val="24"/>
          <w:szCs w:val="24"/>
          <w:lang w:eastAsia="lt-LT"/>
          <w14:ligatures w14:val="none"/>
        </w:rPr>
        <w:t xml:space="preserve">335,3 </w:t>
      </w:r>
      <w:r w:rsidRPr="004E1336">
        <w:rPr>
          <w:rFonts w:ascii="Times New Roman" w:eastAsia="Calibri" w:hAnsi="Times New Roman" w:cs="Times New Roman"/>
          <w:kern w:val="0"/>
          <w:sz w:val="24"/>
          <w:szCs w:val="24"/>
          <w:lang w:eastAsia="lt-LT"/>
          <w14:ligatures w14:val="none"/>
        </w:rPr>
        <w:t>tūkst. Eur ir buvo pavežama</w:t>
      </w:r>
      <w:r w:rsidR="00E06E2D" w:rsidRPr="004E1336">
        <w:rPr>
          <w:rFonts w:ascii="Times New Roman" w:eastAsia="Calibri" w:hAnsi="Times New Roman" w:cs="Times New Roman"/>
          <w:kern w:val="0"/>
          <w:sz w:val="24"/>
          <w:szCs w:val="24"/>
          <w:lang w:eastAsia="lt-LT"/>
          <w14:ligatures w14:val="none"/>
        </w:rPr>
        <w:t>s</w:t>
      </w:r>
      <w:r w:rsidRPr="004E1336">
        <w:rPr>
          <w:rFonts w:ascii="Times New Roman" w:eastAsia="Calibri" w:hAnsi="Times New Roman" w:cs="Times New Roman"/>
          <w:kern w:val="0"/>
          <w:sz w:val="24"/>
          <w:szCs w:val="24"/>
          <w:lang w:eastAsia="lt-LT"/>
          <w14:ligatures w14:val="none"/>
        </w:rPr>
        <w:t xml:space="preserve"> maršrutiniais ir specialiaisiais reisais, privačiu (tėvų, globėjų</w:t>
      </w:r>
      <w:r w:rsidR="00DF3F7D" w:rsidRPr="004E1336">
        <w:rPr>
          <w:rFonts w:ascii="Times New Roman" w:eastAsia="Calibri" w:hAnsi="Times New Roman" w:cs="Times New Roman"/>
          <w:kern w:val="0"/>
          <w:sz w:val="24"/>
          <w:szCs w:val="24"/>
          <w:lang w:eastAsia="lt-LT"/>
          <w14:ligatures w14:val="none"/>
        </w:rPr>
        <w:t>, rūpintojų</w:t>
      </w:r>
      <w:r w:rsidRPr="004E1336">
        <w:rPr>
          <w:rFonts w:ascii="Times New Roman" w:eastAsia="Calibri" w:hAnsi="Times New Roman" w:cs="Times New Roman"/>
          <w:kern w:val="0"/>
          <w:sz w:val="24"/>
          <w:szCs w:val="24"/>
          <w:lang w:eastAsia="lt-LT"/>
          <w14:ligatures w14:val="none"/>
        </w:rPr>
        <w:t>) transportu bei mokykliniais autobusais 3841 mokinys, 2022 m. buvo panaudota apie 613,0 tūkst. Eur</w:t>
      </w:r>
      <w:r w:rsidR="00336EF0" w:rsidRPr="004E1336">
        <w:rPr>
          <w:rFonts w:ascii="Times New Roman" w:eastAsia="Calibri" w:hAnsi="Times New Roman" w:cs="Times New Roman"/>
          <w:kern w:val="0"/>
          <w:sz w:val="24"/>
          <w:szCs w:val="24"/>
          <w:lang w:eastAsia="lt-LT"/>
          <w14:ligatures w14:val="none"/>
        </w:rPr>
        <w:t xml:space="preserve"> ir buvo pavežami 3975 mokiniai</w:t>
      </w:r>
      <w:r w:rsidRPr="004E1336">
        <w:rPr>
          <w:rFonts w:ascii="Times New Roman" w:eastAsia="Calibri" w:hAnsi="Times New Roman" w:cs="Times New Roman"/>
          <w:kern w:val="0"/>
          <w:sz w:val="24"/>
          <w:szCs w:val="24"/>
          <w:lang w:eastAsia="lt-LT"/>
          <w14:ligatures w14:val="none"/>
        </w:rPr>
        <w:t xml:space="preserve">, 2023 m. panaudota </w:t>
      </w:r>
      <w:r w:rsidR="00D572A6" w:rsidRPr="004E1336">
        <w:rPr>
          <w:rFonts w:ascii="Times New Roman" w:eastAsia="Calibri" w:hAnsi="Times New Roman" w:cs="Times New Roman"/>
          <w:kern w:val="0"/>
          <w:sz w:val="24"/>
          <w:szCs w:val="24"/>
          <w:lang w:eastAsia="lt-LT"/>
          <w14:ligatures w14:val="none"/>
        </w:rPr>
        <w:t>600,0</w:t>
      </w:r>
      <w:r w:rsidRPr="004E1336">
        <w:rPr>
          <w:rFonts w:ascii="Times New Roman" w:eastAsia="Calibri" w:hAnsi="Times New Roman" w:cs="Times New Roman"/>
          <w:kern w:val="0"/>
          <w:sz w:val="24"/>
          <w:szCs w:val="24"/>
          <w:lang w:eastAsia="lt-LT"/>
          <w14:ligatures w14:val="none"/>
        </w:rPr>
        <w:t xml:space="preserve"> tūkst. Eur</w:t>
      </w:r>
      <w:r w:rsidR="005B68B1" w:rsidRPr="004E1336">
        <w:rPr>
          <w:rFonts w:ascii="Times New Roman" w:eastAsia="Calibri" w:hAnsi="Times New Roman" w:cs="Times New Roman"/>
          <w:kern w:val="0"/>
          <w:sz w:val="24"/>
          <w:szCs w:val="24"/>
          <w:lang w:eastAsia="lt-LT"/>
          <w14:ligatures w14:val="none"/>
        </w:rPr>
        <w:t xml:space="preserve">, o </w:t>
      </w:r>
      <w:bookmarkStart w:id="81" w:name="_Hlk172729564"/>
      <w:r w:rsidR="005B68B1" w:rsidRPr="004E1336">
        <w:rPr>
          <w:rFonts w:ascii="Times New Roman" w:eastAsia="Calibri" w:hAnsi="Times New Roman" w:cs="Times New Roman"/>
          <w:kern w:val="0"/>
          <w:sz w:val="24"/>
          <w:szCs w:val="24"/>
          <w:lang w:eastAsia="lt-LT"/>
          <w14:ligatures w14:val="none"/>
        </w:rPr>
        <w:t xml:space="preserve">2024 m. I pusmetį panaudota </w:t>
      </w:r>
      <w:r w:rsidR="000A2B20" w:rsidRPr="004E1336">
        <w:rPr>
          <w:rFonts w:ascii="Times New Roman" w:eastAsia="Calibri" w:hAnsi="Times New Roman" w:cs="Times New Roman"/>
          <w:kern w:val="0"/>
          <w:sz w:val="24"/>
          <w:szCs w:val="24"/>
          <w:lang w:eastAsia="lt-LT"/>
          <w14:ligatures w14:val="none"/>
        </w:rPr>
        <w:t xml:space="preserve">318,7 </w:t>
      </w:r>
      <w:r w:rsidR="005B68B1" w:rsidRPr="004E1336">
        <w:rPr>
          <w:rFonts w:ascii="Times New Roman" w:eastAsia="Calibri" w:hAnsi="Times New Roman" w:cs="Times New Roman"/>
          <w:kern w:val="0"/>
          <w:sz w:val="24"/>
          <w:szCs w:val="24"/>
          <w:lang w:eastAsia="lt-LT"/>
          <w14:ligatures w14:val="none"/>
        </w:rPr>
        <w:t>tūkst.</w:t>
      </w:r>
      <w:r w:rsidRPr="004E1336">
        <w:rPr>
          <w:rFonts w:ascii="Times New Roman" w:eastAsia="Calibri" w:hAnsi="Times New Roman" w:cs="Times New Roman"/>
          <w:kern w:val="0"/>
          <w:sz w:val="24"/>
          <w:szCs w:val="24"/>
          <w:lang w:eastAsia="lt-LT"/>
          <w14:ligatures w14:val="none"/>
        </w:rPr>
        <w:t xml:space="preserve"> </w:t>
      </w:r>
      <w:bookmarkEnd w:id="81"/>
      <w:r w:rsidRPr="004E1336">
        <w:rPr>
          <w:rFonts w:ascii="Times New Roman" w:eastAsia="Calibri" w:hAnsi="Times New Roman" w:cs="Times New Roman"/>
          <w:kern w:val="0"/>
          <w:sz w:val="24"/>
          <w:szCs w:val="24"/>
          <w:lang w:eastAsia="lt-LT"/>
          <w14:ligatures w14:val="none"/>
        </w:rPr>
        <w:t xml:space="preserve">ir iš viso </w:t>
      </w:r>
      <w:r w:rsidR="00174DCD" w:rsidRPr="004E1336">
        <w:rPr>
          <w:rFonts w:ascii="Times New Roman" w:eastAsia="Calibri" w:hAnsi="Times New Roman" w:cs="Times New Roman"/>
          <w:kern w:val="0"/>
          <w:sz w:val="24"/>
          <w:szCs w:val="24"/>
          <w:lang w:eastAsia="lt-LT"/>
          <w14:ligatures w14:val="none"/>
        </w:rPr>
        <w:t xml:space="preserve">buvo </w:t>
      </w:r>
      <w:r w:rsidRPr="004E1336">
        <w:rPr>
          <w:rFonts w:ascii="Times New Roman" w:eastAsia="Calibri" w:hAnsi="Times New Roman" w:cs="Times New Roman"/>
          <w:kern w:val="0"/>
          <w:sz w:val="24"/>
          <w:szCs w:val="24"/>
          <w:lang w:eastAsia="lt-LT"/>
          <w14:ligatures w14:val="none"/>
        </w:rPr>
        <w:t xml:space="preserve">pavežami </w:t>
      </w:r>
      <w:r w:rsidR="00E27E0B" w:rsidRPr="004E1336">
        <w:rPr>
          <w:rFonts w:ascii="Times New Roman" w:eastAsia="Calibri" w:hAnsi="Times New Roman" w:cs="Times New Roman"/>
          <w:kern w:val="0"/>
          <w:sz w:val="24"/>
          <w:szCs w:val="24"/>
          <w:lang w:eastAsia="lt-LT"/>
          <w14:ligatures w14:val="none"/>
        </w:rPr>
        <w:t>4167</w:t>
      </w:r>
      <w:r w:rsidRPr="004E1336">
        <w:rPr>
          <w:rFonts w:ascii="Times New Roman" w:eastAsia="Calibri" w:hAnsi="Times New Roman" w:cs="Times New Roman"/>
          <w:kern w:val="0"/>
          <w:sz w:val="24"/>
          <w:szCs w:val="24"/>
          <w:lang w:eastAsia="lt-LT"/>
          <w14:ligatures w14:val="none"/>
        </w:rPr>
        <w:t xml:space="preserve"> mokiniai, t</w:t>
      </w:r>
      <w:r w:rsidR="00BF057A" w:rsidRPr="004E1336">
        <w:rPr>
          <w:rFonts w:ascii="Times New Roman" w:eastAsia="Calibri" w:hAnsi="Times New Roman" w:cs="Times New Roman"/>
          <w:kern w:val="0"/>
          <w:sz w:val="24"/>
          <w:szCs w:val="24"/>
          <w:lang w:eastAsia="lt-LT"/>
          <w14:ligatures w14:val="none"/>
        </w:rPr>
        <w:t>ai</w:t>
      </w:r>
      <w:r w:rsidRPr="004E1336">
        <w:rPr>
          <w:rFonts w:ascii="Times New Roman" w:eastAsia="Calibri" w:hAnsi="Times New Roman" w:cs="Times New Roman"/>
          <w:kern w:val="0"/>
          <w:sz w:val="24"/>
          <w:szCs w:val="24"/>
          <w:lang w:eastAsia="lt-LT"/>
          <w14:ligatures w14:val="none"/>
        </w:rPr>
        <w:t xml:space="preserve"> y</w:t>
      </w:r>
      <w:r w:rsidR="00BF057A" w:rsidRPr="004E1336">
        <w:rPr>
          <w:rFonts w:ascii="Times New Roman" w:eastAsia="Calibri" w:hAnsi="Times New Roman" w:cs="Times New Roman"/>
          <w:kern w:val="0"/>
          <w:sz w:val="24"/>
          <w:szCs w:val="24"/>
          <w:lang w:eastAsia="lt-LT"/>
          <w14:ligatures w14:val="none"/>
        </w:rPr>
        <w:t>ra</w:t>
      </w:r>
      <w:r w:rsidRPr="004E1336">
        <w:rPr>
          <w:rFonts w:ascii="Times New Roman" w:eastAsia="Calibri" w:hAnsi="Times New Roman" w:cs="Times New Roman"/>
          <w:kern w:val="0"/>
          <w:sz w:val="24"/>
          <w:szCs w:val="24"/>
          <w:lang w:eastAsia="lt-LT"/>
          <w14:ligatures w14:val="none"/>
        </w:rPr>
        <w:t xml:space="preserve"> 4</w:t>
      </w:r>
      <w:r w:rsidR="00E27E0B" w:rsidRPr="004E1336">
        <w:rPr>
          <w:rFonts w:ascii="Times New Roman" w:eastAsia="Calibri" w:hAnsi="Times New Roman" w:cs="Times New Roman"/>
          <w:kern w:val="0"/>
          <w:sz w:val="24"/>
          <w:szCs w:val="24"/>
          <w:lang w:eastAsia="lt-LT"/>
          <w14:ligatures w14:val="none"/>
        </w:rPr>
        <w:t>6,5</w:t>
      </w:r>
      <w:r w:rsidRPr="004E1336">
        <w:rPr>
          <w:rFonts w:ascii="Times New Roman" w:eastAsia="Calibri" w:hAnsi="Times New Roman" w:cs="Times New Roman"/>
          <w:kern w:val="0"/>
          <w:sz w:val="24"/>
          <w:szCs w:val="24"/>
          <w:lang w:eastAsia="lt-LT"/>
          <w14:ligatures w14:val="none"/>
        </w:rPr>
        <w:t xml:space="preserve"> proc. bendrojo ugdymo mokyklų mokinių.  </w:t>
      </w:r>
      <w:r w:rsidR="005B68B1" w:rsidRPr="004E1336">
        <w:rPr>
          <w:rFonts w:ascii="Times New Roman" w:eastAsia="Calibri" w:hAnsi="Times New Roman" w:cs="Times New Roman"/>
          <w:kern w:val="0"/>
          <w:sz w:val="24"/>
          <w:szCs w:val="24"/>
          <w:lang w:eastAsia="lt-LT"/>
          <w14:ligatures w14:val="none"/>
        </w:rPr>
        <w:t xml:space="preserve"> </w:t>
      </w:r>
    </w:p>
    <w:p w14:paraId="5A43C8B2" w14:textId="77777777" w:rsidR="00F82DEE" w:rsidRPr="004E1336" w:rsidRDefault="00F82DEE" w:rsidP="008E56C2">
      <w:pPr>
        <w:spacing w:after="0" w:line="240" w:lineRule="auto"/>
        <w:rPr>
          <w:rFonts w:ascii="Times New Roman" w:eastAsia="SimSun" w:hAnsi="Times New Roman" w:cs="Times New Roman"/>
          <w:b/>
          <w:kern w:val="0"/>
          <w:sz w:val="24"/>
          <w:szCs w:val="24"/>
          <w:lang w:eastAsia="zh-CN"/>
          <w14:ligatures w14:val="none"/>
        </w:rPr>
      </w:pPr>
    </w:p>
    <w:p w14:paraId="7B8FF796" w14:textId="52C13CBC" w:rsidR="008E56C2" w:rsidRPr="004E1336" w:rsidRDefault="008E56C2" w:rsidP="008E56C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 xml:space="preserve">Specialiųjų ugdymosi poreikių mokinių pavėžėjimas  </w:t>
      </w:r>
    </w:p>
    <w:p w14:paraId="5D1A1DF1" w14:textId="77777777" w:rsidR="008E56C2" w:rsidRPr="004E1336" w:rsidRDefault="008E56C2" w:rsidP="008E56C2">
      <w:pPr>
        <w:spacing w:after="0" w:line="240" w:lineRule="auto"/>
        <w:rPr>
          <w:rFonts w:ascii="Times New Roman" w:eastAsia="SimSun" w:hAnsi="Times New Roman" w:cs="Times New Roman"/>
          <w:kern w:val="0"/>
          <w:sz w:val="24"/>
          <w:szCs w:val="24"/>
          <w:lang w:eastAsia="zh-CN"/>
          <w14:ligatures w14:val="none"/>
        </w:rPr>
      </w:pPr>
    </w:p>
    <w:p w14:paraId="4DFB887B" w14:textId="49D2B13C" w:rsidR="008E56C2" w:rsidRPr="004E1336" w:rsidRDefault="008E56C2" w:rsidP="008E56C2">
      <w:pPr>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4E1336">
        <w:rPr>
          <w:rFonts w:ascii="Times New Roman" w:eastAsia="SimSun" w:hAnsi="Times New Roman" w:cs="Times New Roman"/>
          <w:kern w:val="0"/>
          <w:sz w:val="24"/>
          <w:szCs w:val="24"/>
          <w:lang w:eastAsia="zh-CN"/>
          <w14:ligatures w14:val="none"/>
        </w:rPr>
        <w:t>Kasmet didėja pavežamų mokinių, turinčių specialiųjų ugdymosi poreikių, kurie nepajėgia patys atvykti į mokyklą ir grįžti atgal namo (negali savarankiškai vaikščioti, dėl didelių sutrikimų yra nesaugūs gatvėje), skaičius. Siekiant užtikrinti tokių vaikų saugumą labai svarbus yra tinkamas, gerai organizuotas pavėžėjimas, kuris sudaro jiems galimybes</w:t>
      </w:r>
      <w:r w:rsidRPr="004E1336">
        <w:rPr>
          <w:rFonts w:ascii="Georgia" w:eastAsia="SimSun" w:hAnsi="Georgia" w:cs="Times New Roman"/>
          <w:kern w:val="0"/>
          <w:sz w:val="13"/>
          <w:szCs w:val="13"/>
          <w:shd w:val="clear" w:color="auto" w:fill="FFFFFF"/>
          <w:lang w:eastAsia="zh-CN"/>
          <w14:ligatures w14:val="none"/>
        </w:rPr>
        <w:t xml:space="preserve"> </w:t>
      </w:r>
      <w:r w:rsidRPr="004E1336">
        <w:rPr>
          <w:rFonts w:ascii="Times New Roman" w:eastAsia="SimSun" w:hAnsi="Times New Roman" w:cs="Times New Roman"/>
          <w:kern w:val="0"/>
          <w:sz w:val="24"/>
          <w:szCs w:val="24"/>
          <w:shd w:val="clear" w:color="auto" w:fill="FFFFFF"/>
          <w:lang w:eastAsia="zh-CN"/>
          <w14:ligatures w14:val="none"/>
        </w:rPr>
        <w:t xml:space="preserve">saugiai keliauti į mokyklą ir atgal. Mokinių, turinčių specialiųjų ugdymosi poreikių, pavėžėjimas </w:t>
      </w:r>
      <w:r w:rsidR="00D434AD" w:rsidRPr="004E1336">
        <w:rPr>
          <w:rFonts w:ascii="Times New Roman" w:eastAsia="SimSun" w:hAnsi="Times New Roman" w:cs="Times New Roman"/>
          <w:kern w:val="0"/>
          <w:sz w:val="24"/>
          <w:szCs w:val="24"/>
          <w:shd w:val="clear" w:color="auto" w:fill="FFFFFF"/>
          <w:lang w:eastAsia="zh-CN"/>
          <w14:ligatures w14:val="none"/>
        </w:rPr>
        <w:t>S</w:t>
      </w:r>
      <w:r w:rsidRPr="004E1336">
        <w:rPr>
          <w:rFonts w:ascii="Times New Roman" w:eastAsia="SimSun" w:hAnsi="Times New Roman" w:cs="Times New Roman"/>
          <w:kern w:val="0"/>
          <w:sz w:val="24"/>
          <w:szCs w:val="24"/>
          <w:shd w:val="clear" w:color="auto" w:fill="FFFFFF"/>
          <w:lang w:eastAsia="zh-CN"/>
          <w14:ligatures w14:val="none"/>
        </w:rPr>
        <w:t xml:space="preserve">avivaldybėje organizuotas 2 būdais: privačiu </w:t>
      </w:r>
      <w:r w:rsidR="00E21C43" w:rsidRPr="004E1336">
        <w:rPr>
          <w:rFonts w:ascii="Times New Roman" w:eastAsia="SimSun" w:hAnsi="Times New Roman" w:cs="Times New Roman"/>
          <w:kern w:val="0"/>
          <w:sz w:val="24"/>
          <w:szCs w:val="24"/>
          <w:shd w:val="clear" w:color="auto" w:fill="FFFFFF"/>
          <w:lang w:eastAsia="zh-CN"/>
          <w14:ligatures w14:val="none"/>
        </w:rPr>
        <w:t xml:space="preserve">tėvų, globėjų, rūpintojų </w:t>
      </w:r>
      <w:r w:rsidRPr="004E1336">
        <w:rPr>
          <w:rFonts w:ascii="Times New Roman" w:eastAsia="SimSun" w:hAnsi="Times New Roman" w:cs="Times New Roman"/>
          <w:kern w:val="0"/>
          <w:sz w:val="24"/>
          <w:szCs w:val="24"/>
          <w:shd w:val="clear" w:color="auto" w:fill="FFFFFF"/>
          <w:lang w:eastAsia="zh-CN"/>
          <w14:ligatures w14:val="none"/>
        </w:rPr>
        <w:t xml:space="preserve">transportu bei specialiaisiais reisais.  </w:t>
      </w:r>
    </w:p>
    <w:p w14:paraId="4EA11CC1" w14:textId="3275FA7E" w:rsidR="009E31D6" w:rsidRPr="004E1336" w:rsidRDefault="009E31D6" w:rsidP="009E31D6">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82" w:name="_Hlk143645110"/>
      <w:r w:rsidRPr="004E1336">
        <w:rPr>
          <w:rFonts w:ascii="Times New Roman" w:eastAsia="SimSun" w:hAnsi="Times New Roman" w:cs="Times New Roman"/>
          <w:kern w:val="0"/>
          <w:sz w:val="24"/>
          <w:szCs w:val="24"/>
          <w:shd w:val="clear" w:color="auto" w:fill="FFFFFF"/>
          <w:lang w:eastAsia="zh-CN"/>
          <w14:ligatures w14:val="none"/>
        </w:rPr>
        <w:t xml:space="preserve">2020 m. </w:t>
      </w:r>
      <w:r w:rsidR="00D434AD" w:rsidRPr="004E1336">
        <w:rPr>
          <w:rFonts w:ascii="Times New Roman" w:eastAsia="SimSun" w:hAnsi="Times New Roman" w:cs="Times New Roman"/>
          <w:kern w:val="0"/>
          <w:sz w:val="24"/>
          <w:szCs w:val="24"/>
          <w:shd w:val="clear" w:color="auto" w:fill="FFFFFF"/>
          <w:lang w:eastAsia="zh-CN"/>
          <w14:ligatures w14:val="none"/>
        </w:rPr>
        <w:t>S</w:t>
      </w:r>
      <w:r w:rsidRPr="004E1336">
        <w:rPr>
          <w:rFonts w:ascii="Times New Roman" w:eastAsia="SimSun" w:hAnsi="Times New Roman" w:cs="Times New Roman"/>
          <w:kern w:val="0"/>
          <w:sz w:val="24"/>
          <w:szCs w:val="24"/>
          <w:shd w:val="clear" w:color="auto" w:fill="FFFFFF"/>
          <w:lang w:eastAsia="zh-CN"/>
          <w14:ligatures w14:val="none"/>
        </w:rPr>
        <w:t xml:space="preserve">avivaldybėje į ugdymo įstaigas buvo pavežami 67 specialiųjų ugdymosi poreikių turintys mokiniai, </w:t>
      </w:r>
      <w:r w:rsidRPr="004E1336">
        <w:rPr>
          <w:rFonts w:ascii="Times New Roman" w:eastAsia="SimSun" w:hAnsi="Times New Roman" w:cs="Times New Roman"/>
          <w:kern w:val="0"/>
          <w:sz w:val="24"/>
          <w:szCs w:val="24"/>
          <w:lang w:eastAsia="zh-CN"/>
          <w14:ligatures w14:val="none"/>
        </w:rPr>
        <w:t xml:space="preserve">2021 m. – 88, 2022 m. – 110, o 2023–2024 m. m. pavežama 117 specialiųjų ugdymosi poreikių turinčių vaikų, iš jų 21 vaikas pavežamas </w:t>
      </w:r>
      <w:r w:rsidRPr="004E1336">
        <w:rPr>
          <w:rFonts w:ascii="Times New Roman" w:eastAsia="SimSun" w:hAnsi="Times New Roman" w:cs="Times New Roman"/>
          <w:kern w:val="0"/>
          <w:sz w:val="24"/>
          <w:szCs w:val="24"/>
          <w:shd w:val="clear" w:color="auto" w:fill="FFFFFF"/>
          <w:lang w:eastAsia="zh-CN"/>
          <w14:ligatures w14:val="none"/>
        </w:rPr>
        <w:t xml:space="preserve">į </w:t>
      </w:r>
      <w:r w:rsidRPr="004E1336">
        <w:rPr>
          <w:rFonts w:ascii="Times New Roman" w:eastAsia="SimSun" w:hAnsi="Times New Roman" w:cs="Times New Roman"/>
          <w:bCs/>
          <w:kern w:val="0"/>
          <w:sz w:val="24"/>
          <w:szCs w:val="24"/>
          <w:lang w:eastAsia="ja-JP"/>
          <w14:ligatures w14:val="none"/>
        </w:rPr>
        <w:t xml:space="preserve">savivaldybės bendrojo ugdymo mokyklose įsteigtas specialiąsias klases </w:t>
      </w:r>
      <w:r w:rsidRPr="004E1336">
        <w:rPr>
          <w:rFonts w:ascii="Times New Roman" w:eastAsia="Times New Roman" w:hAnsi="Times New Roman" w:cs="Times New Roman"/>
          <w:kern w:val="0"/>
          <w:sz w:val="24"/>
          <w:szCs w:val="24"/>
          <w:lang w:eastAsia="lt-LT"/>
          <w14:ligatures w14:val="none"/>
        </w:rPr>
        <w:t xml:space="preserve">intelekto ir įvairiapusių raidos sutrikimų turintiems mokiniams ugdyti Sudervės Mariano Zdziechovskio pagrindinės mokyklos Rastinėnų pradinio ugdymo skyriuje bei Zujūnų gimnazijos </w:t>
      </w:r>
      <w:proofErr w:type="spellStart"/>
      <w:r w:rsidRPr="004E1336">
        <w:rPr>
          <w:rFonts w:ascii="Times New Roman" w:eastAsia="Times New Roman" w:hAnsi="Times New Roman" w:cs="Times New Roman"/>
          <w:kern w:val="0"/>
          <w:sz w:val="24"/>
          <w:szCs w:val="24"/>
          <w:lang w:eastAsia="lt-LT"/>
          <w14:ligatures w14:val="none"/>
        </w:rPr>
        <w:t>Čekoniškių</w:t>
      </w:r>
      <w:proofErr w:type="spellEnd"/>
      <w:r w:rsidRPr="004E1336">
        <w:rPr>
          <w:rFonts w:ascii="Times New Roman" w:eastAsia="Times New Roman" w:hAnsi="Times New Roman" w:cs="Times New Roman"/>
          <w:kern w:val="0"/>
          <w:sz w:val="24"/>
          <w:szCs w:val="24"/>
          <w:lang w:eastAsia="lt-LT"/>
          <w14:ligatures w14:val="none"/>
        </w:rPr>
        <w:t xml:space="preserve"> pagrindinio ugdymo skyriuje. </w:t>
      </w:r>
    </w:p>
    <w:p w14:paraId="7483DC50" w14:textId="77777777" w:rsidR="00BE6112" w:rsidRPr="004E1336" w:rsidRDefault="00BE6112" w:rsidP="009E31D6">
      <w:pPr>
        <w:spacing w:after="0" w:line="240" w:lineRule="auto"/>
        <w:ind w:firstLine="851"/>
        <w:jc w:val="both"/>
        <w:rPr>
          <w:rFonts w:ascii="Times New Roman" w:eastAsia="Times New Roman" w:hAnsi="Times New Roman" w:cs="Times New Roman"/>
          <w:kern w:val="0"/>
          <w:sz w:val="24"/>
          <w:szCs w:val="24"/>
          <w:lang w:eastAsia="lt-LT"/>
          <w14:ligatures w14:val="none"/>
        </w:rPr>
      </w:pPr>
    </w:p>
    <w:bookmarkEnd w:id="80"/>
    <w:bookmarkEnd w:id="82"/>
    <w:p w14:paraId="549B2363" w14:textId="77777777" w:rsidR="00F00592" w:rsidRPr="004E1336" w:rsidRDefault="00F00592" w:rsidP="00F00592">
      <w:pPr>
        <w:spacing w:after="0" w:line="240" w:lineRule="auto"/>
        <w:jc w:val="both"/>
        <w:rPr>
          <w:rFonts w:ascii="Times New Roman" w:eastAsia="SimSun" w:hAnsi="Times New Roman" w:cs="Times New Roman"/>
          <w:kern w:val="0"/>
          <w:sz w:val="24"/>
          <w:szCs w:val="24"/>
          <w:shd w:val="clear" w:color="auto" w:fill="FFFFFF"/>
          <w:lang w:eastAsia="zh-CN"/>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2B818DA7" wp14:editId="77C558B6">
            <wp:extent cx="6000750" cy="2562225"/>
            <wp:effectExtent l="0" t="0" r="0" b="9525"/>
            <wp:docPr id="67" name="Diagrama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33569F" w14:textId="77777777" w:rsidR="00D434AD" w:rsidRPr="004E1336" w:rsidRDefault="00D434AD" w:rsidP="00F00592">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6F587D11" w14:textId="75772AAE" w:rsidR="00F00592" w:rsidRPr="004E1336" w:rsidRDefault="00F00592" w:rsidP="00AA6F02">
      <w:pPr>
        <w:pStyle w:val="Antrat2"/>
        <w:jc w:val="center"/>
        <w:rPr>
          <w:rFonts w:eastAsia="SimSun"/>
          <w:sz w:val="28"/>
          <w:szCs w:val="28"/>
          <w:lang w:eastAsia="ja-JP"/>
        </w:rPr>
      </w:pPr>
      <w:bookmarkStart w:id="83" w:name="_Toc176274833"/>
      <w:r w:rsidRPr="004E1336">
        <w:rPr>
          <w:rFonts w:eastAsia="SimSun"/>
          <w:sz w:val="28"/>
          <w:szCs w:val="28"/>
          <w:lang w:eastAsia="ja-JP"/>
        </w:rPr>
        <w:t>Neformalusis suaugusiųjų švietimas</w:t>
      </w:r>
      <w:bookmarkEnd w:id="83"/>
    </w:p>
    <w:p w14:paraId="30C2FB39" w14:textId="77777777"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432C91E6" w14:textId="0C1C80B8" w:rsidR="00F00592"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color w:val="000000"/>
          <w:kern w:val="0"/>
          <w:sz w:val="24"/>
          <w:szCs w:val="24"/>
          <w:lang w:eastAsia="zh-CN"/>
          <w14:ligatures w14:val="none"/>
        </w:rPr>
        <w:t xml:space="preserve">Sudarant sąlygas suaugusiųjų asmenų socialinei </w:t>
      </w:r>
      <w:proofErr w:type="spellStart"/>
      <w:r w:rsidRPr="004E1336">
        <w:rPr>
          <w:rFonts w:ascii="Times New Roman" w:eastAsia="SimSun" w:hAnsi="Times New Roman" w:cs="Times New Roman"/>
          <w:color w:val="000000"/>
          <w:kern w:val="0"/>
          <w:sz w:val="24"/>
          <w:szCs w:val="24"/>
          <w:lang w:eastAsia="zh-CN"/>
          <w14:ligatures w14:val="none"/>
        </w:rPr>
        <w:t>įtraukčiai</w:t>
      </w:r>
      <w:proofErr w:type="spellEnd"/>
      <w:r w:rsidRPr="004E1336">
        <w:rPr>
          <w:rFonts w:ascii="Times New Roman" w:eastAsia="SimSun" w:hAnsi="Times New Roman" w:cs="Times New Roman"/>
          <w:color w:val="000000"/>
          <w:kern w:val="0"/>
          <w:sz w:val="24"/>
          <w:szCs w:val="24"/>
          <w:lang w:eastAsia="zh-CN"/>
          <w14:ligatures w14:val="none"/>
        </w:rPr>
        <w:t>, aktyviam pilietiškumui ir asmeniniam tobulėjimui, s</w:t>
      </w:r>
      <w:r w:rsidRPr="004E1336">
        <w:rPr>
          <w:rFonts w:ascii="Times New Roman" w:eastAsia="SimSun" w:hAnsi="Times New Roman" w:cs="Times New Roman"/>
          <w:kern w:val="0"/>
          <w:sz w:val="24"/>
          <w:szCs w:val="24"/>
          <w:lang w:eastAsia="zh-CN"/>
          <w14:ligatures w14:val="none"/>
        </w:rPr>
        <w:t>avivaldybės švietimo įstaigos padeda rajono gyventojams mokytis visą gyvenimą, tenkinti pažinimo poreikius ar įgyti papildomų kompetencijų organizuodamos Suaugusiųjų švietimo savaitę, valstybinių, tautinių, religinių, kalendorinių švenčių ir kitų atmintinų datų bei žymių žmonių jubiliejų minėjimus ir kitus renginius, mokytojų, pagalbos mokiniui specialistų ir kitų švietimo įstaigų darbuotojų kvalifikacijos kėlimą, švietimo įstaigose ugdomų vaikų tėvų (globėjų</w:t>
      </w:r>
      <w:r w:rsidR="00E21C43" w:rsidRPr="004E1336">
        <w:rPr>
          <w:rFonts w:ascii="Times New Roman" w:eastAsia="SimSun" w:hAnsi="Times New Roman" w:cs="Times New Roman"/>
          <w:kern w:val="0"/>
          <w:sz w:val="24"/>
          <w:szCs w:val="24"/>
          <w:lang w:eastAsia="zh-CN"/>
          <w14:ligatures w14:val="none"/>
        </w:rPr>
        <w:t>, rūpintojų</w:t>
      </w:r>
      <w:r w:rsidRPr="004E1336">
        <w:rPr>
          <w:rFonts w:ascii="Times New Roman" w:eastAsia="SimSun" w:hAnsi="Times New Roman" w:cs="Times New Roman"/>
          <w:kern w:val="0"/>
          <w:sz w:val="24"/>
          <w:szCs w:val="24"/>
          <w:lang w:eastAsia="zh-CN"/>
          <w14:ligatures w14:val="none"/>
        </w:rPr>
        <w:t xml:space="preserve">) švietimą tėvystės įgūdžių ugdymo, vaikų auklėjimo, mokymosi, profesinio orientavimo, priklausomybių prevencijos, sveikos gyvensenos, higienos, mitybos bei kitais tėvams </w:t>
      </w:r>
      <w:r w:rsidR="00E21C43" w:rsidRPr="004E1336">
        <w:rPr>
          <w:rFonts w:ascii="Times New Roman" w:eastAsia="SimSun" w:hAnsi="Times New Roman" w:cs="Times New Roman"/>
          <w:kern w:val="0"/>
          <w:sz w:val="24"/>
          <w:szCs w:val="24"/>
          <w:lang w:eastAsia="zh-CN"/>
          <w14:ligatures w14:val="none"/>
        </w:rPr>
        <w:t xml:space="preserve">(globėjams, rūpintojams) </w:t>
      </w:r>
      <w:r w:rsidRPr="004E1336">
        <w:rPr>
          <w:rFonts w:ascii="Times New Roman" w:eastAsia="SimSun" w:hAnsi="Times New Roman" w:cs="Times New Roman"/>
          <w:kern w:val="0"/>
          <w:sz w:val="24"/>
          <w:szCs w:val="24"/>
          <w:lang w:eastAsia="zh-CN"/>
          <w14:ligatures w14:val="none"/>
        </w:rPr>
        <w:t xml:space="preserve">aktualiais klausimais. </w:t>
      </w:r>
    </w:p>
    <w:p w14:paraId="554B1581" w14:textId="77777777" w:rsidR="00405834" w:rsidRPr="004E1336" w:rsidRDefault="00405834"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5429A833" w14:textId="77777777" w:rsidR="00F00592" w:rsidRPr="004E1336" w:rsidRDefault="00F00592" w:rsidP="00AE67BD">
      <w:pPr>
        <w:pStyle w:val="Antrat1"/>
        <w:jc w:val="center"/>
        <w:rPr>
          <w:rFonts w:ascii="Times New Roman" w:eastAsia="SimSun" w:hAnsi="Times New Roman"/>
          <w:sz w:val="28"/>
          <w:szCs w:val="28"/>
        </w:rPr>
      </w:pPr>
      <w:bookmarkStart w:id="84" w:name="_Toc176274834"/>
      <w:bookmarkStart w:id="85" w:name="_Hlk122274013"/>
      <w:r w:rsidRPr="004E1336">
        <w:rPr>
          <w:rFonts w:ascii="Times New Roman" w:eastAsia="SimSun" w:hAnsi="Times New Roman"/>
          <w:sz w:val="28"/>
          <w:szCs w:val="28"/>
        </w:rPr>
        <w:t>MOKINIŲ LAIMĖJIMAI</w:t>
      </w:r>
      <w:bookmarkEnd w:id="84"/>
    </w:p>
    <w:bookmarkEnd w:id="85"/>
    <w:p w14:paraId="5D2698DF" w14:textId="77777777" w:rsidR="00F00592" w:rsidRPr="004E1336" w:rsidRDefault="00F00592" w:rsidP="00F0059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p>
    <w:p w14:paraId="2CC395E1" w14:textId="77777777" w:rsidR="00F00592" w:rsidRPr="004E1336" w:rsidRDefault="00F00592" w:rsidP="00AA6F02">
      <w:pPr>
        <w:pStyle w:val="Antrat2"/>
        <w:jc w:val="center"/>
        <w:rPr>
          <w:rFonts w:eastAsia="SimSun"/>
          <w:sz w:val="28"/>
          <w:szCs w:val="28"/>
          <w:lang w:eastAsia="zh-CN"/>
        </w:rPr>
      </w:pPr>
      <w:bookmarkStart w:id="86" w:name="_Hlk175264451"/>
      <w:bookmarkStart w:id="87" w:name="_Toc176274835"/>
      <w:bookmarkStart w:id="88" w:name="_Hlk155468429"/>
      <w:r w:rsidRPr="004E1336">
        <w:rPr>
          <w:rFonts w:eastAsia="SimSun"/>
          <w:sz w:val="28"/>
          <w:szCs w:val="28"/>
          <w:lang w:eastAsia="zh-CN"/>
        </w:rPr>
        <w:t>Akademiniai</w:t>
      </w:r>
      <w:bookmarkEnd w:id="86"/>
      <w:r w:rsidRPr="004E1336">
        <w:rPr>
          <w:rFonts w:eastAsia="SimSun"/>
          <w:sz w:val="28"/>
          <w:szCs w:val="28"/>
          <w:lang w:eastAsia="zh-CN"/>
        </w:rPr>
        <w:t xml:space="preserve"> mokinių laimėjimai</w:t>
      </w:r>
      <w:bookmarkEnd w:id="87"/>
    </w:p>
    <w:bookmarkEnd w:id="88"/>
    <w:p w14:paraId="66599DAC" w14:textId="77777777" w:rsidR="00F00592" w:rsidRPr="004E1336" w:rsidRDefault="00F00592" w:rsidP="00F00592">
      <w:pPr>
        <w:tabs>
          <w:tab w:val="left" w:pos="4180"/>
          <w:tab w:val="center" w:pos="4819"/>
        </w:tabs>
        <w:spacing w:after="0" w:line="240" w:lineRule="auto"/>
        <w:rPr>
          <w:rFonts w:ascii="Times New Roman" w:eastAsia="SimSun" w:hAnsi="Times New Roman" w:cs="Times New Roman"/>
          <w:b/>
          <w:kern w:val="0"/>
          <w:sz w:val="24"/>
          <w:szCs w:val="24"/>
          <w:lang w:eastAsia="zh-CN"/>
          <w14:ligatures w14:val="none"/>
        </w:rPr>
      </w:pPr>
    </w:p>
    <w:p w14:paraId="1702AD86" w14:textId="224D633A" w:rsidR="00F00592" w:rsidRPr="004E1336" w:rsidRDefault="00F00592" w:rsidP="00F00592">
      <w:pPr>
        <w:spacing w:after="0" w:line="240" w:lineRule="auto"/>
        <w:ind w:firstLine="851"/>
        <w:jc w:val="both"/>
        <w:rPr>
          <w:rFonts w:ascii="Times New Roman" w:eastAsia="Times New Roman" w:hAnsi="Times New Roman" w:cs="Times New Roman"/>
          <w:b/>
          <w:kern w:val="0"/>
          <w:sz w:val="24"/>
          <w:szCs w:val="24"/>
          <w:u w:val="single"/>
          <w:lang w:eastAsia="ru-RU"/>
          <w14:ligatures w14:val="none"/>
        </w:rPr>
      </w:pPr>
      <w:r w:rsidRPr="004E1336">
        <w:rPr>
          <w:rFonts w:ascii="Times New Roman" w:eastAsia="SimSun" w:hAnsi="Times New Roman" w:cs="Times New Roman"/>
          <w:kern w:val="0"/>
          <w:sz w:val="24"/>
          <w:szCs w:val="24"/>
          <w:lang w:eastAsia="zh-CN"/>
          <w14:ligatures w14:val="none"/>
        </w:rPr>
        <w:t xml:space="preserve">Sudarant galimybes mokiniams atskleisti savo gabumus, </w:t>
      </w:r>
      <w:r w:rsidR="000B70B1" w:rsidRPr="004E1336">
        <w:rPr>
          <w:rFonts w:ascii="Times New Roman" w:eastAsia="SimSun" w:hAnsi="Times New Roman" w:cs="Times New Roman"/>
          <w:kern w:val="0"/>
          <w:sz w:val="24"/>
          <w:szCs w:val="24"/>
          <w:lang w:eastAsia="zh-CN"/>
          <w14:ligatures w14:val="none"/>
        </w:rPr>
        <w:t xml:space="preserve">2023–2024 m. </w:t>
      </w:r>
      <w:r w:rsidRPr="004E1336">
        <w:rPr>
          <w:rFonts w:ascii="Times New Roman" w:eastAsia="SimSun" w:hAnsi="Times New Roman" w:cs="Times New Roman"/>
          <w:kern w:val="0"/>
          <w:sz w:val="24"/>
          <w:szCs w:val="24"/>
          <w:lang w:eastAsia="zh-CN"/>
          <w14:ligatures w14:val="none"/>
        </w:rPr>
        <w:t>m. rajone buvo organizuotos 2</w:t>
      </w:r>
      <w:r w:rsidR="00507B5D" w:rsidRPr="004E1336">
        <w:rPr>
          <w:rFonts w:ascii="Times New Roman" w:eastAsia="SimSun" w:hAnsi="Times New Roman" w:cs="Times New Roman"/>
          <w:kern w:val="0"/>
          <w:sz w:val="24"/>
          <w:szCs w:val="24"/>
          <w:lang w:eastAsia="zh-CN"/>
          <w14:ligatures w14:val="none"/>
        </w:rPr>
        <w:t>8</w:t>
      </w:r>
      <w:r w:rsidRPr="004E1336">
        <w:rPr>
          <w:rFonts w:ascii="Times New Roman" w:eastAsia="SimSun" w:hAnsi="Times New Roman" w:cs="Times New Roman"/>
          <w:kern w:val="0"/>
          <w:sz w:val="24"/>
          <w:szCs w:val="24"/>
          <w:lang w:eastAsia="zh-CN"/>
          <w14:ligatures w14:val="none"/>
        </w:rPr>
        <w:t xml:space="preserve"> rajoninės olimpiados / konkursai, kuriuose pakankamai aktyviai dalyvavo savivaldybės švietimo įstaigų mokiniai. </w:t>
      </w:r>
    </w:p>
    <w:p w14:paraId="5CC79F95" w14:textId="77777777" w:rsidR="00F00592" w:rsidRPr="004E1336"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p>
    <w:p w14:paraId="7141EFEB" w14:textId="7FF14160" w:rsidR="00F00592" w:rsidRPr="004E1336" w:rsidRDefault="000B70B1" w:rsidP="00F00592">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 xml:space="preserve">2023–2024 m. </w:t>
      </w:r>
      <w:r w:rsidR="00F00592" w:rsidRPr="004E1336">
        <w:rPr>
          <w:rFonts w:ascii="Times New Roman" w:eastAsia="Times New Roman" w:hAnsi="Times New Roman" w:cs="Times New Roman"/>
          <w:b/>
          <w:kern w:val="0"/>
          <w:sz w:val="24"/>
          <w:szCs w:val="24"/>
          <w:u w:val="single"/>
          <w:lang w:eastAsia="ru-RU"/>
          <w14:ligatures w14:val="none"/>
        </w:rPr>
        <w:t xml:space="preserve">m. Vilniaus rajono savivaldybės mokyklų mokiniai – </w:t>
      </w:r>
    </w:p>
    <w:p w14:paraId="099DED94" w14:textId="77777777" w:rsidR="00F00592" w:rsidRPr="004E1336"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rajoninių olimpiadų ir konkursų laimėtojai</w:t>
      </w:r>
    </w:p>
    <w:p w14:paraId="0AB00D20" w14:textId="77777777" w:rsidR="00F00592" w:rsidRPr="004E1336"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
        <w:gridCol w:w="652"/>
        <w:gridCol w:w="19"/>
        <w:gridCol w:w="12"/>
        <w:gridCol w:w="1964"/>
        <w:gridCol w:w="27"/>
        <w:gridCol w:w="8"/>
        <w:gridCol w:w="6"/>
        <w:gridCol w:w="46"/>
        <w:gridCol w:w="3587"/>
        <w:gridCol w:w="7"/>
        <w:gridCol w:w="18"/>
        <w:gridCol w:w="19"/>
        <w:gridCol w:w="1969"/>
        <w:gridCol w:w="26"/>
        <w:gridCol w:w="1516"/>
        <w:gridCol w:w="27"/>
      </w:tblGrid>
      <w:tr w:rsidR="00F00592" w:rsidRPr="004E1336" w14:paraId="44FADF18" w14:textId="77777777" w:rsidTr="00F42D31">
        <w:trPr>
          <w:gridAfter w:val="1"/>
          <w:wAfter w:w="27" w:type="dxa"/>
          <w:trHeight w:val="723"/>
          <w:jc w:val="center"/>
        </w:trPr>
        <w:tc>
          <w:tcPr>
            <w:tcW w:w="695" w:type="dxa"/>
            <w:gridSpan w:val="3"/>
            <w:vAlign w:val="center"/>
          </w:tcPr>
          <w:p w14:paraId="1EF44D9C"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Eil. Nr.</w:t>
            </w:r>
          </w:p>
        </w:tc>
        <w:tc>
          <w:tcPr>
            <w:tcW w:w="2011" w:type="dxa"/>
            <w:gridSpan w:val="4"/>
            <w:vAlign w:val="center"/>
          </w:tcPr>
          <w:p w14:paraId="1D520A01"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Mokinio vardas, pavardė</w:t>
            </w:r>
          </w:p>
        </w:tc>
        <w:tc>
          <w:tcPr>
            <w:tcW w:w="3646" w:type="dxa"/>
            <w:gridSpan w:val="4"/>
            <w:vAlign w:val="center"/>
          </w:tcPr>
          <w:p w14:paraId="6F5681E8"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Mokykla</w:t>
            </w:r>
          </w:p>
        </w:tc>
        <w:tc>
          <w:tcPr>
            <w:tcW w:w="2006" w:type="dxa"/>
            <w:gridSpan w:val="3"/>
            <w:vAlign w:val="center"/>
          </w:tcPr>
          <w:p w14:paraId="64C28E4D"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Mokytojas</w:t>
            </w:r>
          </w:p>
        </w:tc>
        <w:tc>
          <w:tcPr>
            <w:tcW w:w="1542" w:type="dxa"/>
            <w:gridSpan w:val="2"/>
            <w:vAlign w:val="center"/>
          </w:tcPr>
          <w:p w14:paraId="16DA04E7"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Vieta</w:t>
            </w:r>
          </w:p>
        </w:tc>
      </w:tr>
      <w:tr w:rsidR="00F00592" w:rsidRPr="004E1336" w14:paraId="2227FAAD" w14:textId="77777777" w:rsidTr="00F42D31">
        <w:trPr>
          <w:gridAfter w:val="1"/>
          <w:wAfter w:w="27" w:type="dxa"/>
          <w:trHeight w:val="412"/>
          <w:jc w:val="center"/>
        </w:trPr>
        <w:tc>
          <w:tcPr>
            <w:tcW w:w="9900" w:type="dxa"/>
            <w:gridSpan w:val="16"/>
            <w:vAlign w:val="center"/>
          </w:tcPr>
          <w:p w14:paraId="674D7901" w14:textId="70E2C728" w:rsidR="00485B45" w:rsidRPr="004E1336" w:rsidRDefault="00F00592" w:rsidP="004A45A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ANGLŲ KALBOS</w:t>
            </w:r>
            <w:r w:rsidRPr="004E1336">
              <w:rPr>
                <w:rFonts w:ascii="Times New Roman" w:eastAsia="Times New Roman" w:hAnsi="Times New Roman" w:cs="Times New Roman"/>
                <w:b/>
                <w:kern w:val="0"/>
                <w:sz w:val="24"/>
                <w:szCs w:val="24"/>
                <w:lang w:eastAsia="ru-RU"/>
                <w14:ligatures w14:val="none"/>
              </w:rPr>
              <w:t xml:space="preserve"> (IIIG kl.) rajoninė olimpiada </w:t>
            </w:r>
          </w:p>
        </w:tc>
      </w:tr>
      <w:tr w:rsidR="00F2381F" w:rsidRPr="004E1336" w14:paraId="5E9C54CB" w14:textId="77777777" w:rsidTr="00F42D31">
        <w:trPr>
          <w:gridAfter w:val="1"/>
          <w:wAfter w:w="27" w:type="dxa"/>
          <w:jc w:val="center"/>
        </w:trPr>
        <w:tc>
          <w:tcPr>
            <w:tcW w:w="695" w:type="dxa"/>
            <w:gridSpan w:val="3"/>
          </w:tcPr>
          <w:p w14:paraId="72C8741E" w14:textId="5B298CAC" w:rsidR="00F2381F" w:rsidRPr="004E1336" w:rsidRDefault="00F2381F" w:rsidP="00F2381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03" w:type="dxa"/>
            <w:gridSpan w:val="3"/>
            <w:vAlign w:val="center"/>
          </w:tcPr>
          <w:p w14:paraId="6406822A" w14:textId="77777777" w:rsidR="00F2381F" w:rsidRPr="004E1336" w:rsidRDefault="00F2381F" w:rsidP="00F2381F">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Daugirdas </w:t>
            </w:r>
            <w:proofErr w:type="spellStart"/>
            <w:r w:rsidRPr="004E1336">
              <w:rPr>
                <w:rFonts w:ascii="Times New Roman" w:eastAsia="SimSun" w:hAnsi="Times New Roman" w:cs="Times New Roman"/>
                <w:kern w:val="0"/>
                <w:sz w:val="24"/>
                <w:szCs w:val="24"/>
                <w:lang w:eastAsia="zh-CN"/>
                <w14:ligatures w14:val="none"/>
              </w:rPr>
              <w:t>Pelanis</w:t>
            </w:r>
            <w:proofErr w:type="spellEnd"/>
          </w:p>
          <w:p w14:paraId="0F1BA8B9" w14:textId="49C4AD84"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p>
        </w:tc>
        <w:tc>
          <w:tcPr>
            <w:tcW w:w="3654" w:type="dxa"/>
            <w:gridSpan w:val="5"/>
          </w:tcPr>
          <w:p w14:paraId="33248492" w14:textId="68BC83BC"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Nemenčinės Gedimino gimnazija</w:t>
            </w:r>
          </w:p>
        </w:tc>
        <w:tc>
          <w:tcPr>
            <w:tcW w:w="2006" w:type="dxa"/>
            <w:gridSpan w:val="3"/>
          </w:tcPr>
          <w:p w14:paraId="2316B484" w14:textId="77777777" w:rsidR="00F2381F" w:rsidRPr="004E1336" w:rsidRDefault="00F2381F" w:rsidP="00F2381F">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Justina Zacharevič</w:t>
            </w:r>
          </w:p>
          <w:p w14:paraId="337A0E19" w14:textId="3917F10A"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bCs/>
                <w:kern w:val="0"/>
                <w:sz w:val="24"/>
                <w:szCs w:val="24"/>
                <w:lang w:eastAsia="zh-CN"/>
                <w14:ligatures w14:val="none"/>
              </w:rPr>
              <w:t xml:space="preserve"> </w:t>
            </w:r>
          </w:p>
        </w:tc>
        <w:tc>
          <w:tcPr>
            <w:tcW w:w="1542" w:type="dxa"/>
            <w:gridSpan w:val="2"/>
          </w:tcPr>
          <w:p w14:paraId="6C7BA601" w14:textId="6686D23D" w:rsidR="00F2381F" w:rsidRPr="004E1336" w:rsidRDefault="00F2381F" w:rsidP="00F2381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F2381F" w:rsidRPr="004E1336" w14:paraId="112D3BD3" w14:textId="77777777" w:rsidTr="00F42D31">
        <w:trPr>
          <w:gridAfter w:val="1"/>
          <w:wAfter w:w="27" w:type="dxa"/>
          <w:jc w:val="center"/>
        </w:trPr>
        <w:tc>
          <w:tcPr>
            <w:tcW w:w="695" w:type="dxa"/>
            <w:gridSpan w:val="3"/>
          </w:tcPr>
          <w:p w14:paraId="2E6DE742" w14:textId="5D3C648C" w:rsidR="00F2381F" w:rsidRPr="004E1336" w:rsidRDefault="00F2381F" w:rsidP="00F2381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03" w:type="dxa"/>
            <w:gridSpan w:val="3"/>
            <w:vAlign w:val="center"/>
          </w:tcPr>
          <w:p w14:paraId="494D9DF3" w14:textId="70EA2865" w:rsidR="00F2381F" w:rsidRPr="004E1336" w:rsidRDefault="00F2381F" w:rsidP="00F2381F">
            <w:pPr>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Maksimilijan</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Bastin</w:t>
            </w:r>
            <w:proofErr w:type="spellEnd"/>
          </w:p>
        </w:tc>
        <w:tc>
          <w:tcPr>
            <w:tcW w:w="3654" w:type="dxa"/>
            <w:gridSpan w:val="5"/>
          </w:tcPr>
          <w:p w14:paraId="621CAD37" w14:textId="77777777"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Rudaminos Ferdinando Ruščico gimnazija</w:t>
            </w:r>
          </w:p>
          <w:p w14:paraId="41B15E5A" w14:textId="54CEB405"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p>
        </w:tc>
        <w:tc>
          <w:tcPr>
            <w:tcW w:w="2006" w:type="dxa"/>
            <w:gridSpan w:val="3"/>
          </w:tcPr>
          <w:p w14:paraId="012E0102" w14:textId="77777777"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bCs/>
                <w:kern w:val="0"/>
                <w:sz w:val="24"/>
                <w:szCs w:val="24"/>
                <w:lang w:eastAsia="zh-CN"/>
                <w14:ligatures w14:val="none"/>
              </w:rPr>
              <w:t xml:space="preserve">Joana Malūnavičiūtė- </w:t>
            </w:r>
            <w:proofErr w:type="spellStart"/>
            <w:r w:rsidRPr="004E1336">
              <w:rPr>
                <w:rFonts w:ascii="Times New Roman" w:eastAsia="SimSun" w:hAnsi="Times New Roman" w:cs="Times New Roman"/>
                <w:bCs/>
                <w:kern w:val="0"/>
                <w:sz w:val="24"/>
                <w:szCs w:val="24"/>
                <w:lang w:eastAsia="zh-CN"/>
                <w14:ligatures w14:val="none"/>
              </w:rPr>
              <w:t>Liachovič</w:t>
            </w:r>
            <w:proofErr w:type="spellEnd"/>
          </w:p>
          <w:p w14:paraId="4C7D6BD3" w14:textId="7EEC92F5"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p>
        </w:tc>
        <w:tc>
          <w:tcPr>
            <w:tcW w:w="1542" w:type="dxa"/>
            <w:gridSpan w:val="2"/>
          </w:tcPr>
          <w:p w14:paraId="029E6249" w14:textId="5CE95E06" w:rsidR="00F2381F" w:rsidRPr="004E1336" w:rsidRDefault="00F2381F" w:rsidP="00F2381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F2381F" w:rsidRPr="004E1336" w14:paraId="632D9BE1" w14:textId="77777777" w:rsidTr="00F42D31">
        <w:trPr>
          <w:gridAfter w:val="1"/>
          <w:wAfter w:w="27" w:type="dxa"/>
          <w:jc w:val="center"/>
        </w:trPr>
        <w:tc>
          <w:tcPr>
            <w:tcW w:w="695" w:type="dxa"/>
            <w:gridSpan w:val="3"/>
          </w:tcPr>
          <w:p w14:paraId="0F5CD511" w14:textId="7FC90423" w:rsidR="00F2381F" w:rsidRPr="004E1336" w:rsidRDefault="00F2381F" w:rsidP="00F2381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03" w:type="dxa"/>
            <w:gridSpan w:val="3"/>
            <w:vAlign w:val="center"/>
          </w:tcPr>
          <w:p w14:paraId="77669542" w14:textId="5DB0B6F6" w:rsidR="00F2381F" w:rsidRPr="004E1336" w:rsidRDefault="00F2381F" w:rsidP="00F2381F">
            <w:pPr>
              <w:spacing w:after="0" w:line="240" w:lineRule="auto"/>
              <w:jc w:val="left"/>
              <w:rPr>
                <w:rFonts w:ascii="Times New Roman" w:eastAsia="Times New Roman" w:hAnsi="Times New Roman" w:cs="Times New Roman"/>
                <w:color w:val="000000"/>
                <w:kern w:val="0"/>
                <w:sz w:val="24"/>
                <w:szCs w:val="24"/>
                <w:lang w:eastAsia="ru-RU"/>
                <w14:ligatures w14:val="none"/>
              </w:rPr>
            </w:pPr>
            <w:r w:rsidRPr="004E1336">
              <w:rPr>
                <w:rFonts w:ascii="Times New Roman" w:eastAsia="Times New Roman" w:hAnsi="Times New Roman" w:cs="Times New Roman"/>
                <w:color w:val="000000"/>
                <w:kern w:val="0"/>
                <w:sz w:val="24"/>
                <w:szCs w:val="24"/>
                <w:lang w:eastAsia="ru-RU"/>
                <w14:ligatures w14:val="none"/>
              </w:rPr>
              <w:t>Mikalojus Mockevičius</w:t>
            </w:r>
          </w:p>
        </w:tc>
        <w:tc>
          <w:tcPr>
            <w:tcW w:w="3654" w:type="dxa"/>
            <w:gridSpan w:val="5"/>
            <w:vAlign w:val="center"/>
          </w:tcPr>
          <w:p w14:paraId="35790C00" w14:textId="5F67EC22"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Rudaminos ,,Ryto“ gimnazija</w:t>
            </w:r>
          </w:p>
        </w:tc>
        <w:tc>
          <w:tcPr>
            <w:tcW w:w="2006" w:type="dxa"/>
            <w:gridSpan w:val="3"/>
            <w:vAlign w:val="center"/>
          </w:tcPr>
          <w:p w14:paraId="7FCE1BC3" w14:textId="30DABC5A"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Ingrida </w:t>
            </w:r>
            <w:proofErr w:type="spellStart"/>
            <w:r w:rsidRPr="004E1336">
              <w:rPr>
                <w:rFonts w:ascii="Times New Roman" w:eastAsia="Times New Roman" w:hAnsi="Times New Roman" w:cs="Times New Roman"/>
                <w:kern w:val="0"/>
                <w:sz w:val="24"/>
                <w:szCs w:val="24"/>
                <w:lang w:eastAsia="ru-RU"/>
                <w14:ligatures w14:val="none"/>
              </w:rPr>
              <w:t>Kumpickaja</w:t>
            </w:r>
            <w:proofErr w:type="spellEnd"/>
          </w:p>
        </w:tc>
        <w:tc>
          <w:tcPr>
            <w:tcW w:w="1542" w:type="dxa"/>
            <w:gridSpan w:val="2"/>
          </w:tcPr>
          <w:p w14:paraId="210BF7C9" w14:textId="5278A707" w:rsidR="00F2381F" w:rsidRPr="004E1336" w:rsidRDefault="00F2381F" w:rsidP="00F2381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F2381F" w:rsidRPr="004E1336" w14:paraId="6D98AB0F" w14:textId="77777777" w:rsidTr="00F42D31">
        <w:trPr>
          <w:gridAfter w:val="1"/>
          <w:wAfter w:w="27" w:type="dxa"/>
          <w:jc w:val="center"/>
        </w:trPr>
        <w:tc>
          <w:tcPr>
            <w:tcW w:w="695" w:type="dxa"/>
            <w:gridSpan w:val="3"/>
          </w:tcPr>
          <w:p w14:paraId="67C1F9FA" w14:textId="79ACABAE" w:rsidR="00F2381F" w:rsidRPr="004E1336" w:rsidRDefault="00F2381F" w:rsidP="00F2381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03" w:type="dxa"/>
            <w:gridSpan w:val="3"/>
            <w:vAlign w:val="center"/>
          </w:tcPr>
          <w:p w14:paraId="69855E02" w14:textId="704320E1" w:rsidR="00F2381F" w:rsidRPr="004E1336" w:rsidRDefault="00F2381F" w:rsidP="00F2381F">
            <w:pPr>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Eimantas Kaminskas</w:t>
            </w:r>
          </w:p>
        </w:tc>
        <w:tc>
          <w:tcPr>
            <w:tcW w:w="3654" w:type="dxa"/>
            <w:gridSpan w:val="5"/>
            <w:vAlign w:val="center"/>
          </w:tcPr>
          <w:p w14:paraId="3C74733B" w14:textId="5A513C84"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Marijampolio Meilės Lukšienės gimnazija</w:t>
            </w:r>
          </w:p>
        </w:tc>
        <w:tc>
          <w:tcPr>
            <w:tcW w:w="2006" w:type="dxa"/>
            <w:gridSpan w:val="3"/>
            <w:vAlign w:val="center"/>
          </w:tcPr>
          <w:p w14:paraId="5A75659D" w14:textId="798B79A1"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Ugnė </w:t>
            </w:r>
            <w:proofErr w:type="spellStart"/>
            <w:r w:rsidRPr="004E1336">
              <w:rPr>
                <w:rFonts w:ascii="Times New Roman" w:eastAsia="Times New Roman" w:hAnsi="Times New Roman" w:cs="Times New Roman"/>
                <w:kern w:val="0"/>
                <w:sz w:val="24"/>
                <w:szCs w:val="24"/>
                <w:lang w:eastAsia="ru-RU"/>
                <w14:ligatures w14:val="none"/>
              </w:rPr>
              <w:t>Rodevičiūtė</w:t>
            </w:r>
            <w:proofErr w:type="spellEnd"/>
          </w:p>
        </w:tc>
        <w:tc>
          <w:tcPr>
            <w:tcW w:w="1542" w:type="dxa"/>
            <w:gridSpan w:val="2"/>
          </w:tcPr>
          <w:p w14:paraId="64C8274D" w14:textId="76C601FB" w:rsidR="00F2381F" w:rsidRPr="004E1336" w:rsidRDefault="00F2381F" w:rsidP="00F2381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F2381F" w:rsidRPr="004E1336" w14:paraId="3741F944" w14:textId="77777777" w:rsidTr="00F42D31">
        <w:trPr>
          <w:gridAfter w:val="1"/>
          <w:wAfter w:w="27" w:type="dxa"/>
          <w:jc w:val="center"/>
        </w:trPr>
        <w:tc>
          <w:tcPr>
            <w:tcW w:w="695" w:type="dxa"/>
            <w:gridSpan w:val="3"/>
          </w:tcPr>
          <w:p w14:paraId="14E7427B" w14:textId="2546FAFD" w:rsidR="00F2381F" w:rsidRPr="004E1336" w:rsidRDefault="00F2381F" w:rsidP="00F2381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03" w:type="dxa"/>
            <w:gridSpan w:val="3"/>
            <w:vAlign w:val="center"/>
          </w:tcPr>
          <w:p w14:paraId="06EE2F0C" w14:textId="2F1778AE" w:rsidR="00F2381F" w:rsidRPr="004E1336" w:rsidRDefault="00F2381F" w:rsidP="00F2381F">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Izabela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Byček</w:t>
            </w:r>
            <w:proofErr w:type="spellEnd"/>
          </w:p>
        </w:tc>
        <w:tc>
          <w:tcPr>
            <w:tcW w:w="3654" w:type="dxa"/>
            <w:gridSpan w:val="5"/>
            <w:vAlign w:val="center"/>
          </w:tcPr>
          <w:p w14:paraId="7A8F81F9" w14:textId="327D6A9A" w:rsidR="00F2381F" w:rsidRPr="004E1336" w:rsidRDefault="00F2381F" w:rsidP="00F2381F">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Nemenčinės Konstanto Parčevskio gimnazija</w:t>
            </w:r>
          </w:p>
        </w:tc>
        <w:tc>
          <w:tcPr>
            <w:tcW w:w="2006" w:type="dxa"/>
            <w:gridSpan w:val="3"/>
            <w:vAlign w:val="center"/>
          </w:tcPr>
          <w:p w14:paraId="5FBDC392" w14:textId="106F630D" w:rsidR="00F2381F" w:rsidRPr="004E1336" w:rsidRDefault="00F2381F" w:rsidP="00F2381F">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Inesa </w:t>
            </w:r>
            <w:proofErr w:type="spellStart"/>
            <w:r w:rsidRPr="004E1336">
              <w:rPr>
                <w:rFonts w:ascii="Times New Roman" w:eastAsia="SimSun" w:hAnsi="Times New Roman" w:cs="Times New Roman"/>
                <w:bCs/>
                <w:kern w:val="0"/>
                <w:sz w:val="24"/>
                <w:szCs w:val="24"/>
                <w:lang w:eastAsia="zh-CN"/>
                <w14:ligatures w14:val="none"/>
              </w:rPr>
              <w:t>Rusecka</w:t>
            </w:r>
            <w:proofErr w:type="spellEnd"/>
          </w:p>
        </w:tc>
        <w:tc>
          <w:tcPr>
            <w:tcW w:w="1542" w:type="dxa"/>
            <w:gridSpan w:val="2"/>
          </w:tcPr>
          <w:p w14:paraId="1C3799AE" w14:textId="77777777" w:rsidR="00F2381F" w:rsidRPr="004E1336" w:rsidRDefault="00F2381F" w:rsidP="00F2381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p w14:paraId="644B4925" w14:textId="77777777" w:rsidR="00F2381F" w:rsidRPr="004E1336" w:rsidRDefault="00F2381F" w:rsidP="00F2381F">
            <w:pPr>
              <w:spacing w:after="0" w:line="240" w:lineRule="auto"/>
              <w:rPr>
                <w:rFonts w:ascii="Times New Roman" w:eastAsia="Times New Roman" w:hAnsi="Times New Roman" w:cs="Times New Roman"/>
                <w:b/>
                <w:kern w:val="0"/>
                <w:sz w:val="24"/>
                <w:szCs w:val="24"/>
                <w:lang w:eastAsia="ru-RU"/>
                <w14:ligatures w14:val="none"/>
              </w:rPr>
            </w:pPr>
          </w:p>
        </w:tc>
      </w:tr>
      <w:tr w:rsidR="00F2381F" w:rsidRPr="004E1336" w14:paraId="6287D85F" w14:textId="77777777" w:rsidTr="00F42D31">
        <w:trPr>
          <w:gridAfter w:val="1"/>
          <w:wAfter w:w="27" w:type="dxa"/>
          <w:jc w:val="center"/>
        </w:trPr>
        <w:tc>
          <w:tcPr>
            <w:tcW w:w="695" w:type="dxa"/>
            <w:gridSpan w:val="3"/>
          </w:tcPr>
          <w:p w14:paraId="790483F6" w14:textId="1C0F6548" w:rsidR="00F2381F" w:rsidRPr="004E1336" w:rsidRDefault="00F2381F" w:rsidP="00F2381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03" w:type="dxa"/>
            <w:gridSpan w:val="3"/>
            <w:vAlign w:val="center"/>
          </w:tcPr>
          <w:p w14:paraId="3D47618A" w14:textId="15AD300F" w:rsidR="00F2381F" w:rsidRPr="004E1336" w:rsidRDefault="00F2381F" w:rsidP="00F2381F">
            <w:pPr>
              <w:spacing w:after="0" w:line="240" w:lineRule="auto"/>
              <w:jc w:val="left"/>
              <w:rPr>
                <w:rFonts w:ascii="Times New Roman" w:eastAsia="SimSun" w:hAnsi="Times New Roman" w:cs="Times New Roman"/>
                <w:kern w:val="0"/>
                <w:sz w:val="24"/>
                <w:szCs w:val="24"/>
                <w:shd w:val="clear" w:color="auto" w:fill="FFFFFF"/>
                <w:lang w:eastAsia="zh-CN"/>
                <w14:ligatures w14:val="none"/>
              </w:rPr>
            </w:pPr>
            <w:r w:rsidRPr="004E1336">
              <w:rPr>
                <w:rFonts w:ascii="Times New Roman" w:eastAsia="SimSun" w:hAnsi="Times New Roman" w:cs="Times New Roman"/>
                <w:kern w:val="0"/>
                <w:sz w:val="24"/>
                <w:szCs w:val="24"/>
                <w:shd w:val="clear" w:color="auto" w:fill="FFFFFF"/>
                <w:lang w:eastAsia="zh-CN"/>
                <w14:ligatures w14:val="none"/>
              </w:rPr>
              <w:t xml:space="preserve">Oskaras </w:t>
            </w:r>
            <w:proofErr w:type="spellStart"/>
            <w:r w:rsidRPr="004E1336">
              <w:rPr>
                <w:rFonts w:ascii="Times New Roman" w:eastAsia="SimSun" w:hAnsi="Times New Roman" w:cs="Times New Roman"/>
                <w:kern w:val="0"/>
                <w:sz w:val="24"/>
                <w:szCs w:val="24"/>
                <w:shd w:val="clear" w:color="auto" w:fill="FFFFFF"/>
                <w:lang w:eastAsia="zh-CN"/>
                <w14:ligatures w14:val="none"/>
              </w:rPr>
              <w:t>Charčiuk</w:t>
            </w:r>
            <w:proofErr w:type="spellEnd"/>
          </w:p>
        </w:tc>
        <w:tc>
          <w:tcPr>
            <w:tcW w:w="3654" w:type="dxa"/>
            <w:gridSpan w:val="5"/>
            <w:vAlign w:val="center"/>
          </w:tcPr>
          <w:p w14:paraId="30196C11" w14:textId="77777777" w:rsidR="00F2381F" w:rsidRPr="004E1336" w:rsidRDefault="00F2381F" w:rsidP="00F2381F">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Rudaminos ,,Ryto“ gimnazija</w:t>
            </w:r>
          </w:p>
          <w:p w14:paraId="7675B7A2" w14:textId="4CB6090F" w:rsidR="00F2381F" w:rsidRPr="004E1336" w:rsidRDefault="00F2381F" w:rsidP="00F2381F">
            <w:pPr>
              <w:spacing w:after="0" w:line="240" w:lineRule="auto"/>
              <w:jc w:val="left"/>
              <w:rPr>
                <w:rFonts w:ascii="Times New Roman" w:eastAsia="SimSun" w:hAnsi="Times New Roman" w:cs="Times New Roman"/>
                <w:kern w:val="0"/>
                <w:sz w:val="24"/>
                <w:szCs w:val="24"/>
                <w:lang w:eastAsia="zh-CN"/>
                <w14:ligatures w14:val="none"/>
              </w:rPr>
            </w:pPr>
          </w:p>
        </w:tc>
        <w:tc>
          <w:tcPr>
            <w:tcW w:w="2006" w:type="dxa"/>
            <w:gridSpan w:val="3"/>
            <w:vAlign w:val="center"/>
          </w:tcPr>
          <w:p w14:paraId="1D12AD27" w14:textId="5A539FFE" w:rsidR="00F2381F" w:rsidRPr="004E1336" w:rsidRDefault="00F2381F" w:rsidP="00F2381F">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Jolanta </w:t>
            </w:r>
            <w:proofErr w:type="spellStart"/>
            <w:r w:rsidRPr="004E1336">
              <w:rPr>
                <w:rFonts w:ascii="Times New Roman" w:eastAsia="SimSun" w:hAnsi="Times New Roman" w:cs="Times New Roman"/>
                <w:bCs/>
                <w:kern w:val="0"/>
                <w:sz w:val="24"/>
                <w:szCs w:val="24"/>
                <w:lang w:eastAsia="zh-CN"/>
                <w14:ligatures w14:val="none"/>
              </w:rPr>
              <w:t>Ježovienė</w:t>
            </w:r>
            <w:proofErr w:type="spellEnd"/>
          </w:p>
        </w:tc>
        <w:tc>
          <w:tcPr>
            <w:tcW w:w="1542" w:type="dxa"/>
            <w:gridSpan w:val="2"/>
          </w:tcPr>
          <w:p w14:paraId="708968D6" w14:textId="552DA89E" w:rsidR="00F2381F" w:rsidRPr="004E1336" w:rsidRDefault="00F2381F" w:rsidP="00F2381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F2381F" w:rsidRPr="004E1336" w14:paraId="483365EB" w14:textId="77777777" w:rsidTr="00F42D31">
        <w:trPr>
          <w:gridAfter w:val="1"/>
          <w:wAfter w:w="27" w:type="dxa"/>
          <w:jc w:val="center"/>
        </w:trPr>
        <w:tc>
          <w:tcPr>
            <w:tcW w:w="9900" w:type="dxa"/>
            <w:gridSpan w:val="16"/>
          </w:tcPr>
          <w:p w14:paraId="10848D74" w14:textId="46FF416B" w:rsidR="00F2381F" w:rsidRPr="004E1336" w:rsidRDefault="00F2381F" w:rsidP="004A45A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ANGLŲ KALBOS</w:t>
            </w:r>
            <w:r w:rsidRPr="004E1336">
              <w:rPr>
                <w:rFonts w:ascii="Times New Roman" w:eastAsia="Times New Roman" w:hAnsi="Times New Roman" w:cs="Times New Roman"/>
                <w:b/>
                <w:kern w:val="0"/>
                <w:sz w:val="24"/>
                <w:szCs w:val="24"/>
                <w:lang w:eastAsia="ru-RU"/>
                <w14:ligatures w14:val="none"/>
              </w:rPr>
              <w:t xml:space="preserve"> (9–10 / IG-IIG  kl.) rajoninis konkursas</w:t>
            </w:r>
          </w:p>
        </w:tc>
      </w:tr>
      <w:tr w:rsidR="00B84DD2" w:rsidRPr="004E1336" w14:paraId="68737573" w14:textId="77777777" w:rsidTr="00F42D31">
        <w:trPr>
          <w:gridAfter w:val="1"/>
          <w:wAfter w:w="27" w:type="dxa"/>
          <w:jc w:val="center"/>
        </w:trPr>
        <w:tc>
          <w:tcPr>
            <w:tcW w:w="695" w:type="dxa"/>
            <w:gridSpan w:val="3"/>
          </w:tcPr>
          <w:p w14:paraId="76D9CCD9" w14:textId="274AE0AF" w:rsidR="00B84DD2" w:rsidRPr="004E1336" w:rsidRDefault="00B84DD2" w:rsidP="00B84DD2">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03" w:type="dxa"/>
            <w:gridSpan w:val="3"/>
            <w:vAlign w:val="center"/>
          </w:tcPr>
          <w:p w14:paraId="7E9A72CF" w14:textId="77777777" w:rsidR="00B84DD2" w:rsidRPr="004E1336" w:rsidRDefault="00B84DD2" w:rsidP="00B84DD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Mija</w:t>
            </w:r>
            <w:proofErr w:type="spellEnd"/>
            <w:r w:rsidRPr="004E1336">
              <w:rPr>
                <w:rFonts w:ascii="Times New Roman" w:eastAsia="SimSun" w:hAnsi="Times New Roman" w:cs="Times New Roman"/>
                <w:kern w:val="0"/>
                <w:sz w:val="24"/>
                <w:szCs w:val="24"/>
                <w:lang w:eastAsia="zh-CN"/>
                <w14:ligatures w14:val="none"/>
              </w:rPr>
              <w:t xml:space="preserve"> Pliuškytė </w:t>
            </w:r>
          </w:p>
          <w:p w14:paraId="1C9490ED" w14:textId="455864D5"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p>
        </w:tc>
        <w:tc>
          <w:tcPr>
            <w:tcW w:w="3654" w:type="dxa"/>
            <w:gridSpan w:val="5"/>
          </w:tcPr>
          <w:p w14:paraId="0A88A3C0" w14:textId="06337C38"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Maišiagalos Lietuvos didžiojo kunigaikščio Algirdo gimnazija</w:t>
            </w:r>
          </w:p>
        </w:tc>
        <w:tc>
          <w:tcPr>
            <w:tcW w:w="2006" w:type="dxa"/>
            <w:gridSpan w:val="3"/>
          </w:tcPr>
          <w:p w14:paraId="64370D2E" w14:textId="00311E21"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Irma </w:t>
            </w:r>
            <w:proofErr w:type="spellStart"/>
            <w:r w:rsidRPr="004E1336">
              <w:rPr>
                <w:rFonts w:ascii="Times New Roman" w:eastAsia="SimSun" w:hAnsi="Times New Roman" w:cs="Times New Roman"/>
                <w:kern w:val="0"/>
                <w:sz w:val="24"/>
                <w:szCs w:val="24"/>
                <w:lang w:eastAsia="zh-CN"/>
                <w14:ligatures w14:val="none"/>
              </w:rPr>
              <w:t>Krenciuvienė</w:t>
            </w:r>
            <w:proofErr w:type="spellEnd"/>
          </w:p>
        </w:tc>
        <w:tc>
          <w:tcPr>
            <w:tcW w:w="1542" w:type="dxa"/>
            <w:gridSpan w:val="2"/>
          </w:tcPr>
          <w:p w14:paraId="2F0185B6" w14:textId="775D8AC9" w:rsidR="00B84DD2" w:rsidRPr="004E1336" w:rsidRDefault="00B84DD2" w:rsidP="00B84DD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B84DD2" w:rsidRPr="004E1336" w14:paraId="1D791C9F" w14:textId="77777777" w:rsidTr="00F42D31">
        <w:trPr>
          <w:gridAfter w:val="1"/>
          <w:wAfter w:w="27" w:type="dxa"/>
          <w:jc w:val="center"/>
        </w:trPr>
        <w:tc>
          <w:tcPr>
            <w:tcW w:w="695" w:type="dxa"/>
            <w:gridSpan w:val="3"/>
          </w:tcPr>
          <w:p w14:paraId="306DB0EB" w14:textId="5AA24711" w:rsidR="00B84DD2" w:rsidRPr="004E1336" w:rsidRDefault="00B84DD2" w:rsidP="00B84DD2">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03" w:type="dxa"/>
            <w:gridSpan w:val="3"/>
            <w:vAlign w:val="center"/>
          </w:tcPr>
          <w:p w14:paraId="6C7FA48D" w14:textId="1E8D3DC1"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Julius Lingė </w:t>
            </w:r>
          </w:p>
        </w:tc>
        <w:tc>
          <w:tcPr>
            <w:tcW w:w="3654" w:type="dxa"/>
            <w:gridSpan w:val="5"/>
          </w:tcPr>
          <w:p w14:paraId="77D893DB" w14:textId="2B86E224"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Nemenčinės Gedimino gimnazija</w:t>
            </w:r>
          </w:p>
        </w:tc>
        <w:tc>
          <w:tcPr>
            <w:tcW w:w="2006" w:type="dxa"/>
            <w:gridSpan w:val="3"/>
          </w:tcPr>
          <w:p w14:paraId="4AAD2248" w14:textId="709E4E6D"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bCs/>
                <w:kern w:val="0"/>
                <w:sz w:val="24"/>
                <w:szCs w:val="24"/>
                <w:lang w:eastAsia="zh-CN"/>
                <w14:ligatures w14:val="none"/>
              </w:rPr>
              <w:t xml:space="preserve"> Edita </w:t>
            </w:r>
            <w:proofErr w:type="spellStart"/>
            <w:r w:rsidRPr="004E1336">
              <w:rPr>
                <w:rFonts w:ascii="Times New Roman" w:eastAsia="SimSun" w:hAnsi="Times New Roman" w:cs="Times New Roman"/>
                <w:bCs/>
                <w:kern w:val="0"/>
                <w:sz w:val="24"/>
                <w:szCs w:val="24"/>
                <w:lang w:eastAsia="zh-CN"/>
                <w14:ligatures w14:val="none"/>
              </w:rPr>
              <w:t>Soroko</w:t>
            </w:r>
            <w:proofErr w:type="spellEnd"/>
          </w:p>
        </w:tc>
        <w:tc>
          <w:tcPr>
            <w:tcW w:w="1542" w:type="dxa"/>
            <w:gridSpan w:val="2"/>
          </w:tcPr>
          <w:p w14:paraId="48B9DDA7" w14:textId="04339327" w:rsidR="00B84DD2" w:rsidRPr="004E1336" w:rsidRDefault="00B84DD2" w:rsidP="00B84DD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B84DD2" w:rsidRPr="004E1336" w14:paraId="4D27844C" w14:textId="77777777" w:rsidTr="00F42D31">
        <w:trPr>
          <w:gridAfter w:val="1"/>
          <w:wAfter w:w="27" w:type="dxa"/>
          <w:jc w:val="center"/>
        </w:trPr>
        <w:tc>
          <w:tcPr>
            <w:tcW w:w="695" w:type="dxa"/>
            <w:gridSpan w:val="3"/>
          </w:tcPr>
          <w:p w14:paraId="4A4BC824" w14:textId="49A0F3D8" w:rsidR="00B84DD2" w:rsidRPr="004E1336" w:rsidRDefault="00B84DD2" w:rsidP="00B84DD2">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03" w:type="dxa"/>
            <w:gridSpan w:val="3"/>
            <w:vAlign w:val="center"/>
          </w:tcPr>
          <w:p w14:paraId="5849F8C0" w14:textId="3EB7738B" w:rsidR="00B84DD2" w:rsidRPr="004E1336" w:rsidRDefault="00B84DD2" w:rsidP="00B84DD2">
            <w:pPr>
              <w:spacing w:after="0" w:line="240" w:lineRule="auto"/>
              <w:jc w:val="left"/>
              <w:rPr>
                <w:rFonts w:ascii="Times New Roman" w:eastAsia="Times New Roman" w:hAnsi="Times New Roman" w:cs="Times New Roman"/>
                <w:color w:val="000000"/>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Vildė</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Vilčinskė</w:t>
            </w:r>
            <w:proofErr w:type="spellEnd"/>
          </w:p>
        </w:tc>
        <w:tc>
          <w:tcPr>
            <w:tcW w:w="3654" w:type="dxa"/>
            <w:gridSpan w:val="5"/>
          </w:tcPr>
          <w:p w14:paraId="28D8B844" w14:textId="1ED87FAD"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gimnazija</w:t>
            </w:r>
          </w:p>
        </w:tc>
        <w:tc>
          <w:tcPr>
            <w:tcW w:w="2006" w:type="dxa"/>
            <w:gridSpan w:val="3"/>
          </w:tcPr>
          <w:p w14:paraId="1D21CC5E" w14:textId="72A6E410" w:rsidR="00B84DD2" w:rsidRPr="004E1336" w:rsidRDefault="00B84DD2" w:rsidP="00B84DD2">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Vilma </w:t>
            </w:r>
            <w:proofErr w:type="spellStart"/>
            <w:r w:rsidRPr="004E1336">
              <w:rPr>
                <w:rFonts w:ascii="Times New Roman" w:eastAsia="Times New Roman" w:hAnsi="Times New Roman" w:cs="Times New Roman"/>
                <w:kern w:val="0"/>
                <w:sz w:val="24"/>
                <w:szCs w:val="24"/>
                <w:lang w:eastAsia="ru-RU"/>
                <w14:ligatures w14:val="none"/>
              </w:rPr>
              <w:t>Bosakienė</w:t>
            </w:r>
            <w:proofErr w:type="spellEnd"/>
          </w:p>
        </w:tc>
        <w:tc>
          <w:tcPr>
            <w:tcW w:w="1542" w:type="dxa"/>
            <w:gridSpan w:val="2"/>
          </w:tcPr>
          <w:p w14:paraId="07884050" w14:textId="77777777" w:rsidR="00B84DD2" w:rsidRPr="004E1336" w:rsidRDefault="00B84DD2" w:rsidP="00B84DD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p w14:paraId="74FA9B5F" w14:textId="77777777" w:rsidR="00B84DD2" w:rsidRPr="004E1336" w:rsidRDefault="00B84DD2" w:rsidP="00B84DD2">
            <w:pPr>
              <w:spacing w:after="0" w:line="240" w:lineRule="auto"/>
              <w:rPr>
                <w:rFonts w:ascii="Times New Roman" w:eastAsia="Times New Roman" w:hAnsi="Times New Roman" w:cs="Times New Roman"/>
                <w:b/>
                <w:kern w:val="0"/>
                <w:sz w:val="24"/>
                <w:szCs w:val="24"/>
                <w:lang w:eastAsia="ru-RU"/>
                <w14:ligatures w14:val="none"/>
              </w:rPr>
            </w:pPr>
          </w:p>
        </w:tc>
      </w:tr>
      <w:tr w:rsidR="00B84DD2" w:rsidRPr="004E1336" w14:paraId="5306C10F" w14:textId="77777777" w:rsidTr="00F42D31">
        <w:trPr>
          <w:gridAfter w:val="1"/>
          <w:wAfter w:w="27" w:type="dxa"/>
          <w:jc w:val="center"/>
        </w:trPr>
        <w:tc>
          <w:tcPr>
            <w:tcW w:w="695" w:type="dxa"/>
            <w:gridSpan w:val="3"/>
          </w:tcPr>
          <w:p w14:paraId="5120B0E5" w14:textId="1117F257" w:rsidR="00B84DD2" w:rsidRPr="004E1336" w:rsidRDefault="00B84DD2" w:rsidP="00B84DD2">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03" w:type="dxa"/>
            <w:gridSpan w:val="3"/>
            <w:vAlign w:val="center"/>
          </w:tcPr>
          <w:p w14:paraId="6E2F1A34" w14:textId="5EB8ACB3" w:rsidR="00B84DD2" w:rsidRPr="004E1336" w:rsidRDefault="00B84DD2" w:rsidP="00B84DD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color w:val="000000"/>
                <w:kern w:val="0"/>
                <w:sz w:val="24"/>
                <w:szCs w:val="24"/>
                <w:lang w:eastAsia="ru-RU"/>
                <w14:ligatures w14:val="none"/>
              </w:rPr>
              <w:t xml:space="preserve"> Andrėja </w:t>
            </w:r>
            <w:proofErr w:type="spellStart"/>
            <w:r w:rsidRPr="004E1336">
              <w:rPr>
                <w:rFonts w:ascii="Times New Roman" w:eastAsia="Times New Roman" w:hAnsi="Times New Roman" w:cs="Times New Roman"/>
                <w:color w:val="000000"/>
                <w:kern w:val="0"/>
                <w:sz w:val="24"/>
                <w:szCs w:val="24"/>
                <w:lang w:eastAsia="ru-RU"/>
                <w14:ligatures w14:val="none"/>
              </w:rPr>
              <w:t>Libermanaitė</w:t>
            </w:r>
            <w:proofErr w:type="spellEnd"/>
          </w:p>
        </w:tc>
        <w:tc>
          <w:tcPr>
            <w:tcW w:w="3654" w:type="dxa"/>
            <w:gridSpan w:val="5"/>
          </w:tcPr>
          <w:p w14:paraId="200D3501" w14:textId="6DC63899" w:rsidR="00B84DD2" w:rsidRPr="004E1336" w:rsidRDefault="00B84DD2" w:rsidP="00B84DD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Nemenčinės Gedimino gimnazija</w:t>
            </w:r>
          </w:p>
        </w:tc>
        <w:tc>
          <w:tcPr>
            <w:tcW w:w="2006" w:type="dxa"/>
            <w:gridSpan w:val="3"/>
          </w:tcPr>
          <w:p w14:paraId="35B7216F" w14:textId="68764329" w:rsidR="00B84DD2" w:rsidRPr="004E1336" w:rsidRDefault="00B84DD2" w:rsidP="00B84DD2">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 Edita </w:t>
            </w:r>
            <w:proofErr w:type="spellStart"/>
            <w:r w:rsidRPr="004E1336">
              <w:rPr>
                <w:rFonts w:ascii="Times New Roman" w:eastAsia="SimSun" w:hAnsi="Times New Roman" w:cs="Times New Roman"/>
                <w:bCs/>
                <w:kern w:val="0"/>
                <w:sz w:val="24"/>
                <w:szCs w:val="24"/>
                <w:lang w:eastAsia="zh-CN"/>
                <w14:ligatures w14:val="none"/>
              </w:rPr>
              <w:t>Soroko</w:t>
            </w:r>
            <w:proofErr w:type="spellEnd"/>
          </w:p>
        </w:tc>
        <w:tc>
          <w:tcPr>
            <w:tcW w:w="1542" w:type="dxa"/>
            <w:gridSpan w:val="2"/>
          </w:tcPr>
          <w:p w14:paraId="1BFB6638" w14:textId="77777777" w:rsidR="00B84DD2" w:rsidRPr="004E1336" w:rsidRDefault="00B84DD2" w:rsidP="00B84DD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p w14:paraId="4D8A7065" w14:textId="77777777" w:rsidR="00B84DD2" w:rsidRPr="004E1336" w:rsidRDefault="00B84DD2" w:rsidP="00B84DD2">
            <w:pPr>
              <w:spacing w:after="0" w:line="240" w:lineRule="auto"/>
              <w:rPr>
                <w:rFonts w:ascii="Times New Roman" w:eastAsia="Times New Roman" w:hAnsi="Times New Roman" w:cs="Times New Roman"/>
                <w:b/>
                <w:kern w:val="0"/>
                <w:sz w:val="24"/>
                <w:szCs w:val="24"/>
                <w:lang w:eastAsia="ru-RU"/>
                <w14:ligatures w14:val="none"/>
              </w:rPr>
            </w:pPr>
          </w:p>
        </w:tc>
      </w:tr>
      <w:tr w:rsidR="00B84DD2" w:rsidRPr="004E1336" w14:paraId="326BEA1A" w14:textId="77777777" w:rsidTr="00F42D31">
        <w:trPr>
          <w:gridAfter w:val="1"/>
          <w:wAfter w:w="27" w:type="dxa"/>
          <w:jc w:val="center"/>
        </w:trPr>
        <w:tc>
          <w:tcPr>
            <w:tcW w:w="9900" w:type="dxa"/>
            <w:gridSpan w:val="16"/>
          </w:tcPr>
          <w:p w14:paraId="47556762" w14:textId="497D7153" w:rsidR="00B84DD2" w:rsidRPr="004E1336" w:rsidRDefault="00B84DD2" w:rsidP="004A45A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RUSŲ (UŽSIENIO) KALBOS</w:t>
            </w:r>
            <w:r w:rsidRPr="004E1336">
              <w:rPr>
                <w:rFonts w:ascii="Times New Roman" w:eastAsia="Times New Roman" w:hAnsi="Times New Roman" w:cs="Times New Roman"/>
                <w:kern w:val="0"/>
                <w:sz w:val="24"/>
                <w:szCs w:val="24"/>
                <w:lang w:eastAsia="ru-RU"/>
                <w14:ligatures w14:val="none"/>
              </w:rPr>
              <w:t xml:space="preserve"> </w:t>
            </w:r>
            <w:r w:rsidRPr="004E1336">
              <w:rPr>
                <w:rFonts w:ascii="Times New Roman" w:eastAsia="Times New Roman" w:hAnsi="Times New Roman" w:cs="Times New Roman"/>
                <w:b/>
                <w:kern w:val="0"/>
                <w:sz w:val="24"/>
                <w:szCs w:val="24"/>
                <w:lang w:eastAsia="ru-RU"/>
                <w14:ligatures w14:val="none"/>
              </w:rPr>
              <w:t>rajoninė olimpiada</w:t>
            </w:r>
          </w:p>
        </w:tc>
      </w:tr>
      <w:tr w:rsidR="003C050B" w:rsidRPr="004E1336" w14:paraId="7C7F0323" w14:textId="77777777" w:rsidTr="00F42D31">
        <w:trPr>
          <w:gridAfter w:val="1"/>
          <w:wAfter w:w="27" w:type="dxa"/>
          <w:jc w:val="center"/>
        </w:trPr>
        <w:tc>
          <w:tcPr>
            <w:tcW w:w="695" w:type="dxa"/>
            <w:gridSpan w:val="3"/>
          </w:tcPr>
          <w:p w14:paraId="7100C434" w14:textId="1705C9BE" w:rsidR="003C050B" w:rsidRPr="004E1336" w:rsidRDefault="003C050B" w:rsidP="003C050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03" w:type="dxa"/>
            <w:gridSpan w:val="3"/>
            <w:vAlign w:val="center"/>
          </w:tcPr>
          <w:p w14:paraId="4573FA26" w14:textId="54194355"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Dominyka </w:t>
            </w:r>
            <w:proofErr w:type="spellStart"/>
            <w:r w:rsidRPr="004E1336">
              <w:rPr>
                <w:rFonts w:ascii="Times New Roman" w:eastAsia="SimSun" w:hAnsi="Times New Roman" w:cs="Times New Roman"/>
                <w:kern w:val="0"/>
                <w:sz w:val="24"/>
                <w:szCs w:val="24"/>
                <w:lang w:eastAsia="zh-CN"/>
                <w14:ligatures w14:val="none"/>
              </w:rPr>
              <w:t>Bartosevič</w:t>
            </w:r>
            <w:proofErr w:type="spellEnd"/>
          </w:p>
        </w:tc>
        <w:tc>
          <w:tcPr>
            <w:tcW w:w="3654" w:type="dxa"/>
            <w:gridSpan w:val="5"/>
            <w:vAlign w:val="center"/>
          </w:tcPr>
          <w:p w14:paraId="0D505601" w14:textId="6838EE64"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Riešės šv. Faustinos Kovalskos pagrindinė mokykla</w:t>
            </w:r>
          </w:p>
        </w:tc>
        <w:tc>
          <w:tcPr>
            <w:tcW w:w="2006" w:type="dxa"/>
            <w:gridSpan w:val="3"/>
          </w:tcPr>
          <w:p w14:paraId="5E0021CE" w14:textId="6B1E5C59"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Alicija </w:t>
            </w:r>
            <w:proofErr w:type="spellStart"/>
            <w:r w:rsidRPr="004E1336">
              <w:rPr>
                <w:rFonts w:ascii="Times New Roman" w:eastAsia="Times New Roman" w:hAnsi="Times New Roman" w:cs="Times New Roman"/>
                <w:kern w:val="0"/>
                <w:sz w:val="24"/>
                <w:szCs w:val="24"/>
                <w:lang w:eastAsia="ru-RU"/>
                <w14:ligatures w14:val="none"/>
              </w:rPr>
              <w:t>Lukaševič</w:t>
            </w:r>
            <w:proofErr w:type="spellEnd"/>
          </w:p>
        </w:tc>
        <w:tc>
          <w:tcPr>
            <w:tcW w:w="1542" w:type="dxa"/>
            <w:gridSpan w:val="2"/>
          </w:tcPr>
          <w:p w14:paraId="461DB394" w14:textId="06C9C35D" w:rsidR="003C050B" w:rsidRPr="004E1336" w:rsidRDefault="003C050B" w:rsidP="003C050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3C050B" w:rsidRPr="004E1336" w14:paraId="21DA651F" w14:textId="77777777" w:rsidTr="00F42D31">
        <w:trPr>
          <w:gridAfter w:val="1"/>
          <w:wAfter w:w="27" w:type="dxa"/>
          <w:jc w:val="center"/>
        </w:trPr>
        <w:tc>
          <w:tcPr>
            <w:tcW w:w="695" w:type="dxa"/>
            <w:gridSpan w:val="3"/>
          </w:tcPr>
          <w:p w14:paraId="2FA855C5" w14:textId="0558722C" w:rsidR="003C050B" w:rsidRPr="004E1336" w:rsidRDefault="003C050B" w:rsidP="003C050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03" w:type="dxa"/>
            <w:gridSpan w:val="3"/>
            <w:vAlign w:val="center"/>
          </w:tcPr>
          <w:p w14:paraId="2D20BBFB" w14:textId="77777777"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Raminta Pilat</w:t>
            </w:r>
          </w:p>
          <w:p w14:paraId="67EF2A60" w14:textId="1F9AFB53"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p>
        </w:tc>
        <w:tc>
          <w:tcPr>
            <w:tcW w:w="3654" w:type="dxa"/>
            <w:gridSpan w:val="5"/>
          </w:tcPr>
          <w:p w14:paraId="5D398D79" w14:textId="5BD85649"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Kalvelių ,,Aušros“ gimnazija</w:t>
            </w:r>
          </w:p>
        </w:tc>
        <w:tc>
          <w:tcPr>
            <w:tcW w:w="2006" w:type="dxa"/>
            <w:gridSpan w:val="3"/>
          </w:tcPr>
          <w:p w14:paraId="03F54AAE" w14:textId="15732103"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Irena Veličkienė</w:t>
            </w:r>
          </w:p>
        </w:tc>
        <w:tc>
          <w:tcPr>
            <w:tcW w:w="1542" w:type="dxa"/>
            <w:gridSpan w:val="2"/>
          </w:tcPr>
          <w:p w14:paraId="743EA204" w14:textId="7CC6388B" w:rsidR="003C050B" w:rsidRPr="004E1336" w:rsidRDefault="003C050B" w:rsidP="003C050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3C050B" w:rsidRPr="004E1336" w14:paraId="71157897" w14:textId="77777777" w:rsidTr="00F42D31">
        <w:trPr>
          <w:gridAfter w:val="1"/>
          <w:wAfter w:w="27" w:type="dxa"/>
          <w:jc w:val="center"/>
        </w:trPr>
        <w:tc>
          <w:tcPr>
            <w:tcW w:w="695" w:type="dxa"/>
            <w:gridSpan w:val="3"/>
          </w:tcPr>
          <w:p w14:paraId="52661EDE" w14:textId="5B741F23" w:rsidR="003C050B" w:rsidRPr="004E1336" w:rsidRDefault="003C050B" w:rsidP="003C050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03" w:type="dxa"/>
            <w:gridSpan w:val="3"/>
            <w:vAlign w:val="center"/>
          </w:tcPr>
          <w:p w14:paraId="32BB04DD" w14:textId="10DB5843"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Karina </w:t>
            </w:r>
            <w:proofErr w:type="spellStart"/>
            <w:r w:rsidRPr="004E1336">
              <w:rPr>
                <w:rFonts w:ascii="Times New Roman" w:eastAsia="Times New Roman" w:hAnsi="Times New Roman" w:cs="Times New Roman"/>
                <w:kern w:val="0"/>
                <w:sz w:val="24"/>
                <w:szCs w:val="24"/>
                <w:lang w:eastAsia="ru-RU"/>
                <w14:ligatures w14:val="none"/>
              </w:rPr>
              <w:t>Dekan</w:t>
            </w:r>
            <w:proofErr w:type="spellEnd"/>
          </w:p>
        </w:tc>
        <w:tc>
          <w:tcPr>
            <w:tcW w:w="3654" w:type="dxa"/>
            <w:gridSpan w:val="5"/>
          </w:tcPr>
          <w:p w14:paraId="4BB6606F" w14:textId="49D5ADF3"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,,Ryto“ gimnazija</w:t>
            </w:r>
          </w:p>
        </w:tc>
        <w:tc>
          <w:tcPr>
            <w:tcW w:w="2006" w:type="dxa"/>
            <w:gridSpan w:val="3"/>
          </w:tcPr>
          <w:p w14:paraId="2E9E6D79" w14:textId="257F122E"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Miroslava </w:t>
            </w:r>
            <w:proofErr w:type="spellStart"/>
            <w:r w:rsidRPr="004E1336">
              <w:rPr>
                <w:rFonts w:ascii="Times New Roman" w:eastAsia="Times New Roman" w:hAnsi="Times New Roman" w:cs="Times New Roman"/>
                <w:kern w:val="0"/>
                <w:sz w:val="24"/>
                <w:szCs w:val="24"/>
                <w:lang w:eastAsia="ru-RU"/>
                <w14:ligatures w14:val="none"/>
              </w:rPr>
              <w:t>Jankovska</w:t>
            </w:r>
            <w:proofErr w:type="spellEnd"/>
          </w:p>
        </w:tc>
        <w:tc>
          <w:tcPr>
            <w:tcW w:w="1542" w:type="dxa"/>
            <w:gridSpan w:val="2"/>
          </w:tcPr>
          <w:p w14:paraId="0EDA8B0F" w14:textId="16E92C74" w:rsidR="003C050B" w:rsidRPr="004E1336" w:rsidRDefault="003C050B" w:rsidP="003C050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3C050B" w:rsidRPr="004E1336" w14:paraId="5D041128" w14:textId="77777777" w:rsidTr="00F42D31">
        <w:trPr>
          <w:gridAfter w:val="1"/>
          <w:wAfter w:w="27" w:type="dxa"/>
          <w:jc w:val="center"/>
        </w:trPr>
        <w:tc>
          <w:tcPr>
            <w:tcW w:w="695" w:type="dxa"/>
            <w:gridSpan w:val="3"/>
          </w:tcPr>
          <w:p w14:paraId="5FC03742" w14:textId="0A5B2B65" w:rsidR="003C050B" w:rsidRPr="004E1336" w:rsidRDefault="003C050B" w:rsidP="003C050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03" w:type="dxa"/>
            <w:gridSpan w:val="3"/>
            <w:vAlign w:val="center"/>
          </w:tcPr>
          <w:p w14:paraId="6C14C94C" w14:textId="669C7F95"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Maksimilijan</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Bastin</w:t>
            </w:r>
            <w:proofErr w:type="spellEnd"/>
          </w:p>
        </w:tc>
        <w:tc>
          <w:tcPr>
            <w:tcW w:w="3654" w:type="dxa"/>
            <w:gridSpan w:val="5"/>
          </w:tcPr>
          <w:p w14:paraId="747B5F25" w14:textId="1CD75252"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Rudaminos Ferdinando Ruščico gimnazija</w:t>
            </w:r>
          </w:p>
        </w:tc>
        <w:tc>
          <w:tcPr>
            <w:tcW w:w="2006" w:type="dxa"/>
            <w:gridSpan w:val="3"/>
          </w:tcPr>
          <w:p w14:paraId="3BFDF611" w14:textId="0B7DC971"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Lilija </w:t>
            </w:r>
            <w:proofErr w:type="spellStart"/>
            <w:r w:rsidRPr="004E1336">
              <w:rPr>
                <w:rFonts w:ascii="Times New Roman" w:eastAsia="Times New Roman" w:hAnsi="Times New Roman" w:cs="Times New Roman"/>
                <w:kern w:val="0"/>
                <w:sz w:val="24"/>
                <w:szCs w:val="24"/>
                <w:lang w:eastAsia="ru-RU"/>
                <w14:ligatures w14:val="none"/>
              </w:rPr>
              <w:t>Ukrainec</w:t>
            </w:r>
            <w:proofErr w:type="spellEnd"/>
          </w:p>
        </w:tc>
        <w:tc>
          <w:tcPr>
            <w:tcW w:w="1542" w:type="dxa"/>
            <w:gridSpan w:val="2"/>
          </w:tcPr>
          <w:p w14:paraId="18D5CC1C" w14:textId="73A5A99F" w:rsidR="003C050B" w:rsidRPr="004E1336" w:rsidRDefault="003C050B" w:rsidP="003C050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3C050B" w:rsidRPr="004E1336" w14:paraId="326C1443" w14:textId="77777777" w:rsidTr="00F42D31">
        <w:trPr>
          <w:gridAfter w:val="1"/>
          <w:wAfter w:w="27" w:type="dxa"/>
          <w:jc w:val="center"/>
        </w:trPr>
        <w:tc>
          <w:tcPr>
            <w:tcW w:w="695" w:type="dxa"/>
            <w:gridSpan w:val="3"/>
          </w:tcPr>
          <w:p w14:paraId="2B3618B8" w14:textId="1E3D0424" w:rsidR="003C050B" w:rsidRPr="004E1336" w:rsidRDefault="003C050B" w:rsidP="003C050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5 </w:t>
            </w:r>
          </w:p>
        </w:tc>
        <w:tc>
          <w:tcPr>
            <w:tcW w:w="2003" w:type="dxa"/>
            <w:gridSpan w:val="3"/>
            <w:vAlign w:val="center"/>
          </w:tcPr>
          <w:p w14:paraId="555F256E" w14:textId="200055F6"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Adriana </w:t>
            </w:r>
            <w:proofErr w:type="spellStart"/>
            <w:r w:rsidRPr="004E1336">
              <w:rPr>
                <w:rFonts w:ascii="Times New Roman" w:eastAsia="Times New Roman" w:hAnsi="Times New Roman" w:cs="Times New Roman"/>
                <w:kern w:val="0"/>
                <w:sz w:val="24"/>
                <w:szCs w:val="24"/>
                <w:lang w:eastAsia="ru-RU"/>
                <w14:ligatures w14:val="none"/>
              </w:rPr>
              <w:t>Miškelovič</w:t>
            </w:r>
            <w:proofErr w:type="spellEnd"/>
          </w:p>
        </w:tc>
        <w:tc>
          <w:tcPr>
            <w:tcW w:w="3654" w:type="dxa"/>
            <w:gridSpan w:val="5"/>
            <w:vAlign w:val="center"/>
          </w:tcPr>
          <w:p w14:paraId="3E2BDDF4" w14:textId="47EE7EA8" w:rsidR="003C050B" w:rsidRPr="004E1336" w:rsidRDefault="003C050B" w:rsidP="003C050B">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lang w:eastAsia="ru-RU"/>
                <w14:ligatures w14:val="none"/>
              </w:rPr>
              <w:t>Nemėžio šv. Rapolo Kalinausko gimnazija</w:t>
            </w:r>
          </w:p>
        </w:tc>
        <w:tc>
          <w:tcPr>
            <w:tcW w:w="2006" w:type="dxa"/>
            <w:gridSpan w:val="3"/>
          </w:tcPr>
          <w:p w14:paraId="33EEB02F" w14:textId="237DC707" w:rsidR="003C050B" w:rsidRPr="004E1336" w:rsidRDefault="003C050B" w:rsidP="003C050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Irina </w:t>
            </w:r>
            <w:proofErr w:type="spellStart"/>
            <w:r w:rsidRPr="004E1336">
              <w:rPr>
                <w:rFonts w:ascii="Times New Roman" w:eastAsia="Times New Roman" w:hAnsi="Times New Roman" w:cs="Times New Roman"/>
                <w:kern w:val="0"/>
                <w:sz w:val="24"/>
                <w:szCs w:val="24"/>
                <w:lang w:eastAsia="ru-RU"/>
                <w14:ligatures w14:val="none"/>
              </w:rPr>
              <w:t>Aniukštienė</w:t>
            </w:r>
            <w:proofErr w:type="spellEnd"/>
          </w:p>
        </w:tc>
        <w:tc>
          <w:tcPr>
            <w:tcW w:w="1542" w:type="dxa"/>
            <w:gridSpan w:val="2"/>
          </w:tcPr>
          <w:p w14:paraId="66E9CD0B" w14:textId="2B4922C6" w:rsidR="003C050B" w:rsidRPr="004E1336" w:rsidRDefault="003C050B" w:rsidP="003C050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3C050B" w:rsidRPr="004E1336" w14:paraId="1711CDD2" w14:textId="77777777" w:rsidTr="00F42D31">
        <w:trPr>
          <w:gridAfter w:val="1"/>
          <w:wAfter w:w="27" w:type="dxa"/>
          <w:jc w:val="center"/>
        </w:trPr>
        <w:tc>
          <w:tcPr>
            <w:tcW w:w="9900" w:type="dxa"/>
            <w:gridSpan w:val="16"/>
          </w:tcPr>
          <w:p w14:paraId="00131436" w14:textId="011FE944" w:rsidR="003C050B" w:rsidRPr="004E1336" w:rsidRDefault="003C050B" w:rsidP="003C050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LIETUVIŲ KALBOS IR LITERATŪROS</w:t>
            </w:r>
            <w:r w:rsidRPr="004E1336">
              <w:rPr>
                <w:rFonts w:ascii="Times New Roman" w:eastAsia="Times New Roman" w:hAnsi="Times New Roman" w:cs="Times New Roman"/>
                <w:kern w:val="0"/>
                <w:sz w:val="24"/>
                <w:szCs w:val="24"/>
                <w:lang w:eastAsia="ru-RU"/>
                <w14:ligatures w14:val="none"/>
              </w:rPr>
              <w:t xml:space="preserve"> </w:t>
            </w:r>
            <w:r w:rsidRPr="004E1336">
              <w:rPr>
                <w:rFonts w:ascii="Times New Roman" w:eastAsia="Times New Roman" w:hAnsi="Times New Roman" w:cs="Times New Roman"/>
                <w:b/>
                <w:kern w:val="0"/>
                <w:sz w:val="24"/>
                <w:szCs w:val="24"/>
                <w:lang w:eastAsia="ru-RU"/>
                <w14:ligatures w14:val="none"/>
              </w:rPr>
              <w:t xml:space="preserve">rajoninė olimpiada </w:t>
            </w:r>
          </w:p>
          <w:p w14:paraId="76FB0593" w14:textId="77777777" w:rsidR="003C050B" w:rsidRPr="004E1336" w:rsidRDefault="003C050B" w:rsidP="003C050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Lietuvos ir užsienio lietuviškų mokyklų mokiniams</w:t>
            </w:r>
          </w:p>
        </w:tc>
      </w:tr>
      <w:tr w:rsidR="006A217B" w:rsidRPr="004E1336" w14:paraId="7E899CC2" w14:textId="77777777" w:rsidTr="00F42D31">
        <w:trPr>
          <w:gridAfter w:val="1"/>
          <w:wAfter w:w="27" w:type="dxa"/>
          <w:jc w:val="center"/>
        </w:trPr>
        <w:tc>
          <w:tcPr>
            <w:tcW w:w="695" w:type="dxa"/>
            <w:gridSpan w:val="3"/>
          </w:tcPr>
          <w:p w14:paraId="2111A451" w14:textId="3C0868EE" w:rsidR="006A217B" w:rsidRPr="004E1336" w:rsidRDefault="006A217B" w:rsidP="006A217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3CD985A7" w14:textId="29AE3FF0"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hAnsi="Times New Roman"/>
                <w:sz w:val="24"/>
                <w:szCs w:val="24"/>
              </w:rPr>
              <w:t>Amilė</w:t>
            </w:r>
            <w:proofErr w:type="spellEnd"/>
            <w:r w:rsidRPr="004E1336">
              <w:rPr>
                <w:rFonts w:ascii="Times New Roman" w:hAnsi="Times New Roman"/>
                <w:sz w:val="24"/>
                <w:szCs w:val="24"/>
              </w:rPr>
              <w:t xml:space="preserve"> </w:t>
            </w:r>
            <w:proofErr w:type="spellStart"/>
            <w:r w:rsidRPr="004E1336">
              <w:rPr>
                <w:rFonts w:ascii="Times New Roman" w:hAnsi="Times New Roman"/>
                <w:sz w:val="24"/>
                <w:szCs w:val="24"/>
              </w:rPr>
              <w:t>Palaimaitė</w:t>
            </w:r>
            <w:proofErr w:type="spellEnd"/>
          </w:p>
        </w:tc>
        <w:tc>
          <w:tcPr>
            <w:tcW w:w="3646" w:type="dxa"/>
            <w:gridSpan w:val="4"/>
          </w:tcPr>
          <w:p w14:paraId="7FE9236B" w14:textId="1CD7ACFC"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Rudaminos „Ryto“ gimnazija</w:t>
            </w:r>
          </w:p>
        </w:tc>
        <w:tc>
          <w:tcPr>
            <w:tcW w:w="2006" w:type="dxa"/>
            <w:gridSpan w:val="3"/>
          </w:tcPr>
          <w:p w14:paraId="2E00B237" w14:textId="19140E60"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Inga </w:t>
            </w:r>
            <w:proofErr w:type="spellStart"/>
            <w:r w:rsidRPr="004E1336">
              <w:rPr>
                <w:rFonts w:ascii="Times New Roman" w:hAnsi="Times New Roman"/>
                <w:sz w:val="24"/>
                <w:szCs w:val="24"/>
              </w:rPr>
              <w:t>Lapkauskienė</w:t>
            </w:r>
            <w:proofErr w:type="spellEnd"/>
          </w:p>
        </w:tc>
        <w:tc>
          <w:tcPr>
            <w:tcW w:w="1542" w:type="dxa"/>
            <w:gridSpan w:val="2"/>
          </w:tcPr>
          <w:p w14:paraId="6BC1A2A6" w14:textId="31782FA6" w:rsidR="006A217B" w:rsidRPr="004E1336" w:rsidRDefault="006A217B" w:rsidP="006A217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6A217B" w:rsidRPr="004E1336" w14:paraId="4BA1A87E" w14:textId="77777777" w:rsidTr="00F42D31">
        <w:trPr>
          <w:gridAfter w:val="1"/>
          <w:wAfter w:w="27" w:type="dxa"/>
          <w:jc w:val="center"/>
        </w:trPr>
        <w:tc>
          <w:tcPr>
            <w:tcW w:w="695" w:type="dxa"/>
            <w:gridSpan w:val="3"/>
          </w:tcPr>
          <w:p w14:paraId="004FB265" w14:textId="6AC8C4AD" w:rsidR="006A217B" w:rsidRPr="004E1336" w:rsidRDefault="006A217B" w:rsidP="006A217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0C7B802C" w14:textId="332E04BA"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Milda </w:t>
            </w:r>
            <w:proofErr w:type="spellStart"/>
            <w:r w:rsidRPr="004E1336">
              <w:rPr>
                <w:rFonts w:ascii="Times New Roman" w:hAnsi="Times New Roman"/>
                <w:sz w:val="24"/>
                <w:szCs w:val="24"/>
              </w:rPr>
              <w:t>Buinovskytė</w:t>
            </w:r>
            <w:proofErr w:type="spellEnd"/>
          </w:p>
        </w:tc>
        <w:tc>
          <w:tcPr>
            <w:tcW w:w="3646" w:type="dxa"/>
            <w:gridSpan w:val="4"/>
          </w:tcPr>
          <w:p w14:paraId="78F0C34B" w14:textId="0778325C"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Nemenčinės Gedimino gimnazija</w:t>
            </w:r>
          </w:p>
        </w:tc>
        <w:tc>
          <w:tcPr>
            <w:tcW w:w="2006" w:type="dxa"/>
            <w:gridSpan w:val="3"/>
          </w:tcPr>
          <w:p w14:paraId="4780FC03" w14:textId="29309E48"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Danuta Petrauskienė</w:t>
            </w:r>
          </w:p>
        </w:tc>
        <w:tc>
          <w:tcPr>
            <w:tcW w:w="1542" w:type="dxa"/>
            <w:gridSpan w:val="2"/>
          </w:tcPr>
          <w:p w14:paraId="3A50DFAC" w14:textId="49350619" w:rsidR="006A217B" w:rsidRPr="004E1336" w:rsidRDefault="006A217B" w:rsidP="006A217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6A217B" w:rsidRPr="004E1336" w14:paraId="0E063603" w14:textId="77777777" w:rsidTr="00F42D31">
        <w:trPr>
          <w:gridAfter w:val="1"/>
          <w:wAfter w:w="27" w:type="dxa"/>
          <w:jc w:val="center"/>
        </w:trPr>
        <w:tc>
          <w:tcPr>
            <w:tcW w:w="695" w:type="dxa"/>
            <w:gridSpan w:val="3"/>
          </w:tcPr>
          <w:p w14:paraId="13C9CFE7" w14:textId="1237D409" w:rsidR="006A217B" w:rsidRPr="004E1336" w:rsidRDefault="006A217B" w:rsidP="006A217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02CE26C7" w14:textId="77777777" w:rsidR="006A217B" w:rsidRPr="004E1336" w:rsidRDefault="006A217B" w:rsidP="006A217B">
            <w:pPr>
              <w:pStyle w:val="Default"/>
              <w:rPr>
                <w:color w:val="auto"/>
              </w:rPr>
            </w:pPr>
            <w:r w:rsidRPr="004E1336">
              <w:rPr>
                <w:color w:val="auto"/>
              </w:rPr>
              <w:t xml:space="preserve">Meda Baškytė </w:t>
            </w:r>
          </w:p>
          <w:p w14:paraId="40399A7F" w14:textId="70D7E156"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p>
        </w:tc>
        <w:tc>
          <w:tcPr>
            <w:tcW w:w="3646" w:type="dxa"/>
            <w:gridSpan w:val="4"/>
          </w:tcPr>
          <w:p w14:paraId="7CE8E235" w14:textId="39B25B0A"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Pagirių gimnazija </w:t>
            </w:r>
          </w:p>
        </w:tc>
        <w:tc>
          <w:tcPr>
            <w:tcW w:w="2006" w:type="dxa"/>
            <w:gridSpan w:val="3"/>
          </w:tcPr>
          <w:p w14:paraId="0D3B16EC" w14:textId="0A5B51B3"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Jūratė Čiapienė </w:t>
            </w:r>
          </w:p>
        </w:tc>
        <w:tc>
          <w:tcPr>
            <w:tcW w:w="1542" w:type="dxa"/>
            <w:gridSpan w:val="2"/>
          </w:tcPr>
          <w:p w14:paraId="2EEB2564" w14:textId="6C59F9F2" w:rsidR="006A217B" w:rsidRPr="004E1336" w:rsidRDefault="006A217B" w:rsidP="006A217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6A217B" w:rsidRPr="004E1336" w14:paraId="480A0813" w14:textId="77777777" w:rsidTr="00F42D31">
        <w:trPr>
          <w:gridAfter w:val="1"/>
          <w:wAfter w:w="27" w:type="dxa"/>
          <w:jc w:val="center"/>
        </w:trPr>
        <w:tc>
          <w:tcPr>
            <w:tcW w:w="695" w:type="dxa"/>
            <w:gridSpan w:val="3"/>
          </w:tcPr>
          <w:p w14:paraId="1F52CBE9" w14:textId="52D6A26A" w:rsidR="006A217B" w:rsidRPr="004E1336" w:rsidRDefault="006A217B" w:rsidP="006A217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11" w:type="dxa"/>
            <w:gridSpan w:val="4"/>
          </w:tcPr>
          <w:p w14:paraId="466573AC" w14:textId="0F218CC2"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Dominyka </w:t>
            </w:r>
            <w:proofErr w:type="spellStart"/>
            <w:r w:rsidRPr="004E1336">
              <w:rPr>
                <w:rFonts w:ascii="Times New Roman" w:hAnsi="Times New Roman"/>
                <w:sz w:val="24"/>
                <w:szCs w:val="24"/>
              </w:rPr>
              <w:t>Roževič</w:t>
            </w:r>
            <w:proofErr w:type="spellEnd"/>
          </w:p>
        </w:tc>
        <w:tc>
          <w:tcPr>
            <w:tcW w:w="3646" w:type="dxa"/>
            <w:gridSpan w:val="4"/>
          </w:tcPr>
          <w:p w14:paraId="3D137902" w14:textId="1521B68F"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Marijampolio Meilės Lukšienės gimnazija</w:t>
            </w:r>
          </w:p>
        </w:tc>
        <w:tc>
          <w:tcPr>
            <w:tcW w:w="2006" w:type="dxa"/>
            <w:gridSpan w:val="3"/>
          </w:tcPr>
          <w:p w14:paraId="2F160E4E" w14:textId="49655BBF"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Daiva </w:t>
            </w:r>
            <w:proofErr w:type="spellStart"/>
            <w:r w:rsidRPr="004E1336">
              <w:rPr>
                <w:rFonts w:ascii="Times New Roman" w:hAnsi="Times New Roman"/>
                <w:sz w:val="24"/>
                <w:szCs w:val="24"/>
              </w:rPr>
              <w:t>Stakišaitienė</w:t>
            </w:r>
            <w:proofErr w:type="spellEnd"/>
          </w:p>
        </w:tc>
        <w:tc>
          <w:tcPr>
            <w:tcW w:w="1542" w:type="dxa"/>
            <w:gridSpan w:val="2"/>
          </w:tcPr>
          <w:p w14:paraId="7C2F923C" w14:textId="507D9962" w:rsidR="006A217B" w:rsidRPr="004E1336" w:rsidRDefault="006A217B" w:rsidP="006A217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6A217B" w:rsidRPr="004E1336" w14:paraId="7E629066" w14:textId="77777777" w:rsidTr="00F42D31">
        <w:trPr>
          <w:gridAfter w:val="1"/>
          <w:wAfter w:w="27" w:type="dxa"/>
          <w:jc w:val="center"/>
        </w:trPr>
        <w:tc>
          <w:tcPr>
            <w:tcW w:w="695" w:type="dxa"/>
            <w:gridSpan w:val="3"/>
          </w:tcPr>
          <w:p w14:paraId="43E4998B" w14:textId="7D722D20" w:rsidR="006A217B" w:rsidRPr="004E1336" w:rsidRDefault="006A217B" w:rsidP="006A217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11" w:type="dxa"/>
            <w:gridSpan w:val="4"/>
          </w:tcPr>
          <w:p w14:paraId="33E33EC4" w14:textId="203A0D61"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Kotryna </w:t>
            </w:r>
            <w:proofErr w:type="spellStart"/>
            <w:r w:rsidRPr="004E1336">
              <w:rPr>
                <w:rFonts w:ascii="Times New Roman" w:hAnsi="Times New Roman"/>
                <w:sz w:val="24"/>
                <w:szCs w:val="24"/>
              </w:rPr>
              <w:t>Rimašaitė</w:t>
            </w:r>
            <w:proofErr w:type="spellEnd"/>
            <w:r w:rsidRPr="004E1336">
              <w:rPr>
                <w:rFonts w:ascii="Times New Roman" w:hAnsi="Times New Roman"/>
                <w:sz w:val="24"/>
                <w:szCs w:val="24"/>
              </w:rPr>
              <w:t xml:space="preserve"> </w:t>
            </w:r>
          </w:p>
        </w:tc>
        <w:tc>
          <w:tcPr>
            <w:tcW w:w="3646" w:type="dxa"/>
            <w:gridSpan w:val="4"/>
          </w:tcPr>
          <w:p w14:paraId="2FEBB3CE" w14:textId="6E1FF350"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Marijampolio Meilės Lukšienės gimnazija</w:t>
            </w:r>
          </w:p>
        </w:tc>
        <w:tc>
          <w:tcPr>
            <w:tcW w:w="2006" w:type="dxa"/>
            <w:gridSpan w:val="3"/>
          </w:tcPr>
          <w:p w14:paraId="005DAE12" w14:textId="5AC6434A"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Rita Sakalauskienė</w:t>
            </w:r>
          </w:p>
        </w:tc>
        <w:tc>
          <w:tcPr>
            <w:tcW w:w="1542" w:type="dxa"/>
            <w:gridSpan w:val="2"/>
          </w:tcPr>
          <w:p w14:paraId="24EB9FEA" w14:textId="03105836" w:rsidR="006A217B" w:rsidRPr="004E1336" w:rsidRDefault="006A217B" w:rsidP="006A217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6A217B" w:rsidRPr="004E1336" w14:paraId="4EEB669B" w14:textId="77777777" w:rsidTr="00F42D31">
        <w:trPr>
          <w:gridAfter w:val="1"/>
          <w:wAfter w:w="27" w:type="dxa"/>
          <w:jc w:val="center"/>
        </w:trPr>
        <w:tc>
          <w:tcPr>
            <w:tcW w:w="695" w:type="dxa"/>
            <w:gridSpan w:val="3"/>
          </w:tcPr>
          <w:p w14:paraId="264A90B8" w14:textId="2514B96E" w:rsidR="006A217B" w:rsidRPr="004E1336" w:rsidRDefault="006A217B" w:rsidP="006A217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11" w:type="dxa"/>
            <w:gridSpan w:val="4"/>
          </w:tcPr>
          <w:p w14:paraId="159E9978" w14:textId="271A7214"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Urtė </w:t>
            </w:r>
            <w:proofErr w:type="spellStart"/>
            <w:r w:rsidRPr="004E1336">
              <w:rPr>
                <w:rFonts w:ascii="Times New Roman" w:hAnsi="Times New Roman"/>
                <w:sz w:val="24"/>
                <w:szCs w:val="24"/>
              </w:rPr>
              <w:t>Klebauskaitė</w:t>
            </w:r>
            <w:proofErr w:type="spellEnd"/>
            <w:r w:rsidRPr="004E1336">
              <w:rPr>
                <w:rFonts w:ascii="Times New Roman" w:hAnsi="Times New Roman"/>
                <w:sz w:val="24"/>
                <w:szCs w:val="24"/>
              </w:rPr>
              <w:t xml:space="preserve"> </w:t>
            </w:r>
          </w:p>
        </w:tc>
        <w:tc>
          <w:tcPr>
            <w:tcW w:w="3646" w:type="dxa"/>
            <w:gridSpan w:val="4"/>
          </w:tcPr>
          <w:p w14:paraId="00725409" w14:textId="3C972DD3"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Pagirių gimnazija </w:t>
            </w:r>
          </w:p>
        </w:tc>
        <w:tc>
          <w:tcPr>
            <w:tcW w:w="2006" w:type="dxa"/>
            <w:gridSpan w:val="3"/>
          </w:tcPr>
          <w:p w14:paraId="3D0E7CAA" w14:textId="0EC5D936" w:rsidR="006A217B" w:rsidRPr="004E1336" w:rsidRDefault="006A217B" w:rsidP="006A217B">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 xml:space="preserve">Jolanta </w:t>
            </w:r>
            <w:proofErr w:type="spellStart"/>
            <w:r w:rsidRPr="004E1336">
              <w:rPr>
                <w:rFonts w:ascii="Times New Roman" w:hAnsi="Times New Roman"/>
                <w:sz w:val="24"/>
                <w:szCs w:val="24"/>
              </w:rPr>
              <w:t>Dudutienė</w:t>
            </w:r>
            <w:proofErr w:type="spellEnd"/>
            <w:r w:rsidRPr="004E1336">
              <w:rPr>
                <w:rFonts w:ascii="Times New Roman" w:hAnsi="Times New Roman"/>
                <w:sz w:val="24"/>
                <w:szCs w:val="24"/>
              </w:rPr>
              <w:t xml:space="preserve"> </w:t>
            </w:r>
          </w:p>
        </w:tc>
        <w:tc>
          <w:tcPr>
            <w:tcW w:w="1542" w:type="dxa"/>
            <w:gridSpan w:val="2"/>
          </w:tcPr>
          <w:p w14:paraId="6FD163B7" w14:textId="572AB320" w:rsidR="006A217B" w:rsidRPr="004E1336" w:rsidRDefault="006A217B" w:rsidP="006A217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6A217B" w:rsidRPr="004E1336" w14:paraId="0110F1B6" w14:textId="77777777" w:rsidTr="00F42D31">
        <w:trPr>
          <w:gridAfter w:val="1"/>
          <w:wAfter w:w="27" w:type="dxa"/>
          <w:jc w:val="center"/>
        </w:trPr>
        <w:tc>
          <w:tcPr>
            <w:tcW w:w="9900" w:type="dxa"/>
            <w:gridSpan w:val="16"/>
          </w:tcPr>
          <w:p w14:paraId="37CC1D5A" w14:textId="77777777" w:rsidR="006A217B" w:rsidRPr="004E1336" w:rsidRDefault="006A217B" w:rsidP="006A217B">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Times New Roman" w:hAnsi="Times New Roman" w:cs="Times New Roman"/>
                <w:b/>
                <w:kern w:val="0"/>
                <w:sz w:val="24"/>
                <w:szCs w:val="24"/>
                <w:u w:val="single"/>
                <w:lang w:eastAsia="ru-RU"/>
                <w14:ligatures w14:val="none"/>
              </w:rPr>
              <w:t>LIETUVIŲ KALBOS</w:t>
            </w:r>
            <w:r w:rsidRPr="004E1336">
              <w:rPr>
                <w:rFonts w:ascii="Times New Roman" w:eastAsia="Times New Roman" w:hAnsi="Times New Roman" w:cs="Times New Roman"/>
                <w:kern w:val="0"/>
                <w:sz w:val="24"/>
                <w:szCs w:val="24"/>
                <w:lang w:eastAsia="ru-RU"/>
                <w14:ligatures w14:val="none"/>
              </w:rPr>
              <w:t xml:space="preserve"> </w:t>
            </w:r>
            <w:r w:rsidRPr="004E1336">
              <w:rPr>
                <w:rFonts w:ascii="Times New Roman" w:eastAsia="Times New Roman" w:hAnsi="Times New Roman" w:cs="Times New Roman"/>
                <w:b/>
                <w:kern w:val="0"/>
                <w:sz w:val="24"/>
                <w:szCs w:val="24"/>
                <w:lang w:eastAsia="ru-RU"/>
                <w14:ligatures w14:val="none"/>
              </w:rPr>
              <w:t xml:space="preserve">rajoninė </w:t>
            </w:r>
            <w:r w:rsidRPr="004E1336">
              <w:rPr>
                <w:rFonts w:ascii="Times New Roman" w:eastAsia="SimSun" w:hAnsi="Times New Roman" w:cs="Times New Roman"/>
                <w:b/>
                <w:bCs/>
                <w:kern w:val="0"/>
                <w:sz w:val="24"/>
                <w:szCs w:val="24"/>
                <w:lang w:eastAsia="zh-CN"/>
                <w14:ligatures w14:val="none"/>
              </w:rPr>
              <w:t>olimpiada </w:t>
            </w:r>
          </w:p>
          <w:p w14:paraId="2C8EE5C1" w14:textId="77777777" w:rsidR="006A217B" w:rsidRPr="004E1336" w:rsidRDefault="006A217B" w:rsidP="006A217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SimSun" w:hAnsi="Times New Roman" w:cs="Times New Roman"/>
                <w:b/>
                <w:bCs/>
                <w:kern w:val="0"/>
                <w:sz w:val="24"/>
                <w:szCs w:val="24"/>
                <w:lang w:eastAsia="zh-CN"/>
                <w14:ligatures w14:val="none"/>
              </w:rPr>
              <w:t>tautinių mažumų mokyklų mokiniams </w:t>
            </w:r>
            <w:r w:rsidRPr="004E1336">
              <w:rPr>
                <w:rFonts w:ascii="Times New Roman" w:eastAsia="Times New Roman" w:hAnsi="Times New Roman" w:cs="Times New Roman"/>
                <w:b/>
                <w:kern w:val="0"/>
                <w:sz w:val="24"/>
                <w:szCs w:val="24"/>
                <w:u w:val="single"/>
                <w:lang w:eastAsia="ru-RU"/>
                <w14:ligatures w14:val="none"/>
              </w:rPr>
              <w:t xml:space="preserve"> </w:t>
            </w:r>
          </w:p>
        </w:tc>
      </w:tr>
      <w:tr w:rsidR="003413DA" w:rsidRPr="004E1336" w14:paraId="2009F5FE" w14:textId="77777777" w:rsidTr="00F42D31">
        <w:trPr>
          <w:gridAfter w:val="1"/>
          <w:wAfter w:w="27" w:type="dxa"/>
          <w:trHeight w:val="629"/>
          <w:jc w:val="center"/>
        </w:trPr>
        <w:tc>
          <w:tcPr>
            <w:tcW w:w="695" w:type="dxa"/>
            <w:gridSpan w:val="3"/>
            <w:vAlign w:val="center"/>
          </w:tcPr>
          <w:p w14:paraId="0215895F"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0F43A21C" w14:textId="4ACC2556"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Evelina </w:t>
            </w:r>
            <w:proofErr w:type="spellStart"/>
            <w:r w:rsidRPr="004E1336">
              <w:rPr>
                <w:rFonts w:ascii="Times New Roman" w:eastAsia="SimSun" w:hAnsi="Times New Roman" w:cs="Times New Roman"/>
                <w:kern w:val="0"/>
                <w:sz w:val="24"/>
                <w:szCs w:val="24"/>
                <w:lang w:eastAsia="zh-CN"/>
                <w14:ligatures w14:val="none"/>
              </w:rPr>
              <w:t>Šostak</w:t>
            </w:r>
            <w:proofErr w:type="spellEnd"/>
          </w:p>
        </w:tc>
        <w:tc>
          <w:tcPr>
            <w:tcW w:w="3646" w:type="dxa"/>
            <w:gridSpan w:val="4"/>
          </w:tcPr>
          <w:p w14:paraId="30AECBAC" w14:textId="14C11F53"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Mickūnų gimnazija</w:t>
            </w:r>
          </w:p>
        </w:tc>
        <w:tc>
          <w:tcPr>
            <w:tcW w:w="2006" w:type="dxa"/>
            <w:gridSpan w:val="3"/>
          </w:tcPr>
          <w:p w14:paraId="3CC85938" w14:textId="4FDB66C7"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Albinas Lazauskas</w:t>
            </w:r>
          </w:p>
        </w:tc>
        <w:tc>
          <w:tcPr>
            <w:tcW w:w="1542" w:type="dxa"/>
            <w:gridSpan w:val="2"/>
          </w:tcPr>
          <w:p w14:paraId="6D137F5D" w14:textId="2F02BFE7"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3413DA" w:rsidRPr="004E1336" w14:paraId="654EF72D" w14:textId="77777777" w:rsidTr="00F42D31">
        <w:trPr>
          <w:gridAfter w:val="1"/>
          <w:wAfter w:w="27" w:type="dxa"/>
          <w:jc w:val="center"/>
        </w:trPr>
        <w:tc>
          <w:tcPr>
            <w:tcW w:w="695" w:type="dxa"/>
            <w:gridSpan w:val="3"/>
            <w:vAlign w:val="center"/>
          </w:tcPr>
          <w:p w14:paraId="392ED7A2"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55132AD5" w14:textId="1788D211"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89" w:name="_Hlk162338587"/>
            <w:r w:rsidRPr="004E1336">
              <w:rPr>
                <w:rFonts w:ascii="Times New Roman" w:eastAsia="Times New Roman" w:hAnsi="Times New Roman" w:cs="Times New Roman"/>
                <w:sz w:val="24"/>
                <w:szCs w:val="24"/>
                <w:bdr w:val="none" w:sz="0" w:space="0" w:color="auto" w:frame="1"/>
                <w:lang w:eastAsia="lt-LT"/>
              </w:rPr>
              <w:t xml:space="preserve">Robert </w:t>
            </w:r>
            <w:proofErr w:type="spellStart"/>
            <w:r w:rsidRPr="004E1336">
              <w:rPr>
                <w:rFonts w:ascii="Times New Roman" w:eastAsia="Times New Roman" w:hAnsi="Times New Roman" w:cs="Times New Roman"/>
                <w:sz w:val="24"/>
                <w:szCs w:val="24"/>
                <w:bdr w:val="none" w:sz="0" w:space="0" w:color="auto" w:frame="1"/>
                <w:lang w:eastAsia="lt-LT"/>
              </w:rPr>
              <w:t>Stanski</w:t>
            </w:r>
            <w:proofErr w:type="spellEnd"/>
            <w:r w:rsidRPr="004E1336">
              <w:rPr>
                <w:rFonts w:ascii="Times New Roman" w:eastAsia="Times New Roman" w:hAnsi="Times New Roman" w:cs="Times New Roman"/>
                <w:sz w:val="24"/>
                <w:szCs w:val="24"/>
                <w:bdr w:val="none" w:sz="0" w:space="0" w:color="auto" w:frame="1"/>
                <w:lang w:eastAsia="lt-LT"/>
              </w:rPr>
              <w:t> </w:t>
            </w:r>
            <w:bookmarkEnd w:id="89"/>
          </w:p>
        </w:tc>
        <w:tc>
          <w:tcPr>
            <w:tcW w:w="3646" w:type="dxa"/>
            <w:gridSpan w:val="4"/>
          </w:tcPr>
          <w:p w14:paraId="5B5F0412" w14:textId="76EFA526"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0" w:name="_Hlk162338632"/>
            <w:r w:rsidRPr="004E1336">
              <w:rPr>
                <w:rFonts w:ascii="Times New Roman" w:eastAsia="Times New Roman" w:hAnsi="Times New Roman" w:cs="Times New Roman"/>
                <w:sz w:val="24"/>
                <w:szCs w:val="24"/>
                <w:bdr w:val="none" w:sz="0" w:space="0" w:color="auto" w:frame="1"/>
                <w:lang w:eastAsia="lt-LT"/>
              </w:rPr>
              <w:t xml:space="preserve">Nemenčinės Konstanto  Parčevskio </w:t>
            </w:r>
            <w:bookmarkEnd w:id="90"/>
            <w:r w:rsidRPr="004E1336">
              <w:rPr>
                <w:rFonts w:ascii="Times New Roman" w:eastAsia="Times New Roman" w:hAnsi="Times New Roman" w:cs="Times New Roman"/>
                <w:sz w:val="24"/>
                <w:szCs w:val="24"/>
                <w:bdr w:val="none" w:sz="0" w:space="0" w:color="auto" w:frame="1"/>
                <w:lang w:eastAsia="lt-LT"/>
              </w:rPr>
              <w:t>gimnazija </w:t>
            </w:r>
          </w:p>
        </w:tc>
        <w:tc>
          <w:tcPr>
            <w:tcW w:w="2006" w:type="dxa"/>
            <w:gridSpan w:val="3"/>
          </w:tcPr>
          <w:p w14:paraId="672C0672" w14:textId="629F8DE0"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1" w:name="_Hlk162339111"/>
            <w:r w:rsidRPr="004E1336">
              <w:rPr>
                <w:rFonts w:ascii="Times New Roman" w:eastAsia="Times New Roman" w:hAnsi="Times New Roman" w:cs="Times New Roman"/>
                <w:sz w:val="24"/>
                <w:szCs w:val="24"/>
                <w:bdr w:val="none" w:sz="0" w:space="0" w:color="auto" w:frame="1"/>
                <w:lang w:eastAsia="lt-LT"/>
              </w:rPr>
              <w:t xml:space="preserve">Daiva </w:t>
            </w:r>
            <w:proofErr w:type="spellStart"/>
            <w:r w:rsidRPr="004E1336">
              <w:rPr>
                <w:rFonts w:ascii="Times New Roman" w:eastAsia="Times New Roman" w:hAnsi="Times New Roman" w:cs="Times New Roman"/>
                <w:sz w:val="24"/>
                <w:szCs w:val="24"/>
                <w:bdr w:val="none" w:sz="0" w:space="0" w:color="auto" w:frame="1"/>
                <w:lang w:eastAsia="lt-LT"/>
              </w:rPr>
              <w:t>Jaronskienė</w:t>
            </w:r>
            <w:proofErr w:type="spellEnd"/>
            <w:r w:rsidRPr="004E1336">
              <w:rPr>
                <w:rFonts w:ascii="Times New Roman" w:eastAsia="Times New Roman" w:hAnsi="Times New Roman" w:cs="Times New Roman"/>
                <w:sz w:val="24"/>
                <w:szCs w:val="24"/>
                <w:bdr w:val="none" w:sz="0" w:space="0" w:color="auto" w:frame="1"/>
                <w:lang w:eastAsia="lt-LT"/>
              </w:rPr>
              <w:t> </w:t>
            </w:r>
            <w:bookmarkEnd w:id="91"/>
          </w:p>
        </w:tc>
        <w:tc>
          <w:tcPr>
            <w:tcW w:w="1542" w:type="dxa"/>
            <w:gridSpan w:val="2"/>
          </w:tcPr>
          <w:p w14:paraId="1F003070" w14:textId="1E12B9F2"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3413DA" w:rsidRPr="004E1336" w14:paraId="756FD8E3" w14:textId="77777777" w:rsidTr="00F42D31">
        <w:trPr>
          <w:gridAfter w:val="1"/>
          <w:wAfter w:w="27" w:type="dxa"/>
          <w:jc w:val="center"/>
        </w:trPr>
        <w:tc>
          <w:tcPr>
            <w:tcW w:w="695" w:type="dxa"/>
            <w:gridSpan w:val="3"/>
          </w:tcPr>
          <w:p w14:paraId="216D65EC"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7CEBC9C6" w14:textId="4F743E26"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2" w:name="_Hlk162338677"/>
            <w:proofErr w:type="spellStart"/>
            <w:r w:rsidRPr="004E1336">
              <w:rPr>
                <w:rFonts w:ascii="Times New Roman" w:hAnsi="Times New Roman" w:cs="Times New Roman"/>
                <w:sz w:val="24"/>
                <w:szCs w:val="24"/>
              </w:rPr>
              <w:t>Milena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Dziatlovska</w:t>
            </w:r>
            <w:bookmarkEnd w:id="92"/>
            <w:proofErr w:type="spellEnd"/>
          </w:p>
        </w:tc>
        <w:tc>
          <w:tcPr>
            <w:tcW w:w="3646" w:type="dxa"/>
            <w:gridSpan w:val="4"/>
          </w:tcPr>
          <w:p w14:paraId="7CA8B639" w14:textId="39810B5A"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3" w:name="_Hlk162338661"/>
            <w:r w:rsidRPr="004E1336">
              <w:rPr>
                <w:rFonts w:ascii="Times New Roman" w:hAnsi="Times New Roman" w:cs="Times New Roman"/>
                <w:sz w:val="24"/>
                <w:szCs w:val="24"/>
              </w:rPr>
              <w:t xml:space="preserve">Zujūnų </w:t>
            </w:r>
            <w:bookmarkEnd w:id="93"/>
            <w:r w:rsidRPr="004E1336">
              <w:rPr>
                <w:rFonts w:ascii="Times New Roman" w:hAnsi="Times New Roman" w:cs="Times New Roman"/>
                <w:sz w:val="24"/>
                <w:szCs w:val="24"/>
              </w:rPr>
              <w:t>gimnazija</w:t>
            </w:r>
          </w:p>
        </w:tc>
        <w:tc>
          <w:tcPr>
            <w:tcW w:w="2006" w:type="dxa"/>
            <w:gridSpan w:val="3"/>
          </w:tcPr>
          <w:p w14:paraId="6F63AE4D" w14:textId="269D437A"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4" w:name="_Hlk162339145"/>
            <w:r w:rsidRPr="004E1336">
              <w:rPr>
                <w:rFonts w:ascii="Times New Roman" w:hAnsi="Times New Roman" w:cs="Times New Roman"/>
                <w:sz w:val="24"/>
                <w:szCs w:val="24"/>
              </w:rPr>
              <w:t xml:space="preserve">Karolina </w:t>
            </w:r>
            <w:proofErr w:type="spellStart"/>
            <w:r w:rsidRPr="004E1336">
              <w:rPr>
                <w:rFonts w:ascii="Times New Roman" w:hAnsi="Times New Roman" w:cs="Times New Roman"/>
                <w:sz w:val="24"/>
                <w:szCs w:val="24"/>
              </w:rPr>
              <w:t>Gover</w:t>
            </w:r>
            <w:bookmarkEnd w:id="94"/>
            <w:proofErr w:type="spellEnd"/>
          </w:p>
        </w:tc>
        <w:tc>
          <w:tcPr>
            <w:tcW w:w="1542" w:type="dxa"/>
            <w:gridSpan w:val="2"/>
          </w:tcPr>
          <w:p w14:paraId="5E22BB14" w14:textId="7A32799B"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3413DA" w:rsidRPr="004E1336" w14:paraId="2FC45438" w14:textId="77777777" w:rsidTr="00F42D31">
        <w:trPr>
          <w:gridAfter w:val="1"/>
          <w:wAfter w:w="27" w:type="dxa"/>
          <w:jc w:val="center"/>
        </w:trPr>
        <w:tc>
          <w:tcPr>
            <w:tcW w:w="695" w:type="dxa"/>
            <w:gridSpan w:val="3"/>
          </w:tcPr>
          <w:p w14:paraId="5EE06883"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11" w:type="dxa"/>
            <w:gridSpan w:val="4"/>
          </w:tcPr>
          <w:p w14:paraId="621640BB" w14:textId="7D702AC9"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5" w:name="_Hlk162338725"/>
            <w:proofErr w:type="spellStart"/>
            <w:r w:rsidRPr="004E1336">
              <w:rPr>
                <w:rFonts w:ascii="Times New Roman" w:eastAsia="Times New Roman" w:hAnsi="Times New Roman" w:cs="Times New Roman"/>
                <w:sz w:val="24"/>
                <w:szCs w:val="24"/>
                <w:lang w:eastAsia="ru-RU"/>
              </w:rPr>
              <w:t>Edvin</w:t>
            </w:r>
            <w:proofErr w:type="spellEnd"/>
            <w:r w:rsidRPr="004E1336">
              <w:rPr>
                <w:rFonts w:ascii="Times New Roman" w:eastAsia="Times New Roman" w:hAnsi="Times New Roman" w:cs="Times New Roman"/>
                <w:sz w:val="24"/>
                <w:szCs w:val="24"/>
                <w:lang w:eastAsia="ru-RU"/>
              </w:rPr>
              <w:t xml:space="preserve"> </w:t>
            </w:r>
            <w:proofErr w:type="spellStart"/>
            <w:r w:rsidRPr="004E1336">
              <w:rPr>
                <w:rFonts w:ascii="Times New Roman" w:eastAsia="Times New Roman" w:hAnsi="Times New Roman" w:cs="Times New Roman"/>
                <w:sz w:val="24"/>
                <w:szCs w:val="24"/>
                <w:lang w:eastAsia="ru-RU"/>
              </w:rPr>
              <w:t>Zabelo</w:t>
            </w:r>
            <w:proofErr w:type="spellEnd"/>
            <w:r w:rsidRPr="004E1336">
              <w:rPr>
                <w:rFonts w:ascii="Times New Roman" w:eastAsia="Times New Roman" w:hAnsi="Times New Roman" w:cs="Times New Roman"/>
                <w:sz w:val="24"/>
                <w:szCs w:val="24"/>
                <w:lang w:eastAsia="ru-RU"/>
              </w:rPr>
              <w:t xml:space="preserve"> </w:t>
            </w:r>
            <w:bookmarkEnd w:id="95"/>
          </w:p>
        </w:tc>
        <w:tc>
          <w:tcPr>
            <w:tcW w:w="3646" w:type="dxa"/>
            <w:gridSpan w:val="4"/>
          </w:tcPr>
          <w:p w14:paraId="0ABE294B" w14:textId="53266E69"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sz w:val="24"/>
                <w:szCs w:val="24"/>
                <w:lang w:eastAsia="ru-RU"/>
              </w:rPr>
              <w:t>Egliškių šv. Jono Bosko gimnazija</w:t>
            </w:r>
          </w:p>
        </w:tc>
        <w:tc>
          <w:tcPr>
            <w:tcW w:w="2006" w:type="dxa"/>
            <w:gridSpan w:val="3"/>
          </w:tcPr>
          <w:p w14:paraId="3C42D02D" w14:textId="046682B2"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6" w:name="_Hlk162339166"/>
            <w:r w:rsidRPr="004E1336">
              <w:rPr>
                <w:rFonts w:ascii="Times New Roman" w:eastAsia="Times New Roman" w:hAnsi="Times New Roman" w:cs="Times New Roman"/>
                <w:sz w:val="24"/>
                <w:szCs w:val="24"/>
                <w:lang w:eastAsia="ru-RU"/>
              </w:rPr>
              <w:t xml:space="preserve">Olga </w:t>
            </w:r>
            <w:proofErr w:type="spellStart"/>
            <w:r w:rsidRPr="004E1336">
              <w:rPr>
                <w:rFonts w:ascii="Times New Roman" w:eastAsia="Times New Roman" w:hAnsi="Times New Roman" w:cs="Times New Roman"/>
                <w:sz w:val="24"/>
                <w:szCs w:val="24"/>
                <w:lang w:eastAsia="ru-RU"/>
              </w:rPr>
              <w:t>Katenel</w:t>
            </w:r>
            <w:bookmarkEnd w:id="96"/>
            <w:proofErr w:type="spellEnd"/>
          </w:p>
        </w:tc>
        <w:tc>
          <w:tcPr>
            <w:tcW w:w="1542" w:type="dxa"/>
            <w:gridSpan w:val="2"/>
          </w:tcPr>
          <w:p w14:paraId="6A393572" w14:textId="6BB0A441"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IV</w:t>
            </w:r>
          </w:p>
        </w:tc>
      </w:tr>
      <w:tr w:rsidR="003413DA" w:rsidRPr="004E1336" w14:paraId="61DDD8BB" w14:textId="77777777" w:rsidTr="00F42D31">
        <w:trPr>
          <w:gridAfter w:val="1"/>
          <w:wAfter w:w="27" w:type="dxa"/>
          <w:jc w:val="center"/>
        </w:trPr>
        <w:tc>
          <w:tcPr>
            <w:tcW w:w="695" w:type="dxa"/>
            <w:gridSpan w:val="3"/>
          </w:tcPr>
          <w:p w14:paraId="19DFC136"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11" w:type="dxa"/>
            <w:gridSpan w:val="4"/>
          </w:tcPr>
          <w:p w14:paraId="3803F86E" w14:textId="729A374A"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7" w:name="_Hlk162338762"/>
            <w:r w:rsidRPr="004E1336">
              <w:rPr>
                <w:rFonts w:ascii="Times New Roman" w:hAnsi="Times New Roman" w:cs="Times New Roman"/>
                <w:sz w:val="24"/>
                <w:szCs w:val="24"/>
              </w:rPr>
              <w:t xml:space="preserve">Emilija </w:t>
            </w:r>
            <w:proofErr w:type="spellStart"/>
            <w:r w:rsidRPr="004E1336">
              <w:rPr>
                <w:rFonts w:ascii="Times New Roman" w:hAnsi="Times New Roman" w:cs="Times New Roman"/>
                <w:sz w:val="24"/>
                <w:szCs w:val="24"/>
              </w:rPr>
              <w:t>Krasovska</w:t>
            </w:r>
            <w:bookmarkEnd w:id="97"/>
            <w:proofErr w:type="spellEnd"/>
          </w:p>
        </w:tc>
        <w:tc>
          <w:tcPr>
            <w:tcW w:w="3646" w:type="dxa"/>
            <w:gridSpan w:val="4"/>
          </w:tcPr>
          <w:p w14:paraId="0B5E5633" w14:textId="2147FE75"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98" w:name="_Hlk162339190"/>
            <w:bookmarkStart w:id="99" w:name="_Hlk162338749"/>
            <w:r w:rsidRPr="004E1336">
              <w:rPr>
                <w:rFonts w:ascii="Times New Roman" w:hAnsi="Times New Roman" w:cs="Times New Roman"/>
                <w:sz w:val="24"/>
                <w:szCs w:val="24"/>
              </w:rPr>
              <w:t>Lavoriškių Stepono Batoro</w:t>
            </w:r>
            <w:bookmarkEnd w:id="98"/>
            <w:r w:rsidRPr="004E1336">
              <w:rPr>
                <w:rFonts w:ascii="Times New Roman" w:hAnsi="Times New Roman" w:cs="Times New Roman"/>
                <w:sz w:val="24"/>
                <w:szCs w:val="24"/>
              </w:rPr>
              <w:t xml:space="preserve"> </w:t>
            </w:r>
            <w:bookmarkEnd w:id="99"/>
            <w:r w:rsidRPr="004E1336">
              <w:rPr>
                <w:rFonts w:ascii="Times New Roman" w:hAnsi="Times New Roman" w:cs="Times New Roman"/>
                <w:sz w:val="24"/>
                <w:szCs w:val="24"/>
              </w:rPr>
              <w:t>gimnazija</w:t>
            </w:r>
          </w:p>
        </w:tc>
        <w:tc>
          <w:tcPr>
            <w:tcW w:w="2006" w:type="dxa"/>
            <w:gridSpan w:val="3"/>
          </w:tcPr>
          <w:p w14:paraId="3D1DABE2" w14:textId="61F9899F"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100" w:name="_Hlk162339207"/>
            <w:r w:rsidRPr="004E1336">
              <w:rPr>
                <w:rFonts w:ascii="Times New Roman" w:hAnsi="Times New Roman" w:cs="Times New Roman"/>
                <w:sz w:val="24"/>
                <w:szCs w:val="24"/>
              </w:rPr>
              <w:t>Virgilija Stonytė</w:t>
            </w:r>
            <w:bookmarkEnd w:id="100"/>
          </w:p>
        </w:tc>
        <w:tc>
          <w:tcPr>
            <w:tcW w:w="1542" w:type="dxa"/>
            <w:gridSpan w:val="2"/>
          </w:tcPr>
          <w:p w14:paraId="3657D046" w14:textId="3D217EAA"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w:t>
            </w:r>
          </w:p>
        </w:tc>
      </w:tr>
      <w:tr w:rsidR="003413DA" w:rsidRPr="004E1336" w14:paraId="6388EFE3" w14:textId="77777777" w:rsidTr="00F42D31">
        <w:trPr>
          <w:gridAfter w:val="1"/>
          <w:wAfter w:w="27" w:type="dxa"/>
          <w:jc w:val="center"/>
        </w:trPr>
        <w:tc>
          <w:tcPr>
            <w:tcW w:w="695" w:type="dxa"/>
            <w:gridSpan w:val="3"/>
          </w:tcPr>
          <w:p w14:paraId="16D06CD5"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11" w:type="dxa"/>
            <w:gridSpan w:val="4"/>
          </w:tcPr>
          <w:p w14:paraId="54EBD443" w14:textId="49051ACC"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101" w:name="_Hlk162338818"/>
            <w:r w:rsidRPr="004E1336">
              <w:rPr>
                <w:rFonts w:ascii="Times New Roman" w:hAnsi="Times New Roman" w:cs="Times New Roman"/>
                <w:sz w:val="24"/>
                <w:szCs w:val="24"/>
              </w:rPr>
              <w:t xml:space="preserve">Erikas </w:t>
            </w:r>
            <w:proofErr w:type="spellStart"/>
            <w:r w:rsidRPr="004E1336">
              <w:rPr>
                <w:rFonts w:ascii="Times New Roman" w:hAnsi="Times New Roman" w:cs="Times New Roman"/>
                <w:sz w:val="24"/>
                <w:szCs w:val="24"/>
              </w:rPr>
              <w:t>Kozlovas</w:t>
            </w:r>
            <w:bookmarkEnd w:id="101"/>
            <w:proofErr w:type="spellEnd"/>
          </w:p>
        </w:tc>
        <w:tc>
          <w:tcPr>
            <w:tcW w:w="3646" w:type="dxa"/>
            <w:gridSpan w:val="4"/>
          </w:tcPr>
          <w:p w14:paraId="763AE09C" w14:textId="63E1D22F"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102" w:name="_Hlk162338798"/>
            <w:r w:rsidRPr="004E1336">
              <w:rPr>
                <w:rFonts w:ascii="Times New Roman" w:hAnsi="Times New Roman" w:cs="Times New Roman"/>
                <w:sz w:val="24"/>
                <w:szCs w:val="24"/>
              </w:rPr>
              <w:t>Sudervės Mariano Zdziechovskio pagrindinė mokykla</w:t>
            </w:r>
            <w:bookmarkEnd w:id="102"/>
          </w:p>
        </w:tc>
        <w:tc>
          <w:tcPr>
            <w:tcW w:w="2006" w:type="dxa"/>
            <w:gridSpan w:val="3"/>
          </w:tcPr>
          <w:p w14:paraId="4BC7AB72" w14:textId="69493940"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103" w:name="_Hlk162339265"/>
            <w:r w:rsidRPr="004E1336">
              <w:rPr>
                <w:rFonts w:ascii="Times New Roman" w:hAnsi="Times New Roman" w:cs="Times New Roman"/>
                <w:sz w:val="24"/>
                <w:szCs w:val="24"/>
              </w:rPr>
              <w:t xml:space="preserve">Vita </w:t>
            </w:r>
            <w:proofErr w:type="spellStart"/>
            <w:r w:rsidRPr="004E1336">
              <w:rPr>
                <w:rFonts w:ascii="Times New Roman" w:hAnsi="Times New Roman" w:cs="Times New Roman"/>
                <w:sz w:val="24"/>
                <w:szCs w:val="24"/>
              </w:rPr>
              <w:t>Burzdžiuvien</w:t>
            </w:r>
            <w:bookmarkEnd w:id="103"/>
            <w:r w:rsidRPr="004E1336">
              <w:rPr>
                <w:rFonts w:ascii="Times New Roman" w:hAnsi="Times New Roman" w:cs="Times New Roman"/>
                <w:sz w:val="24"/>
                <w:szCs w:val="24"/>
              </w:rPr>
              <w:t>ė</w:t>
            </w:r>
            <w:proofErr w:type="spellEnd"/>
          </w:p>
        </w:tc>
        <w:tc>
          <w:tcPr>
            <w:tcW w:w="1542" w:type="dxa"/>
            <w:gridSpan w:val="2"/>
          </w:tcPr>
          <w:p w14:paraId="4609081C" w14:textId="392646D5"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VI</w:t>
            </w:r>
          </w:p>
        </w:tc>
      </w:tr>
      <w:tr w:rsidR="003413DA" w:rsidRPr="004E1336" w14:paraId="628F040B" w14:textId="77777777" w:rsidTr="00F42D31">
        <w:trPr>
          <w:gridAfter w:val="1"/>
          <w:wAfter w:w="27" w:type="dxa"/>
          <w:jc w:val="center"/>
        </w:trPr>
        <w:tc>
          <w:tcPr>
            <w:tcW w:w="695" w:type="dxa"/>
            <w:gridSpan w:val="3"/>
          </w:tcPr>
          <w:p w14:paraId="1767CFE1"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7</w:t>
            </w:r>
          </w:p>
        </w:tc>
        <w:tc>
          <w:tcPr>
            <w:tcW w:w="2011" w:type="dxa"/>
            <w:gridSpan w:val="4"/>
          </w:tcPr>
          <w:p w14:paraId="049E9A3F" w14:textId="0C783984"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104" w:name="_Hlk162338859"/>
            <w:r w:rsidRPr="004E1336">
              <w:rPr>
                <w:rFonts w:ascii="Times New Roman" w:eastAsia="Times New Roman" w:hAnsi="Times New Roman" w:cs="Times New Roman"/>
                <w:sz w:val="24"/>
                <w:szCs w:val="24"/>
                <w:lang w:eastAsia="lt-LT"/>
              </w:rPr>
              <w:t xml:space="preserve">Monika </w:t>
            </w:r>
            <w:proofErr w:type="spellStart"/>
            <w:r w:rsidRPr="004E1336">
              <w:rPr>
                <w:rFonts w:ascii="Times New Roman" w:eastAsia="Times New Roman" w:hAnsi="Times New Roman" w:cs="Times New Roman"/>
                <w:sz w:val="24"/>
                <w:szCs w:val="24"/>
                <w:lang w:eastAsia="lt-LT"/>
              </w:rPr>
              <w:t>Šukaitytė</w:t>
            </w:r>
            <w:bookmarkEnd w:id="104"/>
            <w:proofErr w:type="spellEnd"/>
          </w:p>
        </w:tc>
        <w:tc>
          <w:tcPr>
            <w:tcW w:w="3646" w:type="dxa"/>
            <w:gridSpan w:val="4"/>
          </w:tcPr>
          <w:p w14:paraId="53901C81" w14:textId="7B433226"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105" w:name="_Hlk162338848"/>
            <w:r w:rsidRPr="004E1336">
              <w:rPr>
                <w:rFonts w:ascii="Times New Roman" w:eastAsia="Times New Roman" w:hAnsi="Times New Roman" w:cs="Times New Roman"/>
                <w:sz w:val="24"/>
                <w:szCs w:val="24"/>
                <w:lang w:eastAsia="lt-LT"/>
              </w:rPr>
              <w:t xml:space="preserve">Nemėžio šv. Rapolo Kalinausko </w:t>
            </w:r>
            <w:bookmarkEnd w:id="105"/>
            <w:r w:rsidRPr="004E1336">
              <w:rPr>
                <w:rFonts w:ascii="Times New Roman" w:eastAsia="Times New Roman" w:hAnsi="Times New Roman" w:cs="Times New Roman"/>
                <w:sz w:val="24"/>
                <w:szCs w:val="24"/>
                <w:lang w:eastAsia="lt-LT"/>
              </w:rPr>
              <w:t>gimnazija</w:t>
            </w:r>
          </w:p>
        </w:tc>
        <w:tc>
          <w:tcPr>
            <w:tcW w:w="2006" w:type="dxa"/>
            <w:gridSpan w:val="3"/>
          </w:tcPr>
          <w:p w14:paraId="5AA274DA" w14:textId="5BE7DAA8"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bookmarkStart w:id="106" w:name="_Hlk162339310"/>
            <w:r w:rsidRPr="004E1336">
              <w:rPr>
                <w:rFonts w:ascii="Times New Roman" w:eastAsia="Times New Roman" w:hAnsi="Times New Roman" w:cs="Times New Roman"/>
                <w:sz w:val="24"/>
                <w:szCs w:val="24"/>
                <w:lang w:eastAsia="lt-LT"/>
              </w:rPr>
              <w:t>Zita Jankauskienė</w:t>
            </w:r>
            <w:bookmarkEnd w:id="106"/>
          </w:p>
        </w:tc>
        <w:tc>
          <w:tcPr>
            <w:tcW w:w="1542" w:type="dxa"/>
            <w:gridSpan w:val="2"/>
          </w:tcPr>
          <w:p w14:paraId="2569AFEE" w14:textId="68BC4CCD"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VII</w:t>
            </w:r>
          </w:p>
        </w:tc>
      </w:tr>
      <w:tr w:rsidR="003413DA" w:rsidRPr="004E1336" w14:paraId="0E0753FF" w14:textId="77777777" w:rsidTr="00F42D31">
        <w:trPr>
          <w:gridAfter w:val="1"/>
          <w:wAfter w:w="27" w:type="dxa"/>
          <w:jc w:val="center"/>
        </w:trPr>
        <w:tc>
          <w:tcPr>
            <w:tcW w:w="9900" w:type="dxa"/>
            <w:gridSpan w:val="16"/>
          </w:tcPr>
          <w:p w14:paraId="0B24636F" w14:textId="6C71539E" w:rsidR="003413DA" w:rsidRPr="004E1336" w:rsidRDefault="003413DA" w:rsidP="004A45A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ETNINĖS KULTŪROS</w:t>
            </w:r>
            <w:r w:rsidRPr="004E1336">
              <w:rPr>
                <w:rFonts w:ascii="Times New Roman" w:eastAsia="Times New Roman" w:hAnsi="Times New Roman" w:cs="Times New Roman"/>
                <w:b/>
                <w:kern w:val="0"/>
                <w:sz w:val="24"/>
                <w:szCs w:val="24"/>
                <w:lang w:eastAsia="ru-RU"/>
                <w14:ligatures w14:val="none"/>
              </w:rPr>
              <w:t xml:space="preserve"> rajoninė olimpiada</w:t>
            </w:r>
          </w:p>
        </w:tc>
      </w:tr>
      <w:tr w:rsidR="003413DA" w:rsidRPr="004E1336" w14:paraId="633C06F6" w14:textId="77777777" w:rsidTr="00F42D31">
        <w:trPr>
          <w:gridAfter w:val="1"/>
          <w:wAfter w:w="27" w:type="dxa"/>
          <w:jc w:val="center"/>
        </w:trPr>
        <w:tc>
          <w:tcPr>
            <w:tcW w:w="695" w:type="dxa"/>
            <w:gridSpan w:val="3"/>
            <w:tcBorders>
              <w:top w:val="single" w:sz="4" w:space="0" w:color="auto"/>
              <w:left w:val="single" w:sz="4" w:space="0" w:color="auto"/>
              <w:bottom w:val="single" w:sz="4" w:space="0" w:color="auto"/>
              <w:right w:val="single" w:sz="4" w:space="0" w:color="auto"/>
            </w:tcBorders>
          </w:tcPr>
          <w:p w14:paraId="4A2E19BB"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Borders>
              <w:top w:val="single" w:sz="4" w:space="0" w:color="auto"/>
              <w:left w:val="single" w:sz="4" w:space="0" w:color="auto"/>
              <w:bottom w:val="single" w:sz="4" w:space="0" w:color="auto"/>
              <w:right w:val="single" w:sz="4" w:space="0" w:color="auto"/>
            </w:tcBorders>
          </w:tcPr>
          <w:p w14:paraId="659DE855" w14:textId="62F36731" w:rsidR="003413DA" w:rsidRPr="004E1336" w:rsidRDefault="003413DA" w:rsidP="003413DA">
            <w:pPr>
              <w:spacing w:after="0" w:line="240" w:lineRule="auto"/>
              <w:jc w:val="left"/>
              <w:rPr>
                <w:rFonts w:ascii="Times New Roman" w:eastAsia="SimSun" w:hAnsi="Times New Roman" w:cs="Times New Roman"/>
                <w:kern w:val="0"/>
                <w:sz w:val="24"/>
                <w:szCs w:val="24"/>
                <w:lang w:eastAsia="lt-LT"/>
                <w14:ligatures w14:val="none"/>
              </w:rPr>
            </w:pPr>
            <w:proofErr w:type="spellStart"/>
            <w:r w:rsidRPr="004E1336">
              <w:rPr>
                <w:rFonts w:ascii="Times New Roman" w:hAnsi="Times New Roman" w:cs="Times New Roman"/>
                <w:sz w:val="24"/>
                <w:szCs w:val="24"/>
              </w:rPr>
              <w:t>Gabriela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Zapolska</w:t>
            </w:r>
            <w:proofErr w:type="spellEnd"/>
            <w:r w:rsidRPr="004E1336">
              <w:rPr>
                <w:rFonts w:ascii="Times New Roman" w:hAnsi="Times New Roman" w:cs="Times New Roman"/>
                <w:sz w:val="24"/>
                <w:szCs w:val="24"/>
              </w:rPr>
              <w:t xml:space="preserve"> </w:t>
            </w:r>
          </w:p>
        </w:tc>
        <w:tc>
          <w:tcPr>
            <w:tcW w:w="3646" w:type="dxa"/>
            <w:gridSpan w:val="4"/>
            <w:tcBorders>
              <w:top w:val="single" w:sz="4" w:space="0" w:color="auto"/>
              <w:left w:val="single" w:sz="4" w:space="0" w:color="auto"/>
              <w:bottom w:val="single" w:sz="4" w:space="0" w:color="auto"/>
              <w:right w:val="single" w:sz="4" w:space="0" w:color="auto"/>
            </w:tcBorders>
          </w:tcPr>
          <w:p w14:paraId="75E6F711" w14:textId="1EBD0D7E" w:rsidR="003413DA" w:rsidRPr="004E1336" w:rsidRDefault="003413DA" w:rsidP="003413DA">
            <w:pPr>
              <w:spacing w:after="0" w:line="240" w:lineRule="auto"/>
              <w:jc w:val="left"/>
              <w:rPr>
                <w:rFonts w:ascii="Times New Roman" w:eastAsia="SimSun" w:hAnsi="Times New Roman" w:cs="Times New Roman"/>
                <w:kern w:val="0"/>
                <w:sz w:val="24"/>
                <w:szCs w:val="24"/>
                <w:lang w:eastAsia="lt-LT"/>
                <w14:ligatures w14:val="none"/>
              </w:rPr>
            </w:pPr>
            <w:r w:rsidRPr="004E1336">
              <w:rPr>
                <w:rFonts w:ascii="Times New Roman" w:hAnsi="Times New Roman" w:cs="Times New Roman"/>
                <w:sz w:val="24"/>
                <w:szCs w:val="24"/>
              </w:rPr>
              <w:t>Nemenčinės Gedimino gimnazija</w:t>
            </w:r>
          </w:p>
        </w:tc>
        <w:tc>
          <w:tcPr>
            <w:tcW w:w="2006" w:type="dxa"/>
            <w:gridSpan w:val="3"/>
            <w:tcBorders>
              <w:top w:val="single" w:sz="4" w:space="0" w:color="auto"/>
              <w:left w:val="single" w:sz="4" w:space="0" w:color="auto"/>
              <w:bottom w:val="single" w:sz="4" w:space="0" w:color="auto"/>
              <w:right w:val="single" w:sz="4" w:space="0" w:color="auto"/>
            </w:tcBorders>
          </w:tcPr>
          <w:p w14:paraId="38A1407C" w14:textId="335A3287" w:rsidR="003413DA" w:rsidRPr="004E1336" w:rsidRDefault="003413DA" w:rsidP="003413DA">
            <w:pPr>
              <w:spacing w:after="0" w:line="240" w:lineRule="auto"/>
              <w:jc w:val="left"/>
              <w:rPr>
                <w:rFonts w:ascii="Times New Roman" w:eastAsia="SimSun" w:hAnsi="Times New Roman" w:cs="Times New Roman"/>
                <w:kern w:val="0"/>
                <w:sz w:val="24"/>
                <w:szCs w:val="24"/>
                <w:lang w:eastAsia="lt-LT"/>
                <w14:ligatures w14:val="none"/>
              </w:rPr>
            </w:pPr>
            <w:r w:rsidRPr="004E1336">
              <w:rPr>
                <w:rFonts w:ascii="Times New Roman" w:hAnsi="Times New Roman" w:cs="Times New Roman"/>
                <w:sz w:val="24"/>
                <w:szCs w:val="24"/>
              </w:rPr>
              <w:t xml:space="preserve">Daiva </w:t>
            </w:r>
            <w:proofErr w:type="spellStart"/>
            <w:r w:rsidRPr="004E1336">
              <w:rPr>
                <w:rFonts w:ascii="Times New Roman" w:hAnsi="Times New Roman" w:cs="Times New Roman"/>
                <w:sz w:val="24"/>
                <w:szCs w:val="24"/>
              </w:rPr>
              <w:t>Kurpienė</w:t>
            </w:r>
            <w:proofErr w:type="spellEnd"/>
          </w:p>
        </w:tc>
        <w:tc>
          <w:tcPr>
            <w:tcW w:w="1542" w:type="dxa"/>
            <w:gridSpan w:val="2"/>
            <w:tcBorders>
              <w:top w:val="single" w:sz="4" w:space="0" w:color="auto"/>
              <w:left w:val="single" w:sz="4" w:space="0" w:color="auto"/>
              <w:bottom w:val="single" w:sz="4" w:space="0" w:color="auto"/>
              <w:right w:val="single" w:sz="4" w:space="0" w:color="auto"/>
            </w:tcBorders>
          </w:tcPr>
          <w:p w14:paraId="1D33B1E3" w14:textId="26513A9D"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3413DA" w:rsidRPr="004E1336" w14:paraId="738A7487" w14:textId="77777777" w:rsidTr="00F42D31">
        <w:trPr>
          <w:gridAfter w:val="1"/>
          <w:wAfter w:w="27" w:type="dxa"/>
          <w:jc w:val="center"/>
        </w:trPr>
        <w:tc>
          <w:tcPr>
            <w:tcW w:w="695" w:type="dxa"/>
            <w:gridSpan w:val="3"/>
            <w:tcBorders>
              <w:top w:val="single" w:sz="4" w:space="0" w:color="auto"/>
              <w:left w:val="single" w:sz="4" w:space="0" w:color="auto"/>
              <w:bottom w:val="single" w:sz="4" w:space="0" w:color="auto"/>
              <w:right w:val="single" w:sz="4" w:space="0" w:color="auto"/>
            </w:tcBorders>
          </w:tcPr>
          <w:p w14:paraId="10E3FFBC"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Borders>
              <w:top w:val="single" w:sz="4" w:space="0" w:color="auto"/>
              <w:left w:val="single" w:sz="4" w:space="0" w:color="auto"/>
              <w:bottom w:val="single" w:sz="4" w:space="0" w:color="auto"/>
              <w:right w:val="single" w:sz="4" w:space="0" w:color="auto"/>
            </w:tcBorders>
          </w:tcPr>
          <w:p w14:paraId="15D68626" w14:textId="15425D26" w:rsidR="003413DA" w:rsidRPr="004E1336" w:rsidRDefault="003413DA" w:rsidP="003413DA">
            <w:pPr>
              <w:spacing w:after="0" w:line="240" w:lineRule="auto"/>
              <w:jc w:val="left"/>
              <w:rPr>
                <w:rFonts w:ascii="Times New Roman" w:eastAsia="SimSun" w:hAnsi="Times New Roman" w:cs="Times New Roman"/>
                <w:kern w:val="0"/>
                <w:sz w:val="24"/>
                <w:szCs w:val="24"/>
                <w:lang w:eastAsia="lt-LT"/>
                <w14:ligatures w14:val="none"/>
              </w:rPr>
            </w:pPr>
            <w:r w:rsidRPr="004E1336">
              <w:rPr>
                <w:rFonts w:ascii="Times New Roman" w:hAnsi="Times New Roman" w:cs="Times New Roman"/>
                <w:sz w:val="24"/>
                <w:szCs w:val="24"/>
              </w:rPr>
              <w:t xml:space="preserve">Ugnė </w:t>
            </w:r>
            <w:proofErr w:type="spellStart"/>
            <w:r w:rsidRPr="004E1336">
              <w:rPr>
                <w:rFonts w:ascii="Times New Roman" w:hAnsi="Times New Roman" w:cs="Times New Roman"/>
                <w:sz w:val="24"/>
                <w:szCs w:val="24"/>
              </w:rPr>
              <w:t>Svitojūtė</w:t>
            </w:r>
            <w:proofErr w:type="spellEnd"/>
          </w:p>
        </w:tc>
        <w:tc>
          <w:tcPr>
            <w:tcW w:w="3646" w:type="dxa"/>
            <w:gridSpan w:val="4"/>
            <w:tcBorders>
              <w:top w:val="single" w:sz="4" w:space="0" w:color="auto"/>
              <w:left w:val="single" w:sz="4" w:space="0" w:color="auto"/>
              <w:bottom w:val="single" w:sz="4" w:space="0" w:color="auto"/>
              <w:right w:val="single" w:sz="4" w:space="0" w:color="auto"/>
            </w:tcBorders>
          </w:tcPr>
          <w:p w14:paraId="61E511C8" w14:textId="55BB5AC3" w:rsidR="003413DA" w:rsidRPr="004E1336" w:rsidRDefault="003413DA" w:rsidP="003413DA">
            <w:pPr>
              <w:spacing w:after="0" w:line="240" w:lineRule="auto"/>
              <w:jc w:val="left"/>
              <w:rPr>
                <w:rFonts w:ascii="Times New Roman" w:eastAsia="SimSun" w:hAnsi="Times New Roman" w:cs="Times New Roman"/>
                <w:kern w:val="0"/>
                <w:sz w:val="24"/>
                <w:szCs w:val="24"/>
                <w:lang w:eastAsia="lt-LT"/>
                <w14:ligatures w14:val="none"/>
              </w:rPr>
            </w:pPr>
            <w:r w:rsidRPr="004E1336">
              <w:rPr>
                <w:rFonts w:ascii="Times New Roman" w:hAnsi="Times New Roman" w:cs="Times New Roman"/>
                <w:sz w:val="24"/>
                <w:szCs w:val="24"/>
              </w:rPr>
              <w:t>Avižienių gimnazija</w:t>
            </w:r>
          </w:p>
        </w:tc>
        <w:tc>
          <w:tcPr>
            <w:tcW w:w="2006" w:type="dxa"/>
            <w:gridSpan w:val="3"/>
            <w:tcBorders>
              <w:top w:val="single" w:sz="4" w:space="0" w:color="auto"/>
              <w:left w:val="single" w:sz="4" w:space="0" w:color="auto"/>
              <w:bottom w:val="single" w:sz="4" w:space="0" w:color="auto"/>
              <w:right w:val="single" w:sz="4" w:space="0" w:color="auto"/>
            </w:tcBorders>
          </w:tcPr>
          <w:p w14:paraId="3F2C2A75" w14:textId="77777777" w:rsidR="003413DA" w:rsidRPr="004E1336" w:rsidRDefault="003413DA" w:rsidP="003413DA">
            <w:pPr>
              <w:spacing w:after="0" w:line="240" w:lineRule="auto"/>
              <w:jc w:val="both"/>
              <w:rPr>
                <w:rFonts w:ascii="Times New Roman" w:hAnsi="Times New Roman" w:cs="Times New Roman"/>
                <w:sz w:val="24"/>
                <w:szCs w:val="24"/>
              </w:rPr>
            </w:pPr>
            <w:r w:rsidRPr="004E1336">
              <w:rPr>
                <w:rFonts w:ascii="Times New Roman" w:hAnsi="Times New Roman" w:cs="Times New Roman"/>
                <w:sz w:val="24"/>
                <w:szCs w:val="24"/>
              </w:rPr>
              <w:t xml:space="preserve">Regina </w:t>
            </w:r>
            <w:proofErr w:type="spellStart"/>
            <w:r w:rsidRPr="004E1336">
              <w:rPr>
                <w:rFonts w:ascii="Times New Roman" w:hAnsi="Times New Roman" w:cs="Times New Roman"/>
                <w:sz w:val="24"/>
                <w:szCs w:val="24"/>
              </w:rPr>
              <w:t>Počepovič</w:t>
            </w:r>
            <w:proofErr w:type="spellEnd"/>
            <w:r w:rsidRPr="004E1336">
              <w:rPr>
                <w:rFonts w:ascii="Times New Roman" w:hAnsi="Times New Roman" w:cs="Times New Roman"/>
                <w:sz w:val="24"/>
                <w:szCs w:val="24"/>
              </w:rPr>
              <w:t>,</w:t>
            </w:r>
          </w:p>
          <w:p w14:paraId="391897F4" w14:textId="1C659F2D" w:rsidR="003413DA" w:rsidRPr="004E1336" w:rsidRDefault="003413DA" w:rsidP="003413DA">
            <w:pPr>
              <w:spacing w:after="0" w:line="240" w:lineRule="auto"/>
              <w:jc w:val="left"/>
              <w:rPr>
                <w:rFonts w:ascii="Times New Roman" w:eastAsia="SimSun" w:hAnsi="Times New Roman" w:cs="Times New Roman"/>
                <w:kern w:val="0"/>
                <w:sz w:val="24"/>
                <w:szCs w:val="24"/>
                <w:lang w:eastAsia="lt-LT"/>
                <w14:ligatures w14:val="none"/>
              </w:rPr>
            </w:pPr>
            <w:r w:rsidRPr="004E1336">
              <w:rPr>
                <w:rFonts w:ascii="Times New Roman" w:hAnsi="Times New Roman" w:cs="Times New Roman"/>
                <w:sz w:val="24"/>
                <w:szCs w:val="24"/>
              </w:rPr>
              <w:t xml:space="preserve">Rita </w:t>
            </w:r>
            <w:proofErr w:type="spellStart"/>
            <w:r w:rsidRPr="004E1336">
              <w:rPr>
                <w:rFonts w:ascii="Times New Roman" w:hAnsi="Times New Roman" w:cs="Times New Roman"/>
                <w:sz w:val="24"/>
                <w:szCs w:val="24"/>
              </w:rPr>
              <w:t>Andruškevič</w:t>
            </w:r>
            <w:proofErr w:type="spellEnd"/>
          </w:p>
        </w:tc>
        <w:tc>
          <w:tcPr>
            <w:tcW w:w="1542" w:type="dxa"/>
            <w:gridSpan w:val="2"/>
            <w:tcBorders>
              <w:top w:val="single" w:sz="4" w:space="0" w:color="auto"/>
              <w:left w:val="single" w:sz="4" w:space="0" w:color="auto"/>
              <w:bottom w:val="single" w:sz="4" w:space="0" w:color="auto"/>
              <w:right w:val="single" w:sz="4" w:space="0" w:color="auto"/>
            </w:tcBorders>
          </w:tcPr>
          <w:p w14:paraId="7F8A3118" w14:textId="01983E91"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3413DA" w:rsidRPr="004E1336" w14:paraId="617A37AA" w14:textId="77777777" w:rsidTr="00F42D31">
        <w:trPr>
          <w:gridAfter w:val="1"/>
          <w:wAfter w:w="27" w:type="dxa"/>
          <w:jc w:val="center"/>
        </w:trPr>
        <w:tc>
          <w:tcPr>
            <w:tcW w:w="9900" w:type="dxa"/>
            <w:gridSpan w:val="16"/>
          </w:tcPr>
          <w:p w14:paraId="21A56757" w14:textId="52A1C5C4" w:rsidR="003413DA" w:rsidRPr="004E1336" w:rsidRDefault="003413DA" w:rsidP="004A45A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JAUNŲJŲ FILOLOGŲ</w:t>
            </w:r>
            <w:r w:rsidRPr="004E1336">
              <w:rPr>
                <w:rFonts w:ascii="Times New Roman" w:eastAsia="Times New Roman" w:hAnsi="Times New Roman" w:cs="Times New Roman"/>
                <w:b/>
                <w:kern w:val="0"/>
                <w:sz w:val="24"/>
                <w:szCs w:val="24"/>
                <w:lang w:eastAsia="ru-RU"/>
                <w14:ligatures w14:val="none"/>
              </w:rPr>
              <w:t xml:space="preserve"> rajoninis konkursas </w:t>
            </w:r>
            <w:r w:rsidRPr="004E1336">
              <w:rPr>
                <w:rFonts w:ascii="Times New Roman" w:eastAsia="Times New Roman" w:hAnsi="Times New Roman" w:cs="Times New Roman"/>
                <w:b/>
                <w:kern w:val="0"/>
                <w:sz w:val="24"/>
                <w:szCs w:val="24"/>
                <w:lang w:eastAsia="ru-RU"/>
                <w14:ligatures w14:val="none"/>
              </w:rPr>
              <w:tab/>
            </w:r>
          </w:p>
        </w:tc>
      </w:tr>
      <w:tr w:rsidR="003413DA" w:rsidRPr="004E1336" w14:paraId="0117226D" w14:textId="77777777" w:rsidTr="00F42D31">
        <w:trPr>
          <w:gridAfter w:val="1"/>
          <w:wAfter w:w="27" w:type="dxa"/>
          <w:jc w:val="center"/>
        </w:trPr>
        <w:tc>
          <w:tcPr>
            <w:tcW w:w="707" w:type="dxa"/>
            <w:gridSpan w:val="4"/>
          </w:tcPr>
          <w:p w14:paraId="28B66467" w14:textId="77777777" w:rsidR="003413DA" w:rsidRPr="004E1336" w:rsidRDefault="003413DA" w:rsidP="003413D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1991" w:type="dxa"/>
            <w:gridSpan w:val="2"/>
          </w:tcPr>
          <w:p w14:paraId="78368F9E" w14:textId="0054D39B"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Meda Baškytė</w:t>
            </w:r>
          </w:p>
        </w:tc>
        <w:tc>
          <w:tcPr>
            <w:tcW w:w="3672" w:type="dxa"/>
            <w:gridSpan w:val="6"/>
          </w:tcPr>
          <w:p w14:paraId="6030962F" w14:textId="5146A20C" w:rsidR="003413DA" w:rsidRPr="004E1336" w:rsidRDefault="003413DA" w:rsidP="003413D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Pagirių gimnazija</w:t>
            </w:r>
          </w:p>
        </w:tc>
        <w:tc>
          <w:tcPr>
            <w:tcW w:w="1988" w:type="dxa"/>
            <w:gridSpan w:val="2"/>
          </w:tcPr>
          <w:p w14:paraId="42FE7798" w14:textId="68618695" w:rsidR="003413DA" w:rsidRPr="004E1336" w:rsidRDefault="003413DA" w:rsidP="003413DA">
            <w:pPr>
              <w:jc w:val="both"/>
              <w:rPr>
                <w:rFonts w:ascii="Times New Roman" w:eastAsia="Times New Roman" w:hAnsi="Times New Roman" w:cs="Times New Roman"/>
                <w:kern w:val="0"/>
                <w:sz w:val="24"/>
                <w:szCs w:val="24"/>
                <w:lang w:eastAsia="ru-RU"/>
                <w14:ligatures w14:val="none"/>
              </w:rPr>
            </w:pPr>
            <w:r w:rsidRPr="004E1336">
              <w:rPr>
                <w:rFonts w:ascii="Times New Roman" w:hAnsi="Times New Roman"/>
                <w:sz w:val="24"/>
                <w:szCs w:val="24"/>
              </w:rPr>
              <w:t>Jūratė Čiapienė</w:t>
            </w:r>
          </w:p>
        </w:tc>
        <w:tc>
          <w:tcPr>
            <w:tcW w:w="1542" w:type="dxa"/>
            <w:gridSpan w:val="2"/>
          </w:tcPr>
          <w:p w14:paraId="373ED8FD" w14:textId="6FBE08B9" w:rsidR="003413DA" w:rsidRPr="004E1336" w:rsidRDefault="003413DA" w:rsidP="003413D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3413DA" w:rsidRPr="004E1336" w14:paraId="575DBCC4" w14:textId="77777777" w:rsidTr="00F42D31">
        <w:trPr>
          <w:gridAfter w:val="1"/>
          <w:wAfter w:w="27" w:type="dxa"/>
          <w:jc w:val="center"/>
        </w:trPr>
        <w:tc>
          <w:tcPr>
            <w:tcW w:w="9900" w:type="dxa"/>
            <w:gridSpan w:val="16"/>
          </w:tcPr>
          <w:p w14:paraId="24FB4A4A" w14:textId="232CC34D" w:rsidR="002D003F" w:rsidRPr="004E1336" w:rsidRDefault="003413DA" w:rsidP="004A45AB">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MENINIO SKAITYMO</w:t>
            </w:r>
            <w:r w:rsidRPr="004E1336">
              <w:rPr>
                <w:rFonts w:ascii="Times New Roman" w:eastAsia="Times New Roman" w:hAnsi="Times New Roman" w:cs="Times New Roman"/>
                <w:b/>
                <w:kern w:val="0"/>
                <w:sz w:val="24"/>
                <w:szCs w:val="24"/>
                <w:lang w:eastAsia="ru-RU"/>
                <w14:ligatures w14:val="none"/>
              </w:rPr>
              <w:t xml:space="preserve"> rajoninis konkursas</w:t>
            </w:r>
          </w:p>
        </w:tc>
      </w:tr>
      <w:tr w:rsidR="002D003F" w:rsidRPr="004E1336" w14:paraId="7695BECB" w14:textId="77777777" w:rsidTr="00F42D31">
        <w:trPr>
          <w:gridAfter w:val="1"/>
          <w:wAfter w:w="27" w:type="dxa"/>
          <w:jc w:val="center"/>
        </w:trPr>
        <w:tc>
          <w:tcPr>
            <w:tcW w:w="695" w:type="dxa"/>
            <w:gridSpan w:val="3"/>
          </w:tcPr>
          <w:p w14:paraId="421F9AC6" w14:textId="77777777" w:rsidR="002D003F" w:rsidRPr="004E1336" w:rsidRDefault="002D003F" w:rsidP="002D003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1976" w:type="dxa"/>
            <w:gridSpan w:val="2"/>
          </w:tcPr>
          <w:p w14:paraId="5181632A" w14:textId="51295759"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sz w:val="24"/>
                <w:szCs w:val="24"/>
                <w:lang w:eastAsia="lt-LT"/>
              </w:rPr>
              <w:t>Kristupas Butkus</w:t>
            </w:r>
          </w:p>
        </w:tc>
        <w:tc>
          <w:tcPr>
            <w:tcW w:w="3681" w:type="dxa"/>
            <w:gridSpan w:val="6"/>
          </w:tcPr>
          <w:p w14:paraId="6BC615CD" w14:textId="3A08D895"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zh-CN"/>
                <w14:ligatures w14:val="none"/>
              </w:rPr>
              <w:t>Pagirių gimnazija</w:t>
            </w:r>
          </w:p>
        </w:tc>
        <w:tc>
          <w:tcPr>
            <w:tcW w:w="2006" w:type="dxa"/>
            <w:gridSpan w:val="3"/>
          </w:tcPr>
          <w:p w14:paraId="293F479E" w14:textId="0069B183"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Sandra </w:t>
            </w:r>
            <w:proofErr w:type="spellStart"/>
            <w:r w:rsidRPr="004E1336">
              <w:rPr>
                <w:rFonts w:ascii="Times New Roman" w:eastAsia="SimSun" w:hAnsi="Times New Roman" w:cs="Times New Roman"/>
                <w:kern w:val="0"/>
                <w:sz w:val="24"/>
                <w:szCs w:val="24"/>
                <w:lang w:eastAsia="zh-CN"/>
                <w14:ligatures w14:val="none"/>
              </w:rPr>
              <w:t>Čerkienė</w:t>
            </w:r>
            <w:proofErr w:type="spellEnd"/>
          </w:p>
        </w:tc>
        <w:tc>
          <w:tcPr>
            <w:tcW w:w="1542" w:type="dxa"/>
            <w:gridSpan w:val="2"/>
          </w:tcPr>
          <w:p w14:paraId="7BAB52D5" w14:textId="71CB98D9" w:rsidR="002D003F" w:rsidRPr="004E1336" w:rsidRDefault="002D003F" w:rsidP="002D003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2D003F" w:rsidRPr="004E1336" w14:paraId="30C983FA" w14:textId="77777777" w:rsidTr="00F42D31">
        <w:trPr>
          <w:gridAfter w:val="1"/>
          <w:wAfter w:w="27" w:type="dxa"/>
          <w:jc w:val="center"/>
        </w:trPr>
        <w:tc>
          <w:tcPr>
            <w:tcW w:w="695" w:type="dxa"/>
            <w:gridSpan w:val="3"/>
          </w:tcPr>
          <w:p w14:paraId="69C5770B" w14:textId="77777777" w:rsidR="002D003F" w:rsidRPr="004E1336" w:rsidRDefault="002D003F" w:rsidP="002D003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1976" w:type="dxa"/>
            <w:gridSpan w:val="2"/>
          </w:tcPr>
          <w:p w14:paraId="5774C03B" w14:textId="2AB3A7C2"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sz w:val="24"/>
                <w:szCs w:val="24"/>
                <w:lang w:eastAsia="lt-LT"/>
              </w:rPr>
              <w:t xml:space="preserve">Urtė </w:t>
            </w:r>
            <w:proofErr w:type="spellStart"/>
            <w:r w:rsidRPr="004E1336">
              <w:rPr>
                <w:rFonts w:ascii="Times New Roman" w:eastAsia="Times New Roman" w:hAnsi="Times New Roman" w:cs="Times New Roman"/>
                <w:sz w:val="24"/>
                <w:szCs w:val="24"/>
                <w:lang w:eastAsia="lt-LT"/>
              </w:rPr>
              <w:t>Klebauskaitė</w:t>
            </w:r>
            <w:proofErr w:type="spellEnd"/>
          </w:p>
        </w:tc>
        <w:tc>
          <w:tcPr>
            <w:tcW w:w="3681" w:type="dxa"/>
            <w:gridSpan w:val="6"/>
          </w:tcPr>
          <w:p w14:paraId="34FF6C1B" w14:textId="49378721"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sz w:val="24"/>
                <w:szCs w:val="24"/>
                <w:lang w:eastAsia="lt-LT"/>
              </w:rPr>
              <w:t>Pagirių gimnazija</w:t>
            </w:r>
          </w:p>
        </w:tc>
        <w:tc>
          <w:tcPr>
            <w:tcW w:w="2006" w:type="dxa"/>
            <w:gridSpan w:val="3"/>
          </w:tcPr>
          <w:p w14:paraId="45E30506" w14:textId="7247EC07"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Jolanta </w:t>
            </w:r>
            <w:proofErr w:type="spellStart"/>
            <w:r w:rsidRPr="004E1336">
              <w:rPr>
                <w:rFonts w:ascii="Times New Roman" w:hAnsi="Times New Roman" w:cs="Times New Roman"/>
                <w:sz w:val="24"/>
                <w:szCs w:val="24"/>
              </w:rPr>
              <w:t>Dudutienė</w:t>
            </w:r>
            <w:proofErr w:type="spellEnd"/>
          </w:p>
        </w:tc>
        <w:tc>
          <w:tcPr>
            <w:tcW w:w="1542" w:type="dxa"/>
            <w:gridSpan w:val="2"/>
          </w:tcPr>
          <w:p w14:paraId="3144A061" w14:textId="4C36D016" w:rsidR="002D003F" w:rsidRPr="004E1336" w:rsidRDefault="002D003F" w:rsidP="002D003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2D003F" w:rsidRPr="004E1336" w14:paraId="4CA73520" w14:textId="77777777" w:rsidTr="00F42D31">
        <w:trPr>
          <w:gridAfter w:val="1"/>
          <w:wAfter w:w="27" w:type="dxa"/>
          <w:jc w:val="center"/>
        </w:trPr>
        <w:tc>
          <w:tcPr>
            <w:tcW w:w="695" w:type="dxa"/>
            <w:gridSpan w:val="3"/>
          </w:tcPr>
          <w:p w14:paraId="3DD8E663" w14:textId="77777777" w:rsidR="002D003F" w:rsidRPr="004E1336" w:rsidRDefault="002D003F" w:rsidP="002D003F">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1976" w:type="dxa"/>
            <w:gridSpan w:val="2"/>
          </w:tcPr>
          <w:p w14:paraId="6DD9CC75" w14:textId="77777777" w:rsidR="002D003F" w:rsidRPr="004E1336" w:rsidRDefault="002D003F" w:rsidP="002D003F">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Liudas </w:t>
            </w:r>
            <w:proofErr w:type="spellStart"/>
            <w:r w:rsidRPr="004E1336">
              <w:rPr>
                <w:rFonts w:ascii="Times New Roman" w:eastAsia="SimSun" w:hAnsi="Times New Roman" w:cs="Times New Roman"/>
                <w:kern w:val="0"/>
                <w:sz w:val="24"/>
                <w:szCs w:val="24"/>
                <w:lang w:eastAsia="zh-CN"/>
                <w14:ligatures w14:val="none"/>
              </w:rPr>
              <w:t>Darasevičius</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Einar</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Rudnev</w:t>
            </w:r>
            <w:proofErr w:type="spellEnd"/>
            <w:r w:rsidRPr="004E1336">
              <w:rPr>
                <w:rFonts w:ascii="Times New Roman" w:eastAsia="SimSun" w:hAnsi="Times New Roman" w:cs="Times New Roman"/>
                <w:kern w:val="0"/>
                <w:sz w:val="24"/>
                <w:szCs w:val="24"/>
                <w:lang w:eastAsia="zh-CN"/>
                <w14:ligatures w14:val="none"/>
              </w:rPr>
              <w:t>,</w:t>
            </w:r>
          </w:p>
          <w:p w14:paraId="578596FE" w14:textId="77777777" w:rsidR="002D003F" w:rsidRPr="004E1336" w:rsidRDefault="002D003F" w:rsidP="002D003F">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Robert </w:t>
            </w:r>
            <w:proofErr w:type="spellStart"/>
            <w:r w:rsidRPr="004E1336">
              <w:rPr>
                <w:rFonts w:ascii="Times New Roman" w:eastAsia="SimSun" w:hAnsi="Times New Roman" w:cs="Times New Roman"/>
                <w:kern w:val="0"/>
                <w:sz w:val="24"/>
                <w:szCs w:val="24"/>
                <w:lang w:eastAsia="zh-CN"/>
                <w14:ligatures w14:val="none"/>
              </w:rPr>
              <w:t>Pileckij</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Maksim</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Zelevas</w:t>
            </w:r>
            <w:proofErr w:type="spellEnd"/>
            <w:r w:rsidRPr="004E1336">
              <w:rPr>
                <w:rFonts w:ascii="Times New Roman" w:eastAsia="SimSun" w:hAnsi="Times New Roman" w:cs="Times New Roman"/>
                <w:kern w:val="0"/>
                <w:sz w:val="24"/>
                <w:szCs w:val="24"/>
                <w:lang w:eastAsia="zh-CN"/>
                <w14:ligatures w14:val="none"/>
              </w:rPr>
              <w:t xml:space="preserve">, Jonas Donatas </w:t>
            </w:r>
            <w:proofErr w:type="spellStart"/>
            <w:r w:rsidRPr="004E1336">
              <w:rPr>
                <w:rFonts w:ascii="Times New Roman" w:eastAsia="SimSun" w:hAnsi="Times New Roman" w:cs="Times New Roman"/>
                <w:kern w:val="0"/>
                <w:sz w:val="24"/>
                <w:szCs w:val="24"/>
                <w:lang w:eastAsia="zh-CN"/>
                <w14:ligatures w14:val="none"/>
              </w:rPr>
              <w:t>Makutunovič</w:t>
            </w:r>
            <w:proofErr w:type="spellEnd"/>
            <w:r w:rsidRPr="004E1336">
              <w:rPr>
                <w:rFonts w:ascii="Times New Roman" w:eastAsia="SimSun" w:hAnsi="Times New Roman" w:cs="Times New Roman"/>
                <w:kern w:val="0"/>
                <w:sz w:val="24"/>
                <w:szCs w:val="24"/>
                <w:lang w:eastAsia="zh-CN"/>
                <w14:ligatures w14:val="none"/>
              </w:rPr>
              <w:t>,</w:t>
            </w:r>
          </w:p>
          <w:p w14:paraId="59942D6C" w14:textId="3AFE7D18"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Urtė </w:t>
            </w:r>
            <w:proofErr w:type="spellStart"/>
            <w:r w:rsidRPr="004E1336">
              <w:rPr>
                <w:rFonts w:ascii="Times New Roman" w:eastAsia="SimSun" w:hAnsi="Times New Roman" w:cs="Times New Roman"/>
                <w:kern w:val="0"/>
                <w:sz w:val="24"/>
                <w:szCs w:val="24"/>
                <w:lang w:eastAsia="zh-CN"/>
                <w14:ligatures w14:val="none"/>
              </w:rPr>
              <w:t>Klebauskaitė</w:t>
            </w:r>
            <w:proofErr w:type="spellEnd"/>
            <w:r w:rsidRPr="004E1336">
              <w:rPr>
                <w:rFonts w:ascii="Times New Roman" w:eastAsia="SimSun" w:hAnsi="Times New Roman" w:cs="Times New Roman"/>
                <w:kern w:val="0"/>
                <w:sz w:val="24"/>
                <w:szCs w:val="24"/>
                <w:lang w:eastAsia="zh-CN"/>
                <w14:ligatures w14:val="none"/>
              </w:rPr>
              <w:t>, Meda Baškytė, Angelas Janulevičius (meninė kompozicija)</w:t>
            </w:r>
          </w:p>
        </w:tc>
        <w:tc>
          <w:tcPr>
            <w:tcW w:w="3681" w:type="dxa"/>
            <w:gridSpan w:val="6"/>
          </w:tcPr>
          <w:p w14:paraId="249F7675" w14:textId="5011CDFF"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zh-CN"/>
                <w14:ligatures w14:val="none"/>
              </w:rPr>
              <w:t>Pagirių gimnazija</w:t>
            </w:r>
          </w:p>
        </w:tc>
        <w:tc>
          <w:tcPr>
            <w:tcW w:w="2006" w:type="dxa"/>
            <w:gridSpan w:val="3"/>
          </w:tcPr>
          <w:p w14:paraId="14902167" w14:textId="56188607" w:rsidR="002D003F" w:rsidRPr="004E1336" w:rsidRDefault="002D003F" w:rsidP="002D003F">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Vidmantas </w:t>
            </w:r>
            <w:proofErr w:type="spellStart"/>
            <w:r w:rsidRPr="004E1336">
              <w:rPr>
                <w:rFonts w:ascii="Times New Roman" w:eastAsia="SimSun" w:hAnsi="Times New Roman" w:cs="Times New Roman"/>
                <w:kern w:val="0"/>
                <w:sz w:val="24"/>
                <w:szCs w:val="24"/>
                <w:lang w:eastAsia="zh-CN"/>
                <w14:ligatures w14:val="none"/>
              </w:rPr>
              <w:t>Fijalkauskas</w:t>
            </w:r>
            <w:proofErr w:type="spellEnd"/>
          </w:p>
        </w:tc>
        <w:tc>
          <w:tcPr>
            <w:tcW w:w="1542" w:type="dxa"/>
            <w:gridSpan w:val="2"/>
          </w:tcPr>
          <w:p w14:paraId="785E170D" w14:textId="05DAA4F2" w:rsidR="002D003F" w:rsidRPr="004E1336" w:rsidRDefault="002D003F" w:rsidP="002D003F">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2D003F" w:rsidRPr="004E1336" w14:paraId="3980CB26" w14:textId="77777777" w:rsidTr="00F42D31">
        <w:trPr>
          <w:gridAfter w:val="1"/>
          <w:wAfter w:w="27" w:type="dxa"/>
          <w:trHeight w:val="403"/>
          <w:jc w:val="center"/>
        </w:trPr>
        <w:tc>
          <w:tcPr>
            <w:tcW w:w="9900" w:type="dxa"/>
            <w:gridSpan w:val="16"/>
          </w:tcPr>
          <w:p w14:paraId="45ADD994" w14:textId="77777777" w:rsidR="002D003F" w:rsidRPr="004E1336" w:rsidRDefault="002D003F" w:rsidP="002D003F">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EPISTOLINIO RAŠINIO rajoninis konkursas</w:t>
            </w:r>
          </w:p>
        </w:tc>
      </w:tr>
      <w:tr w:rsidR="008D29EB" w:rsidRPr="004E1336" w14:paraId="6AB00344" w14:textId="77777777" w:rsidTr="00F42D31">
        <w:trPr>
          <w:gridAfter w:val="1"/>
          <w:wAfter w:w="27" w:type="dxa"/>
          <w:jc w:val="center"/>
        </w:trPr>
        <w:tc>
          <w:tcPr>
            <w:tcW w:w="695" w:type="dxa"/>
            <w:gridSpan w:val="3"/>
          </w:tcPr>
          <w:p w14:paraId="24D1B80A" w14:textId="2D5E4C84" w:rsidR="008D29EB" w:rsidRPr="004E1336" w:rsidRDefault="008D29EB" w:rsidP="008D29EB">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1C8E2303" w14:textId="0C53DF8C" w:rsidR="008D29EB" w:rsidRPr="004E1336" w:rsidRDefault="008D29EB" w:rsidP="008D29EB">
            <w:pPr>
              <w:spacing w:after="0" w:line="240" w:lineRule="auto"/>
              <w:jc w:val="left"/>
              <w:rPr>
                <w:rFonts w:ascii="Times New Roman" w:eastAsia="Times New Roman" w:hAnsi="Times New Roman" w:cs="Times New Roman"/>
                <w:kern w:val="0"/>
                <w:sz w:val="24"/>
                <w:szCs w:val="24"/>
                <w:lang w:eastAsia="zh-CN"/>
                <w14:ligatures w14:val="none"/>
              </w:rPr>
            </w:pPr>
            <w:bookmarkStart w:id="107" w:name="_Hlk162339390"/>
            <w:r w:rsidRPr="004E1336">
              <w:rPr>
                <w:rFonts w:ascii="Times New Roman" w:hAnsi="Times New Roman" w:cs="Times New Roman"/>
                <w:sz w:val="24"/>
                <w:szCs w:val="24"/>
              </w:rPr>
              <w:t xml:space="preserve">Katrina </w:t>
            </w:r>
            <w:proofErr w:type="spellStart"/>
            <w:r w:rsidRPr="004E1336">
              <w:rPr>
                <w:rFonts w:ascii="Times New Roman" w:hAnsi="Times New Roman" w:cs="Times New Roman"/>
                <w:sz w:val="24"/>
                <w:szCs w:val="24"/>
              </w:rPr>
              <w:t>Griškevičiūtė</w:t>
            </w:r>
            <w:bookmarkEnd w:id="107"/>
            <w:proofErr w:type="spellEnd"/>
          </w:p>
        </w:tc>
        <w:tc>
          <w:tcPr>
            <w:tcW w:w="3646" w:type="dxa"/>
            <w:gridSpan w:val="4"/>
          </w:tcPr>
          <w:p w14:paraId="13E1F997" w14:textId="08B3A354" w:rsidR="008D29EB" w:rsidRPr="004E1336" w:rsidRDefault="008D29EB" w:rsidP="008D29EB">
            <w:pPr>
              <w:spacing w:after="0" w:line="240" w:lineRule="auto"/>
              <w:jc w:val="left"/>
              <w:rPr>
                <w:rFonts w:ascii="Times New Roman" w:eastAsia="Times New Roma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lang w:eastAsia="ru-RU"/>
                <w14:ligatures w14:val="none"/>
              </w:rPr>
              <w:t>Mickūnų gimnazija</w:t>
            </w:r>
          </w:p>
        </w:tc>
        <w:tc>
          <w:tcPr>
            <w:tcW w:w="2006" w:type="dxa"/>
            <w:gridSpan w:val="3"/>
          </w:tcPr>
          <w:p w14:paraId="5F30E4FA" w14:textId="6E8D7A18" w:rsidR="008D29EB" w:rsidRPr="004E1336" w:rsidRDefault="008D29EB" w:rsidP="008D29EB">
            <w:pPr>
              <w:spacing w:after="0" w:line="240" w:lineRule="auto"/>
              <w:jc w:val="left"/>
              <w:rPr>
                <w:rFonts w:ascii="Times New Roman" w:eastAsia="Times New Roman" w:hAnsi="Times New Roman" w:cs="Times New Roman"/>
                <w:kern w:val="0"/>
                <w:sz w:val="24"/>
                <w:szCs w:val="24"/>
                <w:lang w:eastAsia="zh-CN"/>
                <w14:ligatures w14:val="none"/>
              </w:rPr>
            </w:pPr>
            <w:r w:rsidRPr="004E1336">
              <w:rPr>
                <w:rFonts w:ascii="Times New Roman" w:hAnsi="Times New Roman" w:cs="Times New Roman"/>
                <w:sz w:val="24"/>
                <w:szCs w:val="24"/>
              </w:rPr>
              <w:t>Albinas Lazauskas</w:t>
            </w:r>
          </w:p>
        </w:tc>
        <w:tc>
          <w:tcPr>
            <w:tcW w:w="1542" w:type="dxa"/>
            <w:gridSpan w:val="2"/>
          </w:tcPr>
          <w:p w14:paraId="71CD43D4" w14:textId="4491EDD8" w:rsidR="008D29EB" w:rsidRPr="004E1336" w:rsidRDefault="008D29EB" w:rsidP="008D29E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8D29EB" w:rsidRPr="004E1336" w14:paraId="32C1591B" w14:textId="77777777" w:rsidTr="00F42D31">
        <w:trPr>
          <w:gridAfter w:val="1"/>
          <w:wAfter w:w="27" w:type="dxa"/>
          <w:jc w:val="center"/>
        </w:trPr>
        <w:tc>
          <w:tcPr>
            <w:tcW w:w="9900" w:type="dxa"/>
            <w:gridSpan w:val="16"/>
          </w:tcPr>
          <w:p w14:paraId="43ABD96F" w14:textId="77777777" w:rsidR="008D29EB" w:rsidRPr="004E1336" w:rsidRDefault="008D29EB" w:rsidP="008D29E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DAILĖS</w:t>
            </w:r>
            <w:r w:rsidRPr="004E1336">
              <w:rPr>
                <w:rFonts w:ascii="Times New Roman" w:eastAsia="Times New Roman" w:hAnsi="Times New Roman" w:cs="Times New Roman"/>
                <w:b/>
                <w:kern w:val="0"/>
                <w:sz w:val="24"/>
                <w:szCs w:val="24"/>
                <w:lang w:eastAsia="ru-RU"/>
                <w14:ligatures w14:val="none"/>
              </w:rPr>
              <w:t xml:space="preserve"> rajoninė olimpiada</w:t>
            </w:r>
          </w:p>
        </w:tc>
      </w:tr>
      <w:tr w:rsidR="00E933D0" w:rsidRPr="004E1336" w14:paraId="289C7981" w14:textId="77777777" w:rsidTr="00F42D31">
        <w:trPr>
          <w:gridAfter w:val="1"/>
          <w:wAfter w:w="27" w:type="dxa"/>
          <w:jc w:val="center"/>
        </w:trPr>
        <w:tc>
          <w:tcPr>
            <w:tcW w:w="695" w:type="dxa"/>
            <w:gridSpan w:val="3"/>
          </w:tcPr>
          <w:p w14:paraId="3E843C39" w14:textId="77777777" w:rsidR="00E933D0" w:rsidRPr="004E1336" w:rsidRDefault="00E933D0" w:rsidP="00E933D0">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72072142" w14:textId="0014F2FB"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Ieva </w:t>
            </w:r>
            <w:proofErr w:type="spellStart"/>
            <w:r w:rsidRPr="004E1336">
              <w:rPr>
                <w:rFonts w:ascii="Times New Roman" w:eastAsia="Times New Roman" w:hAnsi="Times New Roman" w:cs="Times New Roman"/>
                <w:kern w:val="0"/>
                <w:sz w:val="24"/>
                <w:szCs w:val="24"/>
                <w:lang w:eastAsia="ru-RU"/>
                <w14:ligatures w14:val="none"/>
              </w:rPr>
              <w:t>Kapčiūtė</w:t>
            </w:r>
            <w:proofErr w:type="spellEnd"/>
          </w:p>
        </w:tc>
        <w:tc>
          <w:tcPr>
            <w:tcW w:w="3646" w:type="dxa"/>
            <w:gridSpan w:val="4"/>
          </w:tcPr>
          <w:p w14:paraId="1693D6EB" w14:textId="3EBA35DD"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Avižienių gimnazija</w:t>
            </w:r>
          </w:p>
        </w:tc>
        <w:tc>
          <w:tcPr>
            <w:tcW w:w="2006" w:type="dxa"/>
            <w:gridSpan w:val="3"/>
          </w:tcPr>
          <w:p w14:paraId="40A8A540" w14:textId="3A1DAC9C"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Rita </w:t>
            </w:r>
            <w:proofErr w:type="spellStart"/>
            <w:r w:rsidRPr="004E1336">
              <w:rPr>
                <w:rFonts w:ascii="Times New Roman" w:eastAsia="Times New Roman" w:hAnsi="Times New Roman" w:cs="Times New Roman"/>
                <w:kern w:val="0"/>
                <w:sz w:val="24"/>
                <w:szCs w:val="24"/>
                <w:lang w:eastAsia="ru-RU"/>
                <w14:ligatures w14:val="none"/>
              </w:rPr>
              <w:t>And</w:t>
            </w:r>
            <w:r w:rsidR="00025993" w:rsidRPr="004E1336">
              <w:rPr>
                <w:rFonts w:ascii="Times New Roman" w:eastAsia="Times New Roman" w:hAnsi="Times New Roman" w:cs="Times New Roman"/>
                <w:kern w:val="0"/>
                <w:sz w:val="24"/>
                <w:szCs w:val="24"/>
                <w:lang w:eastAsia="ru-RU"/>
                <w14:ligatures w14:val="none"/>
              </w:rPr>
              <w:t>r</w:t>
            </w:r>
            <w:r w:rsidRPr="004E1336">
              <w:rPr>
                <w:rFonts w:ascii="Times New Roman" w:eastAsia="Times New Roman" w:hAnsi="Times New Roman" w:cs="Times New Roman"/>
                <w:kern w:val="0"/>
                <w:sz w:val="24"/>
                <w:szCs w:val="24"/>
                <w:lang w:eastAsia="ru-RU"/>
                <w14:ligatures w14:val="none"/>
              </w:rPr>
              <w:t>uškevič</w:t>
            </w:r>
            <w:proofErr w:type="spellEnd"/>
          </w:p>
        </w:tc>
        <w:tc>
          <w:tcPr>
            <w:tcW w:w="1542" w:type="dxa"/>
            <w:gridSpan w:val="2"/>
          </w:tcPr>
          <w:p w14:paraId="20D864B7" w14:textId="77777777" w:rsidR="00E933D0" w:rsidRPr="004E1336" w:rsidRDefault="00E933D0" w:rsidP="00E933D0">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E933D0" w:rsidRPr="004E1336" w14:paraId="4F99F69A" w14:textId="77777777" w:rsidTr="00F42D31">
        <w:trPr>
          <w:gridAfter w:val="1"/>
          <w:wAfter w:w="27" w:type="dxa"/>
          <w:jc w:val="center"/>
        </w:trPr>
        <w:tc>
          <w:tcPr>
            <w:tcW w:w="695" w:type="dxa"/>
            <w:gridSpan w:val="3"/>
          </w:tcPr>
          <w:p w14:paraId="15EE061C" w14:textId="77777777" w:rsidR="00E933D0" w:rsidRPr="004E1336" w:rsidRDefault="00E933D0" w:rsidP="00E933D0">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676D1525" w14:textId="12D7F534"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Sylvia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Pščolovska</w:t>
            </w:r>
            <w:proofErr w:type="spellEnd"/>
          </w:p>
        </w:tc>
        <w:tc>
          <w:tcPr>
            <w:tcW w:w="3646" w:type="dxa"/>
            <w:gridSpan w:val="4"/>
          </w:tcPr>
          <w:p w14:paraId="5ED11663" w14:textId="01E68464"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Maišiagalos kun. Juzefo Obrembskio gimnazija</w:t>
            </w:r>
          </w:p>
        </w:tc>
        <w:tc>
          <w:tcPr>
            <w:tcW w:w="2006" w:type="dxa"/>
            <w:gridSpan w:val="3"/>
          </w:tcPr>
          <w:p w14:paraId="1654CE07" w14:textId="0371A229"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Virginija </w:t>
            </w:r>
            <w:proofErr w:type="spellStart"/>
            <w:r w:rsidRPr="004E1336">
              <w:rPr>
                <w:rFonts w:ascii="Times New Roman" w:eastAsia="Times New Roman" w:hAnsi="Times New Roman" w:cs="Times New Roman"/>
                <w:kern w:val="0"/>
                <w:sz w:val="24"/>
                <w:szCs w:val="24"/>
                <w:lang w:eastAsia="ru-RU"/>
                <w14:ligatures w14:val="none"/>
              </w:rPr>
              <w:t>Traškevičienė</w:t>
            </w:r>
            <w:proofErr w:type="spellEnd"/>
          </w:p>
        </w:tc>
        <w:tc>
          <w:tcPr>
            <w:tcW w:w="1542" w:type="dxa"/>
            <w:gridSpan w:val="2"/>
          </w:tcPr>
          <w:p w14:paraId="4E7091E6" w14:textId="77777777" w:rsidR="00E933D0" w:rsidRPr="004E1336" w:rsidRDefault="00E933D0" w:rsidP="00E933D0">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E933D0" w:rsidRPr="004E1336" w14:paraId="38C1C737" w14:textId="77777777" w:rsidTr="00F42D31">
        <w:trPr>
          <w:gridAfter w:val="1"/>
          <w:wAfter w:w="27" w:type="dxa"/>
          <w:jc w:val="center"/>
        </w:trPr>
        <w:tc>
          <w:tcPr>
            <w:tcW w:w="695" w:type="dxa"/>
            <w:gridSpan w:val="3"/>
          </w:tcPr>
          <w:p w14:paraId="609647D0" w14:textId="77777777" w:rsidR="00E933D0" w:rsidRPr="004E1336" w:rsidRDefault="00E933D0" w:rsidP="00E933D0">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004DD68D" w14:textId="3966AA5B"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Daiva </w:t>
            </w:r>
            <w:proofErr w:type="spellStart"/>
            <w:r w:rsidRPr="004E1336">
              <w:rPr>
                <w:rFonts w:ascii="Times New Roman" w:eastAsia="Times New Roman" w:hAnsi="Times New Roman" w:cs="Times New Roman"/>
                <w:kern w:val="0"/>
                <w:sz w:val="24"/>
                <w:szCs w:val="24"/>
                <w:lang w:eastAsia="ru-RU"/>
                <w14:ligatures w14:val="none"/>
              </w:rPr>
              <w:t>Gedris</w:t>
            </w:r>
            <w:proofErr w:type="spellEnd"/>
          </w:p>
        </w:tc>
        <w:tc>
          <w:tcPr>
            <w:tcW w:w="3646" w:type="dxa"/>
            <w:gridSpan w:val="4"/>
          </w:tcPr>
          <w:p w14:paraId="452C867C" w14:textId="32A23D04"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Gedimino gimnazija</w:t>
            </w:r>
          </w:p>
        </w:tc>
        <w:tc>
          <w:tcPr>
            <w:tcW w:w="2006" w:type="dxa"/>
            <w:gridSpan w:val="3"/>
          </w:tcPr>
          <w:p w14:paraId="583023C8" w14:textId="150B9673" w:rsidR="00E933D0" w:rsidRPr="004E1336" w:rsidRDefault="00E933D0" w:rsidP="00E933D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Dovilė </w:t>
            </w:r>
            <w:proofErr w:type="spellStart"/>
            <w:r w:rsidRPr="004E1336">
              <w:rPr>
                <w:rFonts w:ascii="Times New Roman" w:eastAsia="Times New Roman" w:hAnsi="Times New Roman" w:cs="Times New Roman"/>
                <w:kern w:val="0"/>
                <w:sz w:val="24"/>
                <w:szCs w:val="24"/>
                <w:lang w:eastAsia="ru-RU"/>
                <w14:ligatures w14:val="none"/>
              </w:rPr>
              <w:t>Blažytė</w:t>
            </w:r>
            <w:proofErr w:type="spellEnd"/>
            <w:r w:rsidRPr="004E1336">
              <w:rPr>
                <w:rFonts w:ascii="Times New Roman" w:eastAsia="Times New Roman" w:hAnsi="Times New Roman" w:cs="Times New Roman"/>
                <w:kern w:val="0"/>
                <w:sz w:val="24"/>
                <w:szCs w:val="24"/>
                <w:lang w:eastAsia="ru-RU"/>
                <w14:ligatures w14:val="none"/>
              </w:rPr>
              <w:t>-Vanagienė</w:t>
            </w:r>
          </w:p>
        </w:tc>
        <w:tc>
          <w:tcPr>
            <w:tcW w:w="1542" w:type="dxa"/>
            <w:gridSpan w:val="2"/>
          </w:tcPr>
          <w:p w14:paraId="49D984A0" w14:textId="77777777" w:rsidR="00E933D0" w:rsidRPr="004E1336" w:rsidRDefault="00E933D0" w:rsidP="00E933D0">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E933D0" w:rsidRPr="004E1336" w14:paraId="2C24C5E7" w14:textId="77777777" w:rsidTr="00F42D31">
        <w:trPr>
          <w:gridAfter w:val="1"/>
          <w:wAfter w:w="27" w:type="dxa"/>
          <w:trHeight w:val="416"/>
          <w:jc w:val="center"/>
        </w:trPr>
        <w:tc>
          <w:tcPr>
            <w:tcW w:w="9900" w:type="dxa"/>
            <w:gridSpan w:val="16"/>
          </w:tcPr>
          <w:p w14:paraId="7D0461B1" w14:textId="77777777" w:rsidR="00E933D0" w:rsidRPr="004E1336" w:rsidRDefault="00E933D0" w:rsidP="00E933D0">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MUZIKOS</w:t>
            </w:r>
            <w:r w:rsidRPr="004E1336">
              <w:rPr>
                <w:rFonts w:ascii="Times New Roman" w:eastAsia="Times New Roman" w:hAnsi="Times New Roman" w:cs="Times New Roman"/>
                <w:b/>
                <w:kern w:val="0"/>
                <w:sz w:val="24"/>
                <w:szCs w:val="24"/>
                <w:lang w:eastAsia="ru-RU"/>
                <w14:ligatures w14:val="none"/>
              </w:rPr>
              <w:t xml:space="preserve"> rajoninė olimpiada</w:t>
            </w:r>
          </w:p>
        </w:tc>
      </w:tr>
      <w:tr w:rsidR="00E933D0" w:rsidRPr="004E1336" w14:paraId="4E176688" w14:textId="77777777" w:rsidTr="00F42D31">
        <w:trPr>
          <w:gridAfter w:val="1"/>
          <w:wAfter w:w="27" w:type="dxa"/>
          <w:trHeight w:val="407"/>
          <w:jc w:val="center"/>
        </w:trPr>
        <w:tc>
          <w:tcPr>
            <w:tcW w:w="9900" w:type="dxa"/>
            <w:gridSpan w:val="16"/>
          </w:tcPr>
          <w:p w14:paraId="19C8F979" w14:textId="77777777" w:rsidR="00E933D0" w:rsidRPr="004E1336" w:rsidRDefault="00E933D0" w:rsidP="00E933D0">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Calibri" w:hAnsi="Times New Roman" w:cs="Times New Roman"/>
                <w:b/>
                <w:kern w:val="0"/>
                <w:sz w:val="24"/>
                <w:szCs w:val="24"/>
                <w14:ligatures w14:val="none"/>
              </w:rPr>
              <w:t>I kategorija (6–8 klasės)</w:t>
            </w:r>
          </w:p>
        </w:tc>
      </w:tr>
      <w:tr w:rsidR="00B555A1" w:rsidRPr="004E1336" w14:paraId="23A9B6C0" w14:textId="77777777" w:rsidTr="00F42D31">
        <w:trPr>
          <w:gridAfter w:val="1"/>
          <w:wAfter w:w="27" w:type="dxa"/>
          <w:jc w:val="center"/>
        </w:trPr>
        <w:tc>
          <w:tcPr>
            <w:tcW w:w="707" w:type="dxa"/>
            <w:gridSpan w:val="4"/>
          </w:tcPr>
          <w:p w14:paraId="72C5457F" w14:textId="77777777" w:rsidR="00B555A1" w:rsidRPr="004E1336" w:rsidRDefault="00B555A1" w:rsidP="00B555A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1991" w:type="dxa"/>
            <w:gridSpan w:val="2"/>
          </w:tcPr>
          <w:p w14:paraId="15080E07" w14:textId="34EC9C68"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Beatričė </w:t>
            </w:r>
            <w:proofErr w:type="spellStart"/>
            <w:r w:rsidRPr="004E1336">
              <w:rPr>
                <w:rFonts w:ascii="Times New Roman" w:eastAsia="Times New Roman" w:hAnsi="Times New Roman" w:cs="Times New Roman"/>
                <w:kern w:val="0"/>
                <w:sz w:val="24"/>
                <w:szCs w:val="24"/>
                <w:lang w:eastAsia="ru-RU"/>
                <w14:ligatures w14:val="none"/>
              </w:rPr>
              <w:t>Graziano</w:t>
            </w:r>
            <w:proofErr w:type="spellEnd"/>
          </w:p>
        </w:tc>
        <w:tc>
          <w:tcPr>
            <w:tcW w:w="3672" w:type="dxa"/>
            <w:gridSpan w:val="6"/>
          </w:tcPr>
          <w:p w14:paraId="710EE3CE" w14:textId="743907D6"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„Ryto“ gimnazija</w:t>
            </w:r>
          </w:p>
        </w:tc>
        <w:tc>
          <w:tcPr>
            <w:tcW w:w="1988" w:type="dxa"/>
            <w:gridSpan w:val="2"/>
          </w:tcPr>
          <w:p w14:paraId="634637B1" w14:textId="4AEE9693"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Lina </w:t>
            </w:r>
            <w:proofErr w:type="spellStart"/>
            <w:r w:rsidRPr="004E1336">
              <w:rPr>
                <w:rFonts w:ascii="Times New Roman" w:eastAsia="Times New Roman" w:hAnsi="Times New Roman" w:cs="Times New Roman"/>
                <w:kern w:val="0"/>
                <w:sz w:val="24"/>
                <w:szCs w:val="24"/>
                <w:lang w:eastAsia="ru-RU"/>
                <w14:ligatures w14:val="none"/>
              </w:rPr>
              <w:t>Jaskevičienė</w:t>
            </w:r>
            <w:proofErr w:type="spellEnd"/>
          </w:p>
        </w:tc>
        <w:tc>
          <w:tcPr>
            <w:tcW w:w="1542" w:type="dxa"/>
            <w:gridSpan w:val="2"/>
          </w:tcPr>
          <w:p w14:paraId="17D363D6" w14:textId="3E136CBB" w:rsidR="00B555A1" w:rsidRPr="004E1336" w:rsidRDefault="00B555A1" w:rsidP="00B555A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B555A1" w:rsidRPr="004E1336" w14:paraId="6086DE2E" w14:textId="77777777" w:rsidTr="00F42D31">
        <w:trPr>
          <w:gridAfter w:val="1"/>
          <w:wAfter w:w="27" w:type="dxa"/>
          <w:trHeight w:val="566"/>
          <w:jc w:val="center"/>
        </w:trPr>
        <w:tc>
          <w:tcPr>
            <w:tcW w:w="707" w:type="dxa"/>
            <w:gridSpan w:val="4"/>
          </w:tcPr>
          <w:p w14:paraId="40D4AB75" w14:textId="77777777" w:rsidR="00B555A1" w:rsidRPr="004E1336" w:rsidRDefault="00B555A1" w:rsidP="00B555A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1991" w:type="dxa"/>
            <w:gridSpan w:val="2"/>
          </w:tcPr>
          <w:p w14:paraId="39C27AD3" w14:textId="0A3F07EC"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Patricija </w:t>
            </w:r>
            <w:proofErr w:type="spellStart"/>
            <w:r w:rsidRPr="004E1336">
              <w:rPr>
                <w:rFonts w:ascii="Times New Roman" w:eastAsia="Times New Roman" w:hAnsi="Times New Roman" w:cs="Times New Roman"/>
                <w:kern w:val="0"/>
                <w:sz w:val="24"/>
                <w:szCs w:val="24"/>
                <w:lang w:eastAsia="ru-RU"/>
                <w14:ligatures w14:val="none"/>
              </w:rPr>
              <w:t>Dolgopolova</w:t>
            </w:r>
            <w:proofErr w:type="spellEnd"/>
          </w:p>
        </w:tc>
        <w:tc>
          <w:tcPr>
            <w:tcW w:w="3672" w:type="dxa"/>
            <w:gridSpan w:val="6"/>
          </w:tcPr>
          <w:p w14:paraId="74EEC9E4" w14:textId="2F1F8EE0"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Ferdinando Ruščico gimnazija</w:t>
            </w:r>
          </w:p>
        </w:tc>
        <w:tc>
          <w:tcPr>
            <w:tcW w:w="1988" w:type="dxa"/>
            <w:gridSpan w:val="2"/>
          </w:tcPr>
          <w:p w14:paraId="07C4167C" w14:textId="68B8EC4F"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Alina </w:t>
            </w:r>
            <w:proofErr w:type="spellStart"/>
            <w:r w:rsidRPr="004E1336">
              <w:rPr>
                <w:rFonts w:ascii="Times New Roman" w:eastAsia="Times New Roman" w:hAnsi="Times New Roman" w:cs="Times New Roman"/>
                <w:kern w:val="0"/>
                <w:sz w:val="24"/>
                <w:szCs w:val="24"/>
                <w:lang w:eastAsia="ru-RU"/>
                <w14:ligatures w14:val="none"/>
              </w:rPr>
              <w:t>Balkuvienė</w:t>
            </w:r>
            <w:proofErr w:type="spellEnd"/>
          </w:p>
        </w:tc>
        <w:tc>
          <w:tcPr>
            <w:tcW w:w="1542" w:type="dxa"/>
            <w:gridSpan w:val="2"/>
          </w:tcPr>
          <w:p w14:paraId="089F40D5" w14:textId="194E70BD" w:rsidR="00B555A1" w:rsidRPr="004E1336" w:rsidRDefault="00B555A1" w:rsidP="00B555A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B555A1" w:rsidRPr="004E1336" w14:paraId="05C70CF2" w14:textId="77777777" w:rsidTr="00F42D31">
        <w:trPr>
          <w:gridAfter w:val="1"/>
          <w:wAfter w:w="27" w:type="dxa"/>
          <w:trHeight w:val="566"/>
          <w:jc w:val="center"/>
        </w:trPr>
        <w:tc>
          <w:tcPr>
            <w:tcW w:w="707" w:type="dxa"/>
            <w:gridSpan w:val="4"/>
          </w:tcPr>
          <w:p w14:paraId="3FFA903B" w14:textId="771CD569" w:rsidR="00B555A1" w:rsidRPr="004E1336" w:rsidRDefault="00B555A1" w:rsidP="00B555A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1991" w:type="dxa"/>
            <w:gridSpan w:val="2"/>
          </w:tcPr>
          <w:p w14:paraId="0A7C0014" w14:textId="7147B48F"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Roland</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Rovdanovič</w:t>
            </w:r>
            <w:proofErr w:type="spellEnd"/>
          </w:p>
        </w:tc>
        <w:tc>
          <w:tcPr>
            <w:tcW w:w="3672" w:type="dxa"/>
            <w:gridSpan w:val="6"/>
          </w:tcPr>
          <w:p w14:paraId="521BAE2C" w14:textId="66E6D11A"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Zujūnų gimnazija</w:t>
            </w:r>
          </w:p>
        </w:tc>
        <w:tc>
          <w:tcPr>
            <w:tcW w:w="1988" w:type="dxa"/>
            <w:gridSpan w:val="2"/>
          </w:tcPr>
          <w:p w14:paraId="0AF59C96" w14:textId="3FF0B5BA" w:rsidR="00B555A1" w:rsidRPr="004E1336" w:rsidRDefault="00B555A1" w:rsidP="00B555A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Rita </w:t>
            </w:r>
            <w:proofErr w:type="spellStart"/>
            <w:r w:rsidRPr="004E1336">
              <w:rPr>
                <w:rFonts w:ascii="Times New Roman" w:eastAsia="Times New Roman" w:hAnsi="Times New Roman" w:cs="Times New Roman"/>
                <w:kern w:val="0"/>
                <w:sz w:val="24"/>
                <w:szCs w:val="24"/>
                <w:lang w:eastAsia="ru-RU"/>
                <w14:ligatures w14:val="none"/>
              </w:rPr>
              <w:t>Rutulienė</w:t>
            </w:r>
            <w:proofErr w:type="spellEnd"/>
          </w:p>
        </w:tc>
        <w:tc>
          <w:tcPr>
            <w:tcW w:w="1542" w:type="dxa"/>
            <w:gridSpan w:val="2"/>
          </w:tcPr>
          <w:p w14:paraId="0B84EEBA" w14:textId="10786DE6" w:rsidR="00B555A1" w:rsidRPr="004E1336" w:rsidRDefault="00B555A1" w:rsidP="00B555A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F42D31" w:rsidRPr="004E1336" w14:paraId="26734871" w14:textId="77777777" w:rsidTr="004A45AB">
        <w:trPr>
          <w:gridAfter w:val="1"/>
          <w:wAfter w:w="27" w:type="dxa"/>
          <w:trHeight w:val="345"/>
          <w:jc w:val="center"/>
        </w:trPr>
        <w:tc>
          <w:tcPr>
            <w:tcW w:w="9900" w:type="dxa"/>
            <w:gridSpan w:val="16"/>
          </w:tcPr>
          <w:p w14:paraId="5E05FACC" w14:textId="6E49ECFD" w:rsidR="00F42D31" w:rsidRPr="004E1336" w:rsidRDefault="00F42D31" w:rsidP="00B555A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Lietuvos vaikų televizijos konkurso „</w:t>
            </w:r>
            <w:r w:rsidRPr="004E1336">
              <w:rPr>
                <w:rFonts w:ascii="Times New Roman" w:eastAsia="Times New Roman" w:hAnsi="Times New Roman" w:cs="Times New Roman"/>
                <w:b/>
                <w:kern w:val="0"/>
                <w:sz w:val="24"/>
                <w:szCs w:val="24"/>
                <w:u w:val="single"/>
                <w:lang w:eastAsia="ru-RU"/>
                <w14:ligatures w14:val="none"/>
              </w:rPr>
              <w:t>DAINŲ DAINELĖ</w:t>
            </w:r>
            <w:r w:rsidRPr="004E1336">
              <w:rPr>
                <w:rFonts w:ascii="Times New Roman" w:eastAsia="Times New Roman" w:hAnsi="Times New Roman" w:cs="Times New Roman"/>
                <w:b/>
                <w:kern w:val="0"/>
                <w:sz w:val="24"/>
                <w:szCs w:val="24"/>
                <w:lang w:eastAsia="ru-RU"/>
                <w14:ligatures w14:val="none"/>
              </w:rPr>
              <w:t>“ savivaldybės etapas</w:t>
            </w:r>
          </w:p>
        </w:tc>
      </w:tr>
      <w:tr w:rsidR="00F42D31" w:rsidRPr="004E1336" w14:paraId="25F88428" w14:textId="77777777" w:rsidTr="00F42D31">
        <w:trPr>
          <w:gridBefore w:val="1"/>
          <w:wBefore w:w="24" w:type="dxa"/>
          <w:jc w:val="center"/>
        </w:trPr>
        <w:tc>
          <w:tcPr>
            <w:tcW w:w="683" w:type="dxa"/>
            <w:gridSpan w:val="3"/>
          </w:tcPr>
          <w:p w14:paraId="2813DE89"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1999" w:type="dxa"/>
            <w:gridSpan w:val="3"/>
          </w:tcPr>
          <w:p w14:paraId="1D4CE418"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Merginių vokalinis ansamblis</w:t>
            </w:r>
          </w:p>
        </w:tc>
        <w:tc>
          <w:tcPr>
            <w:tcW w:w="3683" w:type="dxa"/>
            <w:gridSpan w:val="6"/>
          </w:tcPr>
          <w:p w14:paraId="29D73AA5"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muzikos mokykla</w:t>
            </w:r>
          </w:p>
        </w:tc>
        <w:tc>
          <w:tcPr>
            <w:tcW w:w="1995" w:type="dxa"/>
            <w:gridSpan w:val="2"/>
          </w:tcPr>
          <w:p w14:paraId="40F1A22F"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Ramūnas Juknevičius</w:t>
            </w:r>
          </w:p>
        </w:tc>
        <w:tc>
          <w:tcPr>
            <w:tcW w:w="1543" w:type="dxa"/>
            <w:gridSpan w:val="2"/>
          </w:tcPr>
          <w:p w14:paraId="10E7C18A"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F42D31" w:rsidRPr="004E1336" w14:paraId="4F8E84B1" w14:textId="77777777" w:rsidTr="00F42D31">
        <w:trPr>
          <w:gridBefore w:val="1"/>
          <w:wBefore w:w="24" w:type="dxa"/>
          <w:jc w:val="center"/>
        </w:trPr>
        <w:tc>
          <w:tcPr>
            <w:tcW w:w="683" w:type="dxa"/>
            <w:gridSpan w:val="3"/>
          </w:tcPr>
          <w:p w14:paraId="49F2AEC6"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1999" w:type="dxa"/>
            <w:gridSpan w:val="3"/>
          </w:tcPr>
          <w:p w14:paraId="7E27BD44"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Vokalinis ansamblis</w:t>
            </w:r>
          </w:p>
        </w:tc>
        <w:tc>
          <w:tcPr>
            <w:tcW w:w="3683" w:type="dxa"/>
            <w:gridSpan w:val="6"/>
          </w:tcPr>
          <w:p w14:paraId="5594C3A7"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„Ryto“ gimnazija</w:t>
            </w:r>
          </w:p>
        </w:tc>
        <w:tc>
          <w:tcPr>
            <w:tcW w:w="1995" w:type="dxa"/>
            <w:gridSpan w:val="2"/>
          </w:tcPr>
          <w:p w14:paraId="4722B183"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Kęstutis </w:t>
            </w:r>
            <w:proofErr w:type="spellStart"/>
            <w:r w:rsidRPr="004E1336">
              <w:rPr>
                <w:rFonts w:ascii="Times New Roman" w:eastAsia="Times New Roman" w:hAnsi="Times New Roman" w:cs="Times New Roman"/>
                <w:kern w:val="0"/>
                <w:sz w:val="24"/>
                <w:szCs w:val="24"/>
                <w:lang w:eastAsia="ru-RU"/>
                <w14:ligatures w14:val="none"/>
              </w:rPr>
              <w:t>Jaskevičius</w:t>
            </w:r>
            <w:proofErr w:type="spellEnd"/>
          </w:p>
        </w:tc>
        <w:tc>
          <w:tcPr>
            <w:tcW w:w="1543" w:type="dxa"/>
            <w:gridSpan w:val="2"/>
          </w:tcPr>
          <w:p w14:paraId="1900D23F"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F42D31" w:rsidRPr="004E1336" w14:paraId="3F6CE123" w14:textId="77777777" w:rsidTr="00F42D31">
        <w:trPr>
          <w:gridBefore w:val="1"/>
          <w:wBefore w:w="24" w:type="dxa"/>
          <w:jc w:val="center"/>
        </w:trPr>
        <w:tc>
          <w:tcPr>
            <w:tcW w:w="683" w:type="dxa"/>
            <w:gridSpan w:val="3"/>
          </w:tcPr>
          <w:p w14:paraId="298550EB"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1999" w:type="dxa"/>
            <w:gridSpan w:val="3"/>
          </w:tcPr>
          <w:p w14:paraId="7A7E204F"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Marija Miliauskaitė</w:t>
            </w:r>
          </w:p>
        </w:tc>
        <w:tc>
          <w:tcPr>
            <w:tcW w:w="3683" w:type="dxa"/>
            <w:gridSpan w:val="6"/>
          </w:tcPr>
          <w:p w14:paraId="53AA67D7"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meno mokykla</w:t>
            </w:r>
          </w:p>
        </w:tc>
        <w:tc>
          <w:tcPr>
            <w:tcW w:w="1995" w:type="dxa"/>
            <w:gridSpan w:val="2"/>
          </w:tcPr>
          <w:p w14:paraId="4B5E87BC"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Nijolė </w:t>
            </w:r>
            <w:proofErr w:type="spellStart"/>
            <w:r w:rsidRPr="004E1336">
              <w:rPr>
                <w:rFonts w:ascii="Times New Roman" w:eastAsia="Times New Roman" w:hAnsi="Times New Roman" w:cs="Times New Roman"/>
                <w:kern w:val="0"/>
                <w:sz w:val="24"/>
                <w:szCs w:val="24"/>
                <w:lang w:eastAsia="ru-RU"/>
                <w14:ligatures w14:val="none"/>
              </w:rPr>
              <w:t>Čičinskienė</w:t>
            </w:r>
            <w:proofErr w:type="spellEnd"/>
          </w:p>
        </w:tc>
        <w:tc>
          <w:tcPr>
            <w:tcW w:w="1543" w:type="dxa"/>
            <w:gridSpan w:val="2"/>
          </w:tcPr>
          <w:p w14:paraId="048A0EF8"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F42D31" w:rsidRPr="004E1336" w14:paraId="0046CB83" w14:textId="77777777" w:rsidTr="00F42D31">
        <w:trPr>
          <w:gridBefore w:val="1"/>
          <w:wBefore w:w="24" w:type="dxa"/>
          <w:jc w:val="center"/>
        </w:trPr>
        <w:tc>
          <w:tcPr>
            <w:tcW w:w="683" w:type="dxa"/>
            <w:gridSpan w:val="3"/>
          </w:tcPr>
          <w:p w14:paraId="4F05D986"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1999" w:type="dxa"/>
            <w:gridSpan w:val="3"/>
          </w:tcPr>
          <w:p w14:paraId="2E76D368"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Vėjūnė</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Pikčiūnaitė</w:t>
            </w:r>
            <w:proofErr w:type="spellEnd"/>
          </w:p>
        </w:tc>
        <w:tc>
          <w:tcPr>
            <w:tcW w:w="3683" w:type="dxa"/>
            <w:gridSpan w:val="6"/>
          </w:tcPr>
          <w:p w14:paraId="1F98FB93"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Buivydiškių mokykla-darželis</w:t>
            </w:r>
          </w:p>
        </w:tc>
        <w:tc>
          <w:tcPr>
            <w:tcW w:w="1995" w:type="dxa"/>
            <w:gridSpan w:val="2"/>
          </w:tcPr>
          <w:p w14:paraId="4AF7F21F"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Rita </w:t>
            </w:r>
            <w:proofErr w:type="spellStart"/>
            <w:r w:rsidRPr="004E1336">
              <w:rPr>
                <w:rFonts w:ascii="Times New Roman" w:eastAsia="Times New Roman" w:hAnsi="Times New Roman" w:cs="Times New Roman"/>
                <w:kern w:val="0"/>
                <w:sz w:val="24"/>
                <w:szCs w:val="24"/>
                <w:lang w:eastAsia="ru-RU"/>
                <w14:ligatures w14:val="none"/>
              </w:rPr>
              <w:t>Rutulienė</w:t>
            </w:r>
            <w:proofErr w:type="spellEnd"/>
          </w:p>
        </w:tc>
        <w:tc>
          <w:tcPr>
            <w:tcW w:w="1543" w:type="dxa"/>
            <w:gridSpan w:val="2"/>
          </w:tcPr>
          <w:p w14:paraId="25106030"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F42D31" w:rsidRPr="004E1336" w14:paraId="40AA979F" w14:textId="77777777" w:rsidTr="00F42D31">
        <w:trPr>
          <w:gridBefore w:val="1"/>
          <w:wBefore w:w="24" w:type="dxa"/>
          <w:jc w:val="center"/>
        </w:trPr>
        <w:tc>
          <w:tcPr>
            <w:tcW w:w="683" w:type="dxa"/>
            <w:gridSpan w:val="3"/>
          </w:tcPr>
          <w:p w14:paraId="36FA0B4D"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1999" w:type="dxa"/>
            <w:gridSpan w:val="3"/>
          </w:tcPr>
          <w:p w14:paraId="319050FB"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Viltė Petrauskaitė</w:t>
            </w:r>
          </w:p>
        </w:tc>
        <w:tc>
          <w:tcPr>
            <w:tcW w:w="3683" w:type="dxa"/>
            <w:gridSpan w:val="6"/>
            <w:vMerge w:val="restart"/>
            <w:vAlign w:val="center"/>
          </w:tcPr>
          <w:p w14:paraId="087F8467"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meno mokykla</w:t>
            </w:r>
          </w:p>
        </w:tc>
        <w:tc>
          <w:tcPr>
            <w:tcW w:w="1995" w:type="dxa"/>
            <w:gridSpan w:val="2"/>
            <w:vMerge w:val="restart"/>
            <w:vAlign w:val="center"/>
          </w:tcPr>
          <w:p w14:paraId="1F072761"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Eglė </w:t>
            </w:r>
            <w:proofErr w:type="spellStart"/>
            <w:r w:rsidRPr="004E1336">
              <w:rPr>
                <w:rFonts w:ascii="Times New Roman" w:eastAsia="Times New Roman" w:hAnsi="Times New Roman" w:cs="Times New Roman"/>
                <w:kern w:val="0"/>
                <w:sz w:val="24"/>
                <w:szCs w:val="24"/>
                <w:lang w:eastAsia="ru-RU"/>
                <w14:ligatures w14:val="none"/>
              </w:rPr>
              <w:t>Šlimaitė</w:t>
            </w:r>
            <w:proofErr w:type="spellEnd"/>
          </w:p>
        </w:tc>
        <w:tc>
          <w:tcPr>
            <w:tcW w:w="1543" w:type="dxa"/>
            <w:gridSpan w:val="2"/>
          </w:tcPr>
          <w:p w14:paraId="707E8469"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IV</w:t>
            </w:r>
          </w:p>
        </w:tc>
      </w:tr>
      <w:tr w:rsidR="00F42D31" w:rsidRPr="004E1336" w14:paraId="55AA20DF" w14:textId="77777777" w:rsidTr="00F42D31">
        <w:trPr>
          <w:gridBefore w:val="1"/>
          <w:wBefore w:w="24" w:type="dxa"/>
          <w:jc w:val="center"/>
        </w:trPr>
        <w:tc>
          <w:tcPr>
            <w:tcW w:w="683" w:type="dxa"/>
            <w:gridSpan w:val="3"/>
          </w:tcPr>
          <w:p w14:paraId="6B8782C1"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1999" w:type="dxa"/>
            <w:gridSpan w:val="3"/>
          </w:tcPr>
          <w:p w14:paraId="48B017B4"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Paulius Butkus</w:t>
            </w:r>
          </w:p>
        </w:tc>
        <w:tc>
          <w:tcPr>
            <w:tcW w:w="3683" w:type="dxa"/>
            <w:gridSpan w:val="6"/>
            <w:vMerge/>
          </w:tcPr>
          <w:p w14:paraId="268A3C51"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p>
        </w:tc>
        <w:tc>
          <w:tcPr>
            <w:tcW w:w="1995" w:type="dxa"/>
            <w:gridSpan w:val="2"/>
            <w:vMerge/>
          </w:tcPr>
          <w:p w14:paraId="2038C6CB"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p>
        </w:tc>
        <w:tc>
          <w:tcPr>
            <w:tcW w:w="1543" w:type="dxa"/>
            <w:gridSpan w:val="2"/>
          </w:tcPr>
          <w:p w14:paraId="3D2F2BA5"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w:t>
            </w:r>
          </w:p>
        </w:tc>
      </w:tr>
      <w:tr w:rsidR="00F42D31" w:rsidRPr="004E1336" w14:paraId="32D5B945" w14:textId="77777777" w:rsidTr="00F42D31">
        <w:trPr>
          <w:gridBefore w:val="1"/>
          <w:wBefore w:w="24" w:type="dxa"/>
          <w:jc w:val="center"/>
        </w:trPr>
        <w:tc>
          <w:tcPr>
            <w:tcW w:w="683" w:type="dxa"/>
            <w:gridSpan w:val="3"/>
          </w:tcPr>
          <w:p w14:paraId="7ABBF33C"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7</w:t>
            </w:r>
          </w:p>
        </w:tc>
        <w:tc>
          <w:tcPr>
            <w:tcW w:w="1999" w:type="dxa"/>
            <w:gridSpan w:val="3"/>
          </w:tcPr>
          <w:p w14:paraId="176F380A"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Emilis </w:t>
            </w:r>
            <w:proofErr w:type="spellStart"/>
            <w:r w:rsidRPr="004E1336">
              <w:rPr>
                <w:rFonts w:ascii="Times New Roman" w:eastAsia="Times New Roman" w:hAnsi="Times New Roman" w:cs="Times New Roman"/>
                <w:kern w:val="0"/>
                <w:sz w:val="24"/>
                <w:szCs w:val="24"/>
                <w:lang w:eastAsia="ru-RU"/>
                <w14:ligatures w14:val="none"/>
              </w:rPr>
              <w:t>Gric</w:t>
            </w:r>
            <w:proofErr w:type="spellEnd"/>
          </w:p>
        </w:tc>
        <w:tc>
          <w:tcPr>
            <w:tcW w:w="3683" w:type="dxa"/>
            <w:gridSpan w:val="6"/>
            <w:vMerge/>
          </w:tcPr>
          <w:p w14:paraId="20C59933"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p>
        </w:tc>
        <w:tc>
          <w:tcPr>
            <w:tcW w:w="1995" w:type="dxa"/>
            <w:gridSpan w:val="2"/>
            <w:vMerge/>
          </w:tcPr>
          <w:p w14:paraId="5792EA88"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p>
        </w:tc>
        <w:tc>
          <w:tcPr>
            <w:tcW w:w="1543" w:type="dxa"/>
            <w:gridSpan w:val="2"/>
          </w:tcPr>
          <w:p w14:paraId="3A3C354E"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VI</w:t>
            </w:r>
          </w:p>
        </w:tc>
      </w:tr>
      <w:tr w:rsidR="00F42D31" w:rsidRPr="004E1336" w14:paraId="59CA0AB9" w14:textId="77777777" w:rsidTr="00F42D31">
        <w:trPr>
          <w:gridBefore w:val="1"/>
          <w:wBefore w:w="24" w:type="dxa"/>
          <w:jc w:val="center"/>
        </w:trPr>
        <w:tc>
          <w:tcPr>
            <w:tcW w:w="683" w:type="dxa"/>
            <w:gridSpan w:val="3"/>
          </w:tcPr>
          <w:p w14:paraId="4C314DEE"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8</w:t>
            </w:r>
          </w:p>
        </w:tc>
        <w:tc>
          <w:tcPr>
            <w:tcW w:w="1999" w:type="dxa"/>
            <w:gridSpan w:val="3"/>
          </w:tcPr>
          <w:p w14:paraId="1A877057"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Sara</w:t>
            </w:r>
            <w:proofErr w:type="spellEnd"/>
            <w:r w:rsidRPr="004E1336">
              <w:rPr>
                <w:rFonts w:ascii="Times New Roman" w:eastAsia="Times New Roman" w:hAnsi="Times New Roman" w:cs="Times New Roman"/>
                <w:kern w:val="0"/>
                <w:sz w:val="24"/>
                <w:szCs w:val="24"/>
                <w:lang w:eastAsia="ru-RU"/>
                <w14:ligatures w14:val="none"/>
              </w:rPr>
              <w:t xml:space="preserve"> Eva </w:t>
            </w:r>
            <w:proofErr w:type="spellStart"/>
            <w:r w:rsidRPr="004E1336">
              <w:rPr>
                <w:rFonts w:ascii="Times New Roman" w:eastAsia="Times New Roman" w:hAnsi="Times New Roman" w:cs="Times New Roman"/>
                <w:kern w:val="0"/>
                <w:sz w:val="24"/>
                <w:szCs w:val="24"/>
                <w:lang w:eastAsia="ru-RU"/>
                <w14:ligatures w14:val="none"/>
              </w:rPr>
              <w:t>Šnigirevič</w:t>
            </w:r>
            <w:proofErr w:type="spellEnd"/>
          </w:p>
        </w:tc>
        <w:tc>
          <w:tcPr>
            <w:tcW w:w="3683" w:type="dxa"/>
            <w:gridSpan w:val="6"/>
            <w:vMerge/>
          </w:tcPr>
          <w:p w14:paraId="58ED7B04"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p>
        </w:tc>
        <w:tc>
          <w:tcPr>
            <w:tcW w:w="1995" w:type="dxa"/>
            <w:gridSpan w:val="2"/>
          </w:tcPr>
          <w:p w14:paraId="2995383F"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Arūnas </w:t>
            </w:r>
            <w:proofErr w:type="spellStart"/>
            <w:r w:rsidRPr="004E1336">
              <w:rPr>
                <w:rFonts w:ascii="Times New Roman" w:eastAsia="Times New Roman" w:hAnsi="Times New Roman" w:cs="Times New Roman"/>
                <w:kern w:val="0"/>
                <w:sz w:val="24"/>
                <w:szCs w:val="24"/>
                <w:lang w:eastAsia="ru-RU"/>
                <w14:ligatures w14:val="none"/>
              </w:rPr>
              <w:t>Pikšrys</w:t>
            </w:r>
            <w:proofErr w:type="spellEnd"/>
          </w:p>
        </w:tc>
        <w:tc>
          <w:tcPr>
            <w:tcW w:w="1543" w:type="dxa"/>
            <w:gridSpan w:val="2"/>
            <w:vMerge w:val="restart"/>
            <w:vAlign w:val="center"/>
          </w:tcPr>
          <w:p w14:paraId="5C9BA306"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VII</w:t>
            </w:r>
          </w:p>
        </w:tc>
      </w:tr>
      <w:tr w:rsidR="00F42D31" w:rsidRPr="004E1336" w14:paraId="4D2AA05B" w14:textId="77777777" w:rsidTr="00F42D31">
        <w:trPr>
          <w:gridBefore w:val="1"/>
          <w:wBefore w:w="24" w:type="dxa"/>
          <w:jc w:val="center"/>
        </w:trPr>
        <w:tc>
          <w:tcPr>
            <w:tcW w:w="683" w:type="dxa"/>
            <w:gridSpan w:val="3"/>
          </w:tcPr>
          <w:p w14:paraId="370A4A7A"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w:t>
            </w:r>
          </w:p>
        </w:tc>
        <w:tc>
          <w:tcPr>
            <w:tcW w:w="1999" w:type="dxa"/>
            <w:gridSpan w:val="3"/>
          </w:tcPr>
          <w:p w14:paraId="20D7FA0C"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Duetas</w:t>
            </w:r>
          </w:p>
        </w:tc>
        <w:tc>
          <w:tcPr>
            <w:tcW w:w="3683" w:type="dxa"/>
            <w:gridSpan w:val="6"/>
          </w:tcPr>
          <w:p w14:paraId="18A05C07"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1995" w:type="dxa"/>
            <w:gridSpan w:val="2"/>
          </w:tcPr>
          <w:p w14:paraId="5AF73ED3"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Jurgita </w:t>
            </w:r>
            <w:proofErr w:type="spellStart"/>
            <w:r w:rsidRPr="004E1336">
              <w:rPr>
                <w:rFonts w:ascii="Times New Roman" w:eastAsia="Times New Roman" w:hAnsi="Times New Roman" w:cs="Times New Roman"/>
                <w:kern w:val="0"/>
                <w:sz w:val="24"/>
                <w:szCs w:val="24"/>
                <w:lang w:eastAsia="ru-RU"/>
                <w14:ligatures w14:val="none"/>
              </w:rPr>
              <w:t>Voskanienė</w:t>
            </w:r>
            <w:proofErr w:type="spellEnd"/>
          </w:p>
        </w:tc>
        <w:tc>
          <w:tcPr>
            <w:tcW w:w="1543" w:type="dxa"/>
            <w:gridSpan w:val="2"/>
            <w:vMerge/>
          </w:tcPr>
          <w:p w14:paraId="5A320D07"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030C9B3C" w14:textId="77777777" w:rsidTr="00F42D31">
        <w:trPr>
          <w:gridBefore w:val="1"/>
          <w:wBefore w:w="24" w:type="dxa"/>
          <w:jc w:val="center"/>
        </w:trPr>
        <w:tc>
          <w:tcPr>
            <w:tcW w:w="683" w:type="dxa"/>
            <w:gridSpan w:val="3"/>
          </w:tcPr>
          <w:p w14:paraId="7756A297"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w:t>
            </w:r>
          </w:p>
        </w:tc>
        <w:tc>
          <w:tcPr>
            <w:tcW w:w="1999" w:type="dxa"/>
            <w:gridSpan w:val="3"/>
          </w:tcPr>
          <w:p w14:paraId="51A86B66"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Saulė </w:t>
            </w:r>
            <w:proofErr w:type="spellStart"/>
            <w:r w:rsidRPr="004E1336">
              <w:rPr>
                <w:rFonts w:ascii="Times New Roman" w:eastAsia="Times New Roman" w:hAnsi="Times New Roman" w:cs="Times New Roman"/>
                <w:kern w:val="0"/>
                <w:sz w:val="24"/>
                <w:szCs w:val="24"/>
                <w:lang w:eastAsia="ru-RU"/>
                <w14:ligatures w14:val="none"/>
              </w:rPr>
              <w:t>Rupšlaukytė</w:t>
            </w:r>
            <w:proofErr w:type="spellEnd"/>
          </w:p>
        </w:tc>
        <w:tc>
          <w:tcPr>
            <w:tcW w:w="3683" w:type="dxa"/>
            <w:gridSpan w:val="6"/>
          </w:tcPr>
          <w:p w14:paraId="452CFB4D"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meno mokykla</w:t>
            </w:r>
          </w:p>
        </w:tc>
        <w:tc>
          <w:tcPr>
            <w:tcW w:w="1995" w:type="dxa"/>
            <w:gridSpan w:val="2"/>
          </w:tcPr>
          <w:p w14:paraId="69B18B3E"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Nijolė </w:t>
            </w:r>
            <w:proofErr w:type="spellStart"/>
            <w:r w:rsidRPr="004E1336">
              <w:rPr>
                <w:rFonts w:ascii="Times New Roman" w:eastAsia="Times New Roman" w:hAnsi="Times New Roman" w:cs="Times New Roman"/>
                <w:kern w:val="0"/>
                <w:sz w:val="24"/>
                <w:szCs w:val="24"/>
                <w:lang w:eastAsia="ru-RU"/>
                <w14:ligatures w14:val="none"/>
              </w:rPr>
              <w:t>Čičinskienė</w:t>
            </w:r>
            <w:proofErr w:type="spellEnd"/>
          </w:p>
        </w:tc>
        <w:tc>
          <w:tcPr>
            <w:tcW w:w="1543" w:type="dxa"/>
            <w:gridSpan w:val="2"/>
          </w:tcPr>
          <w:p w14:paraId="5B37B44B"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VIII</w:t>
            </w:r>
          </w:p>
        </w:tc>
      </w:tr>
      <w:tr w:rsidR="00F42D31" w:rsidRPr="004E1336" w14:paraId="4E7E5A04" w14:textId="77777777" w:rsidTr="00F42D31">
        <w:trPr>
          <w:gridBefore w:val="1"/>
          <w:wBefore w:w="24" w:type="dxa"/>
          <w:jc w:val="center"/>
        </w:trPr>
        <w:tc>
          <w:tcPr>
            <w:tcW w:w="683" w:type="dxa"/>
            <w:gridSpan w:val="3"/>
          </w:tcPr>
          <w:p w14:paraId="15ABF530" w14:textId="77777777" w:rsidR="00F42D31" w:rsidRPr="004E1336" w:rsidRDefault="00F42D31" w:rsidP="00B137CC">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11</w:t>
            </w:r>
          </w:p>
        </w:tc>
        <w:tc>
          <w:tcPr>
            <w:tcW w:w="1999" w:type="dxa"/>
            <w:gridSpan w:val="3"/>
          </w:tcPr>
          <w:p w14:paraId="00E9E240"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Duetas</w:t>
            </w:r>
          </w:p>
        </w:tc>
        <w:tc>
          <w:tcPr>
            <w:tcW w:w="3683" w:type="dxa"/>
            <w:gridSpan w:val="6"/>
          </w:tcPr>
          <w:p w14:paraId="27995105"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Kalvelių „Aušros gimnazija</w:t>
            </w:r>
          </w:p>
        </w:tc>
        <w:tc>
          <w:tcPr>
            <w:tcW w:w="1995" w:type="dxa"/>
            <w:gridSpan w:val="2"/>
          </w:tcPr>
          <w:p w14:paraId="3FC60742" w14:textId="77777777" w:rsidR="00F42D31" w:rsidRPr="004E1336" w:rsidRDefault="00F42D31" w:rsidP="00B137CC">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Valentina </w:t>
            </w:r>
            <w:proofErr w:type="spellStart"/>
            <w:r w:rsidRPr="004E1336">
              <w:rPr>
                <w:rFonts w:ascii="Times New Roman" w:eastAsia="Times New Roman" w:hAnsi="Times New Roman" w:cs="Times New Roman"/>
                <w:kern w:val="0"/>
                <w:sz w:val="24"/>
                <w:szCs w:val="24"/>
                <w:lang w:eastAsia="ru-RU"/>
                <w14:ligatures w14:val="none"/>
              </w:rPr>
              <w:t>Fedorovič</w:t>
            </w:r>
            <w:proofErr w:type="spellEnd"/>
          </w:p>
        </w:tc>
        <w:tc>
          <w:tcPr>
            <w:tcW w:w="1543" w:type="dxa"/>
            <w:gridSpan w:val="2"/>
          </w:tcPr>
          <w:p w14:paraId="2B11372C" w14:textId="77777777" w:rsidR="00F42D31" w:rsidRPr="004E1336" w:rsidRDefault="00F42D31" w:rsidP="00B137CC">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IX</w:t>
            </w:r>
          </w:p>
        </w:tc>
      </w:tr>
      <w:tr w:rsidR="00F42D31" w:rsidRPr="004E1336" w14:paraId="0C52D78C" w14:textId="77777777" w:rsidTr="004A45AB">
        <w:trPr>
          <w:gridAfter w:val="1"/>
          <w:wAfter w:w="27" w:type="dxa"/>
          <w:trHeight w:val="459"/>
          <w:jc w:val="center"/>
        </w:trPr>
        <w:tc>
          <w:tcPr>
            <w:tcW w:w="9900" w:type="dxa"/>
            <w:gridSpan w:val="16"/>
          </w:tcPr>
          <w:p w14:paraId="67964E9D" w14:textId="2CDD0B84" w:rsidR="00F42D31" w:rsidRPr="004E1336" w:rsidRDefault="00F42D31" w:rsidP="00B555A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Lietuvos vaikų televizijos konkurso „</w:t>
            </w:r>
            <w:r w:rsidRPr="004E1336">
              <w:rPr>
                <w:rFonts w:ascii="Times New Roman" w:eastAsia="Times New Roman" w:hAnsi="Times New Roman" w:cs="Times New Roman"/>
                <w:b/>
                <w:kern w:val="0"/>
                <w:sz w:val="24"/>
                <w:szCs w:val="24"/>
                <w:u w:val="single"/>
                <w:lang w:eastAsia="ru-RU"/>
                <w14:ligatures w14:val="none"/>
              </w:rPr>
              <w:t>DAINŲ DAINELĖ</w:t>
            </w:r>
            <w:r w:rsidRPr="004E1336">
              <w:rPr>
                <w:rFonts w:ascii="Times New Roman" w:eastAsia="Times New Roman" w:hAnsi="Times New Roman" w:cs="Times New Roman"/>
                <w:b/>
                <w:kern w:val="0"/>
                <w:sz w:val="24"/>
                <w:szCs w:val="24"/>
                <w:lang w:eastAsia="ru-RU"/>
                <w14:ligatures w14:val="none"/>
              </w:rPr>
              <w:t>“ zoninis etapas</w:t>
            </w:r>
          </w:p>
        </w:tc>
      </w:tr>
      <w:tr w:rsidR="00F42D31" w:rsidRPr="004E1336" w14:paraId="1282B7A3" w14:textId="77777777" w:rsidTr="004A45AB">
        <w:trPr>
          <w:gridAfter w:val="1"/>
          <w:wAfter w:w="27" w:type="dxa"/>
          <w:trHeight w:val="281"/>
          <w:jc w:val="center"/>
        </w:trPr>
        <w:tc>
          <w:tcPr>
            <w:tcW w:w="707" w:type="dxa"/>
            <w:gridSpan w:val="4"/>
          </w:tcPr>
          <w:p w14:paraId="3D99419A" w14:textId="6380A94D"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1991" w:type="dxa"/>
            <w:gridSpan w:val="2"/>
          </w:tcPr>
          <w:p w14:paraId="3B76756E" w14:textId="59EBE788"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Viltė Petrauskaitė</w:t>
            </w:r>
          </w:p>
        </w:tc>
        <w:tc>
          <w:tcPr>
            <w:tcW w:w="3672" w:type="dxa"/>
            <w:gridSpan w:val="6"/>
            <w:vMerge w:val="restart"/>
            <w:vAlign w:val="center"/>
          </w:tcPr>
          <w:p w14:paraId="4A83D78D" w14:textId="4A1E3036"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meno mokykla</w:t>
            </w:r>
          </w:p>
        </w:tc>
        <w:tc>
          <w:tcPr>
            <w:tcW w:w="1988" w:type="dxa"/>
            <w:gridSpan w:val="2"/>
            <w:vMerge w:val="restart"/>
            <w:vAlign w:val="center"/>
          </w:tcPr>
          <w:p w14:paraId="3EF106DA" w14:textId="032C5F5D"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Eglė </w:t>
            </w:r>
            <w:proofErr w:type="spellStart"/>
            <w:r w:rsidRPr="004E1336">
              <w:rPr>
                <w:rFonts w:ascii="Times New Roman" w:eastAsia="Times New Roman" w:hAnsi="Times New Roman" w:cs="Times New Roman"/>
                <w:kern w:val="0"/>
                <w:sz w:val="24"/>
                <w:szCs w:val="24"/>
                <w:lang w:eastAsia="ru-RU"/>
                <w14:ligatures w14:val="none"/>
              </w:rPr>
              <w:t>Šlimaitė</w:t>
            </w:r>
            <w:proofErr w:type="spellEnd"/>
          </w:p>
        </w:tc>
        <w:tc>
          <w:tcPr>
            <w:tcW w:w="1542" w:type="dxa"/>
            <w:gridSpan w:val="2"/>
            <w:vMerge w:val="restart"/>
          </w:tcPr>
          <w:p w14:paraId="14F234CA"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p w14:paraId="69B58F41"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p w14:paraId="0C07C5D6"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p w14:paraId="3FA0AFBD" w14:textId="7545A63F"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Pateko į respublikinį etapą</w:t>
            </w:r>
          </w:p>
        </w:tc>
      </w:tr>
      <w:tr w:rsidR="00F42D31" w:rsidRPr="004E1336" w14:paraId="382CEB87" w14:textId="77777777" w:rsidTr="004A45AB">
        <w:trPr>
          <w:gridAfter w:val="1"/>
          <w:wAfter w:w="27" w:type="dxa"/>
          <w:trHeight w:val="258"/>
          <w:jc w:val="center"/>
        </w:trPr>
        <w:tc>
          <w:tcPr>
            <w:tcW w:w="707" w:type="dxa"/>
            <w:gridSpan w:val="4"/>
          </w:tcPr>
          <w:p w14:paraId="3BCB90C0" w14:textId="58531ACC"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1991" w:type="dxa"/>
            <w:gridSpan w:val="2"/>
          </w:tcPr>
          <w:p w14:paraId="0B7CF9DC" w14:textId="0737DDCE"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Paulius Butkus</w:t>
            </w:r>
          </w:p>
        </w:tc>
        <w:tc>
          <w:tcPr>
            <w:tcW w:w="3672" w:type="dxa"/>
            <w:gridSpan w:val="6"/>
            <w:vMerge/>
          </w:tcPr>
          <w:p w14:paraId="548A13CF"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
        </w:tc>
        <w:tc>
          <w:tcPr>
            <w:tcW w:w="1988" w:type="dxa"/>
            <w:gridSpan w:val="2"/>
            <w:vMerge/>
          </w:tcPr>
          <w:p w14:paraId="5026D074"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
        </w:tc>
        <w:tc>
          <w:tcPr>
            <w:tcW w:w="1542" w:type="dxa"/>
            <w:gridSpan w:val="2"/>
            <w:vMerge/>
          </w:tcPr>
          <w:p w14:paraId="7C17CD53"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733881C7" w14:textId="77777777" w:rsidTr="004A45AB">
        <w:trPr>
          <w:gridAfter w:val="1"/>
          <w:wAfter w:w="27" w:type="dxa"/>
          <w:trHeight w:val="403"/>
          <w:jc w:val="center"/>
        </w:trPr>
        <w:tc>
          <w:tcPr>
            <w:tcW w:w="707" w:type="dxa"/>
            <w:gridSpan w:val="4"/>
          </w:tcPr>
          <w:p w14:paraId="45B9D05F" w14:textId="0544DC3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1991" w:type="dxa"/>
            <w:gridSpan w:val="2"/>
          </w:tcPr>
          <w:p w14:paraId="047BB7BD" w14:textId="3DC0DC2F"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Emilis </w:t>
            </w:r>
            <w:proofErr w:type="spellStart"/>
            <w:r w:rsidRPr="004E1336">
              <w:rPr>
                <w:rFonts w:ascii="Times New Roman" w:eastAsia="Times New Roman" w:hAnsi="Times New Roman" w:cs="Times New Roman"/>
                <w:kern w:val="0"/>
                <w:sz w:val="24"/>
                <w:szCs w:val="24"/>
                <w:lang w:eastAsia="ru-RU"/>
                <w14:ligatures w14:val="none"/>
              </w:rPr>
              <w:t>Gric</w:t>
            </w:r>
            <w:proofErr w:type="spellEnd"/>
          </w:p>
        </w:tc>
        <w:tc>
          <w:tcPr>
            <w:tcW w:w="3672" w:type="dxa"/>
            <w:gridSpan w:val="6"/>
            <w:vMerge/>
          </w:tcPr>
          <w:p w14:paraId="19447E5E"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
        </w:tc>
        <w:tc>
          <w:tcPr>
            <w:tcW w:w="1988" w:type="dxa"/>
            <w:gridSpan w:val="2"/>
            <w:vMerge/>
          </w:tcPr>
          <w:p w14:paraId="73B0922B"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
        </w:tc>
        <w:tc>
          <w:tcPr>
            <w:tcW w:w="1542" w:type="dxa"/>
            <w:gridSpan w:val="2"/>
            <w:vMerge/>
          </w:tcPr>
          <w:p w14:paraId="57E47A66"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417F2BC9" w14:textId="77777777" w:rsidTr="00F42D31">
        <w:trPr>
          <w:gridAfter w:val="1"/>
          <w:wAfter w:w="27" w:type="dxa"/>
          <w:trHeight w:val="566"/>
          <w:jc w:val="center"/>
        </w:trPr>
        <w:tc>
          <w:tcPr>
            <w:tcW w:w="707" w:type="dxa"/>
            <w:gridSpan w:val="4"/>
          </w:tcPr>
          <w:p w14:paraId="59D7B09E" w14:textId="2ACBC560"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1991" w:type="dxa"/>
            <w:gridSpan w:val="2"/>
          </w:tcPr>
          <w:p w14:paraId="429F8B05" w14:textId="665FC698"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Merginų vokalinis ansamblis</w:t>
            </w:r>
          </w:p>
        </w:tc>
        <w:tc>
          <w:tcPr>
            <w:tcW w:w="3672" w:type="dxa"/>
            <w:gridSpan w:val="6"/>
          </w:tcPr>
          <w:p w14:paraId="7DA50EB0" w14:textId="0352A371"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muzikos mokykla</w:t>
            </w:r>
          </w:p>
        </w:tc>
        <w:tc>
          <w:tcPr>
            <w:tcW w:w="1988" w:type="dxa"/>
            <w:gridSpan w:val="2"/>
          </w:tcPr>
          <w:p w14:paraId="403167E7" w14:textId="1454E0F3"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Ramūnas Juknevičius</w:t>
            </w:r>
          </w:p>
        </w:tc>
        <w:tc>
          <w:tcPr>
            <w:tcW w:w="1542" w:type="dxa"/>
            <w:gridSpan w:val="2"/>
            <w:vMerge/>
          </w:tcPr>
          <w:p w14:paraId="426BED66"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2D759067" w14:textId="77777777" w:rsidTr="00F42D31">
        <w:trPr>
          <w:gridAfter w:val="1"/>
          <w:wAfter w:w="27" w:type="dxa"/>
          <w:trHeight w:val="566"/>
          <w:jc w:val="center"/>
        </w:trPr>
        <w:tc>
          <w:tcPr>
            <w:tcW w:w="707" w:type="dxa"/>
            <w:gridSpan w:val="4"/>
          </w:tcPr>
          <w:p w14:paraId="46BF8DAB" w14:textId="174674EB"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1991" w:type="dxa"/>
            <w:gridSpan w:val="2"/>
          </w:tcPr>
          <w:p w14:paraId="3DAAB62F" w14:textId="05000D0D"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Vokalinis ansamblis</w:t>
            </w:r>
          </w:p>
        </w:tc>
        <w:tc>
          <w:tcPr>
            <w:tcW w:w="3672" w:type="dxa"/>
            <w:gridSpan w:val="6"/>
          </w:tcPr>
          <w:p w14:paraId="591BF37A" w14:textId="6E016F9B"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„Ryto“ gimnazija</w:t>
            </w:r>
          </w:p>
        </w:tc>
        <w:tc>
          <w:tcPr>
            <w:tcW w:w="1988" w:type="dxa"/>
            <w:gridSpan w:val="2"/>
          </w:tcPr>
          <w:p w14:paraId="20587753" w14:textId="48237CE0"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Kęstutis </w:t>
            </w:r>
            <w:proofErr w:type="spellStart"/>
            <w:r w:rsidRPr="004E1336">
              <w:rPr>
                <w:rFonts w:ascii="Times New Roman" w:eastAsia="Times New Roman" w:hAnsi="Times New Roman" w:cs="Times New Roman"/>
                <w:kern w:val="0"/>
                <w:sz w:val="24"/>
                <w:szCs w:val="24"/>
                <w:lang w:eastAsia="ru-RU"/>
                <w14:ligatures w14:val="none"/>
              </w:rPr>
              <w:t>Jaskevičius</w:t>
            </w:r>
            <w:proofErr w:type="spellEnd"/>
          </w:p>
        </w:tc>
        <w:tc>
          <w:tcPr>
            <w:tcW w:w="1542" w:type="dxa"/>
            <w:gridSpan w:val="2"/>
            <w:vMerge/>
          </w:tcPr>
          <w:p w14:paraId="7CE6631F"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0884F86C" w14:textId="77777777" w:rsidTr="00F42D31">
        <w:trPr>
          <w:gridAfter w:val="1"/>
          <w:wAfter w:w="27" w:type="dxa"/>
          <w:trHeight w:val="359"/>
          <w:jc w:val="center"/>
        </w:trPr>
        <w:tc>
          <w:tcPr>
            <w:tcW w:w="9900" w:type="dxa"/>
            <w:gridSpan w:val="16"/>
          </w:tcPr>
          <w:p w14:paraId="297BAC12" w14:textId="77777777" w:rsidR="00F42D31" w:rsidRPr="004E1336" w:rsidRDefault="00F42D31" w:rsidP="00F42D31">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INFORMATIKOS</w:t>
            </w:r>
            <w:r w:rsidRPr="004E1336">
              <w:rPr>
                <w:rFonts w:ascii="Times New Roman" w:eastAsia="Times New Roman" w:hAnsi="Times New Roman" w:cs="Times New Roman"/>
                <w:b/>
                <w:kern w:val="0"/>
                <w:sz w:val="24"/>
                <w:szCs w:val="24"/>
                <w:lang w:eastAsia="ru-RU"/>
                <w14:ligatures w14:val="none"/>
              </w:rPr>
              <w:t xml:space="preserve"> rajoninė olimpiada</w:t>
            </w:r>
          </w:p>
        </w:tc>
      </w:tr>
      <w:tr w:rsidR="00F42D31" w:rsidRPr="004E1336" w14:paraId="6A340203"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67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ABD9F9"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1</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D5E6A6"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Jonas Žilys</w:t>
            </w:r>
          </w:p>
          <w:p w14:paraId="31FE22D5"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 </w:t>
            </w:r>
          </w:p>
        </w:tc>
        <w:tc>
          <w:tcPr>
            <w:tcW w:w="364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8B0584"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Nemėžio šv. Rapolo Kalinausko gimnazija</w:t>
            </w:r>
          </w:p>
        </w:tc>
        <w:tc>
          <w:tcPr>
            <w:tcW w:w="201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5F8560"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 xml:space="preserve">Jolanta </w:t>
            </w:r>
            <w:proofErr w:type="spellStart"/>
            <w:r w:rsidRPr="004E1336">
              <w:rPr>
                <w:rFonts w:ascii="Times New Roman" w:eastAsia="Times New Roman" w:hAnsi="Times New Roman" w:cs="Times New Roman"/>
                <w:color w:val="242424"/>
                <w:kern w:val="0"/>
                <w:sz w:val="24"/>
                <w:szCs w:val="24"/>
                <w:bdr w:val="none" w:sz="0" w:space="0" w:color="auto" w:frame="1"/>
                <w:lang w:eastAsia="lt-LT"/>
                <w14:ligatures w14:val="none"/>
              </w:rPr>
              <w:t>Bobina</w:t>
            </w:r>
            <w:proofErr w:type="spellEnd"/>
          </w:p>
        </w:tc>
        <w:tc>
          <w:tcPr>
            <w:tcW w:w="154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8C876C"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b/>
                <w:bCs/>
                <w:color w:val="242424"/>
                <w:kern w:val="0"/>
                <w:sz w:val="24"/>
                <w:szCs w:val="24"/>
                <w:bdr w:val="none" w:sz="0" w:space="0" w:color="auto" w:frame="1"/>
                <w:lang w:eastAsia="lt-LT"/>
                <w14:ligatures w14:val="none"/>
              </w:rPr>
              <w:t>I</w:t>
            </w:r>
          </w:p>
        </w:tc>
      </w:tr>
      <w:tr w:rsidR="00F42D31" w:rsidRPr="004E1336" w14:paraId="69B2B947"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67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3E2DBD"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2</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6DA725"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 xml:space="preserve">Mėta </w:t>
            </w:r>
            <w:proofErr w:type="spellStart"/>
            <w:r w:rsidRPr="004E1336">
              <w:rPr>
                <w:rFonts w:ascii="Times New Roman" w:eastAsia="Times New Roman" w:hAnsi="Times New Roman" w:cs="Times New Roman"/>
                <w:color w:val="242424"/>
                <w:kern w:val="0"/>
                <w:sz w:val="24"/>
                <w:szCs w:val="24"/>
                <w:bdr w:val="none" w:sz="0" w:space="0" w:color="auto" w:frame="1"/>
                <w:lang w:eastAsia="lt-LT"/>
                <w14:ligatures w14:val="none"/>
              </w:rPr>
              <w:t>Paškelytė</w:t>
            </w:r>
            <w:proofErr w:type="spellEnd"/>
          </w:p>
          <w:p w14:paraId="6DB1F71A" w14:textId="48369FE3"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p>
        </w:tc>
        <w:tc>
          <w:tcPr>
            <w:tcW w:w="364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619748"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Pagirių gimnazija</w:t>
            </w:r>
          </w:p>
        </w:tc>
        <w:tc>
          <w:tcPr>
            <w:tcW w:w="201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F5824B"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Alina Špakauskienė</w:t>
            </w:r>
          </w:p>
        </w:tc>
        <w:tc>
          <w:tcPr>
            <w:tcW w:w="154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94489F"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b/>
                <w:bCs/>
                <w:color w:val="242424"/>
                <w:kern w:val="0"/>
                <w:sz w:val="24"/>
                <w:szCs w:val="24"/>
                <w:bdr w:val="none" w:sz="0" w:space="0" w:color="auto" w:frame="1"/>
                <w:lang w:eastAsia="lt-LT"/>
                <w14:ligatures w14:val="none"/>
              </w:rPr>
              <w:t>II</w:t>
            </w:r>
          </w:p>
        </w:tc>
      </w:tr>
      <w:tr w:rsidR="00F42D31" w:rsidRPr="004E1336" w14:paraId="5760E42E"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67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7AB782"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3</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DE9A1D"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 xml:space="preserve">Rokas </w:t>
            </w:r>
            <w:proofErr w:type="spellStart"/>
            <w:r w:rsidRPr="004E1336">
              <w:rPr>
                <w:rFonts w:ascii="Times New Roman" w:eastAsia="Times New Roman" w:hAnsi="Times New Roman" w:cs="Times New Roman"/>
                <w:color w:val="242424"/>
                <w:kern w:val="0"/>
                <w:sz w:val="24"/>
                <w:szCs w:val="24"/>
                <w:bdr w:val="none" w:sz="0" w:space="0" w:color="auto" w:frame="1"/>
                <w:lang w:eastAsia="lt-LT"/>
                <w14:ligatures w14:val="none"/>
              </w:rPr>
              <w:t>Prakapas</w:t>
            </w:r>
            <w:proofErr w:type="spellEnd"/>
          </w:p>
          <w:p w14:paraId="04CB4AF7"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 </w:t>
            </w:r>
          </w:p>
        </w:tc>
        <w:tc>
          <w:tcPr>
            <w:tcW w:w="364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07A5F3"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Pagirių gimnazija</w:t>
            </w:r>
          </w:p>
        </w:tc>
        <w:tc>
          <w:tcPr>
            <w:tcW w:w="201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7601F0"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Alina Špakauskienė</w:t>
            </w:r>
          </w:p>
        </w:tc>
        <w:tc>
          <w:tcPr>
            <w:tcW w:w="154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3549E6"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b/>
                <w:bCs/>
                <w:color w:val="242424"/>
                <w:kern w:val="0"/>
                <w:sz w:val="24"/>
                <w:szCs w:val="24"/>
                <w:bdr w:val="none" w:sz="0" w:space="0" w:color="auto" w:frame="1"/>
                <w:lang w:eastAsia="lt-LT"/>
                <w14:ligatures w14:val="none"/>
              </w:rPr>
              <w:t>II</w:t>
            </w:r>
          </w:p>
        </w:tc>
      </w:tr>
      <w:tr w:rsidR="00F42D31" w:rsidRPr="004E1336" w14:paraId="37DD3B88"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67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1E9A91"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4</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1C8F0F"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proofErr w:type="spellStart"/>
            <w:r w:rsidRPr="004E1336">
              <w:rPr>
                <w:rFonts w:ascii="Times New Roman" w:eastAsia="Times New Roman" w:hAnsi="Times New Roman" w:cs="Times New Roman"/>
                <w:color w:val="242424"/>
                <w:kern w:val="0"/>
                <w:sz w:val="24"/>
                <w:szCs w:val="24"/>
                <w:bdr w:val="none" w:sz="0" w:space="0" w:color="auto" w:frame="1"/>
                <w:lang w:eastAsia="lt-LT"/>
                <w14:ligatures w14:val="none"/>
              </w:rPr>
              <w:t>Daniel</w:t>
            </w:r>
            <w:proofErr w:type="spellEnd"/>
            <w:r w:rsidRPr="004E1336">
              <w:rPr>
                <w:rFonts w:ascii="Times New Roman" w:eastAsia="Times New Roman" w:hAnsi="Times New Roman" w:cs="Times New Roman"/>
                <w:color w:val="242424"/>
                <w:kern w:val="0"/>
                <w:sz w:val="24"/>
                <w:szCs w:val="24"/>
                <w:bdr w:val="none" w:sz="0" w:space="0" w:color="auto" w:frame="1"/>
                <w:lang w:eastAsia="lt-LT"/>
                <w14:ligatures w14:val="none"/>
              </w:rPr>
              <w:t xml:space="preserve"> </w:t>
            </w:r>
            <w:proofErr w:type="spellStart"/>
            <w:r w:rsidRPr="004E1336">
              <w:rPr>
                <w:rFonts w:ascii="Times New Roman" w:eastAsia="Times New Roman" w:hAnsi="Times New Roman" w:cs="Times New Roman"/>
                <w:color w:val="242424"/>
                <w:kern w:val="0"/>
                <w:sz w:val="24"/>
                <w:szCs w:val="24"/>
                <w:bdr w:val="none" w:sz="0" w:space="0" w:color="auto" w:frame="1"/>
                <w:lang w:eastAsia="lt-LT"/>
                <w14:ligatures w14:val="none"/>
              </w:rPr>
              <w:t>Maciulevič</w:t>
            </w:r>
            <w:proofErr w:type="spellEnd"/>
          </w:p>
        </w:tc>
        <w:tc>
          <w:tcPr>
            <w:tcW w:w="364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A8F8E3"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Bezdonių Julijaus Slovackio gimnazija</w:t>
            </w:r>
          </w:p>
        </w:tc>
        <w:tc>
          <w:tcPr>
            <w:tcW w:w="201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60C60D" w14:textId="77777777" w:rsidR="00F42D31" w:rsidRPr="004E1336" w:rsidRDefault="00F42D31" w:rsidP="00F42D31">
            <w:pPr>
              <w:spacing w:after="0" w:line="240" w:lineRule="auto"/>
              <w:jc w:val="left"/>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 xml:space="preserve">Regina </w:t>
            </w:r>
            <w:proofErr w:type="spellStart"/>
            <w:r w:rsidRPr="004E1336">
              <w:rPr>
                <w:rFonts w:ascii="Times New Roman" w:eastAsia="Times New Roman" w:hAnsi="Times New Roman" w:cs="Times New Roman"/>
                <w:color w:val="242424"/>
                <w:kern w:val="0"/>
                <w:sz w:val="24"/>
                <w:szCs w:val="24"/>
                <w:bdr w:val="none" w:sz="0" w:space="0" w:color="auto" w:frame="1"/>
                <w:lang w:eastAsia="lt-LT"/>
                <w14:ligatures w14:val="none"/>
              </w:rPr>
              <w:t>Dubicka</w:t>
            </w:r>
            <w:proofErr w:type="spellEnd"/>
          </w:p>
        </w:tc>
        <w:tc>
          <w:tcPr>
            <w:tcW w:w="154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9AB34C" w14:textId="77777777" w:rsidR="00F42D31" w:rsidRPr="004E1336" w:rsidRDefault="00F42D31" w:rsidP="00F42D31">
            <w:pPr>
              <w:spacing w:after="0" w:line="240" w:lineRule="auto"/>
              <w:rPr>
                <w:rFonts w:ascii="Calibri" w:eastAsia="Times New Roman" w:hAnsi="Calibri" w:cs="Calibri"/>
                <w:color w:val="242424"/>
                <w:kern w:val="0"/>
                <w:lang w:eastAsia="lt-LT"/>
                <w14:ligatures w14:val="none"/>
              </w:rPr>
            </w:pPr>
            <w:r w:rsidRPr="004E1336">
              <w:rPr>
                <w:rFonts w:ascii="Times New Roman" w:eastAsia="Times New Roman" w:hAnsi="Times New Roman" w:cs="Times New Roman"/>
                <w:b/>
                <w:bCs/>
                <w:color w:val="242424"/>
                <w:kern w:val="0"/>
                <w:sz w:val="24"/>
                <w:szCs w:val="24"/>
                <w:bdr w:val="none" w:sz="0" w:space="0" w:color="auto" w:frame="1"/>
                <w:lang w:eastAsia="lt-LT"/>
                <w14:ligatures w14:val="none"/>
              </w:rPr>
              <w:t>III</w:t>
            </w:r>
          </w:p>
        </w:tc>
      </w:tr>
      <w:tr w:rsidR="00F42D31" w:rsidRPr="004E1336" w14:paraId="62DC9B2F"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9900" w:type="dxa"/>
            <w:gridSpan w:val="1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6EC085" w14:textId="65496C7F" w:rsidR="00F42D31" w:rsidRPr="004E1336" w:rsidRDefault="00F42D31" w:rsidP="00F42D31">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4E1336">
              <w:rPr>
                <w:rFonts w:ascii="Times New Roman" w:eastAsia="Times New Roman" w:hAnsi="Times New Roman" w:cs="Times New Roman"/>
                <w:b/>
                <w:bCs/>
                <w:color w:val="242424"/>
                <w:kern w:val="0"/>
                <w:sz w:val="24"/>
                <w:szCs w:val="24"/>
                <w:u w:val="single"/>
                <w:bdr w:val="none" w:sz="0" w:space="0" w:color="auto" w:frame="1"/>
                <w:lang w:eastAsia="lt-LT"/>
                <w14:ligatures w14:val="none"/>
              </w:rPr>
              <w:t>FIZIKOS</w:t>
            </w:r>
            <w:r w:rsidRPr="004E1336">
              <w:rPr>
                <w:rFonts w:ascii="Times New Roman" w:eastAsia="Times New Roman" w:hAnsi="Times New Roman" w:cs="Times New Roman"/>
                <w:b/>
                <w:bCs/>
                <w:color w:val="242424"/>
                <w:kern w:val="0"/>
                <w:sz w:val="24"/>
                <w:szCs w:val="24"/>
                <w:bdr w:val="none" w:sz="0" w:space="0" w:color="auto" w:frame="1"/>
                <w:lang w:eastAsia="lt-LT"/>
                <w14:ligatures w14:val="none"/>
              </w:rPr>
              <w:t xml:space="preserve"> rajoninė olimpiada</w:t>
            </w:r>
          </w:p>
        </w:tc>
      </w:tr>
      <w:tr w:rsidR="00F42D31" w:rsidRPr="004E1336" w14:paraId="66E3B86B"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9900" w:type="dxa"/>
            <w:gridSpan w:val="16"/>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F4F0E49" w14:textId="512E02C7" w:rsidR="00F42D31" w:rsidRPr="004E1336" w:rsidRDefault="00F42D31" w:rsidP="00F42D31">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4E1336">
              <w:rPr>
                <w:rFonts w:ascii="Times New Roman" w:eastAsia="Times New Roman" w:hAnsi="Times New Roman" w:cs="Times New Roman"/>
                <w:b/>
                <w:bCs/>
                <w:color w:val="242424"/>
                <w:kern w:val="0"/>
                <w:sz w:val="24"/>
                <w:szCs w:val="24"/>
                <w:bdr w:val="none" w:sz="0" w:space="0" w:color="auto" w:frame="1"/>
                <w:lang w:eastAsia="lt-LT"/>
                <w14:ligatures w14:val="none"/>
              </w:rPr>
              <w:t>9–12 klasės</w:t>
            </w:r>
          </w:p>
        </w:tc>
      </w:tr>
      <w:tr w:rsidR="00F42D31" w:rsidRPr="004E1336" w14:paraId="43924486"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5C9785B" w14:textId="2CE914BE" w:rsidR="00F42D31" w:rsidRPr="004E1336" w:rsidRDefault="00F42D31" w:rsidP="00F42D31">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1</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1B144D" w14:textId="6C1968CB"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Modestas Gedgaudas</w:t>
            </w:r>
          </w:p>
        </w:tc>
        <w:tc>
          <w:tcPr>
            <w:tcW w:w="364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E68E44" w14:textId="25D61561"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Marijampolio Meilės Lukšienės gimnazija</w:t>
            </w:r>
          </w:p>
        </w:tc>
        <w:tc>
          <w:tcPr>
            <w:tcW w:w="2013"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C7455" w14:textId="20FEF7CB"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 xml:space="preserve">Paulius </w:t>
            </w:r>
            <w:proofErr w:type="spellStart"/>
            <w:r w:rsidRPr="004E1336">
              <w:rPr>
                <w:rFonts w:ascii="Times New Roman" w:eastAsia="Times New Roman" w:hAnsi="Times New Roman" w:cs="Times New Roman"/>
                <w:kern w:val="0"/>
                <w:sz w:val="24"/>
                <w:szCs w:val="24"/>
                <w:lang w:eastAsia="ru-RU"/>
                <w14:ligatures w14:val="none"/>
              </w:rPr>
              <w:t>Miškinys</w:t>
            </w:r>
            <w:proofErr w:type="spellEnd"/>
          </w:p>
        </w:tc>
        <w:tc>
          <w:tcPr>
            <w:tcW w:w="15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37D279" w14:textId="7074DA25" w:rsidR="00F42D31" w:rsidRPr="004E1336" w:rsidRDefault="00F42D31" w:rsidP="00F42D31">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4E1336">
              <w:rPr>
                <w:rFonts w:ascii="Times New Roman" w:eastAsia="Times New Roman" w:hAnsi="Times New Roman" w:cs="Times New Roman"/>
                <w:b/>
                <w:kern w:val="0"/>
                <w:sz w:val="24"/>
                <w:szCs w:val="24"/>
                <w:lang w:eastAsia="ru-RU"/>
                <w14:ligatures w14:val="none"/>
              </w:rPr>
              <w:t>I</w:t>
            </w:r>
          </w:p>
        </w:tc>
      </w:tr>
      <w:tr w:rsidR="00F42D31" w:rsidRPr="004E1336" w14:paraId="67F7EA6C"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6CD69E" w14:textId="04CD78E5" w:rsidR="00F42D31" w:rsidRPr="004E1336" w:rsidRDefault="00F42D31" w:rsidP="00F42D31">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2</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723F52" w14:textId="4DE1AE82"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Julius Lingė</w:t>
            </w:r>
          </w:p>
        </w:tc>
        <w:tc>
          <w:tcPr>
            <w:tcW w:w="364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F3F10D" w14:textId="65F08ECF"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Nemenčinės Gedimino gimnazija</w:t>
            </w:r>
          </w:p>
        </w:tc>
        <w:tc>
          <w:tcPr>
            <w:tcW w:w="2013"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734567" w14:textId="58A39661"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Loreta Tarvydienė</w:t>
            </w:r>
          </w:p>
        </w:tc>
        <w:tc>
          <w:tcPr>
            <w:tcW w:w="15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3A7DC7" w14:textId="16CCF8C2" w:rsidR="00F42D31" w:rsidRPr="004E1336" w:rsidRDefault="00F42D31" w:rsidP="00F42D31">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4E1336">
              <w:rPr>
                <w:rFonts w:ascii="Times New Roman" w:eastAsia="Times New Roman" w:hAnsi="Times New Roman" w:cs="Times New Roman"/>
                <w:b/>
                <w:kern w:val="0"/>
                <w:sz w:val="24"/>
                <w:szCs w:val="24"/>
                <w:lang w:eastAsia="ru-RU"/>
                <w14:ligatures w14:val="none"/>
              </w:rPr>
              <w:t>II</w:t>
            </w:r>
          </w:p>
        </w:tc>
      </w:tr>
      <w:tr w:rsidR="00F42D31" w:rsidRPr="004E1336" w14:paraId="2A33A213" w14:textId="77777777" w:rsidTr="00F42D3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27" w:type="dxa"/>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C1BE4C" w14:textId="59A3A1B0" w:rsidR="00F42D31" w:rsidRPr="004E1336" w:rsidRDefault="00F42D31" w:rsidP="00F42D31">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3</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E0EC5" w14:textId="506FE512"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 xml:space="preserve">Robert </w:t>
            </w:r>
            <w:proofErr w:type="spellStart"/>
            <w:r w:rsidRPr="004E1336">
              <w:rPr>
                <w:rFonts w:ascii="Times New Roman" w:eastAsia="Times New Roman" w:hAnsi="Times New Roman" w:cs="Times New Roman"/>
                <w:kern w:val="0"/>
                <w:sz w:val="24"/>
                <w:szCs w:val="24"/>
                <w:lang w:eastAsia="ru-RU"/>
                <w14:ligatures w14:val="none"/>
              </w:rPr>
              <w:t>Stanski</w:t>
            </w:r>
            <w:proofErr w:type="spellEnd"/>
          </w:p>
        </w:tc>
        <w:tc>
          <w:tcPr>
            <w:tcW w:w="364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799F5D" w14:textId="6FB3BF06"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Nemenčinės Konstanto Parčevskio gimnazija</w:t>
            </w:r>
          </w:p>
        </w:tc>
        <w:tc>
          <w:tcPr>
            <w:tcW w:w="2013"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3A01B" w14:textId="5DB44110" w:rsidR="00F42D31" w:rsidRPr="004E1336" w:rsidRDefault="00F42D31" w:rsidP="00F42D31">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kern w:val="0"/>
                <w:sz w:val="24"/>
                <w:szCs w:val="24"/>
                <w:lang w:eastAsia="ru-RU"/>
                <w14:ligatures w14:val="none"/>
              </w:rPr>
              <w:t xml:space="preserve">Regina </w:t>
            </w:r>
            <w:proofErr w:type="spellStart"/>
            <w:r w:rsidRPr="004E1336">
              <w:rPr>
                <w:rFonts w:ascii="Times New Roman" w:eastAsia="Times New Roman" w:hAnsi="Times New Roman" w:cs="Times New Roman"/>
                <w:kern w:val="0"/>
                <w:sz w:val="24"/>
                <w:szCs w:val="24"/>
                <w:lang w:eastAsia="ru-RU"/>
                <w14:ligatures w14:val="none"/>
              </w:rPr>
              <w:t>Belotkač</w:t>
            </w:r>
            <w:proofErr w:type="spellEnd"/>
          </w:p>
        </w:tc>
        <w:tc>
          <w:tcPr>
            <w:tcW w:w="15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82062C" w14:textId="6730F4A0" w:rsidR="00F42D31" w:rsidRPr="004E1336" w:rsidRDefault="00F42D31" w:rsidP="00F42D31">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4E1336">
              <w:rPr>
                <w:rFonts w:ascii="Times New Roman" w:eastAsia="Times New Roman" w:hAnsi="Times New Roman" w:cs="Times New Roman"/>
                <w:b/>
                <w:kern w:val="0"/>
                <w:sz w:val="24"/>
                <w:szCs w:val="24"/>
                <w:lang w:eastAsia="ru-RU"/>
                <w14:ligatures w14:val="none"/>
              </w:rPr>
              <w:t>III</w:t>
            </w:r>
          </w:p>
        </w:tc>
      </w:tr>
      <w:tr w:rsidR="00F42D31" w:rsidRPr="004E1336" w14:paraId="561F0D73" w14:textId="77777777" w:rsidTr="00F42D31">
        <w:trPr>
          <w:gridAfter w:val="1"/>
          <w:wAfter w:w="27" w:type="dxa"/>
          <w:jc w:val="center"/>
        </w:trPr>
        <w:tc>
          <w:tcPr>
            <w:tcW w:w="9900" w:type="dxa"/>
            <w:gridSpan w:val="16"/>
            <w:tcBorders>
              <w:top w:val="single" w:sz="4" w:space="0" w:color="auto"/>
            </w:tcBorders>
            <w:vAlign w:val="center"/>
          </w:tcPr>
          <w:p w14:paraId="27D94B00"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MATEMATIKOS</w:t>
            </w:r>
            <w:r w:rsidRPr="004E1336">
              <w:rPr>
                <w:rFonts w:ascii="Times New Roman" w:eastAsia="Times New Roman" w:hAnsi="Times New Roman" w:cs="Times New Roman"/>
                <w:b/>
                <w:kern w:val="0"/>
                <w:sz w:val="24"/>
                <w:szCs w:val="24"/>
                <w:lang w:eastAsia="ru-RU"/>
                <w14:ligatures w14:val="none"/>
              </w:rPr>
              <w:t xml:space="preserve"> rajoninė olimpiada</w:t>
            </w:r>
          </w:p>
        </w:tc>
      </w:tr>
      <w:tr w:rsidR="00F42D31" w:rsidRPr="004E1336" w14:paraId="2B2FE94E" w14:textId="77777777" w:rsidTr="00F42D31">
        <w:trPr>
          <w:gridAfter w:val="1"/>
          <w:wAfter w:w="27" w:type="dxa"/>
          <w:jc w:val="center"/>
        </w:trPr>
        <w:tc>
          <w:tcPr>
            <w:tcW w:w="9900" w:type="dxa"/>
            <w:gridSpan w:val="16"/>
            <w:vAlign w:val="center"/>
          </w:tcPr>
          <w:p w14:paraId="0053D570" w14:textId="77777777" w:rsidR="00F42D31" w:rsidRPr="004E1336" w:rsidRDefault="00F42D31" w:rsidP="00F42D31">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Calibri" w:hAnsi="Times New Roman" w:cs="Times New Roman"/>
                <w:b/>
                <w:kern w:val="0"/>
                <w:sz w:val="24"/>
                <w:szCs w:val="24"/>
                <w14:ligatures w14:val="none"/>
              </w:rPr>
              <w:t>5–8 klasės</w:t>
            </w:r>
          </w:p>
        </w:tc>
      </w:tr>
      <w:tr w:rsidR="00F42D31" w:rsidRPr="004E1336" w14:paraId="3F61086A" w14:textId="77777777" w:rsidTr="00F42D31">
        <w:trPr>
          <w:gridBefore w:val="1"/>
          <w:wBefore w:w="24" w:type="dxa"/>
          <w:jc w:val="center"/>
        </w:trPr>
        <w:tc>
          <w:tcPr>
            <w:tcW w:w="671" w:type="dxa"/>
            <w:gridSpan w:val="2"/>
          </w:tcPr>
          <w:p w14:paraId="6EE3C6EE"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7" w:type="dxa"/>
            <w:gridSpan w:val="5"/>
          </w:tcPr>
          <w:p w14:paraId="33538961"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Kristina </w:t>
            </w:r>
            <w:proofErr w:type="spellStart"/>
            <w:r w:rsidRPr="004E1336">
              <w:rPr>
                <w:rFonts w:ascii="Times New Roman" w:eastAsia="Times New Roman" w:hAnsi="Times New Roman" w:cs="Times New Roman"/>
                <w:kern w:val="0"/>
                <w:sz w:val="24"/>
                <w:szCs w:val="24"/>
                <w:lang w:eastAsia="ru-RU"/>
                <w14:ligatures w14:val="none"/>
              </w:rPr>
              <w:t>Dabašinskaitė</w:t>
            </w:r>
            <w:proofErr w:type="spellEnd"/>
          </w:p>
        </w:tc>
        <w:tc>
          <w:tcPr>
            <w:tcW w:w="3658" w:type="dxa"/>
            <w:gridSpan w:val="4"/>
          </w:tcPr>
          <w:p w14:paraId="26CA1DE4"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Gedimino gimnazija</w:t>
            </w:r>
          </w:p>
        </w:tc>
        <w:tc>
          <w:tcPr>
            <w:tcW w:w="2014" w:type="dxa"/>
            <w:gridSpan w:val="3"/>
          </w:tcPr>
          <w:p w14:paraId="32E96A87"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Tereza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Franckevič</w:t>
            </w:r>
            <w:proofErr w:type="spellEnd"/>
          </w:p>
        </w:tc>
        <w:tc>
          <w:tcPr>
            <w:tcW w:w="1543" w:type="dxa"/>
            <w:gridSpan w:val="2"/>
            <w:vMerge w:val="restart"/>
            <w:vAlign w:val="center"/>
          </w:tcPr>
          <w:p w14:paraId="3FA88772"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F42D31" w:rsidRPr="004E1336" w14:paraId="55B725C9" w14:textId="77777777" w:rsidTr="00F42D31">
        <w:trPr>
          <w:gridBefore w:val="1"/>
          <w:wBefore w:w="24" w:type="dxa"/>
          <w:jc w:val="center"/>
        </w:trPr>
        <w:tc>
          <w:tcPr>
            <w:tcW w:w="671" w:type="dxa"/>
            <w:gridSpan w:val="2"/>
          </w:tcPr>
          <w:p w14:paraId="088CA8D9"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7" w:type="dxa"/>
            <w:gridSpan w:val="5"/>
          </w:tcPr>
          <w:p w14:paraId="1736343F"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Sebastian</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Stefanovič</w:t>
            </w:r>
            <w:proofErr w:type="spellEnd"/>
          </w:p>
        </w:tc>
        <w:tc>
          <w:tcPr>
            <w:tcW w:w="3658" w:type="dxa"/>
            <w:gridSpan w:val="4"/>
          </w:tcPr>
          <w:p w14:paraId="157F1D32"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Avižienių gimnazija</w:t>
            </w:r>
          </w:p>
        </w:tc>
        <w:tc>
          <w:tcPr>
            <w:tcW w:w="2014" w:type="dxa"/>
            <w:gridSpan w:val="3"/>
          </w:tcPr>
          <w:p w14:paraId="488FC581"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Marija </w:t>
            </w:r>
            <w:proofErr w:type="spellStart"/>
            <w:r w:rsidRPr="004E1336">
              <w:rPr>
                <w:rFonts w:ascii="Times New Roman" w:eastAsia="Times New Roman" w:hAnsi="Times New Roman" w:cs="Times New Roman"/>
                <w:kern w:val="0"/>
                <w:sz w:val="24"/>
                <w:szCs w:val="24"/>
                <w:lang w:eastAsia="ru-RU"/>
                <w14:ligatures w14:val="none"/>
              </w:rPr>
              <w:t>Kveten</w:t>
            </w:r>
            <w:proofErr w:type="spellEnd"/>
          </w:p>
        </w:tc>
        <w:tc>
          <w:tcPr>
            <w:tcW w:w="1543" w:type="dxa"/>
            <w:gridSpan w:val="2"/>
            <w:vMerge/>
          </w:tcPr>
          <w:p w14:paraId="4E98C47F"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4FD21824" w14:textId="77777777" w:rsidTr="00F42D31">
        <w:trPr>
          <w:gridBefore w:val="1"/>
          <w:wBefore w:w="24" w:type="dxa"/>
          <w:jc w:val="center"/>
        </w:trPr>
        <w:tc>
          <w:tcPr>
            <w:tcW w:w="671" w:type="dxa"/>
            <w:gridSpan w:val="2"/>
          </w:tcPr>
          <w:p w14:paraId="6E316E34"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7" w:type="dxa"/>
            <w:gridSpan w:val="5"/>
          </w:tcPr>
          <w:p w14:paraId="795DA717"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Erikas Molis</w:t>
            </w:r>
          </w:p>
        </w:tc>
        <w:tc>
          <w:tcPr>
            <w:tcW w:w="3658" w:type="dxa"/>
            <w:gridSpan w:val="4"/>
          </w:tcPr>
          <w:p w14:paraId="18E01445"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14" w:type="dxa"/>
            <w:gridSpan w:val="3"/>
          </w:tcPr>
          <w:p w14:paraId="677658BB"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Rasuolė </w:t>
            </w:r>
            <w:proofErr w:type="spellStart"/>
            <w:r w:rsidRPr="004E1336">
              <w:rPr>
                <w:rFonts w:ascii="Times New Roman" w:eastAsia="Times New Roman" w:hAnsi="Times New Roman" w:cs="Times New Roman"/>
                <w:kern w:val="0"/>
                <w:sz w:val="24"/>
                <w:szCs w:val="24"/>
                <w:lang w:eastAsia="ru-RU"/>
                <w14:ligatures w14:val="none"/>
              </w:rPr>
              <w:t>Chmeliauskienė</w:t>
            </w:r>
            <w:proofErr w:type="spellEnd"/>
          </w:p>
        </w:tc>
        <w:tc>
          <w:tcPr>
            <w:tcW w:w="1543" w:type="dxa"/>
            <w:gridSpan w:val="2"/>
            <w:vMerge/>
          </w:tcPr>
          <w:p w14:paraId="4236EA94"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66648658" w14:textId="77777777" w:rsidTr="00F42D31">
        <w:trPr>
          <w:gridBefore w:val="1"/>
          <w:wBefore w:w="24" w:type="dxa"/>
          <w:jc w:val="center"/>
        </w:trPr>
        <w:tc>
          <w:tcPr>
            <w:tcW w:w="671" w:type="dxa"/>
            <w:gridSpan w:val="2"/>
          </w:tcPr>
          <w:p w14:paraId="49F4F7E4"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17" w:type="dxa"/>
            <w:gridSpan w:val="5"/>
          </w:tcPr>
          <w:p w14:paraId="55D6C55C"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Ostinas</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Fedosiukas</w:t>
            </w:r>
            <w:proofErr w:type="spellEnd"/>
          </w:p>
        </w:tc>
        <w:tc>
          <w:tcPr>
            <w:tcW w:w="3658" w:type="dxa"/>
            <w:gridSpan w:val="4"/>
          </w:tcPr>
          <w:p w14:paraId="2B5E4AF7"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gimnazija</w:t>
            </w:r>
          </w:p>
        </w:tc>
        <w:tc>
          <w:tcPr>
            <w:tcW w:w="2014" w:type="dxa"/>
            <w:gridSpan w:val="3"/>
          </w:tcPr>
          <w:p w14:paraId="5B6EB8D3"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Jolanta Miliauskienė</w:t>
            </w:r>
          </w:p>
        </w:tc>
        <w:tc>
          <w:tcPr>
            <w:tcW w:w="1543" w:type="dxa"/>
            <w:gridSpan w:val="2"/>
            <w:vMerge/>
          </w:tcPr>
          <w:p w14:paraId="41B5615A"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176DA571" w14:textId="77777777" w:rsidTr="00F42D31">
        <w:trPr>
          <w:gridBefore w:val="1"/>
          <w:wBefore w:w="24" w:type="dxa"/>
          <w:jc w:val="center"/>
        </w:trPr>
        <w:tc>
          <w:tcPr>
            <w:tcW w:w="671" w:type="dxa"/>
            <w:gridSpan w:val="2"/>
          </w:tcPr>
          <w:p w14:paraId="3982D734"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17" w:type="dxa"/>
            <w:gridSpan w:val="5"/>
          </w:tcPr>
          <w:p w14:paraId="6B86BBAE"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Vakarė </w:t>
            </w:r>
            <w:proofErr w:type="spellStart"/>
            <w:r w:rsidRPr="004E1336">
              <w:rPr>
                <w:rFonts w:ascii="Times New Roman" w:eastAsia="Times New Roman" w:hAnsi="Times New Roman" w:cs="Times New Roman"/>
                <w:kern w:val="0"/>
                <w:sz w:val="24"/>
                <w:szCs w:val="24"/>
                <w:lang w:eastAsia="ru-RU"/>
                <w14:ligatures w14:val="none"/>
              </w:rPr>
              <w:t>Lunytė</w:t>
            </w:r>
            <w:proofErr w:type="spellEnd"/>
          </w:p>
        </w:tc>
        <w:tc>
          <w:tcPr>
            <w:tcW w:w="3658" w:type="dxa"/>
            <w:gridSpan w:val="4"/>
          </w:tcPr>
          <w:p w14:paraId="2ADB0197"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Nemenčinės Gedimino gimnazija</w:t>
            </w:r>
          </w:p>
        </w:tc>
        <w:tc>
          <w:tcPr>
            <w:tcW w:w="2014" w:type="dxa"/>
            <w:gridSpan w:val="3"/>
          </w:tcPr>
          <w:p w14:paraId="2ED8CF9B"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Svetlana </w:t>
            </w:r>
            <w:proofErr w:type="spellStart"/>
            <w:r w:rsidRPr="004E1336">
              <w:rPr>
                <w:rFonts w:ascii="Times New Roman" w:hAnsi="Times New Roman" w:cs="Times New Roman"/>
                <w:sz w:val="24"/>
                <w:szCs w:val="24"/>
              </w:rPr>
              <w:t>Sčastnaja</w:t>
            </w:r>
            <w:proofErr w:type="spellEnd"/>
          </w:p>
        </w:tc>
        <w:tc>
          <w:tcPr>
            <w:tcW w:w="1543" w:type="dxa"/>
            <w:gridSpan w:val="2"/>
            <w:vMerge/>
          </w:tcPr>
          <w:p w14:paraId="4EA1274D"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1E19A935" w14:textId="77777777" w:rsidTr="00F42D31">
        <w:trPr>
          <w:gridBefore w:val="1"/>
          <w:wBefore w:w="24" w:type="dxa"/>
          <w:jc w:val="center"/>
        </w:trPr>
        <w:tc>
          <w:tcPr>
            <w:tcW w:w="671" w:type="dxa"/>
            <w:gridSpan w:val="2"/>
          </w:tcPr>
          <w:p w14:paraId="6470AC2D"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17" w:type="dxa"/>
            <w:gridSpan w:val="5"/>
            <w:tcBorders>
              <w:top w:val="single" w:sz="4" w:space="0" w:color="auto"/>
              <w:left w:val="single" w:sz="4" w:space="0" w:color="auto"/>
              <w:bottom w:val="single" w:sz="4" w:space="0" w:color="auto"/>
              <w:right w:val="single" w:sz="4" w:space="0" w:color="auto"/>
            </w:tcBorders>
          </w:tcPr>
          <w:p w14:paraId="518A292A"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Povilas Palaima</w:t>
            </w:r>
          </w:p>
        </w:tc>
        <w:tc>
          <w:tcPr>
            <w:tcW w:w="3658" w:type="dxa"/>
            <w:gridSpan w:val="4"/>
            <w:tcBorders>
              <w:top w:val="single" w:sz="4" w:space="0" w:color="auto"/>
              <w:left w:val="single" w:sz="4" w:space="0" w:color="auto"/>
              <w:bottom w:val="single" w:sz="4" w:space="0" w:color="auto"/>
              <w:right w:val="single" w:sz="4" w:space="0" w:color="auto"/>
            </w:tcBorders>
          </w:tcPr>
          <w:p w14:paraId="3C5A22E6"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„Ryto“ gimnazija</w:t>
            </w:r>
          </w:p>
        </w:tc>
        <w:tc>
          <w:tcPr>
            <w:tcW w:w="2014" w:type="dxa"/>
            <w:gridSpan w:val="3"/>
            <w:tcBorders>
              <w:top w:val="single" w:sz="4" w:space="0" w:color="auto"/>
              <w:left w:val="single" w:sz="4" w:space="0" w:color="auto"/>
              <w:bottom w:val="single" w:sz="4" w:space="0" w:color="auto"/>
            </w:tcBorders>
          </w:tcPr>
          <w:p w14:paraId="68F9A7F2"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Jolanta </w:t>
            </w:r>
            <w:proofErr w:type="spellStart"/>
            <w:r w:rsidRPr="004E1336">
              <w:rPr>
                <w:rFonts w:ascii="Times New Roman" w:eastAsia="Times New Roman" w:hAnsi="Times New Roman" w:cs="Times New Roman"/>
                <w:kern w:val="0"/>
                <w:sz w:val="24"/>
                <w:szCs w:val="24"/>
                <w:lang w:eastAsia="ru-RU"/>
                <w14:ligatures w14:val="none"/>
              </w:rPr>
              <w:t>Bučelienė</w:t>
            </w:r>
            <w:proofErr w:type="spellEnd"/>
          </w:p>
        </w:tc>
        <w:tc>
          <w:tcPr>
            <w:tcW w:w="1543" w:type="dxa"/>
            <w:gridSpan w:val="2"/>
            <w:vMerge w:val="restart"/>
            <w:vAlign w:val="center"/>
          </w:tcPr>
          <w:p w14:paraId="4CACD950"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F42D31" w:rsidRPr="004E1336" w14:paraId="0C187C3F" w14:textId="77777777" w:rsidTr="00F42D31">
        <w:trPr>
          <w:gridBefore w:val="1"/>
          <w:wBefore w:w="24" w:type="dxa"/>
          <w:jc w:val="center"/>
        </w:trPr>
        <w:tc>
          <w:tcPr>
            <w:tcW w:w="671" w:type="dxa"/>
            <w:gridSpan w:val="2"/>
          </w:tcPr>
          <w:p w14:paraId="597D133F"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7</w:t>
            </w:r>
          </w:p>
        </w:tc>
        <w:tc>
          <w:tcPr>
            <w:tcW w:w="2017" w:type="dxa"/>
            <w:gridSpan w:val="5"/>
          </w:tcPr>
          <w:p w14:paraId="2E582C2F"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Ugnė </w:t>
            </w:r>
            <w:proofErr w:type="spellStart"/>
            <w:r w:rsidRPr="004E1336">
              <w:rPr>
                <w:rFonts w:ascii="Times New Roman" w:eastAsia="Times New Roman" w:hAnsi="Times New Roman" w:cs="Times New Roman"/>
                <w:kern w:val="0"/>
                <w:sz w:val="24"/>
                <w:szCs w:val="24"/>
                <w:lang w:eastAsia="ru-RU"/>
                <w14:ligatures w14:val="none"/>
              </w:rPr>
              <w:t>Rumšaitė</w:t>
            </w:r>
            <w:proofErr w:type="spellEnd"/>
          </w:p>
        </w:tc>
        <w:tc>
          <w:tcPr>
            <w:tcW w:w="3658" w:type="dxa"/>
            <w:gridSpan w:val="4"/>
          </w:tcPr>
          <w:p w14:paraId="07A3C7D1"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Gedimino gimnazija</w:t>
            </w:r>
          </w:p>
        </w:tc>
        <w:tc>
          <w:tcPr>
            <w:tcW w:w="2014" w:type="dxa"/>
            <w:gridSpan w:val="3"/>
          </w:tcPr>
          <w:p w14:paraId="31354E01"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Svetlana </w:t>
            </w:r>
            <w:proofErr w:type="spellStart"/>
            <w:r w:rsidRPr="004E1336">
              <w:rPr>
                <w:rFonts w:ascii="Times New Roman" w:eastAsia="Times New Roman" w:hAnsi="Times New Roman" w:cs="Times New Roman"/>
                <w:kern w:val="0"/>
                <w:sz w:val="24"/>
                <w:szCs w:val="24"/>
                <w:lang w:eastAsia="ru-RU"/>
                <w14:ligatures w14:val="none"/>
              </w:rPr>
              <w:t>Sčastnaja</w:t>
            </w:r>
            <w:proofErr w:type="spellEnd"/>
          </w:p>
        </w:tc>
        <w:tc>
          <w:tcPr>
            <w:tcW w:w="1543" w:type="dxa"/>
            <w:gridSpan w:val="2"/>
            <w:vMerge/>
          </w:tcPr>
          <w:p w14:paraId="64FE553A"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3D9B83AC" w14:textId="77777777" w:rsidTr="00F42D31">
        <w:trPr>
          <w:gridBefore w:val="1"/>
          <w:wBefore w:w="24" w:type="dxa"/>
          <w:jc w:val="center"/>
        </w:trPr>
        <w:tc>
          <w:tcPr>
            <w:tcW w:w="671" w:type="dxa"/>
            <w:gridSpan w:val="2"/>
          </w:tcPr>
          <w:p w14:paraId="22633F20"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8</w:t>
            </w:r>
          </w:p>
        </w:tc>
        <w:tc>
          <w:tcPr>
            <w:tcW w:w="2017" w:type="dxa"/>
            <w:gridSpan w:val="5"/>
          </w:tcPr>
          <w:p w14:paraId="547977FB"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Karolina </w:t>
            </w:r>
            <w:proofErr w:type="spellStart"/>
            <w:r w:rsidRPr="004E1336">
              <w:rPr>
                <w:rFonts w:ascii="Times New Roman" w:eastAsia="Times New Roman" w:hAnsi="Times New Roman" w:cs="Times New Roman"/>
                <w:kern w:val="0"/>
                <w:sz w:val="24"/>
                <w:szCs w:val="24"/>
                <w:lang w:eastAsia="ru-RU"/>
                <w14:ligatures w14:val="none"/>
              </w:rPr>
              <w:t>Lobanova</w:t>
            </w:r>
            <w:proofErr w:type="spellEnd"/>
          </w:p>
        </w:tc>
        <w:tc>
          <w:tcPr>
            <w:tcW w:w="3658" w:type="dxa"/>
            <w:gridSpan w:val="4"/>
          </w:tcPr>
          <w:p w14:paraId="52FCAB5A"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„Ryto“ gimnazija</w:t>
            </w:r>
          </w:p>
        </w:tc>
        <w:tc>
          <w:tcPr>
            <w:tcW w:w="2014" w:type="dxa"/>
            <w:gridSpan w:val="3"/>
          </w:tcPr>
          <w:p w14:paraId="42468D5D"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Ingrida </w:t>
            </w:r>
            <w:proofErr w:type="spellStart"/>
            <w:r w:rsidRPr="004E1336">
              <w:rPr>
                <w:rFonts w:ascii="Times New Roman" w:eastAsia="Times New Roman" w:hAnsi="Times New Roman" w:cs="Times New Roman"/>
                <w:kern w:val="0"/>
                <w:sz w:val="24"/>
                <w:szCs w:val="24"/>
                <w:lang w:eastAsia="ru-RU"/>
                <w14:ligatures w14:val="none"/>
              </w:rPr>
              <w:t>Talalienė</w:t>
            </w:r>
            <w:proofErr w:type="spellEnd"/>
          </w:p>
        </w:tc>
        <w:tc>
          <w:tcPr>
            <w:tcW w:w="1543" w:type="dxa"/>
            <w:gridSpan w:val="2"/>
            <w:vMerge/>
          </w:tcPr>
          <w:p w14:paraId="27A9F151"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468CBB4B" w14:textId="77777777" w:rsidTr="00F42D31">
        <w:trPr>
          <w:gridBefore w:val="1"/>
          <w:wBefore w:w="24" w:type="dxa"/>
          <w:jc w:val="center"/>
        </w:trPr>
        <w:tc>
          <w:tcPr>
            <w:tcW w:w="671" w:type="dxa"/>
            <w:gridSpan w:val="2"/>
          </w:tcPr>
          <w:p w14:paraId="12172FC2"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w:t>
            </w:r>
          </w:p>
        </w:tc>
        <w:tc>
          <w:tcPr>
            <w:tcW w:w="2017" w:type="dxa"/>
            <w:gridSpan w:val="5"/>
          </w:tcPr>
          <w:p w14:paraId="1E8FE9E3"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Devid</w:t>
            </w:r>
            <w:proofErr w:type="spellEnd"/>
            <w:r w:rsidRPr="004E1336">
              <w:rPr>
                <w:rFonts w:ascii="Times New Roman" w:eastAsia="Times New Roman" w:hAnsi="Times New Roman" w:cs="Times New Roman"/>
                <w:kern w:val="0"/>
                <w:sz w:val="24"/>
                <w:szCs w:val="24"/>
                <w:lang w:eastAsia="ru-RU"/>
                <w14:ligatures w14:val="none"/>
              </w:rPr>
              <w:t xml:space="preserve"> Matkevičius</w:t>
            </w:r>
          </w:p>
        </w:tc>
        <w:tc>
          <w:tcPr>
            <w:tcW w:w="3658" w:type="dxa"/>
            <w:gridSpan w:val="4"/>
          </w:tcPr>
          <w:p w14:paraId="120C7D17"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Rukainių gimnazija</w:t>
            </w:r>
          </w:p>
        </w:tc>
        <w:tc>
          <w:tcPr>
            <w:tcW w:w="2014" w:type="dxa"/>
            <w:gridSpan w:val="3"/>
          </w:tcPr>
          <w:p w14:paraId="042783BF"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Irena </w:t>
            </w:r>
            <w:proofErr w:type="spellStart"/>
            <w:r w:rsidRPr="004E1336">
              <w:rPr>
                <w:rFonts w:ascii="Times New Roman" w:eastAsia="Times New Roman" w:hAnsi="Times New Roman" w:cs="Times New Roman"/>
                <w:kern w:val="0"/>
                <w:sz w:val="24"/>
                <w:szCs w:val="24"/>
                <w:lang w:eastAsia="ru-RU"/>
                <w14:ligatures w14:val="none"/>
              </w:rPr>
              <w:t>Ginevič</w:t>
            </w:r>
            <w:proofErr w:type="spellEnd"/>
          </w:p>
        </w:tc>
        <w:tc>
          <w:tcPr>
            <w:tcW w:w="1543" w:type="dxa"/>
            <w:gridSpan w:val="2"/>
            <w:vMerge/>
          </w:tcPr>
          <w:p w14:paraId="7AF5E630"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113378F4" w14:textId="77777777" w:rsidTr="00F42D31">
        <w:trPr>
          <w:gridBefore w:val="1"/>
          <w:wBefore w:w="24" w:type="dxa"/>
          <w:jc w:val="center"/>
        </w:trPr>
        <w:tc>
          <w:tcPr>
            <w:tcW w:w="671" w:type="dxa"/>
            <w:gridSpan w:val="2"/>
          </w:tcPr>
          <w:p w14:paraId="1FFA0FD4"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w:t>
            </w:r>
          </w:p>
        </w:tc>
        <w:tc>
          <w:tcPr>
            <w:tcW w:w="2017" w:type="dxa"/>
            <w:gridSpan w:val="5"/>
          </w:tcPr>
          <w:p w14:paraId="573DFADA"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Aistė Meilutė</w:t>
            </w:r>
          </w:p>
        </w:tc>
        <w:tc>
          <w:tcPr>
            <w:tcW w:w="3658" w:type="dxa"/>
            <w:gridSpan w:val="4"/>
          </w:tcPr>
          <w:p w14:paraId="7FCD57EE"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gimnazija</w:t>
            </w:r>
          </w:p>
        </w:tc>
        <w:tc>
          <w:tcPr>
            <w:tcW w:w="2014" w:type="dxa"/>
            <w:gridSpan w:val="3"/>
          </w:tcPr>
          <w:p w14:paraId="03B34465"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Jolanta Miliauskienė</w:t>
            </w:r>
          </w:p>
        </w:tc>
        <w:tc>
          <w:tcPr>
            <w:tcW w:w="1543" w:type="dxa"/>
            <w:gridSpan w:val="2"/>
            <w:vMerge/>
          </w:tcPr>
          <w:p w14:paraId="0F537EC8"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4A9F1B9F" w14:textId="77777777" w:rsidTr="00F42D31">
        <w:trPr>
          <w:gridBefore w:val="1"/>
          <w:wBefore w:w="24" w:type="dxa"/>
          <w:jc w:val="center"/>
        </w:trPr>
        <w:tc>
          <w:tcPr>
            <w:tcW w:w="671" w:type="dxa"/>
            <w:gridSpan w:val="2"/>
          </w:tcPr>
          <w:p w14:paraId="7EB3E840"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11</w:t>
            </w:r>
          </w:p>
        </w:tc>
        <w:tc>
          <w:tcPr>
            <w:tcW w:w="2017" w:type="dxa"/>
            <w:gridSpan w:val="5"/>
          </w:tcPr>
          <w:p w14:paraId="56E1E79E"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Domantas Morozas</w:t>
            </w:r>
          </w:p>
        </w:tc>
        <w:tc>
          <w:tcPr>
            <w:tcW w:w="3658" w:type="dxa"/>
            <w:gridSpan w:val="4"/>
          </w:tcPr>
          <w:p w14:paraId="337F88B8"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Marijampolio Meilės Lukšienės gimnazija</w:t>
            </w:r>
          </w:p>
        </w:tc>
        <w:tc>
          <w:tcPr>
            <w:tcW w:w="2014" w:type="dxa"/>
            <w:gridSpan w:val="3"/>
          </w:tcPr>
          <w:p w14:paraId="3EACB909"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Regina </w:t>
            </w:r>
            <w:proofErr w:type="spellStart"/>
            <w:r w:rsidRPr="004E1336">
              <w:rPr>
                <w:rFonts w:ascii="Times New Roman" w:eastAsia="Times New Roman" w:hAnsi="Times New Roman" w:cs="Times New Roman"/>
                <w:kern w:val="0"/>
                <w:sz w:val="24"/>
                <w:szCs w:val="24"/>
                <w:lang w:eastAsia="ru-RU"/>
                <w14:ligatures w14:val="none"/>
              </w:rPr>
              <w:t>Garpuškinienė</w:t>
            </w:r>
            <w:proofErr w:type="spellEnd"/>
          </w:p>
        </w:tc>
        <w:tc>
          <w:tcPr>
            <w:tcW w:w="1543" w:type="dxa"/>
            <w:gridSpan w:val="2"/>
            <w:vMerge w:val="restart"/>
            <w:vAlign w:val="center"/>
          </w:tcPr>
          <w:p w14:paraId="03435EF9"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F42D31" w:rsidRPr="004E1336" w14:paraId="23051950" w14:textId="77777777" w:rsidTr="00F42D31">
        <w:trPr>
          <w:gridBefore w:val="1"/>
          <w:wBefore w:w="24" w:type="dxa"/>
          <w:jc w:val="center"/>
        </w:trPr>
        <w:tc>
          <w:tcPr>
            <w:tcW w:w="671" w:type="dxa"/>
            <w:gridSpan w:val="2"/>
          </w:tcPr>
          <w:p w14:paraId="54F38033"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12</w:t>
            </w:r>
          </w:p>
        </w:tc>
        <w:tc>
          <w:tcPr>
            <w:tcW w:w="2017" w:type="dxa"/>
            <w:gridSpan w:val="5"/>
          </w:tcPr>
          <w:p w14:paraId="1C8A026A"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Vakaris Liaudanskas</w:t>
            </w:r>
          </w:p>
        </w:tc>
        <w:tc>
          <w:tcPr>
            <w:tcW w:w="3658" w:type="dxa"/>
            <w:gridSpan w:val="4"/>
          </w:tcPr>
          <w:p w14:paraId="758B66D5"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Nemėžio šv. Rapolo Kalinausko gimnazija</w:t>
            </w:r>
          </w:p>
        </w:tc>
        <w:tc>
          <w:tcPr>
            <w:tcW w:w="2014" w:type="dxa"/>
            <w:gridSpan w:val="3"/>
          </w:tcPr>
          <w:p w14:paraId="7FF500C5"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Barbara </w:t>
            </w:r>
            <w:proofErr w:type="spellStart"/>
            <w:r w:rsidRPr="004E1336">
              <w:rPr>
                <w:rFonts w:ascii="Times New Roman" w:eastAsia="Times New Roman" w:hAnsi="Times New Roman" w:cs="Times New Roman"/>
                <w:kern w:val="0"/>
                <w:sz w:val="24"/>
                <w:szCs w:val="24"/>
                <w:lang w:eastAsia="ru-RU"/>
                <w14:ligatures w14:val="none"/>
              </w:rPr>
              <w:t>Klincevič</w:t>
            </w:r>
            <w:proofErr w:type="spellEnd"/>
          </w:p>
        </w:tc>
        <w:tc>
          <w:tcPr>
            <w:tcW w:w="1543" w:type="dxa"/>
            <w:gridSpan w:val="2"/>
            <w:vMerge/>
          </w:tcPr>
          <w:p w14:paraId="752B8E75"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1ADF4FB6" w14:textId="77777777" w:rsidTr="00F42D31">
        <w:trPr>
          <w:gridBefore w:val="1"/>
          <w:wBefore w:w="24" w:type="dxa"/>
          <w:jc w:val="center"/>
        </w:trPr>
        <w:tc>
          <w:tcPr>
            <w:tcW w:w="671" w:type="dxa"/>
            <w:gridSpan w:val="2"/>
          </w:tcPr>
          <w:p w14:paraId="15A8E0D1"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13</w:t>
            </w:r>
          </w:p>
        </w:tc>
        <w:tc>
          <w:tcPr>
            <w:tcW w:w="2017" w:type="dxa"/>
            <w:gridSpan w:val="5"/>
          </w:tcPr>
          <w:p w14:paraId="0AC561BC"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Katažina </w:t>
            </w:r>
            <w:proofErr w:type="spellStart"/>
            <w:r w:rsidRPr="004E1336">
              <w:rPr>
                <w:rFonts w:ascii="Times New Roman" w:eastAsia="Times New Roman" w:hAnsi="Times New Roman" w:cs="Times New Roman"/>
                <w:kern w:val="0"/>
                <w:sz w:val="24"/>
                <w:szCs w:val="24"/>
                <w:lang w:eastAsia="ru-RU"/>
                <w14:ligatures w14:val="none"/>
              </w:rPr>
              <w:t>Lavrinovič</w:t>
            </w:r>
            <w:proofErr w:type="spellEnd"/>
          </w:p>
        </w:tc>
        <w:tc>
          <w:tcPr>
            <w:tcW w:w="3658" w:type="dxa"/>
            <w:gridSpan w:val="4"/>
          </w:tcPr>
          <w:p w14:paraId="5143186D"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Lavoriškių Stepono Batoro gimnazijos skyrius Mostiškių mokykla-daugiafunkcis centras</w:t>
            </w:r>
          </w:p>
        </w:tc>
        <w:tc>
          <w:tcPr>
            <w:tcW w:w="2014" w:type="dxa"/>
            <w:gridSpan w:val="3"/>
          </w:tcPr>
          <w:p w14:paraId="160CF11B"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Jolanta </w:t>
            </w:r>
            <w:proofErr w:type="spellStart"/>
            <w:r w:rsidRPr="004E1336">
              <w:rPr>
                <w:rFonts w:ascii="Times New Roman" w:eastAsia="Times New Roman" w:hAnsi="Times New Roman" w:cs="Times New Roman"/>
                <w:kern w:val="0"/>
                <w:sz w:val="24"/>
                <w:szCs w:val="24"/>
                <w:lang w:eastAsia="ru-RU"/>
                <w14:ligatures w14:val="none"/>
              </w:rPr>
              <w:t>Siavro</w:t>
            </w:r>
            <w:proofErr w:type="spellEnd"/>
          </w:p>
        </w:tc>
        <w:tc>
          <w:tcPr>
            <w:tcW w:w="1543" w:type="dxa"/>
            <w:gridSpan w:val="2"/>
            <w:vMerge/>
          </w:tcPr>
          <w:p w14:paraId="098A54AE"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7C345D85" w14:textId="77777777" w:rsidTr="00F42D31">
        <w:trPr>
          <w:gridBefore w:val="1"/>
          <w:wBefore w:w="24" w:type="dxa"/>
          <w:jc w:val="center"/>
        </w:trPr>
        <w:tc>
          <w:tcPr>
            <w:tcW w:w="671" w:type="dxa"/>
            <w:gridSpan w:val="2"/>
          </w:tcPr>
          <w:p w14:paraId="0401AAF3"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14</w:t>
            </w:r>
          </w:p>
        </w:tc>
        <w:tc>
          <w:tcPr>
            <w:tcW w:w="2017" w:type="dxa"/>
            <w:gridSpan w:val="5"/>
          </w:tcPr>
          <w:p w14:paraId="4F07D7BC"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Adelė </w:t>
            </w:r>
            <w:proofErr w:type="spellStart"/>
            <w:r w:rsidRPr="004E1336">
              <w:rPr>
                <w:rFonts w:ascii="Times New Roman" w:eastAsia="Times New Roman" w:hAnsi="Times New Roman" w:cs="Times New Roman"/>
                <w:kern w:val="0"/>
                <w:sz w:val="24"/>
                <w:szCs w:val="24"/>
                <w:lang w:eastAsia="ru-RU"/>
                <w14:ligatures w14:val="none"/>
              </w:rPr>
              <w:t>Stepuraitė</w:t>
            </w:r>
            <w:proofErr w:type="spellEnd"/>
          </w:p>
        </w:tc>
        <w:tc>
          <w:tcPr>
            <w:tcW w:w="3658" w:type="dxa"/>
            <w:gridSpan w:val="4"/>
          </w:tcPr>
          <w:p w14:paraId="7AEC2E9F"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Avižienių gimnazija</w:t>
            </w:r>
          </w:p>
        </w:tc>
        <w:tc>
          <w:tcPr>
            <w:tcW w:w="2014" w:type="dxa"/>
            <w:gridSpan w:val="3"/>
          </w:tcPr>
          <w:p w14:paraId="51C5761B"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Lina Jakubonienė</w:t>
            </w:r>
          </w:p>
        </w:tc>
        <w:tc>
          <w:tcPr>
            <w:tcW w:w="1543" w:type="dxa"/>
            <w:gridSpan w:val="2"/>
            <w:vMerge/>
          </w:tcPr>
          <w:p w14:paraId="1F50DCD3"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4F7091C2" w14:textId="77777777" w:rsidTr="00F42D31">
        <w:trPr>
          <w:gridBefore w:val="1"/>
          <w:wBefore w:w="24" w:type="dxa"/>
          <w:jc w:val="center"/>
        </w:trPr>
        <w:tc>
          <w:tcPr>
            <w:tcW w:w="671" w:type="dxa"/>
            <w:gridSpan w:val="2"/>
          </w:tcPr>
          <w:p w14:paraId="7FF4B378"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15</w:t>
            </w:r>
          </w:p>
        </w:tc>
        <w:tc>
          <w:tcPr>
            <w:tcW w:w="2017" w:type="dxa"/>
            <w:gridSpan w:val="5"/>
          </w:tcPr>
          <w:p w14:paraId="6996020B"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Eliza </w:t>
            </w:r>
            <w:proofErr w:type="spellStart"/>
            <w:r w:rsidRPr="004E1336">
              <w:rPr>
                <w:rFonts w:ascii="Times New Roman" w:eastAsia="Times New Roman" w:hAnsi="Times New Roman" w:cs="Times New Roman"/>
                <w:kern w:val="0"/>
                <w:sz w:val="24"/>
                <w:szCs w:val="24"/>
                <w:lang w:eastAsia="ru-RU"/>
                <w14:ligatures w14:val="none"/>
              </w:rPr>
              <w:t>Pozniak</w:t>
            </w:r>
            <w:proofErr w:type="spellEnd"/>
          </w:p>
        </w:tc>
        <w:tc>
          <w:tcPr>
            <w:tcW w:w="3658" w:type="dxa"/>
            <w:gridSpan w:val="4"/>
          </w:tcPr>
          <w:p w14:paraId="3AD95F26"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Konstanto Parčevskio gimnazija</w:t>
            </w:r>
          </w:p>
        </w:tc>
        <w:tc>
          <w:tcPr>
            <w:tcW w:w="2014" w:type="dxa"/>
            <w:gridSpan w:val="3"/>
          </w:tcPr>
          <w:p w14:paraId="40241803"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Neringa </w:t>
            </w:r>
            <w:proofErr w:type="spellStart"/>
            <w:r w:rsidRPr="004E1336">
              <w:rPr>
                <w:rFonts w:ascii="Times New Roman" w:eastAsia="Times New Roman" w:hAnsi="Times New Roman" w:cs="Times New Roman"/>
                <w:kern w:val="0"/>
                <w:sz w:val="24"/>
                <w:szCs w:val="24"/>
                <w:lang w:eastAsia="ru-RU"/>
                <w14:ligatures w14:val="none"/>
              </w:rPr>
              <w:t>Dubrovina</w:t>
            </w:r>
            <w:proofErr w:type="spellEnd"/>
          </w:p>
        </w:tc>
        <w:tc>
          <w:tcPr>
            <w:tcW w:w="1543" w:type="dxa"/>
            <w:gridSpan w:val="2"/>
            <w:vMerge/>
          </w:tcPr>
          <w:p w14:paraId="43B9F173"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28D226BE" w14:textId="77777777" w:rsidTr="00F42D31">
        <w:trPr>
          <w:gridBefore w:val="1"/>
          <w:wBefore w:w="24" w:type="dxa"/>
          <w:jc w:val="center"/>
        </w:trPr>
        <w:tc>
          <w:tcPr>
            <w:tcW w:w="671" w:type="dxa"/>
            <w:gridSpan w:val="2"/>
          </w:tcPr>
          <w:p w14:paraId="2C94962C"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16</w:t>
            </w:r>
          </w:p>
        </w:tc>
        <w:tc>
          <w:tcPr>
            <w:tcW w:w="2017" w:type="dxa"/>
            <w:gridSpan w:val="5"/>
          </w:tcPr>
          <w:p w14:paraId="5B51CF87"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Uršulė </w:t>
            </w:r>
            <w:proofErr w:type="spellStart"/>
            <w:r w:rsidRPr="004E1336">
              <w:rPr>
                <w:rFonts w:ascii="Times New Roman" w:eastAsia="Times New Roman" w:hAnsi="Times New Roman" w:cs="Times New Roman"/>
                <w:kern w:val="0"/>
                <w:sz w:val="24"/>
                <w:szCs w:val="24"/>
                <w:lang w:eastAsia="ru-RU"/>
                <w14:ligatures w14:val="none"/>
              </w:rPr>
              <w:t>Šimkūnaitė</w:t>
            </w:r>
            <w:proofErr w:type="spellEnd"/>
          </w:p>
        </w:tc>
        <w:tc>
          <w:tcPr>
            <w:tcW w:w="3658" w:type="dxa"/>
            <w:gridSpan w:val="4"/>
          </w:tcPr>
          <w:p w14:paraId="6C935B10"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Kalvelių „Aušros“ gimnazija</w:t>
            </w:r>
          </w:p>
        </w:tc>
        <w:tc>
          <w:tcPr>
            <w:tcW w:w="2014" w:type="dxa"/>
            <w:gridSpan w:val="3"/>
          </w:tcPr>
          <w:p w14:paraId="6C1959AA"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Ana </w:t>
            </w:r>
            <w:proofErr w:type="spellStart"/>
            <w:r w:rsidRPr="004E1336">
              <w:rPr>
                <w:rFonts w:ascii="Times New Roman" w:eastAsia="Times New Roman" w:hAnsi="Times New Roman" w:cs="Times New Roman"/>
                <w:kern w:val="0"/>
                <w:sz w:val="24"/>
                <w:szCs w:val="24"/>
                <w:lang w:eastAsia="ru-RU"/>
                <w14:ligatures w14:val="none"/>
              </w:rPr>
              <w:t>Borkovskaja</w:t>
            </w:r>
            <w:proofErr w:type="spellEnd"/>
          </w:p>
        </w:tc>
        <w:tc>
          <w:tcPr>
            <w:tcW w:w="1543" w:type="dxa"/>
            <w:gridSpan w:val="2"/>
            <w:vMerge/>
          </w:tcPr>
          <w:p w14:paraId="2391BB7B"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63ED31E2" w14:textId="77777777" w:rsidTr="00F42D31">
        <w:trPr>
          <w:gridBefore w:val="1"/>
          <w:wBefore w:w="24" w:type="dxa"/>
          <w:jc w:val="center"/>
        </w:trPr>
        <w:tc>
          <w:tcPr>
            <w:tcW w:w="671" w:type="dxa"/>
            <w:gridSpan w:val="2"/>
          </w:tcPr>
          <w:p w14:paraId="2124FE53"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17</w:t>
            </w:r>
          </w:p>
        </w:tc>
        <w:tc>
          <w:tcPr>
            <w:tcW w:w="2017" w:type="dxa"/>
            <w:gridSpan w:val="5"/>
          </w:tcPr>
          <w:p w14:paraId="233D6B94"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Osvald</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Bobrovski</w:t>
            </w:r>
            <w:proofErr w:type="spellEnd"/>
          </w:p>
        </w:tc>
        <w:tc>
          <w:tcPr>
            <w:tcW w:w="3658" w:type="dxa"/>
            <w:gridSpan w:val="4"/>
          </w:tcPr>
          <w:p w14:paraId="0654D3CD"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gimnazija</w:t>
            </w:r>
          </w:p>
        </w:tc>
        <w:tc>
          <w:tcPr>
            <w:tcW w:w="2014" w:type="dxa"/>
            <w:gridSpan w:val="3"/>
          </w:tcPr>
          <w:p w14:paraId="7F4E1A70"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Violeta </w:t>
            </w:r>
            <w:proofErr w:type="spellStart"/>
            <w:r w:rsidRPr="004E1336">
              <w:rPr>
                <w:rFonts w:ascii="Times New Roman" w:eastAsia="Times New Roman" w:hAnsi="Times New Roman" w:cs="Times New Roman"/>
                <w:kern w:val="0"/>
                <w:sz w:val="24"/>
                <w:szCs w:val="24"/>
                <w:lang w:eastAsia="ru-RU"/>
                <w14:ligatures w14:val="none"/>
              </w:rPr>
              <w:t>Bogdanovič</w:t>
            </w:r>
            <w:proofErr w:type="spellEnd"/>
          </w:p>
        </w:tc>
        <w:tc>
          <w:tcPr>
            <w:tcW w:w="1543" w:type="dxa"/>
            <w:gridSpan w:val="2"/>
            <w:vMerge/>
          </w:tcPr>
          <w:p w14:paraId="72593904"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4E1336" w14:paraId="0BF560A4" w14:textId="77777777" w:rsidTr="00F42D31">
        <w:trPr>
          <w:gridBefore w:val="1"/>
          <w:wBefore w:w="24" w:type="dxa"/>
          <w:jc w:val="center"/>
        </w:trPr>
        <w:tc>
          <w:tcPr>
            <w:tcW w:w="9903" w:type="dxa"/>
            <w:gridSpan w:val="16"/>
          </w:tcPr>
          <w:p w14:paraId="1D9F8671"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Calibri" w:hAnsi="Times New Roman" w:cs="Times New Roman"/>
                <w:b/>
                <w:kern w:val="0"/>
                <w:sz w:val="24"/>
                <w:szCs w:val="24"/>
                <w14:ligatures w14:val="none"/>
              </w:rPr>
              <w:t>9–12 klasės</w:t>
            </w:r>
          </w:p>
        </w:tc>
      </w:tr>
      <w:tr w:rsidR="00F42D31" w:rsidRPr="004E1336" w14:paraId="70C5F6A3" w14:textId="77777777" w:rsidTr="00F42D31">
        <w:trPr>
          <w:gridBefore w:val="1"/>
          <w:wBefore w:w="24" w:type="dxa"/>
          <w:jc w:val="center"/>
        </w:trPr>
        <w:tc>
          <w:tcPr>
            <w:tcW w:w="671" w:type="dxa"/>
            <w:gridSpan w:val="2"/>
          </w:tcPr>
          <w:p w14:paraId="5F8920E8" w14:textId="77777777" w:rsidR="00F42D31" w:rsidRPr="004E1336" w:rsidRDefault="00F42D31" w:rsidP="00F42D31">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7" w:type="dxa"/>
            <w:gridSpan w:val="5"/>
          </w:tcPr>
          <w:p w14:paraId="2AC0605D"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Modestas Gedgaudas</w:t>
            </w:r>
          </w:p>
        </w:tc>
        <w:tc>
          <w:tcPr>
            <w:tcW w:w="3658" w:type="dxa"/>
            <w:gridSpan w:val="4"/>
          </w:tcPr>
          <w:p w14:paraId="313DA1D5"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Marijampolio Meilės Lukšienės gimnazija</w:t>
            </w:r>
          </w:p>
        </w:tc>
        <w:tc>
          <w:tcPr>
            <w:tcW w:w="2014" w:type="dxa"/>
            <w:gridSpan w:val="3"/>
          </w:tcPr>
          <w:p w14:paraId="24763E40" w14:textId="77777777" w:rsidR="00F42D31" w:rsidRPr="004E1336" w:rsidRDefault="00F42D31" w:rsidP="00F42D31">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Vaclava Čižiūnienė</w:t>
            </w:r>
          </w:p>
        </w:tc>
        <w:tc>
          <w:tcPr>
            <w:tcW w:w="1543" w:type="dxa"/>
            <w:gridSpan w:val="2"/>
            <w:vAlign w:val="center"/>
          </w:tcPr>
          <w:p w14:paraId="673ED6DE"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F42D31" w:rsidRPr="004E1336" w14:paraId="459636B0" w14:textId="77777777" w:rsidTr="00F42D31">
        <w:trPr>
          <w:gridAfter w:val="1"/>
          <w:wAfter w:w="27" w:type="dxa"/>
          <w:jc w:val="center"/>
        </w:trPr>
        <w:tc>
          <w:tcPr>
            <w:tcW w:w="9900" w:type="dxa"/>
            <w:gridSpan w:val="16"/>
          </w:tcPr>
          <w:p w14:paraId="323C1249"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TECHNOLOGIJŲ</w:t>
            </w:r>
            <w:r w:rsidRPr="004E1336">
              <w:rPr>
                <w:rFonts w:ascii="Times New Roman" w:eastAsia="Times New Roman" w:hAnsi="Times New Roman" w:cs="Times New Roman"/>
                <w:b/>
                <w:kern w:val="0"/>
                <w:sz w:val="24"/>
                <w:szCs w:val="24"/>
                <w:lang w:eastAsia="ru-RU"/>
                <w14:ligatures w14:val="none"/>
              </w:rPr>
              <w:t xml:space="preserve"> rajoninė olimpiada </w:t>
            </w:r>
          </w:p>
        </w:tc>
      </w:tr>
      <w:tr w:rsidR="00F42D31" w:rsidRPr="004E1336" w14:paraId="1CDCE868" w14:textId="77777777" w:rsidTr="00F42D31">
        <w:trPr>
          <w:gridAfter w:val="1"/>
          <w:wAfter w:w="27" w:type="dxa"/>
          <w:jc w:val="center"/>
        </w:trPr>
        <w:tc>
          <w:tcPr>
            <w:tcW w:w="9900" w:type="dxa"/>
            <w:gridSpan w:val="16"/>
          </w:tcPr>
          <w:p w14:paraId="2EBCD24F" w14:textId="77777777" w:rsidR="00F42D31" w:rsidRPr="004E1336" w:rsidRDefault="00F42D31" w:rsidP="00F42D31">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8–IG (8–9) klasės</w:t>
            </w:r>
          </w:p>
        </w:tc>
      </w:tr>
      <w:tr w:rsidR="007E044A" w:rsidRPr="004E1336" w14:paraId="510BFA58" w14:textId="77777777" w:rsidTr="00F42D31">
        <w:trPr>
          <w:gridAfter w:val="1"/>
          <w:wAfter w:w="27" w:type="dxa"/>
          <w:jc w:val="center"/>
        </w:trPr>
        <w:tc>
          <w:tcPr>
            <w:tcW w:w="695" w:type="dxa"/>
            <w:gridSpan w:val="3"/>
          </w:tcPr>
          <w:p w14:paraId="61CCB11A" w14:textId="77777777" w:rsidR="007E044A" w:rsidRPr="004E1336" w:rsidRDefault="007E044A" w:rsidP="007E044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04B30BB0" w14:textId="3D89D292" w:rsidR="007E044A" w:rsidRPr="004E1336" w:rsidRDefault="007E044A" w:rsidP="007E044A">
            <w:pPr>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color w:val="000000"/>
                <w:sz w:val="24"/>
                <w:szCs w:val="24"/>
              </w:rPr>
              <w:t xml:space="preserve">Dorota </w:t>
            </w:r>
            <w:proofErr w:type="spellStart"/>
            <w:r w:rsidRPr="004E1336">
              <w:rPr>
                <w:rFonts w:ascii="Times New Roman" w:hAnsi="Times New Roman" w:cs="Times New Roman"/>
                <w:color w:val="000000"/>
                <w:sz w:val="24"/>
                <w:szCs w:val="24"/>
              </w:rPr>
              <w:t>Dakševič</w:t>
            </w:r>
            <w:proofErr w:type="spellEnd"/>
          </w:p>
        </w:tc>
        <w:tc>
          <w:tcPr>
            <w:tcW w:w="3646" w:type="dxa"/>
            <w:gridSpan w:val="4"/>
          </w:tcPr>
          <w:p w14:paraId="63D41F39" w14:textId="7BFF7E04" w:rsidR="007E044A" w:rsidRPr="004E1336" w:rsidRDefault="007E044A" w:rsidP="007E044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color w:val="000000"/>
                <w:sz w:val="24"/>
                <w:szCs w:val="24"/>
              </w:rPr>
              <w:t>Rukainių gimnazija</w:t>
            </w:r>
          </w:p>
        </w:tc>
        <w:tc>
          <w:tcPr>
            <w:tcW w:w="2006" w:type="dxa"/>
            <w:gridSpan w:val="3"/>
          </w:tcPr>
          <w:p w14:paraId="5BBEC810" w14:textId="5D96BE2F" w:rsidR="007E044A" w:rsidRPr="004E1336" w:rsidRDefault="007E044A" w:rsidP="007E044A">
            <w:pPr>
              <w:spacing w:after="0" w:line="240" w:lineRule="auto"/>
              <w:jc w:val="both"/>
              <w:rPr>
                <w:rFonts w:ascii="Times New Roman" w:eastAsia="Calibri" w:hAnsi="Times New Roman" w:cs="Times New Roman"/>
                <w:kern w:val="0"/>
                <w:sz w:val="24"/>
                <w:szCs w:val="24"/>
                <w:lang w:val="ru-RU" w:eastAsia="ru-RU"/>
                <w14:ligatures w14:val="none"/>
              </w:rPr>
            </w:pPr>
            <w:r w:rsidRPr="004E1336">
              <w:rPr>
                <w:rFonts w:ascii="Times New Roman" w:eastAsia="SimSun" w:hAnsi="Times New Roman" w:cs="Times New Roman"/>
                <w:kern w:val="0"/>
                <w:sz w:val="24"/>
                <w:szCs w:val="24"/>
                <w:lang w:eastAsia="zh-CN"/>
                <w14:ligatures w14:val="none"/>
              </w:rPr>
              <w:t>Violeta Petkevič</w:t>
            </w:r>
          </w:p>
        </w:tc>
        <w:tc>
          <w:tcPr>
            <w:tcW w:w="1542" w:type="dxa"/>
            <w:gridSpan w:val="2"/>
          </w:tcPr>
          <w:p w14:paraId="410DFF67" w14:textId="7B0B0330" w:rsidR="007E044A" w:rsidRPr="004E1336" w:rsidRDefault="007E044A" w:rsidP="007E044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7E044A" w:rsidRPr="004E1336" w14:paraId="7F7CB799" w14:textId="77777777" w:rsidTr="00F42D31">
        <w:trPr>
          <w:gridAfter w:val="1"/>
          <w:wAfter w:w="27" w:type="dxa"/>
          <w:jc w:val="center"/>
        </w:trPr>
        <w:tc>
          <w:tcPr>
            <w:tcW w:w="695" w:type="dxa"/>
            <w:gridSpan w:val="3"/>
          </w:tcPr>
          <w:p w14:paraId="538FD956" w14:textId="77777777" w:rsidR="007E044A" w:rsidRPr="004E1336" w:rsidRDefault="007E044A" w:rsidP="007E044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50918A23" w14:textId="0E39D0F5" w:rsidR="007E044A" w:rsidRPr="004E1336" w:rsidRDefault="007E044A" w:rsidP="007E044A">
            <w:pPr>
              <w:spacing w:after="0"/>
              <w:jc w:val="both"/>
              <w:rPr>
                <w:rFonts w:ascii="Times New Roman" w:eastAsia="Times New Roman" w:hAnsi="Times New Roman" w:cs="Times New Roman"/>
                <w:kern w:val="0"/>
                <w:sz w:val="24"/>
                <w:szCs w:val="24"/>
                <w14:ligatures w14:val="none"/>
              </w:rPr>
            </w:pPr>
            <w:proofErr w:type="spellStart"/>
            <w:r w:rsidRPr="004E1336">
              <w:rPr>
                <w:rFonts w:ascii="Times New Roman" w:eastAsia="Times New Roman" w:hAnsi="Times New Roman"/>
                <w:color w:val="222222"/>
                <w:sz w:val="24"/>
                <w:szCs w:val="24"/>
                <w:lang w:eastAsia="lt-LT"/>
              </w:rPr>
              <w:t>Elinga</w:t>
            </w:r>
            <w:proofErr w:type="spellEnd"/>
            <w:r w:rsidRPr="004E1336">
              <w:rPr>
                <w:rFonts w:ascii="Times New Roman" w:eastAsia="Times New Roman" w:hAnsi="Times New Roman"/>
                <w:color w:val="222222"/>
                <w:sz w:val="24"/>
                <w:szCs w:val="24"/>
                <w:lang w:eastAsia="lt-LT"/>
              </w:rPr>
              <w:t xml:space="preserve"> </w:t>
            </w:r>
            <w:proofErr w:type="spellStart"/>
            <w:r w:rsidRPr="004E1336">
              <w:rPr>
                <w:rFonts w:ascii="Times New Roman" w:eastAsia="Times New Roman" w:hAnsi="Times New Roman"/>
                <w:color w:val="222222"/>
                <w:sz w:val="24"/>
                <w:szCs w:val="24"/>
                <w:lang w:eastAsia="lt-LT"/>
              </w:rPr>
              <w:t>Bruzgaitė</w:t>
            </w:r>
            <w:proofErr w:type="spellEnd"/>
            <w:r w:rsidRPr="004E1336">
              <w:rPr>
                <w:color w:val="222222"/>
              </w:rPr>
              <w:t xml:space="preserve"> </w:t>
            </w:r>
          </w:p>
        </w:tc>
        <w:tc>
          <w:tcPr>
            <w:tcW w:w="3646" w:type="dxa"/>
            <w:gridSpan w:val="4"/>
          </w:tcPr>
          <w:p w14:paraId="7A6D4F02" w14:textId="1392692D" w:rsidR="007E044A" w:rsidRPr="004E1336" w:rsidRDefault="007E044A" w:rsidP="007E044A">
            <w:pPr>
              <w:spacing w:after="0"/>
              <w:jc w:val="both"/>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olor w:val="222222"/>
                <w:sz w:val="24"/>
                <w:szCs w:val="24"/>
                <w:lang w:eastAsia="lt-LT"/>
              </w:rPr>
              <w:t xml:space="preserve">Rudaminos ,,Ryto“ </w:t>
            </w:r>
            <w:r w:rsidRPr="004E1336">
              <w:rPr>
                <w:color w:val="222222"/>
              </w:rPr>
              <w:t xml:space="preserve"> </w:t>
            </w:r>
            <w:r w:rsidRPr="004E1336">
              <w:rPr>
                <w:rFonts w:ascii="Times New Roman" w:hAnsi="Times New Roman" w:cs="Times New Roman"/>
                <w:color w:val="222222"/>
                <w:sz w:val="24"/>
                <w:szCs w:val="24"/>
              </w:rPr>
              <w:t>gimnazija</w:t>
            </w:r>
          </w:p>
        </w:tc>
        <w:tc>
          <w:tcPr>
            <w:tcW w:w="2006" w:type="dxa"/>
            <w:gridSpan w:val="3"/>
          </w:tcPr>
          <w:p w14:paraId="4E7CE7F4" w14:textId="7652FF9E" w:rsidR="007E044A" w:rsidRPr="004E1336" w:rsidRDefault="007E044A" w:rsidP="007E044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olor w:val="000000" w:themeColor="text1"/>
                <w:sz w:val="24"/>
                <w:szCs w:val="24"/>
              </w:rPr>
              <w:t>Jūratė Savičienė</w:t>
            </w:r>
          </w:p>
        </w:tc>
        <w:tc>
          <w:tcPr>
            <w:tcW w:w="1542" w:type="dxa"/>
            <w:gridSpan w:val="2"/>
          </w:tcPr>
          <w:p w14:paraId="28DB4898" w14:textId="69254A28" w:rsidR="007E044A" w:rsidRPr="004E1336" w:rsidRDefault="007E044A" w:rsidP="007E044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7E044A" w:rsidRPr="004E1336" w14:paraId="5D7A882F" w14:textId="77777777" w:rsidTr="00F42D31">
        <w:trPr>
          <w:gridAfter w:val="1"/>
          <w:wAfter w:w="27" w:type="dxa"/>
          <w:jc w:val="center"/>
        </w:trPr>
        <w:tc>
          <w:tcPr>
            <w:tcW w:w="695" w:type="dxa"/>
            <w:gridSpan w:val="3"/>
          </w:tcPr>
          <w:p w14:paraId="6E9C5440" w14:textId="77777777" w:rsidR="007E044A" w:rsidRPr="004E1336" w:rsidRDefault="007E044A" w:rsidP="007E044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7E591C33" w14:textId="569AC0D0" w:rsidR="007E044A" w:rsidRPr="004E1336" w:rsidRDefault="007E044A" w:rsidP="007E044A">
            <w:pPr>
              <w:spacing w:after="0" w:line="240" w:lineRule="auto"/>
              <w:jc w:val="both"/>
              <w:rPr>
                <w:rFonts w:ascii="Times New Roman" w:eastAsia="SimSun" w:hAnsi="Times New Roman" w:cs="Times New Roman"/>
                <w:color w:val="222222"/>
                <w:kern w:val="0"/>
                <w:sz w:val="24"/>
                <w:szCs w:val="24"/>
                <w:shd w:val="clear" w:color="auto" w:fill="FFFFFF"/>
                <w14:ligatures w14:val="none"/>
              </w:rPr>
            </w:pPr>
            <w:r w:rsidRPr="004E1336">
              <w:rPr>
                <w:rFonts w:ascii="Times New Roman" w:hAnsi="Times New Roman"/>
                <w:sz w:val="24"/>
                <w:szCs w:val="24"/>
              </w:rPr>
              <w:t>Emilija Rutkauskaitė</w:t>
            </w:r>
          </w:p>
        </w:tc>
        <w:tc>
          <w:tcPr>
            <w:tcW w:w="3646" w:type="dxa"/>
            <w:gridSpan w:val="4"/>
          </w:tcPr>
          <w:p w14:paraId="3B9BC198" w14:textId="72D9916D" w:rsidR="007E044A" w:rsidRPr="004E1336" w:rsidRDefault="007E044A" w:rsidP="007E044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sz w:val="24"/>
                <w:szCs w:val="24"/>
              </w:rPr>
              <w:t>Pagirių gimnazija</w:t>
            </w:r>
          </w:p>
        </w:tc>
        <w:tc>
          <w:tcPr>
            <w:tcW w:w="2006" w:type="dxa"/>
            <w:gridSpan w:val="3"/>
          </w:tcPr>
          <w:p w14:paraId="615EC1CD" w14:textId="04719711" w:rsidR="007E044A" w:rsidRPr="004E1336" w:rsidRDefault="007E044A" w:rsidP="007E044A">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sz w:val="24"/>
                <w:szCs w:val="24"/>
                <w:lang w:eastAsia="lt-LT"/>
              </w:rPr>
              <w:t xml:space="preserve">Audronė </w:t>
            </w:r>
            <w:proofErr w:type="spellStart"/>
            <w:r w:rsidRPr="004E1336">
              <w:rPr>
                <w:rFonts w:ascii="Times New Roman" w:eastAsia="Times New Roman" w:hAnsi="Times New Roman"/>
                <w:sz w:val="24"/>
                <w:szCs w:val="24"/>
                <w:lang w:eastAsia="lt-LT"/>
              </w:rPr>
              <w:t>Dudutienė</w:t>
            </w:r>
            <w:proofErr w:type="spellEnd"/>
          </w:p>
        </w:tc>
        <w:tc>
          <w:tcPr>
            <w:tcW w:w="1542" w:type="dxa"/>
            <w:gridSpan w:val="2"/>
          </w:tcPr>
          <w:p w14:paraId="0B3DD0A9" w14:textId="14BD08E6" w:rsidR="007E044A" w:rsidRPr="004E1336" w:rsidRDefault="007E044A" w:rsidP="007E044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7E044A" w:rsidRPr="004E1336" w14:paraId="4FC15A97" w14:textId="77777777" w:rsidTr="007E044A">
        <w:trPr>
          <w:gridAfter w:val="1"/>
          <w:wAfter w:w="27" w:type="dxa"/>
          <w:trHeight w:val="575"/>
          <w:jc w:val="center"/>
        </w:trPr>
        <w:tc>
          <w:tcPr>
            <w:tcW w:w="695" w:type="dxa"/>
            <w:gridSpan w:val="3"/>
          </w:tcPr>
          <w:p w14:paraId="3D816992" w14:textId="4C5AB356" w:rsidR="007E044A" w:rsidRPr="004E1336" w:rsidRDefault="007E044A" w:rsidP="007E044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11" w:type="dxa"/>
            <w:gridSpan w:val="4"/>
          </w:tcPr>
          <w:p w14:paraId="28BBD0E5" w14:textId="61119504" w:rsidR="007E044A" w:rsidRPr="004E1336" w:rsidRDefault="007E044A" w:rsidP="007E044A">
            <w:pPr>
              <w:spacing w:after="0"/>
              <w:jc w:val="both"/>
              <w:rPr>
                <w:rFonts w:ascii="Times New Roman" w:eastAsia="Times New Roman" w:hAnsi="Times New Roman" w:cs="Times New Roman"/>
                <w:color w:val="222222"/>
                <w:kern w:val="0"/>
                <w:sz w:val="24"/>
                <w:szCs w:val="24"/>
                <w:lang w:eastAsia="lt-LT"/>
                <w14:ligatures w14:val="none"/>
              </w:rPr>
            </w:pPr>
            <w:proofErr w:type="spellStart"/>
            <w:r w:rsidRPr="004E1336">
              <w:rPr>
                <w:rFonts w:ascii="Times New Roman" w:eastAsia="Times New Roman" w:hAnsi="Times New Roman"/>
                <w:color w:val="222222"/>
                <w:sz w:val="24"/>
                <w:szCs w:val="24"/>
                <w:lang w:eastAsia="lt-LT"/>
              </w:rPr>
              <w:t>Gabriela</w:t>
            </w:r>
            <w:proofErr w:type="spellEnd"/>
            <w:r w:rsidRPr="004E1336">
              <w:rPr>
                <w:rFonts w:ascii="Times New Roman" w:eastAsia="Times New Roman" w:hAnsi="Times New Roman"/>
                <w:color w:val="222222"/>
                <w:sz w:val="24"/>
                <w:szCs w:val="24"/>
                <w:lang w:eastAsia="lt-LT"/>
              </w:rPr>
              <w:t xml:space="preserve"> </w:t>
            </w:r>
            <w:proofErr w:type="spellStart"/>
            <w:r w:rsidRPr="004E1336">
              <w:rPr>
                <w:rFonts w:ascii="Times New Roman" w:eastAsia="Times New Roman" w:hAnsi="Times New Roman"/>
                <w:color w:val="222222"/>
                <w:sz w:val="24"/>
                <w:szCs w:val="24"/>
                <w:lang w:eastAsia="lt-LT"/>
              </w:rPr>
              <w:t>Klevinskaja</w:t>
            </w:r>
            <w:proofErr w:type="spellEnd"/>
          </w:p>
        </w:tc>
        <w:tc>
          <w:tcPr>
            <w:tcW w:w="3646" w:type="dxa"/>
            <w:gridSpan w:val="4"/>
          </w:tcPr>
          <w:p w14:paraId="4849A646" w14:textId="1FACF7A3" w:rsidR="007E044A" w:rsidRPr="004E1336" w:rsidRDefault="007E044A" w:rsidP="007E044A">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4E1336">
              <w:rPr>
                <w:rFonts w:ascii="Times New Roman" w:eastAsia="Times New Roman" w:hAnsi="Times New Roman"/>
                <w:color w:val="222222"/>
                <w:sz w:val="24"/>
                <w:szCs w:val="24"/>
                <w:lang w:eastAsia="lt-LT"/>
              </w:rPr>
              <w:t>Mickūnų gimnazija</w:t>
            </w:r>
          </w:p>
        </w:tc>
        <w:tc>
          <w:tcPr>
            <w:tcW w:w="2006" w:type="dxa"/>
            <w:gridSpan w:val="3"/>
          </w:tcPr>
          <w:p w14:paraId="4C7CB767" w14:textId="38AFF8CF" w:rsidR="007E044A" w:rsidRPr="004E1336" w:rsidRDefault="007E044A" w:rsidP="007E044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hAnsi="Times New Roman"/>
                <w:color w:val="000000" w:themeColor="text1"/>
                <w:sz w:val="24"/>
                <w:szCs w:val="24"/>
              </w:rPr>
              <w:t xml:space="preserve">Svetlana </w:t>
            </w:r>
            <w:proofErr w:type="spellStart"/>
            <w:r w:rsidRPr="004E1336">
              <w:rPr>
                <w:rFonts w:ascii="Times New Roman" w:hAnsi="Times New Roman"/>
                <w:color w:val="000000" w:themeColor="text1"/>
                <w:sz w:val="24"/>
                <w:szCs w:val="24"/>
              </w:rPr>
              <w:t>Monid</w:t>
            </w:r>
            <w:proofErr w:type="spellEnd"/>
          </w:p>
        </w:tc>
        <w:tc>
          <w:tcPr>
            <w:tcW w:w="1542" w:type="dxa"/>
            <w:gridSpan w:val="2"/>
          </w:tcPr>
          <w:p w14:paraId="6794BA70" w14:textId="51E8DF96" w:rsidR="007E044A" w:rsidRPr="004E1336" w:rsidRDefault="007E044A" w:rsidP="007E044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7E044A" w:rsidRPr="004E1336" w14:paraId="4E30E6DB" w14:textId="77777777" w:rsidTr="00F42D31">
        <w:trPr>
          <w:gridAfter w:val="1"/>
          <w:wAfter w:w="27" w:type="dxa"/>
          <w:jc w:val="center"/>
        </w:trPr>
        <w:tc>
          <w:tcPr>
            <w:tcW w:w="695" w:type="dxa"/>
            <w:gridSpan w:val="3"/>
          </w:tcPr>
          <w:p w14:paraId="0BAF3366" w14:textId="4E9ECC06" w:rsidR="007E044A" w:rsidRPr="004E1336" w:rsidRDefault="007E044A" w:rsidP="007E044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11" w:type="dxa"/>
            <w:gridSpan w:val="4"/>
          </w:tcPr>
          <w:p w14:paraId="5B53869A" w14:textId="7A8E9AE2" w:rsidR="007E044A" w:rsidRPr="004E1336" w:rsidRDefault="007E044A" w:rsidP="007E044A">
            <w:pPr>
              <w:pStyle w:val="prastasiniatinklio"/>
              <w:spacing w:before="0" w:after="0"/>
              <w:rPr>
                <w:color w:val="222222"/>
                <w:lang w:eastAsia="lt-LT"/>
              </w:rPr>
            </w:pPr>
            <w:r w:rsidRPr="004E1336">
              <w:rPr>
                <w:color w:val="000000"/>
              </w:rPr>
              <w:t xml:space="preserve">Dominika </w:t>
            </w:r>
            <w:proofErr w:type="spellStart"/>
            <w:r w:rsidRPr="004E1336">
              <w:rPr>
                <w:color w:val="000000"/>
              </w:rPr>
              <w:t>Butkevičūtė</w:t>
            </w:r>
            <w:proofErr w:type="spellEnd"/>
          </w:p>
        </w:tc>
        <w:tc>
          <w:tcPr>
            <w:tcW w:w="3646" w:type="dxa"/>
            <w:gridSpan w:val="4"/>
          </w:tcPr>
          <w:p w14:paraId="2E5FA4C7" w14:textId="49A4F790" w:rsidR="007E044A" w:rsidRPr="004E1336" w:rsidRDefault="007E044A" w:rsidP="007E044A">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4E1336">
              <w:rPr>
                <w:rFonts w:ascii="Times New Roman" w:hAnsi="Times New Roman" w:cs="Times New Roman"/>
                <w:color w:val="000000"/>
                <w:sz w:val="24"/>
                <w:szCs w:val="24"/>
              </w:rPr>
              <w:t>Nemėžio šv. Rapolo Kalinausko gimnazija</w:t>
            </w:r>
          </w:p>
        </w:tc>
        <w:tc>
          <w:tcPr>
            <w:tcW w:w="2006" w:type="dxa"/>
            <w:gridSpan w:val="3"/>
          </w:tcPr>
          <w:p w14:paraId="2641302D" w14:textId="7DA9CF53" w:rsidR="007E044A" w:rsidRPr="004E1336" w:rsidRDefault="007E044A" w:rsidP="007E044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Ana </w:t>
            </w:r>
            <w:proofErr w:type="spellStart"/>
            <w:r w:rsidRPr="004E1336">
              <w:rPr>
                <w:rFonts w:ascii="Times New Roman" w:eastAsia="Times New Roman" w:hAnsi="Times New Roman" w:cs="Times New Roman"/>
                <w:kern w:val="0"/>
                <w:sz w:val="24"/>
                <w:szCs w:val="24"/>
                <w:lang w:eastAsia="lt-LT"/>
                <w14:ligatures w14:val="none"/>
              </w:rPr>
              <w:t>Krasovska</w:t>
            </w:r>
            <w:proofErr w:type="spellEnd"/>
          </w:p>
        </w:tc>
        <w:tc>
          <w:tcPr>
            <w:tcW w:w="1542" w:type="dxa"/>
            <w:gridSpan w:val="2"/>
          </w:tcPr>
          <w:p w14:paraId="2DE1E592" w14:textId="7683B15D" w:rsidR="007E044A" w:rsidRPr="004E1336" w:rsidRDefault="007E044A" w:rsidP="007E044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7E044A" w:rsidRPr="004E1336" w14:paraId="022BC886" w14:textId="77777777" w:rsidTr="00F42D31">
        <w:trPr>
          <w:gridAfter w:val="1"/>
          <w:wAfter w:w="27" w:type="dxa"/>
          <w:jc w:val="center"/>
        </w:trPr>
        <w:tc>
          <w:tcPr>
            <w:tcW w:w="695" w:type="dxa"/>
            <w:gridSpan w:val="3"/>
          </w:tcPr>
          <w:p w14:paraId="2FB796F2" w14:textId="3D05DD98" w:rsidR="007E044A" w:rsidRPr="004E1336" w:rsidRDefault="007E044A" w:rsidP="007E044A">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11" w:type="dxa"/>
            <w:gridSpan w:val="4"/>
          </w:tcPr>
          <w:p w14:paraId="353833B3" w14:textId="77777777" w:rsidR="007E044A" w:rsidRPr="004E1336" w:rsidRDefault="007E044A" w:rsidP="007E044A">
            <w:pPr>
              <w:spacing w:after="0"/>
              <w:jc w:val="both"/>
              <w:rPr>
                <w:rFonts w:ascii="Times New Roman" w:eastAsia="Times New Roman" w:hAnsi="Times New Roman"/>
                <w:color w:val="222222"/>
                <w:sz w:val="24"/>
                <w:szCs w:val="24"/>
                <w:lang w:eastAsia="lt-LT"/>
              </w:rPr>
            </w:pPr>
            <w:proofErr w:type="spellStart"/>
            <w:r w:rsidRPr="004E1336">
              <w:rPr>
                <w:rFonts w:ascii="Times New Roman" w:eastAsia="Times New Roman" w:hAnsi="Times New Roman"/>
                <w:color w:val="222222"/>
                <w:sz w:val="24"/>
                <w:szCs w:val="24"/>
                <w:lang w:eastAsia="lt-LT"/>
              </w:rPr>
              <w:t>Uljana</w:t>
            </w:r>
            <w:proofErr w:type="spellEnd"/>
            <w:r w:rsidRPr="004E1336">
              <w:rPr>
                <w:rFonts w:ascii="Times New Roman" w:eastAsia="Times New Roman" w:hAnsi="Times New Roman"/>
                <w:color w:val="222222"/>
                <w:sz w:val="24"/>
                <w:szCs w:val="24"/>
                <w:lang w:eastAsia="lt-LT"/>
              </w:rPr>
              <w:t xml:space="preserve"> </w:t>
            </w:r>
            <w:proofErr w:type="spellStart"/>
            <w:r w:rsidRPr="004E1336">
              <w:rPr>
                <w:rFonts w:ascii="Times New Roman" w:eastAsia="Times New Roman" w:hAnsi="Times New Roman"/>
                <w:color w:val="222222"/>
                <w:sz w:val="24"/>
                <w:szCs w:val="24"/>
                <w:lang w:eastAsia="lt-LT"/>
              </w:rPr>
              <w:t>Tiunina</w:t>
            </w:r>
            <w:proofErr w:type="spellEnd"/>
          </w:p>
          <w:p w14:paraId="312693E3" w14:textId="77777777" w:rsidR="007E044A" w:rsidRPr="004E1336" w:rsidRDefault="007E044A" w:rsidP="007E044A">
            <w:pPr>
              <w:spacing w:after="0" w:line="240" w:lineRule="auto"/>
              <w:jc w:val="both"/>
              <w:rPr>
                <w:rFonts w:ascii="Times New Roman" w:eastAsia="Times New Roman" w:hAnsi="Times New Roman" w:cs="Times New Roman"/>
                <w:color w:val="222222"/>
                <w:kern w:val="0"/>
                <w:sz w:val="24"/>
                <w:szCs w:val="24"/>
                <w:lang w:eastAsia="lt-LT"/>
                <w14:ligatures w14:val="none"/>
              </w:rPr>
            </w:pPr>
          </w:p>
        </w:tc>
        <w:tc>
          <w:tcPr>
            <w:tcW w:w="3646" w:type="dxa"/>
            <w:gridSpan w:val="4"/>
          </w:tcPr>
          <w:p w14:paraId="30043A5E" w14:textId="2C2BEEF8" w:rsidR="007E044A" w:rsidRPr="004E1336" w:rsidRDefault="007E044A" w:rsidP="007E044A">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4E1336">
              <w:rPr>
                <w:rFonts w:ascii="Times New Roman" w:hAnsi="Times New Roman" w:cs="Times New Roman"/>
                <w:sz w:val="24"/>
                <w:szCs w:val="24"/>
                <w:lang w:eastAsia="lt-LT"/>
              </w:rPr>
              <w:t>Juodšilių šv. Uršulės Leduchovskos gimnazija</w:t>
            </w:r>
          </w:p>
        </w:tc>
        <w:tc>
          <w:tcPr>
            <w:tcW w:w="2006" w:type="dxa"/>
            <w:gridSpan w:val="3"/>
          </w:tcPr>
          <w:p w14:paraId="2D3FE5E4" w14:textId="2BADCDF3" w:rsidR="007E044A" w:rsidRPr="004E1336" w:rsidRDefault="007E044A" w:rsidP="007E044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hAnsi="Times New Roman"/>
                <w:color w:val="000000" w:themeColor="text1"/>
                <w:sz w:val="24"/>
                <w:szCs w:val="24"/>
              </w:rPr>
              <w:t xml:space="preserve">Renata </w:t>
            </w:r>
            <w:proofErr w:type="spellStart"/>
            <w:r w:rsidRPr="004E1336">
              <w:rPr>
                <w:rFonts w:ascii="Times New Roman" w:hAnsi="Times New Roman"/>
                <w:color w:val="000000" w:themeColor="text1"/>
                <w:sz w:val="24"/>
                <w:szCs w:val="24"/>
              </w:rPr>
              <w:t>Voitechovska</w:t>
            </w:r>
            <w:proofErr w:type="spellEnd"/>
          </w:p>
        </w:tc>
        <w:tc>
          <w:tcPr>
            <w:tcW w:w="1542" w:type="dxa"/>
            <w:gridSpan w:val="2"/>
          </w:tcPr>
          <w:p w14:paraId="07632915" w14:textId="45C2A54A" w:rsidR="007E044A" w:rsidRPr="004E1336" w:rsidRDefault="007E044A" w:rsidP="007E044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7E044A" w:rsidRPr="004E1336" w14:paraId="39EF9265" w14:textId="77777777" w:rsidTr="00F42D31">
        <w:trPr>
          <w:gridAfter w:val="1"/>
          <w:wAfter w:w="27" w:type="dxa"/>
          <w:jc w:val="center"/>
        </w:trPr>
        <w:tc>
          <w:tcPr>
            <w:tcW w:w="9900" w:type="dxa"/>
            <w:gridSpan w:val="16"/>
          </w:tcPr>
          <w:p w14:paraId="40C75408" w14:textId="56049A38" w:rsidR="007E044A" w:rsidRPr="004E1336" w:rsidRDefault="007E044A" w:rsidP="007E044A">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IIG</w:t>
            </w:r>
            <w:r w:rsidR="00D93999" w:rsidRPr="004E1336">
              <w:rPr>
                <w:rFonts w:ascii="Times New Roman" w:eastAsia="Times New Roman" w:hAnsi="Times New Roman" w:cs="Times New Roman"/>
                <w:b/>
                <w:kern w:val="0"/>
                <w:sz w:val="24"/>
                <w:szCs w:val="24"/>
                <w:lang w:eastAsia="ru-RU"/>
                <w14:ligatures w14:val="none"/>
              </w:rPr>
              <w:t xml:space="preserve"> </w:t>
            </w:r>
            <w:r w:rsidRPr="004E1336">
              <w:rPr>
                <w:rFonts w:ascii="Times New Roman" w:eastAsia="Times New Roman" w:hAnsi="Times New Roman" w:cs="Times New Roman"/>
                <w:b/>
                <w:kern w:val="0"/>
                <w:sz w:val="24"/>
                <w:szCs w:val="24"/>
                <w:lang w:eastAsia="ru-RU"/>
                <w14:ligatures w14:val="none"/>
              </w:rPr>
              <w:t>(10) klasės</w:t>
            </w:r>
          </w:p>
        </w:tc>
      </w:tr>
      <w:tr w:rsidR="00D93999" w:rsidRPr="004E1336" w14:paraId="74D6DE4B" w14:textId="77777777" w:rsidTr="00F42D31">
        <w:trPr>
          <w:gridAfter w:val="1"/>
          <w:wAfter w:w="27" w:type="dxa"/>
          <w:jc w:val="center"/>
        </w:trPr>
        <w:tc>
          <w:tcPr>
            <w:tcW w:w="695" w:type="dxa"/>
            <w:gridSpan w:val="3"/>
          </w:tcPr>
          <w:p w14:paraId="36CFFE37" w14:textId="77777777" w:rsidR="00D93999" w:rsidRPr="004E1336" w:rsidRDefault="00D93999" w:rsidP="00D939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28B7E6FA" w14:textId="77777777" w:rsidR="00D93999" w:rsidRPr="004E1336" w:rsidRDefault="00D93999" w:rsidP="00D93999">
            <w:pPr>
              <w:spacing w:after="0"/>
              <w:rPr>
                <w:rFonts w:ascii="Times New Roman" w:eastAsia="Times New Roman" w:hAnsi="Times New Roman"/>
                <w:sz w:val="24"/>
                <w:szCs w:val="24"/>
                <w:lang w:eastAsia="lt-LT"/>
              </w:rPr>
            </w:pPr>
            <w:proofErr w:type="spellStart"/>
            <w:r w:rsidRPr="004E1336">
              <w:rPr>
                <w:rFonts w:ascii="Times New Roman" w:eastAsia="Times New Roman" w:hAnsi="Times New Roman"/>
                <w:sz w:val="24"/>
                <w:szCs w:val="24"/>
                <w:lang w:eastAsia="lt-LT"/>
              </w:rPr>
              <w:t>Gabriela</w:t>
            </w:r>
            <w:proofErr w:type="spellEnd"/>
            <w:r w:rsidRPr="004E1336">
              <w:rPr>
                <w:rFonts w:ascii="Times New Roman" w:eastAsia="Times New Roman" w:hAnsi="Times New Roman"/>
                <w:sz w:val="24"/>
                <w:szCs w:val="24"/>
                <w:lang w:eastAsia="lt-LT"/>
              </w:rPr>
              <w:t xml:space="preserve"> </w:t>
            </w:r>
            <w:proofErr w:type="spellStart"/>
            <w:r w:rsidRPr="004E1336">
              <w:rPr>
                <w:rFonts w:ascii="Times New Roman" w:eastAsia="Times New Roman" w:hAnsi="Times New Roman"/>
                <w:sz w:val="24"/>
                <w:szCs w:val="24"/>
                <w:lang w:eastAsia="lt-LT"/>
              </w:rPr>
              <w:t>Zapolska</w:t>
            </w:r>
            <w:proofErr w:type="spellEnd"/>
            <w:r w:rsidRPr="004E1336">
              <w:rPr>
                <w:rFonts w:ascii="Times New Roman" w:eastAsia="Times New Roman" w:hAnsi="Times New Roman"/>
                <w:sz w:val="24"/>
                <w:szCs w:val="24"/>
                <w:lang w:eastAsia="lt-LT"/>
              </w:rPr>
              <w:t xml:space="preserve"> </w:t>
            </w:r>
          </w:p>
          <w:p w14:paraId="64584F6E" w14:textId="4741AF10" w:rsidR="00D93999" w:rsidRPr="004E1336" w:rsidRDefault="00D93999" w:rsidP="00D93999">
            <w:pPr>
              <w:spacing w:after="0" w:line="240" w:lineRule="auto"/>
              <w:jc w:val="both"/>
              <w:rPr>
                <w:rFonts w:ascii="Times New Roman" w:eastAsia="Times New Roman" w:hAnsi="Times New Roman" w:cs="Times New Roman"/>
                <w:kern w:val="0"/>
                <w:sz w:val="24"/>
                <w:szCs w:val="24"/>
                <w14:ligatures w14:val="none"/>
              </w:rPr>
            </w:pPr>
          </w:p>
        </w:tc>
        <w:tc>
          <w:tcPr>
            <w:tcW w:w="3646" w:type="dxa"/>
            <w:gridSpan w:val="4"/>
          </w:tcPr>
          <w:p w14:paraId="2AEC2BCB" w14:textId="099D42FE" w:rsidR="00D93999" w:rsidRPr="004E1336" w:rsidRDefault="00D93999" w:rsidP="00D939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sz w:val="24"/>
                <w:szCs w:val="24"/>
                <w:lang w:eastAsia="lt-LT"/>
              </w:rPr>
              <w:t>Nemenčinės Gedimino gimnazija</w:t>
            </w:r>
          </w:p>
        </w:tc>
        <w:tc>
          <w:tcPr>
            <w:tcW w:w="2006" w:type="dxa"/>
            <w:gridSpan w:val="3"/>
          </w:tcPr>
          <w:p w14:paraId="4158D5C0" w14:textId="4B1FEF55"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color w:val="000000"/>
                <w:sz w:val="24"/>
                <w:szCs w:val="24"/>
              </w:rPr>
              <w:t xml:space="preserve">Daiva </w:t>
            </w:r>
            <w:proofErr w:type="spellStart"/>
            <w:r w:rsidRPr="004E1336">
              <w:rPr>
                <w:rFonts w:ascii="Times New Roman" w:hAnsi="Times New Roman" w:cs="Times New Roman"/>
                <w:color w:val="000000"/>
                <w:sz w:val="24"/>
                <w:szCs w:val="24"/>
              </w:rPr>
              <w:t>Kurpienė</w:t>
            </w:r>
            <w:proofErr w:type="spellEnd"/>
          </w:p>
        </w:tc>
        <w:tc>
          <w:tcPr>
            <w:tcW w:w="1542" w:type="dxa"/>
            <w:gridSpan w:val="2"/>
          </w:tcPr>
          <w:p w14:paraId="080CF9C6" w14:textId="232D7E2D"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D93999" w:rsidRPr="004E1336" w14:paraId="62AB59BB" w14:textId="77777777" w:rsidTr="00F42D31">
        <w:trPr>
          <w:gridAfter w:val="1"/>
          <w:wAfter w:w="27" w:type="dxa"/>
          <w:jc w:val="center"/>
        </w:trPr>
        <w:tc>
          <w:tcPr>
            <w:tcW w:w="695" w:type="dxa"/>
            <w:gridSpan w:val="3"/>
          </w:tcPr>
          <w:p w14:paraId="721ADA61" w14:textId="77777777" w:rsidR="00D93999" w:rsidRPr="004E1336" w:rsidRDefault="00D93999" w:rsidP="00D939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234E4636" w14:textId="77777777" w:rsidR="00D93999" w:rsidRPr="004E1336" w:rsidRDefault="00D93999" w:rsidP="00D93999">
            <w:pPr>
              <w:pStyle w:val="prastasiniatinklio"/>
              <w:spacing w:before="0" w:after="0"/>
            </w:pPr>
            <w:r w:rsidRPr="004E1336">
              <w:rPr>
                <w:color w:val="000000"/>
              </w:rPr>
              <w:t xml:space="preserve">Elija </w:t>
            </w:r>
            <w:proofErr w:type="spellStart"/>
            <w:r w:rsidRPr="004E1336">
              <w:rPr>
                <w:color w:val="000000"/>
              </w:rPr>
              <w:t>Pamparaitė</w:t>
            </w:r>
            <w:proofErr w:type="spellEnd"/>
          </w:p>
          <w:p w14:paraId="0B38B440" w14:textId="15268991" w:rsidR="00D93999" w:rsidRPr="004E1336" w:rsidRDefault="00D93999" w:rsidP="00D93999">
            <w:pPr>
              <w:spacing w:after="0" w:line="240" w:lineRule="auto"/>
              <w:jc w:val="both"/>
              <w:rPr>
                <w:rFonts w:ascii="Times New Roman" w:eastAsia="SimSun" w:hAnsi="Times New Roman" w:cs="Times New Roman"/>
                <w:bCs/>
                <w:kern w:val="0"/>
                <w:sz w:val="24"/>
                <w:szCs w:val="24"/>
                <w14:ligatures w14:val="none"/>
              </w:rPr>
            </w:pPr>
          </w:p>
        </w:tc>
        <w:tc>
          <w:tcPr>
            <w:tcW w:w="3646" w:type="dxa"/>
            <w:gridSpan w:val="4"/>
          </w:tcPr>
          <w:p w14:paraId="1967BC37" w14:textId="0CE8527F" w:rsidR="00D93999" w:rsidRPr="004E1336" w:rsidRDefault="00D93999" w:rsidP="00D939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06" w:type="dxa"/>
            <w:gridSpan w:val="3"/>
          </w:tcPr>
          <w:p w14:paraId="3BAC4FF7" w14:textId="47B1938D"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lt-LT"/>
                <w14:ligatures w14:val="none"/>
              </w:rPr>
              <w:t xml:space="preserve">Audronė Vaitkevičienė </w:t>
            </w:r>
          </w:p>
        </w:tc>
        <w:tc>
          <w:tcPr>
            <w:tcW w:w="1542" w:type="dxa"/>
            <w:gridSpan w:val="2"/>
          </w:tcPr>
          <w:p w14:paraId="5C84833B" w14:textId="027651A8"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D93999" w:rsidRPr="004E1336" w14:paraId="41D024D5" w14:textId="77777777" w:rsidTr="00F42D31">
        <w:trPr>
          <w:gridAfter w:val="1"/>
          <w:wAfter w:w="27" w:type="dxa"/>
          <w:jc w:val="center"/>
        </w:trPr>
        <w:tc>
          <w:tcPr>
            <w:tcW w:w="695" w:type="dxa"/>
            <w:gridSpan w:val="3"/>
          </w:tcPr>
          <w:p w14:paraId="629E38F8" w14:textId="77777777" w:rsidR="00D93999" w:rsidRPr="004E1336" w:rsidRDefault="00D93999" w:rsidP="00D939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6AFC5A5B" w14:textId="10274DCF" w:rsidR="00D93999" w:rsidRPr="004E1336" w:rsidRDefault="00D93999" w:rsidP="00D93999">
            <w:pPr>
              <w:spacing w:after="0" w:line="240" w:lineRule="auto"/>
              <w:jc w:val="both"/>
              <w:rPr>
                <w:rFonts w:ascii="Times New Roman" w:eastAsia="SimSun" w:hAnsi="Times New Roman" w:cs="Times New Roman"/>
                <w:bCs/>
                <w:kern w:val="0"/>
                <w:sz w:val="24"/>
                <w:szCs w:val="24"/>
                <w14:ligatures w14:val="none"/>
              </w:rPr>
            </w:pPr>
            <w:proofErr w:type="spellStart"/>
            <w:r w:rsidRPr="004E1336">
              <w:rPr>
                <w:rFonts w:ascii="Times New Roman" w:hAnsi="Times New Roman" w:cs="Times New Roman"/>
                <w:color w:val="000000"/>
                <w:sz w:val="24"/>
                <w:szCs w:val="24"/>
              </w:rPr>
              <w:t>Džeinetė</w:t>
            </w:r>
            <w:proofErr w:type="spellEnd"/>
            <w:r w:rsidRPr="004E1336">
              <w:rPr>
                <w:rFonts w:ascii="Times New Roman" w:hAnsi="Times New Roman" w:cs="Times New Roman"/>
                <w:color w:val="000000"/>
                <w:sz w:val="24"/>
                <w:szCs w:val="24"/>
              </w:rPr>
              <w:t xml:space="preserve"> Arbačiauskaitė</w:t>
            </w:r>
          </w:p>
        </w:tc>
        <w:tc>
          <w:tcPr>
            <w:tcW w:w="3646" w:type="dxa"/>
            <w:gridSpan w:val="4"/>
          </w:tcPr>
          <w:p w14:paraId="6E235436" w14:textId="711FCC48" w:rsidR="00D93999" w:rsidRPr="004E1336" w:rsidRDefault="00D93999" w:rsidP="00D939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color w:val="000000"/>
                <w:sz w:val="24"/>
                <w:szCs w:val="24"/>
              </w:rPr>
              <w:t>Pagirių gimnazija</w:t>
            </w:r>
          </w:p>
        </w:tc>
        <w:tc>
          <w:tcPr>
            <w:tcW w:w="2006" w:type="dxa"/>
            <w:gridSpan w:val="3"/>
          </w:tcPr>
          <w:p w14:paraId="20012083" w14:textId="77777777" w:rsidR="00D93999" w:rsidRPr="004E1336" w:rsidRDefault="00D93999" w:rsidP="00D93999">
            <w:pPr>
              <w:pStyle w:val="prastasiniatinklio"/>
              <w:spacing w:before="0" w:after="0"/>
            </w:pPr>
            <w:r w:rsidRPr="004E1336">
              <w:rPr>
                <w:color w:val="000000"/>
              </w:rPr>
              <w:t xml:space="preserve">Irena </w:t>
            </w:r>
            <w:proofErr w:type="spellStart"/>
            <w:r w:rsidRPr="004E1336">
              <w:rPr>
                <w:color w:val="000000"/>
              </w:rPr>
              <w:t>Kurklietienė</w:t>
            </w:r>
            <w:proofErr w:type="spellEnd"/>
          </w:p>
          <w:p w14:paraId="5C627EE5" w14:textId="57F334FA"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p>
        </w:tc>
        <w:tc>
          <w:tcPr>
            <w:tcW w:w="1542" w:type="dxa"/>
            <w:gridSpan w:val="2"/>
          </w:tcPr>
          <w:p w14:paraId="49AB0AF5" w14:textId="6649083F"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D93999" w:rsidRPr="004E1336" w14:paraId="061D2214" w14:textId="77777777" w:rsidTr="00F42D31">
        <w:trPr>
          <w:gridAfter w:val="1"/>
          <w:wAfter w:w="27" w:type="dxa"/>
          <w:jc w:val="center"/>
        </w:trPr>
        <w:tc>
          <w:tcPr>
            <w:tcW w:w="9900" w:type="dxa"/>
            <w:gridSpan w:val="16"/>
          </w:tcPr>
          <w:p w14:paraId="2F41B081" w14:textId="77777777"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ISTORIJOS</w:t>
            </w:r>
            <w:r w:rsidRPr="004E1336">
              <w:rPr>
                <w:rFonts w:ascii="Times New Roman" w:eastAsia="Times New Roman" w:hAnsi="Times New Roman" w:cs="Times New Roman"/>
                <w:b/>
                <w:kern w:val="0"/>
                <w:sz w:val="24"/>
                <w:szCs w:val="24"/>
                <w:lang w:eastAsia="ru-RU"/>
                <w14:ligatures w14:val="none"/>
              </w:rPr>
              <w:t xml:space="preserve"> rajoninė olimpiada</w:t>
            </w:r>
          </w:p>
        </w:tc>
      </w:tr>
      <w:tr w:rsidR="00D93999" w:rsidRPr="004E1336" w14:paraId="620D78AA" w14:textId="77777777" w:rsidTr="00F42D31">
        <w:trPr>
          <w:gridAfter w:val="1"/>
          <w:wAfter w:w="27" w:type="dxa"/>
          <w:jc w:val="center"/>
        </w:trPr>
        <w:tc>
          <w:tcPr>
            <w:tcW w:w="695" w:type="dxa"/>
            <w:gridSpan w:val="3"/>
          </w:tcPr>
          <w:p w14:paraId="26B10B3F" w14:textId="77777777" w:rsidR="00D93999" w:rsidRPr="004E1336" w:rsidRDefault="00D93999" w:rsidP="00D939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71092947" w14:textId="1CF3EFC9"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Adelė </w:t>
            </w:r>
            <w:proofErr w:type="spellStart"/>
            <w:r w:rsidRPr="004E1336">
              <w:rPr>
                <w:rFonts w:ascii="Times New Roman" w:hAnsi="Times New Roman" w:cs="Times New Roman"/>
                <w:sz w:val="24"/>
                <w:szCs w:val="24"/>
              </w:rPr>
              <w:t>Jacevičiūtė</w:t>
            </w:r>
            <w:proofErr w:type="spellEnd"/>
          </w:p>
        </w:tc>
        <w:tc>
          <w:tcPr>
            <w:tcW w:w="3646" w:type="dxa"/>
            <w:gridSpan w:val="4"/>
          </w:tcPr>
          <w:p w14:paraId="07818E3E" w14:textId="010F9D9E"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06" w:type="dxa"/>
            <w:gridSpan w:val="3"/>
          </w:tcPr>
          <w:p w14:paraId="103AA755" w14:textId="4F1E5425"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Virginija </w:t>
            </w:r>
            <w:proofErr w:type="spellStart"/>
            <w:r w:rsidRPr="004E1336">
              <w:rPr>
                <w:rFonts w:ascii="Times New Roman" w:hAnsi="Times New Roman" w:cs="Times New Roman"/>
                <w:sz w:val="24"/>
                <w:szCs w:val="24"/>
              </w:rPr>
              <w:t>Giedraitytė</w:t>
            </w:r>
            <w:proofErr w:type="spellEnd"/>
          </w:p>
        </w:tc>
        <w:tc>
          <w:tcPr>
            <w:tcW w:w="1542" w:type="dxa"/>
            <w:gridSpan w:val="2"/>
          </w:tcPr>
          <w:p w14:paraId="3532344F" w14:textId="598EED8D"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D93999" w:rsidRPr="004E1336" w14:paraId="11645023" w14:textId="77777777" w:rsidTr="00F42D31">
        <w:trPr>
          <w:gridAfter w:val="1"/>
          <w:wAfter w:w="27" w:type="dxa"/>
          <w:jc w:val="center"/>
        </w:trPr>
        <w:tc>
          <w:tcPr>
            <w:tcW w:w="695" w:type="dxa"/>
            <w:gridSpan w:val="3"/>
          </w:tcPr>
          <w:p w14:paraId="39DAF3EA" w14:textId="77777777" w:rsidR="00D93999" w:rsidRPr="004E1336" w:rsidRDefault="00D93999" w:rsidP="00D939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1FCC2FE7" w14:textId="5B3C24EB"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Agata </w:t>
            </w:r>
            <w:proofErr w:type="spellStart"/>
            <w:r w:rsidRPr="004E1336">
              <w:rPr>
                <w:rFonts w:ascii="Times New Roman" w:hAnsi="Times New Roman" w:cs="Times New Roman"/>
                <w:sz w:val="24"/>
                <w:szCs w:val="24"/>
              </w:rPr>
              <w:t>Liachovič</w:t>
            </w:r>
            <w:proofErr w:type="spellEnd"/>
          </w:p>
        </w:tc>
        <w:tc>
          <w:tcPr>
            <w:tcW w:w="3646" w:type="dxa"/>
            <w:gridSpan w:val="4"/>
          </w:tcPr>
          <w:p w14:paraId="775666DD" w14:textId="2D613E63"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Nemenčinės Gedimino gimnazija</w:t>
            </w:r>
          </w:p>
        </w:tc>
        <w:tc>
          <w:tcPr>
            <w:tcW w:w="2006" w:type="dxa"/>
            <w:gridSpan w:val="3"/>
          </w:tcPr>
          <w:p w14:paraId="48B52418" w14:textId="06A32ED7"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Virginija </w:t>
            </w:r>
            <w:proofErr w:type="spellStart"/>
            <w:r w:rsidRPr="004E1336">
              <w:rPr>
                <w:rFonts w:ascii="Times New Roman" w:hAnsi="Times New Roman" w:cs="Times New Roman"/>
                <w:sz w:val="24"/>
                <w:szCs w:val="24"/>
              </w:rPr>
              <w:t>Bučinskienė</w:t>
            </w:r>
            <w:proofErr w:type="spellEnd"/>
          </w:p>
        </w:tc>
        <w:tc>
          <w:tcPr>
            <w:tcW w:w="1542" w:type="dxa"/>
            <w:gridSpan w:val="2"/>
          </w:tcPr>
          <w:p w14:paraId="683697A4" w14:textId="3D489D89"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D93999" w:rsidRPr="004E1336" w14:paraId="42655A9B" w14:textId="77777777" w:rsidTr="00F42D31">
        <w:trPr>
          <w:gridAfter w:val="1"/>
          <w:wAfter w:w="27" w:type="dxa"/>
          <w:jc w:val="center"/>
        </w:trPr>
        <w:tc>
          <w:tcPr>
            <w:tcW w:w="695" w:type="dxa"/>
            <w:gridSpan w:val="3"/>
          </w:tcPr>
          <w:p w14:paraId="50631539" w14:textId="77777777" w:rsidR="00D93999" w:rsidRPr="004E1336" w:rsidRDefault="00D93999" w:rsidP="00D939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043202A1" w14:textId="25D069C9"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SimSun" w:hAnsi="Times New Roman" w:cs="Times New Roman"/>
                <w:kern w:val="0"/>
                <w:sz w:val="24"/>
                <w:szCs w:val="24"/>
                <w:lang w:eastAsia="zh-CN"/>
                <w14:ligatures w14:val="none"/>
              </w:rPr>
              <w:t>Patryk</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Survilo</w:t>
            </w:r>
            <w:proofErr w:type="spellEnd"/>
          </w:p>
        </w:tc>
        <w:tc>
          <w:tcPr>
            <w:tcW w:w="3646" w:type="dxa"/>
            <w:gridSpan w:val="4"/>
          </w:tcPr>
          <w:p w14:paraId="0D9B8294" w14:textId="477715C4"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Rukainių gimnazija</w:t>
            </w:r>
          </w:p>
        </w:tc>
        <w:tc>
          <w:tcPr>
            <w:tcW w:w="2006" w:type="dxa"/>
            <w:gridSpan w:val="3"/>
          </w:tcPr>
          <w:p w14:paraId="21ED2210" w14:textId="3E8AE090" w:rsidR="00D93999" w:rsidRPr="004E1336" w:rsidRDefault="00D93999" w:rsidP="00D939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Rasa </w:t>
            </w:r>
            <w:proofErr w:type="spellStart"/>
            <w:r w:rsidRPr="004E1336">
              <w:rPr>
                <w:rFonts w:ascii="Times New Roman" w:eastAsia="SimSun" w:hAnsi="Times New Roman" w:cs="Times New Roman"/>
                <w:kern w:val="0"/>
                <w:sz w:val="24"/>
                <w:szCs w:val="24"/>
                <w:lang w:eastAsia="zh-CN"/>
                <w14:ligatures w14:val="none"/>
              </w:rPr>
              <w:t>Jachimovičienė</w:t>
            </w:r>
            <w:proofErr w:type="spellEnd"/>
          </w:p>
        </w:tc>
        <w:tc>
          <w:tcPr>
            <w:tcW w:w="1542" w:type="dxa"/>
            <w:gridSpan w:val="2"/>
          </w:tcPr>
          <w:p w14:paraId="21407F6E" w14:textId="70D5BE6A"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D93999" w:rsidRPr="004E1336" w14:paraId="4C70CC32" w14:textId="77777777" w:rsidTr="00F42D31">
        <w:trPr>
          <w:gridAfter w:val="1"/>
          <w:wAfter w:w="27" w:type="dxa"/>
          <w:jc w:val="center"/>
        </w:trPr>
        <w:tc>
          <w:tcPr>
            <w:tcW w:w="9900" w:type="dxa"/>
            <w:gridSpan w:val="16"/>
          </w:tcPr>
          <w:p w14:paraId="31A9716A" w14:textId="77777777" w:rsidR="00D93999" w:rsidRPr="004E1336" w:rsidRDefault="00D93999" w:rsidP="00D939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GEOGRAFIJOS</w:t>
            </w:r>
            <w:r w:rsidRPr="004E1336">
              <w:rPr>
                <w:rFonts w:ascii="Times New Roman" w:eastAsia="Times New Roman" w:hAnsi="Times New Roman" w:cs="Times New Roman"/>
                <w:b/>
                <w:kern w:val="0"/>
                <w:sz w:val="24"/>
                <w:szCs w:val="24"/>
                <w:lang w:val="ru-RU" w:eastAsia="ru-RU"/>
                <w14:ligatures w14:val="none"/>
              </w:rPr>
              <w:t xml:space="preserve"> </w:t>
            </w:r>
            <w:r w:rsidRPr="004E1336">
              <w:rPr>
                <w:rFonts w:ascii="Times New Roman" w:eastAsia="Times New Roman" w:hAnsi="Times New Roman" w:cs="Times New Roman"/>
                <w:b/>
                <w:kern w:val="0"/>
                <w:sz w:val="24"/>
                <w:szCs w:val="24"/>
                <w:lang w:eastAsia="ru-RU"/>
                <w14:ligatures w14:val="none"/>
              </w:rPr>
              <w:t>rajoninė olimpiada</w:t>
            </w:r>
          </w:p>
        </w:tc>
      </w:tr>
      <w:tr w:rsidR="00446B70" w:rsidRPr="004E1336" w14:paraId="6F4D5B96" w14:textId="77777777" w:rsidTr="00F42D31">
        <w:trPr>
          <w:gridAfter w:val="1"/>
          <w:wAfter w:w="27" w:type="dxa"/>
          <w:jc w:val="center"/>
        </w:trPr>
        <w:tc>
          <w:tcPr>
            <w:tcW w:w="695" w:type="dxa"/>
            <w:gridSpan w:val="3"/>
          </w:tcPr>
          <w:p w14:paraId="1E566818" w14:textId="77777777" w:rsidR="00446B70" w:rsidRPr="004E1336" w:rsidRDefault="00446B70" w:rsidP="00446B70">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73E41098" w14:textId="3C10B615" w:rsidR="00446B70" w:rsidRPr="004E1336" w:rsidRDefault="00446B70" w:rsidP="00446B70">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Milda </w:t>
            </w:r>
            <w:proofErr w:type="spellStart"/>
            <w:r w:rsidRPr="004E1336">
              <w:rPr>
                <w:rFonts w:ascii="Times New Roman" w:eastAsia="SimSun" w:hAnsi="Times New Roman" w:cs="Times New Roman"/>
                <w:kern w:val="0"/>
                <w:sz w:val="24"/>
                <w:szCs w:val="24"/>
                <w:lang w:eastAsia="zh-CN"/>
                <w14:ligatures w14:val="none"/>
              </w:rPr>
              <w:t>Buinovskytė</w:t>
            </w:r>
            <w:proofErr w:type="spellEnd"/>
            <w:r w:rsidRPr="004E1336">
              <w:rPr>
                <w:rFonts w:ascii="Times New Roman" w:eastAsia="SimSun" w:hAnsi="Times New Roman" w:cs="Times New Roman"/>
                <w:kern w:val="0"/>
                <w:sz w:val="24"/>
                <w:szCs w:val="24"/>
                <w:lang w:eastAsia="zh-CN"/>
                <w14:ligatures w14:val="none"/>
              </w:rPr>
              <w:t xml:space="preserve"> </w:t>
            </w:r>
          </w:p>
        </w:tc>
        <w:tc>
          <w:tcPr>
            <w:tcW w:w="3646" w:type="dxa"/>
            <w:gridSpan w:val="4"/>
          </w:tcPr>
          <w:p w14:paraId="0F5D9A0C" w14:textId="6826282E" w:rsidR="00446B70" w:rsidRPr="004E1336" w:rsidRDefault="00446B70" w:rsidP="00446B7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Nemenčinės Gedimino gimnazija</w:t>
            </w:r>
          </w:p>
        </w:tc>
        <w:tc>
          <w:tcPr>
            <w:tcW w:w="2006" w:type="dxa"/>
            <w:gridSpan w:val="3"/>
          </w:tcPr>
          <w:p w14:paraId="14EB7788" w14:textId="1AE063C6" w:rsidR="00446B70" w:rsidRPr="004E1336" w:rsidRDefault="00446B70" w:rsidP="00446B7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Renata </w:t>
            </w:r>
            <w:proofErr w:type="spellStart"/>
            <w:r w:rsidRPr="004E1336">
              <w:rPr>
                <w:rFonts w:ascii="Times New Roman" w:eastAsia="SimSun" w:hAnsi="Times New Roman" w:cs="Times New Roman"/>
                <w:kern w:val="0"/>
                <w:sz w:val="24"/>
                <w:szCs w:val="24"/>
                <w:lang w:eastAsia="zh-CN"/>
                <w14:ligatures w14:val="none"/>
              </w:rPr>
              <w:t>Kerul</w:t>
            </w:r>
            <w:proofErr w:type="spellEnd"/>
          </w:p>
        </w:tc>
        <w:tc>
          <w:tcPr>
            <w:tcW w:w="1542" w:type="dxa"/>
            <w:gridSpan w:val="2"/>
          </w:tcPr>
          <w:p w14:paraId="28556696" w14:textId="2D606E75" w:rsidR="00446B70" w:rsidRPr="004E1336" w:rsidRDefault="00446B70" w:rsidP="00446B70">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446B70" w:rsidRPr="004E1336" w14:paraId="772424A4" w14:textId="77777777" w:rsidTr="00F42D31">
        <w:trPr>
          <w:gridAfter w:val="1"/>
          <w:wAfter w:w="27" w:type="dxa"/>
          <w:jc w:val="center"/>
        </w:trPr>
        <w:tc>
          <w:tcPr>
            <w:tcW w:w="695" w:type="dxa"/>
            <w:gridSpan w:val="3"/>
          </w:tcPr>
          <w:p w14:paraId="05BF7432" w14:textId="77777777" w:rsidR="00446B70" w:rsidRPr="004E1336" w:rsidRDefault="00446B70" w:rsidP="00446B70">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1CD94874" w14:textId="677A5BF0" w:rsidR="00446B70" w:rsidRPr="004E1336" w:rsidRDefault="00446B70" w:rsidP="00446B70">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Emilija Rutkauskaitė</w:t>
            </w:r>
          </w:p>
        </w:tc>
        <w:tc>
          <w:tcPr>
            <w:tcW w:w="3646" w:type="dxa"/>
            <w:gridSpan w:val="4"/>
          </w:tcPr>
          <w:p w14:paraId="56BD5D03" w14:textId="5C25F36E" w:rsidR="00446B70" w:rsidRPr="004E1336" w:rsidRDefault="00446B70" w:rsidP="00446B7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Pagirių gimnazija</w:t>
            </w:r>
          </w:p>
        </w:tc>
        <w:tc>
          <w:tcPr>
            <w:tcW w:w="2006" w:type="dxa"/>
            <w:gridSpan w:val="3"/>
          </w:tcPr>
          <w:p w14:paraId="39A611E2" w14:textId="36F8BCB8" w:rsidR="00446B70" w:rsidRPr="004E1336" w:rsidRDefault="00446B70" w:rsidP="00446B7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 xml:space="preserve">Nijolė </w:t>
            </w:r>
            <w:proofErr w:type="spellStart"/>
            <w:r w:rsidRPr="004E1336">
              <w:rPr>
                <w:rFonts w:ascii="Times New Roman" w:eastAsia="SimSun" w:hAnsi="Times New Roman" w:cs="Times New Roman"/>
                <w:kern w:val="0"/>
                <w:sz w:val="24"/>
                <w:szCs w:val="24"/>
                <w:lang w:eastAsia="zh-CN"/>
                <w14:ligatures w14:val="none"/>
              </w:rPr>
              <w:t>Šerpytienė</w:t>
            </w:r>
            <w:proofErr w:type="spellEnd"/>
          </w:p>
        </w:tc>
        <w:tc>
          <w:tcPr>
            <w:tcW w:w="1542" w:type="dxa"/>
            <w:gridSpan w:val="2"/>
          </w:tcPr>
          <w:p w14:paraId="3308E41E" w14:textId="7F6CBF0C" w:rsidR="00446B70" w:rsidRPr="004E1336" w:rsidRDefault="00446B70" w:rsidP="00446B70">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446B70" w:rsidRPr="004E1336" w14:paraId="2D6694C3" w14:textId="77777777" w:rsidTr="00F42D31">
        <w:trPr>
          <w:gridAfter w:val="1"/>
          <w:wAfter w:w="27" w:type="dxa"/>
          <w:jc w:val="center"/>
        </w:trPr>
        <w:tc>
          <w:tcPr>
            <w:tcW w:w="695" w:type="dxa"/>
            <w:gridSpan w:val="3"/>
          </w:tcPr>
          <w:p w14:paraId="409EAE4D" w14:textId="77777777" w:rsidR="00446B70" w:rsidRPr="004E1336" w:rsidRDefault="00446B70" w:rsidP="00446B70">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22918A3B" w14:textId="09EA3842" w:rsidR="00446B70" w:rsidRPr="004E1336" w:rsidRDefault="00446B70" w:rsidP="00446B70">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Dominik</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Subotovič</w:t>
            </w:r>
            <w:proofErr w:type="spellEnd"/>
          </w:p>
        </w:tc>
        <w:tc>
          <w:tcPr>
            <w:tcW w:w="3646" w:type="dxa"/>
            <w:gridSpan w:val="4"/>
          </w:tcPr>
          <w:p w14:paraId="4470AD22" w14:textId="797CEA0E" w:rsidR="00446B70" w:rsidRPr="004E1336" w:rsidRDefault="00446B70" w:rsidP="00446B7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Avižienių gimnazija</w:t>
            </w:r>
          </w:p>
        </w:tc>
        <w:tc>
          <w:tcPr>
            <w:tcW w:w="2006" w:type="dxa"/>
            <w:gridSpan w:val="3"/>
          </w:tcPr>
          <w:p w14:paraId="31AED7EE" w14:textId="482C1020" w:rsidR="00446B70" w:rsidRPr="004E1336" w:rsidRDefault="00446B70" w:rsidP="00446B70">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kern w:val="0"/>
                <w:sz w:val="24"/>
                <w:szCs w:val="24"/>
                <w:lang w:eastAsia="zh-CN"/>
                <w14:ligatures w14:val="none"/>
              </w:rPr>
              <w:t>Asta Pakalnienė</w:t>
            </w:r>
          </w:p>
        </w:tc>
        <w:tc>
          <w:tcPr>
            <w:tcW w:w="1542" w:type="dxa"/>
            <w:gridSpan w:val="2"/>
          </w:tcPr>
          <w:p w14:paraId="1B9E927D" w14:textId="5D736AF9" w:rsidR="00446B70" w:rsidRPr="004E1336" w:rsidRDefault="00446B70" w:rsidP="00446B70">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446B70" w:rsidRPr="004E1336" w14:paraId="599C7B76" w14:textId="77777777" w:rsidTr="00F42D31">
        <w:trPr>
          <w:gridAfter w:val="1"/>
          <w:wAfter w:w="27" w:type="dxa"/>
          <w:trHeight w:val="335"/>
          <w:jc w:val="center"/>
        </w:trPr>
        <w:tc>
          <w:tcPr>
            <w:tcW w:w="9900" w:type="dxa"/>
            <w:gridSpan w:val="16"/>
          </w:tcPr>
          <w:p w14:paraId="0137ED6F" w14:textId="45C20BBD" w:rsidR="00446B70" w:rsidRPr="004E1336" w:rsidRDefault="00446B70" w:rsidP="004A45A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 xml:space="preserve">LENKŲ KALBOS </w:t>
            </w:r>
            <w:r w:rsidRPr="004E1336">
              <w:rPr>
                <w:rFonts w:ascii="Times New Roman" w:eastAsia="Times New Roman" w:hAnsi="Times New Roman" w:cs="Times New Roman"/>
                <w:b/>
                <w:kern w:val="0"/>
                <w:sz w:val="24"/>
                <w:szCs w:val="24"/>
                <w:lang w:eastAsia="ru-RU"/>
                <w14:ligatures w14:val="none"/>
              </w:rPr>
              <w:t>rajoninė olimpiada</w:t>
            </w:r>
          </w:p>
        </w:tc>
      </w:tr>
      <w:tr w:rsidR="008C7F99" w:rsidRPr="004E1336" w14:paraId="2977DBC6" w14:textId="77777777" w:rsidTr="00F42D31">
        <w:trPr>
          <w:gridAfter w:val="1"/>
          <w:wAfter w:w="27" w:type="dxa"/>
          <w:jc w:val="center"/>
        </w:trPr>
        <w:tc>
          <w:tcPr>
            <w:tcW w:w="695" w:type="dxa"/>
            <w:gridSpan w:val="3"/>
          </w:tcPr>
          <w:p w14:paraId="63394A4A"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shd w:val="clear" w:color="auto" w:fill="auto"/>
          </w:tcPr>
          <w:p w14:paraId="27E3D7D2" w14:textId="07C7E1C1"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Joana </w:t>
            </w:r>
            <w:proofErr w:type="spellStart"/>
            <w:r w:rsidRPr="004E1336">
              <w:rPr>
                <w:rFonts w:ascii="Times New Roman" w:hAnsi="Times New Roman" w:cs="Times New Roman"/>
                <w:sz w:val="24"/>
                <w:szCs w:val="24"/>
              </w:rPr>
              <w:t>Dacevič</w:t>
            </w:r>
            <w:proofErr w:type="spellEnd"/>
          </w:p>
        </w:tc>
        <w:tc>
          <w:tcPr>
            <w:tcW w:w="3646" w:type="dxa"/>
            <w:gridSpan w:val="4"/>
            <w:shd w:val="clear" w:color="auto" w:fill="auto"/>
          </w:tcPr>
          <w:p w14:paraId="6ADB4C15" w14:textId="3CA4B4E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Bezdonių Julijaus Slovackio gimnazija</w:t>
            </w:r>
          </w:p>
        </w:tc>
        <w:tc>
          <w:tcPr>
            <w:tcW w:w="2006" w:type="dxa"/>
            <w:gridSpan w:val="3"/>
            <w:shd w:val="clear" w:color="auto" w:fill="auto"/>
          </w:tcPr>
          <w:p w14:paraId="7A02B5B1" w14:textId="311D0A3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Edyta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Klimaszewska</w:t>
            </w:r>
            <w:proofErr w:type="spellEnd"/>
          </w:p>
        </w:tc>
        <w:tc>
          <w:tcPr>
            <w:tcW w:w="1542" w:type="dxa"/>
            <w:gridSpan w:val="2"/>
          </w:tcPr>
          <w:p w14:paraId="55012F13" w14:textId="421DA840" w:rsidR="008C7F99" w:rsidRPr="004E1336" w:rsidRDefault="008C7F99" w:rsidP="008C7F99">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hAnsi="Times New Roman" w:cs="Times New Roman"/>
                <w:b/>
                <w:bCs/>
                <w:sz w:val="24"/>
                <w:szCs w:val="24"/>
              </w:rPr>
              <w:t>I</w:t>
            </w:r>
          </w:p>
        </w:tc>
      </w:tr>
      <w:tr w:rsidR="008C7F99" w:rsidRPr="004E1336" w14:paraId="0A06B56B" w14:textId="77777777" w:rsidTr="00F42D31">
        <w:trPr>
          <w:gridAfter w:val="1"/>
          <w:wAfter w:w="27" w:type="dxa"/>
          <w:jc w:val="center"/>
        </w:trPr>
        <w:tc>
          <w:tcPr>
            <w:tcW w:w="695" w:type="dxa"/>
            <w:gridSpan w:val="3"/>
          </w:tcPr>
          <w:p w14:paraId="7636F5AC"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shd w:val="clear" w:color="auto" w:fill="auto"/>
          </w:tcPr>
          <w:p w14:paraId="357BB0E9" w14:textId="06CC6D4B"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Edvin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Zabelo</w:t>
            </w:r>
            <w:proofErr w:type="spellEnd"/>
          </w:p>
        </w:tc>
        <w:tc>
          <w:tcPr>
            <w:tcW w:w="3646" w:type="dxa"/>
            <w:gridSpan w:val="4"/>
            <w:shd w:val="clear" w:color="auto" w:fill="auto"/>
          </w:tcPr>
          <w:p w14:paraId="653EA3FF" w14:textId="138F200D"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Egliškių šv. Jono Bosko gimnazija</w:t>
            </w:r>
          </w:p>
        </w:tc>
        <w:tc>
          <w:tcPr>
            <w:tcW w:w="2006" w:type="dxa"/>
            <w:gridSpan w:val="3"/>
            <w:shd w:val="clear" w:color="auto" w:fill="auto"/>
          </w:tcPr>
          <w:p w14:paraId="2F26672C" w14:textId="149B0538"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Deinarovič</w:t>
            </w:r>
            <w:proofErr w:type="spellEnd"/>
          </w:p>
        </w:tc>
        <w:tc>
          <w:tcPr>
            <w:tcW w:w="1542" w:type="dxa"/>
            <w:gridSpan w:val="2"/>
          </w:tcPr>
          <w:p w14:paraId="6F50CE49" w14:textId="1A24043F" w:rsidR="008C7F99" w:rsidRPr="004E1336" w:rsidRDefault="008C7F99" w:rsidP="008C7F99">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hAnsi="Times New Roman" w:cs="Times New Roman"/>
                <w:b/>
                <w:bCs/>
                <w:sz w:val="24"/>
                <w:szCs w:val="24"/>
              </w:rPr>
              <w:t>II</w:t>
            </w:r>
          </w:p>
        </w:tc>
      </w:tr>
      <w:tr w:rsidR="008C7F99" w:rsidRPr="004E1336" w14:paraId="42565CA2" w14:textId="77777777" w:rsidTr="00F42D31">
        <w:trPr>
          <w:gridAfter w:val="1"/>
          <w:wAfter w:w="27" w:type="dxa"/>
          <w:jc w:val="center"/>
        </w:trPr>
        <w:tc>
          <w:tcPr>
            <w:tcW w:w="695" w:type="dxa"/>
            <w:gridSpan w:val="3"/>
          </w:tcPr>
          <w:p w14:paraId="3E6A76C1"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shd w:val="clear" w:color="auto" w:fill="auto"/>
          </w:tcPr>
          <w:p w14:paraId="155A9C63" w14:textId="72C3A2A0" w:rsidR="008C7F99" w:rsidRPr="004E1336" w:rsidRDefault="008C7F99" w:rsidP="008C7F99">
            <w:pPr>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Aleksandr</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Skokunov</w:t>
            </w:r>
            <w:proofErr w:type="spellEnd"/>
          </w:p>
        </w:tc>
        <w:tc>
          <w:tcPr>
            <w:tcW w:w="3646" w:type="dxa"/>
            <w:gridSpan w:val="4"/>
            <w:shd w:val="clear" w:color="auto" w:fill="auto"/>
          </w:tcPr>
          <w:p w14:paraId="502E4660" w14:textId="02A0167A"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Rudaminos Ferdinando Ruščico gimnazija</w:t>
            </w:r>
          </w:p>
        </w:tc>
        <w:tc>
          <w:tcPr>
            <w:tcW w:w="2006" w:type="dxa"/>
            <w:gridSpan w:val="3"/>
            <w:shd w:val="clear" w:color="auto" w:fill="auto"/>
          </w:tcPr>
          <w:p w14:paraId="1A4EA47F" w14:textId="5AF581FD"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Ilona </w:t>
            </w:r>
            <w:proofErr w:type="spellStart"/>
            <w:r w:rsidRPr="004E1336">
              <w:rPr>
                <w:rFonts w:ascii="Times New Roman" w:hAnsi="Times New Roman" w:cs="Times New Roman"/>
                <w:sz w:val="24"/>
                <w:szCs w:val="24"/>
              </w:rPr>
              <w:t>Herman</w:t>
            </w:r>
            <w:proofErr w:type="spellEnd"/>
          </w:p>
        </w:tc>
        <w:tc>
          <w:tcPr>
            <w:tcW w:w="1542" w:type="dxa"/>
            <w:gridSpan w:val="2"/>
          </w:tcPr>
          <w:p w14:paraId="56096AE3" w14:textId="1788A912" w:rsidR="008C7F99" w:rsidRPr="004E1336" w:rsidRDefault="008C7F99" w:rsidP="008C7F99">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hAnsi="Times New Roman" w:cs="Times New Roman"/>
                <w:b/>
                <w:bCs/>
                <w:sz w:val="24"/>
                <w:szCs w:val="24"/>
              </w:rPr>
              <w:t>II</w:t>
            </w:r>
          </w:p>
        </w:tc>
      </w:tr>
      <w:tr w:rsidR="008C7F99" w:rsidRPr="004E1336" w14:paraId="6455722F" w14:textId="77777777" w:rsidTr="00F42D31">
        <w:trPr>
          <w:gridAfter w:val="1"/>
          <w:wAfter w:w="27" w:type="dxa"/>
          <w:jc w:val="center"/>
        </w:trPr>
        <w:tc>
          <w:tcPr>
            <w:tcW w:w="695" w:type="dxa"/>
            <w:gridSpan w:val="3"/>
          </w:tcPr>
          <w:p w14:paraId="062C8859"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11" w:type="dxa"/>
            <w:gridSpan w:val="4"/>
            <w:shd w:val="clear" w:color="auto" w:fill="auto"/>
          </w:tcPr>
          <w:p w14:paraId="75777B78" w14:textId="70CAC910"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Kamilija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Voinič</w:t>
            </w:r>
            <w:proofErr w:type="spellEnd"/>
            <w:r w:rsidRPr="004E1336">
              <w:rPr>
                <w:rFonts w:ascii="Times New Roman" w:hAnsi="Times New Roman" w:cs="Times New Roman"/>
                <w:sz w:val="24"/>
                <w:szCs w:val="24"/>
              </w:rPr>
              <w:t xml:space="preserve"> </w:t>
            </w:r>
          </w:p>
        </w:tc>
        <w:tc>
          <w:tcPr>
            <w:tcW w:w="3646" w:type="dxa"/>
            <w:gridSpan w:val="4"/>
            <w:shd w:val="clear" w:color="auto" w:fill="auto"/>
          </w:tcPr>
          <w:p w14:paraId="03C8B331" w14:textId="6352D7A1"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Bezdonių Julijaus Slovackio gimnazija</w:t>
            </w:r>
          </w:p>
        </w:tc>
        <w:tc>
          <w:tcPr>
            <w:tcW w:w="2006" w:type="dxa"/>
            <w:gridSpan w:val="3"/>
            <w:shd w:val="clear" w:color="auto" w:fill="auto"/>
          </w:tcPr>
          <w:p w14:paraId="458F175F" w14:textId="75C525DB"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Edyta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Klimaszewska</w:t>
            </w:r>
            <w:proofErr w:type="spellEnd"/>
          </w:p>
        </w:tc>
        <w:tc>
          <w:tcPr>
            <w:tcW w:w="1542" w:type="dxa"/>
            <w:gridSpan w:val="2"/>
          </w:tcPr>
          <w:p w14:paraId="1D8076AC" w14:textId="274A2D68" w:rsidR="008C7F99" w:rsidRPr="004E1336" w:rsidRDefault="008C7F99" w:rsidP="008C7F99">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hAnsi="Times New Roman" w:cs="Times New Roman"/>
                <w:b/>
                <w:bCs/>
                <w:sz w:val="24"/>
                <w:szCs w:val="24"/>
              </w:rPr>
              <w:t>III</w:t>
            </w:r>
          </w:p>
        </w:tc>
      </w:tr>
      <w:tr w:rsidR="008C7F99" w:rsidRPr="004E1336" w14:paraId="50CD4C68" w14:textId="77777777" w:rsidTr="00F42D31">
        <w:trPr>
          <w:gridAfter w:val="1"/>
          <w:wAfter w:w="27" w:type="dxa"/>
          <w:trHeight w:val="723"/>
          <w:jc w:val="center"/>
        </w:trPr>
        <w:tc>
          <w:tcPr>
            <w:tcW w:w="695" w:type="dxa"/>
            <w:gridSpan w:val="3"/>
          </w:tcPr>
          <w:p w14:paraId="3D0A5CC7"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11" w:type="dxa"/>
            <w:gridSpan w:val="4"/>
            <w:shd w:val="clear" w:color="auto" w:fill="auto"/>
          </w:tcPr>
          <w:p w14:paraId="519600C1" w14:textId="63BCC984"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Kamilija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Godlijevska</w:t>
            </w:r>
            <w:proofErr w:type="spellEnd"/>
          </w:p>
        </w:tc>
        <w:tc>
          <w:tcPr>
            <w:tcW w:w="3646" w:type="dxa"/>
            <w:gridSpan w:val="4"/>
            <w:shd w:val="clear" w:color="auto" w:fill="auto"/>
          </w:tcPr>
          <w:p w14:paraId="02A7CA61" w14:textId="1D0D40AD"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Egliškių šv. Jono Bosko gimnazija</w:t>
            </w:r>
          </w:p>
        </w:tc>
        <w:tc>
          <w:tcPr>
            <w:tcW w:w="2006" w:type="dxa"/>
            <w:gridSpan w:val="3"/>
            <w:shd w:val="clear" w:color="auto" w:fill="auto"/>
          </w:tcPr>
          <w:p w14:paraId="7A0B8BAE" w14:textId="7A196B66"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Deinarovič</w:t>
            </w:r>
            <w:proofErr w:type="spellEnd"/>
          </w:p>
        </w:tc>
        <w:tc>
          <w:tcPr>
            <w:tcW w:w="1542" w:type="dxa"/>
            <w:gridSpan w:val="2"/>
          </w:tcPr>
          <w:p w14:paraId="27FA8501" w14:textId="3C3A2124" w:rsidR="008C7F99" w:rsidRPr="004E1336" w:rsidRDefault="008C7F99" w:rsidP="008C7F99">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hAnsi="Times New Roman" w:cs="Times New Roman"/>
                <w:b/>
                <w:bCs/>
                <w:sz w:val="24"/>
                <w:szCs w:val="24"/>
              </w:rPr>
              <w:t>III</w:t>
            </w:r>
          </w:p>
        </w:tc>
      </w:tr>
      <w:tr w:rsidR="008C7F99" w:rsidRPr="004E1336" w14:paraId="3FFA7CA4" w14:textId="77777777" w:rsidTr="00F42D31">
        <w:trPr>
          <w:gridAfter w:val="1"/>
          <w:wAfter w:w="27" w:type="dxa"/>
          <w:trHeight w:val="380"/>
          <w:jc w:val="center"/>
        </w:trPr>
        <w:tc>
          <w:tcPr>
            <w:tcW w:w="695" w:type="dxa"/>
            <w:gridSpan w:val="3"/>
          </w:tcPr>
          <w:p w14:paraId="6EF911D6"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11" w:type="dxa"/>
            <w:gridSpan w:val="4"/>
            <w:shd w:val="clear" w:color="auto" w:fill="auto"/>
          </w:tcPr>
          <w:p w14:paraId="642E39B3" w14:textId="1D1629F0"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Katryna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Pipilevič</w:t>
            </w:r>
            <w:proofErr w:type="spellEnd"/>
          </w:p>
        </w:tc>
        <w:tc>
          <w:tcPr>
            <w:tcW w:w="3646" w:type="dxa"/>
            <w:gridSpan w:val="4"/>
            <w:shd w:val="clear" w:color="auto" w:fill="auto"/>
          </w:tcPr>
          <w:p w14:paraId="5C6864B6" w14:textId="76539714" w:rsidR="008C7F99" w:rsidRPr="004E1336" w:rsidRDefault="008C7F99" w:rsidP="008C7F99">
            <w:pPr>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Rukainių gimnazija</w:t>
            </w:r>
          </w:p>
        </w:tc>
        <w:tc>
          <w:tcPr>
            <w:tcW w:w="2006" w:type="dxa"/>
            <w:gridSpan w:val="3"/>
            <w:shd w:val="clear" w:color="auto" w:fill="auto"/>
          </w:tcPr>
          <w:p w14:paraId="2BEC8E68" w14:textId="7FD7D19F"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Lucija </w:t>
            </w:r>
            <w:proofErr w:type="spellStart"/>
            <w:r w:rsidRPr="004E1336">
              <w:rPr>
                <w:rFonts w:ascii="Times New Roman" w:hAnsi="Times New Roman" w:cs="Times New Roman"/>
                <w:sz w:val="24"/>
                <w:szCs w:val="24"/>
              </w:rPr>
              <w:t>Kuzborska</w:t>
            </w:r>
            <w:proofErr w:type="spellEnd"/>
          </w:p>
        </w:tc>
        <w:tc>
          <w:tcPr>
            <w:tcW w:w="1542" w:type="dxa"/>
            <w:gridSpan w:val="2"/>
          </w:tcPr>
          <w:p w14:paraId="2D200206" w14:textId="1591CE9B" w:rsidR="008C7F99" w:rsidRPr="004E1336" w:rsidRDefault="008C7F99" w:rsidP="008C7F99">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hAnsi="Times New Roman" w:cs="Times New Roman"/>
                <w:b/>
                <w:bCs/>
                <w:sz w:val="24"/>
                <w:szCs w:val="24"/>
              </w:rPr>
              <w:t>III</w:t>
            </w:r>
          </w:p>
        </w:tc>
      </w:tr>
      <w:tr w:rsidR="008C7F99" w:rsidRPr="004E1336" w14:paraId="22DC4824" w14:textId="77777777" w:rsidTr="00F42D31">
        <w:trPr>
          <w:gridAfter w:val="1"/>
          <w:wAfter w:w="27" w:type="dxa"/>
          <w:trHeight w:val="526"/>
          <w:jc w:val="center"/>
        </w:trPr>
        <w:tc>
          <w:tcPr>
            <w:tcW w:w="695" w:type="dxa"/>
            <w:gridSpan w:val="3"/>
          </w:tcPr>
          <w:p w14:paraId="078C7EF7"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7</w:t>
            </w:r>
          </w:p>
        </w:tc>
        <w:tc>
          <w:tcPr>
            <w:tcW w:w="2011" w:type="dxa"/>
            <w:gridSpan w:val="4"/>
            <w:shd w:val="clear" w:color="auto" w:fill="auto"/>
          </w:tcPr>
          <w:p w14:paraId="33EF85F9" w14:textId="15AFBDF1" w:rsidR="008C7F99" w:rsidRPr="004E1336" w:rsidRDefault="008C7F99" w:rsidP="008C7F99">
            <w:pPr>
              <w:autoSpaceDE w:val="0"/>
              <w:autoSpaceDN w:val="0"/>
              <w:adjustRightInd w:val="0"/>
              <w:jc w:val="both"/>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Renata </w:t>
            </w:r>
            <w:proofErr w:type="spellStart"/>
            <w:r w:rsidRPr="004E1336">
              <w:rPr>
                <w:rFonts w:ascii="Times New Roman" w:hAnsi="Times New Roman" w:cs="Times New Roman"/>
                <w:sz w:val="24"/>
                <w:szCs w:val="24"/>
              </w:rPr>
              <w:t>Voleiko</w:t>
            </w:r>
            <w:proofErr w:type="spellEnd"/>
          </w:p>
        </w:tc>
        <w:tc>
          <w:tcPr>
            <w:tcW w:w="3646" w:type="dxa"/>
            <w:gridSpan w:val="4"/>
            <w:shd w:val="clear" w:color="auto" w:fill="auto"/>
          </w:tcPr>
          <w:p w14:paraId="06F37CCC" w14:textId="31DBDB02"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Lavoriškių Stepono Batoro gimnazija </w:t>
            </w:r>
          </w:p>
        </w:tc>
        <w:tc>
          <w:tcPr>
            <w:tcW w:w="2006" w:type="dxa"/>
            <w:gridSpan w:val="3"/>
            <w:shd w:val="clear" w:color="auto" w:fill="auto"/>
          </w:tcPr>
          <w:p w14:paraId="460761B2" w14:textId="06E36739"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Ana </w:t>
            </w:r>
            <w:proofErr w:type="spellStart"/>
            <w:r w:rsidRPr="004E1336">
              <w:rPr>
                <w:rFonts w:ascii="Times New Roman" w:hAnsi="Times New Roman" w:cs="Times New Roman"/>
                <w:sz w:val="24"/>
                <w:szCs w:val="24"/>
              </w:rPr>
              <w:t>Burbo</w:t>
            </w:r>
            <w:proofErr w:type="spellEnd"/>
          </w:p>
        </w:tc>
        <w:tc>
          <w:tcPr>
            <w:tcW w:w="1542" w:type="dxa"/>
            <w:gridSpan w:val="2"/>
          </w:tcPr>
          <w:p w14:paraId="243BBD5C" w14:textId="5CFBA6B5" w:rsidR="008C7F99" w:rsidRPr="004E1336" w:rsidRDefault="008C7F99" w:rsidP="008C7F99">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hAnsi="Times New Roman" w:cs="Times New Roman"/>
                <w:b/>
                <w:bCs/>
                <w:sz w:val="24"/>
                <w:szCs w:val="24"/>
              </w:rPr>
              <w:t>Pagyrimo raštas</w:t>
            </w:r>
          </w:p>
        </w:tc>
      </w:tr>
      <w:tr w:rsidR="008C7F99" w:rsidRPr="004E1336" w14:paraId="293F42B3" w14:textId="77777777" w:rsidTr="00F42D31">
        <w:trPr>
          <w:gridAfter w:val="1"/>
          <w:wAfter w:w="27" w:type="dxa"/>
          <w:trHeight w:val="252"/>
          <w:jc w:val="center"/>
        </w:trPr>
        <w:tc>
          <w:tcPr>
            <w:tcW w:w="695" w:type="dxa"/>
            <w:gridSpan w:val="3"/>
          </w:tcPr>
          <w:p w14:paraId="77C85F1F"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8</w:t>
            </w:r>
          </w:p>
        </w:tc>
        <w:tc>
          <w:tcPr>
            <w:tcW w:w="2011" w:type="dxa"/>
            <w:gridSpan w:val="4"/>
            <w:shd w:val="clear" w:color="auto" w:fill="auto"/>
          </w:tcPr>
          <w:p w14:paraId="5CF6247E" w14:textId="3D376604"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Emilija Klimaševska </w:t>
            </w:r>
          </w:p>
        </w:tc>
        <w:tc>
          <w:tcPr>
            <w:tcW w:w="3646" w:type="dxa"/>
            <w:gridSpan w:val="4"/>
            <w:shd w:val="clear" w:color="auto" w:fill="auto"/>
          </w:tcPr>
          <w:p w14:paraId="69E2D5E7" w14:textId="532020ED"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Bezdonių Julijaus Slovackio gimnazija</w:t>
            </w:r>
          </w:p>
        </w:tc>
        <w:tc>
          <w:tcPr>
            <w:tcW w:w="2006" w:type="dxa"/>
            <w:gridSpan w:val="3"/>
            <w:shd w:val="clear" w:color="auto" w:fill="auto"/>
          </w:tcPr>
          <w:p w14:paraId="3E3500D8" w14:textId="7C2AEAD3"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Edyta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Klimaszewska</w:t>
            </w:r>
            <w:proofErr w:type="spellEnd"/>
          </w:p>
        </w:tc>
        <w:tc>
          <w:tcPr>
            <w:tcW w:w="1542" w:type="dxa"/>
            <w:gridSpan w:val="2"/>
          </w:tcPr>
          <w:p w14:paraId="126E36F6" w14:textId="157F93E5" w:rsidR="008C7F99" w:rsidRPr="004E1336" w:rsidRDefault="008C7F99" w:rsidP="008C7F99">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b/>
                <w:bCs/>
                <w:sz w:val="24"/>
                <w:szCs w:val="24"/>
              </w:rPr>
              <w:t>Pagyrimo raštas</w:t>
            </w:r>
          </w:p>
        </w:tc>
      </w:tr>
      <w:tr w:rsidR="008C7F99" w:rsidRPr="004E1336" w14:paraId="15783BBB" w14:textId="77777777" w:rsidTr="00F42D31">
        <w:trPr>
          <w:gridAfter w:val="1"/>
          <w:wAfter w:w="27" w:type="dxa"/>
          <w:trHeight w:val="252"/>
          <w:jc w:val="center"/>
        </w:trPr>
        <w:tc>
          <w:tcPr>
            <w:tcW w:w="695" w:type="dxa"/>
            <w:gridSpan w:val="3"/>
          </w:tcPr>
          <w:p w14:paraId="41E51604" w14:textId="3ACE64D5"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w:t>
            </w:r>
          </w:p>
        </w:tc>
        <w:tc>
          <w:tcPr>
            <w:tcW w:w="2011" w:type="dxa"/>
            <w:gridSpan w:val="4"/>
            <w:shd w:val="clear" w:color="auto" w:fill="auto"/>
          </w:tcPr>
          <w:p w14:paraId="0C8A8048" w14:textId="5A5979C1"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Patrycja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Truchanovič</w:t>
            </w:r>
            <w:proofErr w:type="spellEnd"/>
            <w:r w:rsidRPr="004E1336">
              <w:rPr>
                <w:rFonts w:ascii="Times New Roman" w:hAnsi="Times New Roman" w:cs="Times New Roman"/>
                <w:sz w:val="24"/>
                <w:szCs w:val="24"/>
              </w:rPr>
              <w:t xml:space="preserve"> </w:t>
            </w:r>
          </w:p>
        </w:tc>
        <w:tc>
          <w:tcPr>
            <w:tcW w:w="3646" w:type="dxa"/>
            <w:gridSpan w:val="4"/>
            <w:shd w:val="clear" w:color="auto" w:fill="auto"/>
          </w:tcPr>
          <w:p w14:paraId="3868020E" w14:textId="678F1381"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Nemenčinės Konstanto Parčevskio gimnazija</w:t>
            </w:r>
          </w:p>
        </w:tc>
        <w:tc>
          <w:tcPr>
            <w:tcW w:w="2006" w:type="dxa"/>
            <w:gridSpan w:val="3"/>
            <w:shd w:val="clear" w:color="auto" w:fill="auto"/>
          </w:tcPr>
          <w:p w14:paraId="092399E6" w14:textId="71D21894"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Rostovska</w:t>
            </w:r>
            <w:proofErr w:type="spellEnd"/>
          </w:p>
        </w:tc>
        <w:tc>
          <w:tcPr>
            <w:tcW w:w="1542" w:type="dxa"/>
            <w:gridSpan w:val="2"/>
          </w:tcPr>
          <w:p w14:paraId="35D3B29F" w14:textId="2405D410"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hAnsi="Times New Roman" w:cs="Times New Roman"/>
                <w:b/>
                <w:bCs/>
                <w:sz w:val="24"/>
                <w:szCs w:val="24"/>
              </w:rPr>
              <w:t>Pagyrimo raštas</w:t>
            </w:r>
          </w:p>
        </w:tc>
      </w:tr>
      <w:tr w:rsidR="008C7F99" w:rsidRPr="004E1336" w14:paraId="56032095" w14:textId="77777777" w:rsidTr="00F42D31">
        <w:trPr>
          <w:gridAfter w:val="1"/>
          <w:wAfter w:w="27" w:type="dxa"/>
          <w:trHeight w:val="252"/>
          <w:jc w:val="center"/>
        </w:trPr>
        <w:tc>
          <w:tcPr>
            <w:tcW w:w="695" w:type="dxa"/>
            <w:gridSpan w:val="3"/>
          </w:tcPr>
          <w:p w14:paraId="6C9B7CD3" w14:textId="440D7255"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w:t>
            </w:r>
          </w:p>
        </w:tc>
        <w:tc>
          <w:tcPr>
            <w:tcW w:w="2011" w:type="dxa"/>
            <w:gridSpan w:val="4"/>
            <w:shd w:val="clear" w:color="auto" w:fill="auto"/>
          </w:tcPr>
          <w:p w14:paraId="24109BA5" w14:textId="0EA52BAE"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Olivia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Voinič</w:t>
            </w:r>
            <w:proofErr w:type="spellEnd"/>
            <w:r w:rsidRPr="004E1336">
              <w:rPr>
                <w:rFonts w:ascii="Times New Roman" w:hAnsi="Times New Roman" w:cs="Times New Roman"/>
                <w:sz w:val="24"/>
                <w:szCs w:val="24"/>
              </w:rPr>
              <w:t xml:space="preserve"> </w:t>
            </w:r>
          </w:p>
        </w:tc>
        <w:tc>
          <w:tcPr>
            <w:tcW w:w="3646" w:type="dxa"/>
            <w:gridSpan w:val="4"/>
            <w:shd w:val="clear" w:color="auto" w:fill="auto"/>
          </w:tcPr>
          <w:p w14:paraId="2C2FDF7C" w14:textId="50348454"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Nemenčinės Konstanto Parčevskio gimnazija</w:t>
            </w:r>
          </w:p>
        </w:tc>
        <w:tc>
          <w:tcPr>
            <w:tcW w:w="2006" w:type="dxa"/>
            <w:gridSpan w:val="3"/>
            <w:shd w:val="clear" w:color="auto" w:fill="auto"/>
          </w:tcPr>
          <w:p w14:paraId="439D6A05" w14:textId="3D1D98FC"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Rostovska</w:t>
            </w:r>
            <w:proofErr w:type="spellEnd"/>
          </w:p>
        </w:tc>
        <w:tc>
          <w:tcPr>
            <w:tcW w:w="1542" w:type="dxa"/>
            <w:gridSpan w:val="2"/>
          </w:tcPr>
          <w:p w14:paraId="08F910B8" w14:textId="3382C50D"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hAnsi="Times New Roman" w:cs="Times New Roman"/>
                <w:b/>
                <w:bCs/>
                <w:sz w:val="24"/>
                <w:szCs w:val="24"/>
              </w:rPr>
              <w:t>Pagyrimo raštas</w:t>
            </w:r>
          </w:p>
        </w:tc>
      </w:tr>
      <w:tr w:rsidR="008C7F99" w:rsidRPr="004E1336" w14:paraId="3011697F" w14:textId="77777777" w:rsidTr="00F42D31">
        <w:trPr>
          <w:jc w:val="center"/>
        </w:trPr>
        <w:tc>
          <w:tcPr>
            <w:tcW w:w="9927" w:type="dxa"/>
            <w:gridSpan w:val="17"/>
            <w:vAlign w:val="center"/>
          </w:tcPr>
          <w:p w14:paraId="7AEEA3DE" w14:textId="2D82A744"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Adomo Mickevičiaus </w:t>
            </w:r>
            <w:r w:rsidRPr="004E1336">
              <w:rPr>
                <w:rFonts w:ascii="Times New Roman" w:eastAsia="Times New Roman" w:hAnsi="Times New Roman" w:cs="Times New Roman"/>
                <w:b/>
                <w:kern w:val="0"/>
                <w:sz w:val="24"/>
                <w:szCs w:val="24"/>
                <w:u w:val="single"/>
                <w:lang w:eastAsia="ru-RU"/>
                <w14:ligatures w14:val="none"/>
              </w:rPr>
              <w:t>MENINIO SKAITYMO</w:t>
            </w:r>
            <w:r w:rsidRPr="004E1336">
              <w:rPr>
                <w:rFonts w:ascii="Times New Roman" w:eastAsia="Times New Roman" w:hAnsi="Times New Roman" w:cs="Times New Roman"/>
                <w:b/>
                <w:kern w:val="0"/>
                <w:sz w:val="24"/>
                <w:szCs w:val="24"/>
                <w:lang w:eastAsia="ru-RU"/>
                <w14:ligatures w14:val="none"/>
              </w:rPr>
              <w:t xml:space="preserve"> rajoninis konkursas „KRESY 2023“</w:t>
            </w:r>
          </w:p>
        </w:tc>
      </w:tr>
      <w:tr w:rsidR="008C7F99" w:rsidRPr="004E1336" w14:paraId="1C472592" w14:textId="77777777" w:rsidTr="00F42D31">
        <w:trPr>
          <w:jc w:val="center"/>
        </w:trPr>
        <w:tc>
          <w:tcPr>
            <w:tcW w:w="9927" w:type="dxa"/>
            <w:gridSpan w:val="17"/>
          </w:tcPr>
          <w:p w14:paraId="2708EBB4"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Calibri" w:hAnsi="Times New Roman" w:cs="Times New Roman"/>
                <w:b/>
                <w:kern w:val="0"/>
                <w:sz w:val="24"/>
                <w:szCs w:val="24"/>
                <w14:ligatures w14:val="none"/>
              </w:rPr>
              <w:t>I kategorija (iki 7 metų)</w:t>
            </w:r>
          </w:p>
        </w:tc>
      </w:tr>
      <w:tr w:rsidR="008C7F99" w:rsidRPr="004E1336" w14:paraId="164781D1" w14:textId="77777777" w:rsidTr="00F42D31">
        <w:trPr>
          <w:jc w:val="center"/>
        </w:trPr>
        <w:tc>
          <w:tcPr>
            <w:tcW w:w="695" w:type="dxa"/>
            <w:gridSpan w:val="3"/>
          </w:tcPr>
          <w:p w14:paraId="04175662"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w:t>
            </w:r>
          </w:p>
        </w:tc>
        <w:tc>
          <w:tcPr>
            <w:tcW w:w="2063" w:type="dxa"/>
            <w:gridSpan w:val="6"/>
          </w:tcPr>
          <w:p w14:paraId="0E599BC3"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Dominika </w:t>
            </w:r>
            <w:proofErr w:type="spellStart"/>
            <w:r w:rsidRPr="004E1336">
              <w:rPr>
                <w:rFonts w:ascii="Times New Roman" w:hAnsi="Times New Roman" w:cs="Times New Roman"/>
                <w:sz w:val="24"/>
                <w:szCs w:val="24"/>
              </w:rPr>
              <w:t>Šluinska</w:t>
            </w:r>
            <w:proofErr w:type="spellEnd"/>
          </w:p>
        </w:tc>
        <w:tc>
          <w:tcPr>
            <w:tcW w:w="3594" w:type="dxa"/>
            <w:gridSpan w:val="2"/>
          </w:tcPr>
          <w:p w14:paraId="1EB944C7"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Paberžės šv. Stanislavo Kostkos gimnazija</w:t>
            </w:r>
          </w:p>
        </w:tc>
        <w:tc>
          <w:tcPr>
            <w:tcW w:w="2006" w:type="dxa"/>
            <w:gridSpan w:val="3"/>
            <w:shd w:val="clear" w:color="auto" w:fill="auto"/>
          </w:tcPr>
          <w:p w14:paraId="44904BC5" w14:textId="7777777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Radzevič</w:t>
            </w:r>
            <w:proofErr w:type="spellEnd"/>
          </w:p>
        </w:tc>
        <w:tc>
          <w:tcPr>
            <w:tcW w:w="1569" w:type="dxa"/>
            <w:gridSpan w:val="3"/>
            <w:shd w:val="clear" w:color="auto" w:fill="auto"/>
          </w:tcPr>
          <w:p w14:paraId="6EB7A525"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I</w:t>
            </w:r>
          </w:p>
        </w:tc>
      </w:tr>
      <w:tr w:rsidR="008C7F99" w:rsidRPr="004E1336" w14:paraId="58650F04" w14:textId="77777777" w:rsidTr="00F42D31">
        <w:trPr>
          <w:jc w:val="center"/>
        </w:trPr>
        <w:tc>
          <w:tcPr>
            <w:tcW w:w="695" w:type="dxa"/>
            <w:gridSpan w:val="3"/>
          </w:tcPr>
          <w:p w14:paraId="504BEEB0"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63" w:type="dxa"/>
            <w:gridSpan w:val="6"/>
          </w:tcPr>
          <w:p w14:paraId="0C10C5E2"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Nikoleta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Šlachtovič</w:t>
            </w:r>
            <w:proofErr w:type="spellEnd"/>
          </w:p>
        </w:tc>
        <w:tc>
          <w:tcPr>
            <w:tcW w:w="3594" w:type="dxa"/>
            <w:gridSpan w:val="2"/>
          </w:tcPr>
          <w:p w14:paraId="7A8430CF"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Pakenės Česlovo Milošo pagrindinė mokykla</w:t>
            </w:r>
          </w:p>
        </w:tc>
        <w:tc>
          <w:tcPr>
            <w:tcW w:w="2006" w:type="dxa"/>
            <w:gridSpan w:val="3"/>
            <w:shd w:val="clear" w:color="auto" w:fill="auto"/>
          </w:tcPr>
          <w:p w14:paraId="3C5180DE"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Božena </w:t>
            </w:r>
            <w:proofErr w:type="spellStart"/>
            <w:r w:rsidRPr="004E1336">
              <w:rPr>
                <w:rFonts w:ascii="Times New Roman" w:hAnsi="Times New Roman" w:cs="Times New Roman"/>
                <w:sz w:val="24"/>
                <w:szCs w:val="24"/>
              </w:rPr>
              <w:t>Stankevič</w:t>
            </w:r>
            <w:proofErr w:type="spellEnd"/>
          </w:p>
        </w:tc>
        <w:tc>
          <w:tcPr>
            <w:tcW w:w="1569" w:type="dxa"/>
            <w:gridSpan w:val="3"/>
            <w:shd w:val="clear" w:color="auto" w:fill="auto"/>
          </w:tcPr>
          <w:p w14:paraId="1DC98E4E"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II</w:t>
            </w:r>
          </w:p>
        </w:tc>
      </w:tr>
      <w:tr w:rsidR="008C7F99" w:rsidRPr="004E1336" w14:paraId="71A8D944" w14:textId="77777777" w:rsidTr="00F42D31">
        <w:trPr>
          <w:jc w:val="center"/>
        </w:trPr>
        <w:tc>
          <w:tcPr>
            <w:tcW w:w="695" w:type="dxa"/>
            <w:gridSpan w:val="3"/>
          </w:tcPr>
          <w:p w14:paraId="37FDEDA3"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63" w:type="dxa"/>
            <w:gridSpan w:val="6"/>
          </w:tcPr>
          <w:p w14:paraId="2392503F"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Augustyna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Kovalevska</w:t>
            </w:r>
            <w:proofErr w:type="spellEnd"/>
          </w:p>
        </w:tc>
        <w:tc>
          <w:tcPr>
            <w:tcW w:w="3594" w:type="dxa"/>
            <w:gridSpan w:val="2"/>
          </w:tcPr>
          <w:p w14:paraId="3F1D460C"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Pakenės Česlovo Milošo pagrindinė mokykla</w:t>
            </w:r>
          </w:p>
        </w:tc>
        <w:tc>
          <w:tcPr>
            <w:tcW w:w="2006" w:type="dxa"/>
            <w:gridSpan w:val="3"/>
            <w:shd w:val="clear" w:color="auto" w:fill="auto"/>
          </w:tcPr>
          <w:p w14:paraId="611506EF"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Božena </w:t>
            </w:r>
            <w:proofErr w:type="spellStart"/>
            <w:r w:rsidRPr="004E1336">
              <w:rPr>
                <w:rFonts w:ascii="Times New Roman" w:hAnsi="Times New Roman" w:cs="Times New Roman"/>
                <w:sz w:val="24"/>
                <w:szCs w:val="24"/>
              </w:rPr>
              <w:t>Stankevič</w:t>
            </w:r>
            <w:proofErr w:type="spellEnd"/>
          </w:p>
        </w:tc>
        <w:tc>
          <w:tcPr>
            <w:tcW w:w="1569" w:type="dxa"/>
            <w:gridSpan w:val="3"/>
            <w:shd w:val="clear" w:color="auto" w:fill="auto"/>
          </w:tcPr>
          <w:p w14:paraId="7EB7F116"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III</w:t>
            </w:r>
          </w:p>
        </w:tc>
      </w:tr>
      <w:tr w:rsidR="008C7F99" w:rsidRPr="004E1336" w14:paraId="29C4C5DB" w14:textId="77777777" w:rsidTr="00F42D31">
        <w:trPr>
          <w:jc w:val="center"/>
        </w:trPr>
        <w:tc>
          <w:tcPr>
            <w:tcW w:w="695" w:type="dxa"/>
            <w:gridSpan w:val="3"/>
          </w:tcPr>
          <w:p w14:paraId="75A404B4"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63" w:type="dxa"/>
            <w:gridSpan w:val="6"/>
          </w:tcPr>
          <w:p w14:paraId="30556919" w14:textId="762DCB28"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Beniamin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Bortkevič</w:t>
            </w:r>
            <w:proofErr w:type="spellEnd"/>
          </w:p>
        </w:tc>
        <w:tc>
          <w:tcPr>
            <w:tcW w:w="3594" w:type="dxa"/>
            <w:gridSpan w:val="2"/>
          </w:tcPr>
          <w:p w14:paraId="57ADB9B9"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Egliškių šv. Jono Bosko gimnazija</w:t>
            </w:r>
          </w:p>
        </w:tc>
        <w:tc>
          <w:tcPr>
            <w:tcW w:w="2006" w:type="dxa"/>
            <w:gridSpan w:val="3"/>
            <w:shd w:val="clear" w:color="auto" w:fill="auto"/>
          </w:tcPr>
          <w:p w14:paraId="3EBADFA6" w14:textId="25860C1D"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Gražina </w:t>
            </w:r>
            <w:proofErr w:type="spellStart"/>
            <w:r w:rsidRPr="004E1336">
              <w:rPr>
                <w:rFonts w:ascii="Times New Roman" w:hAnsi="Times New Roman" w:cs="Times New Roman"/>
                <w:sz w:val="24"/>
                <w:szCs w:val="24"/>
              </w:rPr>
              <w:t>Sankovska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Bersekerska</w:t>
            </w:r>
            <w:proofErr w:type="spellEnd"/>
          </w:p>
        </w:tc>
        <w:tc>
          <w:tcPr>
            <w:tcW w:w="1569" w:type="dxa"/>
            <w:gridSpan w:val="3"/>
            <w:shd w:val="clear" w:color="auto" w:fill="auto"/>
          </w:tcPr>
          <w:p w14:paraId="2222BD4C"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Pagyrimo raštas</w:t>
            </w:r>
          </w:p>
        </w:tc>
      </w:tr>
      <w:tr w:rsidR="008C7F99" w:rsidRPr="004E1336" w14:paraId="7B6016C4" w14:textId="77777777" w:rsidTr="004A45AB">
        <w:trPr>
          <w:trHeight w:val="537"/>
          <w:jc w:val="center"/>
        </w:trPr>
        <w:tc>
          <w:tcPr>
            <w:tcW w:w="695" w:type="dxa"/>
            <w:gridSpan w:val="3"/>
          </w:tcPr>
          <w:p w14:paraId="7CE733B4"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tc>
        <w:tc>
          <w:tcPr>
            <w:tcW w:w="2063" w:type="dxa"/>
            <w:gridSpan w:val="6"/>
          </w:tcPr>
          <w:p w14:paraId="4CB775BA" w14:textId="072885F2"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Adrian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Dovgialo</w:t>
            </w:r>
            <w:proofErr w:type="spellEnd"/>
          </w:p>
        </w:tc>
        <w:tc>
          <w:tcPr>
            <w:tcW w:w="3594" w:type="dxa"/>
            <w:gridSpan w:val="2"/>
          </w:tcPr>
          <w:p w14:paraId="352C4BCB"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Mickūnų gimnazija</w:t>
            </w:r>
          </w:p>
        </w:tc>
        <w:tc>
          <w:tcPr>
            <w:tcW w:w="2006" w:type="dxa"/>
            <w:gridSpan w:val="3"/>
            <w:shd w:val="clear" w:color="auto" w:fill="auto"/>
          </w:tcPr>
          <w:p w14:paraId="7F6481CF" w14:textId="2DBB91C6" w:rsidR="008C7F99" w:rsidRPr="004E1336" w:rsidRDefault="008C7F99" w:rsidP="008C7F99">
            <w:pPr>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Liudmila Laurinavičienė</w:t>
            </w:r>
          </w:p>
        </w:tc>
        <w:tc>
          <w:tcPr>
            <w:tcW w:w="1569" w:type="dxa"/>
            <w:gridSpan w:val="3"/>
            <w:shd w:val="clear" w:color="auto" w:fill="auto"/>
          </w:tcPr>
          <w:p w14:paraId="4DD4E4F3"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Pagyrimo raštas</w:t>
            </w:r>
          </w:p>
        </w:tc>
      </w:tr>
      <w:tr w:rsidR="008C7F99" w:rsidRPr="004E1336" w14:paraId="51879999" w14:textId="77777777" w:rsidTr="00F42D31">
        <w:trPr>
          <w:jc w:val="center"/>
        </w:trPr>
        <w:tc>
          <w:tcPr>
            <w:tcW w:w="9927" w:type="dxa"/>
            <w:gridSpan w:val="17"/>
          </w:tcPr>
          <w:p w14:paraId="3CC7A166"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Calibri" w:hAnsi="Times New Roman" w:cs="Times New Roman"/>
                <w:b/>
                <w:kern w:val="0"/>
                <w:sz w:val="24"/>
                <w:szCs w:val="24"/>
                <w14:ligatures w14:val="none"/>
              </w:rPr>
              <w:t xml:space="preserve">II kategorija (8–12 metų)  </w:t>
            </w:r>
          </w:p>
        </w:tc>
      </w:tr>
      <w:tr w:rsidR="008C7F99" w:rsidRPr="004E1336" w14:paraId="7F25A8C8" w14:textId="77777777" w:rsidTr="00F42D31">
        <w:trPr>
          <w:trHeight w:val="65"/>
          <w:jc w:val="center"/>
        </w:trPr>
        <w:tc>
          <w:tcPr>
            <w:tcW w:w="695" w:type="dxa"/>
            <w:gridSpan w:val="3"/>
          </w:tcPr>
          <w:p w14:paraId="5A1C70BA"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w:t>
            </w:r>
          </w:p>
        </w:tc>
        <w:tc>
          <w:tcPr>
            <w:tcW w:w="2063" w:type="dxa"/>
            <w:gridSpan w:val="6"/>
            <w:shd w:val="clear" w:color="auto" w:fill="auto"/>
          </w:tcPr>
          <w:p w14:paraId="101D69DD" w14:textId="221F25DE"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Damian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Mazailo</w:t>
            </w:r>
            <w:proofErr w:type="spellEnd"/>
          </w:p>
        </w:tc>
        <w:tc>
          <w:tcPr>
            <w:tcW w:w="3594" w:type="dxa"/>
            <w:gridSpan w:val="2"/>
          </w:tcPr>
          <w:p w14:paraId="5372F20A"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Pakenės Česlovo Milošo pagrindinė mokykla</w:t>
            </w:r>
          </w:p>
        </w:tc>
        <w:tc>
          <w:tcPr>
            <w:tcW w:w="2006" w:type="dxa"/>
            <w:gridSpan w:val="3"/>
            <w:shd w:val="clear" w:color="auto" w:fill="auto"/>
          </w:tcPr>
          <w:p w14:paraId="7BBC50A8"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569" w:type="dxa"/>
            <w:gridSpan w:val="3"/>
          </w:tcPr>
          <w:p w14:paraId="026F33DF"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w:t>
            </w:r>
          </w:p>
        </w:tc>
      </w:tr>
      <w:tr w:rsidR="008C7F99" w:rsidRPr="004E1336" w14:paraId="63FAE5E6" w14:textId="77777777" w:rsidTr="00F42D31">
        <w:trPr>
          <w:jc w:val="center"/>
        </w:trPr>
        <w:tc>
          <w:tcPr>
            <w:tcW w:w="695" w:type="dxa"/>
            <w:gridSpan w:val="3"/>
          </w:tcPr>
          <w:p w14:paraId="62C8F864"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63" w:type="dxa"/>
            <w:gridSpan w:val="6"/>
            <w:shd w:val="clear" w:color="auto" w:fill="auto"/>
          </w:tcPr>
          <w:p w14:paraId="52EE0F49" w14:textId="5985A391"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Olivia</w:t>
            </w:r>
            <w:proofErr w:type="spellEnd"/>
            <w:r w:rsidRPr="004E1336">
              <w:rPr>
                <w:rFonts w:ascii="Times New Roman" w:hAnsi="Times New Roman" w:cs="Times New Roman"/>
                <w:sz w:val="24"/>
                <w:szCs w:val="24"/>
              </w:rPr>
              <w:t xml:space="preserve"> Seniut</w:t>
            </w:r>
          </w:p>
        </w:tc>
        <w:tc>
          <w:tcPr>
            <w:tcW w:w="3594" w:type="dxa"/>
            <w:gridSpan w:val="2"/>
          </w:tcPr>
          <w:p w14:paraId="11CD4022"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Pakenės Česlovo Milošo pagrindinė mokykla</w:t>
            </w:r>
          </w:p>
        </w:tc>
        <w:tc>
          <w:tcPr>
            <w:tcW w:w="2006" w:type="dxa"/>
            <w:gridSpan w:val="3"/>
            <w:shd w:val="clear" w:color="auto" w:fill="auto"/>
          </w:tcPr>
          <w:p w14:paraId="0A221F50"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Irena </w:t>
            </w:r>
            <w:proofErr w:type="spellStart"/>
            <w:r w:rsidRPr="004E1336">
              <w:rPr>
                <w:rFonts w:ascii="Times New Roman" w:hAnsi="Times New Roman" w:cs="Times New Roman"/>
                <w:sz w:val="24"/>
                <w:szCs w:val="24"/>
              </w:rPr>
              <w:t>Korvel</w:t>
            </w:r>
            <w:proofErr w:type="spellEnd"/>
          </w:p>
        </w:tc>
        <w:tc>
          <w:tcPr>
            <w:tcW w:w="1569" w:type="dxa"/>
            <w:gridSpan w:val="3"/>
          </w:tcPr>
          <w:p w14:paraId="5A17F410"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w:t>
            </w:r>
          </w:p>
        </w:tc>
      </w:tr>
      <w:tr w:rsidR="008C7F99" w:rsidRPr="004E1336" w14:paraId="0E7C7831" w14:textId="77777777" w:rsidTr="00F42D31">
        <w:trPr>
          <w:jc w:val="center"/>
        </w:trPr>
        <w:tc>
          <w:tcPr>
            <w:tcW w:w="695" w:type="dxa"/>
            <w:gridSpan w:val="3"/>
          </w:tcPr>
          <w:p w14:paraId="2B528B76"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63" w:type="dxa"/>
            <w:gridSpan w:val="6"/>
            <w:shd w:val="clear" w:color="auto" w:fill="auto"/>
          </w:tcPr>
          <w:p w14:paraId="18BCFEB8"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Uljana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Jonytė</w:t>
            </w:r>
            <w:proofErr w:type="spellEnd"/>
          </w:p>
        </w:tc>
        <w:tc>
          <w:tcPr>
            <w:tcW w:w="3594" w:type="dxa"/>
            <w:gridSpan w:val="2"/>
          </w:tcPr>
          <w:p w14:paraId="25848BF2"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Paberžės šv. Stanislavo Kostkos gimnazija</w:t>
            </w:r>
          </w:p>
        </w:tc>
        <w:tc>
          <w:tcPr>
            <w:tcW w:w="2006" w:type="dxa"/>
            <w:gridSpan w:val="3"/>
            <w:shd w:val="clear" w:color="auto" w:fill="auto"/>
          </w:tcPr>
          <w:p w14:paraId="68F9981B"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Jolianta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Markovska</w:t>
            </w:r>
            <w:proofErr w:type="spellEnd"/>
          </w:p>
        </w:tc>
        <w:tc>
          <w:tcPr>
            <w:tcW w:w="1569" w:type="dxa"/>
            <w:gridSpan w:val="3"/>
          </w:tcPr>
          <w:p w14:paraId="4A4D31CE"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III</w:t>
            </w:r>
          </w:p>
        </w:tc>
      </w:tr>
      <w:tr w:rsidR="008C7F99" w:rsidRPr="004E1336" w14:paraId="06E28A57" w14:textId="77777777" w:rsidTr="00F42D31">
        <w:trPr>
          <w:trHeight w:val="533"/>
          <w:jc w:val="center"/>
        </w:trPr>
        <w:tc>
          <w:tcPr>
            <w:tcW w:w="695" w:type="dxa"/>
            <w:gridSpan w:val="3"/>
          </w:tcPr>
          <w:p w14:paraId="581BA6CC"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63" w:type="dxa"/>
            <w:gridSpan w:val="6"/>
            <w:shd w:val="clear" w:color="auto" w:fill="auto"/>
          </w:tcPr>
          <w:p w14:paraId="37DAC663"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Uršula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Volkovicka</w:t>
            </w:r>
            <w:proofErr w:type="spellEnd"/>
          </w:p>
        </w:tc>
        <w:tc>
          <w:tcPr>
            <w:tcW w:w="3594" w:type="dxa"/>
            <w:gridSpan w:val="2"/>
          </w:tcPr>
          <w:p w14:paraId="5EF99B7B"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Pakenės Česlovo Milošo pagrindinė mokykla</w:t>
            </w:r>
          </w:p>
        </w:tc>
        <w:tc>
          <w:tcPr>
            <w:tcW w:w="2006" w:type="dxa"/>
            <w:gridSpan w:val="3"/>
            <w:shd w:val="clear" w:color="auto" w:fill="auto"/>
          </w:tcPr>
          <w:p w14:paraId="28CE9D85"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Alina </w:t>
            </w:r>
            <w:proofErr w:type="spellStart"/>
            <w:r w:rsidRPr="004E1336">
              <w:rPr>
                <w:rFonts w:ascii="Times New Roman" w:hAnsi="Times New Roman" w:cs="Times New Roman"/>
                <w:sz w:val="24"/>
                <w:szCs w:val="24"/>
              </w:rPr>
              <w:t>Savanevičienė</w:t>
            </w:r>
            <w:proofErr w:type="spellEnd"/>
          </w:p>
        </w:tc>
        <w:tc>
          <w:tcPr>
            <w:tcW w:w="1569" w:type="dxa"/>
            <w:gridSpan w:val="3"/>
          </w:tcPr>
          <w:p w14:paraId="197DB702"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Pagyrimo raštas</w:t>
            </w:r>
          </w:p>
        </w:tc>
      </w:tr>
      <w:tr w:rsidR="008C7F99" w:rsidRPr="004E1336" w14:paraId="6C71CF78" w14:textId="77777777" w:rsidTr="00F42D31">
        <w:trPr>
          <w:trHeight w:val="547"/>
          <w:jc w:val="center"/>
        </w:trPr>
        <w:tc>
          <w:tcPr>
            <w:tcW w:w="695" w:type="dxa"/>
            <w:gridSpan w:val="3"/>
          </w:tcPr>
          <w:p w14:paraId="3BE1F170"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tc>
        <w:tc>
          <w:tcPr>
            <w:tcW w:w="2063" w:type="dxa"/>
            <w:gridSpan w:val="6"/>
          </w:tcPr>
          <w:p w14:paraId="65F83A9D"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Faustyna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Bortkevič</w:t>
            </w:r>
            <w:proofErr w:type="spellEnd"/>
          </w:p>
        </w:tc>
        <w:tc>
          <w:tcPr>
            <w:tcW w:w="3594" w:type="dxa"/>
            <w:gridSpan w:val="2"/>
          </w:tcPr>
          <w:p w14:paraId="7EED8C92"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Egliškių šv. Jono Bosko gimnazija</w:t>
            </w:r>
          </w:p>
        </w:tc>
        <w:tc>
          <w:tcPr>
            <w:tcW w:w="2006" w:type="dxa"/>
            <w:gridSpan w:val="3"/>
          </w:tcPr>
          <w:p w14:paraId="7A36C0AF"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Halina Michalkevič</w:t>
            </w:r>
          </w:p>
        </w:tc>
        <w:tc>
          <w:tcPr>
            <w:tcW w:w="1569" w:type="dxa"/>
            <w:gridSpan w:val="3"/>
          </w:tcPr>
          <w:p w14:paraId="218AFF53"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Pagyrimo raštas</w:t>
            </w:r>
          </w:p>
        </w:tc>
      </w:tr>
      <w:tr w:rsidR="008C7F99" w:rsidRPr="004E1336" w14:paraId="0E4ADC8B" w14:textId="77777777" w:rsidTr="00F42D31">
        <w:trPr>
          <w:trHeight w:val="263"/>
          <w:jc w:val="center"/>
        </w:trPr>
        <w:tc>
          <w:tcPr>
            <w:tcW w:w="695" w:type="dxa"/>
            <w:gridSpan w:val="3"/>
          </w:tcPr>
          <w:p w14:paraId="653110E6"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6</w:t>
            </w:r>
          </w:p>
          <w:p w14:paraId="26622D62"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p>
        </w:tc>
        <w:tc>
          <w:tcPr>
            <w:tcW w:w="2063" w:type="dxa"/>
            <w:gridSpan w:val="6"/>
          </w:tcPr>
          <w:p w14:paraId="1F73DCAC" w14:textId="61E705FE" w:rsidR="008C7F99" w:rsidRPr="004E1336" w:rsidRDefault="008C7F99" w:rsidP="008C7F99">
            <w:pPr>
              <w:spacing w:after="0" w:line="240" w:lineRule="auto"/>
              <w:jc w:val="left"/>
              <w:rPr>
                <w:rFonts w:ascii="Times New Roman" w:eastAsia="SimSun" w:hAnsi="Times New Roman" w:cs="Times New Roman"/>
                <w:kern w:val="0"/>
                <w:sz w:val="24"/>
                <w:szCs w:val="24"/>
                <w:lang w:val="en-US" w:eastAsia="zh-CN"/>
                <w14:ligatures w14:val="none"/>
              </w:rPr>
            </w:pPr>
            <w:r w:rsidRPr="004E1336">
              <w:rPr>
                <w:rFonts w:ascii="Times New Roman" w:hAnsi="Times New Roman" w:cs="Times New Roman"/>
                <w:sz w:val="24"/>
                <w:szCs w:val="24"/>
              </w:rPr>
              <w:t xml:space="preserve">Olivija </w:t>
            </w:r>
            <w:proofErr w:type="spellStart"/>
            <w:r w:rsidRPr="004E1336">
              <w:rPr>
                <w:rFonts w:ascii="Times New Roman" w:hAnsi="Times New Roman" w:cs="Times New Roman"/>
                <w:sz w:val="24"/>
                <w:szCs w:val="24"/>
              </w:rPr>
              <w:t>Gatovska</w:t>
            </w:r>
            <w:proofErr w:type="spellEnd"/>
          </w:p>
        </w:tc>
        <w:tc>
          <w:tcPr>
            <w:tcW w:w="3594" w:type="dxa"/>
            <w:gridSpan w:val="2"/>
          </w:tcPr>
          <w:p w14:paraId="3AE584AE" w14:textId="7777777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Lavoriškių Stepono Batoro gimnazija</w:t>
            </w:r>
          </w:p>
        </w:tc>
        <w:tc>
          <w:tcPr>
            <w:tcW w:w="2006" w:type="dxa"/>
            <w:gridSpan w:val="3"/>
          </w:tcPr>
          <w:p w14:paraId="121FEB05" w14:textId="7777777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Dorota </w:t>
            </w:r>
            <w:proofErr w:type="spellStart"/>
            <w:r w:rsidRPr="004E1336">
              <w:rPr>
                <w:rFonts w:ascii="Times New Roman" w:hAnsi="Times New Roman" w:cs="Times New Roman"/>
                <w:sz w:val="24"/>
                <w:szCs w:val="24"/>
              </w:rPr>
              <w:t>Sidorovič</w:t>
            </w:r>
            <w:proofErr w:type="spellEnd"/>
          </w:p>
        </w:tc>
        <w:tc>
          <w:tcPr>
            <w:tcW w:w="1569" w:type="dxa"/>
            <w:gridSpan w:val="3"/>
            <w:shd w:val="clear" w:color="auto" w:fill="auto"/>
          </w:tcPr>
          <w:p w14:paraId="6D87D031"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Pagyrimo raštas</w:t>
            </w:r>
          </w:p>
        </w:tc>
      </w:tr>
      <w:tr w:rsidR="008C7F99" w:rsidRPr="004E1336" w14:paraId="66F8AB8F" w14:textId="77777777" w:rsidTr="00F42D31">
        <w:trPr>
          <w:trHeight w:val="277"/>
          <w:jc w:val="center"/>
        </w:trPr>
        <w:tc>
          <w:tcPr>
            <w:tcW w:w="695" w:type="dxa"/>
            <w:gridSpan w:val="3"/>
          </w:tcPr>
          <w:p w14:paraId="68FB73F8"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7</w:t>
            </w:r>
          </w:p>
          <w:p w14:paraId="119CE922"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p>
        </w:tc>
        <w:tc>
          <w:tcPr>
            <w:tcW w:w="2063" w:type="dxa"/>
            <w:gridSpan w:val="6"/>
          </w:tcPr>
          <w:p w14:paraId="4BA87061" w14:textId="228B714E" w:rsidR="008C7F99" w:rsidRPr="004E1336" w:rsidRDefault="008C7F99" w:rsidP="008C7F99">
            <w:pPr>
              <w:spacing w:after="0" w:line="240" w:lineRule="auto"/>
              <w:jc w:val="left"/>
              <w:rPr>
                <w:rFonts w:ascii="Times New Roman" w:eastAsia="SimSun" w:hAnsi="Times New Roman" w:cs="Times New Roman"/>
                <w:kern w:val="0"/>
                <w:sz w:val="24"/>
                <w:szCs w:val="24"/>
                <w:lang w:val="en-US" w:eastAsia="zh-CN"/>
                <w14:ligatures w14:val="none"/>
              </w:rPr>
            </w:pPr>
            <w:r w:rsidRPr="004E1336">
              <w:rPr>
                <w:rFonts w:ascii="Times New Roman" w:hAnsi="Times New Roman" w:cs="Times New Roman"/>
                <w:sz w:val="24"/>
                <w:szCs w:val="24"/>
              </w:rPr>
              <w:t xml:space="preserve">Amelija </w:t>
            </w:r>
            <w:proofErr w:type="spellStart"/>
            <w:r w:rsidRPr="004E1336">
              <w:rPr>
                <w:rFonts w:ascii="Times New Roman" w:hAnsi="Times New Roman" w:cs="Times New Roman"/>
                <w:sz w:val="24"/>
                <w:szCs w:val="24"/>
              </w:rPr>
              <w:t>Kozakovaitė</w:t>
            </w:r>
            <w:proofErr w:type="spellEnd"/>
          </w:p>
        </w:tc>
        <w:tc>
          <w:tcPr>
            <w:tcW w:w="3594" w:type="dxa"/>
            <w:gridSpan w:val="2"/>
          </w:tcPr>
          <w:p w14:paraId="17EC0777" w14:textId="7777777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Riešės šv. Faustinos Kovalskos pagrindinė mokykla</w:t>
            </w:r>
          </w:p>
        </w:tc>
        <w:tc>
          <w:tcPr>
            <w:tcW w:w="2006" w:type="dxa"/>
            <w:gridSpan w:val="3"/>
          </w:tcPr>
          <w:p w14:paraId="54E72BFB" w14:textId="568A9099"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Justyna </w:t>
            </w:r>
            <w:proofErr w:type="spellStart"/>
            <w:r w:rsidRPr="004E1336">
              <w:rPr>
                <w:rFonts w:ascii="Times New Roman" w:hAnsi="Times New Roman" w:cs="Times New Roman"/>
                <w:sz w:val="24"/>
                <w:szCs w:val="24"/>
              </w:rPr>
              <w:t>Breivė</w:t>
            </w:r>
            <w:proofErr w:type="spellEnd"/>
          </w:p>
        </w:tc>
        <w:tc>
          <w:tcPr>
            <w:tcW w:w="1569" w:type="dxa"/>
            <w:gridSpan w:val="3"/>
            <w:shd w:val="clear" w:color="auto" w:fill="auto"/>
          </w:tcPr>
          <w:p w14:paraId="438F2E86"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Pagyrimo raštas</w:t>
            </w:r>
          </w:p>
        </w:tc>
      </w:tr>
      <w:tr w:rsidR="008C7F99" w:rsidRPr="004E1336" w14:paraId="69CB0807" w14:textId="77777777" w:rsidTr="00F42D31">
        <w:trPr>
          <w:trHeight w:val="261"/>
          <w:jc w:val="center"/>
        </w:trPr>
        <w:tc>
          <w:tcPr>
            <w:tcW w:w="695" w:type="dxa"/>
            <w:gridSpan w:val="3"/>
          </w:tcPr>
          <w:p w14:paraId="6CDA87D4"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8</w:t>
            </w:r>
          </w:p>
        </w:tc>
        <w:tc>
          <w:tcPr>
            <w:tcW w:w="2063" w:type="dxa"/>
            <w:gridSpan w:val="6"/>
          </w:tcPr>
          <w:p w14:paraId="1699CC06" w14:textId="77777777" w:rsidR="008C7F99" w:rsidRPr="004E1336" w:rsidRDefault="008C7F99" w:rsidP="008C7F99">
            <w:pPr>
              <w:spacing w:after="0" w:line="240" w:lineRule="auto"/>
              <w:jc w:val="left"/>
              <w:rPr>
                <w:rFonts w:ascii="Times New Roman" w:eastAsia="SimSun" w:hAnsi="Times New Roman" w:cs="Times New Roman"/>
                <w:kern w:val="0"/>
                <w:sz w:val="24"/>
                <w:szCs w:val="24"/>
                <w:lang w:val="en-US" w:eastAsia="zh-CN"/>
                <w14:ligatures w14:val="none"/>
              </w:rPr>
            </w:pPr>
            <w:r w:rsidRPr="004E1336">
              <w:rPr>
                <w:rFonts w:ascii="Times New Roman" w:hAnsi="Times New Roman" w:cs="Times New Roman"/>
                <w:sz w:val="24"/>
                <w:szCs w:val="24"/>
              </w:rPr>
              <w:t>Sonata Garkauskaitė</w:t>
            </w:r>
          </w:p>
        </w:tc>
        <w:tc>
          <w:tcPr>
            <w:tcW w:w="3594" w:type="dxa"/>
            <w:gridSpan w:val="2"/>
          </w:tcPr>
          <w:p w14:paraId="2534CD56" w14:textId="7777777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Zujūnų gimnazija</w:t>
            </w:r>
          </w:p>
        </w:tc>
        <w:tc>
          <w:tcPr>
            <w:tcW w:w="2006" w:type="dxa"/>
            <w:gridSpan w:val="3"/>
          </w:tcPr>
          <w:p w14:paraId="75B616D5" w14:textId="7777777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Ana </w:t>
            </w:r>
            <w:proofErr w:type="spellStart"/>
            <w:r w:rsidRPr="004E1336">
              <w:rPr>
                <w:rFonts w:ascii="Times New Roman" w:hAnsi="Times New Roman" w:cs="Times New Roman"/>
                <w:sz w:val="24"/>
                <w:szCs w:val="24"/>
              </w:rPr>
              <w:t>Černel</w:t>
            </w:r>
            <w:proofErr w:type="spellEnd"/>
          </w:p>
        </w:tc>
        <w:tc>
          <w:tcPr>
            <w:tcW w:w="1569" w:type="dxa"/>
            <w:gridSpan w:val="3"/>
            <w:shd w:val="clear" w:color="auto" w:fill="auto"/>
          </w:tcPr>
          <w:p w14:paraId="6596EB3A" w14:textId="77777777" w:rsidR="008C7F99" w:rsidRPr="00D03428" w:rsidRDefault="008C7F99" w:rsidP="008C7F99">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Pagyrimo raštas</w:t>
            </w:r>
          </w:p>
        </w:tc>
      </w:tr>
      <w:tr w:rsidR="008C7F99" w:rsidRPr="004E1336" w14:paraId="714081DC" w14:textId="77777777" w:rsidTr="00F42D31">
        <w:trPr>
          <w:jc w:val="center"/>
        </w:trPr>
        <w:tc>
          <w:tcPr>
            <w:tcW w:w="9927" w:type="dxa"/>
            <w:gridSpan w:val="17"/>
          </w:tcPr>
          <w:p w14:paraId="2CFFED54" w14:textId="77777777" w:rsidR="008C7F99" w:rsidRPr="004E1336" w:rsidRDefault="008C7F99" w:rsidP="008C7F99">
            <w:pPr>
              <w:spacing w:after="0" w:line="240" w:lineRule="auto"/>
              <w:rPr>
                <w:rFonts w:ascii="Times New Roman" w:eastAsia="Times New Roman" w:hAnsi="Times New Roman" w:cs="Times New Roman"/>
                <w:b/>
                <w:bCs/>
                <w:kern w:val="0"/>
                <w:sz w:val="24"/>
                <w:szCs w:val="24"/>
                <w:lang w:eastAsia="ru-RU"/>
                <w14:ligatures w14:val="none"/>
              </w:rPr>
            </w:pPr>
            <w:r w:rsidRPr="004E1336">
              <w:rPr>
                <w:rFonts w:ascii="Times New Roman" w:eastAsia="Times New Roman" w:hAnsi="Times New Roman" w:cs="Times New Roman"/>
                <w:b/>
                <w:bCs/>
                <w:kern w:val="0"/>
                <w:sz w:val="24"/>
                <w:szCs w:val="24"/>
                <w:lang w:eastAsia="ru-RU"/>
                <w14:ligatures w14:val="none"/>
              </w:rPr>
              <w:t>III kategorija (13–15 metų)</w:t>
            </w:r>
          </w:p>
        </w:tc>
      </w:tr>
      <w:tr w:rsidR="008C7F99" w:rsidRPr="004E1336" w14:paraId="0428016E" w14:textId="77777777" w:rsidTr="00F42D31">
        <w:trPr>
          <w:jc w:val="center"/>
        </w:trPr>
        <w:tc>
          <w:tcPr>
            <w:tcW w:w="695" w:type="dxa"/>
            <w:gridSpan w:val="3"/>
          </w:tcPr>
          <w:p w14:paraId="52C2C6AA"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w:t>
            </w:r>
          </w:p>
        </w:tc>
        <w:tc>
          <w:tcPr>
            <w:tcW w:w="2063" w:type="dxa"/>
            <w:gridSpan w:val="6"/>
            <w:shd w:val="clear" w:color="auto" w:fill="auto"/>
          </w:tcPr>
          <w:p w14:paraId="154C3769"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lang w:val="pl-PL"/>
              </w:rPr>
              <w:t xml:space="preserve">Marcin </w:t>
            </w:r>
            <w:proofErr w:type="spellStart"/>
            <w:r w:rsidRPr="004E1336">
              <w:rPr>
                <w:rFonts w:ascii="Times New Roman" w:hAnsi="Times New Roman" w:cs="Times New Roman"/>
                <w:sz w:val="24"/>
                <w:szCs w:val="24"/>
                <w:lang w:val="pl-PL"/>
              </w:rPr>
              <w:t>Logačov</w:t>
            </w:r>
            <w:proofErr w:type="spellEnd"/>
          </w:p>
        </w:tc>
        <w:tc>
          <w:tcPr>
            <w:tcW w:w="3594" w:type="dxa"/>
            <w:gridSpan w:val="2"/>
          </w:tcPr>
          <w:p w14:paraId="27F66DD8"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sz w:val="24"/>
                <w:szCs w:val="24"/>
              </w:rPr>
              <w:t>Lavoriškių Stepono Batoro gimnazijos skyrius Mostiškių mokykla-daugiafunkcis centras</w:t>
            </w:r>
          </w:p>
        </w:tc>
        <w:tc>
          <w:tcPr>
            <w:tcW w:w="2006" w:type="dxa"/>
            <w:gridSpan w:val="3"/>
            <w:shd w:val="clear" w:color="auto" w:fill="auto"/>
          </w:tcPr>
          <w:p w14:paraId="33E0C1E0"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Danuta Černiavska</w:t>
            </w:r>
          </w:p>
        </w:tc>
        <w:tc>
          <w:tcPr>
            <w:tcW w:w="1569" w:type="dxa"/>
            <w:gridSpan w:val="3"/>
            <w:shd w:val="clear" w:color="auto" w:fill="auto"/>
          </w:tcPr>
          <w:p w14:paraId="507A7003"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sz w:val="24"/>
                <w:szCs w:val="24"/>
              </w:rPr>
              <w:t>I</w:t>
            </w:r>
          </w:p>
        </w:tc>
      </w:tr>
      <w:tr w:rsidR="008C7F99" w:rsidRPr="004E1336" w14:paraId="79BF24C1" w14:textId="77777777" w:rsidTr="00F42D31">
        <w:trPr>
          <w:jc w:val="center"/>
        </w:trPr>
        <w:tc>
          <w:tcPr>
            <w:tcW w:w="695" w:type="dxa"/>
            <w:gridSpan w:val="3"/>
          </w:tcPr>
          <w:p w14:paraId="0DCB8060"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63" w:type="dxa"/>
            <w:gridSpan w:val="6"/>
            <w:shd w:val="clear" w:color="auto" w:fill="auto"/>
          </w:tcPr>
          <w:p w14:paraId="5308AB2E"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lang w:val="pl-PL"/>
              </w:rPr>
              <w:t xml:space="preserve">Beata </w:t>
            </w:r>
            <w:proofErr w:type="spellStart"/>
            <w:r w:rsidRPr="004E1336">
              <w:rPr>
                <w:rFonts w:ascii="Times New Roman" w:hAnsi="Times New Roman" w:cs="Times New Roman"/>
                <w:sz w:val="24"/>
                <w:szCs w:val="24"/>
                <w:lang w:val="pl-PL"/>
              </w:rPr>
              <w:t>Ščerbuk</w:t>
            </w:r>
            <w:proofErr w:type="spellEnd"/>
          </w:p>
        </w:tc>
        <w:tc>
          <w:tcPr>
            <w:tcW w:w="3594" w:type="dxa"/>
            <w:gridSpan w:val="2"/>
          </w:tcPr>
          <w:p w14:paraId="0E9BE86B"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sz w:val="24"/>
                <w:szCs w:val="24"/>
              </w:rPr>
              <w:t>Kalvelių Stanislavo Moniuškos gimnazija</w:t>
            </w:r>
          </w:p>
        </w:tc>
        <w:tc>
          <w:tcPr>
            <w:tcW w:w="2006" w:type="dxa"/>
            <w:gridSpan w:val="3"/>
            <w:shd w:val="clear" w:color="auto" w:fill="auto"/>
          </w:tcPr>
          <w:p w14:paraId="0E300925" w14:textId="3B0B82BD"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lang w:val="pl-PL"/>
              </w:rPr>
              <w:t>Liucija</w:t>
            </w:r>
            <w:proofErr w:type="spellEnd"/>
            <w:r w:rsidRPr="004E1336">
              <w:rPr>
                <w:rFonts w:ascii="Times New Roman" w:hAnsi="Times New Roman" w:cs="Times New Roman"/>
                <w:sz w:val="24"/>
                <w:szCs w:val="24"/>
                <w:lang w:val="pl-PL"/>
              </w:rPr>
              <w:t xml:space="preserve"> </w:t>
            </w:r>
            <w:proofErr w:type="spellStart"/>
            <w:r w:rsidRPr="004E1336">
              <w:rPr>
                <w:rFonts w:ascii="Times New Roman" w:hAnsi="Times New Roman" w:cs="Times New Roman"/>
                <w:sz w:val="24"/>
                <w:szCs w:val="24"/>
                <w:lang w:val="pl-PL"/>
              </w:rPr>
              <w:t>Podvorska</w:t>
            </w:r>
            <w:proofErr w:type="spellEnd"/>
          </w:p>
        </w:tc>
        <w:tc>
          <w:tcPr>
            <w:tcW w:w="1569" w:type="dxa"/>
            <w:gridSpan w:val="3"/>
            <w:shd w:val="clear" w:color="auto" w:fill="auto"/>
          </w:tcPr>
          <w:p w14:paraId="63DB93BA"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sz w:val="24"/>
                <w:szCs w:val="24"/>
              </w:rPr>
              <w:t>II</w:t>
            </w:r>
          </w:p>
        </w:tc>
      </w:tr>
      <w:tr w:rsidR="008C7F99" w:rsidRPr="004E1336" w14:paraId="3F130B75" w14:textId="77777777" w:rsidTr="00F42D31">
        <w:trPr>
          <w:jc w:val="center"/>
        </w:trPr>
        <w:tc>
          <w:tcPr>
            <w:tcW w:w="695" w:type="dxa"/>
            <w:gridSpan w:val="3"/>
          </w:tcPr>
          <w:p w14:paraId="34F1E651"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63" w:type="dxa"/>
            <w:gridSpan w:val="6"/>
            <w:shd w:val="clear" w:color="auto" w:fill="auto"/>
          </w:tcPr>
          <w:p w14:paraId="3F1D81F9"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lang w:val="pl-PL"/>
              </w:rPr>
              <w:t>Edvinas</w:t>
            </w:r>
            <w:proofErr w:type="spellEnd"/>
            <w:r w:rsidRPr="004E1336">
              <w:rPr>
                <w:rFonts w:ascii="Times New Roman" w:hAnsi="Times New Roman" w:cs="Times New Roman"/>
                <w:sz w:val="24"/>
                <w:szCs w:val="24"/>
                <w:lang w:val="pl-PL"/>
              </w:rPr>
              <w:t xml:space="preserve"> </w:t>
            </w:r>
            <w:proofErr w:type="spellStart"/>
            <w:r w:rsidRPr="004E1336">
              <w:rPr>
                <w:rFonts w:ascii="Times New Roman" w:hAnsi="Times New Roman" w:cs="Times New Roman"/>
                <w:sz w:val="24"/>
                <w:szCs w:val="24"/>
                <w:lang w:val="pl-PL"/>
              </w:rPr>
              <w:t>Semionovas</w:t>
            </w:r>
            <w:proofErr w:type="spellEnd"/>
          </w:p>
        </w:tc>
        <w:tc>
          <w:tcPr>
            <w:tcW w:w="3594" w:type="dxa"/>
            <w:gridSpan w:val="2"/>
          </w:tcPr>
          <w:p w14:paraId="6A101169"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sz w:val="24"/>
                <w:szCs w:val="24"/>
              </w:rPr>
              <w:t>Pakenės Česlovo Milošo pagrindinė mokykla</w:t>
            </w:r>
          </w:p>
        </w:tc>
        <w:tc>
          <w:tcPr>
            <w:tcW w:w="2006" w:type="dxa"/>
            <w:gridSpan w:val="3"/>
            <w:shd w:val="clear" w:color="auto" w:fill="auto"/>
          </w:tcPr>
          <w:p w14:paraId="0578CED3"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lang w:val="pl-PL"/>
              </w:rPr>
              <w:t xml:space="preserve">Olga </w:t>
            </w:r>
            <w:proofErr w:type="spellStart"/>
            <w:r w:rsidRPr="004E1336">
              <w:rPr>
                <w:rFonts w:ascii="Times New Roman" w:hAnsi="Times New Roman" w:cs="Times New Roman"/>
                <w:sz w:val="24"/>
                <w:szCs w:val="24"/>
                <w:lang w:val="pl-PL"/>
              </w:rPr>
              <w:t>Volkovicka</w:t>
            </w:r>
            <w:proofErr w:type="spellEnd"/>
          </w:p>
        </w:tc>
        <w:tc>
          <w:tcPr>
            <w:tcW w:w="1569" w:type="dxa"/>
            <w:gridSpan w:val="3"/>
            <w:shd w:val="clear" w:color="auto" w:fill="auto"/>
          </w:tcPr>
          <w:p w14:paraId="06A33ACA"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sz w:val="24"/>
                <w:szCs w:val="24"/>
              </w:rPr>
              <w:t>III</w:t>
            </w:r>
          </w:p>
        </w:tc>
      </w:tr>
      <w:tr w:rsidR="008C7F99" w:rsidRPr="004E1336" w14:paraId="1A73D8F8" w14:textId="77777777" w:rsidTr="00F42D31">
        <w:trPr>
          <w:trHeight w:val="557"/>
          <w:jc w:val="center"/>
        </w:trPr>
        <w:tc>
          <w:tcPr>
            <w:tcW w:w="695" w:type="dxa"/>
            <w:gridSpan w:val="3"/>
          </w:tcPr>
          <w:p w14:paraId="58AB6A8F"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63" w:type="dxa"/>
            <w:gridSpan w:val="6"/>
            <w:shd w:val="clear" w:color="auto" w:fill="auto"/>
          </w:tcPr>
          <w:p w14:paraId="4323CEBC"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sz w:val="24"/>
                <w:szCs w:val="24"/>
              </w:rPr>
              <w:t xml:space="preserve">Monika </w:t>
            </w:r>
            <w:proofErr w:type="spellStart"/>
            <w:r w:rsidRPr="004E1336">
              <w:rPr>
                <w:rFonts w:ascii="Times New Roman" w:eastAsia="Calibri" w:hAnsi="Times New Roman" w:cs="Times New Roman"/>
                <w:sz w:val="24"/>
                <w:szCs w:val="24"/>
              </w:rPr>
              <w:t>Grycev</w:t>
            </w:r>
            <w:r w:rsidRPr="004E1336">
              <w:rPr>
                <w:rFonts w:ascii="Times New Roman" w:hAnsi="Times New Roman" w:cs="Times New Roman"/>
                <w:sz w:val="24"/>
                <w:szCs w:val="24"/>
              </w:rPr>
              <w:t>ič</w:t>
            </w:r>
            <w:proofErr w:type="spellEnd"/>
          </w:p>
        </w:tc>
        <w:tc>
          <w:tcPr>
            <w:tcW w:w="3594" w:type="dxa"/>
            <w:gridSpan w:val="2"/>
          </w:tcPr>
          <w:p w14:paraId="4FBED385"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sz w:val="24"/>
                <w:szCs w:val="24"/>
              </w:rPr>
              <w:t>Lavoriškių Stepono Batoro gimnazijos skyrius Mostiškių mokykla-daugiafunkcis centras</w:t>
            </w:r>
          </w:p>
        </w:tc>
        <w:tc>
          <w:tcPr>
            <w:tcW w:w="2006" w:type="dxa"/>
            <w:gridSpan w:val="3"/>
            <w:shd w:val="clear" w:color="auto" w:fill="auto"/>
          </w:tcPr>
          <w:p w14:paraId="66C56B42"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Danuta Černiavska</w:t>
            </w:r>
          </w:p>
        </w:tc>
        <w:tc>
          <w:tcPr>
            <w:tcW w:w="1569" w:type="dxa"/>
            <w:gridSpan w:val="3"/>
            <w:shd w:val="clear" w:color="auto" w:fill="auto"/>
          </w:tcPr>
          <w:p w14:paraId="3EB0A9EE"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sz w:val="24"/>
                <w:szCs w:val="24"/>
              </w:rPr>
              <w:t>Pagyrimo raštas</w:t>
            </w:r>
          </w:p>
        </w:tc>
      </w:tr>
      <w:tr w:rsidR="008C7F99" w:rsidRPr="004E1336" w14:paraId="5CBFB9BB" w14:textId="77777777" w:rsidTr="00F42D31">
        <w:trPr>
          <w:trHeight w:val="360"/>
          <w:jc w:val="center"/>
        </w:trPr>
        <w:tc>
          <w:tcPr>
            <w:tcW w:w="695" w:type="dxa"/>
            <w:gridSpan w:val="3"/>
          </w:tcPr>
          <w:p w14:paraId="69575CD6"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p w14:paraId="5791672A"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p>
        </w:tc>
        <w:tc>
          <w:tcPr>
            <w:tcW w:w="2063" w:type="dxa"/>
            <w:gridSpan w:val="6"/>
            <w:shd w:val="clear" w:color="auto" w:fill="auto"/>
          </w:tcPr>
          <w:p w14:paraId="002FA5E8"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lang w:val="pl-PL"/>
              </w:rPr>
              <w:t xml:space="preserve">Adriana </w:t>
            </w:r>
            <w:proofErr w:type="spellStart"/>
            <w:r w:rsidRPr="004E1336">
              <w:rPr>
                <w:rFonts w:ascii="Times New Roman" w:hAnsi="Times New Roman" w:cs="Times New Roman"/>
                <w:sz w:val="24"/>
                <w:szCs w:val="24"/>
                <w:lang w:val="pl-PL"/>
              </w:rPr>
              <w:t>Tomašev</w:t>
            </w:r>
            <w:r w:rsidRPr="004E1336">
              <w:rPr>
                <w:rFonts w:ascii="Times New Roman" w:hAnsi="Times New Roman" w:cs="Times New Roman"/>
                <w:sz w:val="24"/>
                <w:szCs w:val="24"/>
              </w:rPr>
              <w:t>ič</w:t>
            </w:r>
            <w:proofErr w:type="spellEnd"/>
          </w:p>
        </w:tc>
        <w:tc>
          <w:tcPr>
            <w:tcW w:w="3594" w:type="dxa"/>
            <w:gridSpan w:val="2"/>
          </w:tcPr>
          <w:p w14:paraId="3EFC5B1F" w14:textId="09DE1F35" w:rsidR="008C7F99" w:rsidRPr="004E1336" w:rsidRDefault="008C7F99" w:rsidP="008C7F99">
            <w:pPr>
              <w:spacing w:after="0" w:line="240" w:lineRule="auto"/>
              <w:jc w:val="left"/>
              <w:rPr>
                <w:rFonts w:ascii="Times New Roman" w:eastAsia="Times New Roman" w:hAnsi="Times New Roman" w:cs="Times New Roman"/>
                <w:b/>
                <w:bCs/>
                <w:kern w:val="0"/>
                <w:sz w:val="24"/>
                <w:szCs w:val="24"/>
                <w:lang w:eastAsia="pl-PL"/>
                <w14:ligatures w14:val="none"/>
              </w:rPr>
            </w:pPr>
            <w:r w:rsidRPr="004E1336">
              <w:rPr>
                <w:rFonts w:ascii="Times New Roman" w:hAnsi="Times New Roman" w:cs="Times New Roman"/>
                <w:sz w:val="24"/>
                <w:szCs w:val="24"/>
                <w:lang w:val="pl-PL"/>
              </w:rPr>
              <w:t>Mickūnų gimnazja</w:t>
            </w:r>
          </w:p>
        </w:tc>
        <w:tc>
          <w:tcPr>
            <w:tcW w:w="2006" w:type="dxa"/>
            <w:gridSpan w:val="3"/>
            <w:shd w:val="clear" w:color="auto" w:fill="auto"/>
          </w:tcPr>
          <w:p w14:paraId="724083AF"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Krystyna </w:t>
            </w:r>
            <w:proofErr w:type="spellStart"/>
            <w:r w:rsidRPr="004E1336">
              <w:rPr>
                <w:rFonts w:ascii="Times New Roman" w:hAnsi="Times New Roman" w:cs="Times New Roman"/>
                <w:sz w:val="24"/>
                <w:szCs w:val="24"/>
              </w:rPr>
              <w:t>Vitlicka</w:t>
            </w:r>
            <w:proofErr w:type="spellEnd"/>
          </w:p>
        </w:tc>
        <w:tc>
          <w:tcPr>
            <w:tcW w:w="1569" w:type="dxa"/>
            <w:gridSpan w:val="3"/>
            <w:shd w:val="clear" w:color="auto" w:fill="auto"/>
          </w:tcPr>
          <w:p w14:paraId="3008CD7B"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sz w:val="24"/>
                <w:szCs w:val="24"/>
              </w:rPr>
              <w:t>Pagyrimo raštas</w:t>
            </w:r>
          </w:p>
        </w:tc>
      </w:tr>
      <w:tr w:rsidR="008C7F99" w:rsidRPr="004E1336" w14:paraId="59F9BE44" w14:textId="77777777" w:rsidTr="00F42D31">
        <w:trPr>
          <w:trHeight w:val="180"/>
          <w:jc w:val="center"/>
        </w:trPr>
        <w:tc>
          <w:tcPr>
            <w:tcW w:w="695" w:type="dxa"/>
            <w:gridSpan w:val="3"/>
          </w:tcPr>
          <w:p w14:paraId="424510CD"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6</w:t>
            </w:r>
          </w:p>
        </w:tc>
        <w:tc>
          <w:tcPr>
            <w:tcW w:w="2063" w:type="dxa"/>
            <w:gridSpan w:val="6"/>
          </w:tcPr>
          <w:p w14:paraId="6EA26874"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lang w:val="pl-PL"/>
              </w:rPr>
              <w:t xml:space="preserve">Martin </w:t>
            </w:r>
            <w:proofErr w:type="spellStart"/>
            <w:r w:rsidRPr="004E1336">
              <w:rPr>
                <w:rFonts w:ascii="Times New Roman" w:hAnsi="Times New Roman" w:cs="Times New Roman"/>
                <w:sz w:val="24"/>
                <w:szCs w:val="24"/>
                <w:lang w:val="pl-PL"/>
              </w:rPr>
              <w:t>Mečkovskij</w:t>
            </w:r>
            <w:proofErr w:type="spellEnd"/>
          </w:p>
        </w:tc>
        <w:tc>
          <w:tcPr>
            <w:tcW w:w="3594" w:type="dxa"/>
            <w:gridSpan w:val="2"/>
          </w:tcPr>
          <w:p w14:paraId="678E1E21" w14:textId="77777777" w:rsidR="008C7F99" w:rsidRPr="004E1336" w:rsidRDefault="008C7F99" w:rsidP="008C7F99">
            <w:pPr>
              <w:spacing w:after="0" w:line="240" w:lineRule="auto"/>
              <w:jc w:val="left"/>
              <w:rPr>
                <w:rFonts w:ascii="Times New Roman" w:eastAsia="Times New Roman" w:hAnsi="Times New Roman" w:cs="Times New Roman"/>
                <w:b/>
                <w:bCs/>
                <w:kern w:val="0"/>
                <w:sz w:val="24"/>
                <w:szCs w:val="24"/>
                <w:lang w:eastAsia="pl-PL"/>
                <w14:ligatures w14:val="none"/>
              </w:rPr>
            </w:pPr>
            <w:r w:rsidRPr="004E1336">
              <w:rPr>
                <w:rFonts w:ascii="Times New Roman" w:hAnsi="Times New Roman" w:cs="Times New Roman"/>
                <w:sz w:val="24"/>
                <w:szCs w:val="24"/>
              </w:rPr>
              <w:t>Riešės šv. Faustinos Kovalskos pagrindinė mokykla</w:t>
            </w:r>
          </w:p>
        </w:tc>
        <w:tc>
          <w:tcPr>
            <w:tcW w:w="2006" w:type="dxa"/>
            <w:gridSpan w:val="3"/>
          </w:tcPr>
          <w:p w14:paraId="5226B8B8" w14:textId="354D94C6"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Justyna </w:t>
            </w:r>
            <w:proofErr w:type="spellStart"/>
            <w:r w:rsidRPr="004E1336">
              <w:rPr>
                <w:rFonts w:ascii="Times New Roman" w:hAnsi="Times New Roman" w:cs="Times New Roman"/>
                <w:sz w:val="24"/>
                <w:szCs w:val="24"/>
              </w:rPr>
              <w:t>Breivė</w:t>
            </w:r>
            <w:proofErr w:type="spellEnd"/>
          </w:p>
        </w:tc>
        <w:tc>
          <w:tcPr>
            <w:tcW w:w="1569" w:type="dxa"/>
            <w:gridSpan w:val="3"/>
            <w:shd w:val="clear" w:color="auto" w:fill="auto"/>
          </w:tcPr>
          <w:p w14:paraId="328957CA"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sz w:val="24"/>
                <w:szCs w:val="24"/>
              </w:rPr>
              <w:t>Pagyrimo raštas</w:t>
            </w:r>
          </w:p>
        </w:tc>
      </w:tr>
      <w:tr w:rsidR="008C7F99" w:rsidRPr="004E1336" w14:paraId="0C9E51AB" w14:textId="77777777" w:rsidTr="00F42D31">
        <w:trPr>
          <w:jc w:val="center"/>
        </w:trPr>
        <w:tc>
          <w:tcPr>
            <w:tcW w:w="9927" w:type="dxa"/>
            <w:gridSpan w:val="17"/>
          </w:tcPr>
          <w:p w14:paraId="5D052765"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IV kategorija (nuo 16 metų)</w:t>
            </w:r>
          </w:p>
          <w:p w14:paraId="29C52EBA" w14:textId="77777777" w:rsidR="008C7F99" w:rsidRPr="004E1336" w:rsidRDefault="008C7F99" w:rsidP="008C7F99">
            <w:pPr>
              <w:spacing w:after="0" w:line="240" w:lineRule="auto"/>
              <w:rPr>
                <w:rFonts w:ascii="Times New Roman" w:eastAsia="Calibri" w:hAnsi="Times New Roman" w:cs="Times New Roman"/>
                <w:b/>
                <w:kern w:val="0"/>
                <w:sz w:val="24"/>
                <w:szCs w:val="24"/>
                <w14:ligatures w14:val="none"/>
              </w:rPr>
            </w:pPr>
          </w:p>
        </w:tc>
      </w:tr>
      <w:tr w:rsidR="008C7F99" w:rsidRPr="004E1336" w14:paraId="5035FBEC" w14:textId="77777777" w:rsidTr="00F42D31">
        <w:trPr>
          <w:trHeight w:val="297"/>
          <w:jc w:val="center"/>
        </w:trPr>
        <w:tc>
          <w:tcPr>
            <w:tcW w:w="695" w:type="dxa"/>
            <w:gridSpan w:val="3"/>
          </w:tcPr>
          <w:p w14:paraId="30AFB429"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w:t>
            </w:r>
          </w:p>
        </w:tc>
        <w:tc>
          <w:tcPr>
            <w:tcW w:w="2063" w:type="dxa"/>
            <w:gridSpan w:val="6"/>
            <w:shd w:val="clear" w:color="auto" w:fill="auto"/>
          </w:tcPr>
          <w:p w14:paraId="5F9F54B8"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Donata </w:t>
            </w:r>
            <w:proofErr w:type="spellStart"/>
            <w:r w:rsidRPr="004E1336">
              <w:rPr>
                <w:rFonts w:ascii="Times New Roman" w:hAnsi="Times New Roman" w:cs="Times New Roman"/>
                <w:sz w:val="24"/>
                <w:szCs w:val="24"/>
              </w:rPr>
              <w:t>Savanevičiūtė</w:t>
            </w:r>
            <w:proofErr w:type="spellEnd"/>
          </w:p>
        </w:tc>
        <w:tc>
          <w:tcPr>
            <w:tcW w:w="3594" w:type="dxa"/>
            <w:gridSpan w:val="2"/>
          </w:tcPr>
          <w:p w14:paraId="7E821026"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Pakenės Česlovo Milošo pagrindinė mokykla</w:t>
            </w:r>
          </w:p>
        </w:tc>
        <w:tc>
          <w:tcPr>
            <w:tcW w:w="2006" w:type="dxa"/>
            <w:gridSpan w:val="3"/>
            <w:shd w:val="clear" w:color="auto" w:fill="auto"/>
          </w:tcPr>
          <w:p w14:paraId="5EB284ED"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Alina </w:t>
            </w:r>
            <w:proofErr w:type="spellStart"/>
            <w:r w:rsidRPr="004E1336">
              <w:rPr>
                <w:rFonts w:ascii="Times New Roman" w:hAnsi="Times New Roman" w:cs="Times New Roman"/>
                <w:sz w:val="24"/>
                <w:szCs w:val="24"/>
              </w:rPr>
              <w:t>Savanevičienė</w:t>
            </w:r>
            <w:proofErr w:type="spellEnd"/>
          </w:p>
        </w:tc>
        <w:tc>
          <w:tcPr>
            <w:tcW w:w="1569" w:type="dxa"/>
            <w:gridSpan w:val="3"/>
          </w:tcPr>
          <w:p w14:paraId="01A27382"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I</w:t>
            </w:r>
          </w:p>
        </w:tc>
      </w:tr>
      <w:tr w:rsidR="008C7F99" w:rsidRPr="004E1336" w14:paraId="4D194B19" w14:textId="77777777" w:rsidTr="00F42D31">
        <w:trPr>
          <w:jc w:val="center"/>
        </w:trPr>
        <w:tc>
          <w:tcPr>
            <w:tcW w:w="695" w:type="dxa"/>
            <w:gridSpan w:val="3"/>
          </w:tcPr>
          <w:p w14:paraId="420E6154"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63" w:type="dxa"/>
            <w:gridSpan w:val="6"/>
            <w:shd w:val="clear" w:color="auto" w:fill="auto"/>
          </w:tcPr>
          <w:p w14:paraId="3CB8BB97"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Aleksandra </w:t>
            </w:r>
            <w:proofErr w:type="spellStart"/>
            <w:r w:rsidRPr="004E1336">
              <w:rPr>
                <w:rFonts w:ascii="Times New Roman" w:hAnsi="Times New Roman" w:cs="Times New Roman"/>
                <w:sz w:val="24"/>
                <w:szCs w:val="24"/>
              </w:rPr>
              <w:t>Jačionytė</w:t>
            </w:r>
            <w:proofErr w:type="spellEnd"/>
          </w:p>
        </w:tc>
        <w:tc>
          <w:tcPr>
            <w:tcW w:w="3594" w:type="dxa"/>
            <w:gridSpan w:val="2"/>
          </w:tcPr>
          <w:p w14:paraId="16017529"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Nemenčinės Konstanto Parčevskio gimnazija</w:t>
            </w:r>
          </w:p>
        </w:tc>
        <w:tc>
          <w:tcPr>
            <w:tcW w:w="2006" w:type="dxa"/>
            <w:gridSpan w:val="3"/>
            <w:shd w:val="clear" w:color="auto" w:fill="auto"/>
          </w:tcPr>
          <w:p w14:paraId="50F86F8C" w14:textId="7E4F1425"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Rostovska</w:t>
            </w:r>
            <w:proofErr w:type="spellEnd"/>
          </w:p>
        </w:tc>
        <w:tc>
          <w:tcPr>
            <w:tcW w:w="1569" w:type="dxa"/>
            <w:gridSpan w:val="3"/>
          </w:tcPr>
          <w:p w14:paraId="65DC3CE7"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II</w:t>
            </w:r>
          </w:p>
        </w:tc>
      </w:tr>
      <w:tr w:rsidR="008C7F99" w:rsidRPr="004E1336" w14:paraId="2413D554" w14:textId="77777777" w:rsidTr="00F42D31">
        <w:trPr>
          <w:jc w:val="center"/>
        </w:trPr>
        <w:tc>
          <w:tcPr>
            <w:tcW w:w="695" w:type="dxa"/>
            <w:gridSpan w:val="3"/>
          </w:tcPr>
          <w:p w14:paraId="5E62EE79"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63" w:type="dxa"/>
            <w:gridSpan w:val="6"/>
            <w:shd w:val="clear" w:color="auto" w:fill="auto"/>
          </w:tcPr>
          <w:p w14:paraId="1463837B"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Emanuela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Franciška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Bogdanovič</w:t>
            </w:r>
            <w:proofErr w:type="spellEnd"/>
          </w:p>
        </w:tc>
        <w:tc>
          <w:tcPr>
            <w:tcW w:w="3594" w:type="dxa"/>
            <w:gridSpan w:val="2"/>
          </w:tcPr>
          <w:p w14:paraId="48B7D243"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Rukainių gimnazija</w:t>
            </w:r>
          </w:p>
        </w:tc>
        <w:tc>
          <w:tcPr>
            <w:tcW w:w="2006" w:type="dxa"/>
            <w:gridSpan w:val="3"/>
            <w:shd w:val="clear" w:color="auto" w:fill="auto"/>
          </w:tcPr>
          <w:p w14:paraId="4F0A203E"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Lucija </w:t>
            </w:r>
            <w:proofErr w:type="spellStart"/>
            <w:r w:rsidRPr="004E1336">
              <w:rPr>
                <w:rFonts w:ascii="Times New Roman" w:hAnsi="Times New Roman" w:cs="Times New Roman"/>
                <w:sz w:val="24"/>
                <w:szCs w:val="24"/>
              </w:rPr>
              <w:t>Kuzborska</w:t>
            </w:r>
            <w:proofErr w:type="spellEnd"/>
          </w:p>
        </w:tc>
        <w:tc>
          <w:tcPr>
            <w:tcW w:w="1569" w:type="dxa"/>
            <w:gridSpan w:val="3"/>
          </w:tcPr>
          <w:p w14:paraId="5283C470"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III</w:t>
            </w:r>
          </w:p>
        </w:tc>
      </w:tr>
      <w:tr w:rsidR="008C7F99" w:rsidRPr="004E1336" w14:paraId="26EA88D5" w14:textId="77777777" w:rsidTr="00F42D31">
        <w:trPr>
          <w:jc w:val="center"/>
        </w:trPr>
        <w:tc>
          <w:tcPr>
            <w:tcW w:w="695" w:type="dxa"/>
            <w:gridSpan w:val="3"/>
          </w:tcPr>
          <w:p w14:paraId="27EBCCC9"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63" w:type="dxa"/>
            <w:gridSpan w:val="6"/>
            <w:shd w:val="clear" w:color="auto" w:fill="auto"/>
          </w:tcPr>
          <w:p w14:paraId="1C1C099F"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Dmitrij</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Filimonov</w:t>
            </w:r>
            <w:proofErr w:type="spellEnd"/>
          </w:p>
        </w:tc>
        <w:tc>
          <w:tcPr>
            <w:tcW w:w="3594" w:type="dxa"/>
            <w:gridSpan w:val="2"/>
          </w:tcPr>
          <w:p w14:paraId="7AA9E0FD"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Kalvelių Stanislavo Moniuškos gimnazija</w:t>
            </w:r>
          </w:p>
        </w:tc>
        <w:tc>
          <w:tcPr>
            <w:tcW w:w="2006" w:type="dxa"/>
            <w:gridSpan w:val="3"/>
            <w:shd w:val="clear" w:color="auto" w:fill="auto"/>
          </w:tcPr>
          <w:p w14:paraId="62294E02" w14:textId="705ABA41"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Liucija </w:t>
            </w:r>
            <w:proofErr w:type="spellStart"/>
            <w:r w:rsidRPr="004E1336">
              <w:rPr>
                <w:rFonts w:ascii="Times New Roman" w:hAnsi="Times New Roman" w:cs="Times New Roman"/>
                <w:sz w:val="24"/>
                <w:szCs w:val="24"/>
              </w:rPr>
              <w:t>Podvorska</w:t>
            </w:r>
            <w:proofErr w:type="spellEnd"/>
          </w:p>
        </w:tc>
        <w:tc>
          <w:tcPr>
            <w:tcW w:w="1569" w:type="dxa"/>
            <w:gridSpan w:val="3"/>
          </w:tcPr>
          <w:p w14:paraId="65A2858E"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Pagyrimo raštas</w:t>
            </w:r>
          </w:p>
        </w:tc>
      </w:tr>
      <w:tr w:rsidR="008C7F99" w:rsidRPr="004E1336" w14:paraId="058E3314" w14:textId="77777777" w:rsidTr="00F42D31">
        <w:trPr>
          <w:jc w:val="center"/>
        </w:trPr>
        <w:tc>
          <w:tcPr>
            <w:tcW w:w="695" w:type="dxa"/>
            <w:gridSpan w:val="3"/>
          </w:tcPr>
          <w:p w14:paraId="0E900A9B"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tc>
        <w:tc>
          <w:tcPr>
            <w:tcW w:w="2063" w:type="dxa"/>
            <w:gridSpan w:val="6"/>
            <w:shd w:val="clear" w:color="auto" w:fill="auto"/>
          </w:tcPr>
          <w:p w14:paraId="46F38AC4"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David</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Jurevič</w:t>
            </w:r>
            <w:proofErr w:type="spellEnd"/>
          </w:p>
        </w:tc>
        <w:tc>
          <w:tcPr>
            <w:tcW w:w="3594" w:type="dxa"/>
            <w:gridSpan w:val="2"/>
          </w:tcPr>
          <w:p w14:paraId="081F4C5C"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Juodšilių Šv. Uršulės Leduchovskos gimnazija</w:t>
            </w:r>
          </w:p>
        </w:tc>
        <w:tc>
          <w:tcPr>
            <w:tcW w:w="2006" w:type="dxa"/>
            <w:gridSpan w:val="3"/>
            <w:shd w:val="clear" w:color="auto" w:fill="auto"/>
          </w:tcPr>
          <w:p w14:paraId="33C12004" w14:textId="77777777" w:rsidR="008C7F99" w:rsidRPr="004E1336" w:rsidRDefault="008C7F99" w:rsidP="008C7F9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Aleksandra </w:t>
            </w:r>
            <w:proofErr w:type="spellStart"/>
            <w:r w:rsidRPr="004E1336">
              <w:rPr>
                <w:rFonts w:ascii="Times New Roman" w:hAnsi="Times New Roman" w:cs="Times New Roman"/>
                <w:sz w:val="24"/>
                <w:szCs w:val="24"/>
              </w:rPr>
              <w:t>Gaidukevič</w:t>
            </w:r>
            <w:proofErr w:type="spellEnd"/>
          </w:p>
        </w:tc>
        <w:tc>
          <w:tcPr>
            <w:tcW w:w="1569" w:type="dxa"/>
            <w:gridSpan w:val="3"/>
          </w:tcPr>
          <w:p w14:paraId="12F614F2" w14:textId="77777777" w:rsidR="008C7F99" w:rsidRPr="004E1336" w:rsidRDefault="008C7F99" w:rsidP="008C7F99">
            <w:pPr>
              <w:spacing w:after="0" w:line="240" w:lineRule="auto"/>
              <w:rPr>
                <w:rFonts w:ascii="Times New Roman" w:eastAsia="Calibri" w:hAnsi="Times New Roman" w:cs="Times New Roman"/>
                <w:b/>
                <w:bCs/>
                <w:kern w:val="0"/>
                <w:sz w:val="24"/>
                <w:szCs w:val="24"/>
                <w14:ligatures w14:val="none"/>
              </w:rPr>
            </w:pPr>
            <w:r w:rsidRPr="004E1336">
              <w:rPr>
                <w:rFonts w:ascii="Times New Roman" w:hAnsi="Times New Roman" w:cs="Times New Roman"/>
                <w:b/>
                <w:bCs/>
                <w:sz w:val="24"/>
                <w:szCs w:val="24"/>
              </w:rPr>
              <w:t>Pagyrimo raštas</w:t>
            </w:r>
          </w:p>
        </w:tc>
      </w:tr>
      <w:tr w:rsidR="008C7F99" w:rsidRPr="004E1336" w14:paraId="59AA2F37" w14:textId="77777777" w:rsidTr="00F42D31">
        <w:trPr>
          <w:gridAfter w:val="1"/>
          <w:wAfter w:w="27" w:type="dxa"/>
          <w:jc w:val="center"/>
        </w:trPr>
        <w:tc>
          <w:tcPr>
            <w:tcW w:w="9900" w:type="dxa"/>
            <w:gridSpan w:val="16"/>
          </w:tcPr>
          <w:p w14:paraId="33E42394"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CHEMIJOS</w:t>
            </w:r>
            <w:r w:rsidRPr="004E1336">
              <w:rPr>
                <w:rFonts w:ascii="Times New Roman" w:eastAsia="Times New Roman" w:hAnsi="Times New Roman" w:cs="Times New Roman"/>
                <w:b/>
                <w:kern w:val="0"/>
                <w:sz w:val="24"/>
                <w:szCs w:val="24"/>
                <w:lang w:eastAsia="ru-RU"/>
                <w14:ligatures w14:val="none"/>
              </w:rPr>
              <w:t xml:space="preserve"> rajoninė olimpiada</w:t>
            </w:r>
          </w:p>
          <w:p w14:paraId="657BCE67"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p>
        </w:tc>
      </w:tr>
      <w:tr w:rsidR="008C7F99" w:rsidRPr="004E1336" w14:paraId="0E71D5C3" w14:textId="77777777" w:rsidTr="00F42D31">
        <w:trPr>
          <w:gridAfter w:val="1"/>
          <w:wAfter w:w="27" w:type="dxa"/>
          <w:trHeight w:val="208"/>
          <w:jc w:val="center"/>
        </w:trPr>
        <w:tc>
          <w:tcPr>
            <w:tcW w:w="695" w:type="dxa"/>
            <w:gridSpan w:val="3"/>
          </w:tcPr>
          <w:p w14:paraId="70E23D19"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vAlign w:val="bottom"/>
          </w:tcPr>
          <w:p w14:paraId="18D0233B" w14:textId="63EC2B2C"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Dilara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Boiko</w:t>
            </w:r>
            <w:proofErr w:type="spellEnd"/>
          </w:p>
        </w:tc>
        <w:tc>
          <w:tcPr>
            <w:tcW w:w="3646" w:type="dxa"/>
            <w:gridSpan w:val="4"/>
            <w:vAlign w:val="bottom"/>
          </w:tcPr>
          <w:p w14:paraId="03E452EC" w14:textId="7641285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Paberžės šv. Stanislavo Kostkos gimnazija</w:t>
            </w:r>
          </w:p>
        </w:tc>
        <w:tc>
          <w:tcPr>
            <w:tcW w:w="2006" w:type="dxa"/>
            <w:gridSpan w:val="3"/>
            <w:vAlign w:val="bottom"/>
          </w:tcPr>
          <w:p w14:paraId="694DDBF5" w14:textId="4FC9A37C"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Nijolia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Beker</w:t>
            </w:r>
            <w:proofErr w:type="spellEnd"/>
          </w:p>
        </w:tc>
        <w:tc>
          <w:tcPr>
            <w:tcW w:w="1542" w:type="dxa"/>
            <w:gridSpan w:val="2"/>
          </w:tcPr>
          <w:p w14:paraId="27216B36"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 </w:t>
            </w:r>
          </w:p>
          <w:p w14:paraId="68D6AB2D" w14:textId="481AC764"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 kl.)</w:t>
            </w:r>
          </w:p>
        </w:tc>
      </w:tr>
      <w:tr w:rsidR="008C7F99" w:rsidRPr="004E1336" w14:paraId="035BD9CA" w14:textId="77777777" w:rsidTr="00F42D31">
        <w:trPr>
          <w:gridAfter w:val="1"/>
          <w:wAfter w:w="27" w:type="dxa"/>
          <w:trHeight w:val="208"/>
          <w:jc w:val="center"/>
        </w:trPr>
        <w:tc>
          <w:tcPr>
            <w:tcW w:w="695" w:type="dxa"/>
            <w:gridSpan w:val="3"/>
          </w:tcPr>
          <w:p w14:paraId="1B6A7684" w14:textId="55BFA8A9"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vAlign w:val="bottom"/>
          </w:tcPr>
          <w:p w14:paraId="5E51706E" w14:textId="466019D3" w:rsidR="008C7F99" w:rsidRPr="004E1336" w:rsidRDefault="008C7F99" w:rsidP="008C7F99">
            <w:pPr>
              <w:spacing w:after="0" w:line="240" w:lineRule="auto"/>
              <w:jc w:val="left"/>
              <w:rPr>
                <w:rFonts w:ascii="Times New Roman" w:eastAsia="SimSun" w:hAnsi="Times New Roman" w:cs="Times New Roman"/>
                <w:color w:val="000000"/>
                <w:kern w:val="0"/>
                <w:sz w:val="24"/>
                <w:szCs w:val="24"/>
                <w:lang w:eastAsia="zh-CN"/>
                <w14:ligatures w14:val="none"/>
              </w:rPr>
            </w:pPr>
            <w:proofErr w:type="spellStart"/>
            <w:r w:rsidRPr="004E1336">
              <w:rPr>
                <w:rFonts w:ascii="Times New Roman" w:eastAsia="SimSun" w:hAnsi="Times New Roman" w:cs="Times New Roman"/>
                <w:color w:val="000000"/>
                <w:kern w:val="0"/>
                <w:sz w:val="24"/>
                <w:szCs w:val="24"/>
                <w:lang w:eastAsia="zh-CN"/>
                <w14:ligatures w14:val="none"/>
              </w:rPr>
              <w:t>Adrian</w:t>
            </w:r>
            <w:proofErr w:type="spellEnd"/>
            <w:r w:rsidRPr="004E1336">
              <w:rPr>
                <w:rFonts w:ascii="Times New Roman" w:eastAsia="SimSun" w:hAnsi="Times New Roman" w:cs="Times New Roman"/>
                <w:color w:val="000000"/>
                <w:kern w:val="0"/>
                <w:sz w:val="24"/>
                <w:szCs w:val="24"/>
                <w:lang w:eastAsia="zh-CN"/>
                <w14:ligatures w14:val="none"/>
              </w:rPr>
              <w:t xml:space="preserve"> </w:t>
            </w:r>
            <w:proofErr w:type="spellStart"/>
            <w:r w:rsidRPr="004E1336">
              <w:rPr>
                <w:rFonts w:ascii="Times New Roman" w:eastAsia="SimSun" w:hAnsi="Times New Roman" w:cs="Times New Roman"/>
                <w:color w:val="000000"/>
                <w:kern w:val="0"/>
                <w:sz w:val="24"/>
                <w:szCs w:val="24"/>
                <w:lang w:eastAsia="zh-CN"/>
                <w14:ligatures w14:val="none"/>
              </w:rPr>
              <w:t>Misevič</w:t>
            </w:r>
            <w:proofErr w:type="spellEnd"/>
          </w:p>
        </w:tc>
        <w:tc>
          <w:tcPr>
            <w:tcW w:w="3646" w:type="dxa"/>
            <w:gridSpan w:val="4"/>
            <w:vAlign w:val="bottom"/>
          </w:tcPr>
          <w:p w14:paraId="75531AED" w14:textId="6FCB8CF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SimSun" w:hAnsi="Times New Roman" w:cs="Times New Roman"/>
                <w:color w:val="000000"/>
                <w:kern w:val="0"/>
                <w:sz w:val="24"/>
                <w:szCs w:val="24"/>
                <w:lang w:eastAsia="zh-CN"/>
                <w14:ligatures w14:val="none"/>
              </w:rPr>
              <w:t>Rudaminos Ferdinando Ruščico gimnazija</w:t>
            </w:r>
          </w:p>
        </w:tc>
        <w:tc>
          <w:tcPr>
            <w:tcW w:w="2006" w:type="dxa"/>
            <w:gridSpan w:val="3"/>
            <w:vAlign w:val="bottom"/>
          </w:tcPr>
          <w:p w14:paraId="103CF6AE" w14:textId="11938235"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Honorata </w:t>
            </w:r>
            <w:proofErr w:type="spellStart"/>
            <w:r w:rsidRPr="004E1336">
              <w:rPr>
                <w:rFonts w:ascii="Times New Roman" w:eastAsia="Times New Roman" w:hAnsi="Times New Roman" w:cs="Times New Roman"/>
                <w:kern w:val="0"/>
                <w:sz w:val="24"/>
                <w:szCs w:val="24"/>
                <w:lang w:eastAsia="ru-RU"/>
                <w14:ligatures w14:val="none"/>
              </w:rPr>
              <w:t>Romanovska</w:t>
            </w:r>
            <w:proofErr w:type="spellEnd"/>
          </w:p>
        </w:tc>
        <w:tc>
          <w:tcPr>
            <w:tcW w:w="1542" w:type="dxa"/>
            <w:gridSpan w:val="2"/>
          </w:tcPr>
          <w:p w14:paraId="6EEBCD59"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 </w:t>
            </w:r>
          </w:p>
          <w:p w14:paraId="0DD01900" w14:textId="6731C5A4"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w:t>
            </w:r>
            <w:r w:rsidRPr="004E1336">
              <w:rPr>
                <w:rFonts w:ascii="Times New Roman" w:eastAsia="Times New Roman" w:hAnsi="Times New Roman" w:cs="Times New Roman"/>
                <w:kern w:val="0"/>
                <w:sz w:val="24"/>
                <w:szCs w:val="24"/>
                <w:lang w:eastAsia="ru-RU"/>
                <w14:ligatures w14:val="none"/>
              </w:rPr>
              <w:t>9 kl.)</w:t>
            </w:r>
          </w:p>
        </w:tc>
      </w:tr>
      <w:tr w:rsidR="008C7F99" w:rsidRPr="004E1336" w14:paraId="0217BF32" w14:textId="77777777" w:rsidTr="00F42D31">
        <w:trPr>
          <w:gridAfter w:val="1"/>
          <w:wAfter w:w="27" w:type="dxa"/>
          <w:trHeight w:val="208"/>
          <w:jc w:val="center"/>
        </w:trPr>
        <w:tc>
          <w:tcPr>
            <w:tcW w:w="695" w:type="dxa"/>
            <w:gridSpan w:val="3"/>
          </w:tcPr>
          <w:p w14:paraId="01C81FD8" w14:textId="34B63C6D"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vAlign w:val="bottom"/>
          </w:tcPr>
          <w:p w14:paraId="757A65BA" w14:textId="7B781D96" w:rsidR="008C7F99" w:rsidRPr="004E1336" w:rsidRDefault="008C7F99" w:rsidP="008C7F99">
            <w:pPr>
              <w:spacing w:after="0" w:line="240" w:lineRule="auto"/>
              <w:jc w:val="left"/>
              <w:rPr>
                <w:rFonts w:ascii="Times New Roman" w:eastAsia="SimSun" w:hAnsi="Times New Roman" w:cs="Times New Roman"/>
                <w:color w:val="000000"/>
                <w:kern w:val="0"/>
                <w:sz w:val="24"/>
                <w:szCs w:val="24"/>
                <w:lang w:eastAsia="zh-CN"/>
                <w14:ligatures w14:val="none"/>
              </w:rPr>
            </w:pPr>
            <w:proofErr w:type="spellStart"/>
            <w:r w:rsidRPr="004E1336">
              <w:rPr>
                <w:rFonts w:ascii="Times New Roman" w:eastAsia="Times New Roman" w:hAnsi="Times New Roman" w:cs="Times New Roman"/>
                <w:kern w:val="0"/>
                <w:sz w:val="24"/>
                <w:szCs w:val="24"/>
                <w:lang w:eastAsia="ru-RU"/>
                <w14:ligatures w14:val="none"/>
              </w:rPr>
              <w:t>Edgar</w:t>
            </w:r>
            <w:proofErr w:type="spellEnd"/>
            <w:r w:rsidRPr="004E1336">
              <w:rPr>
                <w:rFonts w:ascii="Times New Roman" w:eastAsia="Times New Roman" w:hAnsi="Times New Roman" w:cs="Times New Roman"/>
                <w:kern w:val="0"/>
                <w:sz w:val="24"/>
                <w:szCs w:val="24"/>
                <w:lang w:eastAsia="ru-RU"/>
                <w14:ligatures w14:val="none"/>
              </w:rPr>
              <w:t xml:space="preserve"> Kozlovski</w:t>
            </w:r>
          </w:p>
        </w:tc>
        <w:tc>
          <w:tcPr>
            <w:tcW w:w="3646" w:type="dxa"/>
            <w:gridSpan w:val="4"/>
            <w:vAlign w:val="bottom"/>
          </w:tcPr>
          <w:p w14:paraId="739D7C9E" w14:textId="4A13EABE"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Ferdinando Ruščico gimnazija</w:t>
            </w:r>
          </w:p>
        </w:tc>
        <w:tc>
          <w:tcPr>
            <w:tcW w:w="2006" w:type="dxa"/>
            <w:gridSpan w:val="3"/>
            <w:vAlign w:val="bottom"/>
          </w:tcPr>
          <w:p w14:paraId="7BC2A777" w14:textId="636C8FB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Honorata </w:t>
            </w:r>
            <w:proofErr w:type="spellStart"/>
            <w:r w:rsidRPr="004E1336">
              <w:rPr>
                <w:rFonts w:ascii="Times New Roman" w:eastAsia="Times New Roman" w:hAnsi="Times New Roman" w:cs="Times New Roman"/>
                <w:kern w:val="0"/>
                <w:sz w:val="24"/>
                <w:szCs w:val="24"/>
                <w:lang w:eastAsia="ru-RU"/>
                <w14:ligatures w14:val="none"/>
              </w:rPr>
              <w:t>Romanovska</w:t>
            </w:r>
            <w:proofErr w:type="spellEnd"/>
          </w:p>
        </w:tc>
        <w:tc>
          <w:tcPr>
            <w:tcW w:w="1542" w:type="dxa"/>
            <w:gridSpan w:val="2"/>
          </w:tcPr>
          <w:p w14:paraId="7921608C"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 </w:t>
            </w:r>
          </w:p>
          <w:p w14:paraId="759F79FC" w14:textId="1081DFC9"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 kl.)</w:t>
            </w:r>
          </w:p>
        </w:tc>
      </w:tr>
      <w:tr w:rsidR="008C7F99" w:rsidRPr="004E1336" w14:paraId="414AD9AA" w14:textId="77777777" w:rsidTr="00F42D31">
        <w:trPr>
          <w:gridAfter w:val="1"/>
          <w:wAfter w:w="27" w:type="dxa"/>
          <w:trHeight w:val="208"/>
          <w:jc w:val="center"/>
        </w:trPr>
        <w:tc>
          <w:tcPr>
            <w:tcW w:w="695" w:type="dxa"/>
            <w:gridSpan w:val="3"/>
          </w:tcPr>
          <w:p w14:paraId="5691017F" w14:textId="4E39040E"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11" w:type="dxa"/>
            <w:gridSpan w:val="4"/>
            <w:vAlign w:val="bottom"/>
          </w:tcPr>
          <w:p w14:paraId="13F34546" w14:textId="6172DE7C" w:rsidR="008C7F99" w:rsidRPr="004E1336" w:rsidRDefault="008C7F99" w:rsidP="008C7F99">
            <w:pPr>
              <w:spacing w:after="0" w:line="240" w:lineRule="auto"/>
              <w:jc w:val="left"/>
              <w:rPr>
                <w:rFonts w:ascii="Times New Roman" w:eastAsia="SimSun" w:hAnsi="Times New Roman" w:cs="Times New Roman"/>
                <w:color w:val="000000"/>
                <w:kern w:val="0"/>
                <w:sz w:val="24"/>
                <w:szCs w:val="24"/>
                <w:lang w:eastAsia="zh-CN"/>
                <w14:ligatures w14:val="none"/>
              </w:rPr>
            </w:pPr>
            <w:r w:rsidRPr="004E1336">
              <w:rPr>
                <w:rFonts w:ascii="Times New Roman" w:eastAsia="Times New Roman" w:hAnsi="Times New Roman" w:cs="Times New Roman"/>
                <w:kern w:val="0"/>
                <w:sz w:val="24"/>
                <w:szCs w:val="24"/>
                <w:lang w:eastAsia="ru-RU"/>
                <w14:ligatures w14:val="none"/>
              </w:rPr>
              <w:t xml:space="preserve">Karolina </w:t>
            </w:r>
            <w:proofErr w:type="spellStart"/>
            <w:r w:rsidRPr="004E1336">
              <w:rPr>
                <w:rFonts w:ascii="Times New Roman" w:eastAsia="Times New Roman" w:hAnsi="Times New Roman" w:cs="Times New Roman"/>
                <w:kern w:val="0"/>
                <w:sz w:val="24"/>
                <w:szCs w:val="24"/>
                <w:lang w:eastAsia="ru-RU"/>
                <w14:ligatures w14:val="none"/>
              </w:rPr>
              <w:t>Urbanovič</w:t>
            </w:r>
            <w:proofErr w:type="spellEnd"/>
          </w:p>
        </w:tc>
        <w:tc>
          <w:tcPr>
            <w:tcW w:w="3646" w:type="dxa"/>
            <w:gridSpan w:val="4"/>
            <w:vAlign w:val="bottom"/>
          </w:tcPr>
          <w:p w14:paraId="76B543A0" w14:textId="0ECE2B4B"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Rukainių gimnazija</w:t>
            </w:r>
          </w:p>
        </w:tc>
        <w:tc>
          <w:tcPr>
            <w:tcW w:w="2006" w:type="dxa"/>
            <w:gridSpan w:val="3"/>
            <w:vAlign w:val="bottom"/>
          </w:tcPr>
          <w:p w14:paraId="22F04FFB" w14:textId="5E923CB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Ana Ivanova</w:t>
            </w:r>
          </w:p>
        </w:tc>
        <w:tc>
          <w:tcPr>
            <w:tcW w:w="1542" w:type="dxa"/>
            <w:gridSpan w:val="2"/>
          </w:tcPr>
          <w:p w14:paraId="165F9379"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III </w:t>
            </w:r>
          </w:p>
          <w:p w14:paraId="78391796" w14:textId="6BA93769"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 kl.)</w:t>
            </w:r>
          </w:p>
        </w:tc>
      </w:tr>
      <w:tr w:rsidR="008C7F99" w:rsidRPr="004E1336" w14:paraId="36F20612" w14:textId="77777777" w:rsidTr="00F42D31">
        <w:trPr>
          <w:gridAfter w:val="1"/>
          <w:wAfter w:w="27" w:type="dxa"/>
          <w:jc w:val="center"/>
        </w:trPr>
        <w:tc>
          <w:tcPr>
            <w:tcW w:w="695" w:type="dxa"/>
            <w:gridSpan w:val="3"/>
          </w:tcPr>
          <w:p w14:paraId="62A9A2F7"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11" w:type="dxa"/>
            <w:gridSpan w:val="4"/>
            <w:vAlign w:val="bottom"/>
          </w:tcPr>
          <w:p w14:paraId="20DDB852" w14:textId="6D04887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Edvin</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Zabelo</w:t>
            </w:r>
            <w:proofErr w:type="spellEnd"/>
          </w:p>
        </w:tc>
        <w:tc>
          <w:tcPr>
            <w:tcW w:w="3646" w:type="dxa"/>
            <w:gridSpan w:val="4"/>
            <w:vAlign w:val="bottom"/>
          </w:tcPr>
          <w:p w14:paraId="74F4EC6A" w14:textId="61F475C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Egliškių šv. Jono Bosko gimnazija</w:t>
            </w:r>
          </w:p>
        </w:tc>
        <w:tc>
          <w:tcPr>
            <w:tcW w:w="2006" w:type="dxa"/>
            <w:gridSpan w:val="3"/>
            <w:vAlign w:val="bottom"/>
          </w:tcPr>
          <w:p w14:paraId="731E9B69" w14:textId="7A573BD1"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Ana </w:t>
            </w:r>
            <w:proofErr w:type="spellStart"/>
            <w:r w:rsidRPr="004E1336">
              <w:rPr>
                <w:rFonts w:ascii="Times New Roman" w:eastAsia="Times New Roman" w:hAnsi="Times New Roman" w:cs="Times New Roman"/>
                <w:kern w:val="0"/>
                <w:sz w:val="24"/>
                <w:szCs w:val="24"/>
                <w:lang w:eastAsia="ru-RU"/>
                <w14:ligatures w14:val="none"/>
              </w:rPr>
              <w:t>Ancevič</w:t>
            </w:r>
            <w:proofErr w:type="spellEnd"/>
          </w:p>
        </w:tc>
        <w:tc>
          <w:tcPr>
            <w:tcW w:w="1542" w:type="dxa"/>
            <w:gridSpan w:val="2"/>
          </w:tcPr>
          <w:p w14:paraId="783D038D"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 </w:t>
            </w:r>
          </w:p>
          <w:p w14:paraId="57BE3487"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 kl.)</w:t>
            </w:r>
          </w:p>
        </w:tc>
      </w:tr>
      <w:tr w:rsidR="008C7F99" w:rsidRPr="004E1336" w14:paraId="20994A1D" w14:textId="77777777" w:rsidTr="00F42D31">
        <w:trPr>
          <w:gridAfter w:val="1"/>
          <w:wAfter w:w="27" w:type="dxa"/>
          <w:jc w:val="center"/>
        </w:trPr>
        <w:tc>
          <w:tcPr>
            <w:tcW w:w="695" w:type="dxa"/>
            <w:gridSpan w:val="3"/>
          </w:tcPr>
          <w:p w14:paraId="130D39E2" w14:textId="2465393D"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11" w:type="dxa"/>
            <w:gridSpan w:val="4"/>
            <w:vAlign w:val="bottom"/>
          </w:tcPr>
          <w:p w14:paraId="7D725EDA" w14:textId="7ECAD6C4"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SimSun" w:hAnsi="Times New Roman" w:cs="Times New Roman"/>
                <w:color w:val="000000"/>
                <w:kern w:val="0"/>
                <w:sz w:val="24"/>
                <w:szCs w:val="24"/>
                <w:lang w:eastAsia="zh-CN"/>
                <w14:ligatures w14:val="none"/>
              </w:rPr>
              <w:t>Džiuljeta</w:t>
            </w:r>
            <w:proofErr w:type="spellEnd"/>
            <w:r w:rsidRPr="004E1336">
              <w:rPr>
                <w:rFonts w:ascii="Times New Roman" w:eastAsia="SimSun" w:hAnsi="Times New Roman" w:cs="Times New Roman"/>
                <w:color w:val="000000"/>
                <w:kern w:val="0"/>
                <w:sz w:val="24"/>
                <w:szCs w:val="24"/>
                <w:lang w:eastAsia="zh-CN"/>
                <w14:ligatures w14:val="none"/>
              </w:rPr>
              <w:t xml:space="preserve"> </w:t>
            </w:r>
            <w:proofErr w:type="spellStart"/>
            <w:r w:rsidRPr="004E1336">
              <w:rPr>
                <w:rFonts w:ascii="Times New Roman" w:eastAsia="SimSun" w:hAnsi="Times New Roman" w:cs="Times New Roman"/>
                <w:color w:val="000000"/>
                <w:kern w:val="0"/>
                <w:sz w:val="24"/>
                <w:szCs w:val="24"/>
                <w:lang w:eastAsia="zh-CN"/>
                <w14:ligatures w14:val="none"/>
              </w:rPr>
              <w:t>Hovhannisyan</w:t>
            </w:r>
            <w:proofErr w:type="spellEnd"/>
          </w:p>
        </w:tc>
        <w:tc>
          <w:tcPr>
            <w:tcW w:w="3646" w:type="dxa"/>
            <w:gridSpan w:val="4"/>
            <w:vAlign w:val="bottom"/>
          </w:tcPr>
          <w:p w14:paraId="27ADC38A" w14:textId="469E0820"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lang w:eastAsia="ru-RU"/>
                <w14:ligatures w14:val="none"/>
              </w:rPr>
              <w:t>Avižienių gimnazija</w:t>
            </w:r>
          </w:p>
        </w:tc>
        <w:tc>
          <w:tcPr>
            <w:tcW w:w="2006" w:type="dxa"/>
            <w:gridSpan w:val="3"/>
            <w:vAlign w:val="bottom"/>
          </w:tcPr>
          <w:p w14:paraId="50333FCD" w14:textId="37AA9542"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Ježi </w:t>
            </w:r>
            <w:proofErr w:type="spellStart"/>
            <w:r w:rsidRPr="004E1336">
              <w:rPr>
                <w:rFonts w:ascii="Times New Roman" w:eastAsia="Times New Roman" w:hAnsi="Times New Roman" w:cs="Times New Roman"/>
                <w:kern w:val="0"/>
                <w:sz w:val="24"/>
                <w:szCs w:val="24"/>
                <w:lang w:eastAsia="ru-RU"/>
                <w14:ligatures w14:val="none"/>
              </w:rPr>
              <w:t>Borovik</w:t>
            </w:r>
            <w:proofErr w:type="spellEnd"/>
          </w:p>
        </w:tc>
        <w:tc>
          <w:tcPr>
            <w:tcW w:w="1542" w:type="dxa"/>
            <w:gridSpan w:val="2"/>
          </w:tcPr>
          <w:p w14:paraId="59237DED" w14:textId="262CD274"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 </w:t>
            </w:r>
          </w:p>
          <w:p w14:paraId="41A2E0DD"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 kl.)</w:t>
            </w:r>
            <w:r w:rsidRPr="004E1336">
              <w:rPr>
                <w:rFonts w:ascii="Times New Roman" w:eastAsia="Times New Roman" w:hAnsi="Times New Roman" w:cs="Times New Roman"/>
                <w:b/>
                <w:kern w:val="0"/>
                <w:sz w:val="24"/>
                <w:szCs w:val="24"/>
                <w:lang w:eastAsia="ru-RU"/>
                <w14:ligatures w14:val="none"/>
              </w:rPr>
              <w:t xml:space="preserve"> </w:t>
            </w:r>
          </w:p>
        </w:tc>
      </w:tr>
      <w:tr w:rsidR="008C7F99" w:rsidRPr="004E1336" w14:paraId="25D5B182" w14:textId="77777777" w:rsidTr="00F42D31">
        <w:trPr>
          <w:gridAfter w:val="1"/>
          <w:wAfter w:w="27" w:type="dxa"/>
          <w:jc w:val="center"/>
        </w:trPr>
        <w:tc>
          <w:tcPr>
            <w:tcW w:w="695" w:type="dxa"/>
            <w:gridSpan w:val="3"/>
          </w:tcPr>
          <w:p w14:paraId="33BD0D7B" w14:textId="0A446493"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7</w:t>
            </w:r>
          </w:p>
        </w:tc>
        <w:tc>
          <w:tcPr>
            <w:tcW w:w="2011" w:type="dxa"/>
            <w:gridSpan w:val="4"/>
            <w:vAlign w:val="bottom"/>
          </w:tcPr>
          <w:p w14:paraId="76BB0471" w14:textId="2066C185"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Julius Lingė</w:t>
            </w:r>
          </w:p>
        </w:tc>
        <w:tc>
          <w:tcPr>
            <w:tcW w:w="3646" w:type="dxa"/>
            <w:gridSpan w:val="4"/>
            <w:vAlign w:val="bottom"/>
          </w:tcPr>
          <w:p w14:paraId="7FA65E4E" w14:textId="459AEA13"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Gedimino gimnazija</w:t>
            </w:r>
          </w:p>
        </w:tc>
        <w:tc>
          <w:tcPr>
            <w:tcW w:w="2006" w:type="dxa"/>
            <w:gridSpan w:val="3"/>
            <w:vAlign w:val="bottom"/>
          </w:tcPr>
          <w:p w14:paraId="2C7CCEE6" w14:textId="178FF0EE"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Ilona </w:t>
            </w:r>
            <w:proofErr w:type="spellStart"/>
            <w:r w:rsidRPr="004E1336">
              <w:rPr>
                <w:rFonts w:ascii="Times New Roman" w:eastAsia="Times New Roman" w:hAnsi="Times New Roman" w:cs="Times New Roman"/>
                <w:kern w:val="0"/>
                <w:sz w:val="24"/>
                <w:szCs w:val="24"/>
                <w:lang w:eastAsia="ru-RU"/>
                <w14:ligatures w14:val="none"/>
              </w:rPr>
              <w:t>Brazinskienė</w:t>
            </w:r>
            <w:proofErr w:type="spellEnd"/>
          </w:p>
        </w:tc>
        <w:tc>
          <w:tcPr>
            <w:tcW w:w="1542" w:type="dxa"/>
            <w:gridSpan w:val="2"/>
          </w:tcPr>
          <w:p w14:paraId="4B1A0B12"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III </w:t>
            </w:r>
          </w:p>
          <w:p w14:paraId="41279040"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 kl.)</w:t>
            </w:r>
          </w:p>
        </w:tc>
      </w:tr>
      <w:tr w:rsidR="008C7F99" w:rsidRPr="004E1336" w14:paraId="28D85D08" w14:textId="77777777" w:rsidTr="00F42D31">
        <w:trPr>
          <w:gridAfter w:val="1"/>
          <w:wAfter w:w="27" w:type="dxa"/>
          <w:jc w:val="center"/>
        </w:trPr>
        <w:tc>
          <w:tcPr>
            <w:tcW w:w="695" w:type="dxa"/>
            <w:gridSpan w:val="3"/>
          </w:tcPr>
          <w:p w14:paraId="12077BEE" w14:textId="4730E7F2"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8</w:t>
            </w:r>
          </w:p>
        </w:tc>
        <w:tc>
          <w:tcPr>
            <w:tcW w:w="2011" w:type="dxa"/>
            <w:gridSpan w:val="4"/>
            <w:vAlign w:val="bottom"/>
          </w:tcPr>
          <w:p w14:paraId="442A19AD" w14:textId="0F71C80D"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Kamila </w:t>
            </w:r>
            <w:proofErr w:type="spellStart"/>
            <w:r w:rsidRPr="004E1336">
              <w:rPr>
                <w:rFonts w:ascii="Times New Roman" w:eastAsia="Times New Roman" w:hAnsi="Times New Roman" w:cs="Times New Roman"/>
                <w:kern w:val="0"/>
                <w:sz w:val="24"/>
                <w:szCs w:val="24"/>
                <w:lang w:eastAsia="ru-RU"/>
                <w14:ligatures w14:val="none"/>
              </w:rPr>
              <w:t>Volodkovič</w:t>
            </w:r>
            <w:proofErr w:type="spellEnd"/>
          </w:p>
        </w:tc>
        <w:tc>
          <w:tcPr>
            <w:tcW w:w="3646" w:type="dxa"/>
            <w:gridSpan w:val="4"/>
            <w:vAlign w:val="bottom"/>
          </w:tcPr>
          <w:p w14:paraId="1E27CEE0" w14:textId="62640EB8"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Egliškių šv. Jono Bosko gimnazija</w:t>
            </w:r>
          </w:p>
        </w:tc>
        <w:tc>
          <w:tcPr>
            <w:tcW w:w="2006" w:type="dxa"/>
            <w:gridSpan w:val="3"/>
            <w:vAlign w:val="bottom"/>
          </w:tcPr>
          <w:p w14:paraId="783836B9" w14:textId="33958FA5"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Ana </w:t>
            </w:r>
            <w:proofErr w:type="spellStart"/>
            <w:r w:rsidRPr="004E1336">
              <w:rPr>
                <w:rFonts w:ascii="Times New Roman" w:eastAsia="Times New Roman" w:hAnsi="Times New Roman" w:cs="Times New Roman"/>
                <w:kern w:val="0"/>
                <w:sz w:val="24"/>
                <w:szCs w:val="24"/>
                <w:lang w:eastAsia="ru-RU"/>
                <w14:ligatures w14:val="none"/>
              </w:rPr>
              <w:t>Ancevič</w:t>
            </w:r>
            <w:proofErr w:type="spellEnd"/>
          </w:p>
        </w:tc>
        <w:tc>
          <w:tcPr>
            <w:tcW w:w="1542" w:type="dxa"/>
            <w:gridSpan w:val="2"/>
          </w:tcPr>
          <w:p w14:paraId="1F983EC3"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 </w:t>
            </w:r>
          </w:p>
          <w:p w14:paraId="2EAC7384"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(11 kl.)</w:t>
            </w:r>
          </w:p>
        </w:tc>
      </w:tr>
      <w:tr w:rsidR="008C7F99" w:rsidRPr="004E1336" w14:paraId="5BEA69AB" w14:textId="77777777" w:rsidTr="00F42D31">
        <w:trPr>
          <w:gridAfter w:val="1"/>
          <w:wAfter w:w="27" w:type="dxa"/>
          <w:jc w:val="center"/>
        </w:trPr>
        <w:tc>
          <w:tcPr>
            <w:tcW w:w="695" w:type="dxa"/>
            <w:gridSpan w:val="3"/>
          </w:tcPr>
          <w:p w14:paraId="0F75B9BA" w14:textId="22C8750A"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w:t>
            </w:r>
          </w:p>
        </w:tc>
        <w:tc>
          <w:tcPr>
            <w:tcW w:w="2011" w:type="dxa"/>
            <w:gridSpan w:val="4"/>
            <w:vAlign w:val="bottom"/>
          </w:tcPr>
          <w:p w14:paraId="3262C26D" w14:textId="32017CBC"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Irlanas</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Vasilevskis</w:t>
            </w:r>
            <w:proofErr w:type="spellEnd"/>
          </w:p>
        </w:tc>
        <w:tc>
          <w:tcPr>
            <w:tcW w:w="3646" w:type="dxa"/>
            <w:gridSpan w:val="4"/>
            <w:vAlign w:val="bottom"/>
          </w:tcPr>
          <w:p w14:paraId="11C9AFBC" w14:textId="7CA7695A"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Nemėžio šv. Rapolo Kalinausko gimnazija</w:t>
            </w:r>
          </w:p>
        </w:tc>
        <w:tc>
          <w:tcPr>
            <w:tcW w:w="2006" w:type="dxa"/>
            <w:gridSpan w:val="3"/>
            <w:vAlign w:val="bottom"/>
          </w:tcPr>
          <w:p w14:paraId="01677480" w14:textId="2D099311"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Juliana </w:t>
            </w:r>
            <w:proofErr w:type="spellStart"/>
            <w:r w:rsidRPr="004E1336">
              <w:rPr>
                <w:rFonts w:ascii="Times New Roman" w:eastAsia="Times New Roman" w:hAnsi="Times New Roman" w:cs="Times New Roman"/>
                <w:kern w:val="0"/>
                <w:sz w:val="24"/>
                <w:szCs w:val="24"/>
                <w:lang w:eastAsia="ru-RU"/>
                <w14:ligatures w14:val="none"/>
              </w:rPr>
              <w:t>Buiko</w:t>
            </w:r>
            <w:proofErr w:type="spellEnd"/>
          </w:p>
        </w:tc>
        <w:tc>
          <w:tcPr>
            <w:tcW w:w="1542" w:type="dxa"/>
            <w:gridSpan w:val="2"/>
          </w:tcPr>
          <w:p w14:paraId="424626A1" w14:textId="2016E39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 </w:t>
            </w:r>
          </w:p>
          <w:p w14:paraId="37D75BD2" w14:textId="1844BD1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(11 kl.)</w:t>
            </w:r>
          </w:p>
        </w:tc>
      </w:tr>
      <w:tr w:rsidR="008C7F99" w:rsidRPr="004E1336" w14:paraId="7E9E5558" w14:textId="77777777" w:rsidTr="00F42D31">
        <w:trPr>
          <w:gridAfter w:val="1"/>
          <w:wAfter w:w="27" w:type="dxa"/>
          <w:jc w:val="center"/>
        </w:trPr>
        <w:tc>
          <w:tcPr>
            <w:tcW w:w="695" w:type="dxa"/>
            <w:gridSpan w:val="3"/>
          </w:tcPr>
          <w:p w14:paraId="4AE4B1EB" w14:textId="2411C20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w:t>
            </w:r>
          </w:p>
        </w:tc>
        <w:tc>
          <w:tcPr>
            <w:tcW w:w="2011" w:type="dxa"/>
            <w:gridSpan w:val="4"/>
            <w:vAlign w:val="bottom"/>
          </w:tcPr>
          <w:p w14:paraId="428A5452" w14:textId="441B0CF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Iljana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Stocko</w:t>
            </w:r>
            <w:proofErr w:type="spellEnd"/>
          </w:p>
        </w:tc>
        <w:tc>
          <w:tcPr>
            <w:tcW w:w="3646" w:type="dxa"/>
            <w:gridSpan w:val="4"/>
            <w:vAlign w:val="bottom"/>
          </w:tcPr>
          <w:p w14:paraId="4FD1A05C" w14:textId="1491F611"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Nemėžio šv. Rapolo Kalinausko gimnazija</w:t>
            </w:r>
          </w:p>
        </w:tc>
        <w:tc>
          <w:tcPr>
            <w:tcW w:w="2006" w:type="dxa"/>
            <w:gridSpan w:val="3"/>
            <w:vAlign w:val="bottom"/>
          </w:tcPr>
          <w:p w14:paraId="3801C9B5" w14:textId="3B576672"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Juliana </w:t>
            </w:r>
            <w:proofErr w:type="spellStart"/>
            <w:r w:rsidRPr="004E1336">
              <w:rPr>
                <w:rFonts w:ascii="Times New Roman" w:eastAsia="Times New Roman" w:hAnsi="Times New Roman" w:cs="Times New Roman"/>
                <w:kern w:val="0"/>
                <w:sz w:val="24"/>
                <w:szCs w:val="24"/>
                <w:lang w:eastAsia="ru-RU"/>
                <w14:ligatures w14:val="none"/>
              </w:rPr>
              <w:t>Buiko</w:t>
            </w:r>
            <w:proofErr w:type="spellEnd"/>
          </w:p>
        </w:tc>
        <w:tc>
          <w:tcPr>
            <w:tcW w:w="1542" w:type="dxa"/>
            <w:gridSpan w:val="2"/>
          </w:tcPr>
          <w:p w14:paraId="37A3E7E4"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III </w:t>
            </w:r>
          </w:p>
          <w:p w14:paraId="2603E614"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(11 kl.)</w:t>
            </w:r>
            <w:r w:rsidRPr="004E1336">
              <w:rPr>
                <w:rFonts w:ascii="Times New Roman" w:eastAsia="Times New Roman" w:hAnsi="Times New Roman" w:cs="Times New Roman"/>
                <w:b/>
                <w:kern w:val="0"/>
                <w:sz w:val="24"/>
                <w:szCs w:val="24"/>
                <w:lang w:eastAsia="ru-RU"/>
                <w14:ligatures w14:val="none"/>
              </w:rPr>
              <w:t xml:space="preserve"> </w:t>
            </w:r>
          </w:p>
        </w:tc>
      </w:tr>
      <w:tr w:rsidR="008C7F99" w:rsidRPr="004E1336" w14:paraId="6FE56988" w14:textId="77777777" w:rsidTr="00F42D31">
        <w:trPr>
          <w:gridAfter w:val="1"/>
          <w:wAfter w:w="27" w:type="dxa"/>
          <w:jc w:val="center"/>
        </w:trPr>
        <w:tc>
          <w:tcPr>
            <w:tcW w:w="695" w:type="dxa"/>
            <w:gridSpan w:val="3"/>
          </w:tcPr>
          <w:p w14:paraId="1DAC3A42" w14:textId="269D9925"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11</w:t>
            </w:r>
          </w:p>
        </w:tc>
        <w:tc>
          <w:tcPr>
            <w:tcW w:w="2011" w:type="dxa"/>
            <w:gridSpan w:val="4"/>
            <w:vAlign w:val="bottom"/>
          </w:tcPr>
          <w:p w14:paraId="7343B583" w14:textId="3F05FFCE"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Gžegož</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Parvicki</w:t>
            </w:r>
            <w:proofErr w:type="spellEnd"/>
          </w:p>
        </w:tc>
        <w:tc>
          <w:tcPr>
            <w:tcW w:w="3646" w:type="dxa"/>
            <w:gridSpan w:val="4"/>
            <w:vAlign w:val="bottom"/>
          </w:tcPr>
          <w:p w14:paraId="079763FF"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Pagirių gimnazija </w:t>
            </w:r>
          </w:p>
        </w:tc>
        <w:tc>
          <w:tcPr>
            <w:tcW w:w="2006" w:type="dxa"/>
            <w:gridSpan w:val="3"/>
            <w:vAlign w:val="bottom"/>
          </w:tcPr>
          <w:p w14:paraId="55E3D56C"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Irena </w:t>
            </w:r>
            <w:proofErr w:type="spellStart"/>
            <w:r w:rsidRPr="004E1336">
              <w:rPr>
                <w:rFonts w:ascii="Times New Roman" w:eastAsia="Times New Roman" w:hAnsi="Times New Roman" w:cs="Times New Roman"/>
                <w:kern w:val="0"/>
                <w:sz w:val="24"/>
                <w:szCs w:val="24"/>
                <w:lang w:eastAsia="ru-RU"/>
                <w14:ligatures w14:val="none"/>
              </w:rPr>
              <w:t>Babinska</w:t>
            </w:r>
            <w:proofErr w:type="spellEnd"/>
          </w:p>
        </w:tc>
        <w:tc>
          <w:tcPr>
            <w:tcW w:w="1542" w:type="dxa"/>
            <w:gridSpan w:val="2"/>
          </w:tcPr>
          <w:p w14:paraId="207F7B62" w14:textId="64334A4A"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 </w:t>
            </w:r>
          </w:p>
          <w:p w14:paraId="55AD2EB3"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(12 kl.)</w:t>
            </w:r>
          </w:p>
        </w:tc>
      </w:tr>
      <w:tr w:rsidR="008C7F99" w:rsidRPr="004E1336" w14:paraId="567A79A2" w14:textId="77777777" w:rsidTr="00F42D31">
        <w:trPr>
          <w:gridAfter w:val="1"/>
          <w:wAfter w:w="27" w:type="dxa"/>
          <w:jc w:val="center"/>
        </w:trPr>
        <w:tc>
          <w:tcPr>
            <w:tcW w:w="695" w:type="dxa"/>
            <w:gridSpan w:val="3"/>
          </w:tcPr>
          <w:p w14:paraId="775B3218" w14:textId="7AFB55EA"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12</w:t>
            </w:r>
          </w:p>
        </w:tc>
        <w:tc>
          <w:tcPr>
            <w:tcW w:w="2011" w:type="dxa"/>
            <w:gridSpan w:val="4"/>
            <w:vAlign w:val="bottom"/>
          </w:tcPr>
          <w:p w14:paraId="009DAE05" w14:textId="23024555"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Edgaras </w:t>
            </w:r>
            <w:proofErr w:type="spellStart"/>
            <w:r w:rsidRPr="004E1336">
              <w:rPr>
                <w:rFonts w:ascii="Times New Roman" w:eastAsia="Times New Roman" w:hAnsi="Times New Roman" w:cs="Times New Roman"/>
                <w:kern w:val="0"/>
                <w:sz w:val="24"/>
                <w:szCs w:val="24"/>
                <w:lang w:eastAsia="ru-RU"/>
                <w14:ligatures w14:val="none"/>
              </w:rPr>
              <w:t>Naimavičius</w:t>
            </w:r>
            <w:proofErr w:type="spellEnd"/>
          </w:p>
        </w:tc>
        <w:tc>
          <w:tcPr>
            <w:tcW w:w="3646" w:type="dxa"/>
            <w:gridSpan w:val="4"/>
            <w:vAlign w:val="bottom"/>
          </w:tcPr>
          <w:p w14:paraId="3C29AD7D" w14:textId="292A839B"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Avižienių gimnazija</w:t>
            </w:r>
          </w:p>
        </w:tc>
        <w:tc>
          <w:tcPr>
            <w:tcW w:w="2006" w:type="dxa"/>
            <w:gridSpan w:val="3"/>
            <w:vAlign w:val="bottom"/>
          </w:tcPr>
          <w:p w14:paraId="25F16CAE" w14:textId="5F078DD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Ježi </w:t>
            </w:r>
            <w:proofErr w:type="spellStart"/>
            <w:r w:rsidRPr="004E1336">
              <w:rPr>
                <w:rFonts w:ascii="Times New Roman" w:eastAsia="Times New Roman" w:hAnsi="Times New Roman" w:cs="Times New Roman"/>
                <w:kern w:val="0"/>
                <w:sz w:val="24"/>
                <w:szCs w:val="24"/>
                <w:lang w:eastAsia="ru-RU"/>
                <w14:ligatures w14:val="none"/>
              </w:rPr>
              <w:t>Borovik</w:t>
            </w:r>
            <w:proofErr w:type="spellEnd"/>
          </w:p>
        </w:tc>
        <w:tc>
          <w:tcPr>
            <w:tcW w:w="1542" w:type="dxa"/>
            <w:gridSpan w:val="2"/>
          </w:tcPr>
          <w:p w14:paraId="3FD9B50B"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 </w:t>
            </w:r>
          </w:p>
          <w:p w14:paraId="39E30D1A" w14:textId="1E034076"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(11 kl.)</w:t>
            </w:r>
          </w:p>
        </w:tc>
      </w:tr>
      <w:tr w:rsidR="008C7F99" w:rsidRPr="004E1336" w14:paraId="35B5CD16" w14:textId="77777777" w:rsidTr="00F42D31">
        <w:trPr>
          <w:gridAfter w:val="1"/>
          <w:wAfter w:w="27" w:type="dxa"/>
          <w:jc w:val="center"/>
        </w:trPr>
        <w:tc>
          <w:tcPr>
            <w:tcW w:w="695" w:type="dxa"/>
            <w:gridSpan w:val="3"/>
          </w:tcPr>
          <w:p w14:paraId="4F0E84CF" w14:textId="27D1403A"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13</w:t>
            </w:r>
          </w:p>
        </w:tc>
        <w:tc>
          <w:tcPr>
            <w:tcW w:w="2011" w:type="dxa"/>
            <w:gridSpan w:val="4"/>
            <w:vAlign w:val="bottom"/>
          </w:tcPr>
          <w:p w14:paraId="7B09E385" w14:textId="429EC2EA"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Stasys Jasas</w:t>
            </w:r>
          </w:p>
        </w:tc>
        <w:tc>
          <w:tcPr>
            <w:tcW w:w="3646" w:type="dxa"/>
            <w:gridSpan w:val="4"/>
            <w:vAlign w:val="bottom"/>
          </w:tcPr>
          <w:p w14:paraId="456A5BDA" w14:textId="65885923"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6" w:type="dxa"/>
            <w:gridSpan w:val="3"/>
            <w:vAlign w:val="bottom"/>
          </w:tcPr>
          <w:p w14:paraId="1C52A1D3" w14:textId="3AD0804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Audronė Vaitkevičienė</w:t>
            </w:r>
          </w:p>
        </w:tc>
        <w:tc>
          <w:tcPr>
            <w:tcW w:w="1542" w:type="dxa"/>
            <w:gridSpan w:val="2"/>
          </w:tcPr>
          <w:p w14:paraId="2916D726"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III </w:t>
            </w:r>
          </w:p>
          <w:p w14:paraId="6C4888D2"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(12 kl.)</w:t>
            </w:r>
          </w:p>
        </w:tc>
      </w:tr>
      <w:tr w:rsidR="008C7F99" w:rsidRPr="004E1336" w14:paraId="2B23B420" w14:textId="77777777" w:rsidTr="00F42D31">
        <w:trPr>
          <w:gridAfter w:val="1"/>
          <w:wAfter w:w="27" w:type="dxa"/>
          <w:jc w:val="center"/>
        </w:trPr>
        <w:tc>
          <w:tcPr>
            <w:tcW w:w="9900" w:type="dxa"/>
            <w:gridSpan w:val="16"/>
          </w:tcPr>
          <w:p w14:paraId="4994D829"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BIOLOGIJOS</w:t>
            </w:r>
            <w:r w:rsidRPr="004E1336">
              <w:rPr>
                <w:rFonts w:ascii="Times New Roman" w:eastAsia="Times New Roman" w:hAnsi="Times New Roman" w:cs="Times New Roman"/>
                <w:b/>
                <w:kern w:val="0"/>
                <w:sz w:val="24"/>
                <w:szCs w:val="24"/>
                <w:lang w:eastAsia="ru-RU"/>
                <w14:ligatures w14:val="none"/>
              </w:rPr>
              <w:t xml:space="preserve"> rajoninė olimpiada</w:t>
            </w:r>
          </w:p>
          <w:p w14:paraId="1A8994F1"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p>
        </w:tc>
      </w:tr>
      <w:tr w:rsidR="008C7F99" w:rsidRPr="004E1336" w14:paraId="0C4EB6DA" w14:textId="77777777" w:rsidTr="00F42D31">
        <w:trPr>
          <w:gridAfter w:val="1"/>
          <w:wAfter w:w="27" w:type="dxa"/>
          <w:jc w:val="center"/>
        </w:trPr>
        <w:tc>
          <w:tcPr>
            <w:tcW w:w="695" w:type="dxa"/>
            <w:gridSpan w:val="3"/>
          </w:tcPr>
          <w:p w14:paraId="13C1E98C"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vAlign w:val="center"/>
          </w:tcPr>
          <w:p w14:paraId="11296300" w14:textId="620C635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Akvilė </w:t>
            </w:r>
            <w:proofErr w:type="spellStart"/>
            <w:r w:rsidRPr="004E1336">
              <w:rPr>
                <w:rFonts w:ascii="Times New Roman" w:eastAsia="Times New Roman" w:hAnsi="Times New Roman" w:cs="Times New Roman"/>
                <w:kern w:val="0"/>
                <w:sz w:val="24"/>
                <w:szCs w:val="24"/>
                <w:lang w:eastAsia="ru-RU"/>
                <w14:ligatures w14:val="none"/>
              </w:rPr>
              <w:t>Bogdevičiūtė</w:t>
            </w:r>
            <w:proofErr w:type="spellEnd"/>
          </w:p>
        </w:tc>
        <w:tc>
          <w:tcPr>
            <w:tcW w:w="3646" w:type="dxa"/>
            <w:gridSpan w:val="4"/>
          </w:tcPr>
          <w:p w14:paraId="78B74B65" w14:textId="77777777" w:rsidR="000B6D78" w:rsidRPr="004E1336" w:rsidRDefault="000B6D78" w:rsidP="008C7F99">
            <w:pPr>
              <w:spacing w:after="0" w:line="240" w:lineRule="auto"/>
              <w:jc w:val="left"/>
              <w:rPr>
                <w:rFonts w:ascii="Times New Roman" w:eastAsia="Times New Roman" w:hAnsi="Times New Roman" w:cs="Times New Roman"/>
                <w:kern w:val="0"/>
                <w:sz w:val="24"/>
                <w:szCs w:val="24"/>
                <w:lang w:eastAsia="ru-RU"/>
                <w14:ligatures w14:val="none"/>
              </w:rPr>
            </w:pPr>
          </w:p>
          <w:p w14:paraId="7BC7A0E2" w14:textId="72351018"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Rudaminos „Ryto“ gimnazija</w:t>
            </w:r>
          </w:p>
        </w:tc>
        <w:tc>
          <w:tcPr>
            <w:tcW w:w="2006" w:type="dxa"/>
            <w:gridSpan w:val="3"/>
          </w:tcPr>
          <w:p w14:paraId="3473EC8C" w14:textId="6D7B4406"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Rūta </w:t>
            </w:r>
            <w:proofErr w:type="spellStart"/>
            <w:r w:rsidRPr="004E1336">
              <w:rPr>
                <w:rFonts w:ascii="Times New Roman" w:eastAsia="Times New Roman" w:hAnsi="Times New Roman" w:cs="Times New Roman"/>
                <w:kern w:val="0"/>
                <w:sz w:val="24"/>
                <w:szCs w:val="24"/>
                <w:lang w:eastAsia="ru-RU"/>
                <w14:ligatures w14:val="none"/>
              </w:rPr>
              <w:t>Kviatkovskienė</w:t>
            </w:r>
            <w:proofErr w:type="spellEnd"/>
          </w:p>
        </w:tc>
        <w:tc>
          <w:tcPr>
            <w:tcW w:w="1542" w:type="dxa"/>
            <w:gridSpan w:val="2"/>
          </w:tcPr>
          <w:p w14:paraId="5E4686CE"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p w14:paraId="52AE85C5"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(9 kl.)</w:t>
            </w:r>
          </w:p>
        </w:tc>
      </w:tr>
      <w:tr w:rsidR="008C7F99" w:rsidRPr="004E1336" w14:paraId="265F3F37" w14:textId="77777777" w:rsidTr="00F42D31">
        <w:trPr>
          <w:gridAfter w:val="1"/>
          <w:wAfter w:w="27" w:type="dxa"/>
          <w:jc w:val="center"/>
        </w:trPr>
        <w:tc>
          <w:tcPr>
            <w:tcW w:w="695" w:type="dxa"/>
            <w:gridSpan w:val="3"/>
          </w:tcPr>
          <w:p w14:paraId="42C98C55"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49196920" w14:textId="3AC59088"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Evelina </w:t>
            </w:r>
            <w:proofErr w:type="spellStart"/>
            <w:r w:rsidRPr="004E1336">
              <w:rPr>
                <w:rFonts w:ascii="Times New Roman" w:eastAsia="Times New Roman" w:hAnsi="Times New Roman" w:cs="Times New Roman"/>
                <w:kern w:val="0"/>
                <w:sz w:val="24"/>
                <w:szCs w:val="24"/>
                <w:lang w:eastAsia="ru-RU"/>
                <w14:ligatures w14:val="none"/>
              </w:rPr>
              <w:t>Žvirblytė</w:t>
            </w:r>
            <w:proofErr w:type="spellEnd"/>
          </w:p>
        </w:tc>
        <w:tc>
          <w:tcPr>
            <w:tcW w:w="3646" w:type="dxa"/>
            <w:gridSpan w:val="4"/>
          </w:tcPr>
          <w:p w14:paraId="6EE2DF11" w14:textId="7777777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Pagirių gimnazija </w:t>
            </w:r>
          </w:p>
        </w:tc>
        <w:tc>
          <w:tcPr>
            <w:tcW w:w="2006" w:type="dxa"/>
            <w:gridSpan w:val="3"/>
          </w:tcPr>
          <w:p w14:paraId="10948557" w14:textId="747C5FDD"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Stasė </w:t>
            </w:r>
            <w:proofErr w:type="spellStart"/>
            <w:r w:rsidRPr="004E1336">
              <w:rPr>
                <w:rFonts w:ascii="Times New Roman" w:eastAsia="Times New Roman" w:hAnsi="Times New Roman" w:cs="Times New Roman"/>
                <w:kern w:val="0"/>
                <w:sz w:val="24"/>
                <w:szCs w:val="24"/>
                <w:lang w:eastAsia="ru-RU"/>
                <w14:ligatures w14:val="none"/>
              </w:rPr>
              <w:t>Orlakienė</w:t>
            </w:r>
            <w:proofErr w:type="spellEnd"/>
          </w:p>
        </w:tc>
        <w:tc>
          <w:tcPr>
            <w:tcW w:w="1542" w:type="dxa"/>
            <w:gridSpan w:val="2"/>
          </w:tcPr>
          <w:p w14:paraId="2CCC1F51"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p w14:paraId="2DDA2F8F"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(9 kl.)</w:t>
            </w:r>
          </w:p>
        </w:tc>
      </w:tr>
      <w:tr w:rsidR="008C7F99" w:rsidRPr="004E1336" w14:paraId="45442204" w14:textId="77777777" w:rsidTr="00F42D31">
        <w:trPr>
          <w:gridAfter w:val="1"/>
          <w:wAfter w:w="27" w:type="dxa"/>
          <w:trHeight w:val="602"/>
          <w:jc w:val="center"/>
        </w:trPr>
        <w:tc>
          <w:tcPr>
            <w:tcW w:w="695" w:type="dxa"/>
            <w:gridSpan w:val="3"/>
          </w:tcPr>
          <w:p w14:paraId="2F08F8A6"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0637BFB7" w14:textId="386CF6C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Smiltė Radzevičiūtė</w:t>
            </w:r>
          </w:p>
        </w:tc>
        <w:tc>
          <w:tcPr>
            <w:tcW w:w="3646" w:type="dxa"/>
            <w:gridSpan w:val="4"/>
          </w:tcPr>
          <w:p w14:paraId="23C286EE" w14:textId="68B6CB0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VšĮ </w:t>
            </w:r>
            <w:proofErr w:type="spellStart"/>
            <w:r w:rsidRPr="004E1336">
              <w:rPr>
                <w:rFonts w:ascii="Times New Roman" w:eastAsia="Times New Roman" w:hAnsi="Times New Roman" w:cs="Times New Roman"/>
                <w:kern w:val="0"/>
                <w:sz w:val="24"/>
                <w:szCs w:val="24"/>
                <w:lang w:eastAsia="ru-RU"/>
                <w14:ligatures w14:val="none"/>
              </w:rPr>
              <w:t>Melkio</w:t>
            </w:r>
            <w:proofErr w:type="spellEnd"/>
            <w:r w:rsidRPr="004E1336">
              <w:rPr>
                <w:rFonts w:ascii="Times New Roman" w:eastAsia="Times New Roman" w:hAnsi="Times New Roman" w:cs="Times New Roman"/>
                <w:kern w:val="0"/>
                <w:sz w:val="24"/>
                <w:szCs w:val="24"/>
                <w:lang w:eastAsia="ru-RU"/>
                <w14:ligatures w14:val="none"/>
              </w:rPr>
              <w:t xml:space="preserve"> mokykla</w:t>
            </w:r>
          </w:p>
        </w:tc>
        <w:tc>
          <w:tcPr>
            <w:tcW w:w="2006" w:type="dxa"/>
            <w:gridSpan w:val="3"/>
          </w:tcPr>
          <w:p w14:paraId="78BF1BD1" w14:textId="13A14B7D"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Jūratė Gylytė</w:t>
            </w:r>
          </w:p>
        </w:tc>
        <w:tc>
          <w:tcPr>
            <w:tcW w:w="1542" w:type="dxa"/>
            <w:gridSpan w:val="2"/>
          </w:tcPr>
          <w:p w14:paraId="569B2C71"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p w14:paraId="1A04CD49"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(9 kl.)</w:t>
            </w:r>
          </w:p>
        </w:tc>
      </w:tr>
      <w:tr w:rsidR="008C7F99" w:rsidRPr="004E1336" w14:paraId="0C5FD161" w14:textId="77777777" w:rsidTr="00F42D31">
        <w:trPr>
          <w:gridAfter w:val="1"/>
          <w:wAfter w:w="27" w:type="dxa"/>
          <w:jc w:val="center"/>
        </w:trPr>
        <w:tc>
          <w:tcPr>
            <w:tcW w:w="695" w:type="dxa"/>
            <w:gridSpan w:val="3"/>
          </w:tcPr>
          <w:p w14:paraId="61D9CBA4"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011" w:type="dxa"/>
            <w:gridSpan w:val="4"/>
          </w:tcPr>
          <w:p w14:paraId="7B664AC3" w14:textId="3D0DC95C"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Meda Baškytė</w:t>
            </w:r>
          </w:p>
        </w:tc>
        <w:tc>
          <w:tcPr>
            <w:tcW w:w="3646" w:type="dxa"/>
            <w:gridSpan w:val="4"/>
          </w:tcPr>
          <w:p w14:paraId="1E4F022B" w14:textId="6D6DC8A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Pagirių gimnazija</w:t>
            </w:r>
          </w:p>
        </w:tc>
        <w:tc>
          <w:tcPr>
            <w:tcW w:w="2006" w:type="dxa"/>
            <w:gridSpan w:val="3"/>
          </w:tcPr>
          <w:p w14:paraId="5812F1AE" w14:textId="175B9C66"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Jolanta </w:t>
            </w:r>
            <w:proofErr w:type="spellStart"/>
            <w:r w:rsidRPr="004E1336">
              <w:rPr>
                <w:rFonts w:ascii="Times New Roman" w:eastAsia="Times New Roman" w:hAnsi="Times New Roman" w:cs="Times New Roman"/>
                <w:kern w:val="0"/>
                <w:sz w:val="24"/>
                <w:szCs w:val="24"/>
                <w:lang w:eastAsia="ru-RU"/>
                <w14:ligatures w14:val="none"/>
              </w:rPr>
              <w:t>Šibirkštė</w:t>
            </w:r>
            <w:proofErr w:type="spellEnd"/>
          </w:p>
        </w:tc>
        <w:tc>
          <w:tcPr>
            <w:tcW w:w="1542" w:type="dxa"/>
            <w:gridSpan w:val="2"/>
          </w:tcPr>
          <w:p w14:paraId="69CE73AE"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p w14:paraId="3038C163"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(10 kl.)</w:t>
            </w:r>
          </w:p>
        </w:tc>
      </w:tr>
      <w:tr w:rsidR="008C7F99" w:rsidRPr="004E1336" w14:paraId="35BBC0C4" w14:textId="77777777" w:rsidTr="00F42D31">
        <w:trPr>
          <w:gridAfter w:val="1"/>
          <w:wAfter w:w="27" w:type="dxa"/>
          <w:jc w:val="center"/>
        </w:trPr>
        <w:tc>
          <w:tcPr>
            <w:tcW w:w="695" w:type="dxa"/>
            <w:gridSpan w:val="3"/>
          </w:tcPr>
          <w:p w14:paraId="52F0249E"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011" w:type="dxa"/>
            <w:gridSpan w:val="4"/>
          </w:tcPr>
          <w:p w14:paraId="61B9ABF2" w14:textId="56B36F04"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Martynas </w:t>
            </w:r>
            <w:proofErr w:type="spellStart"/>
            <w:r w:rsidRPr="004E1336">
              <w:rPr>
                <w:rFonts w:ascii="Times New Roman" w:eastAsia="Times New Roman" w:hAnsi="Times New Roman" w:cs="Times New Roman"/>
                <w:kern w:val="0"/>
                <w:sz w:val="24"/>
                <w:szCs w:val="24"/>
                <w:lang w:eastAsia="ru-RU"/>
                <w14:ligatures w14:val="none"/>
              </w:rPr>
              <w:t>Gasperovičius</w:t>
            </w:r>
            <w:proofErr w:type="spellEnd"/>
          </w:p>
        </w:tc>
        <w:tc>
          <w:tcPr>
            <w:tcW w:w="3646" w:type="dxa"/>
            <w:gridSpan w:val="4"/>
          </w:tcPr>
          <w:p w14:paraId="2B0647FE" w14:textId="3F5FC858"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Konstanto Parčevskio gimnazija</w:t>
            </w:r>
          </w:p>
        </w:tc>
        <w:tc>
          <w:tcPr>
            <w:tcW w:w="2006" w:type="dxa"/>
            <w:gridSpan w:val="3"/>
          </w:tcPr>
          <w:p w14:paraId="2B04B663" w14:textId="02AB301E"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Regina </w:t>
            </w:r>
            <w:proofErr w:type="spellStart"/>
            <w:r w:rsidRPr="004E1336">
              <w:rPr>
                <w:rFonts w:ascii="Times New Roman" w:eastAsia="Times New Roman" w:hAnsi="Times New Roman" w:cs="Times New Roman"/>
                <w:kern w:val="0"/>
                <w:sz w:val="24"/>
                <w:szCs w:val="24"/>
                <w:lang w:eastAsia="ru-RU"/>
                <w14:ligatures w14:val="none"/>
              </w:rPr>
              <w:t>Komar</w:t>
            </w:r>
            <w:proofErr w:type="spellEnd"/>
          </w:p>
        </w:tc>
        <w:tc>
          <w:tcPr>
            <w:tcW w:w="1542" w:type="dxa"/>
            <w:gridSpan w:val="2"/>
          </w:tcPr>
          <w:p w14:paraId="6ED5C902"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p w14:paraId="1A8D31CA"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(10 kl.)</w:t>
            </w:r>
          </w:p>
        </w:tc>
      </w:tr>
      <w:tr w:rsidR="008C7F99" w:rsidRPr="004E1336" w14:paraId="74DD350C" w14:textId="77777777" w:rsidTr="00F42D31">
        <w:trPr>
          <w:gridAfter w:val="1"/>
          <w:wAfter w:w="27" w:type="dxa"/>
          <w:jc w:val="center"/>
        </w:trPr>
        <w:tc>
          <w:tcPr>
            <w:tcW w:w="695" w:type="dxa"/>
            <w:gridSpan w:val="3"/>
          </w:tcPr>
          <w:p w14:paraId="7EDEE362"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011" w:type="dxa"/>
            <w:gridSpan w:val="4"/>
          </w:tcPr>
          <w:p w14:paraId="47C6320B" w14:textId="10A32806"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Edvin</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Volčok</w:t>
            </w:r>
            <w:proofErr w:type="spellEnd"/>
          </w:p>
        </w:tc>
        <w:tc>
          <w:tcPr>
            <w:tcW w:w="3646" w:type="dxa"/>
            <w:gridSpan w:val="4"/>
          </w:tcPr>
          <w:p w14:paraId="197AAB30" w14:textId="7E1E7744"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Pakenės Česlovo Milošo pagrindinė mokykla</w:t>
            </w:r>
          </w:p>
        </w:tc>
        <w:tc>
          <w:tcPr>
            <w:tcW w:w="2006" w:type="dxa"/>
            <w:gridSpan w:val="3"/>
          </w:tcPr>
          <w:p w14:paraId="12060617" w14:textId="3034A012"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Aneta</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Baslyk</w:t>
            </w:r>
            <w:proofErr w:type="spellEnd"/>
          </w:p>
        </w:tc>
        <w:tc>
          <w:tcPr>
            <w:tcW w:w="1542" w:type="dxa"/>
            <w:gridSpan w:val="2"/>
          </w:tcPr>
          <w:p w14:paraId="0C2455EF"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p w14:paraId="6901606D"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(10 kl.)</w:t>
            </w:r>
          </w:p>
        </w:tc>
      </w:tr>
      <w:tr w:rsidR="008C7F99" w:rsidRPr="004E1336" w14:paraId="009318FF" w14:textId="77777777" w:rsidTr="00F42D31">
        <w:trPr>
          <w:gridAfter w:val="1"/>
          <w:wAfter w:w="27" w:type="dxa"/>
          <w:jc w:val="center"/>
        </w:trPr>
        <w:tc>
          <w:tcPr>
            <w:tcW w:w="695" w:type="dxa"/>
            <w:gridSpan w:val="3"/>
          </w:tcPr>
          <w:p w14:paraId="65490C70"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7</w:t>
            </w:r>
          </w:p>
        </w:tc>
        <w:tc>
          <w:tcPr>
            <w:tcW w:w="2011" w:type="dxa"/>
            <w:gridSpan w:val="4"/>
          </w:tcPr>
          <w:p w14:paraId="3E6F00ED" w14:textId="12EC841D"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Simona </w:t>
            </w:r>
            <w:proofErr w:type="spellStart"/>
            <w:r w:rsidRPr="004E1336">
              <w:rPr>
                <w:rFonts w:ascii="Times New Roman" w:eastAsia="Times New Roman" w:hAnsi="Times New Roman" w:cs="Times New Roman"/>
                <w:kern w:val="0"/>
                <w:sz w:val="24"/>
                <w:szCs w:val="24"/>
                <w:lang w:eastAsia="ru-RU"/>
                <w14:ligatures w14:val="none"/>
              </w:rPr>
              <w:t>Paliukėnaitė</w:t>
            </w:r>
            <w:proofErr w:type="spellEnd"/>
          </w:p>
        </w:tc>
        <w:tc>
          <w:tcPr>
            <w:tcW w:w="3646" w:type="dxa"/>
            <w:gridSpan w:val="4"/>
          </w:tcPr>
          <w:p w14:paraId="43834E94" w14:textId="5E53F9B1"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Gedimino gimnazija</w:t>
            </w:r>
          </w:p>
        </w:tc>
        <w:tc>
          <w:tcPr>
            <w:tcW w:w="2006" w:type="dxa"/>
            <w:gridSpan w:val="3"/>
          </w:tcPr>
          <w:p w14:paraId="1F6A4C60" w14:textId="569EE57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Alina </w:t>
            </w:r>
            <w:proofErr w:type="spellStart"/>
            <w:r w:rsidRPr="004E1336">
              <w:rPr>
                <w:rFonts w:ascii="Times New Roman" w:eastAsia="Times New Roman" w:hAnsi="Times New Roman" w:cs="Times New Roman"/>
                <w:kern w:val="0"/>
                <w:sz w:val="24"/>
                <w:szCs w:val="24"/>
                <w:lang w:eastAsia="ru-RU"/>
                <w14:ligatures w14:val="none"/>
              </w:rPr>
              <w:t>Kodikienė</w:t>
            </w:r>
            <w:proofErr w:type="spellEnd"/>
          </w:p>
        </w:tc>
        <w:tc>
          <w:tcPr>
            <w:tcW w:w="1542" w:type="dxa"/>
            <w:gridSpan w:val="2"/>
          </w:tcPr>
          <w:p w14:paraId="4C00B2BA"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p w14:paraId="51D557B8"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(11 kl.)</w:t>
            </w:r>
          </w:p>
        </w:tc>
      </w:tr>
      <w:tr w:rsidR="008C7F99" w:rsidRPr="004E1336" w14:paraId="1D6D3443" w14:textId="77777777" w:rsidTr="00F42D31">
        <w:trPr>
          <w:gridAfter w:val="1"/>
          <w:wAfter w:w="27" w:type="dxa"/>
          <w:jc w:val="center"/>
        </w:trPr>
        <w:tc>
          <w:tcPr>
            <w:tcW w:w="695" w:type="dxa"/>
            <w:gridSpan w:val="3"/>
          </w:tcPr>
          <w:p w14:paraId="26329860"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8</w:t>
            </w:r>
          </w:p>
        </w:tc>
        <w:tc>
          <w:tcPr>
            <w:tcW w:w="2011" w:type="dxa"/>
            <w:gridSpan w:val="4"/>
          </w:tcPr>
          <w:p w14:paraId="7E0C5504" w14:textId="319654D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Milda </w:t>
            </w:r>
            <w:proofErr w:type="spellStart"/>
            <w:r w:rsidRPr="004E1336">
              <w:rPr>
                <w:rFonts w:ascii="Times New Roman" w:eastAsia="Times New Roman" w:hAnsi="Times New Roman" w:cs="Times New Roman"/>
                <w:kern w:val="0"/>
                <w:sz w:val="24"/>
                <w:szCs w:val="24"/>
                <w:lang w:eastAsia="ru-RU"/>
                <w14:ligatures w14:val="none"/>
              </w:rPr>
              <w:t>Buinovskytė</w:t>
            </w:r>
            <w:proofErr w:type="spellEnd"/>
          </w:p>
        </w:tc>
        <w:tc>
          <w:tcPr>
            <w:tcW w:w="3646" w:type="dxa"/>
            <w:gridSpan w:val="4"/>
          </w:tcPr>
          <w:p w14:paraId="3A26845C" w14:textId="252875CB"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Nemenčinės Gedimino gimnazija</w:t>
            </w:r>
          </w:p>
        </w:tc>
        <w:tc>
          <w:tcPr>
            <w:tcW w:w="2006" w:type="dxa"/>
            <w:gridSpan w:val="3"/>
          </w:tcPr>
          <w:p w14:paraId="72B09011" w14:textId="1C3BA95E"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Alina </w:t>
            </w:r>
            <w:proofErr w:type="spellStart"/>
            <w:r w:rsidRPr="004E1336">
              <w:rPr>
                <w:rFonts w:ascii="Times New Roman" w:eastAsia="Times New Roman" w:hAnsi="Times New Roman" w:cs="Times New Roman"/>
                <w:kern w:val="0"/>
                <w:sz w:val="24"/>
                <w:szCs w:val="24"/>
                <w:lang w:eastAsia="ru-RU"/>
                <w14:ligatures w14:val="none"/>
              </w:rPr>
              <w:t>Kodikienė</w:t>
            </w:r>
            <w:proofErr w:type="spellEnd"/>
          </w:p>
        </w:tc>
        <w:tc>
          <w:tcPr>
            <w:tcW w:w="1542" w:type="dxa"/>
            <w:gridSpan w:val="2"/>
          </w:tcPr>
          <w:p w14:paraId="7A93C36C"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p w14:paraId="11BD1221"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(11 kl.)</w:t>
            </w:r>
          </w:p>
        </w:tc>
      </w:tr>
      <w:tr w:rsidR="008C7F99" w:rsidRPr="004E1336" w14:paraId="7C91F544" w14:textId="77777777" w:rsidTr="00F42D31">
        <w:trPr>
          <w:gridAfter w:val="1"/>
          <w:wAfter w:w="27" w:type="dxa"/>
          <w:jc w:val="center"/>
        </w:trPr>
        <w:tc>
          <w:tcPr>
            <w:tcW w:w="695" w:type="dxa"/>
            <w:gridSpan w:val="3"/>
          </w:tcPr>
          <w:p w14:paraId="017AB1A1"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9</w:t>
            </w:r>
          </w:p>
        </w:tc>
        <w:tc>
          <w:tcPr>
            <w:tcW w:w="2011" w:type="dxa"/>
            <w:gridSpan w:val="4"/>
          </w:tcPr>
          <w:p w14:paraId="5AFD254F" w14:textId="66089EB1"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Titas Bukauskas</w:t>
            </w:r>
          </w:p>
        </w:tc>
        <w:tc>
          <w:tcPr>
            <w:tcW w:w="3646" w:type="dxa"/>
            <w:gridSpan w:val="4"/>
          </w:tcPr>
          <w:p w14:paraId="3C8D2DE7" w14:textId="6BAE1CB4"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Paberžės „Verdenės“ gimnazija</w:t>
            </w:r>
          </w:p>
        </w:tc>
        <w:tc>
          <w:tcPr>
            <w:tcW w:w="2006" w:type="dxa"/>
            <w:gridSpan w:val="3"/>
          </w:tcPr>
          <w:p w14:paraId="0F26D2EF" w14:textId="4377A4A5"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Regina Stankevičienė</w:t>
            </w:r>
          </w:p>
        </w:tc>
        <w:tc>
          <w:tcPr>
            <w:tcW w:w="1542" w:type="dxa"/>
            <w:gridSpan w:val="2"/>
          </w:tcPr>
          <w:p w14:paraId="5F76D065"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p w14:paraId="6C25AE05"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(11 kl.)</w:t>
            </w:r>
          </w:p>
        </w:tc>
      </w:tr>
      <w:tr w:rsidR="008C7F99" w:rsidRPr="004E1336" w14:paraId="4138E863" w14:textId="77777777" w:rsidTr="00F42D31">
        <w:trPr>
          <w:gridAfter w:val="1"/>
          <w:wAfter w:w="27" w:type="dxa"/>
          <w:jc w:val="center"/>
        </w:trPr>
        <w:tc>
          <w:tcPr>
            <w:tcW w:w="695" w:type="dxa"/>
            <w:gridSpan w:val="3"/>
          </w:tcPr>
          <w:p w14:paraId="067B30DC"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10</w:t>
            </w:r>
          </w:p>
        </w:tc>
        <w:tc>
          <w:tcPr>
            <w:tcW w:w="2011" w:type="dxa"/>
            <w:gridSpan w:val="4"/>
          </w:tcPr>
          <w:p w14:paraId="3F0E24D7" w14:textId="5E7E274D"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Ieva </w:t>
            </w:r>
            <w:proofErr w:type="spellStart"/>
            <w:r w:rsidRPr="004E1336">
              <w:rPr>
                <w:rFonts w:ascii="Times New Roman" w:eastAsia="Times New Roman" w:hAnsi="Times New Roman" w:cs="Times New Roman"/>
                <w:kern w:val="0"/>
                <w:sz w:val="24"/>
                <w:szCs w:val="24"/>
                <w:lang w:eastAsia="ru-RU"/>
                <w14:ligatures w14:val="none"/>
              </w:rPr>
              <w:t>Našlėnaitė</w:t>
            </w:r>
            <w:proofErr w:type="spellEnd"/>
          </w:p>
        </w:tc>
        <w:tc>
          <w:tcPr>
            <w:tcW w:w="3646" w:type="dxa"/>
            <w:gridSpan w:val="4"/>
          </w:tcPr>
          <w:p w14:paraId="1CA8196F" w14:textId="28B6938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6" w:type="dxa"/>
            <w:gridSpan w:val="3"/>
          </w:tcPr>
          <w:p w14:paraId="77E47C2E" w14:textId="7F46AB15"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Alma </w:t>
            </w:r>
            <w:proofErr w:type="spellStart"/>
            <w:r w:rsidRPr="004E1336">
              <w:rPr>
                <w:rFonts w:ascii="Times New Roman" w:eastAsia="Times New Roman" w:hAnsi="Times New Roman" w:cs="Times New Roman"/>
                <w:kern w:val="0"/>
                <w:sz w:val="24"/>
                <w:szCs w:val="24"/>
                <w:lang w:eastAsia="ru-RU"/>
                <w14:ligatures w14:val="none"/>
              </w:rPr>
              <w:t>Narbuntienė</w:t>
            </w:r>
            <w:proofErr w:type="spellEnd"/>
            <w:r w:rsidRPr="004E1336">
              <w:rPr>
                <w:rFonts w:ascii="Times New Roman" w:eastAsia="Times New Roman" w:hAnsi="Times New Roman" w:cs="Times New Roman"/>
                <w:kern w:val="0"/>
                <w:sz w:val="24"/>
                <w:szCs w:val="24"/>
                <w:lang w:eastAsia="ru-RU"/>
                <w14:ligatures w14:val="none"/>
              </w:rPr>
              <w:t xml:space="preserve"> </w:t>
            </w:r>
          </w:p>
        </w:tc>
        <w:tc>
          <w:tcPr>
            <w:tcW w:w="1542" w:type="dxa"/>
            <w:gridSpan w:val="2"/>
          </w:tcPr>
          <w:p w14:paraId="137CEE25"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p w14:paraId="3AC8B79D"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(12 kl.)</w:t>
            </w:r>
          </w:p>
        </w:tc>
      </w:tr>
      <w:tr w:rsidR="008C7F99" w:rsidRPr="004E1336" w14:paraId="06B104D0" w14:textId="77777777" w:rsidTr="00F42D31">
        <w:trPr>
          <w:gridAfter w:val="1"/>
          <w:wAfter w:w="27" w:type="dxa"/>
          <w:jc w:val="center"/>
        </w:trPr>
        <w:tc>
          <w:tcPr>
            <w:tcW w:w="695" w:type="dxa"/>
            <w:gridSpan w:val="3"/>
          </w:tcPr>
          <w:p w14:paraId="3F37FC73"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11</w:t>
            </w:r>
          </w:p>
        </w:tc>
        <w:tc>
          <w:tcPr>
            <w:tcW w:w="2011" w:type="dxa"/>
            <w:gridSpan w:val="4"/>
          </w:tcPr>
          <w:p w14:paraId="61DCA37D" w14:textId="07AA9CDC"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eastAsia="Times New Roman" w:hAnsi="Times New Roman" w:cs="Times New Roman"/>
                <w:kern w:val="0"/>
                <w:sz w:val="24"/>
                <w:szCs w:val="24"/>
                <w:lang w:eastAsia="ru-RU"/>
                <w14:ligatures w14:val="none"/>
              </w:rPr>
              <w:t>Patryk</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Survilo</w:t>
            </w:r>
            <w:proofErr w:type="spellEnd"/>
          </w:p>
        </w:tc>
        <w:tc>
          <w:tcPr>
            <w:tcW w:w="3646" w:type="dxa"/>
            <w:gridSpan w:val="4"/>
          </w:tcPr>
          <w:p w14:paraId="6878D8D6" w14:textId="37505719"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Rukainių gimnazija</w:t>
            </w:r>
          </w:p>
        </w:tc>
        <w:tc>
          <w:tcPr>
            <w:tcW w:w="2006" w:type="dxa"/>
            <w:gridSpan w:val="3"/>
          </w:tcPr>
          <w:p w14:paraId="7F236F31" w14:textId="202A363F"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Alicija </w:t>
            </w:r>
            <w:proofErr w:type="spellStart"/>
            <w:r w:rsidRPr="004E1336">
              <w:rPr>
                <w:rFonts w:ascii="Times New Roman" w:eastAsia="Times New Roman" w:hAnsi="Times New Roman" w:cs="Times New Roman"/>
                <w:kern w:val="0"/>
                <w:sz w:val="24"/>
                <w:szCs w:val="24"/>
                <w:lang w:eastAsia="ru-RU"/>
                <w14:ligatures w14:val="none"/>
              </w:rPr>
              <w:t>Karpovič</w:t>
            </w:r>
            <w:proofErr w:type="spellEnd"/>
          </w:p>
        </w:tc>
        <w:tc>
          <w:tcPr>
            <w:tcW w:w="1542" w:type="dxa"/>
            <w:gridSpan w:val="2"/>
          </w:tcPr>
          <w:p w14:paraId="0D6DA8C2"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p w14:paraId="42EFDAFD"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(12 kl.)</w:t>
            </w:r>
          </w:p>
        </w:tc>
      </w:tr>
      <w:tr w:rsidR="008C7F99" w:rsidRPr="004E1336" w14:paraId="14E5ABE8" w14:textId="77777777" w:rsidTr="00F42D31">
        <w:trPr>
          <w:gridAfter w:val="1"/>
          <w:wAfter w:w="27" w:type="dxa"/>
          <w:jc w:val="center"/>
        </w:trPr>
        <w:tc>
          <w:tcPr>
            <w:tcW w:w="695" w:type="dxa"/>
            <w:gridSpan w:val="3"/>
          </w:tcPr>
          <w:p w14:paraId="50125E6D"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12</w:t>
            </w:r>
          </w:p>
        </w:tc>
        <w:tc>
          <w:tcPr>
            <w:tcW w:w="2011" w:type="dxa"/>
            <w:gridSpan w:val="4"/>
          </w:tcPr>
          <w:p w14:paraId="6BBD64A5" w14:textId="5E6B2A34"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Stasys Jasas</w:t>
            </w:r>
          </w:p>
        </w:tc>
        <w:tc>
          <w:tcPr>
            <w:tcW w:w="3646" w:type="dxa"/>
            <w:gridSpan w:val="4"/>
          </w:tcPr>
          <w:p w14:paraId="5BCB011B" w14:textId="5127617C"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6" w:type="dxa"/>
            <w:gridSpan w:val="3"/>
          </w:tcPr>
          <w:p w14:paraId="15F649B2" w14:textId="6ED3B566"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Alma </w:t>
            </w:r>
            <w:proofErr w:type="spellStart"/>
            <w:r w:rsidRPr="004E1336">
              <w:rPr>
                <w:rFonts w:ascii="Times New Roman" w:eastAsia="Times New Roman" w:hAnsi="Times New Roman" w:cs="Times New Roman"/>
                <w:kern w:val="0"/>
                <w:sz w:val="24"/>
                <w:szCs w:val="24"/>
                <w:lang w:eastAsia="ru-RU"/>
                <w14:ligatures w14:val="none"/>
              </w:rPr>
              <w:t>Narbuntienė</w:t>
            </w:r>
            <w:proofErr w:type="spellEnd"/>
            <w:r w:rsidRPr="004E1336">
              <w:rPr>
                <w:rFonts w:ascii="Times New Roman" w:eastAsia="Times New Roman" w:hAnsi="Times New Roman" w:cs="Times New Roman"/>
                <w:kern w:val="0"/>
                <w:sz w:val="24"/>
                <w:szCs w:val="24"/>
                <w:lang w:eastAsia="ru-RU"/>
                <w14:ligatures w14:val="none"/>
              </w:rPr>
              <w:t xml:space="preserve"> </w:t>
            </w:r>
          </w:p>
        </w:tc>
        <w:tc>
          <w:tcPr>
            <w:tcW w:w="1542" w:type="dxa"/>
            <w:gridSpan w:val="2"/>
          </w:tcPr>
          <w:p w14:paraId="2475DFD2"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p w14:paraId="591850EE"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(12 kl.)</w:t>
            </w:r>
          </w:p>
        </w:tc>
      </w:tr>
      <w:tr w:rsidR="008C7F99" w:rsidRPr="004E1336" w14:paraId="13AA21E5" w14:textId="77777777" w:rsidTr="00F42D31">
        <w:trPr>
          <w:gridAfter w:val="1"/>
          <w:wAfter w:w="27" w:type="dxa"/>
          <w:jc w:val="center"/>
        </w:trPr>
        <w:tc>
          <w:tcPr>
            <w:tcW w:w="9900" w:type="dxa"/>
            <w:gridSpan w:val="16"/>
          </w:tcPr>
          <w:p w14:paraId="4A0096E8" w14:textId="21061E5A"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bCs/>
                <w:kern w:val="0"/>
                <w:sz w:val="24"/>
                <w:szCs w:val="24"/>
                <w:lang w:eastAsia="ru-RU"/>
                <w14:ligatures w14:val="none"/>
              </w:rPr>
              <w:t xml:space="preserve">Vaikų </w:t>
            </w:r>
            <w:r w:rsidRPr="004E1336">
              <w:rPr>
                <w:rFonts w:ascii="Times New Roman" w:eastAsia="Times New Roman" w:hAnsi="Times New Roman" w:cs="Times New Roman"/>
                <w:b/>
                <w:bCs/>
                <w:kern w:val="0"/>
                <w:sz w:val="24"/>
                <w:szCs w:val="24"/>
                <w:u w:val="single"/>
                <w:lang w:eastAsia="ru-RU"/>
                <w14:ligatures w14:val="none"/>
              </w:rPr>
              <w:t>MENINIO SKAITYMO</w:t>
            </w:r>
            <w:r w:rsidRPr="004E1336">
              <w:rPr>
                <w:rFonts w:ascii="Times New Roman" w:eastAsia="Times New Roman" w:hAnsi="Times New Roman" w:cs="Times New Roman"/>
                <w:b/>
                <w:bCs/>
                <w:kern w:val="0"/>
                <w:sz w:val="24"/>
                <w:szCs w:val="24"/>
                <w:lang w:eastAsia="ru-RU"/>
                <w14:ligatures w14:val="none"/>
              </w:rPr>
              <w:t xml:space="preserve"> konkursas „Eilėraščio labirintais“</w:t>
            </w:r>
          </w:p>
        </w:tc>
      </w:tr>
      <w:tr w:rsidR="008C7F99" w:rsidRPr="004E1336" w14:paraId="1E765DCC" w14:textId="77777777" w:rsidTr="00F42D31">
        <w:trPr>
          <w:gridAfter w:val="1"/>
          <w:wAfter w:w="27" w:type="dxa"/>
          <w:jc w:val="center"/>
        </w:trPr>
        <w:tc>
          <w:tcPr>
            <w:tcW w:w="9900" w:type="dxa"/>
            <w:gridSpan w:val="16"/>
          </w:tcPr>
          <w:p w14:paraId="00E2F8FB" w14:textId="3964D6AA"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SimSun" w:hAnsi="Times New Roman" w:cs="Times New Roman"/>
                <w:b/>
                <w:bCs/>
                <w:kern w:val="0"/>
                <w:sz w:val="24"/>
                <w:szCs w:val="24"/>
                <w:lang w:eastAsia="zh-CN"/>
                <w14:ligatures w14:val="none"/>
              </w:rPr>
              <w:t>I amžiaus grupė (4</w:t>
            </w:r>
            <w:r w:rsidRPr="004E1336">
              <w:rPr>
                <w:rFonts w:ascii="Times New Roman" w:eastAsia="Times New Roman" w:hAnsi="Times New Roman" w:cs="Times New Roman"/>
                <w:b/>
                <w:kern w:val="0"/>
                <w:sz w:val="24"/>
                <w:szCs w:val="24"/>
                <w:lang w:eastAsia="ru-RU"/>
                <w14:ligatures w14:val="none"/>
              </w:rPr>
              <w:t>–5 m.)</w:t>
            </w:r>
          </w:p>
        </w:tc>
      </w:tr>
      <w:tr w:rsidR="008C7F99" w:rsidRPr="004E1336" w14:paraId="6743B564" w14:textId="77777777" w:rsidTr="00F42D31">
        <w:trPr>
          <w:gridAfter w:val="1"/>
          <w:wAfter w:w="27" w:type="dxa"/>
          <w:jc w:val="center"/>
        </w:trPr>
        <w:tc>
          <w:tcPr>
            <w:tcW w:w="695" w:type="dxa"/>
            <w:gridSpan w:val="3"/>
          </w:tcPr>
          <w:p w14:paraId="3DF91FD2"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19468FEC" w14:textId="08E2513C"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hAnsi="Times New Roman" w:cs="Times New Roman"/>
                <w:sz w:val="24"/>
                <w:szCs w:val="24"/>
              </w:rPr>
              <w:t>Teodor</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Račinskij</w:t>
            </w:r>
            <w:proofErr w:type="spellEnd"/>
          </w:p>
        </w:tc>
        <w:tc>
          <w:tcPr>
            <w:tcW w:w="3646" w:type="dxa"/>
            <w:gridSpan w:val="4"/>
          </w:tcPr>
          <w:p w14:paraId="430C1D9C" w14:textId="6D5325D7"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Nemenčinės vaikų darželis</w:t>
            </w:r>
          </w:p>
        </w:tc>
        <w:tc>
          <w:tcPr>
            <w:tcW w:w="2006" w:type="dxa"/>
            <w:gridSpan w:val="3"/>
          </w:tcPr>
          <w:p w14:paraId="42D8D173" w14:textId="29DF880B"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Jolanta </w:t>
            </w:r>
            <w:proofErr w:type="spellStart"/>
            <w:r w:rsidRPr="004E1336">
              <w:rPr>
                <w:rFonts w:ascii="Times New Roman" w:hAnsi="Times New Roman" w:cs="Times New Roman"/>
                <w:sz w:val="24"/>
                <w:szCs w:val="24"/>
              </w:rPr>
              <w:t>Šamatovičienė</w:t>
            </w:r>
            <w:proofErr w:type="spellEnd"/>
            <w:r w:rsidRPr="004E1336">
              <w:rPr>
                <w:rFonts w:ascii="Times New Roman" w:hAnsi="Times New Roman" w:cs="Times New Roman"/>
                <w:sz w:val="24"/>
                <w:szCs w:val="24"/>
              </w:rPr>
              <w:t xml:space="preserve"> </w:t>
            </w:r>
          </w:p>
        </w:tc>
        <w:tc>
          <w:tcPr>
            <w:tcW w:w="1542" w:type="dxa"/>
            <w:gridSpan w:val="2"/>
          </w:tcPr>
          <w:p w14:paraId="12E7F236" w14:textId="7F72C6DD"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8C7F99" w:rsidRPr="004E1336" w14:paraId="665E3835" w14:textId="77777777" w:rsidTr="00F42D31">
        <w:trPr>
          <w:gridAfter w:val="1"/>
          <w:wAfter w:w="27" w:type="dxa"/>
          <w:jc w:val="center"/>
        </w:trPr>
        <w:tc>
          <w:tcPr>
            <w:tcW w:w="695" w:type="dxa"/>
            <w:gridSpan w:val="3"/>
          </w:tcPr>
          <w:p w14:paraId="2B92AAE0"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34B21C48" w14:textId="71440751"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Marta </w:t>
            </w:r>
            <w:proofErr w:type="spellStart"/>
            <w:r w:rsidRPr="004E1336">
              <w:rPr>
                <w:rFonts w:ascii="Times New Roman" w:hAnsi="Times New Roman" w:cs="Times New Roman"/>
                <w:sz w:val="24"/>
                <w:szCs w:val="24"/>
              </w:rPr>
              <w:t>Giro</w:t>
            </w:r>
            <w:proofErr w:type="spellEnd"/>
          </w:p>
        </w:tc>
        <w:tc>
          <w:tcPr>
            <w:tcW w:w="3646" w:type="dxa"/>
            <w:gridSpan w:val="4"/>
          </w:tcPr>
          <w:p w14:paraId="2FF3C5E2" w14:textId="59D99227"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Nemenčinės vaikų darželis</w:t>
            </w:r>
          </w:p>
        </w:tc>
        <w:tc>
          <w:tcPr>
            <w:tcW w:w="2006" w:type="dxa"/>
            <w:gridSpan w:val="3"/>
          </w:tcPr>
          <w:p w14:paraId="35FB2CC5" w14:textId="0AC8D962"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Jolanta </w:t>
            </w:r>
            <w:proofErr w:type="spellStart"/>
            <w:r w:rsidRPr="004E1336">
              <w:rPr>
                <w:rFonts w:ascii="Times New Roman" w:hAnsi="Times New Roman" w:cs="Times New Roman"/>
                <w:sz w:val="24"/>
                <w:szCs w:val="24"/>
              </w:rPr>
              <w:t>Šamatovičienė</w:t>
            </w:r>
            <w:proofErr w:type="spellEnd"/>
            <w:r w:rsidRPr="004E1336">
              <w:rPr>
                <w:rFonts w:ascii="Times New Roman" w:hAnsi="Times New Roman" w:cs="Times New Roman"/>
                <w:sz w:val="24"/>
                <w:szCs w:val="24"/>
              </w:rPr>
              <w:t xml:space="preserve"> </w:t>
            </w:r>
          </w:p>
        </w:tc>
        <w:tc>
          <w:tcPr>
            <w:tcW w:w="1542" w:type="dxa"/>
            <w:gridSpan w:val="2"/>
          </w:tcPr>
          <w:p w14:paraId="7FF147D8" w14:textId="564837B4"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8C7F99" w:rsidRPr="004E1336" w14:paraId="715CBAE9" w14:textId="77777777" w:rsidTr="00F42D31">
        <w:trPr>
          <w:gridAfter w:val="1"/>
          <w:wAfter w:w="27" w:type="dxa"/>
          <w:jc w:val="center"/>
        </w:trPr>
        <w:tc>
          <w:tcPr>
            <w:tcW w:w="695" w:type="dxa"/>
            <w:gridSpan w:val="3"/>
          </w:tcPr>
          <w:p w14:paraId="479F2424" w14:textId="77777777" w:rsidR="008C7F99" w:rsidRPr="004E1336" w:rsidRDefault="008C7F99" w:rsidP="008C7F9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3 </w:t>
            </w:r>
          </w:p>
        </w:tc>
        <w:tc>
          <w:tcPr>
            <w:tcW w:w="2011" w:type="dxa"/>
            <w:gridSpan w:val="4"/>
          </w:tcPr>
          <w:p w14:paraId="3F3A5F95" w14:textId="2B8DC996"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Kamilė </w:t>
            </w:r>
            <w:proofErr w:type="spellStart"/>
            <w:r w:rsidRPr="004E1336">
              <w:rPr>
                <w:rFonts w:ascii="Times New Roman" w:hAnsi="Times New Roman" w:cs="Times New Roman"/>
                <w:sz w:val="24"/>
                <w:szCs w:val="24"/>
              </w:rPr>
              <w:t>Dadelo</w:t>
            </w:r>
            <w:proofErr w:type="spellEnd"/>
          </w:p>
        </w:tc>
        <w:tc>
          <w:tcPr>
            <w:tcW w:w="3646" w:type="dxa"/>
            <w:gridSpan w:val="4"/>
          </w:tcPr>
          <w:p w14:paraId="3D719D30" w14:textId="797B471F"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hAnsi="Times New Roman" w:cs="Times New Roman"/>
                <w:sz w:val="24"/>
                <w:szCs w:val="24"/>
              </w:rPr>
              <w:t xml:space="preserve">Sudervės Mariano Zdziechovskio pagrindinė mokykla  </w:t>
            </w:r>
          </w:p>
        </w:tc>
        <w:tc>
          <w:tcPr>
            <w:tcW w:w="2006" w:type="dxa"/>
            <w:gridSpan w:val="3"/>
          </w:tcPr>
          <w:p w14:paraId="4AA80DE8" w14:textId="096462FB" w:rsidR="008C7F99" w:rsidRPr="004E1336" w:rsidRDefault="008C7F99" w:rsidP="008C7F9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4E1336">
              <w:rPr>
                <w:rFonts w:ascii="Times New Roman" w:hAnsi="Times New Roman" w:cs="Times New Roman"/>
                <w:sz w:val="24"/>
                <w:szCs w:val="24"/>
              </w:rPr>
              <w:t>Česlava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Kardis</w:t>
            </w:r>
            <w:proofErr w:type="spellEnd"/>
          </w:p>
        </w:tc>
        <w:tc>
          <w:tcPr>
            <w:tcW w:w="1542" w:type="dxa"/>
            <w:gridSpan w:val="2"/>
          </w:tcPr>
          <w:p w14:paraId="2C2A6476" w14:textId="6B35EE41"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8C7F99" w:rsidRPr="004E1336" w14:paraId="54ADEB5F" w14:textId="77777777" w:rsidTr="00F42D31">
        <w:trPr>
          <w:gridAfter w:val="1"/>
          <w:wAfter w:w="27" w:type="dxa"/>
          <w:jc w:val="center"/>
        </w:trPr>
        <w:tc>
          <w:tcPr>
            <w:tcW w:w="9900" w:type="dxa"/>
            <w:gridSpan w:val="16"/>
          </w:tcPr>
          <w:p w14:paraId="0D7B77C1" w14:textId="2FE26E83"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SimSun" w:hAnsi="Times New Roman" w:cs="Times New Roman"/>
                <w:b/>
                <w:bCs/>
                <w:kern w:val="0"/>
                <w:sz w:val="24"/>
                <w:szCs w:val="24"/>
                <w:lang w:eastAsia="zh-CN"/>
                <w14:ligatures w14:val="none"/>
              </w:rPr>
              <w:t>II amžiaus grupė (6</w:t>
            </w:r>
            <w:r w:rsidRPr="004E1336">
              <w:rPr>
                <w:rFonts w:ascii="Times New Roman" w:eastAsia="Times New Roman" w:hAnsi="Times New Roman" w:cs="Times New Roman"/>
                <w:b/>
                <w:kern w:val="0"/>
                <w:sz w:val="24"/>
                <w:szCs w:val="24"/>
                <w:lang w:eastAsia="ru-RU"/>
                <w14:ligatures w14:val="none"/>
              </w:rPr>
              <w:t>–7 m.)</w:t>
            </w:r>
          </w:p>
        </w:tc>
      </w:tr>
      <w:tr w:rsidR="008C7F99" w:rsidRPr="004E1336" w14:paraId="49061376" w14:textId="77777777" w:rsidTr="00F42D31">
        <w:trPr>
          <w:gridAfter w:val="1"/>
          <w:wAfter w:w="27" w:type="dxa"/>
          <w:jc w:val="center"/>
        </w:trPr>
        <w:tc>
          <w:tcPr>
            <w:tcW w:w="695" w:type="dxa"/>
            <w:gridSpan w:val="3"/>
          </w:tcPr>
          <w:p w14:paraId="2F2B878F" w14:textId="77777777" w:rsidR="008C7F99" w:rsidRPr="004E1336" w:rsidRDefault="008C7F99" w:rsidP="008C7F99">
            <w:pPr>
              <w:spacing w:after="0" w:line="240" w:lineRule="auto"/>
              <w:ind w:right="144"/>
              <w:jc w:val="righ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w:t>
            </w:r>
          </w:p>
        </w:tc>
        <w:tc>
          <w:tcPr>
            <w:tcW w:w="2011" w:type="dxa"/>
            <w:gridSpan w:val="4"/>
          </w:tcPr>
          <w:p w14:paraId="33FC4FF1" w14:textId="27469A7E"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Dominika </w:t>
            </w:r>
            <w:proofErr w:type="spellStart"/>
            <w:r w:rsidRPr="004E1336">
              <w:rPr>
                <w:rFonts w:ascii="Times New Roman" w:hAnsi="Times New Roman" w:cs="Times New Roman"/>
                <w:sz w:val="24"/>
                <w:szCs w:val="24"/>
              </w:rPr>
              <w:t>Volodkovič</w:t>
            </w:r>
            <w:proofErr w:type="spellEnd"/>
          </w:p>
        </w:tc>
        <w:tc>
          <w:tcPr>
            <w:tcW w:w="3646" w:type="dxa"/>
            <w:gridSpan w:val="4"/>
          </w:tcPr>
          <w:p w14:paraId="7193A5F7" w14:textId="5AA18F7D"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Nemenčinės vaikų darželis </w:t>
            </w:r>
          </w:p>
        </w:tc>
        <w:tc>
          <w:tcPr>
            <w:tcW w:w="2006" w:type="dxa"/>
            <w:gridSpan w:val="3"/>
          </w:tcPr>
          <w:p w14:paraId="4852F7A1" w14:textId="030AA5B3"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Tatjana </w:t>
            </w:r>
            <w:proofErr w:type="spellStart"/>
            <w:r w:rsidRPr="004E1336">
              <w:rPr>
                <w:rFonts w:ascii="Times New Roman" w:hAnsi="Times New Roman" w:cs="Times New Roman"/>
                <w:sz w:val="24"/>
                <w:szCs w:val="24"/>
              </w:rPr>
              <w:t>Paketur</w:t>
            </w:r>
            <w:proofErr w:type="spellEnd"/>
          </w:p>
        </w:tc>
        <w:tc>
          <w:tcPr>
            <w:tcW w:w="1542" w:type="dxa"/>
            <w:gridSpan w:val="2"/>
          </w:tcPr>
          <w:p w14:paraId="31F2C1EB"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8C7F99" w:rsidRPr="004E1336" w14:paraId="275DDE6C" w14:textId="77777777" w:rsidTr="00F42D31">
        <w:trPr>
          <w:gridAfter w:val="1"/>
          <w:wAfter w:w="27" w:type="dxa"/>
          <w:jc w:val="center"/>
        </w:trPr>
        <w:tc>
          <w:tcPr>
            <w:tcW w:w="695" w:type="dxa"/>
            <w:gridSpan w:val="3"/>
          </w:tcPr>
          <w:p w14:paraId="09256D76" w14:textId="77777777" w:rsidR="008C7F99" w:rsidRPr="004E1336" w:rsidRDefault="008C7F99" w:rsidP="008C7F99">
            <w:pPr>
              <w:spacing w:after="0" w:line="240" w:lineRule="auto"/>
              <w:ind w:right="144"/>
              <w:jc w:val="righ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011" w:type="dxa"/>
            <w:gridSpan w:val="4"/>
          </w:tcPr>
          <w:p w14:paraId="7BE5084D" w14:textId="4A837E19"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Ąžuolas </w:t>
            </w:r>
            <w:proofErr w:type="spellStart"/>
            <w:r w:rsidRPr="004E1336">
              <w:rPr>
                <w:rFonts w:ascii="Times New Roman" w:hAnsi="Times New Roman" w:cs="Times New Roman"/>
                <w:sz w:val="24"/>
                <w:szCs w:val="24"/>
              </w:rPr>
              <w:t>Plekavičius</w:t>
            </w:r>
            <w:proofErr w:type="spellEnd"/>
          </w:p>
        </w:tc>
        <w:tc>
          <w:tcPr>
            <w:tcW w:w="3646" w:type="dxa"/>
            <w:gridSpan w:val="4"/>
          </w:tcPr>
          <w:p w14:paraId="1C7C7A45" w14:textId="2C6DC1D1"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Pagirių „Pelėdžiuko“ lopšelis-darželis </w:t>
            </w:r>
          </w:p>
        </w:tc>
        <w:tc>
          <w:tcPr>
            <w:tcW w:w="2006" w:type="dxa"/>
            <w:gridSpan w:val="3"/>
          </w:tcPr>
          <w:p w14:paraId="6E6B6C20" w14:textId="7CBB1B89"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Danuta Gurina</w:t>
            </w:r>
          </w:p>
        </w:tc>
        <w:tc>
          <w:tcPr>
            <w:tcW w:w="1542" w:type="dxa"/>
            <w:gridSpan w:val="2"/>
          </w:tcPr>
          <w:p w14:paraId="2A1FF745"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8C7F99" w:rsidRPr="004E1336" w14:paraId="389F55F9" w14:textId="77777777" w:rsidTr="00F42D31">
        <w:trPr>
          <w:gridAfter w:val="1"/>
          <w:wAfter w:w="27" w:type="dxa"/>
          <w:jc w:val="center"/>
        </w:trPr>
        <w:tc>
          <w:tcPr>
            <w:tcW w:w="695" w:type="dxa"/>
            <w:gridSpan w:val="3"/>
          </w:tcPr>
          <w:p w14:paraId="572A8C3B" w14:textId="77777777" w:rsidR="008C7F99" w:rsidRPr="004E1336" w:rsidRDefault="008C7F99" w:rsidP="008C7F99">
            <w:pPr>
              <w:spacing w:after="0" w:line="240" w:lineRule="auto"/>
              <w:ind w:right="144"/>
              <w:jc w:val="righ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011" w:type="dxa"/>
            <w:gridSpan w:val="4"/>
          </w:tcPr>
          <w:p w14:paraId="165299B7" w14:textId="311C6343"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Amelija </w:t>
            </w:r>
            <w:proofErr w:type="spellStart"/>
            <w:r w:rsidRPr="004E1336">
              <w:rPr>
                <w:rFonts w:ascii="Times New Roman" w:hAnsi="Times New Roman" w:cs="Times New Roman"/>
                <w:sz w:val="24"/>
                <w:szCs w:val="24"/>
              </w:rPr>
              <w:t>Vaišvilaitė</w:t>
            </w:r>
            <w:proofErr w:type="spellEnd"/>
          </w:p>
        </w:tc>
        <w:tc>
          <w:tcPr>
            <w:tcW w:w="3646" w:type="dxa"/>
            <w:gridSpan w:val="4"/>
          </w:tcPr>
          <w:p w14:paraId="2918CAFF" w14:textId="77777777" w:rsidR="008C7F99" w:rsidRPr="004E1336" w:rsidRDefault="008C7F99" w:rsidP="008C7F99">
            <w:pPr>
              <w:jc w:val="both"/>
              <w:rPr>
                <w:rFonts w:ascii="Times New Roman" w:hAnsi="Times New Roman" w:cs="Times New Roman"/>
                <w:sz w:val="24"/>
                <w:szCs w:val="24"/>
              </w:rPr>
            </w:pPr>
            <w:r w:rsidRPr="004E1336">
              <w:rPr>
                <w:rFonts w:ascii="Times New Roman" w:hAnsi="Times New Roman" w:cs="Times New Roman"/>
                <w:sz w:val="24"/>
                <w:szCs w:val="24"/>
              </w:rPr>
              <w:t xml:space="preserve">Nemenčinės vaikų darželis </w:t>
            </w:r>
          </w:p>
          <w:p w14:paraId="79DFB2A1" w14:textId="36290C04"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p>
        </w:tc>
        <w:tc>
          <w:tcPr>
            <w:tcW w:w="2006" w:type="dxa"/>
            <w:gridSpan w:val="3"/>
          </w:tcPr>
          <w:p w14:paraId="15D4D0B0" w14:textId="37306151" w:rsidR="008C7F99" w:rsidRPr="004E1336" w:rsidRDefault="008C7F99" w:rsidP="008C7F9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Daiva Jucevičienė</w:t>
            </w:r>
          </w:p>
        </w:tc>
        <w:tc>
          <w:tcPr>
            <w:tcW w:w="1542" w:type="dxa"/>
            <w:gridSpan w:val="2"/>
          </w:tcPr>
          <w:p w14:paraId="2056AFB4"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8C7F99" w:rsidRPr="004E1336" w14:paraId="6CCA9DEC" w14:textId="77777777" w:rsidTr="00F42D31">
        <w:trPr>
          <w:gridAfter w:val="1"/>
          <w:wAfter w:w="27" w:type="dxa"/>
          <w:jc w:val="center"/>
        </w:trPr>
        <w:tc>
          <w:tcPr>
            <w:tcW w:w="9900" w:type="dxa"/>
            <w:gridSpan w:val="16"/>
          </w:tcPr>
          <w:p w14:paraId="53B1F32B" w14:textId="77777777" w:rsidR="008C7F99" w:rsidRPr="004E1336" w:rsidRDefault="008C7F99" w:rsidP="008C7F9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SimSun" w:hAnsi="Times New Roman" w:cs="Times New Roman"/>
                <w:b/>
                <w:bCs/>
                <w:kern w:val="0"/>
                <w:sz w:val="24"/>
                <w:szCs w:val="24"/>
                <w:lang w:eastAsia="zh-CN"/>
                <w14:ligatures w14:val="none"/>
              </w:rPr>
              <w:t xml:space="preserve">Priešmokyklinio ugdymo grupių ir 1–4 klasių mokinių lenkų ir rusų mokomosiomis kalbomis </w:t>
            </w:r>
            <w:r w:rsidRPr="004E1336">
              <w:rPr>
                <w:rFonts w:ascii="Times New Roman" w:eastAsia="SimSun" w:hAnsi="Times New Roman" w:cs="Times New Roman"/>
                <w:b/>
                <w:bCs/>
                <w:kern w:val="0"/>
                <w:sz w:val="24"/>
                <w:szCs w:val="24"/>
                <w:u w:val="single"/>
                <w:lang w:eastAsia="zh-CN"/>
                <w14:ligatures w14:val="none"/>
              </w:rPr>
              <w:t>MENINIO SKAITYMO</w:t>
            </w:r>
            <w:r w:rsidRPr="004E1336">
              <w:rPr>
                <w:rFonts w:ascii="Times New Roman" w:eastAsia="SimSun" w:hAnsi="Times New Roman" w:cs="Times New Roman"/>
                <w:b/>
                <w:bCs/>
                <w:kern w:val="0"/>
                <w:sz w:val="24"/>
                <w:szCs w:val="24"/>
                <w:lang w:eastAsia="zh-CN"/>
                <w14:ligatures w14:val="none"/>
              </w:rPr>
              <w:t xml:space="preserve"> konkursas „Poezijos šventė“ </w:t>
            </w:r>
          </w:p>
        </w:tc>
      </w:tr>
      <w:tr w:rsidR="008C7F99" w:rsidRPr="004E1336" w14:paraId="4B21F2DE" w14:textId="77777777" w:rsidTr="00F42D31">
        <w:trPr>
          <w:gridAfter w:val="1"/>
          <w:wAfter w:w="27" w:type="dxa"/>
          <w:jc w:val="center"/>
        </w:trPr>
        <w:tc>
          <w:tcPr>
            <w:tcW w:w="9900" w:type="dxa"/>
            <w:gridSpan w:val="16"/>
          </w:tcPr>
          <w:p w14:paraId="341956C1" w14:textId="77777777" w:rsidR="008C7F99" w:rsidRPr="004E1336" w:rsidRDefault="008C7F99" w:rsidP="008C7F99">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Priešmokyklinio  ugdymo grupė (lenkų ugdomąja kalba)</w:t>
            </w:r>
          </w:p>
        </w:tc>
      </w:tr>
      <w:tr w:rsidR="00360548" w:rsidRPr="004E1336" w14:paraId="763741F3" w14:textId="77777777" w:rsidTr="001B608B">
        <w:trPr>
          <w:gridAfter w:val="1"/>
          <w:wAfter w:w="27" w:type="dxa"/>
          <w:jc w:val="center"/>
        </w:trPr>
        <w:tc>
          <w:tcPr>
            <w:tcW w:w="695" w:type="dxa"/>
            <w:gridSpan w:val="3"/>
          </w:tcPr>
          <w:p w14:paraId="706F16CC"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pl-PL"/>
                <w14:ligatures w14:val="none"/>
              </w:rPr>
              <w:t>1</w:t>
            </w:r>
          </w:p>
        </w:tc>
        <w:tc>
          <w:tcPr>
            <w:tcW w:w="2011" w:type="dxa"/>
            <w:gridSpan w:val="4"/>
            <w:shd w:val="clear" w:color="auto" w:fill="auto"/>
          </w:tcPr>
          <w:p w14:paraId="70CA7C61" w14:textId="090678A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shd w:val="clear" w:color="auto" w:fill="FFFFFF"/>
              </w:rPr>
              <w:t xml:space="preserve">Dominika </w:t>
            </w:r>
            <w:proofErr w:type="spellStart"/>
            <w:r w:rsidRPr="004E1336">
              <w:rPr>
                <w:rFonts w:ascii="Times New Roman" w:hAnsi="Times New Roman" w:cs="Times New Roman"/>
                <w:sz w:val="24"/>
                <w:szCs w:val="24"/>
                <w:shd w:val="clear" w:color="auto" w:fill="FFFFFF"/>
              </w:rPr>
              <w:t>Volodkovič</w:t>
            </w:r>
            <w:proofErr w:type="spellEnd"/>
          </w:p>
        </w:tc>
        <w:tc>
          <w:tcPr>
            <w:tcW w:w="3646" w:type="dxa"/>
            <w:gridSpan w:val="4"/>
            <w:shd w:val="clear" w:color="auto" w:fill="auto"/>
          </w:tcPr>
          <w:p w14:paraId="23128136" w14:textId="0EE175A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Calibri" w:hAnsi="Times New Roman" w:cs="Times New Roman"/>
                <w:sz w:val="24"/>
                <w:szCs w:val="24"/>
              </w:rPr>
              <w:t xml:space="preserve">Nemenčinės vaikų darželis </w:t>
            </w:r>
          </w:p>
        </w:tc>
        <w:tc>
          <w:tcPr>
            <w:tcW w:w="2006" w:type="dxa"/>
            <w:gridSpan w:val="3"/>
            <w:shd w:val="clear" w:color="auto" w:fill="auto"/>
          </w:tcPr>
          <w:p w14:paraId="17F3C4B8" w14:textId="784E0D3F"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Style w:val="Emfaz"/>
                <w:rFonts w:ascii="Times New Roman" w:hAnsi="Times New Roman" w:cs="Times New Roman"/>
                <w:bCs/>
                <w:i w:val="0"/>
                <w:sz w:val="24"/>
                <w:szCs w:val="24"/>
                <w:shd w:val="clear" w:color="auto" w:fill="FFFFFF"/>
              </w:rPr>
              <w:t xml:space="preserve">Tatjana </w:t>
            </w:r>
            <w:proofErr w:type="spellStart"/>
            <w:r w:rsidRPr="004E1336">
              <w:rPr>
                <w:rStyle w:val="Emfaz"/>
                <w:rFonts w:ascii="Times New Roman" w:hAnsi="Times New Roman" w:cs="Times New Roman"/>
                <w:bCs/>
                <w:i w:val="0"/>
                <w:sz w:val="24"/>
                <w:szCs w:val="24"/>
                <w:shd w:val="clear" w:color="auto" w:fill="FFFFFF"/>
              </w:rPr>
              <w:t>Paketur</w:t>
            </w:r>
            <w:proofErr w:type="spellEnd"/>
            <w:r w:rsidRPr="004E1336">
              <w:rPr>
                <w:rFonts w:ascii="Times New Roman" w:hAnsi="Times New Roman" w:cs="Times New Roman"/>
                <w:sz w:val="24"/>
                <w:szCs w:val="24"/>
                <w:shd w:val="clear" w:color="auto" w:fill="FFFFFF"/>
              </w:rPr>
              <w:t> </w:t>
            </w:r>
          </w:p>
        </w:tc>
        <w:tc>
          <w:tcPr>
            <w:tcW w:w="1542" w:type="dxa"/>
            <w:gridSpan w:val="2"/>
          </w:tcPr>
          <w:p w14:paraId="7DCE80FC" w14:textId="655F170E" w:rsidR="00360548" w:rsidRPr="004E1336" w:rsidRDefault="00360548" w:rsidP="00360548">
            <w:pPr>
              <w:spacing w:after="0" w:line="240" w:lineRule="auto"/>
              <w:rPr>
                <w:rFonts w:ascii="Times New Roman" w:eastAsia="Times New Roman" w:hAnsi="Times New Roman" w:cs="Times New Roman"/>
                <w:b/>
                <w:bCs/>
                <w:kern w:val="0"/>
                <w:sz w:val="24"/>
                <w:szCs w:val="24"/>
                <w:lang w:eastAsia="ru-RU"/>
                <w14:ligatures w14:val="none"/>
              </w:rPr>
            </w:pPr>
            <w:r w:rsidRPr="004E1336">
              <w:rPr>
                <w:rFonts w:ascii="Times New Roman" w:eastAsia="SimSun" w:hAnsi="Times New Roman" w:cs="Times New Roman"/>
                <w:b/>
                <w:bCs/>
                <w:kern w:val="0"/>
                <w:sz w:val="24"/>
                <w:szCs w:val="24"/>
                <w:lang w:eastAsia="zh-CN"/>
                <w14:ligatures w14:val="none"/>
              </w:rPr>
              <w:t>I</w:t>
            </w:r>
          </w:p>
        </w:tc>
      </w:tr>
      <w:tr w:rsidR="00360548" w:rsidRPr="004E1336" w14:paraId="1619BC91" w14:textId="77777777" w:rsidTr="001B608B">
        <w:trPr>
          <w:gridAfter w:val="1"/>
          <w:wAfter w:w="27" w:type="dxa"/>
          <w:jc w:val="center"/>
        </w:trPr>
        <w:tc>
          <w:tcPr>
            <w:tcW w:w="695" w:type="dxa"/>
            <w:gridSpan w:val="3"/>
          </w:tcPr>
          <w:p w14:paraId="40E9F19A"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11" w:type="dxa"/>
            <w:gridSpan w:val="4"/>
            <w:shd w:val="clear" w:color="auto" w:fill="auto"/>
          </w:tcPr>
          <w:p w14:paraId="69E67131" w14:textId="0C0466F4"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Karina </w:t>
            </w:r>
            <w:proofErr w:type="spellStart"/>
            <w:r w:rsidRPr="004E1336">
              <w:rPr>
                <w:rFonts w:ascii="Times New Roman" w:hAnsi="Times New Roman" w:cs="Times New Roman"/>
                <w:sz w:val="24"/>
                <w:szCs w:val="24"/>
                <w:lang w:eastAsia="lt-LT"/>
              </w:rPr>
              <w:t>Kozlovskaja</w:t>
            </w:r>
            <w:proofErr w:type="spellEnd"/>
          </w:p>
        </w:tc>
        <w:tc>
          <w:tcPr>
            <w:tcW w:w="3646" w:type="dxa"/>
            <w:gridSpan w:val="4"/>
            <w:shd w:val="clear" w:color="auto" w:fill="auto"/>
          </w:tcPr>
          <w:p w14:paraId="1FEE6394" w14:textId="7A6B2E7A" w:rsidR="00360548" w:rsidRPr="004E1336" w:rsidRDefault="00360548" w:rsidP="00360548">
            <w:pPr>
              <w:jc w:val="left"/>
              <w:rPr>
                <w:rFonts w:ascii="Times New Roman" w:hAnsi="Times New Roman" w:cs="Times New Roman"/>
                <w:sz w:val="24"/>
                <w:szCs w:val="24"/>
                <w:shd w:val="clear" w:color="auto" w:fill="FFFFFF"/>
              </w:rPr>
            </w:pPr>
            <w:r w:rsidRPr="004E1336">
              <w:rPr>
                <w:rFonts w:ascii="Times New Roman" w:hAnsi="Times New Roman" w:cs="Times New Roman"/>
                <w:sz w:val="24"/>
                <w:szCs w:val="24"/>
              </w:rPr>
              <w:fldChar w:fldCharType="begin"/>
            </w:r>
            <w:r w:rsidRPr="004E1336">
              <w:rPr>
                <w:rFonts w:ascii="Times New Roman" w:hAnsi="Times New Roman" w:cs="Times New Roman"/>
                <w:sz w:val="24"/>
                <w:szCs w:val="24"/>
              </w:rPr>
              <w:instrText xml:space="preserve"> HYPERLINK "https://rekvizitai.vz.lt/imone/vilniaus_r_rudaminos_ferdinando_ruscico_gimnazija/" </w:instrText>
            </w:r>
            <w:r w:rsidRPr="004E1336">
              <w:rPr>
                <w:rFonts w:ascii="Times New Roman" w:hAnsi="Times New Roman" w:cs="Times New Roman"/>
                <w:sz w:val="24"/>
                <w:szCs w:val="24"/>
              </w:rPr>
            </w:r>
            <w:r w:rsidRPr="004E1336">
              <w:rPr>
                <w:rFonts w:ascii="Times New Roman" w:hAnsi="Times New Roman" w:cs="Times New Roman"/>
                <w:sz w:val="24"/>
                <w:szCs w:val="24"/>
              </w:rPr>
              <w:fldChar w:fldCharType="separate"/>
            </w:r>
            <w:r w:rsidRPr="004E1336">
              <w:rPr>
                <w:rFonts w:ascii="Times New Roman" w:hAnsi="Times New Roman" w:cs="Times New Roman"/>
                <w:bCs/>
                <w:sz w:val="24"/>
                <w:szCs w:val="24"/>
                <w:shd w:val="clear" w:color="auto" w:fill="FFFFFF"/>
              </w:rPr>
              <w:t>Rudaminos Ferdinando Ruščico gimnazija</w:t>
            </w:r>
          </w:p>
          <w:p w14:paraId="4891533F" w14:textId="176EDC71" w:rsidR="00360548" w:rsidRPr="004E1336" w:rsidRDefault="00360548" w:rsidP="0036054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fldChar w:fldCharType="end"/>
            </w:r>
          </w:p>
        </w:tc>
        <w:tc>
          <w:tcPr>
            <w:tcW w:w="2006" w:type="dxa"/>
            <w:gridSpan w:val="3"/>
            <w:shd w:val="clear" w:color="auto" w:fill="auto"/>
          </w:tcPr>
          <w:p w14:paraId="0A3367B0" w14:textId="130B8CF5"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Oksana </w:t>
            </w:r>
            <w:proofErr w:type="spellStart"/>
            <w:r w:rsidRPr="004E1336">
              <w:rPr>
                <w:rFonts w:ascii="Times New Roman" w:hAnsi="Times New Roman" w:cs="Times New Roman"/>
                <w:sz w:val="24"/>
                <w:szCs w:val="24"/>
                <w:lang w:eastAsia="lt-LT"/>
              </w:rPr>
              <w:t>Zagurskaja</w:t>
            </w:r>
            <w:proofErr w:type="spellEnd"/>
          </w:p>
        </w:tc>
        <w:tc>
          <w:tcPr>
            <w:tcW w:w="1542" w:type="dxa"/>
            <w:gridSpan w:val="2"/>
          </w:tcPr>
          <w:p w14:paraId="711D8F92" w14:textId="3D2B456E" w:rsidR="00360548" w:rsidRPr="004E1336" w:rsidRDefault="00360548" w:rsidP="00360548">
            <w:pPr>
              <w:spacing w:after="0" w:line="240" w:lineRule="auto"/>
              <w:rPr>
                <w:rFonts w:ascii="Times New Roman" w:eastAsia="Calibri" w:hAnsi="Times New Roman" w:cs="Times New Roman"/>
                <w:b/>
                <w:bCs/>
                <w:kern w:val="0"/>
                <w:sz w:val="24"/>
                <w:szCs w:val="24"/>
                <w14:ligatures w14:val="none"/>
              </w:rPr>
            </w:pPr>
            <w:r w:rsidRPr="004E1336">
              <w:rPr>
                <w:rFonts w:ascii="Times New Roman" w:eastAsia="SimSun" w:hAnsi="Times New Roman" w:cs="Times New Roman"/>
                <w:b/>
                <w:bCs/>
                <w:kern w:val="0"/>
                <w:sz w:val="24"/>
                <w:szCs w:val="24"/>
                <w:lang w:eastAsia="zh-CN"/>
                <w14:ligatures w14:val="none"/>
              </w:rPr>
              <w:t>II</w:t>
            </w:r>
          </w:p>
        </w:tc>
      </w:tr>
      <w:tr w:rsidR="00360548" w:rsidRPr="004E1336" w14:paraId="5E62D4CD" w14:textId="77777777" w:rsidTr="001B608B">
        <w:trPr>
          <w:gridAfter w:val="1"/>
          <w:wAfter w:w="27" w:type="dxa"/>
          <w:jc w:val="center"/>
        </w:trPr>
        <w:tc>
          <w:tcPr>
            <w:tcW w:w="695" w:type="dxa"/>
            <w:gridSpan w:val="3"/>
          </w:tcPr>
          <w:p w14:paraId="7463C922"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11" w:type="dxa"/>
            <w:gridSpan w:val="4"/>
            <w:shd w:val="clear" w:color="auto" w:fill="auto"/>
          </w:tcPr>
          <w:p w14:paraId="332821FA" w14:textId="3047712A" w:rsidR="00360548" w:rsidRPr="004E1336" w:rsidRDefault="00360548" w:rsidP="00360548">
            <w:pPr>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Dominika </w:t>
            </w:r>
            <w:proofErr w:type="spellStart"/>
            <w:r w:rsidRPr="004E1336">
              <w:rPr>
                <w:rFonts w:ascii="Times New Roman" w:hAnsi="Times New Roman" w:cs="Times New Roman"/>
                <w:sz w:val="24"/>
                <w:szCs w:val="24"/>
                <w:lang w:eastAsia="lt-LT"/>
              </w:rPr>
              <w:t>Sniatkovaitė</w:t>
            </w:r>
            <w:proofErr w:type="spellEnd"/>
          </w:p>
        </w:tc>
        <w:tc>
          <w:tcPr>
            <w:tcW w:w="3646" w:type="dxa"/>
            <w:gridSpan w:val="4"/>
            <w:shd w:val="clear" w:color="auto" w:fill="auto"/>
          </w:tcPr>
          <w:p w14:paraId="25AC3AC8" w14:textId="3FCD2C54" w:rsidR="00360548" w:rsidRPr="004E1336" w:rsidRDefault="00893664" w:rsidP="00360548">
            <w:pPr>
              <w:jc w:val="left"/>
              <w:rPr>
                <w:rFonts w:ascii="Times New Roman" w:eastAsia="SimSun" w:hAnsi="Times New Roman" w:cs="Times New Roman"/>
                <w:kern w:val="0"/>
                <w:sz w:val="24"/>
                <w:szCs w:val="24"/>
                <w:lang w:eastAsia="zh-CN"/>
                <w14:ligatures w14:val="none"/>
              </w:rPr>
            </w:pPr>
            <w:hyperlink r:id="rId26" w:history="1">
              <w:r w:rsidR="00360548" w:rsidRPr="004E1336">
                <w:rPr>
                  <w:rFonts w:ascii="Times New Roman" w:hAnsi="Times New Roman" w:cs="Times New Roman"/>
                  <w:bCs/>
                  <w:sz w:val="24"/>
                  <w:szCs w:val="24"/>
                </w:rPr>
                <w:t>Maišiagalos kun. Juzefo Obrembskio gimnazija</w:t>
              </w:r>
            </w:hyperlink>
          </w:p>
        </w:tc>
        <w:tc>
          <w:tcPr>
            <w:tcW w:w="2006" w:type="dxa"/>
            <w:gridSpan w:val="3"/>
            <w:shd w:val="clear" w:color="auto" w:fill="auto"/>
          </w:tcPr>
          <w:p w14:paraId="5B57BEA8" w14:textId="7330E02F"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Violeta </w:t>
            </w:r>
            <w:proofErr w:type="spellStart"/>
            <w:r w:rsidRPr="004E1336">
              <w:rPr>
                <w:rFonts w:ascii="Times New Roman" w:hAnsi="Times New Roman" w:cs="Times New Roman"/>
                <w:sz w:val="24"/>
                <w:szCs w:val="24"/>
                <w:lang w:eastAsia="lt-LT"/>
              </w:rPr>
              <w:t>Grinevič</w:t>
            </w:r>
            <w:proofErr w:type="spellEnd"/>
          </w:p>
        </w:tc>
        <w:tc>
          <w:tcPr>
            <w:tcW w:w="1542" w:type="dxa"/>
            <w:gridSpan w:val="2"/>
          </w:tcPr>
          <w:p w14:paraId="503A0F1E" w14:textId="35155819" w:rsidR="00360548" w:rsidRPr="004E1336" w:rsidRDefault="00360548" w:rsidP="00360548">
            <w:pPr>
              <w:spacing w:after="0" w:line="240" w:lineRule="auto"/>
              <w:rPr>
                <w:rFonts w:ascii="Times New Roman" w:eastAsia="Calibri" w:hAnsi="Times New Roman" w:cs="Times New Roman"/>
                <w:b/>
                <w:bCs/>
                <w:kern w:val="0"/>
                <w:sz w:val="24"/>
                <w:szCs w:val="24"/>
                <w14:ligatures w14:val="none"/>
              </w:rPr>
            </w:pPr>
            <w:r w:rsidRPr="004E1336">
              <w:rPr>
                <w:rFonts w:ascii="Times New Roman" w:eastAsia="SimSun" w:hAnsi="Times New Roman" w:cs="Times New Roman"/>
                <w:b/>
                <w:bCs/>
                <w:kern w:val="0"/>
                <w:sz w:val="24"/>
                <w:szCs w:val="24"/>
                <w:lang w:eastAsia="zh-CN"/>
                <w14:ligatures w14:val="none"/>
              </w:rPr>
              <w:t>III</w:t>
            </w:r>
          </w:p>
        </w:tc>
      </w:tr>
      <w:tr w:rsidR="00360548" w:rsidRPr="004E1336" w14:paraId="341C1A0A" w14:textId="77777777" w:rsidTr="00F42D31">
        <w:trPr>
          <w:gridAfter w:val="1"/>
          <w:wAfter w:w="27" w:type="dxa"/>
          <w:jc w:val="center"/>
        </w:trPr>
        <w:tc>
          <w:tcPr>
            <w:tcW w:w="9900" w:type="dxa"/>
            <w:gridSpan w:val="16"/>
          </w:tcPr>
          <w:p w14:paraId="108AB3B0"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1–4 klasių grupė (lenkų mokomąja kalba)</w:t>
            </w:r>
          </w:p>
        </w:tc>
      </w:tr>
      <w:tr w:rsidR="00360548" w:rsidRPr="004E1336" w14:paraId="60A38144" w14:textId="77777777" w:rsidTr="00F42D31">
        <w:trPr>
          <w:gridAfter w:val="1"/>
          <w:wAfter w:w="27" w:type="dxa"/>
          <w:jc w:val="center"/>
        </w:trPr>
        <w:tc>
          <w:tcPr>
            <w:tcW w:w="695" w:type="dxa"/>
            <w:gridSpan w:val="3"/>
          </w:tcPr>
          <w:p w14:paraId="351FC6D4" w14:textId="77777777" w:rsidR="00360548" w:rsidRPr="004E1336" w:rsidRDefault="00360548" w:rsidP="00360548">
            <w:pPr>
              <w:spacing w:after="0" w:line="240" w:lineRule="auto"/>
              <w:ind w:right="144"/>
              <w:jc w:val="right"/>
              <w:rPr>
                <w:rFonts w:ascii="Times New Roman" w:eastAsia="Calibri" w:hAnsi="Times New Roman" w:cs="Times New Roman"/>
                <w:b/>
                <w:kern w:val="0"/>
                <w:sz w:val="24"/>
                <w:szCs w:val="24"/>
                <w14:ligatures w14:val="none"/>
              </w:rPr>
            </w:pPr>
            <w:r w:rsidRPr="004E1336">
              <w:rPr>
                <w:rFonts w:ascii="Times New Roman" w:eastAsia="Times New Roman" w:hAnsi="Times New Roman" w:cs="Times New Roman"/>
                <w:kern w:val="0"/>
                <w:sz w:val="24"/>
                <w:szCs w:val="24"/>
                <w:lang w:eastAsia="pl-PL"/>
                <w14:ligatures w14:val="none"/>
              </w:rPr>
              <w:t>1</w:t>
            </w:r>
          </w:p>
        </w:tc>
        <w:tc>
          <w:tcPr>
            <w:tcW w:w="2011" w:type="dxa"/>
            <w:gridSpan w:val="4"/>
            <w:shd w:val="clear" w:color="auto" w:fill="auto"/>
          </w:tcPr>
          <w:p w14:paraId="1F1B7AA6" w14:textId="64D3373C"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Mateuš</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Vyšomirski</w:t>
            </w:r>
            <w:proofErr w:type="spellEnd"/>
          </w:p>
        </w:tc>
        <w:tc>
          <w:tcPr>
            <w:tcW w:w="3646" w:type="dxa"/>
            <w:gridSpan w:val="4"/>
            <w:shd w:val="clear" w:color="auto" w:fill="auto"/>
          </w:tcPr>
          <w:p w14:paraId="7C3CFEA7" w14:textId="3C3A6938"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Nemenčinės Konstanto Parčevskio gimnazija</w:t>
            </w:r>
          </w:p>
        </w:tc>
        <w:tc>
          <w:tcPr>
            <w:tcW w:w="2006" w:type="dxa"/>
            <w:gridSpan w:val="3"/>
            <w:shd w:val="clear" w:color="auto" w:fill="auto"/>
          </w:tcPr>
          <w:p w14:paraId="4B025064" w14:textId="57B0CC5C"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shd w:val="clear" w:color="auto" w:fill="FFFFFF"/>
              </w:rPr>
              <w:t xml:space="preserve">Alina </w:t>
            </w:r>
            <w:proofErr w:type="spellStart"/>
            <w:r w:rsidRPr="004E1336">
              <w:rPr>
                <w:rFonts w:ascii="Times New Roman" w:hAnsi="Times New Roman" w:cs="Times New Roman"/>
                <w:sz w:val="24"/>
                <w:szCs w:val="24"/>
                <w:shd w:val="clear" w:color="auto" w:fill="FFFFFF"/>
              </w:rPr>
              <w:t>Cesiul</w:t>
            </w:r>
            <w:proofErr w:type="spellEnd"/>
          </w:p>
        </w:tc>
        <w:tc>
          <w:tcPr>
            <w:tcW w:w="1542" w:type="dxa"/>
            <w:gridSpan w:val="2"/>
            <w:shd w:val="clear" w:color="auto" w:fill="auto"/>
          </w:tcPr>
          <w:p w14:paraId="349CDAB0"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w:t>
            </w:r>
          </w:p>
          <w:p w14:paraId="61B7BB91" w14:textId="007E4FAF"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(1 kl.)</w:t>
            </w:r>
          </w:p>
        </w:tc>
      </w:tr>
      <w:tr w:rsidR="00360548" w:rsidRPr="004E1336" w14:paraId="5DBA46E9" w14:textId="77777777" w:rsidTr="00F42D31">
        <w:trPr>
          <w:gridAfter w:val="1"/>
          <w:wAfter w:w="27" w:type="dxa"/>
          <w:jc w:val="center"/>
        </w:trPr>
        <w:tc>
          <w:tcPr>
            <w:tcW w:w="695" w:type="dxa"/>
            <w:gridSpan w:val="3"/>
          </w:tcPr>
          <w:p w14:paraId="7BA2F480"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11" w:type="dxa"/>
            <w:gridSpan w:val="4"/>
            <w:shd w:val="clear" w:color="auto" w:fill="auto"/>
          </w:tcPr>
          <w:p w14:paraId="358ADACC" w14:textId="08C393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Eva </w:t>
            </w:r>
            <w:proofErr w:type="spellStart"/>
            <w:r w:rsidRPr="004E1336">
              <w:rPr>
                <w:rFonts w:ascii="Times New Roman" w:hAnsi="Times New Roman" w:cs="Times New Roman"/>
                <w:sz w:val="24"/>
                <w:szCs w:val="24"/>
              </w:rPr>
              <w:t>Maslovska</w:t>
            </w:r>
            <w:proofErr w:type="spellEnd"/>
          </w:p>
        </w:tc>
        <w:tc>
          <w:tcPr>
            <w:tcW w:w="3646" w:type="dxa"/>
            <w:gridSpan w:val="4"/>
            <w:shd w:val="clear" w:color="auto" w:fill="auto"/>
          </w:tcPr>
          <w:p w14:paraId="2AF8872C" w14:textId="2F6E7CC6" w:rsidR="00360548" w:rsidRPr="004E1336" w:rsidRDefault="00360548" w:rsidP="0036054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lang w:eastAsia="lt-LT"/>
              </w:rPr>
              <w:t>Egliškių šv. Jono Bosko gimnazija</w:t>
            </w:r>
          </w:p>
        </w:tc>
        <w:tc>
          <w:tcPr>
            <w:tcW w:w="2006" w:type="dxa"/>
            <w:gridSpan w:val="3"/>
            <w:shd w:val="clear" w:color="auto" w:fill="auto"/>
          </w:tcPr>
          <w:p w14:paraId="1B666C44" w14:textId="71145DF3"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Gražina </w:t>
            </w:r>
            <w:proofErr w:type="spellStart"/>
            <w:r w:rsidRPr="004E1336">
              <w:rPr>
                <w:rFonts w:ascii="Times New Roman" w:hAnsi="Times New Roman" w:cs="Times New Roman"/>
                <w:sz w:val="24"/>
                <w:szCs w:val="24"/>
                <w:lang w:eastAsia="lt-LT"/>
              </w:rPr>
              <w:t>Sankovska</w:t>
            </w:r>
            <w:proofErr w:type="spellEnd"/>
            <w:r w:rsidRPr="004E1336">
              <w:rPr>
                <w:rFonts w:ascii="Times New Roman" w:hAnsi="Times New Roman" w:cs="Times New Roman"/>
                <w:sz w:val="24"/>
                <w:szCs w:val="24"/>
                <w:lang w:eastAsia="lt-LT"/>
              </w:rPr>
              <w:t xml:space="preserve"> </w:t>
            </w:r>
            <w:proofErr w:type="spellStart"/>
            <w:r w:rsidRPr="004E1336">
              <w:rPr>
                <w:rFonts w:ascii="Times New Roman" w:hAnsi="Times New Roman" w:cs="Times New Roman"/>
                <w:sz w:val="24"/>
                <w:szCs w:val="24"/>
                <w:lang w:eastAsia="lt-LT"/>
              </w:rPr>
              <w:t>Bersekerska</w:t>
            </w:r>
            <w:proofErr w:type="spellEnd"/>
          </w:p>
        </w:tc>
        <w:tc>
          <w:tcPr>
            <w:tcW w:w="1542" w:type="dxa"/>
            <w:gridSpan w:val="2"/>
            <w:shd w:val="clear" w:color="auto" w:fill="auto"/>
          </w:tcPr>
          <w:p w14:paraId="35651DFA"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w:t>
            </w:r>
          </w:p>
          <w:p w14:paraId="1117EBB5" w14:textId="033BCC7A"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(1 kl.)</w:t>
            </w:r>
          </w:p>
        </w:tc>
      </w:tr>
      <w:tr w:rsidR="00360548" w:rsidRPr="004E1336" w14:paraId="7D1CF005" w14:textId="77777777" w:rsidTr="00F42D31">
        <w:trPr>
          <w:gridAfter w:val="1"/>
          <w:wAfter w:w="27" w:type="dxa"/>
          <w:jc w:val="center"/>
        </w:trPr>
        <w:tc>
          <w:tcPr>
            <w:tcW w:w="695" w:type="dxa"/>
            <w:gridSpan w:val="3"/>
          </w:tcPr>
          <w:p w14:paraId="4E3F2F69"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11" w:type="dxa"/>
            <w:gridSpan w:val="4"/>
            <w:shd w:val="clear" w:color="auto" w:fill="auto"/>
          </w:tcPr>
          <w:p w14:paraId="690AB605" w14:textId="282010D4"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Milana </w:t>
            </w:r>
            <w:proofErr w:type="spellStart"/>
            <w:r w:rsidRPr="004E1336">
              <w:rPr>
                <w:rFonts w:ascii="Times New Roman" w:hAnsi="Times New Roman" w:cs="Times New Roman"/>
                <w:sz w:val="24"/>
                <w:szCs w:val="24"/>
              </w:rPr>
              <w:t>Januškevič</w:t>
            </w:r>
            <w:proofErr w:type="spellEnd"/>
            <w:r w:rsidRPr="004E1336">
              <w:rPr>
                <w:rFonts w:ascii="Times New Roman" w:hAnsi="Times New Roman" w:cs="Times New Roman"/>
                <w:sz w:val="24"/>
                <w:szCs w:val="24"/>
              </w:rPr>
              <w:t xml:space="preserve">  </w:t>
            </w:r>
          </w:p>
        </w:tc>
        <w:tc>
          <w:tcPr>
            <w:tcW w:w="3646" w:type="dxa"/>
            <w:gridSpan w:val="4"/>
            <w:shd w:val="clear" w:color="auto" w:fill="auto"/>
          </w:tcPr>
          <w:p w14:paraId="5AF5C6B7" w14:textId="2E37F9AF" w:rsidR="00360548" w:rsidRPr="004E1336" w:rsidRDefault="00893664" w:rsidP="00360548">
            <w:pPr>
              <w:jc w:val="left"/>
              <w:rPr>
                <w:rFonts w:ascii="Times New Roman" w:eastAsia="SimSun" w:hAnsi="Times New Roman" w:cs="Times New Roman"/>
                <w:kern w:val="0"/>
                <w:sz w:val="24"/>
                <w:szCs w:val="24"/>
                <w:lang w:eastAsia="zh-CN"/>
                <w14:ligatures w14:val="none"/>
              </w:rPr>
            </w:pPr>
            <w:hyperlink r:id="rId27" w:history="1">
              <w:r w:rsidR="00360548" w:rsidRPr="004E1336">
                <w:rPr>
                  <w:rFonts w:ascii="Times New Roman" w:hAnsi="Times New Roman" w:cs="Times New Roman"/>
                  <w:bCs/>
                  <w:sz w:val="24"/>
                  <w:szCs w:val="24"/>
                  <w:shd w:val="clear" w:color="auto" w:fill="FFFFFF"/>
                </w:rPr>
                <w:t>Rudaminos Ferdinando Ruščico gimnazija</w:t>
              </w:r>
            </w:hyperlink>
          </w:p>
        </w:tc>
        <w:tc>
          <w:tcPr>
            <w:tcW w:w="2006" w:type="dxa"/>
            <w:gridSpan w:val="3"/>
            <w:shd w:val="clear" w:color="auto" w:fill="auto"/>
          </w:tcPr>
          <w:p w14:paraId="21D53FB6" w14:textId="2F42681A"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Danuta </w:t>
            </w:r>
            <w:proofErr w:type="spellStart"/>
            <w:r w:rsidRPr="004E1336">
              <w:rPr>
                <w:rFonts w:ascii="Times New Roman" w:hAnsi="Times New Roman" w:cs="Times New Roman"/>
                <w:sz w:val="24"/>
                <w:szCs w:val="24"/>
                <w:lang w:eastAsia="lt-LT"/>
              </w:rPr>
              <w:t>Taraškevič</w:t>
            </w:r>
            <w:proofErr w:type="spellEnd"/>
          </w:p>
        </w:tc>
        <w:tc>
          <w:tcPr>
            <w:tcW w:w="1542" w:type="dxa"/>
            <w:gridSpan w:val="2"/>
            <w:shd w:val="clear" w:color="auto" w:fill="auto"/>
          </w:tcPr>
          <w:p w14:paraId="21A06F3C"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III</w:t>
            </w:r>
          </w:p>
          <w:p w14:paraId="6AD80AA3" w14:textId="22D816B5"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(1 kl.)</w:t>
            </w:r>
          </w:p>
        </w:tc>
      </w:tr>
      <w:tr w:rsidR="00360548" w:rsidRPr="004E1336" w14:paraId="5B52B24F" w14:textId="77777777" w:rsidTr="00F42D31">
        <w:trPr>
          <w:gridAfter w:val="1"/>
          <w:wAfter w:w="27" w:type="dxa"/>
          <w:jc w:val="center"/>
        </w:trPr>
        <w:tc>
          <w:tcPr>
            <w:tcW w:w="695" w:type="dxa"/>
            <w:gridSpan w:val="3"/>
          </w:tcPr>
          <w:p w14:paraId="5A30E3BB"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11" w:type="dxa"/>
            <w:gridSpan w:val="4"/>
            <w:shd w:val="clear" w:color="auto" w:fill="auto"/>
          </w:tcPr>
          <w:p w14:paraId="209D56C6" w14:textId="56EBE349"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Faustyna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Bortkevič</w:t>
            </w:r>
            <w:proofErr w:type="spellEnd"/>
          </w:p>
        </w:tc>
        <w:tc>
          <w:tcPr>
            <w:tcW w:w="3646" w:type="dxa"/>
            <w:gridSpan w:val="4"/>
            <w:shd w:val="clear" w:color="auto" w:fill="auto"/>
          </w:tcPr>
          <w:p w14:paraId="4F16BB9A" w14:textId="7ADF4190"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Egliškių šv. Jono Bosko gimnazija</w:t>
            </w:r>
          </w:p>
        </w:tc>
        <w:tc>
          <w:tcPr>
            <w:tcW w:w="2006" w:type="dxa"/>
            <w:gridSpan w:val="3"/>
            <w:shd w:val="clear" w:color="auto" w:fill="auto"/>
          </w:tcPr>
          <w:p w14:paraId="3627DC56" w14:textId="40C312D9"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Halina Michalkevič</w:t>
            </w:r>
          </w:p>
        </w:tc>
        <w:tc>
          <w:tcPr>
            <w:tcW w:w="1542" w:type="dxa"/>
            <w:gridSpan w:val="2"/>
            <w:shd w:val="clear" w:color="auto" w:fill="auto"/>
          </w:tcPr>
          <w:p w14:paraId="16B6EA9F"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w:t>
            </w:r>
          </w:p>
          <w:p w14:paraId="5A71D058" w14:textId="02539CCC"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(2 kl.)</w:t>
            </w:r>
          </w:p>
        </w:tc>
      </w:tr>
      <w:tr w:rsidR="00360548" w:rsidRPr="004E1336" w14:paraId="44B66E1D" w14:textId="77777777" w:rsidTr="00F42D31">
        <w:trPr>
          <w:gridAfter w:val="1"/>
          <w:wAfter w:w="27" w:type="dxa"/>
          <w:jc w:val="center"/>
        </w:trPr>
        <w:tc>
          <w:tcPr>
            <w:tcW w:w="695" w:type="dxa"/>
            <w:gridSpan w:val="3"/>
          </w:tcPr>
          <w:p w14:paraId="0E8F6196"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tc>
        <w:tc>
          <w:tcPr>
            <w:tcW w:w="2011" w:type="dxa"/>
            <w:gridSpan w:val="4"/>
            <w:shd w:val="clear" w:color="auto" w:fill="auto"/>
          </w:tcPr>
          <w:p w14:paraId="2D9F65A6" w14:textId="5CB2F914"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Laura Marija </w:t>
            </w:r>
            <w:proofErr w:type="spellStart"/>
            <w:r w:rsidRPr="004E1336">
              <w:rPr>
                <w:rFonts w:ascii="Times New Roman" w:hAnsi="Times New Roman" w:cs="Times New Roman"/>
                <w:sz w:val="24"/>
                <w:szCs w:val="24"/>
              </w:rPr>
              <w:t>Moskal</w:t>
            </w:r>
            <w:proofErr w:type="spellEnd"/>
          </w:p>
        </w:tc>
        <w:tc>
          <w:tcPr>
            <w:tcW w:w="3646" w:type="dxa"/>
            <w:gridSpan w:val="4"/>
            <w:shd w:val="clear" w:color="auto" w:fill="auto"/>
          </w:tcPr>
          <w:p w14:paraId="570B66F2" w14:textId="61E32ED1"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Style w:val="Emfaz"/>
                <w:rFonts w:ascii="Times New Roman" w:hAnsi="Times New Roman" w:cs="Times New Roman"/>
                <w:bCs/>
                <w:i w:val="0"/>
                <w:sz w:val="24"/>
                <w:szCs w:val="24"/>
                <w:shd w:val="clear" w:color="auto" w:fill="FFFFFF"/>
              </w:rPr>
              <w:t>Sudervės</w:t>
            </w:r>
            <w:r w:rsidRPr="004E1336">
              <w:rPr>
                <w:rFonts w:ascii="Times New Roman" w:hAnsi="Times New Roman" w:cs="Times New Roman"/>
                <w:sz w:val="24"/>
                <w:szCs w:val="24"/>
                <w:shd w:val="clear" w:color="auto" w:fill="FFFFFF"/>
              </w:rPr>
              <w:t> Mariano Zdziechovskio pagrindinė mokykla</w:t>
            </w:r>
          </w:p>
        </w:tc>
        <w:tc>
          <w:tcPr>
            <w:tcW w:w="2006" w:type="dxa"/>
            <w:gridSpan w:val="3"/>
            <w:shd w:val="clear" w:color="auto" w:fill="auto"/>
          </w:tcPr>
          <w:p w14:paraId="6B79435A" w14:textId="7B1B6DB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Renata </w:t>
            </w:r>
            <w:proofErr w:type="spellStart"/>
            <w:r w:rsidRPr="004E1336">
              <w:rPr>
                <w:rFonts w:ascii="Times New Roman" w:hAnsi="Times New Roman" w:cs="Times New Roman"/>
                <w:sz w:val="24"/>
                <w:szCs w:val="24"/>
                <w:lang w:eastAsia="lt-LT"/>
              </w:rPr>
              <w:t>Romeiko</w:t>
            </w:r>
            <w:proofErr w:type="spellEnd"/>
          </w:p>
        </w:tc>
        <w:tc>
          <w:tcPr>
            <w:tcW w:w="1542" w:type="dxa"/>
            <w:gridSpan w:val="2"/>
            <w:shd w:val="clear" w:color="auto" w:fill="auto"/>
          </w:tcPr>
          <w:p w14:paraId="664CF01A"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w:t>
            </w:r>
          </w:p>
          <w:p w14:paraId="47E8B00B" w14:textId="30A40191"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(2 kl.)</w:t>
            </w:r>
          </w:p>
        </w:tc>
      </w:tr>
      <w:tr w:rsidR="00360548" w:rsidRPr="004E1336" w14:paraId="3C04BA9A" w14:textId="77777777" w:rsidTr="00360548">
        <w:trPr>
          <w:gridAfter w:val="1"/>
          <w:wAfter w:w="27" w:type="dxa"/>
          <w:trHeight w:val="613"/>
          <w:jc w:val="center"/>
        </w:trPr>
        <w:tc>
          <w:tcPr>
            <w:tcW w:w="695" w:type="dxa"/>
            <w:gridSpan w:val="3"/>
          </w:tcPr>
          <w:p w14:paraId="25AB1964"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6</w:t>
            </w:r>
          </w:p>
        </w:tc>
        <w:tc>
          <w:tcPr>
            <w:tcW w:w="2011" w:type="dxa"/>
            <w:gridSpan w:val="4"/>
            <w:shd w:val="clear" w:color="auto" w:fill="auto"/>
          </w:tcPr>
          <w:p w14:paraId="2FF9D66A" w14:textId="1EDCF5A3"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Maja </w:t>
            </w:r>
            <w:proofErr w:type="spellStart"/>
            <w:r w:rsidRPr="004E1336">
              <w:rPr>
                <w:rFonts w:ascii="Times New Roman" w:hAnsi="Times New Roman" w:cs="Times New Roman"/>
                <w:sz w:val="24"/>
                <w:szCs w:val="24"/>
              </w:rPr>
              <w:t>Misevič</w:t>
            </w:r>
            <w:proofErr w:type="spellEnd"/>
          </w:p>
        </w:tc>
        <w:tc>
          <w:tcPr>
            <w:tcW w:w="3646" w:type="dxa"/>
            <w:gridSpan w:val="4"/>
            <w:shd w:val="clear" w:color="auto" w:fill="auto"/>
          </w:tcPr>
          <w:p w14:paraId="1EA3661E" w14:textId="4C97EC61" w:rsidR="00360548" w:rsidRPr="004E1336" w:rsidRDefault="00893664" w:rsidP="00360548">
            <w:pPr>
              <w:jc w:val="left"/>
              <w:rPr>
                <w:rFonts w:ascii="Times New Roman" w:eastAsia="SimSun" w:hAnsi="Times New Roman" w:cs="Times New Roman"/>
                <w:kern w:val="0"/>
                <w:sz w:val="24"/>
                <w:szCs w:val="24"/>
                <w:lang w:eastAsia="zh-CN"/>
                <w14:ligatures w14:val="none"/>
              </w:rPr>
            </w:pPr>
            <w:hyperlink r:id="rId28" w:history="1">
              <w:r w:rsidR="00360548" w:rsidRPr="004E1336">
                <w:rPr>
                  <w:rFonts w:ascii="Times New Roman" w:hAnsi="Times New Roman" w:cs="Times New Roman"/>
                  <w:bCs/>
                  <w:sz w:val="24"/>
                  <w:szCs w:val="24"/>
                  <w:shd w:val="clear" w:color="auto" w:fill="FFFFFF"/>
                </w:rPr>
                <w:t>Rudaminos Ferdinando Ruščico gimnazija</w:t>
              </w:r>
            </w:hyperlink>
          </w:p>
        </w:tc>
        <w:tc>
          <w:tcPr>
            <w:tcW w:w="2006" w:type="dxa"/>
            <w:gridSpan w:val="3"/>
            <w:shd w:val="clear" w:color="auto" w:fill="auto"/>
          </w:tcPr>
          <w:p w14:paraId="7D915CEB" w14:textId="025E4E56"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Lucija </w:t>
            </w:r>
            <w:proofErr w:type="spellStart"/>
            <w:r w:rsidRPr="004E1336">
              <w:rPr>
                <w:rFonts w:ascii="Times New Roman" w:hAnsi="Times New Roman" w:cs="Times New Roman"/>
                <w:sz w:val="24"/>
                <w:szCs w:val="24"/>
                <w:lang w:eastAsia="lt-LT"/>
              </w:rPr>
              <w:t>Tareilis</w:t>
            </w:r>
            <w:proofErr w:type="spellEnd"/>
          </w:p>
        </w:tc>
        <w:tc>
          <w:tcPr>
            <w:tcW w:w="1542" w:type="dxa"/>
            <w:gridSpan w:val="2"/>
            <w:shd w:val="clear" w:color="auto" w:fill="auto"/>
          </w:tcPr>
          <w:p w14:paraId="76EFDCC1"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III</w:t>
            </w:r>
          </w:p>
          <w:p w14:paraId="2FD290AB" w14:textId="6AF4DC10"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(2 kl.)</w:t>
            </w:r>
          </w:p>
        </w:tc>
      </w:tr>
      <w:tr w:rsidR="00360548" w:rsidRPr="004E1336" w14:paraId="061A2F5A" w14:textId="77777777" w:rsidTr="00F42D31">
        <w:trPr>
          <w:gridAfter w:val="1"/>
          <w:wAfter w:w="27" w:type="dxa"/>
          <w:jc w:val="center"/>
        </w:trPr>
        <w:tc>
          <w:tcPr>
            <w:tcW w:w="695" w:type="dxa"/>
            <w:gridSpan w:val="3"/>
          </w:tcPr>
          <w:p w14:paraId="1C776E8E"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7</w:t>
            </w:r>
          </w:p>
        </w:tc>
        <w:tc>
          <w:tcPr>
            <w:tcW w:w="2011" w:type="dxa"/>
            <w:gridSpan w:val="4"/>
            <w:shd w:val="clear" w:color="auto" w:fill="auto"/>
          </w:tcPr>
          <w:p w14:paraId="2CD8F170" w14:textId="4EAB3DA2"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Uljana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Jonytė</w:t>
            </w:r>
            <w:proofErr w:type="spellEnd"/>
          </w:p>
        </w:tc>
        <w:tc>
          <w:tcPr>
            <w:tcW w:w="3646" w:type="dxa"/>
            <w:gridSpan w:val="4"/>
            <w:shd w:val="clear" w:color="auto" w:fill="auto"/>
          </w:tcPr>
          <w:p w14:paraId="19B323D7" w14:textId="411C0355" w:rsidR="00360548" w:rsidRPr="004E1336" w:rsidRDefault="00893664" w:rsidP="00360548">
            <w:pPr>
              <w:jc w:val="left"/>
              <w:rPr>
                <w:rFonts w:ascii="Times New Roman" w:eastAsia="SimSun" w:hAnsi="Times New Roman" w:cs="Times New Roman"/>
                <w:kern w:val="0"/>
                <w:sz w:val="24"/>
                <w:szCs w:val="24"/>
                <w:lang w:eastAsia="zh-CN"/>
                <w14:ligatures w14:val="none"/>
              </w:rPr>
            </w:pPr>
            <w:hyperlink r:id="rId29" w:history="1">
              <w:r w:rsidR="00360548" w:rsidRPr="004E1336">
                <w:rPr>
                  <w:rFonts w:ascii="Times New Roman" w:hAnsi="Times New Roman" w:cs="Times New Roman"/>
                  <w:sz w:val="24"/>
                  <w:szCs w:val="24"/>
                  <w:shd w:val="clear" w:color="auto" w:fill="FFFFFF"/>
                  <w:lang w:eastAsia="lt-LT"/>
                </w:rPr>
                <w:t>Paberžės šv. Stanislavo Kostkos gimnazija</w:t>
              </w:r>
            </w:hyperlink>
          </w:p>
        </w:tc>
        <w:tc>
          <w:tcPr>
            <w:tcW w:w="2006" w:type="dxa"/>
            <w:gridSpan w:val="3"/>
            <w:shd w:val="clear" w:color="auto" w:fill="auto"/>
          </w:tcPr>
          <w:p w14:paraId="0872B3E5" w14:textId="6E16286A"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lang w:eastAsia="lt-LT"/>
              </w:rPr>
              <w:t>Jolianta</w:t>
            </w:r>
            <w:proofErr w:type="spellEnd"/>
            <w:r w:rsidRPr="004E1336">
              <w:rPr>
                <w:rFonts w:ascii="Times New Roman" w:hAnsi="Times New Roman" w:cs="Times New Roman"/>
                <w:sz w:val="24"/>
                <w:szCs w:val="24"/>
                <w:lang w:eastAsia="lt-LT"/>
              </w:rPr>
              <w:t xml:space="preserve"> </w:t>
            </w:r>
            <w:proofErr w:type="spellStart"/>
            <w:r w:rsidRPr="004E1336">
              <w:rPr>
                <w:rFonts w:ascii="Times New Roman" w:hAnsi="Times New Roman" w:cs="Times New Roman"/>
                <w:sz w:val="24"/>
                <w:szCs w:val="24"/>
                <w:lang w:eastAsia="lt-LT"/>
              </w:rPr>
              <w:t>Markovska</w:t>
            </w:r>
            <w:proofErr w:type="spellEnd"/>
          </w:p>
        </w:tc>
        <w:tc>
          <w:tcPr>
            <w:tcW w:w="1542" w:type="dxa"/>
            <w:gridSpan w:val="2"/>
            <w:shd w:val="clear" w:color="auto" w:fill="auto"/>
          </w:tcPr>
          <w:p w14:paraId="63195BCC"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w:t>
            </w:r>
          </w:p>
          <w:p w14:paraId="5192C19B" w14:textId="5EE39386"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(3 kl.)</w:t>
            </w:r>
          </w:p>
        </w:tc>
      </w:tr>
      <w:tr w:rsidR="00360548" w:rsidRPr="004E1336" w14:paraId="0EC8B95F" w14:textId="77777777" w:rsidTr="00F42D31">
        <w:trPr>
          <w:gridAfter w:val="1"/>
          <w:wAfter w:w="27" w:type="dxa"/>
          <w:jc w:val="center"/>
        </w:trPr>
        <w:tc>
          <w:tcPr>
            <w:tcW w:w="695" w:type="dxa"/>
            <w:gridSpan w:val="3"/>
          </w:tcPr>
          <w:p w14:paraId="35975395"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8</w:t>
            </w:r>
          </w:p>
        </w:tc>
        <w:tc>
          <w:tcPr>
            <w:tcW w:w="2011" w:type="dxa"/>
            <w:gridSpan w:val="4"/>
            <w:shd w:val="clear" w:color="auto" w:fill="auto"/>
          </w:tcPr>
          <w:p w14:paraId="096E4456" w14:textId="5B9F638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shd w:val="clear" w:color="auto" w:fill="FFFFFF"/>
              </w:rPr>
              <w:t>Mateuš</w:t>
            </w:r>
            <w:proofErr w:type="spellEnd"/>
            <w:r w:rsidRPr="004E1336">
              <w:rPr>
                <w:rFonts w:ascii="Times New Roman" w:hAnsi="Times New Roman" w:cs="Times New Roman"/>
                <w:sz w:val="24"/>
                <w:szCs w:val="24"/>
                <w:shd w:val="clear" w:color="auto" w:fill="FFFFFF"/>
              </w:rPr>
              <w:t xml:space="preserve"> </w:t>
            </w:r>
            <w:proofErr w:type="spellStart"/>
            <w:r w:rsidRPr="004E1336">
              <w:rPr>
                <w:rFonts w:ascii="Times New Roman" w:hAnsi="Times New Roman" w:cs="Times New Roman"/>
                <w:sz w:val="24"/>
                <w:szCs w:val="24"/>
                <w:shd w:val="clear" w:color="auto" w:fill="FFFFFF"/>
              </w:rPr>
              <w:t>Fedorovič</w:t>
            </w:r>
            <w:proofErr w:type="spellEnd"/>
          </w:p>
        </w:tc>
        <w:tc>
          <w:tcPr>
            <w:tcW w:w="3646" w:type="dxa"/>
            <w:gridSpan w:val="4"/>
            <w:shd w:val="clear" w:color="auto" w:fill="auto"/>
          </w:tcPr>
          <w:p w14:paraId="66405C79" w14:textId="5407B85C"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Nemenčinės Konstanto Parčevskio gimnazija</w:t>
            </w:r>
          </w:p>
        </w:tc>
        <w:tc>
          <w:tcPr>
            <w:tcW w:w="2006" w:type="dxa"/>
            <w:gridSpan w:val="3"/>
            <w:shd w:val="clear" w:color="auto" w:fill="auto"/>
          </w:tcPr>
          <w:p w14:paraId="4E2887DD" w14:textId="5CBC3CDA"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shd w:val="clear" w:color="auto" w:fill="FFFFFF"/>
              </w:rPr>
              <w:t xml:space="preserve">Kristina </w:t>
            </w:r>
            <w:proofErr w:type="spellStart"/>
            <w:r w:rsidRPr="004E1336">
              <w:rPr>
                <w:rFonts w:ascii="Times New Roman" w:hAnsi="Times New Roman" w:cs="Times New Roman"/>
                <w:sz w:val="24"/>
                <w:szCs w:val="24"/>
                <w:shd w:val="clear" w:color="auto" w:fill="FFFFFF"/>
              </w:rPr>
              <w:t>Liachovič</w:t>
            </w:r>
            <w:proofErr w:type="spellEnd"/>
          </w:p>
        </w:tc>
        <w:tc>
          <w:tcPr>
            <w:tcW w:w="1542" w:type="dxa"/>
            <w:gridSpan w:val="2"/>
            <w:shd w:val="clear" w:color="auto" w:fill="auto"/>
          </w:tcPr>
          <w:p w14:paraId="3C77651E"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w:t>
            </w:r>
          </w:p>
          <w:p w14:paraId="531CB140" w14:textId="4B6EF548"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(3 kl.)</w:t>
            </w:r>
          </w:p>
        </w:tc>
      </w:tr>
      <w:tr w:rsidR="00360548" w:rsidRPr="004E1336" w14:paraId="44B55023" w14:textId="77777777" w:rsidTr="00F42D31">
        <w:trPr>
          <w:gridAfter w:val="1"/>
          <w:wAfter w:w="27" w:type="dxa"/>
          <w:jc w:val="center"/>
        </w:trPr>
        <w:tc>
          <w:tcPr>
            <w:tcW w:w="695" w:type="dxa"/>
            <w:gridSpan w:val="3"/>
          </w:tcPr>
          <w:p w14:paraId="457C322D"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9</w:t>
            </w:r>
          </w:p>
        </w:tc>
        <w:tc>
          <w:tcPr>
            <w:tcW w:w="2011" w:type="dxa"/>
            <w:gridSpan w:val="4"/>
            <w:shd w:val="clear" w:color="auto" w:fill="auto"/>
          </w:tcPr>
          <w:p w14:paraId="489DB8D2" w14:textId="7AC4ACA2"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lang w:eastAsia="lt-LT"/>
              </w:rPr>
              <w:t>Edvin</w:t>
            </w:r>
            <w:proofErr w:type="spellEnd"/>
            <w:r w:rsidRPr="004E1336">
              <w:rPr>
                <w:rFonts w:ascii="Times New Roman" w:hAnsi="Times New Roman" w:cs="Times New Roman"/>
                <w:sz w:val="24"/>
                <w:szCs w:val="24"/>
                <w:lang w:eastAsia="lt-LT"/>
              </w:rPr>
              <w:t xml:space="preserve"> </w:t>
            </w:r>
            <w:proofErr w:type="spellStart"/>
            <w:r w:rsidRPr="004E1336">
              <w:rPr>
                <w:rFonts w:ascii="Times New Roman" w:hAnsi="Times New Roman" w:cs="Times New Roman"/>
                <w:sz w:val="24"/>
                <w:szCs w:val="24"/>
                <w:lang w:eastAsia="lt-LT"/>
              </w:rPr>
              <w:t>Šablovski</w:t>
            </w:r>
            <w:proofErr w:type="spellEnd"/>
          </w:p>
        </w:tc>
        <w:tc>
          <w:tcPr>
            <w:tcW w:w="3646" w:type="dxa"/>
            <w:gridSpan w:val="4"/>
            <w:shd w:val="clear" w:color="auto" w:fill="auto"/>
          </w:tcPr>
          <w:p w14:paraId="65C82D46" w14:textId="47387C03"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Mickūnų gimnazija</w:t>
            </w:r>
          </w:p>
        </w:tc>
        <w:tc>
          <w:tcPr>
            <w:tcW w:w="2006" w:type="dxa"/>
            <w:gridSpan w:val="3"/>
            <w:shd w:val="clear" w:color="auto" w:fill="auto"/>
          </w:tcPr>
          <w:p w14:paraId="4B7DC03A" w14:textId="6D598CEF"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 xml:space="preserve">Leokadija </w:t>
            </w:r>
            <w:proofErr w:type="spellStart"/>
            <w:r w:rsidRPr="004E1336">
              <w:rPr>
                <w:rFonts w:ascii="Times New Roman" w:hAnsi="Times New Roman" w:cs="Times New Roman"/>
                <w:sz w:val="24"/>
                <w:szCs w:val="24"/>
                <w:lang w:eastAsia="lt-LT"/>
              </w:rPr>
              <w:t>Pozlevič</w:t>
            </w:r>
            <w:proofErr w:type="spellEnd"/>
          </w:p>
        </w:tc>
        <w:tc>
          <w:tcPr>
            <w:tcW w:w="1542" w:type="dxa"/>
            <w:gridSpan w:val="2"/>
            <w:shd w:val="clear" w:color="auto" w:fill="auto"/>
          </w:tcPr>
          <w:p w14:paraId="1F80A144"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III</w:t>
            </w:r>
          </w:p>
          <w:p w14:paraId="03B7FEC4" w14:textId="24B76BAC"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(3 kl.)</w:t>
            </w:r>
          </w:p>
        </w:tc>
      </w:tr>
      <w:tr w:rsidR="00360548" w:rsidRPr="004E1336" w14:paraId="41D6DBAF" w14:textId="77777777" w:rsidTr="00F42D31">
        <w:trPr>
          <w:gridAfter w:val="1"/>
          <w:wAfter w:w="27" w:type="dxa"/>
          <w:jc w:val="center"/>
        </w:trPr>
        <w:tc>
          <w:tcPr>
            <w:tcW w:w="695" w:type="dxa"/>
            <w:gridSpan w:val="3"/>
          </w:tcPr>
          <w:p w14:paraId="7AD02B9F"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10</w:t>
            </w:r>
          </w:p>
        </w:tc>
        <w:tc>
          <w:tcPr>
            <w:tcW w:w="2011" w:type="dxa"/>
            <w:gridSpan w:val="4"/>
            <w:shd w:val="clear" w:color="auto" w:fill="auto"/>
          </w:tcPr>
          <w:p w14:paraId="1F267BF5" w14:textId="2BAA614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shd w:val="clear" w:color="auto" w:fill="FFFFFF"/>
              </w:rPr>
              <w:t>David</w:t>
            </w:r>
            <w:proofErr w:type="spellEnd"/>
            <w:r w:rsidRPr="004E1336">
              <w:rPr>
                <w:rFonts w:ascii="Times New Roman" w:hAnsi="Times New Roman" w:cs="Times New Roman"/>
                <w:sz w:val="24"/>
                <w:szCs w:val="24"/>
                <w:shd w:val="clear" w:color="auto" w:fill="FFFFFF"/>
              </w:rPr>
              <w:t xml:space="preserve"> </w:t>
            </w:r>
            <w:proofErr w:type="spellStart"/>
            <w:r w:rsidRPr="004E1336">
              <w:rPr>
                <w:rFonts w:ascii="Times New Roman" w:hAnsi="Times New Roman" w:cs="Times New Roman"/>
                <w:sz w:val="24"/>
                <w:szCs w:val="24"/>
                <w:shd w:val="clear" w:color="auto" w:fill="FFFFFF"/>
              </w:rPr>
              <w:t>Dombrovski</w:t>
            </w:r>
            <w:proofErr w:type="spellEnd"/>
          </w:p>
        </w:tc>
        <w:tc>
          <w:tcPr>
            <w:tcW w:w="3646" w:type="dxa"/>
            <w:gridSpan w:val="4"/>
            <w:shd w:val="clear" w:color="auto" w:fill="auto"/>
          </w:tcPr>
          <w:p w14:paraId="226E2FF6" w14:textId="5CFA49B8"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lang w:eastAsia="lt-LT"/>
              </w:rPr>
              <w:t>Nemenčinės Konstanto Parčevskio gimnazija</w:t>
            </w:r>
          </w:p>
        </w:tc>
        <w:tc>
          <w:tcPr>
            <w:tcW w:w="2006" w:type="dxa"/>
            <w:gridSpan w:val="3"/>
            <w:shd w:val="clear" w:color="auto" w:fill="auto"/>
          </w:tcPr>
          <w:p w14:paraId="7832AE8E" w14:textId="6053EDE2"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shd w:val="clear" w:color="auto" w:fill="FFFFFF"/>
              </w:rPr>
              <w:t xml:space="preserve">Honorata </w:t>
            </w:r>
            <w:proofErr w:type="spellStart"/>
            <w:r w:rsidRPr="004E1336">
              <w:rPr>
                <w:rFonts w:ascii="Times New Roman" w:hAnsi="Times New Roman" w:cs="Times New Roman"/>
                <w:sz w:val="24"/>
                <w:szCs w:val="24"/>
                <w:shd w:val="clear" w:color="auto" w:fill="FFFFFF"/>
              </w:rPr>
              <w:t>Feklistova</w:t>
            </w:r>
            <w:proofErr w:type="spellEnd"/>
          </w:p>
        </w:tc>
        <w:tc>
          <w:tcPr>
            <w:tcW w:w="1542" w:type="dxa"/>
            <w:gridSpan w:val="2"/>
            <w:shd w:val="clear" w:color="auto" w:fill="auto"/>
          </w:tcPr>
          <w:p w14:paraId="0ED9EEEA"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w:t>
            </w:r>
          </w:p>
          <w:p w14:paraId="280ACFE9" w14:textId="59AF4B7E"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(4 kl.)</w:t>
            </w:r>
          </w:p>
        </w:tc>
      </w:tr>
      <w:tr w:rsidR="00360548" w:rsidRPr="004E1336" w14:paraId="6C867462" w14:textId="77777777" w:rsidTr="00F42D31">
        <w:trPr>
          <w:gridAfter w:val="1"/>
          <w:wAfter w:w="27" w:type="dxa"/>
          <w:jc w:val="center"/>
        </w:trPr>
        <w:tc>
          <w:tcPr>
            <w:tcW w:w="695" w:type="dxa"/>
            <w:gridSpan w:val="3"/>
          </w:tcPr>
          <w:p w14:paraId="6AB6B1B2"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11</w:t>
            </w:r>
          </w:p>
        </w:tc>
        <w:tc>
          <w:tcPr>
            <w:tcW w:w="2011" w:type="dxa"/>
            <w:gridSpan w:val="4"/>
            <w:shd w:val="clear" w:color="auto" w:fill="auto"/>
          </w:tcPr>
          <w:p w14:paraId="7DCBF3CB" w14:textId="34EFFB5D"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lang w:eastAsia="lt-LT"/>
              </w:rPr>
              <w:t>Damir</w:t>
            </w:r>
            <w:proofErr w:type="spellEnd"/>
            <w:r w:rsidRPr="004E1336">
              <w:rPr>
                <w:rFonts w:ascii="Times New Roman" w:hAnsi="Times New Roman" w:cs="Times New Roman"/>
                <w:sz w:val="24"/>
                <w:szCs w:val="24"/>
                <w:lang w:eastAsia="lt-LT"/>
              </w:rPr>
              <w:t xml:space="preserve"> </w:t>
            </w:r>
            <w:proofErr w:type="spellStart"/>
            <w:r w:rsidRPr="004E1336">
              <w:rPr>
                <w:rFonts w:ascii="Times New Roman" w:hAnsi="Times New Roman" w:cs="Times New Roman"/>
                <w:sz w:val="24"/>
                <w:szCs w:val="24"/>
                <w:lang w:eastAsia="lt-LT"/>
              </w:rPr>
              <w:t>Klachko</w:t>
            </w:r>
            <w:proofErr w:type="spellEnd"/>
          </w:p>
        </w:tc>
        <w:tc>
          <w:tcPr>
            <w:tcW w:w="3646" w:type="dxa"/>
            <w:gridSpan w:val="4"/>
            <w:shd w:val="clear" w:color="auto" w:fill="auto"/>
          </w:tcPr>
          <w:p w14:paraId="1454B5CC" w14:textId="08EAEE64"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shd w:val="clear" w:color="auto" w:fill="FFFFFF"/>
              </w:rPr>
              <w:t>Avižienių gimnazija</w:t>
            </w:r>
          </w:p>
        </w:tc>
        <w:tc>
          <w:tcPr>
            <w:tcW w:w="2006" w:type="dxa"/>
            <w:gridSpan w:val="3"/>
            <w:shd w:val="clear" w:color="auto" w:fill="auto"/>
          </w:tcPr>
          <w:p w14:paraId="10CF211D" w14:textId="6D295E0C"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Style w:val="Emfaz"/>
                <w:rFonts w:ascii="Times New Roman" w:hAnsi="Times New Roman" w:cs="Times New Roman"/>
                <w:bCs/>
                <w:i w:val="0"/>
                <w:sz w:val="24"/>
                <w:szCs w:val="24"/>
                <w:shd w:val="clear" w:color="auto" w:fill="FFFFFF"/>
              </w:rPr>
              <w:t xml:space="preserve">Violeta </w:t>
            </w:r>
            <w:proofErr w:type="spellStart"/>
            <w:r w:rsidRPr="004E1336">
              <w:rPr>
                <w:rStyle w:val="Emfaz"/>
                <w:rFonts w:ascii="Times New Roman" w:hAnsi="Times New Roman" w:cs="Times New Roman"/>
                <w:bCs/>
                <w:i w:val="0"/>
                <w:sz w:val="24"/>
                <w:szCs w:val="24"/>
                <w:shd w:val="clear" w:color="auto" w:fill="FFFFFF"/>
              </w:rPr>
              <w:t>Chvoinicka</w:t>
            </w:r>
            <w:proofErr w:type="spellEnd"/>
            <w:r w:rsidRPr="004E1336">
              <w:rPr>
                <w:rFonts w:ascii="Times New Roman" w:hAnsi="Times New Roman" w:cs="Times New Roman"/>
                <w:sz w:val="24"/>
                <w:szCs w:val="24"/>
                <w:shd w:val="clear" w:color="auto" w:fill="FFFFFF"/>
              </w:rPr>
              <w:t> </w:t>
            </w:r>
          </w:p>
        </w:tc>
        <w:tc>
          <w:tcPr>
            <w:tcW w:w="1542" w:type="dxa"/>
            <w:gridSpan w:val="2"/>
            <w:shd w:val="clear" w:color="auto" w:fill="auto"/>
          </w:tcPr>
          <w:p w14:paraId="6709EAC4"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w:t>
            </w:r>
          </w:p>
          <w:p w14:paraId="3585E3F1" w14:textId="02805D83"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(4 kl.)</w:t>
            </w:r>
          </w:p>
        </w:tc>
      </w:tr>
      <w:tr w:rsidR="00360548" w:rsidRPr="004E1336" w14:paraId="7F5B7EA3" w14:textId="77777777" w:rsidTr="00F42D31">
        <w:trPr>
          <w:gridAfter w:val="1"/>
          <w:wAfter w:w="27" w:type="dxa"/>
          <w:jc w:val="center"/>
        </w:trPr>
        <w:tc>
          <w:tcPr>
            <w:tcW w:w="695" w:type="dxa"/>
            <w:gridSpan w:val="3"/>
          </w:tcPr>
          <w:p w14:paraId="7D2BB9A7"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12</w:t>
            </w:r>
          </w:p>
        </w:tc>
        <w:tc>
          <w:tcPr>
            <w:tcW w:w="2011" w:type="dxa"/>
            <w:gridSpan w:val="4"/>
            <w:shd w:val="clear" w:color="auto" w:fill="auto"/>
          </w:tcPr>
          <w:p w14:paraId="117E24CC" w14:textId="65B3E318" w:rsidR="00360548" w:rsidRPr="004E1336" w:rsidRDefault="00360548" w:rsidP="00360548">
            <w:pPr>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lang w:eastAsia="lt-LT"/>
              </w:rPr>
              <w:t>Gabriela</w:t>
            </w:r>
            <w:proofErr w:type="spellEnd"/>
            <w:r w:rsidRPr="004E1336">
              <w:rPr>
                <w:rFonts w:ascii="Times New Roman" w:hAnsi="Times New Roman" w:cs="Times New Roman"/>
                <w:sz w:val="24"/>
                <w:szCs w:val="24"/>
                <w:lang w:eastAsia="lt-LT"/>
              </w:rPr>
              <w:t xml:space="preserve"> </w:t>
            </w:r>
            <w:proofErr w:type="spellStart"/>
            <w:r w:rsidRPr="004E1336">
              <w:rPr>
                <w:rFonts w:ascii="Times New Roman" w:hAnsi="Times New Roman" w:cs="Times New Roman"/>
                <w:sz w:val="24"/>
                <w:szCs w:val="24"/>
                <w:lang w:eastAsia="lt-LT"/>
              </w:rPr>
              <w:t>Gulbicka</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tcPr>
          <w:p w14:paraId="2F565398" w14:textId="37C81DF0" w:rsidR="00360548" w:rsidRPr="004E1336" w:rsidRDefault="00360548" w:rsidP="00360548">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lang w:eastAsia="lt-LT"/>
              </w:rPr>
              <w:t>Mickūnų gimnazija</w:t>
            </w:r>
          </w:p>
        </w:tc>
        <w:tc>
          <w:tcPr>
            <w:tcW w:w="2006" w:type="dxa"/>
            <w:gridSpan w:val="3"/>
            <w:tcBorders>
              <w:top w:val="single" w:sz="4" w:space="0" w:color="000000"/>
              <w:left w:val="single" w:sz="4" w:space="0" w:color="000000"/>
              <w:bottom w:val="single" w:sz="4" w:space="0" w:color="000000"/>
              <w:right w:val="single" w:sz="4" w:space="0" w:color="000000"/>
            </w:tcBorders>
          </w:tcPr>
          <w:p w14:paraId="1DD1AB83" w14:textId="1E1B65B7" w:rsidR="00360548" w:rsidRPr="004E1336" w:rsidRDefault="00360548" w:rsidP="00360548">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lang w:eastAsia="lt-LT"/>
              </w:rPr>
              <w:t xml:space="preserve">Emilija </w:t>
            </w:r>
            <w:proofErr w:type="spellStart"/>
            <w:r w:rsidRPr="004E1336">
              <w:rPr>
                <w:rFonts w:ascii="Times New Roman" w:hAnsi="Times New Roman" w:cs="Times New Roman"/>
                <w:sz w:val="24"/>
                <w:szCs w:val="24"/>
                <w:lang w:eastAsia="lt-LT"/>
              </w:rPr>
              <w:t>Oberlian</w:t>
            </w:r>
            <w:proofErr w:type="spellEnd"/>
          </w:p>
        </w:tc>
        <w:tc>
          <w:tcPr>
            <w:tcW w:w="1542" w:type="dxa"/>
            <w:gridSpan w:val="2"/>
            <w:shd w:val="clear" w:color="auto" w:fill="auto"/>
          </w:tcPr>
          <w:p w14:paraId="1C19E796"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III</w:t>
            </w:r>
          </w:p>
          <w:p w14:paraId="0FA31B50" w14:textId="28D6319F" w:rsidR="00360548" w:rsidRPr="004E1336" w:rsidRDefault="00360548" w:rsidP="00360548">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(4 kl.)</w:t>
            </w:r>
          </w:p>
        </w:tc>
      </w:tr>
      <w:tr w:rsidR="00360548" w:rsidRPr="004E1336" w14:paraId="24744B8A" w14:textId="77777777" w:rsidTr="00F42D31">
        <w:trPr>
          <w:gridAfter w:val="1"/>
          <w:wAfter w:w="27" w:type="dxa"/>
          <w:jc w:val="center"/>
        </w:trPr>
        <w:tc>
          <w:tcPr>
            <w:tcW w:w="9900" w:type="dxa"/>
            <w:gridSpan w:val="16"/>
          </w:tcPr>
          <w:p w14:paraId="388A43D8" w14:textId="77777777" w:rsidR="00360548" w:rsidRPr="004E1336" w:rsidRDefault="00360548" w:rsidP="00360548">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Priešmokyklinio ugdymo grupių ir 1-4 klasių mokinių lietuvių mokomąja kalba </w:t>
            </w:r>
          </w:p>
          <w:p w14:paraId="2B5985F1" w14:textId="77777777" w:rsidR="00360548" w:rsidRPr="004E1336" w:rsidRDefault="00360548" w:rsidP="00360548">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SimSun" w:hAnsi="Times New Roman" w:cs="Times New Roman"/>
                <w:b/>
                <w:bCs/>
                <w:kern w:val="0"/>
                <w:sz w:val="24"/>
                <w:szCs w:val="24"/>
                <w:u w:val="single"/>
                <w:lang w:eastAsia="zh-CN"/>
                <w14:ligatures w14:val="none"/>
              </w:rPr>
              <w:t>RAIŠKIOJO SKAITYMO</w:t>
            </w:r>
            <w:r w:rsidRPr="004E1336">
              <w:rPr>
                <w:rFonts w:ascii="Times New Roman" w:eastAsia="SimSun" w:hAnsi="Times New Roman" w:cs="Times New Roman"/>
                <w:b/>
                <w:bCs/>
                <w:kern w:val="0"/>
                <w:sz w:val="24"/>
                <w:szCs w:val="24"/>
                <w:lang w:eastAsia="zh-CN"/>
                <w14:ligatures w14:val="none"/>
              </w:rPr>
              <w:t xml:space="preserve"> konkursas „Vaivos juosta“ </w:t>
            </w:r>
          </w:p>
        </w:tc>
      </w:tr>
      <w:tr w:rsidR="00360548" w:rsidRPr="004E1336" w14:paraId="5CBC96CC" w14:textId="77777777" w:rsidTr="00F42D31">
        <w:trPr>
          <w:gridAfter w:val="1"/>
          <w:wAfter w:w="27" w:type="dxa"/>
          <w:jc w:val="center"/>
        </w:trPr>
        <w:tc>
          <w:tcPr>
            <w:tcW w:w="9900" w:type="dxa"/>
            <w:gridSpan w:val="16"/>
          </w:tcPr>
          <w:p w14:paraId="1C82B092" w14:textId="77777777" w:rsidR="00360548" w:rsidRPr="004E1336" w:rsidRDefault="00360548" w:rsidP="00360548">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Priešmokyklinio  ugdymo grupė </w:t>
            </w:r>
          </w:p>
        </w:tc>
      </w:tr>
      <w:tr w:rsidR="00360548" w:rsidRPr="004E1336" w14:paraId="58D89C3C" w14:textId="77777777" w:rsidTr="00F42D31">
        <w:trPr>
          <w:gridAfter w:val="1"/>
          <w:wAfter w:w="27" w:type="dxa"/>
          <w:jc w:val="center"/>
        </w:trPr>
        <w:tc>
          <w:tcPr>
            <w:tcW w:w="695" w:type="dxa"/>
            <w:gridSpan w:val="3"/>
          </w:tcPr>
          <w:p w14:paraId="079F31AF"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pl-PL"/>
                <w14:ligatures w14:val="none"/>
              </w:rPr>
              <w:t>1</w:t>
            </w:r>
          </w:p>
        </w:tc>
        <w:tc>
          <w:tcPr>
            <w:tcW w:w="2011" w:type="dxa"/>
            <w:gridSpan w:val="4"/>
            <w:shd w:val="clear" w:color="auto" w:fill="auto"/>
          </w:tcPr>
          <w:p w14:paraId="0141BDA7" w14:textId="77777777" w:rsidR="00360548" w:rsidRPr="004E1336" w:rsidRDefault="00360548" w:rsidP="00360548">
            <w:pPr>
              <w:spacing w:after="0" w:line="240" w:lineRule="auto"/>
              <w:jc w:val="left"/>
              <w:rPr>
                <w:rFonts w:ascii="Times New Roman" w:eastAsia="SimSun" w:hAnsi="Times New Roman" w:cs="Times New Roman"/>
                <w:color w:val="000000"/>
                <w:kern w:val="0"/>
                <w:sz w:val="24"/>
                <w:szCs w:val="24"/>
                <w:lang w:eastAsia="zh-CN"/>
                <w14:ligatures w14:val="none"/>
              </w:rPr>
            </w:pPr>
            <w:proofErr w:type="spellStart"/>
            <w:r w:rsidRPr="004E1336">
              <w:rPr>
                <w:rFonts w:ascii="Times New Roman" w:hAnsi="Times New Roman" w:cs="Times New Roman"/>
                <w:sz w:val="24"/>
                <w:szCs w:val="24"/>
              </w:rPr>
              <w:t>Damir</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Andrijevskij</w:t>
            </w:r>
            <w:proofErr w:type="spellEnd"/>
          </w:p>
        </w:tc>
        <w:tc>
          <w:tcPr>
            <w:tcW w:w="3646" w:type="dxa"/>
            <w:gridSpan w:val="4"/>
            <w:shd w:val="clear" w:color="auto" w:fill="auto"/>
          </w:tcPr>
          <w:p w14:paraId="52155030" w14:textId="62EAA13F" w:rsidR="00360548" w:rsidRPr="004E1336" w:rsidRDefault="00360548" w:rsidP="00360548">
            <w:pPr>
              <w:spacing w:after="0" w:line="240" w:lineRule="auto"/>
              <w:jc w:val="left"/>
              <w:rPr>
                <w:rFonts w:ascii="Times New Roman" w:eastAsia="SimSun" w:hAnsi="Times New Roman" w:cs="Times New Roman"/>
                <w:color w:val="000000"/>
                <w:kern w:val="0"/>
                <w:sz w:val="24"/>
                <w:szCs w:val="24"/>
                <w:lang w:eastAsia="zh-CN"/>
                <w14:ligatures w14:val="none"/>
              </w:rPr>
            </w:pPr>
            <w:r w:rsidRPr="004E1336">
              <w:rPr>
                <w:rFonts w:ascii="Times New Roman" w:hAnsi="Times New Roman" w:cs="Times New Roman"/>
                <w:sz w:val="24"/>
                <w:szCs w:val="24"/>
              </w:rPr>
              <w:t>Rudaminos „Ryto“ gimnazija</w:t>
            </w:r>
          </w:p>
        </w:tc>
        <w:tc>
          <w:tcPr>
            <w:tcW w:w="2006" w:type="dxa"/>
            <w:gridSpan w:val="3"/>
            <w:shd w:val="clear" w:color="auto" w:fill="auto"/>
          </w:tcPr>
          <w:p w14:paraId="16B214D6" w14:textId="77777777" w:rsidR="00360548" w:rsidRPr="004E1336" w:rsidRDefault="00360548" w:rsidP="00360548">
            <w:pPr>
              <w:spacing w:after="0" w:line="240" w:lineRule="auto"/>
              <w:jc w:val="left"/>
              <w:rPr>
                <w:rFonts w:ascii="Times New Roman" w:eastAsia="SimSun" w:hAnsi="Times New Roman" w:cs="Times New Roman"/>
                <w:color w:val="000000"/>
                <w:kern w:val="0"/>
                <w:sz w:val="24"/>
                <w:szCs w:val="24"/>
                <w:lang w:eastAsia="zh-CN"/>
                <w14:ligatures w14:val="none"/>
              </w:rPr>
            </w:pPr>
            <w:r w:rsidRPr="004E1336">
              <w:rPr>
                <w:rFonts w:ascii="Times New Roman" w:hAnsi="Times New Roman" w:cs="Times New Roman"/>
                <w:sz w:val="24"/>
                <w:szCs w:val="24"/>
              </w:rPr>
              <w:t xml:space="preserve">Miroslava </w:t>
            </w:r>
            <w:proofErr w:type="spellStart"/>
            <w:r w:rsidRPr="004E1336">
              <w:rPr>
                <w:rFonts w:ascii="Times New Roman" w:hAnsi="Times New Roman" w:cs="Times New Roman"/>
                <w:sz w:val="24"/>
                <w:szCs w:val="24"/>
              </w:rPr>
              <w:t>Lonska</w:t>
            </w:r>
            <w:proofErr w:type="spellEnd"/>
          </w:p>
        </w:tc>
        <w:tc>
          <w:tcPr>
            <w:tcW w:w="1542" w:type="dxa"/>
            <w:gridSpan w:val="2"/>
          </w:tcPr>
          <w:p w14:paraId="48D61B0D" w14:textId="77777777" w:rsidR="00360548" w:rsidRPr="00D03428" w:rsidRDefault="00360548" w:rsidP="00360548">
            <w:pPr>
              <w:spacing w:after="0" w:line="240" w:lineRule="auto"/>
              <w:rPr>
                <w:rFonts w:ascii="Times New Roman" w:eastAsia="Times New Roman" w:hAnsi="Times New Roman" w:cs="Times New Roman"/>
                <w:b/>
                <w:bCs/>
                <w:kern w:val="0"/>
                <w:sz w:val="24"/>
                <w:szCs w:val="24"/>
                <w:lang w:eastAsia="ru-RU"/>
                <w14:ligatures w14:val="none"/>
              </w:rPr>
            </w:pPr>
            <w:r w:rsidRPr="00D03428">
              <w:rPr>
                <w:rFonts w:ascii="Times New Roman" w:hAnsi="Times New Roman" w:cs="Times New Roman"/>
                <w:b/>
                <w:bCs/>
                <w:sz w:val="24"/>
                <w:szCs w:val="24"/>
              </w:rPr>
              <w:t>I</w:t>
            </w:r>
          </w:p>
        </w:tc>
      </w:tr>
      <w:tr w:rsidR="00360548" w:rsidRPr="004E1336" w14:paraId="3CE9FAB3" w14:textId="77777777" w:rsidTr="00F42D31">
        <w:trPr>
          <w:gridAfter w:val="1"/>
          <w:wAfter w:w="27" w:type="dxa"/>
          <w:jc w:val="center"/>
        </w:trPr>
        <w:tc>
          <w:tcPr>
            <w:tcW w:w="695" w:type="dxa"/>
            <w:gridSpan w:val="3"/>
          </w:tcPr>
          <w:p w14:paraId="08EE93D3"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11" w:type="dxa"/>
            <w:gridSpan w:val="4"/>
            <w:shd w:val="clear" w:color="auto" w:fill="auto"/>
          </w:tcPr>
          <w:p w14:paraId="43A9B9F4"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Eva </w:t>
            </w:r>
            <w:proofErr w:type="spellStart"/>
            <w:r w:rsidRPr="004E1336">
              <w:rPr>
                <w:rFonts w:ascii="Times New Roman" w:hAnsi="Times New Roman" w:cs="Times New Roman"/>
                <w:sz w:val="24"/>
                <w:szCs w:val="24"/>
              </w:rPr>
              <w:t>Pščolovska</w:t>
            </w:r>
            <w:proofErr w:type="spellEnd"/>
          </w:p>
        </w:tc>
        <w:tc>
          <w:tcPr>
            <w:tcW w:w="3646" w:type="dxa"/>
            <w:gridSpan w:val="4"/>
            <w:shd w:val="clear" w:color="auto" w:fill="auto"/>
          </w:tcPr>
          <w:p w14:paraId="614F973C" w14:textId="64CDFEC6" w:rsidR="00360548" w:rsidRPr="004E1336" w:rsidRDefault="00360548" w:rsidP="0036054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Paberžės „Verdenės“ gimnazija</w:t>
            </w:r>
          </w:p>
        </w:tc>
        <w:tc>
          <w:tcPr>
            <w:tcW w:w="2006" w:type="dxa"/>
            <w:gridSpan w:val="3"/>
            <w:shd w:val="clear" w:color="auto" w:fill="auto"/>
          </w:tcPr>
          <w:p w14:paraId="4569D195"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Renata </w:t>
            </w:r>
            <w:proofErr w:type="spellStart"/>
            <w:r w:rsidRPr="004E1336">
              <w:rPr>
                <w:rFonts w:ascii="Times New Roman" w:hAnsi="Times New Roman" w:cs="Times New Roman"/>
                <w:sz w:val="24"/>
                <w:szCs w:val="24"/>
              </w:rPr>
              <w:t>Boguslavska</w:t>
            </w:r>
            <w:proofErr w:type="spellEnd"/>
            <w:r w:rsidRPr="004E1336">
              <w:rPr>
                <w:rFonts w:ascii="Times New Roman" w:hAnsi="Times New Roman" w:cs="Times New Roman"/>
                <w:sz w:val="24"/>
                <w:szCs w:val="24"/>
              </w:rPr>
              <w:t xml:space="preserve">, Stasė </w:t>
            </w:r>
            <w:proofErr w:type="spellStart"/>
            <w:r w:rsidRPr="004E1336">
              <w:rPr>
                <w:rFonts w:ascii="Times New Roman" w:hAnsi="Times New Roman" w:cs="Times New Roman"/>
                <w:sz w:val="24"/>
                <w:szCs w:val="24"/>
              </w:rPr>
              <w:t>Cijunaitienė</w:t>
            </w:r>
            <w:proofErr w:type="spellEnd"/>
          </w:p>
        </w:tc>
        <w:tc>
          <w:tcPr>
            <w:tcW w:w="1542" w:type="dxa"/>
            <w:gridSpan w:val="2"/>
          </w:tcPr>
          <w:p w14:paraId="079A137B"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w:t>
            </w:r>
          </w:p>
        </w:tc>
      </w:tr>
      <w:tr w:rsidR="00360548" w:rsidRPr="004E1336" w14:paraId="580DC954" w14:textId="77777777" w:rsidTr="00F42D31">
        <w:trPr>
          <w:gridAfter w:val="1"/>
          <w:wAfter w:w="27" w:type="dxa"/>
          <w:jc w:val="center"/>
        </w:trPr>
        <w:tc>
          <w:tcPr>
            <w:tcW w:w="695" w:type="dxa"/>
            <w:gridSpan w:val="3"/>
          </w:tcPr>
          <w:p w14:paraId="77437486"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11" w:type="dxa"/>
            <w:gridSpan w:val="4"/>
            <w:shd w:val="clear" w:color="auto" w:fill="auto"/>
          </w:tcPr>
          <w:p w14:paraId="71DA2E2A"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Dilanas</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Statkevič</w:t>
            </w:r>
            <w:proofErr w:type="spellEnd"/>
          </w:p>
        </w:tc>
        <w:tc>
          <w:tcPr>
            <w:tcW w:w="3646" w:type="dxa"/>
            <w:gridSpan w:val="4"/>
            <w:shd w:val="clear" w:color="auto" w:fill="auto"/>
          </w:tcPr>
          <w:p w14:paraId="5A29FA44" w14:textId="4DB3E731"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Marijampolio Meilės Lukšienės gimnazija</w:t>
            </w:r>
          </w:p>
        </w:tc>
        <w:tc>
          <w:tcPr>
            <w:tcW w:w="2006" w:type="dxa"/>
            <w:gridSpan w:val="3"/>
            <w:shd w:val="clear" w:color="auto" w:fill="auto"/>
          </w:tcPr>
          <w:p w14:paraId="1772EA08"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Simona </w:t>
            </w:r>
            <w:proofErr w:type="spellStart"/>
            <w:r w:rsidRPr="004E1336">
              <w:rPr>
                <w:rFonts w:ascii="Times New Roman" w:hAnsi="Times New Roman" w:cs="Times New Roman"/>
                <w:sz w:val="24"/>
                <w:szCs w:val="24"/>
              </w:rPr>
              <w:t>Špokienė</w:t>
            </w:r>
            <w:proofErr w:type="spellEnd"/>
          </w:p>
        </w:tc>
        <w:tc>
          <w:tcPr>
            <w:tcW w:w="1542" w:type="dxa"/>
            <w:gridSpan w:val="2"/>
          </w:tcPr>
          <w:p w14:paraId="2E88FAE4"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III</w:t>
            </w:r>
          </w:p>
        </w:tc>
      </w:tr>
      <w:tr w:rsidR="00360548" w:rsidRPr="004E1336" w14:paraId="3A015374" w14:textId="77777777" w:rsidTr="00F42D31">
        <w:trPr>
          <w:gridAfter w:val="1"/>
          <w:wAfter w:w="27" w:type="dxa"/>
          <w:jc w:val="center"/>
        </w:trPr>
        <w:tc>
          <w:tcPr>
            <w:tcW w:w="695" w:type="dxa"/>
            <w:gridSpan w:val="3"/>
          </w:tcPr>
          <w:p w14:paraId="23F186D1"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11" w:type="dxa"/>
            <w:gridSpan w:val="4"/>
            <w:shd w:val="clear" w:color="auto" w:fill="auto"/>
          </w:tcPr>
          <w:p w14:paraId="03CDB79A"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Aivaras Pugačiovas</w:t>
            </w:r>
          </w:p>
        </w:tc>
        <w:tc>
          <w:tcPr>
            <w:tcW w:w="3646" w:type="dxa"/>
            <w:gridSpan w:val="4"/>
            <w:shd w:val="clear" w:color="auto" w:fill="auto"/>
          </w:tcPr>
          <w:p w14:paraId="060940DA" w14:textId="09B926E9"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Kalvelių „Aušros“ gimnazija</w:t>
            </w:r>
          </w:p>
        </w:tc>
        <w:tc>
          <w:tcPr>
            <w:tcW w:w="2006" w:type="dxa"/>
            <w:gridSpan w:val="3"/>
            <w:shd w:val="clear" w:color="auto" w:fill="auto"/>
          </w:tcPr>
          <w:p w14:paraId="2C099DA0"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Inga </w:t>
            </w:r>
            <w:proofErr w:type="spellStart"/>
            <w:r w:rsidRPr="004E1336">
              <w:rPr>
                <w:rFonts w:ascii="Times New Roman" w:hAnsi="Times New Roman" w:cs="Times New Roman"/>
                <w:sz w:val="24"/>
                <w:szCs w:val="24"/>
              </w:rPr>
              <w:t>Meleikienė</w:t>
            </w:r>
            <w:proofErr w:type="spellEnd"/>
          </w:p>
        </w:tc>
        <w:tc>
          <w:tcPr>
            <w:tcW w:w="1542" w:type="dxa"/>
            <w:gridSpan w:val="2"/>
          </w:tcPr>
          <w:p w14:paraId="07F0BFF8"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Padėkos raštas</w:t>
            </w:r>
          </w:p>
        </w:tc>
      </w:tr>
      <w:tr w:rsidR="00360548" w:rsidRPr="004E1336" w14:paraId="66B01D6D" w14:textId="77777777" w:rsidTr="00F42D31">
        <w:trPr>
          <w:gridAfter w:val="1"/>
          <w:wAfter w:w="27" w:type="dxa"/>
          <w:jc w:val="center"/>
        </w:trPr>
        <w:tc>
          <w:tcPr>
            <w:tcW w:w="695" w:type="dxa"/>
            <w:gridSpan w:val="3"/>
          </w:tcPr>
          <w:p w14:paraId="5FEB521F"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tc>
        <w:tc>
          <w:tcPr>
            <w:tcW w:w="2011" w:type="dxa"/>
            <w:gridSpan w:val="4"/>
            <w:shd w:val="clear" w:color="auto" w:fill="auto"/>
          </w:tcPr>
          <w:p w14:paraId="61BA45F4" w14:textId="77777777" w:rsidR="00360548" w:rsidRPr="004E1336" w:rsidRDefault="00360548" w:rsidP="00360548">
            <w:pPr>
              <w:spacing w:after="0" w:line="240" w:lineRule="auto"/>
              <w:jc w:val="left"/>
              <w:rPr>
                <w:rFonts w:ascii="Times New Roman" w:eastAsia="Arial" w:hAnsi="Times New Roman" w:cs="Times New Roman"/>
                <w:color w:val="000000"/>
                <w:kern w:val="0"/>
                <w:sz w:val="24"/>
                <w:szCs w:val="24"/>
                <w:lang w:eastAsia="zh-CN"/>
                <w14:ligatures w14:val="none"/>
              </w:rPr>
            </w:pPr>
            <w:r w:rsidRPr="004E1336">
              <w:rPr>
                <w:rFonts w:ascii="Times New Roman" w:hAnsi="Times New Roman" w:cs="Times New Roman"/>
                <w:sz w:val="24"/>
                <w:szCs w:val="24"/>
              </w:rPr>
              <w:t xml:space="preserve">Mėta </w:t>
            </w:r>
            <w:proofErr w:type="spellStart"/>
            <w:r w:rsidRPr="004E1336">
              <w:rPr>
                <w:rFonts w:ascii="Times New Roman" w:hAnsi="Times New Roman" w:cs="Times New Roman"/>
                <w:sz w:val="24"/>
                <w:szCs w:val="24"/>
              </w:rPr>
              <w:t>Daukšaitė</w:t>
            </w:r>
            <w:proofErr w:type="spellEnd"/>
          </w:p>
        </w:tc>
        <w:tc>
          <w:tcPr>
            <w:tcW w:w="3646" w:type="dxa"/>
            <w:gridSpan w:val="4"/>
            <w:shd w:val="clear" w:color="auto" w:fill="auto"/>
          </w:tcPr>
          <w:p w14:paraId="421A818D" w14:textId="1F165F89"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Nemėžio šv. Rapolo Kalinausko gimnazija</w:t>
            </w:r>
          </w:p>
        </w:tc>
        <w:tc>
          <w:tcPr>
            <w:tcW w:w="2006" w:type="dxa"/>
            <w:gridSpan w:val="3"/>
            <w:shd w:val="clear" w:color="auto" w:fill="auto"/>
          </w:tcPr>
          <w:p w14:paraId="0DE8C4E2" w14:textId="77777777" w:rsidR="00360548" w:rsidRPr="004E1336" w:rsidRDefault="00360548" w:rsidP="00360548">
            <w:pPr>
              <w:spacing w:after="0" w:line="240" w:lineRule="auto"/>
              <w:jc w:val="left"/>
              <w:rPr>
                <w:rFonts w:ascii="Times New Roman" w:eastAsia="Arial" w:hAnsi="Times New Roman" w:cs="Times New Roman"/>
                <w:color w:val="000000"/>
                <w:kern w:val="0"/>
                <w:sz w:val="24"/>
                <w:szCs w:val="24"/>
                <w:lang w:eastAsia="zh-CN"/>
                <w14:ligatures w14:val="none"/>
              </w:rPr>
            </w:pPr>
            <w:r w:rsidRPr="004E1336">
              <w:rPr>
                <w:rFonts w:ascii="Times New Roman" w:hAnsi="Times New Roman" w:cs="Times New Roman"/>
                <w:sz w:val="24"/>
                <w:szCs w:val="24"/>
              </w:rPr>
              <w:t xml:space="preserve">Erika </w:t>
            </w:r>
            <w:proofErr w:type="spellStart"/>
            <w:r w:rsidRPr="004E1336">
              <w:rPr>
                <w:rFonts w:ascii="Times New Roman" w:hAnsi="Times New Roman" w:cs="Times New Roman"/>
                <w:sz w:val="24"/>
                <w:szCs w:val="24"/>
              </w:rPr>
              <w:t>Kod-Maslovska</w:t>
            </w:r>
            <w:proofErr w:type="spellEnd"/>
          </w:p>
        </w:tc>
        <w:tc>
          <w:tcPr>
            <w:tcW w:w="1542" w:type="dxa"/>
            <w:gridSpan w:val="2"/>
          </w:tcPr>
          <w:p w14:paraId="35D5D098"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Padėkos raštas</w:t>
            </w:r>
          </w:p>
        </w:tc>
      </w:tr>
      <w:tr w:rsidR="00360548" w:rsidRPr="004E1336" w14:paraId="1383C54D" w14:textId="77777777" w:rsidTr="00F42D31">
        <w:trPr>
          <w:gridAfter w:val="1"/>
          <w:wAfter w:w="27" w:type="dxa"/>
          <w:jc w:val="center"/>
        </w:trPr>
        <w:tc>
          <w:tcPr>
            <w:tcW w:w="9900" w:type="dxa"/>
            <w:gridSpan w:val="16"/>
          </w:tcPr>
          <w:p w14:paraId="0D65C002"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 xml:space="preserve">1–2 klasių grupė </w:t>
            </w:r>
          </w:p>
        </w:tc>
      </w:tr>
      <w:tr w:rsidR="00360548" w:rsidRPr="004E1336" w14:paraId="1C6217D4" w14:textId="77777777" w:rsidTr="00F42D31">
        <w:trPr>
          <w:gridAfter w:val="1"/>
          <w:wAfter w:w="27" w:type="dxa"/>
          <w:jc w:val="center"/>
        </w:trPr>
        <w:tc>
          <w:tcPr>
            <w:tcW w:w="695" w:type="dxa"/>
            <w:gridSpan w:val="3"/>
          </w:tcPr>
          <w:p w14:paraId="4134D3C5" w14:textId="77777777" w:rsidR="00360548" w:rsidRPr="004E1336" w:rsidRDefault="00360548" w:rsidP="00360548">
            <w:pPr>
              <w:spacing w:after="0" w:line="240" w:lineRule="auto"/>
              <w:ind w:right="144"/>
              <w:jc w:val="right"/>
              <w:rPr>
                <w:rFonts w:ascii="Times New Roman" w:eastAsia="Calibri" w:hAnsi="Times New Roman" w:cs="Times New Roman"/>
                <w:b/>
                <w:kern w:val="0"/>
                <w:sz w:val="24"/>
                <w:szCs w:val="24"/>
                <w14:ligatures w14:val="none"/>
              </w:rPr>
            </w:pPr>
            <w:r w:rsidRPr="004E1336">
              <w:rPr>
                <w:rFonts w:ascii="Times New Roman" w:eastAsia="Times New Roman" w:hAnsi="Times New Roman" w:cs="Times New Roman"/>
                <w:kern w:val="0"/>
                <w:sz w:val="24"/>
                <w:szCs w:val="24"/>
                <w:lang w:eastAsia="pl-PL"/>
                <w14:ligatures w14:val="none"/>
              </w:rPr>
              <w:t>1</w:t>
            </w:r>
          </w:p>
        </w:tc>
        <w:tc>
          <w:tcPr>
            <w:tcW w:w="2011" w:type="dxa"/>
            <w:gridSpan w:val="4"/>
          </w:tcPr>
          <w:p w14:paraId="22ACFA45"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Graziano</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Flavio</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Biagio</w:t>
            </w:r>
            <w:proofErr w:type="spellEnd"/>
          </w:p>
        </w:tc>
        <w:tc>
          <w:tcPr>
            <w:tcW w:w="3646" w:type="dxa"/>
            <w:gridSpan w:val="4"/>
          </w:tcPr>
          <w:p w14:paraId="6109EA67" w14:textId="385BC8A9"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Rudaminos „Ryto“ gimnazija</w:t>
            </w:r>
          </w:p>
        </w:tc>
        <w:tc>
          <w:tcPr>
            <w:tcW w:w="2006" w:type="dxa"/>
            <w:gridSpan w:val="3"/>
          </w:tcPr>
          <w:p w14:paraId="54725A3E"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Daiva Kalinauskienė</w:t>
            </w:r>
          </w:p>
        </w:tc>
        <w:tc>
          <w:tcPr>
            <w:tcW w:w="1542" w:type="dxa"/>
            <w:gridSpan w:val="2"/>
          </w:tcPr>
          <w:p w14:paraId="41FCDAC9"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w:t>
            </w:r>
          </w:p>
        </w:tc>
      </w:tr>
      <w:tr w:rsidR="00360548" w:rsidRPr="004E1336" w14:paraId="1B86EA77" w14:textId="77777777" w:rsidTr="00F42D31">
        <w:trPr>
          <w:gridAfter w:val="1"/>
          <w:wAfter w:w="27" w:type="dxa"/>
          <w:jc w:val="center"/>
        </w:trPr>
        <w:tc>
          <w:tcPr>
            <w:tcW w:w="695" w:type="dxa"/>
            <w:gridSpan w:val="3"/>
          </w:tcPr>
          <w:p w14:paraId="7A38EC70"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11" w:type="dxa"/>
            <w:gridSpan w:val="4"/>
          </w:tcPr>
          <w:p w14:paraId="74D38F60"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Erikas </w:t>
            </w:r>
            <w:proofErr w:type="spellStart"/>
            <w:r w:rsidRPr="004E1336">
              <w:rPr>
                <w:rFonts w:ascii="Times New Roman" w:hAnsi="Times New Roman" w:cs="Times New Roman"/>
                <w:sz w:val="24"/>
                <w:szCs w:val="24"/>
              </w:rPr>
              <w:t>Papinigis</w:t>
            </w:r>
            <w:proofErr w:type="spellEnd"/>
          </w:p>
        </w:tc>
        <w:tc>
          <w:tcPr>
            <w:tcW w:w="3646" w:type="dxa"/>
            <w:gridSpan w:val="4"/>
          </w:tcPr>
          <w:p w14:paraId="73305E77" w14:textId="342DD695" w:rsidR="00360548" w:rsidRPr="004E1336" w:rsidRDefault="00360548" w:rsidP="0036054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Maišiagalos Lietuvos didžiojo kunigaikščio Algirdo gimnazija</w:t>
            </w:r>
          </w:p>
        </w:tc>
        <w:tc>
          <w:tcPr>
            <w:tcW w:w="2006" w:type="dxa"/>
            <w:gridSpan w:val="3"/>
          </w:tcPr>
          <w:p w14:paraId="21A50088"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Odeta </w:t>
            </w:r>
            <w:proofErr w:type="spellStart"/>
            <w:r w:rsidRPr="004E1336">
              <w:rPr>
                <w:rFonts w:ascii="Times New Roman" w:hAnsi="Times New Roman" w:cs="Times New Roman"/>
                <w:sz w:val="24"/>
                <w:szCs w:val="24"/>
              </w:rPr>
              <w:t>Zemeckienė</w:t>
            </w:r>
            <w:proofErr w:type="spellEnd"/>
          </w:p>
        </w:tc>
        <w:tc>
          <w:tcPr>
            <w:tcW w:w="1542" w:type="dxa"/>
            <w:gridSpan w:val="2"/>
          </w:tcPr>
          <w:p w14:paraId="52121A47"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w:t>
            </w:r>
          </w:p>
        </w:tc>
      </w:tr>
      <w:tr w:rsidR="00360548" w:rsidRPr="004E1336" w14:paraId="69465B69" w14:textId="77777777" w:rsidTr="00F42D31">
        <w:trPr>
          <w:gridAfter w:val="1"/>
          <w:wAfter w:w="27" w:type="dxa"/>
          <w:jc w:val="center"/>
        </w:trPr>
        <w:tc>
          <w:tcPr>
            <w:tcW w:w="695" w:type="dxa"/>
            <w:gridSpan w:val="3"/>
          </w:tcPr>
          <w:p w14:paraId="21DD9473"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11" w:type="dxa"/>
            <w:gridSpan w:val="4"/>
          </w:tcPr>
          <w:p w14:paraId="4C94C29D"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Domas </w:t>
            </w:r>
            <w:proofErr w:type="spellStart"/>
            <w:r w:rsidRPr="004E1336">
              <w:rPr>
                <w:rFonts w:ascii="Times New Roman" w:hAnsi="Times New Roman" w:cs="Times New Roman"/>
                <w:sz w:val="24"/>
                <w:szCs w:val="24"/>
              </w:rPr>
              <w:t>Jarumbauskas</w:t>
            </w:r>
            <w:proofErr w:type="spellEnd"/>
          </w:p>
        </w:tc>
        <w:tc>
          <w:tcPr>
            <w:tcW w:w="3646" w:type="dxa"/>
            <w:gridSpan w:val="4"/>
          </w:tcPr>
          <w:p w14:paraId="01FADBC7" w14:textId="5D8DEE24"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Paberžės „Verdenės“ gimnazija</w:t>
            </w:r>
          </w:p>
        </w:tc>
        <w:tc>
          <w:tcPr>
            <w:tcW w:w="2006" w:type="dxa"/>
            <w:gridSpan w:val="3"/>
          </w:tcPr>
          <w:p w14:paraId="0FCE1380"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Rasa </w:t>
            </w:r>
            <w:proofErr w:type="spellStart"/>
            <w:r w:rsidRPr="004E1336">
              <w:rPr>
                <w:rFonts w:ascii="Times New Roman" w:hAnsi="Times New Roman" w:cs="Times New Roman"/>
                <w:sz w:val="24"/>
                <w:szCs w:val="24"/>
              </w:rPr>
              <w:t>Jarumbauskienė</w:t>
            </w:r>
            <w:proofErr w:type="spellEnd"/>
          </w:p>
        </w:tc>
        <w:tc>
          <w:tcPr>
            <w:tcW w:w="1542" w:type="dxa"/>
            <w:gridSpan w:val="2"/>
          </w:tcPr>
          <w:p w14:paraId="6FCEBD70"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III</w:t>
            </w:r>
          </w:p>
        </w:tc>
      </w:tr>
      <w:tr w:rsidR="00360548" w:rsidRPr="004E1336" w14:paraId="17C67C15" w14:textId="77777777" w:rsidTr="00F42D31">
        <w:trPr>
          <w:gridAfter w:val="1"/>
          <w:wAfter w:w="27" w:type="dxa"/>
          <w:jc w:val="center"/>
        </w:trPr>
        <w:tc>
          <w:tcPr>
            <w:tcW w:w="695" w:type="dxa"/>
            <w:gridSpan w:val="3"/>
          </w:tcPr>
          <w:p w14:paraId="4B2DB05F"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11" w:type="dxa"/>
            <w:gridSpan w:val="4"/>
          </w:tcPr>
          <w:p w14:paraId="32D41590"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Kotryna </w:t>
            </w:r>
            <w:proofErr w:type="spellStart"/>
            <w:r w:rsidRPr="004E1336">
              <w:rPr>
                <w:rFonts w:ascii="Times New Roman" w:hAnsi="Times New Roman" w:cs="Times New Roman"/>
                <w:sz w:val="24"/>
                <w:szCs w:val="24"/>
              </w:rPr>
              <w:t>Graužinytė</w:t>
            </w:r>
            <w:proofErr w:type="spellEnd"/>
          </w:p>
        </w:tc>
        <w:tc>
          <w:tcPr>
            <w:tcW w:w="3646" w:type="dxa"/>
            <w:gridSpan w:val="4"/>
          </w:tcPr>
          <w:p w14:paraId="0D4C021E" w14:textId="28F5B704"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Bezdonių „Saulėtekio“ pagrindinė mokykla</w:t>
            </w:r>
          </w:p>
        </w:tc>
        <w:tc>
          <w:tcPr>
            <w:tcW w:w="2006" w:type="dxa"/>
            <w:gridSpan w:val="3"/>
          </w:tcPr>
          <w:p w14:paraId="37F9F358"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Gintarė </w:t>
            </w:r>
            <w:proofErr w:type="spellStart"/>
            <w:r w:rsidRPr="004E1336">
              <w:rPr>
                <w:rFonts w:ascii="Times New Roman" w:hAnsi="Times New Roman" w:cs="Times New Roman"/>
                <w:sz w:val="24"/>
                <w:szCs w:val="24"/>
              </w:rPr>
              <w:t>Masalskienė</w:t>
            </w:r>
            <w:proofErr w:type="spellEnd"/>
          </w:p>
        </w:tc>
        <w:tc>
          <w:tcPr>
            <w:tcW w:w="1542" w:type="dxa"/>
            <w:gridSpan w:val="2"/>
          </w:tcPr>
          <w:p w14:paraId="0AF94486"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Padėkos raštas</w:t>
            </w:r>
          </w:p>
        </w:tc>
      </w:tr>
      <w:tr w:rsidR="00360548" w:rsidRPr="004E1336" w14:paraId="28C8E800" w14:textId="77777777" w:rsidTr="00F42D31">
        <w:trPr>
          <w:gridAfter w:val="1"/>
          <w:wAfter w:w="27" w:type="dxa"/>
          <w:jc w:val="center"/>
        </w:trPr>
        <w:tc>
          <w:tcPr>
            <w:tcW w:w="695" w:type="dxa"/>
            <w:gridSpan w:val="3"/>
          </w:tcPr>
          <w:p w14:paraId="3492FC55"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tc>
        <w:tc>
          <w:tcPr>
            <w:tcW w:w="2011" w:type="dxa"/>
            <w:gridSpan w:val="4"/>
          </w:tcPr>
          <w:p w14:paraId="05E72665"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Martin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Pokut</w:t>
            </w:r>
            <w:proofErr w:type="spellEnd"/>
          </w:p>
        </w:tc>
        <w:tc>
          <w:tcPr>
            <w:tcW w:w="3646" w:type="dxa"/>
            <w:gridSpan w:val="4"/>
          </w:tcPr>
          <w:p w14:paraId="0FB8982F" w14:textId="70CAEB02"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Marijampolio Meilės Lukšienės gimnazija</w:t>
            </w:r>
          </w:p>
        </w:tc>
        <w:tc>
          <w:tcPr>
            <w:tcW w:w="2006" w:type="dxa"/>
            <w:gridSpan w:val="3"/>
          </w:tcPr>
          <w:p w14:paraId="37B2EBFC"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Aleksandra </w:t>
            </w:r>
            <w:proofErr w:type="spellStart"/>
            <w:r w:rsidRPr="004E1336">
              <w:rPr>
                <w:rFonts w:ascii="Times New Roman" w:hAnsi="Times New Roman" w:cs="Times New Roman"/>
                <w:sz w:val="24"/>
                <w:szCs w:val="24"/>
              </w:rPr>
              <w:t>Askerkaitė-Kozlova</w:t>
            </w:r>
            <w:proofErr w:type="spellEnd"/>
          </w:p>
        </w:tc>
        <w:tc>
          <w:tcPr>
            <w:tcW w:w="1542" w:type="dxa"/>
            <w:gridSpan w:val="2"/>
          </w:tcPr>
          <w:p w14:paraId="66140321"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Padėkos raštas</w:t>
            </w:r>
          </w:p>
        </w:tc>
      </w:tr>
      <w:tr w:rsidR="00360548" w:rsidRPr="004E1336" w14:paraId="442BB3C8" w14:textId="77777777" w:rsidTr="00F42D31">
        <w:trPr>
          <w:gridAfter w:val="1"/>
          <w:wAfter w:w="27" w:type="dxa"/>
          <w:jc w:val="center"/>
        </w:trPr>
        <w:tc>
          <w:tcPr>
            <w:tcW w:w="9900" w:type="dxa"/>
            <w:gridSpan w:val="16"/>
          </w:tcPr>
          <w:p w14:paraId="3E7907C4"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 xml:space="preserve">3–4 klasių grupė </w:t>
            </w:r>
          </w:p>
        </w:tc>
      </w:tr>
      <w:tr w:rsidR="00360548" w:rsidRPr="004E1336" w14:paraId="2C823BCE" w14:textId="77777777" w:rsidTr="00F42D31">
        <w:trPr>
          <w:gridAfter w:val="1"/>
          <w:wAfter w:w="27" w:type="dxa"/>
          <w:jc w:val="center"/>
        </w:trPr>
        <w:tc>
          <w:tcPr>
            <w:tcW w:w="695" w:type="dxa"/>
            <w:gridSpan w:val="3"/>
          </w:tcPr>
          <w:p w14:paraId="5B9CE7BB" w14:textId="77777777" w:rsidR="00360548" w:rsidRPr="004E1336" w:rsidRDefault="00360548" w:rsidP="00360548">
            <w:pPr>
              <w:spacing w:after="0" w:line="240" w:lineRule="auto"/>
              <w:ind w:right="144"/>
              <w:jc w:val="right"/>
              <w:rPr>
                <w:rFonts w:ascii="Times New Roman" w:eastAsia="Calibri" w:hAnsi="Times New Roman" w:cs="Times New Roman"/>
                <w:b/>
                <w:kern w:val="0"/>
                <w:sz w:val="24"/>
                <w:szCs w:val="24"/>
                <w14:ligatures w14:val="none"/>
              </w:rPr>
            </w:pPr>
            <w:r w:rsidRPr="004E1336">
              <w:rPr>
                <w:rFonts w:ascii="Times New Roman" w:eastAsia="Times New Roman" w:hAnsi="Times New Roman" w:cs="Times New Roman"/>
                <w:kern w:val="0"/>
                <w:sz w:val="24"/>
                <w:szCs w:val="24"/>
                <w:lang w:eastAsia="pl-PL"/>
                <w14:ligatures w14:val="none"/>
              </w:rPr>
              <w:t>1</w:t>
            </w:r>
          </w:p>
        </w:tc>
        <w:tc>
          <w:tcPr>
            <w:tcW w:w="2011" w:type="dxa"/>
            <w:gridSpan w:val="4"/>
            <w:shd w:val="clear" w:color="auto" w:fill="auto"/>
          </w:tcPr>
          <w:p w14:paraId="2D72D63D" w14:textId="77777777" w:rsidR="00360548" w:rsidRPr="004E1336" w:rsidRDefault="00360548" w:rsidP="00360548">
            <w:pPr>
              <w:spacing w:after="0" w:line="240" w:lineRule="auto"/>
              <w:jc w:val="left"/>
              <w:rPr>
                <w:rFonts w:ascii="Times New Roman" w:eastAsia="Arial" w:hAnsi="Times New Roman" w:cs="Times New Roman"/>
                <w:color w:val="000000"/>
                <w:kern w:val="0"/>
                <w:sz w:val="24"/>
                <w:szCs w:val="24"/>
                <w:lang w:eastAsia="zh-CN"/>
                <w14:ligatures w14:val="none"/>
              </w:rPr>
            </w:pPr>
            <w:proofErr w:type="spellStart"/>
            <w:r w:rsidRPr="004E1336">
              <w:rPr>
                <w:rFonts w:ascii="Times New Roman" w:hAnsi="Times New Roman" w:cs="Times New Roman"/>
                <w:sz w:val="24"/>
                <w:szCs w:val="24"/>
              </w:rPr>
              <w:t>Ariana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Berniukevič</w:t>
            </w:r>
            <w:proofErr w:type="spellEnd"/>
          </w:p>
        </w:tc>
        <w:tc>
          <w:tcPr>
            <w:tcW w:w="3646" w:type="dxa"/>
            <w:gridSpan w:val="4"/>
          </w:tcPr>
          <w:p w14:paraId="2991ABD1" w14:textId="0759AD54"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Kalvelių „Aušros“ gimnazija</w:t>
            </w:r>
          </w:p>
        </w:tc>
        <w:tc>
          <w:tcPr>
            <w:tcW w:w="2006" w:type="dxa"/>
            <w:gridSpan w:val="3"/>
          </w:tcPr>
          <w:p w14:paraId="5479399B" w14:textId="77777777" w:rsidR="00360548" w:rsidRPr="004E1336" w:rsidRDefault="00360548" w:rsidP="00360548">
            <w:pPr>
              <w:spacing w:after="0" w:line="240" w:lineRule="auto"/>
              <w:jc w:val="left"/>
              <w:rPr>
                <w:rFonts w:ascii="Times New Roman" w:eastAsia="Arial" w:hAnsi="Times New Roman" w:cs="Times New Roman"/>
                <w:color w:val="000000"/>
                <w:kern w:val="0"/>
                <w:sz w:val="24"/>
                <w:szCs w:val="24"/>
                <w:lang w:eastAsia="zh-CN"/>
                <w14:ligatures w14:val="none"/>
              </w:rPr>
            </w:pPr>
            <w:r w:rsidRPr="004E1336">
              <w:rPr>
                <w:rFonts w:ascii="Times New Roman" w:hAnsi="Times New Roman" w:cs="Times New Roman"/>
                <w:sz w:val="24"/>
                <w:szCs w:val="24"/>
              </w:rPr>
              <w:t>Nijolė Janušauskienė</w:t>
            </w:r>
          </w:p>
        </w:tc>
        <w:tc>
          <w:tcPr>
            <w:tcW w:w="1542" w:type="dxa"/>
            <w:gridSpan w:val="2"/>
          </w:tcPr>
          <w:p w14:paraId="49A3D07E"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w:t>
            </w:r>
          </w:p>
        </w:tc>
      </w:tr>
      <w:tr w:rsidR="00360548" w:rsidRPr="004E1336" w14:paraId="547299FC" w14:textId="77777777" w:rsidTr="00F42D31">
        <w:trPr>
          <w:gridAfter w:val="1"/>
          <w:wAfter w:w="27" w:type="dxa"/>
          <w:jc w:val="center"/>
        </w:trPr>
        <w:tc>
          <w:tcPr>
            <w:tcW w:w="695" w:type="dxa"/>
            <w:gridSpan w:val="3"/>
          </w:tcPr>
          <w:p w14:paraId="1B3D12FF"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2</w:t>
            </w:r>
          </w:p>
        </w:tc>
        <w:tc>
          <w:tcPr>
            <w:tcW w:w="2011" w:type="dxa"/>
            <w:gridSpan w:val="4"/>
            <w:shd w:val="clear" w:color="auto" w:fill="auto"/>
          </w:tcPr>
          <w:p w14:paraId="110E8D37"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Elžbieta Bylaitė</w:t>
            </w:r>
          </w:p>
        </w:tc>
        <w:tc>
          <w:tcPr>
            <w:tcW w:w="3646" w:type="dxa"/>
            <w:gridSpan w:val="4"/>
          </w:tcPr>
          <w:p w14:paraId="764C42E1" w14:textId="165B21F2"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Maišiagalos Lietuvos didžiojo kunigaikščio Algirdo gimnazija</w:t>
            </w:r>
          </w:p>
        </w:tc>
        <w:tc>
          <w:tcPr>
            <w:tcW w:w="2006" w:type="dxa"/>
            <w:gridSpan w:val="3"/>
          </w:tcPr>
          <w:p w14:paraId="66AEB203"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Sonata </w:t>
            </w:r>
            <w:proofErr w:type="spellStart"/>
            <w:r w:rsidRPr="004E1336">
              <w:rPr>
                <w:rFonts w:ascii="Times New Roman" w:hAnsi="Times New Roman" w:cs="Times New Roman"/>
                <w:sz w:val="24"/>
                <w:szCs w:val="24"/>
              </w:rPr>
              <w:t>Verbaitienė</w:t>
            </w:r>
            <w:proofErr w:type="spellEnd"/>
          </w:p>
        </w:tc>
        <w:tc>
          <w:tcPr>
            <w:tcW w:w="1542" w:type="dxa"/>
            <w:gridSpan w:val="2"/>
          </w:tcPr>
          <w:p w14:paraId="56F01C18"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w:t>
            </w:r>
          </w:p>
        </w:tc>
      </w:tr>
      <w:tr w:rsidR="00360548" w:rsidRPr="004E1336" w14:paraId="0C31EACB" w14:textId="77777777" w:rsidTr="00F42D31">
        <w:trPr>
          <w:gridAfter w:val="1"/>
          <w:wAfter w:w="27" w:type="dxa"/>
          <w:jc w:val="center"/>
        </w:trPr>
        <w:tc>
          <w:tcPr>
            <w:tcW w:w="695" w:type="dxa"/>
            <w:gridSpan w:val="3"/>
          </w:tcPr>
          <w:p w14:paraId="4B8A4D82"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3</w:t>
            </w:r>
          </w:p>
        </w:tc>
        <w:tc>
          <w:tcPr>
            <w:tcW w:w="2011" w:type="dxa"/>
            <w:gridSpan w:val="4"/>
            <w:shd w:val="clear" w:color="auto" w:fill="auto"/>
          </w:tcPr>
          <w:p w14:paraId="13CC62D3"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Medeina Mikėnaitė</w:t>
            </w:r>
          </w:p>
        </w:tc>
        <w:tc>
          <w:tcPr>
            <w:tcW w:w="3646" w:type="dxa"/>
            <w:gridSpan w:val="4"/>
          </w:tcPr>
          <w:p w14:paraId="22F7F007" w14:textId="4131FDC2" w:rsidR="00360548" w:rsidRPr="004E1336" w:rsidRDefault="00360548" w:rsidP="0036054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Marijampolio Meilės Lukšienės gimnazija</w:t>
            </w:r>
          </w:p>
        </w:tc>
        <w:tc>
          <w:tcPr>
            <w:tcW w:w="2006" w:type="dxa"/>
            <w:gridSpan w:val="3"/>
          </w:tcPr>
          <w:p w14:paraId="1CBFF8F0"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Salvija Karčiauskienė</w:t>
            </w:r>
          </w:p>
        </w:tc>
        <w:tc>
          <w:tcPr>
            <w:tcW w:w="1542" w:type="dxa"/>
            <w:gridSpan w:val="2"/>
          </w:tcPr>
          <w:p w14:paraId="0BBDD21A"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III</w:t>
            </w:r>
          </w:p>
        </w:tc>
      </w:tr>
      <w:tr w:rsidR="00360548" w:rsidRPr="004E1336" w14:paraId="5BCF21A8" w14:textId="77777777" w:rsidTr="00F42D31">
        <w:trPr>
          <w:gridAfter w:val="1"/>
          <w:wAfter w:w="27" w:type="dxa"/>
          <w:jc w:val="center"/>
        </w:trPr>
        <w:tc>
          <w:tcPr>
            <w:tcW w:w="695" w:type="dxa"/>
            <w:gridSpan w:val="3"/>
          </w:tcPr>
          <w:p w14:paraId="72091BD3"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4</w:t>
            </w:r>
          </w:p>
        </w:tc>
        <w:tc>
          <w:tcPr>
            <w:tcW w:w="2011" w:type="dxa"/>
            <w:gridSpan w:val="4"/>
            <w:shd w:val="clear" w:color="auto" w:fill="auto"/>
          </w:tcPr>
          <w:p w14:paraId="627D62B0"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Vaidilė </w:t>
            </w:r>
            <w:proofErr w:type="spellStart"/>
            <w:r w:rsidRPr="004E1336">
              <w:rPr>
                <w:rFonts w:ascii="Times New Roman" w:hAnsi="Times New Roman" w:cs="Times New Roman"/>
                <w:sz w:val="24"/>
                <w:szCs w:val="24"/>
              </w:rPr>
              <w:t>Strolaitė</w:t>
            </w:r>
            <w:proofErr w:type="spellEnd"/>
          </w:p>
        </w:tc>
        <w:tc>
          <w:tcPr>
            <w:tcW w:w="3646" w:type="dxa"/>
            <w:gridSpan w:val="4"/>
          </w:tcPr>
          <w:p w14:paraId="7F3FEFA5" w14:textId="34BED3B0" w:rsidR="00360548" w:rsidRPr="004E1336" w:rsidRDefault="00360548" w:rsidP="0036054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Avižienių gimnazija</w:t>
            </w:r>
          </w:p>
        </w:tc>
        <w:tc>
          <w:tcPr>
            <w:tcW w:w="2006" w:type="dxa"/>
            <w:gridSpan w:val="3"/>
          </w:tcPr>
          <w:p w14:paraId="52D99ADB"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Ilona </w:t>
            </w:r>
            <w:proofErr w:type="spellStart"/>
            <w:r w:rsidRPr="004E1336">
              <w:rPr>
                <w:rFonts w:ascii="Times New Roman" w:hAnsi="Times New Roman" w:cs="Times New Roman"/>
                <w:sz w:val="24"/>
                <w:szCs w:val="24"/>
              </w:rPr>
              <w:t>Kutrevičienė</w:t>
            </w:r>
            <w:proofErr w:type="spellEnd"/>
          </w:p>
        </w:tc>
        <w:tc>
          <w:tcPr>
            <w:tcW w:w="1542" w:type="dxa"/>
            <w:gridSpan w:val="2"/>
          </w:tcPr>
          <w:p w14:paraId="01169E9A"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Padėkos raštas</w:t>
            </w:r>
          </w:p>
        </w:tc>
      </w:tr>
      <w:tr w:rsidR="00360548" w:rsidRPr="004E1336" w14:paraId="1B7BF6DF" w14:textId="77777777" w:rsidTr="00F42D31">
        <w:trPr>
          <w:gridAfter w:val="1"/>
          <w:wAfter w:w="27" w:type="dxa"/>
          <w:jc w:val="center"/>
        </w:trPr>
        <w:tc>
          <w:tcPr>
            <w:tcW w:w="695" w:type="dxa"/>
            <w:gridSpan w:val="3"/>
          </w:tcPr>
          <w:p w14:paraId="344B0E36" w14:textId="77777777" w:rsidR="00360548" w:rsidRPr="004E1336" w:rsidRDefault="00360548" w:rsidP="00360548">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5</w:t>
            </w:r>
          </w:p>
        </w:tc>
        <w:tc>
          <w:tcPr>
            <w:tcW w:w="2011" w:type="dxa"/>
            <w:gridSpan w:val="4"/>
            <w:shd w:val="clear" w:color="auto" w:fill="auto"/>
          </w:tcPr>
          <w:p w14:paraId="3E6D0D4D"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Saulė </w:t>
            </w:r>
            <w:proofErr w:type="spellStart"/>
            <w:r w:rsidRPr="004E1336">
              <w:rPr>
                <w:rFonts w:ascii="Times New Roman" w:hAnsi="Times New Roman" w:cs="Times New Roman"/>
                <w:sz w:val="24"/>
                <w:szCs w:val="24"/>
              </w:rPr>
              <w:t>Mitalaitė</w:t>
            </w:r>
            <w:proofErr w:type="spellEnd"/>
          </w:p>
        </w:tc>
        <w:tc>
          <w:tcPr>
            <w:tcW w:w="3646" w:type="dxa"/>
            <w:gridSpan w:val="4"/>
          </w:tcPr>
          <w:p w14:paraId="78A41B16" w14:textId="35E0C1D6" w:rsidR="00360548" w:rsidRPr="004E1336" w:rsidRDefault="00360548" w:rsidP="0036054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Rudaminos „Ryto“ gimnazija</w:t>
            </w:r>
          </w:p>
        </w:tc>
        <w:tc>
          <w:tcPr>
            <w:tcW w:w="2006" w:type="dxa"/>
            <w:gridSpan w:val="3"/>
          </w:tcPr>
          <w:p w14:paraId="4AB00C35" w14:textId="77777777" w:rsidR="00360548" w:rsidRPr="004E1336" w:rsidRDefault="00360548" w:rsidP="0036054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Rasa </w:t>
            </w:r>
            <w:proofErr w:type="spellStart"/>
            <w:r w:rsidRPr="004E1336">
              <w:rPr>
                <w:rFonts w:ascii="Times New Roman" w:hAnsi="Times New Roman" w:cs="Times New Roman"/>
                <w:sz w:val="24"/>
                <w:szCs w:val="24"/>
              </w:rPr>
              <w:t>Čepkauskienė</w:t>
            </w:r>
            <w:proofErr w:type="spellEnd"/>
          </w:p>
        </w:tc>
        <w:tc>
          <w:tcPr>
            <w:tcW w:w="1542" w:type="dxa"/>
            <w:gridSpan w:val="2"/>
          </w:tcPr>
          <w:p w14:paraId="5ED138C6" w14:textId="77777777" w:rsidR="00360548" w:rsidRPr="00D03428" w:rsidRDefault="00360548" w:rsidP="00360548">
            <w:pPr>
              <w:spacing w:after="0" w:line="240" w:lineRule="auto"/>
              <w:rPr>
                <w:rFonts w:ascii="Times New Roman" w:eastAsia="Calibri" w:hAnsi="Times New Roman" w:cs="Times New Roman"/>
                <w:b/>
                <w:bCs/>
                <w:kern w:val="0"/>
                <w:sz w:val="24"/>
                <w:szCs w:val="24"/>
                <w14:ligatures w14:val="none"/>
              </w:rPr>
            </w:pPr>
            <w:r w:rsidRPr="00D03428">
              <w:rPr>
                <w:rFonts w:ascii="Times New Roman" w:hAnsi="Times New Roman" w:cs="Times New Roman"/>
                <w:b/>
                <w:bCs/>
                <w:sz w:val="24"/>
                <w:szCs w:val="24"/>
              </w:rPr>
              <w:t>Padėkos raštas</w:t>
            </w:r>
          </w:p>
        </w:tc>
      </w:tr>
      <w:tr w:rsidR="00360548" w:rsidRPr="004E1336" w14:paraId="3522FC66" w14:textId="77777777" w:rsidTr="00F42D31">
        <w:trPr>
          <w:gridAfter w:val="1"/>
          <w:wAfter w:w="27" w:type="dxa"/>
          <w:jc w:val="center"/>
        </w:trPr>
        <w:tc>
          <w:tcPr>
            <w:tcW w:w="9900" w:type="dxa"/>
            <w:gridSpan w:val="16"/>
          </w:tcPr>
          <w:p w14:paraId="1368C38F" w14:textId="77777777" w:rsidR="00360548" w:rsidRPr="004E1336" w:rsidRDefault="00360548" w:rsidP="00360548">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 xml:space="preserve">Pradinukų </w:t>
            </w:r>
            <w:r w:rsidRPr="004E1336">
              <w:rPr>
                <w:rFonts w:ascii="Times New Roman" w:eastAsia="Calibri" w:hAnsi="Times New Roman" w:cs="Times New Roman"/>
                <w:b/>
                <w:kern w:val="0"/>
                <w:sz w:val="24"/>
                <w:szCs w:val="24"/>
                <w:u w:val="single"/>
                <w14:ligatures w14:val="none"/>
              </w:rPr>
              <w:t>MATEMATIKOS</w:t>
            </w:r>
            <w:r w:rsidRPr="004E1336">
              <w:rPr>
                <w:rFonts w:ascii="Times New Roman" w:eastAsia="Calibri" w:hAnsi="Times New Roman" w:cs="Times New Roman"/>
                <w:b/>
                <w:kern w:val="0"/>
                <w:sz w:val="24"/>
                <w:szCs w:val="24"/>
                <w14:ligatures w14:val="none"/>
              </w:rPr>
              <w:t xml:space="preserve"> 3–4 klasių rajoninė olimpiada</w:t>
            </w:r>
          </w:p>
        </w:tc>
      </w:tr>
      <w:tr w:rsidR="004E13F0" w:rsidRPr="004E1336" w14:paraId="3639DE25" w14:textId="77777777" w:rsidTr="00F42D31">
        <w:trPr>
          <w:gridAfter w:val="1"/>
          <w:wAfter w:w="27" w:type="dxa"/>
          <w:jc w:val="center"/>
        </w:trPr>
        <w:tc>
          <w:tcPr>
            <w:tcW w:w="695" w:type="dxa"/>
            <w:gridSpan w:val="3"/>
          </w:tcPr>
          <w:p w14:paraId="1A39986B" w14:textId="77777777" w:rsidR="004E13F0" w:rsidRPr="004E1336" w:rsidRDefault="004E13F0" w:rsidP="004E13F0">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w:t>
            </w:r>
          </w:p>
        </w:tc>
        <w:tc>
          <w:tcPr>
            <w:tcW w:w="2011" w:type="dxa"/>
            <w:gridSpan w:val="4"/>
          </w:tcPr>
          <w:p w14:paraId="2E98FFAA" w14:textId="051AA4D8"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olor w:val="000000" w:themeColor="text1"/>
                <w:sz w:val="24"/>
                <w:szCs w:val="24"/>
              </w:rPr>
              <w:t xml:space="preserve">Patricija </w:t>
            </w:r>
            <w:proofErr w:type="spellStart"/>
            <w:r w:rsidRPr="004E1336">
              <w:rPr>
                <w:rFonts w:ascii="Times New Roman" w:hAnsi="Times New Roman"/>
                <w:color w:val="000000" w:themeColor="text1"/>
                <w:sz w:val="24"/>
                <w:szCs w:val="24"/>
              </w:rPr>
              <w:t>Markauskaitė</w:t>
            </w:r>
            <w:proofErr w:type="spellEnd"/>
          </w:p>
        </w:tc>
        <w:tc>
          <w:tcPr>
            <w:tcW w:w="3646" w:type="dxa"/>
            <w:gridSpan w:val="4"/>
          </w:tcPr>
          <w:p w14:paraId="3E94D87A" w14:textId="3ACDFD18"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olor w:val="000000" w:themeColor="text1"/>
                <w:sz w:val="24"/>
                <w:szCs w:val="24"/>
              </w:rPr>
              <w:t xml:space="preserve">Avižienių </w:t>
            </w:r>
            <w:r w:rsidRPr="004E1336">
              <w:rPr>
                <w:rFonts w:ascii="Times New Roman" w:hAnsi="Times New Roman"/>
                <w:sz w:val="24"/>
                <w:szCs w:val="24"/>
              </w:rPr>
              <w:t>gimnazijos</w:t>
            </w:r>
          </w:p>
        </w:tc>
        <w:tc>
          <w:tcPr>
            <w:tcW w:w="2006" w:type="dxa"/>
            <w:gridSpan w:val="3"/>
          </w:tcPr>
          <w:p w14:paraId="6F41913E" w14:textId="3514DB14" w:rsidR="004E13F0" w:rsidRPr="004E1336" w:rsidRDefault="004E13F0" w:rsidP="004E13F0">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olor w:val="000000" w:themeColor="text1"/>
                <w:sz w:val="24"/>
                <w:szCs w:val="24"/>
              </w:rPr>
              <w:t xml:space="preserve">Kamilė </w:t>
            </w:r>
            <w:proofErr w:type="spellStart"/>
            <w:r w:rsidRPr="004E1336">
              <w:rPr>
                <w:rFonts w:ascii="Times New Roman" w:hAnsi="Times New Roman"/>
                <w:color w:val="000000" w:themeColor="text1"/>
                <w:sz w:val="24"/>
                <w:szCs w:val="24"/>
              </w:rPr>
              <w:t>Šafranovičienė</w:t>
            </w:r>
            <w:proofErr w:type="spellEnd"/>
          </w:p>
        </w:tc>
        <w:tc>
          <w:tcPr>
            <w:tcW w:w="1542" w:type="dxa"/>
            <w:gridSpan w:val="2"/>
          </w:tcPr>
          <w:p w14:paraId="7C255226" w14:textId="77777777" w:rsidR="004E13F0" w:rsidRPr="004E1336" w:rsidRDefault="004E13F0" w:rsidP="004E13F0">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I </w:t>
            </w:r>
          </w:p>
          <w:p w14:paraId="2E02A327" w14:textId="3ECD6B60" w:rsidR="004E13F0" w:rsidRPr="004E1336" w:rsidRDefault="004E13F0" w:rsidP="004E13F0">
            <w:pPr>
              <w:spacing w:after="0" w:line="240" w:lineRule="auto"/>
              <w:rPr>
                <w:rFonts w:ascii="Times New Roman" w:eastAsia="Calibri" w:hAnsi="Times New Roman" w:cs="Times New Roman"/>
                <w:b/>
                <w:kern w:val="0"/>
                <w:sz w:val="24"/>
                <w:szCs w:val="24"/>
                <w14:ligatures w14:val="none"/>
              </w:rPr>
            </w:pPr>
            <w:r w:rsidRPr="004E1336">
              <w:rPr>
                <w:rFonts w:ascii="Times New Roman" w:eastAsia="SimSun" w:hAnsi="Times New Roman" w:cs="Times New Roman"/>
                <w:kern w:val="0"/>
                <w:sz w:val="24"/>
                <w:szCs w:val="24"/>
                <w:lang w:eastAsia="zh-CN"/>
                <w14:ligatures w14:val="none"/>
              </w:rPr>
              <w:t>(3 kl.)</w:t>
            </w:r>
          </w:p>
        </w:tc>
      </w:tr>
      <w:tr w:rsidR="004E13F0" w:rsidRPr="004E1336" w14:paraId="7AB6F6B7" w14:textId="77777777" w:rsidTr="00F42D31">
        <w:trPr>
          <w:gridAfter w:val="1"/>
          <w:wAfter w:w="27" w:type="dxa"/>
          <w:jc w:val="center"/>
        </w:trPr>
        <w:tc>
          <w:tcPr>
            <w:tcW w:w="695" w:type="dxa"/>
            <w:gridSpan w:val="3"/>
          </w:tcPr>
          <w:p w14:paraId="650BF626" w14:textId="77777777" w:rsidR="004E13F0" w:rsidRPr="004E1336" w:rsidRDefault="004E13F0" w:rsidP="004E13F0">
            <w:pPr>
              <w:spacing w:after="0" w:line="240" w:lineRule="auto"/>
              <w:ind w:right="144"/>
              <w:jc w:val="right"/>
              <w:rPr>
                <w:rFonts w:ascii="Times New Roman" w:eastAsia="Times New Roman" w:hAnsi="Times New Roman" w:cs="Times New Roman"/>
                <w:kern w:val="0"/>
                <w:sz w:val="24"/>
                <w:szCs w:val="24"/>
                <w:lang w:eastAsia="pl-PL"/>
                <w14:ligatures w14:val="none"/>
              </w:rPr>
            </w:pPr>
            <w:r w:rsidRPr="004E1336">
              <w:rPr>
                <w:rFonts w:ascii="Times New Roman" w:eastAsia="SimSun" w:hAnsi="Times New Roman" w:cs="Times New Roman"/>
                <w:bCs/>
                <w:kern w:val="0"/>
                <w:sz w:val="24"/>
                <w:szCs w:val="24"/>
                <w:lang w:eastAsia="zh-CN"/>
                <w14:ligatures w14:val="none"/>
              </w:rPr>
              <w:t xml:space="preserve">2 </w:t>
            </w:r>
          </w:p>
        </w:tc>
        <w:tc>
          <w:tcPr>
            <w:tcW w:w="2011" w:type="dxa"/>
            <w:gridSpan w:val="4"/>
          </w:tcPr>
          <w:p w14:paraId="16EEFF4D" w14:textId="699D072E"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Arina </w:t>
            </w:r>
            <w:proofErr w:type="spellStart"/>
            <w:r w:rsidRPr="004E1336">
              <w:rPr>
                <w:rFonts w:ascii="Times New Roman" w:eastAsia="SimSun" w:hAnsi="Times New Roman" w:cs="Times New Roman"/>
                <w:bCs/>
                <w:kern w:val="0"/>
                <w:sz w:val="24"/>
                <w:szCs w:val="24"/>
                <w:lang w:eastAsia="zh-CN"/>
                <w14:ligatures w14:val="none"/>
              </w:rPr>
              <w:t>Dabašinskaitė</w:t>
            </w:r>
            <w:proofErr w:type="spellEnd"/>
          </w:p>
        </w:tc>
        <w:tc>
          <w:tcPr>
            <w:tcW w:w="3646" w:type="dxa"/>
            <w:gridSpan w:val="4"/>
          </w:tcPr>
          <w:p w14:paraId="69C4EB3C" w14:textId="0B7356FE"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olor w:val="000000" w:themeColor="text1"/>
                <w:sz w:val="24"/>
                <w:szCs w:val="24"/>
              </w:rPr>
              <w:t>Nemenčinės Gedimino</w:t>
            </w:r>
            <w:r w:rsidRPr="004E1336">
              <w:rPr>
                <w:rFonts w:ascii="Times New Roman" w:hAnsi="Times New Roman"/>
                <w:sz w:val="24"/>
                <w:szCs w:val="24"/>
              </w:rPr>
              <w:t xml:space="preserve"> gimnazija</w:t>
            </w:r>
          </w:p>
        </w:tc>
        <w:tc>
          <w:tcPr>
            <w:tcW w:w="2006" w:type="dxa"/>
            <w:gridSpan w:val="3"/>
          </w:tcPr>
          <w:p w14:paraId="42815AD4" w14:textId="78D11483" w:rsidR="004E13F0" w:rsidRPr="004E1336" w:rsidRDefault="004E13F0" w:rsidP="004E13F0">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olor w:val="000000" w:themeColor="text1"/>
                <w:sz w:val="24"/>
                <w:szCs w:val="24"/>
              </w:rPr>
              <w:t xml:space="preserve">Gražina </w:t>
            </w:r>
            <w:proofErr w:type="spellStart"/>
            <w:r w:rsidRPr="004E1336">
              <w:rPr>
                <w:rFonts w:ascii="Times New Roman" w:hAnsi="Times New Roman"/>
                <w:color w:val="000000" w:themeColor="text1"/>
                <w:sz w:val="24"/>
                <w:szCs w:val="24"/>
              </w:rPr>
              <w:t>Černiavskaja</w:t>
            </w:r>
            <w:proofErr w:type="spellEnd"/>
          </w:p>
        </w:tc>
        <w:tc>
          <w:tcPr>
            <w:tcW w:w="1542" w:type="dxa"/>
            <w:gridSpan w:val="2"/>
          </w:tcPr>
          <w:p w14:paraId="080CE69F" w14:textId="77777777" w:rsidR="004E13F0" w:rsidRPr="004E1336" w:rsidRDefault="004E13F0" w:rsidP="004E13F0">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II</w:t>
            </w:r>
          </w:p>
          <w:p w14:paraId="7415930B" w14:textId="71F80D24" w:rsidR="004E13F0" w:rsidRPr="004E1336" w:rsidRDefault="004E13F0" w:rsidP="004E13F0">
            <w:pPr>
              <w:spacing w:after="0" w:line="240" w:lineRule="auto"/>
              <w:rPr>
                <w:rFonts w:ascii="Times New Roman" w:eastAsia="Calibri" w:hAnsi="Times New Roman" w:cs="Times New Roman"/>
                <w:b/>
                <w:kern w:val="0"/>
                <w:sz w:val="24"/>
                <w:szCs w:val="24"/>
                <w14:ligatures w14:val="none"/>
              </w:rPr>
            </w:pPr>
            <w:r w:rsidRPr="004E1336">
              <w:rPr>
                <w:rFonts w:ascii="Times New Roman" w:eastAsia="SimSun" w:hAnsi="Times New Roman" w:cs="Times New Roman"/>
                <w:bCs/>
                <w:kern w:val="0"/>
                <w:sz w:val="24"/>
                <w:szCs w:val="24"/>
                <w:lang w:eastAsia="zh-CN"/>
                <w14:ligatures w14:val="none"/>
              </w:rPr>
              <w:t>(3 kl.)</w:t>
            </w:r>
          </w:p>
        </w:tc>
      </w:tr>
      <w:tr w:rsidR="004E13F0" w:rsidRPr="004E1336" w14:paraId="003BFE21" w14:textId="77777777" w:rsidTr="00F42D31">
        <w:trPr>
          <w:gridAfter w:val="1"/>
          <w:wAfter w:w="27" w:type="dxa"/>
          <w:jc w:val="center"/>
        </w:trPr>
        <w:tc>
          <w:tcPr>
            <w:tcW w:w="695" w:type="dxa"/>
            <w:gridSpan w:val="3"/>
          </w:tcPr>
          <w:p w14:paraId="5823D612" w14:textId="77777777" w:rsidR="004E13F0" w:rsidRPr="004E1336" w:rsidRDefault="004E13F0" w:rsidP="004E13F0">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3 </w:t>
            </w:r>
          </w:p>
        </w:tc>
        <w:tc>
          <w:tcPr>
            <w:tcW w:w="2011" w:type="dxa"/>
            <w:gridSpan w:val="4"/>
          </w:tcPr>
          <w:p w14:paraId="71D859A9" w14:textId="541D24CC"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Times New Roman" w:hAnsi="Times New Roman"/>
                <w:color w:val="000000"/>
                <w:sz w:val="24"/>
                <w:szCs w:val="24"/>
              </w:rPr>
              <w:t xml:space="preserve">Dominykas </w:t>
            </w:r>
            <w:proofErr w:type="spellStart"/>
            <w:r w:rsidRPr="004E1336">
              <w:rPr>
                <w:rFonts w:ascii="Times New Roman" w:eastAsia="Times New Roman" w:hAnsi="Times New Roman"/>
                <w:color w:val="000000"/>
                <w:sz w:val="24"/>
                <w:szCs w:val="24"/>
              </w:rPr>
              <w:t>Kaščicas</w:t>
            </w:r>
            <w:proofErr w:type="spellEnd"/>
          </w:p>
        </w:tc>
        <w:tc>
          <w:tcPr>
            <w:tcW w:w="3646" w:type="dxa"/>
            <w:gridSpan w:val="4"/>
          </w:tcPr>
          <w:p w14:paraId="13F4A288" w14:textId="62DCF682"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bookmarkStart w:id="108" w:name="_Hlk130212590"/>
            <w:r w:rsidRPr="004E1336">
              <w:rPr>
                <w:rFonts w:ascii="Times New Roman" w:hAnsi="Times New Roman"/>
                <w:sz w:val="24"/>
                <w:szCs w:val="24"/>
              </w:rPr>
              <w:t>Pagirių gimnazij</w:t>
            </w:r>
            <w:bookmarkEnd w:id="108"/>
            <w:r w:rsidRPr="004E1336">
              <w:rPr>
                <w:rFonts w:ascii="Times New Roman" w:hAnsi="Times New Roman"/>
                <w:sz w:val="24"/>
                <w:szCs w:val="24"/>
              </w:rPr>
              <w:t>a</w:t>
            </w:r>
          </w:p>
        </w:tc>
        <w:tc>
          <w:tcPr>
            <w:tcW w:w="2006" w:type="dxa"/>
            <w:gridSpan w:val="3"/>
          </w:tcPr>
          <w:p w14:paraId="2B0BF1E1" w14:textId="59B837A2"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olor w:val="000000" w:themeColor="text1"/>
                <w:sz w:val="24"/>
                <w:szCs w:val="24"/>
              </w:rPr>
              <w:t>Irena Vilčinskienė</w:t>
            </w:r>
          </w:p>
        </w:tc>
        <w:tc>
          <w:tcPr>
            <w:tcW w:w="1542" w:type="dxa"/>
            <w:gridSpan w:val="2"/>
          </w:tcPr>
          <w:p w14:paraId="0B3B2895" w14:textId="77777777" w:rsidR="004E13F0" w:rsidRPr="004E1336" w:rsidRDefault="004E13F0" w:rsidP="004E13F0">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III</w:t>
            </w:r>
          </w:p>
          <w:p w14:paraId="512E81F2" w14:textId="779090BA" w:rsidR="004E13F0" w:rsidRPr="004E1336" w:rsidRDefault="004E13F0" w:rsidP="004E13F0">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 kl.)</w:t>
            </w:r>
          </w:p>
        </w:tc>
      </w:tr>
      <w:tr w:rsidR="004E13F0" w:rsidRPr="004E1336" w14:paraId="153368D6" w14:textId="77777777" w:rsidTr="00F42D31">
        <w:trPr>
          <w:gridAfter w:val="1"/>
          <w:wAfter w:w="27" w:type="dxa"/>
          <w:jc w:val="center"/>
        </w:trPr>
        <w:tc>
          <w:tcPr>
            <w:tcW w:w="695" w:type="dxa"/>
            <w:gridSpan w:val="3"/>
          </w:tcPr>
          <w:p w14:paraId="1890E9F8" w14:textId="77777777" w:rsidR="004E13F0" w:rsidRPr="004E1336" w:rsidRDefault="004E13F0" w:rsidP="004E13F0">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4</w:t>
            </w:r>
          </w:p>
        </w:tc>
        <w:tc>
          <w:tcPr>
            <w:tcW w:w="2011" w:type="dxa"/>
            <w:gridSpan w:val="4"/>
          </w:tcPr>
          <w:p w14:paraId="0A6C887E" w14:textId="000D1D0B" w:rsidR="004E13F0" w:rsidRPr="004E1336" w:rsidRDefault="004E13F0" w:rsidP="004E13F0">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sz w:val="24"/>
                <w:szCs w:val="24"/>
              </w:rPr>
              <w:t xml:space="preserve">Aleksėjus </w:t>
            </w:r>
            <w:proofErr w:type="spellStart"/>
            <w:r w:rsidRPr="004E1336">
              <w:rPr>
                <w:rFonts w:ascii="Times New Roman" w:hAnsi="Times New Roman"/>
                <w:sz w:val="24"/>
                <w:szCs w:val="24"/>
              </w:rPr>
              <w:t>Varkalis</w:t>
            </w:r>
            <w:proofErr w:type="spellEnd"/>
          </w:p>
        </w:tc>
        <w:tc>
          <w:tcPr>
            <w:tcW w:w="3646" w:type="dxa"/>
            <w:gridSpan w:val="4"/>
          </w:tcPr>
          <w:p w14:paraId="00BD10DE" w14:textId="51E9C7D2" w:rsidR="004E13F0" w:rsidRPr="004E1336" w:rsidRDefault="004E13F0" w:rsidP="004E13F0">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olor w:val="000000" w:themeColor="text1"/>
                <w:sz w:val="24"/>
                <w:szCs w:val="24"/>
              </w:rPr>
              <w:t>Bezdonių „Saulėtekio“ pagrindinės mokykla</w:t>
            </w:r>
          </w:p>
        </w:tc>
        <w:tc>
          <w:tcPr>
            <w:tcW w:w="2006" w:type="dxa"/>
            <w:gridSpan w:val="3"/>
          </w:tcPr>
          <w:p w14:paraId="703CB811" w14:textId="6E6DB48A" w:rsidR="004E13F0" w:rsidRPr="004E1336" w:rsidRDefault="004E13F0" w:rsidP="004E13F0">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olor w:val="000000" w:themeColor="text1"/>
                <w:sz w:val="24"/>
                <w:szCs w:val="24"/>
              </w:rPr>
              <w:t xml:space="preserve">Renata </w:t>
            </w:r>
            <w:proofErr w:type="spellStart"/>
            <w:r w:rsidRPr="004E1336">
              <w:rPr>
                <w:rFonts w:ascii="Times New Roman" w:hAnsi="Times New Roman"/>
                <w:color w:val="000000" w:themeColor="text1"/>
                <w:sz w:val="24"/>
                <w:szCs w:val="24"/>
              </w:rPr>
              <w:t>Aranauskienė</w:t>
            </w:r>
            <w:proofErr w:type="spellEnd"/>
          </w:p>
        </w:tc>
        <w:tc>
          <w:tcPr>
            <w:tcW w:w="1542" w:type="dxa"/>
            <w:gridSpan w:val="2"/>
          </w:tcPr>
          <w:p w14:paraId="01B3FF54" w14:textId="77777777" w:rsidR="004E13F0" w:rsidRPr="004E1336" w:rsidRDefault="004E13F0" w:rsidP="004E13F0">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w:t>
            </w:r>
          </w:p>
          <w:p w14:paraId="7ABF3A7B" w14:textId="7156D7DC" w:rsidR="004E13F0" w:rsidRPr="004E1336" w:rsidRDefault="004E13F0" w:rsidP="004E13F0">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(4 kl.)</w:t>
            </w:r>
          </w:p>
        </w:tc>
      </w:tr>
      <w:tr w:rsidR="004E13F0" w:rsidRPr="004E1336" w14:paraId="2D3327C2" w14:textId="77777777" w:rsidTr="00F42D31">
        <w:trPr>
          <w:gridAfter w:val="1"/>
          <w:wAfter w:w="27" w:type="dxa"/>
          <w:jc w:val="center"/>
        </w:trPr>
        <w:tc>
          <w:tcPr>
            <w:tcW w:w="695" w:type="dxa"/>
            <w:gridSpan w:val="3"/>
          </w:tcPr>
          <w:p w14:paraId="70499FCC" w14:textId="77777777" w:rsidR="004E13F0" w:rsidRPr="004E1336" w:rsidRDefault="004E13F0" w:rsidP="004E13F0">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5</w:t>
            </w:r>
          </w:p>
        </w:tc>
        <w:tc>
          <w:tcPr>
            <w:tcW w:w="2011" w:type="dxa"/>
            <w:gridSpan w:val="4"/>
          </w:tcPr>
          <w:p w14:paraId="53844EF1" w14:textId="2BA4026B"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sz w:val="24"/>
                <w:szCs w:val="24"/>
              </w:rPr>
              <w:t>Natas Papečkys</w:t>
            </w:r>
          </w:p>
        </w:tc>
        <w:tc>
          <w:tcPr>
            <w:tcW w:w="3646" w:type="dxa"/>
            <w:gridSpan w:val="4"/>
          </w:tcPr>
          <w:p w14:paraId="15D55AE1" w14:textId="7838CB18"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sz w:val="24"/>
                <w:szCs w:val="24"/>
              </w:rPr>
              <w:t>Maišiagalos Lietuvos didžiojo kunigaikščio Algirdo gimnazija</w:t>
            </w:r>
          </w:p>
        </w:tc>
        <w:tc>
          <w:tcPr>
            <w:tcW w:w="2006" w:type="dxa"/>
            <w:gridSpan w:val="3"/>
          </w:tcPr>
          <w:p w14:paraId="350C2FB9" w14:textId="14C54B8D"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olor w:val="000000" w:themeColor="text1"/>
                <w:sz w:val="24"/>
                <w:szCs w:val="24"/>
              </w:rPr>
              <w:t xml:space="preserve">Nijolė </w:t>
            </w:r>
            <w:proofErr w:type="spellStart"/>
            <w:r w:rsidRPr="004E1336">
              <w:rPr>
                <w:rFonts w:ascii="Times New Roman" w:hAnsi="Times New Roman"/>
                <w:color w:val="000000" w:themeColor="text1"/>
                <w:sz w:val="24"/>
                <w:szCs w:val="24"/>
              </w:rPr>
              <w:t>Sadovskaja</w:t>
            </w:r>
            <w:proofErr w:type="spellEnd"/>
          </w:p>
        </w:tc>
        <w:tc>
          <w:tcPr>
            <w:tcW w:w="1542" w:type="dxa"/>
            <w:gridSpan w:val="2"/>
          </w:tcPr>
          <w:p w14:paraId="6FF02454" w14:textId="77777777" w:rsidR="004E13F0" w:rsidRPr="004E1336" w:rsidRDefault="004E13F0" w:rsidP="004E13F0">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II</w:t>
            </w:r>
          </w:p>
          <w:p w14:paraId="32E2430D" w14:textId="6AAEAEFD" w:rsidR="004E13F0" w:rsidRPr="004E1336" w:rsidRDefault="004E13F0" w:rsidP="004E13F0">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(4 kl.)</w:t>
            </w:r>
          </w:p>
        </w:tc>
      </w:tr>
      <w:tr w:rsidR="004E13F0" w:rsidRPr="004E1336" w14:paraId="08CFC5CE" w14:textId="77777777" w:rsidTr="00F42D31">
        <w:trPr>
          <w:gridAfter w:val="1"/>
          <w:wAfter w:w="27" w:type="dxa"/>
          <w:jc w:val="center"/>
        </w:trPr>
        <w:tc>
          <w:tcPr>
            <w:tcW w:w="695" w:type="dxa"/>
            <w:gridSpan w:val="3"/>
          </w:tcPr>
          <w:p w14:paraId="1E8915BF" w14:textId="77777777" w:rsidR="004E13F0" w:rsidRPr="004E1336" w:rsidRDefault="004E13F0" w:rsidP="004E13F0">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6 </w:t>
            </w:r>
          </w:p>
        </w:tc>
        <w:tc>
          <w:tcPr>
            <w:tcW w:w="2011" w:type="dxa"/>
            <w:gridSpan w:val="4"/>
          </w:tcPr>
          <w:p w14:paraId="0C13F2D1" w14:textId="4A7BFF25"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4E1336">
              <w:rPr>
                <w:rFonts w:ascii="Times New Roman" w:hAnsi="Times New Roman"/>
                <w:sz w:val="24"/>
                <w:szCs w:val="24"/>
              </w:rPr>
              <w:t>Eironąs</w:t>
            </w:r>
            <w:proofErr w:type="spellEnd"/>
            <w:r w:rsidRPr="004E1336">
              <w:rPr>
                <w:rFonts w:ascii="Times New Roman" w:hAnsi="Times New Roman"/>
                <w:sz w:val="24"/>
                <w:szCs w:val="24"/>
              </w:rPr>
              <w:t xml:space="preserve"> Simanavičius</w:t>
            </w:r>
          </w:p>
        </w:tc>
        <w:tc>
          <w:tcPr>
            <w:tcW w:w="3646" w:type="dxa"/>
            <w:gridSpan w:val="4"/>
          </w:tcPr>
          <w:p w14:paraId="7456F8C4" w14:textId="35D45FDD"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olor w:val="000000" w:themeColor="text1"/>
                <w:sz w:val="24"/>
                <w:szCs w:val="24"/>
              </w:rPr>
              <w:t>Kalvelių „Aušros“ gimnazija</w:t>
            </w:r>
          </w:p>
        </w:tc>
        <w:tc>
          <w:tcPr>
            <w:tcW w:w="2006" w:type="dxa"/>
            <w:gridSpan w:val="3"/>
          </w:tcPr>
          <w:p w14:paraId="479263ED" w14:textId="729C2CC0" w:rsidR="004E13F0" w:rsidRPr="004E1336" w:rsidRDefault="004E13F0" w:rsidP="004E13F0">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olor w:val="000000" w:themeColor="text1"/>
                <w:sz w:val="24"/>
                <w:szCs w:val="24"/>
              </w:rPr>
              <w:t>Nijolė Janušauskienė</w:t>
            </w:r>
          </w:p>
        </w:tc>
        <w:tc>
          <w:tcPr>
            <w:tcW w:w="1542" w:type="dxa"/>
            <w:gridSpan w:val="2"/>
          </w:tcPr>
          <w:p w14:paraId="6C6DAAF2" w14:textId="77777777" w:rsidR="004E13F0" w:rsidRPr="004E1336" w:rsidRDefault="004E13F0" w:rsidP="004E13F0">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III</w:t>
            </w:r>
          </w:p>
          <w:p w14:paraId="491369D4" w14:textId="46440704" w:rsidR="004E13F0" w:rsidRPr="004E1336" w:rsidRDefault="004E13F0" w:rsidP="004E13F0">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 kl.)</w:t>
            </w:r>
          </w:p>
        </w:tc>
      </w:tr>
      <w:tr w:rsidR="004E13F0" w:rsidRPr="004E1336" w14:paraId="3F19C3FB" w14:textId="77777777" w:rsidTr="00F42D31">
        <w:trPr>
          <w:gridAfter w:val="1"/>
          <w:wAfter w:w="27" w:type="dxa"/>
          <w:jc w:val="center"/>
        </w:trPr>
        <w:tc>
          <w:tcPr>
            <w:tcW w:w="9900" w:type="dxa"/>
            <w:gridSpan w:val="16"/>
          </w:tcPr>
          <w:p w14:paraId="104DB576" w14:textId="77777777" w:rsidR="004E13F0" w:rsidRPr="004E1336" w:rsidRDefault="004E13F0" w:rsidP="004E13F0">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u w:val="single"/>
                <w:lang w:eastAsia="zh-CN"/>
                <w14:ligatures w14:val="none"/>
              </w:rPr>
              <w:t>LENKŲ KALBOS</w:t>
            </w:r>
            <w:r w:rsidRPr="004E1336">
              <w:rPr>
                <w:rFonts w:ascii="Times New Roman" w:eastAsia="SimSun" w:hAnsi="Times New Roman" w:cs="Times New Roman"/>
                <w:b/>
                <w:kern w:val="0"/>
                <w:sz w:val="24"/>
                <w:szCs w:val="24"/>
                <w:lang w:eastAsia="zh-CN"/>
                <w14:ligatures w14:val="none"/>
              </w:rPr>
              <w:t xml:space="preserve"> rašybos konkursas ir lenkų kalbos mažoji rajoninė olimpiada</w:t>
            </w:r>
          </w:p>
          <w:p w14:paraId="25E436DF" w14:textId="77777777" w:rsidR="00EA0BC0" w:rsidRPr="004E1336" w:rsidRDefault="00EA0BC0" w:rsidP="004E13F0">
            <w:pPr>
              <w:spacing w:after="0" w:line="240" w:lineRule="auto"/>
              <w:rPr>
                <w:rFonts w:ascii="Times New Roman" w:eastAsia="SimSun" w:hAnsi="Times New Roman" w:cs="Times New Roman"/>
                <w:b/>
                <w:kern w:val="0"/>
                <w:sz w:val="24"/>
                <w:szCs w:val="24"/>
                <w:lang w:eastAsia="zh-CN"/>
                <w14:ligatures w14:val="none"/>
              </w:rPr>
            </w:pPr>
          </w:p>
        </w:tc>
      </w:tr>
      <w:tr w:rsidR="007220F2" w:rsidRPr="004E1336" w14:paraId="0DD6C2F9" w14:textId="77777777" w:rsidTr="00F42D31">
        <w:trPr>
          <w:gridAfter w:val="1"/>
          <w:wAfter w:w="27" w:type="dxa"/>
          <w:jc w:val="center"/>
        </w:trPr>
        <w:tc>
          <w:tcPr>
            <w:tcW w:w="695" w:type="dxa"/>
            <w:gridSpan w:val="3"/>
          </w:tcPr>
          <w:p w14:paraId="5A804C26"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w:t>
            </w:r>
          </w:p>
        </w:tc>
        <w:tc>
          <w:tcPr>
            <w:tcW w:w="2011" w:type="dxa"/>
            <w:gridSpan w:val="4"/>
            <w:shd w:val="clear" w:color="auto" w:fill="auto"/>
          </w:tcPr>
          <w:p w14:paraId="06F63117" w14:textId="05D54DA2" w:rsidR="007220F2" w:rsidRPr="004E1336" w:rsidRDefault="007220F2" w:rsidP="007220F2">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 xml:space="preserve">Julija </w:t>
            </w:r>
            <w:proofErr w:type="spellStart"/>
            <w:r w:rsidRPr="004E1336">
              <w:rPr>
                <w:rFonts w:ascii="Times New Roman" w:hAnsi="Times New Roman" w:cs="Times New Roman"/>
                <w:sz w:val="24"/>
                <w:szCs w:val="24"/>
              </w:rPr>
              <w:t>Sivinskaja</w:t>
            </w:r>
            <w:proofErr w:type="spellEnd"/>
          </w:p>
        </w:tc>
        <w:tc>
          <w:tcPr>
            <w:tcW w:w="3646" w:type="dxa"/>
            <w:gridSpan w:val="4"/>
            <w:shd w:val="clear" w:color="auto" w:fill="auto"/>
          </w:tcPr>
          <w:p w14:paraId="2DC5E652" w14:textId="630FF14D" w:rsidR="007220F2" w:rsidRPr="004E1336" w:rsidRDefault="007220F2" w:rsidP="007220F2">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Eitminiškių pagrindinė mokykla</w:t>
            </w:r>
          </w:p>
        </w:tc>
        <w:tc>
          <w:tcPr>
            <w:tcW w:w="2006" w:type="dxa"/>
            <w:gridSpan w:val="3"/>
            <w:shd w:val="clear" w:color="auto" w:fill="auto"/>
          </w:tcPr>
          <w:p w14:paraId="1C219CA7" w14:textId="75A912AD" w:rsidR="007220F2" w:rsidRPr="004E1336" w:rsidRDefault="007220F2" w:rsidP="007220F2">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 xml:space="preserve">Liucija </w:t>
            </w:r>
            <w:proofErr w:type="spellStart"/>
            <w:r w:rsidRPr="004E1336">
              <w:rPr>
                <w:rFonts w:ascii="Times New Roman" w:hAnsi="Times New Roman" w:cs="Times New Roman"/>
                <w:sz w:val="24"/>
                <w:szCs w:val="24"/>
              </w:rPr>
              <w:t>Kadzevič</w:t>
            </w:r>
            <w:proofErr w:type="spellEnd"/>
          </w:p>
        </w:tc>
        <w:tc>
          <w:tcPr>
            <w:tcW w:w="1542" w:type="dxa"/>
            <w:gridSpan w:val="2"/>
            <w:shd w:val="clear" w:color="auto" w:fill="auto"/>
          </w:tcPr>
          <w:p w14:paraId="723E72C7"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w:t>
            </w:r>
          </w:p>
          <w:p w14:paraId="5B880FE6" w14:textId="60C626EA" w:rsidR="007220F2" w:rsidRPr="004E1336" w:rsidRDefault="007220F2" w:rsidP="007220F2">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(5 kl.)</w:t>
            </w:r>
          </w:p>
        </w:tc>
      </w:tr>
      <w:tr w:rsidR="007220F2" w:rsidRPr="004E1336" w14:paraId="0503CD68" w14:textId="77777777" w:rsidTr="00F42D31">
        <w:trPr>
          <w:gridAfter w:val="1"/>
          <w:wAfter w:w="27" w:type="dxa"/>
          <w:jc w:val="center"/>
        </w:trPr>
        <w:tc>
          <w:tcPr>
            <w:tcW w:w="695" w:type="dxa"/>
            <w:gridSpan w:val="3"/>
          </w:tcPr>
          <w:p w14:paraId="03028AD3"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w:t>
            </w:r>
          </w:p>
        </w:tc>
        <w:tc>
          <w:tcPr>
            <w:tcW w:w="2011" w:type="dxa"/>
            <w:gridSpan w:val="4"/>
            <w:shd w:val="clear" w:color="auto" w:fill="auto"/>
          </w:tcPr>
          <w:p w14:paraId="13947541" w14:textId="2CCFCB21"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Marta </w:t>
            </w:r>
            <w:proofErr w:type="spellStart"/>
            <w:r w:rsidRPr="004E1336">
              <w:rPr>
                <w:rFonts w:ascii="Times New Roman" w:hAnsi="Times New Roman" w:cs="Times New Roman"/>
                <w:sz w:val="24"/>
                <w:szCs w:val="24"/>
              </w:rPr>
              <w:t>Komar</w:t>
            </w:r>
            <w:proofErr w:type="spellEnd"/>
          </w:p>
        </w:tc>
        <w:tc>
          <w:tcPr>
            <w:tcW w:w="3646" w:type="dxa"/>
            <w:gridSpan w:val="4"/>
            <w:shd w:val="clear" w:color="auto" w:fill="auto"/>
          </w:tcPr>
          <w:p w14:paraId="416305B9" w14:textId="3AB08EF3"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Nemėžio šv. Rapolo Kalinausko gimnazija</w:t>
            </w:r>
          </w:p>
        </w:tc>
        <w:tc>
          <w:tcPr>
            <w:tcW w:w="2006" w:type="dxa"/>
            <w:gridSpan w:val="3"/>
            <w:shd w:val="clear" w:color="auto" w:fill="auto"/>
          </w:tcPr>
          <w:p w14:paraId="0EDF6326" w14:textId="2268D194"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Beata </w:t>
            </w:r>
            <w:proofErr w:type="spellStart"/>
            <w:r w:rsidRPr="004E1336">
              <w:rPr>
                <w:rFonts w:ascii="Times New Roman" w:hAnsi="Times New Roman" w:cs="Times New Roman"/>
                <w:sz w:val="24"/>
                <w:szCs w:val="24"/>
              </w:rPr>
              <w:t>Poliakovska</w:t>
            </w:r>
            <w:proofErr w:type="spellEnd"/>
          </w:p>
        </w:tc>
        <w:tc>
          <w:tcPr>
            <w:tcW w:w="1542" w:type="dxa"/>
            <w:gridSpan w:val="2"/>
            <w:shd w:val="clear" w:color="auto" w:fill="auto"/>
          </w:tcPr>
          <w:p w14:paraId="2A3CD151"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25BDFF9C" w14:textId="7A36CCE4"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(5 kl.)</w:t>
            </w:r>
          </w:p>
        </w:tc>
      </w:tr>
      <w:tr w:rsidR="007220F2" w:rsidRPr="004E1336" w14:paraId="34371A4B" w14:textId="77777777" w:rsidTr="00F42D31">
        <w:trPr>
          <w:gridAfter w:val="1"/>
          <w:wAfter w:w="27" w:type="dxa"/>
          <w:jc w:val="center"/>
        </w:trPr>
        <w:tc>
          <w:tcPr>
            <w:tcW w:w="695" w:type="dxa"/>
            <w:gridSpan w:val="3"/>
          </w:tcPr>
          <w:p w14:paraId="7DEBB810"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3</w:t>
            </w:r>
          </w:p>
        </w:tc>
        <w:tc>
          <w:tcPr>
            <w:tcW w:w="2011" w:type="dxa"/>
            <w:gridSpan w:val="4"/>
            <w:shd w:val="clear" w:color="auto" w:fill="auto"/>
          </w:tcPr>
          <w:p w14:paraId="5701413C" w14:textId="235F3713"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Greta </w:t>
            </w:r>
            <w:proofErr w:type="spellStart"/>
            <w:r w:rsidRPr="004E1336">
              <w:rPr>
                <w:rFonts w:ascii="Times New Roman" w:hAnsi="Times New Roman" w:cs="Times New Roman"/>
                <w:sz w:val="24"/>
                <w:szCs w:val="24"/>
              </w:rPr>
              <w:t>Sinkevičiūtė</w:t>
            </w:r>
            <w:proofErr w:type="spellEnd"/>
          </w:p>
        </w:tc>
        <w:tc>
          <w:tcPr>
            <w:tcW w:w="3646" w:type="dxa"/>
            <w:gridSpan w:val="4"/>
            <w:shd w:val="clear" w:color="auto" w:fill="auto"/>
          </w:tcPr>
          <w:p w14:paraId="66308BB6" w14:textId="16D08B47" w:rsidR="007220F2" w:rsidRPr="004E1336" w:rsidRDefault="007220F2" w:rsidP="007220F2">
            <w:pPr>
              <w:spacing w:after="0" w:line="240" w:lineRule="auto"/>
              <w:jc w:val="left"/>
              <w:rPr>
                <w:rFonts w:ascii="Times New Roman" w:eastAsia="Times New Roman" w:hAnsi="Times New Roman" w:cs="Times New Roman"/>
                <w:bCs/>
                <w:kern w:val="0"/>
                <w:sz w:val="24"/>
                <w:szCs w:val="24"/>
                <w:lang w:eastAsia="pl-PL"/>
                <w14:ligatures w14:val="none"/>
              </w:rPr>
            </w:pPr>
            <w:r w:rsidRPr="004E1336">
              <w:rPr>
                <w:rFonts w:ascii="Times New Roman" w:hAnsi="Times New Roman" w:cs="Times New Roman"/>
                <w:sz w:val="24"/>
                <w:szCs w:val="24"/>
              </w:rPr>
              <w:t>Maišiagalos kun. Juzefo Obrembskio gimnazija</w:t>
            </w:r>
          </w:p>
        </w:tc>
        <w:tc>
          <w:tcPr>
            <w:tcW w:w="2006" w:type="dxa"/>
            <w:gridSpan w:val="3"/>
            <w:shd w:val="clear" w:color="auto" w:fill="auto"/>
          </w:tcPr>
          <w:p w14:paraId="6F6CBB0D" w14:textId="597BDF2F"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Natalia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Jankovska</w:t>
            </w:r>
            <w:proofErr w:type="spellEnd"/>
          </w:p>
        </w:tc>
        <w:tc>
          <w:tcPr>
            <w:tcW w:w="1542" w:type="dxa"/>
            <w:gridSpan w:val="2"/>
            <w:shd w:val="clear" w:color="auto" w:fill="auto"/>
          </w:tcPr>
          <w:p w14:paraId="002DF75A"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6E68594F" w14:textId="7E76F309"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(5 kl.)</w:t>
            </w:r>
          </w:p>
        </w:tc>
      </w:tr>
      <w:tr w:rsidR="007220F2" w:rsidRPr="004E1336" w14:paraId="3422334C" w14:textId="77777777" w:rsidTr="00F42D31">
        <w:trPr>
          <w:gridAfter w:val="1"/>
          <w:wAfter w:w="27" w:type="dxa"/>
          <w:jc w:val="center"/>
        </w:trPr>
        <w:tc>
          <w:tcPr>
            <w:tcW w:w="695" w:type="dxa"/>
            <w:gridSpan w:val="3"/>
          </w:tcPr>
          <w:p w14:paraId="40F88CFB"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4</w:t>
            </w:r>
          </w:p>
        </w:tc>
        <w:tc>
          <w:tcPr>
            <w:tcW w:w="2011" w:type="dxa"/>
            <w:gridSpan w:val="4"/>
            <w:shd w:val="clear" w:color="auto" w:fill="auto"/>
          </w:tcPr>
          <w:p w14:paraId="1A455BF1" w14:textId="10573C8A"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Urt</w:t>
            </w:r>
            <w:r w:rsidR="00EA0BC0" w:rsidRPr="004E1336">
              <w:rPr>
                <w:rFonts w:ascii="Times New Roman" w:hAnsi="Times New Roman" w:cs="Times New Roman"/>
                <w:sz w:val="24"/>
                <w:szCs w:val="24"/>
              </w:rPr>
              <w:t>ė</w:t>
            </w:r>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Jachimovič</w:t>
            </w:r>
            <w:proofErr w:type="spellEnd"/>
          </w:p>
        </w:tc>
        <w:tc>
          <w:tcPr>
            <w:tcW w:w="3646" w:type="dxa"/>
            <w:gridSpan w:val="4"/>
            <w:shd w:val="clear" w:color="auto" w:fill="auto"/>
          </w:tcPr>
          <w:p w14:paraId="71E4EF76" w14:textId="79882B66"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Egliškių šv. Jono Bosko gimnazija</w:t>
            </w:r>
          </w:p>
        </w:tc>
        <w:tc>
          <w:tcPr>
            <w:tcW w:w="2006" w:type="dxa"/>
            <w:gridSpan w:val="3"/>
            <w:shd w:val="clear" w:color="auto" w:fill="auto"/>
          </w:tcPr>
          <w:p w14:paraId="76C36392" w14:textId="77F5DFC9"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Glavdelienė</w:t>
            </w:r>
            <w:proofErr w:type="spellEnd"/>
          </w:p>
        </w:tc>
        <w:tc>
          <w:tcPr>
            <w:tcW w:w="1542" w:type="dxa"/>
            <w:gridSpan w:val="2"/>
            <w:shd w:val="clear" w:color="auto" w:fill="auto"/>
          </w:tcPr>
          <w:p w14:paraId="2E972C6A"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7FD89D94" w14:textId="788FA4DD"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(5 kl.)</w:t>
            </w:r>
          </w:p>
        </w:tc>
      </w:tr>
      <w:tr w:rsidR="007220F2" w:rsidRPr="004E1336" w14:paraId="7BDE9ED3" w14:textId="77777777" w:rsidTr="00F42D31">
        <w:trPr>
          <w:gridAfter w:val="1"/>
          <w:wAfter w:w="27" w:type="dxa"/>
          <w:jc w:val="center"/>
        </w:trPr>
        <w:tc>
          <w:tcPr>
            <w:tcW w:w="695" w:type="dxa"/>
            <w:gridSpan w:val="3"/>
          </w:tcPr>
          <w:p w14:paraId="1F16C041"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5</w:t>
            </w:r>
          </w:p>
        </w:tc>
        <w:tc>
          <w:tcPr>
            <w:tcW w:w="2011" w:type="dxa"/>
            <w:gridSpan w:val="4"/>
            <w:shd w:val="clear" w:color="auto" w:fill="auto"/>
          </w:tcPr>
          <w:p w14:paraId="46DA48B1" w14:textId="39B4A1A1"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Kornelia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Buividaitė</w:t>
            </w:r>
            <w:proofErr w:type="spellEnd"/>
          </w:p>
        </w:tc>
        <w:tc>
          <w:tcPr>
            <w:tcW w:w="3646" w:type="dxa"/>
            <w:gridSpan w:val="4"/>
            <w:shd w:val="clear" w:color="auto" w:fill="auto"/>
          </w:tcPr>
          <w:p w14:paraId="3F23884A" w14:textId="61A97454" w:rsidR="007220F2" w:rsidRPr="004E1336" w:rsidRDefault="007220F2" w:rsidP="007220F2">
            <w:pPr>
              <w:spacing w:after="0" w:line="240" w:lineRule="auto"/>
              <w:jc w:val="left"/>
              <w:rPr>
                <w:rFonts w:ascii="Times New Roman" w:eastAsia="Times New Roman" w:hAnsi="Times New Roman" w:cs="Times New Roman"/>
                <w:bCs/>
                <w:kern w:val="0"/>
                <w:sz w:val="24"/>
                <w:szCs w:val="24"/>
                <w:lang w:eastAsia="pl-PL"/>
                <w14:ligatures w14:val="none"/>
              </w:rPr>
            </w:pPr>
            <w:r w:rsidRPr="004E1336">
              <w:rPr>
                <w:rFonts w:ascii="Times New Roman" w:hAnsi="Times New Roman" w:cs="Times New Roman"/>
                <w:sz w:val="24"/>
                <w:szCs w:val="24"/>
              </w:rPr>
              <w:t>Nemenčinės Konstanto Parčevskio gimnazija</w:t>
            </w:r>
          </w:p>
        </w:tc>
        <w:tc>
          <w:tcPr>
            <w:tcW w:w="2006" w:type="dxa"/>
            <w:gridSpan w:val="3"/>
            <w:shd w:val="clear" w:color="auto" w:fill="auto"/>
          </w:tcPr>
          <w:p w14:paraId="51305E7E" w14:textId="3CE0A85C"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Helena </w:t>
            </w:r>
            <w:proofErr w:type="spellStart"/>
            <w:r w:rsidRPr="004E1336">
              <w:rPr>
                <w:rFonts w:ascii="Times New Roman" w:hAnsi="Times New Roman" w:cs="Times New Roman"/>
                <w:sz w:val="24"/>
                <w:szCs w:val="24"/>
              </w:rPr>
              <w:t>Germanovič</w:t>
            </w:r>
            <w:proofErr w:type="spellEnd"/>
          </w:p>
        </w:tc>
        <w:tc>
          <w:tcPr>
            <w:tcW w:w="1542" w:type="dxa"/>
            <w:gridSpan w:val="2"/>
            <w:shd w:val="clear" w:color="auto" w:fill="auto"/>
          </w:tcPr>
          <w:p w14:paraId="11A7B634"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407FA4B6" w14:textId="6A05A821"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(5 kl.)</w:t>
            </w:r>
          </w:p>
        </w:tc>
      </w:tr>
      <w:tr w:rsidR="007220F2" w:rsidRPr="004E1336" w14:paraId="334258F3" w14:textId="77777777" w:rsidTr="00F42D31">
        <w:trPr>
          <w:gridAfter w:val="1"/>
          <w:wAfter w:w="27" w:type="dxa"/>
          <w:jc w:val="center"/>
        </w:trPr>
        <w:tc>
          <w:tcPr>
            <w:tcW w:w="695" w:type="dxa"/>
            <w:gridSpan w:val="3"/>
          </w:tcPr>
          <w:p w14:paraId="267FF426"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6</w:t>
            </w:r>
          </w:p>
        </w:tc>
        <w:tc>
          <w:tcPr>
            <w:tcW w:w="2011" w:type="dxa"/>
            <w:gridSpan w:val="4"/>
            <w:shd w:val="clear" w:color="auto" w:fill="auto"/>
          </w:tcPr>
          <w:p w14:paraId="15C61413" w14:textId="760FDF83"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Alan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Zabelo</w:t>
            </w:r>
            <w:proofErr w:type="spellEnd"/>
          </w:p>
        </w:tc>
        <w:tc>
          <w:tcPr>
            <w:tcW w:w="3646" w:type="dxa"/>
            <w:gridSpan w:val="4"/>
            <w:shd w:val="clear" w:color="auto" w:fill="auto"/>
          </w:tcPr>
          <w:p w14:paraId="6AFCCE34" w14:textId="59FEA983"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Egliškių šv. Jono Bosko  gimnazija</w:t>
            </w:r>
          </w:p>
        </w:tc>
        <w:tc>
          <w:tcPr>
            <w:tcW w:w="2006" w:type="dxa"/>
            <w:gridSpan w:val="3"/>
            <w:shd w:val="clear" w:color="auto" w:fill="auto"/>
          </w:tcPr>
          <w:p w14:paraId="7F7F8EA8" w14:textId="19B9E96C"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Deinarovič</w:t>
            </w:r>
            <w:proofErr w:type="spellEnd"/>
          </w:p>
        </w:tc>
        <w:tc>
          <w:tcPr>
            <w:tcW w:w="1542" w:type="dxa"/>
            <w:gridSpan w:val="2"/>
            <w:shd w:val="clear" w:color="auto" w:fill="auto"/>
          </w:tcPr>
          <w:p w14:paraId="0C3C9E1E"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w:t>
            </w:r>
          </w:p>
          <w:p w14:paraId="5C39DF8F" w14:textId="0C8A9C20"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2D075072" w14:textId="77777777" w:rsidTr="00F42D31">
        <w:trPr>
          <w:gridAfter w:val="1"/>
          <w:wAfter w:w="27" w:type="dxa"/>
          <w:jc w:val="center"/>
        </w:trPr>
        <w:tc>
          <w:tcPr>
            <w:tcW w:w="695" w:type="dxa"/>
            <w:gridSpan w:val="3"/>
          </w:tcPr>
          <w:p w14:paraId="135B409D"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7</w:t>
            </w:r>
          </w:p>
        </w:tc>
        <w:tc>
          <w:tcPr>
            <w:tcW w:w="2011" w:type="dxa"/>
            <w:gridSpan w:val="4"/>
            <w:shd w:val="clear" w:color="auto" w:fill="auto"/>
          </w:tcPr>
          <w:p w14:paraId="2ECA94D0" w14:textId="3C942615"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Emilija </w:t>
            </w:r>
            <w:proofErr w:type="spellStart"/>
            <w:r w:rsidRPr="004E1336">
              <w:rPr>
                <w:rFonts w:ascii="Times New Roman" w:hAnsi="Times New Roman" w:cs="Times New Roman"/>
                <w:sz w:val="24"/>
                <w:szCs w:val="24"/>
              </w:rPr>
              <w:t>Ingielevič</w:t>
            </w:r>
            <w:proofErr w:type="spellEnd"/>
          </w:p>
        </w:tc>
        <w:tc>
          <w:tcPr>
            <w:tcW w:w="3646" w:type="dxa"/>
            <w:gridSpan w:val="4"/>
            <w:shd w:val="clear" w:color="auto" w:fill="auto"/>
          </w:tcPr>
          <w:p w14:paraId="2CBBB7DF" w14:textId="1A85BEC9"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Sudervės Mariano Zdziechovskio pagrindinė mokykla</w:t>
            </w:r>
          </w:p>
        </w:tc>
        <w:tc>
          <w:tcPr>
            <w:tcW w:w="2006" w:type="dxa"/>
            <w:gridSpan w:val="3"/>
            <w:shd w:val="clear" w:color="auto" w:fill="auto"/>
          </w:tcPr>
          <w:p w14:paraId="3889A45A" w14:textId="17F4DF9E"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Kristina Stankevičienė</w:t>
            </w:r>
          </w:p>
        </w:tc>
        <w:tc>
          <w:tcPr>
            <w:tcW w:w="1542" w:type="dxa"/>
            <w:gridSpan w:val="2"/>
            <w:shd w:val="clear" w:color="auto" w:fill="auto"/>
          </w:tcPr>
          <w:p w14:paraId="28336586"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w:t>
            </w:r>
          </w:p>
          <w:p w14:paraId="3B54532A" w14:textId="56CA9733"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5B124FFF" w14:textId="77777777" w:rsidTr="00F42D31">
        <w:trPr>
          <w:gridAfter w:val="1"/>
          <w:wAfter w:w="27" w:type="dxa"/>
          <w:jc w:val="center"/>
        </w:trPr>
        <w:tc>
          <w:tcPr>
            <w:tcW w:w="695" w:type="dxa"/>
            <w:gridSpan w:val="3"/>
          </w:tcPr>
          <w:p w14:paraId="0CA5E542"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8</w:t>
            </w:r>
          </w:p>
        </w:tc>
        <w:tc>
          <w:tcPr>
            <w:tcW w:w="2011" w:type="dxa"/>
            <w:gridSpan w:val="4"/>
            <w:shd w:val="clear" w:color="auto" w:fill="auto"/>
          </w:tcPr>
          <w:p w14:paraId="5358BF29" w14:textId="35177158"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Stela </w:t>
            </w:r>
            <w:proofErr w:type="spellStart"/>
            <w:r w:rsidRPr="004E1336">
              <w:rPr>
                <w:rFonts w:ascii="Times New Roman" w:hAnsi="Times New Roman" w:cs="Times New Roman"/>
                <w:sz w:val="24"/>
                <w:szCs w:val="24"/>
              </w:rPr>
              <w:t>Grigorovič</w:t>
            </w:r>
            <w:proofErr w:type="spellEnd"/>
          </w:p>
        </w:tc>
        <w:tc>
          <w:tcPr>
            <w:tcW w:w="3646" w:type="dxa"/>
            <w:gridSpan w:val="4"/>
            <w:shd w:val="clear" w:color="auto" w:fill="auto"/>
          </w:tcPr>
          <w:p w14:paraId="0EAA6BDA" w14:textId="5F64136F"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Nemenčinės Konstanto Parčevskio gimnazija</w:t>
            </w:r>
          </w:p>
        </w:tc>
        <w:tc>
          <w:tcPr>
            <w:tcW w:w="2006" w:type="dxa"/>
            <w:gridSpan w:val="3"/>
            <w:shd w:val="clear" w:color="auto" w:fill="auto"/>
          </w:tcPr>
          <w:p w14:paraId="3AF84983" w14:textId="1D4A7AB1"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Justyna </w:t>
            </w:r>
            <w:proofErr w:type="spellStart"/>
            <w:r w:rsidRPr="004E1336">
              <w:rPr>
                <w:rFonts w:ascii="Times New Roman" w:hAnsi="Times New Roman" w:cs="Times New Roman"/>
                <w:sz w:val="24"/>
                <w:szCs w:val="24"/>
              </w:rPr>
              <w:t>Šumska</w:t>
            </w:r>
            <w:proofErr w:type="spellEnd"/>
          </w:p>
        </w:tc>
        <w:tc>
          <w:tcPr>
            <w:tcW w:w="1542" w:type="dxa"/>
            <w:gridSpan w:val="2"/>
            <w:shd w:val="clear" w:color="auto" w:fill="auto"/>
          </w:tcPr>
          <w:p w14:paraId="4D51AB52"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570E4FA5" w14:textId="51264C85"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72CFD4D1" w14:textId="77777777" w:rsidTr="006D43C4">
        <w:trPr>
          <w:gridAfter w:val="1"/>
          <w:wAfter w:w="27" w:type="dxa"/>
          <w:jc w:val="center"/>
        </w:trPr>
        <w:tc>
          <w:tcPr>
            <w:tcW w:w="695" w:type="dxa"/>
            <w:gridSpan w:val="3"/>
          </w:tcPr>
          <w:p w14:paraId="6893C86B"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9</w:t>
            </w:r>
          </w:p>
        </w:tc>
        <w:tc>
          <w:tcPr>
            <w:tcW w:w="2011" w:type="dxa"/>
            <w:gridSpan w:val="4"/>
            <w:shd w:val="clear" w:color="auto" w:fill="auto"/>
          </w:tcPr>
          <w:p w14:paraId="087CA876" w14:textId="45525B1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Emilis </w:t>
            </w:r>
            <w:proofErr w:type="spellStart"/>
            <w:r w:rsidRPr="004E1336">
              <w:rPr>
                <w:rFonts w:ascii="Times New Roman" w:hAnsi="Times New Roman" w:cs="Times New Roman"/>
                <w:sz w:val="24"/>
                <w:szCs w:val="24"/>
              </w:rPr>
              <w:t>Lukaševič</w:t>
            </w:r>
            <w:proofErr w:type="spellEnd"/>
          </w:p>
        </w:tc>
        <w:tc>
          <w:tcPr>
            <w:tcW w:w="3646" w:type="dxa"/>
            <w:gridSpan w:val="4"/>
            <w:shd w:val="clear" w:color="auto" w:fill="auto"/>
          </w:tcPr>
          <w:p w14:paraId="31576673" w14:textId="037D53DB" w:rsidR="007220F2" w:rsidRPr="004E1336" w:rsidRDefault="007220F2" w:rsidP="007220F2">
            <w:pPr>
              <w:spacing w:after="0" w:line="240" w:lineRule="auto"/>
              <w:jc w:val="left"/>
              <w:rPr>
                <w:rFonts w:ascii="Times New Roman" w:eastAsia="Times New Roman" w:hAnsi="Times New Roman" w:cs="Times New Roman"/>
                <w:kern w:val="32"/>
                <w:sz w:val="24"/>
                <w:szCs w:val="24"/>
                <w:bdr w:val="none" w:sz="0" w:space="0" w:color="auto" w:frame="1"/>
                <w:lang w:eastAsia="pl-PL"/>
                <w14:ligatures w14:val="none"/>
              </w:rPr>
            </w:pPr>
            <w:r w:rsidRPr="004E1336">
              <w:rPr>
                <w:rFonts w:ascii="Times New Roman" w:hAnsi="Times New Roman" w:cs="Times New Roman"/>
                <w:sz w:val="24"/>
                <w:szCs w:val="24"/>
              </w:rPr>
              <w:t>Pakenės Česlavo Milošo pagrindinė mokykla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01020A5F" w14:textId="7A06AB82"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Alina </w:t>
            </w:r>
            <w:proofErr w:type="spellStart"/>
            <w:r w:rsidRPr="004E1336">
              <w:rPr>
                <w:rFonts w:ascii="Times New Roman" w:hAnsi="Times New Roman" w:cs="Times New Roman"/>
                <w:sz w:val="24"/>
                <w:szCs w:val="24"/>
              </w:rPr>
              <w:t>Savanevičienė</w:t>
            </w:r>
            <w:proofErr w:type="spellEnd"/>
          </w:p>
        </w:tc>
        <w:tc>
          <w:tcPr>
            <w:tcW w:w="1542" w:type="dxa"/>
            <w:gridSpan w:val="2"/>
            <w:shd w:val="clear" w:color="auto" w:fill="auto"/>
          </w:tcPr>
          <w:p w14:paraId="6CEE87D8"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32FEC4C7" w14:textId="15DE5FC9"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704F51B6" w14:textId="77777777" w:rsidTr="00F42D31">
        <w:trPr>
          <w:gridAfter w:val="1"/>
          <w:wAfter w:w="27" w:type="dxa"/>
          <w:jc w:val="center"/>
        </w:trPr>
        <w:tc>
          <w:tcPr>
            <w:tcW w:w="695" w:type="dxa"/>
            <w:gridSpan w:val="3"/>
          </w:tcPr>
          <w:p w14:paraId="2A243D8E"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10</w:t>
            </w:r>
          </w:p>
        </w:tc>
        <w:tc>
          <w:tcPr>
            <w:tcW w:w="2011" w:type="dxa"/>
            <w:gridSpan w:val="4"/>
            <w:shd w:val="clear" w:color="auto" w:fill="auto"/>
          </w:tcPr>
          <w:p w14:paraId="4B5A2C27" w14:textId="0F0D4E4E"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Emilija </w:t>
            </w:r>
            <w:proofErr w:type="spellStart"/>
            <w:r w:rsidRPr="004E1336">
              <w:rPr>
                <w:rFonts w:ascii="Times New Roman" w:hAnsi="Times New Roman" w:cs="Times New Roman"/>
                <w:sz w:val="24"/>
                <w:szCs w:val="24"/>
              </w:rPr>
              <w:t>Čebatoriūtė</w:t>
            </w:r>
            <w:proofErr w:type="spellEnd"/>
          </w:p>
        </w:tc>
        <w:tc>
          <w:tcPr>
            <w:tcW w:w="3646" w:type="dxa"/>
            <w:gridSpan w:val="4"/>
            <w:shd w:val="clear" w:color="auto" w:fill="auto"/>
          </w:tcPr>
          <w:p w14:paraId="5D5CBD84" w14:textId="0C81C73A"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Juodšilių šv. Uršulės Leduchovskos gimnazija</w:t>
            </w:r>
          </w:p>
        </w:tc>
        <w:tc>
          <w:tcPr>
            <w:tcW w:w="2006" w:type="dxa"/>
            <w:gridSpan w:val="3"/>
            <w:shd w:val="clear" w:color="auto" w:fill="auto"/>
          </w:tcPr>
          <w:p w14:paraId="49DF59A1" w14:textId="69C4BB15"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Jadvyga </w:t>
            </w:r>
            <w:proofErr w:type="spellStart"/>
            <w:r w:rsidRPr="004E1336">
              <w:rPr>
                <w:rFonts w:ascii="Times New Roman" w:hAnsi="Times New Roman" w:cs="Times New Roman"/>
                <w:sz w:val="24"/>
                <w:szCs w:val="24"/>
              </w:rPr>
              <w:t>Osipovič</w:t>
            </w:r>
            <w:proofErr w:type="spellEnd"/>
          </w:p>
        </w:tc>
        <w:tc>
          <w:tcPr>
            <w:tcW w:w="1542" w:type="dxa"/>
            <w:gridSpan w:val="2"/>
            <w:shd w:val="clear" w:color="auto" w:fill="auto"/>
          </w:tcPr>
          <w:p w14:paraId="3B4A0B9E"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3F490B9D" w14:textId="22AC70F6"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3CDCC339" w14:textId="77777777" w:rsidTr="00F42D31">
        <w:trPr>
          <w:gridAfter w:val="1"/>
          <w:wAfter w:w="27" w:type="dxa"/>
          <w:jc w:val="center"/>
        </w:trPr>
        <w:tc>
          <w:tcPr>
            <w:tcW w:w="695" w:type="dxa"/>
            <w:gridSpan w:val="3"/>
          </w:tcPr>
          <w:p w14:paraId="2DFE9E7E"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11</w:t>
            </w:r>
          </w:p>
        </w:tc>
        <w:tc>
          <w:tcPr>
            <w:tcW w:w="2011" w:type="dxa"/>
            <w:gridSpan w:val="4"/>
            <w:shd w:val="clear" w:color="auto" w:fill="auto"/>
          </w:tcPr>
          <w:p w14:paraId="1C13067E" w14:textId="4C76488F" w:rsidR="007220F2" w:rsidRPr="004E1336" w:rsidRDefault="007220F2" w:rsidP="007220F2">
            <w:pPr>
              <w:spacing w:after="0" w:line="240" w:lineRule="auto"/>
              <w:jc w:val="left"/>
              <w:rPr>
                <w:rFonts w:ascii="Times New Roman" w:eastAsia="Times New Roman" w:hAnsi="Times New Roman" w:cs="Times New Roman"/>
                <w:kern w:val="0"/>
                <w:sz w:val="24"/>
                <w:szCs w:val="24"/>
                <w:lang w:val="en-US" w:eastAsia="pl-PL"/>
                <w14:ligatures w14:val="none"/>
              </w:rPr>
            </w:pPr>
            <w:r w:rsidRPr="004E1336">
              <w:rPr>
                <w:rFonts w:ascii="Times New Roman" w:hAnsi="Times New Roman" w:cs="Times New Roman"/>
                <w:sz w:val="24"/>
                <w:szCs w:val="24"/>
              </w:rPr>
              <w:t xml:space="preserve">Karolina </w:t>
            </w:r>
            <w:proofErr w:type="spellStart"/>
            <w:r w:rsidRPr="004E1336">
              <w:rPr>
                <w:rFonts w:ascii="Times New Roman" w:hAnsi="Times New Roman" w:cs="Times New Roman"/>
                <w:sz w:val="24"/>
                <w:szCs w:val="24"/>
              </w:rPr>
              <w:t>Šiachtovič</w:t>
            </w:r>
            <w:proofErr w:type="spellEnd"/>
          </w:p>
        </w:tc>
        <w:tc>
          <w:tcPr>
            <w:tcW w:w="3646" w:type="dxa"/>
            <w:gridSpan w:val="4"/>
            <w:shd w:val="clear" w:color="auto" w:fill="auto"/>
          </w:tcPr>
          <w:p w14:paraId="20ECC486" w14:textId="70CA82D1" w:rsidR="007220F2" w:rsidRPr="004E1336" w:rsidRDefault="007220F2" w:rsidP="007220F2">
            <w:pPr>
              <w:spacing w:after="0" w:line="240" w:lineRule="auto"/>
              <w:jc w:val="left"/>
              <w:rPr>
                <w:rFonts w:ascii="Times New Roman" w:eastAsia="Times New Roman" w:hAnsi="Times New Roman" w:cs="Times New Roman"/>
                <w:bCs/>
                <w:kern w:val="0"/>
                <w:sz w:val="24"/>
                <w:szCs w:val="24"/>
                <w:lang w:val="pl-PL"/>
                <w14:ligatures w14:val="none"/>
              </w:rPr>
            </w:pPr>
            <w:r w:rsidRPr="004E1336">
              <w:rPr>
                <w:rFonts w:ascii="Times New Roman" w:hAnsi="Times New Roman" w:cs="Times New Roman"/>
                <w:sz w:val="24"/>
                <w:szCs w:val="24"/>
              </w:rPr>
              <w:t>Kalvelių Stanislavo Moniuškos gimnazija</w:t>
            </w:r>
          </w:p>
        </w:tc>
        <w:tc>
          <w:tcPr>
            <w:tcW w:w="2006" w:type="dxa"/>
            <w:gridSpan w:val="3"/>
            <w:shd w:val="clear" w:color="auto" w:fill="auto"/>
          </w:tcPr>
          <w:p w14:paraId="363C1DB9" w14:textId="24098935"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542" w:type="dxa"/>
            <w:gridSpan w:val="2"/>
            <w:shd w:val="clear" w:color="auto" w:fill="auto"/>
          </w:tcPr>
          <w:p w14:paraId="1CE184B5"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19285F4D" w14:textId="12ACCE0D"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5F01F483" w14:textId="77777777" w:rsidTr="006D43C4">
        <w:trPr>
          <w:gridAfter w:val="1"/>
          <w:wAfter w:w="27" w:type="dxa"/>
          <w:jc w:val="center"/>
        </w:trPr>
        <w:tc>
          <w:tcPr>
            <w:tcW w:w="695" w:type="dxa"/>
            <w:gridSpan w:val="3"/>
          </w:tcPr>
          <w:p w14:paraId="7C3A28A9"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12</w:t>
            </w:r>
          </w:p>
        </w:tc>
        <w:tc>
          <w:tcPr>
            <w:tcW w:w="2011" w:type="dxa"/>
            <w:gridSpan w:val="4"/>
            <w:shd w:val="clear" w:color="auto" w:fill="auto"/>
          </w:tcPr>
          <w:p w14:paraId="5E36DC1F" w14:textId="0A698857" w:rsidR="007220F2" w:rsidRPr="004E1336" w:rsidRDefault="007220F2" w:rsidP="007220F2">
            <w:pPr>
              <w:spacing w:after="0" w:line="240" w:lineRule="auto"/>
              <w:jc w:val="left"/>
              <w:rPr>
                <w:rFonts w:ascii="Times New Roman" w:eastAsia="Times New Roman" w:hAnsi="Times New Roman" w:cs="Times New Roman"/>
                <w:kern w:val="0"/>
                <w:sz w:val="24"/>
                <w:szCs w:val="24"/>
                <w:lang w:val="en-US" w:eastAsia="pl-PL"/>
                <w14:ligatures w14:val="none"/>
              </w:rPr>
            </w:pPr>
            <w:r w:rsidRPr="004E1336">
              <w:rPr>
                <w:rFonts w:ascii="Times New Roman" w:hAnsi="Times New Roman" w:cs="Times New Roman"/>
                <w:sz w:val="24"/>
                <w:szCs w:val="24"/>
              </w:rPr>
              <w:t xml:space="preserve">Agnieška </w:t>
            </w:r>
            <w:proofErr w:type="spellStart"/>
            <w:r w:rsidRPr="004E1336">
              <w:rPr>
                <w:rFonts w:ascii="Times New Roman" w:hAnsi="Times New Roman" w:cs="Times New Roman"/>
                <w:sz w:val="24"/>
                <w:szCs w:val="24"/>
              </w:rPr>
              <w:t>Ščerbuk</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79A76D7F" w14:textId="0DA02D40"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Kalvelių Stanislavo Moniuškos gimnazija</w:t>
            </w:r>
          </w:p>
        </w:tc>
        <w:tc>
          <w:tcPr>
            <w:tcW w:w="2006" w:type="dxa"/>
            <w:gridSpan w:val="3"/>
            <w:shd w:val="clear" w:color="auto" w:fill="auto"/>
          </w:tcPr>
          <w:p w14:paraId="272091FB" w14:textId="54F4BA34"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542" w:type="dxa"/>
            <w:gridSpan w:val="2"/>
            <w:shd w:val="clear" w:color="auto" w:fill="auto"/>
          </w:tcPr>
          <w:p w14:paraId="4B984172"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6A1C6956" w14:textId="2B13831D"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426C5F36" w14:textId="77777777" w:rsidTr="006D43C4">
        <w:trPr>
          <w:gridAfter w:val="1"/>
          <w:wAfter w:w="27" w:type="dxa"/>
          <w:jc w:val="center"/>
        </w:trPr>
        <w:tc>
          <w:tcPr>
            <w:tcW w:w="695" w:type="dxa"/>
            <w:gridSpan w:val="3"/>
          </w:tcPr>
          <w:p w14:paraId="690E317C"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13</w:t>
            </w:r>
          </w:p>
        </w:tc>
        <w:tc>
          <w:tcPr>
            <w:tcW w:w="2011" w:type="dxa"/>
            <w:gridSpan w:val="4"/>
            <w:shd w:val="clear" w:color="auto" w:fill="auto"/>
          </w:tcPr>
          <w:p w14:paraId="608D5177" w14:textId="2699BB11" w:rsidR="007220F2" w:rsidRPr="004E1336" w:rsidRDefault="007220F2" w:rsidP="007220F2">
            <w:pPr>
              <w:spacing w:after="0" w:line="240" w:lineRule="auto"/>
              <w:jc w:val="left"/>
              <w:rPr>
                <w:rFonts w:ascii="Times New Roman" w:eastAsia="Times New Roman" w:hAnsi="Times New Roman" w:cs="Times New Roman"/>
                <w:kern w:val="0"/>
                <w:sz w:val="24"/>
                <w:szCs w:val="24"/>
                <w:lang w:val="en-US" w:eastAsia="pl-PL"/>
                <w14:ligatures w14:val="none"/>
              </w:rPr>
            </w:pPr>
            <w:proofErr w:type="spellStart"/>
            <w:r w:rsidRPr="004E1336">
              <w:rPr>
                <w:rFonts w:ascii="Times New Roman" w:hAnsi="Times New Roman" w:cs="Times New Roman"/>
                <w:sz w:val="24"/>
                <w:szCs w:val="24"/>
              </w:rPr>
              <w:t>Osvald</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Ludkevič</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287B1FE5" w14:textId="72AA323F" w:rsidR="007220F2" w:rsidRPr="004E1336" w:rsidRDefault="007220F2" w:rsidP="007220F2">
            <w:pPr>
              <w:spacing w:after="0" w:line="240" w:lineRule="auto"/>
              <w:jc w:val="left"/>
              <w:rPr>
                <w:rFonts w:ascii="Times New Roman" w:eastAsia="Times New Roman" w:hAnsi="Times New Roman" w:cs="Times New Roman"/>
                <w:kern w:val="32"/>
                <w:sz w:val="24"/>
                <w:szCs w:val="24"/>
                <w:lang w:eastAsia="pl-PL"/>
                <w14:ligatures w14:val="none"/>
              </w:rPr>
            </w:pPr>
            <w:r w:rsidRPr="004E1336">
              <w:rPr>
                <w:rFonts w:ascii="Times New Roman" w:hAnsi="Times New Roman" w:cs="Times New Roman"/>
                <w:sz w:val="24"/>
                <w:szCs w:val="24"/>
              </w:rPr>
              <w:t>Paberžės šv. Stanislavo Kostkos gimnazija</w:t>
            </w:r>
          </w:p>
        </w:tc>
        <w:tc>
          <w:tcPr>
            <w:tcW w:w="2006" w:type="dxa"/>
            <w:gridSpan w:val="3"/>
            <w:shd w:val="clear" w:color="auto" w:fill="auto"/>
          </w:tcPr>
          <w:p w14:paraId="1683499E" w14:textId="06568823"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Ana </w:t>
            </w:r>
            <w:proofErr w:type="spellStart"/>
            <w:r w:rsidRPr="004E1336">
              <w:rPr>
                <w:rFonts w:ascii="Times New Roman" w:hAnsi="Times New Roman" w:cs="Times New Roman"/>
                <w:sz w:val="24"/>
                <w:szCs w:val="24"/>
              </w:rPr>
              <w:t>Bartoško</w:t>
            </w:r>
            <w:proofErr w:type="spellEnd"/>
          </w:p>
        </w:tc>
        <w:tc>
          <w:tcPr>
            <w:tcW w:w="1542" w:type="dxa"/>
            <w:gridSpan w:val="2"/>
            <w:shd w:val="clear" w:color="auto" w:fill="auto"/>
          </w:tcPr>
          <w:p w14:paraId="40B153E6"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718CD24A" w14:textId="6DEC6655"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(6 kl.)</w:t>
            </w:r>
          </w:p>
        </w:tc>
      </w:tr>
      <w:tr w:rsidR="007220F2" w:rsidRPr="004E1336" w14:paraId="716B8B71" w14:textId="77777777" w:rsidTr="006D43C4">
        <w:trPr>
          <w:gridAfter w:val="1"/>
          <w:wAfter w:w="27" w:type="dxa"/>
          <w:jc w:val="center"/>
        </w:trPr>
        <w:tc>
          <w:tcPr>
            <w:tcW w:w="695" w:type="dxa"/>
            <w:gridSpan w:val="3"/>
          </w:tcPr>
          <w:p w14:paraId="528D7E0C"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14</w:t>
            </w:r>
          </w:p>
        </w:tc>
        <w:tc>
          <w:tcPr>
            <w:tcW w:w="2011" w:type="dxa"/>
            <w:gridSpan w:val="4"/>
            <w:shd w:val="clear" w:color="auto" w:fill="auto"/>
          </w:tcPr>
          <w:p w14:paraId="19296DA0" w14:textId="211ECB88" w:rsidR="007220F2" w:rsidRPr="004E1336" w:rsidRDefault="007220F2" w:rsidP="007220F2">
            <w:pPr>
              <w:spacing w:after="0" w:line="240" w:lineRule="auto"/>
              <w:jc w:val="left"/>
              <w:rPr>
                <w:rFonts w:ascii="Times New Roman" w:eastAsia="Times New Roman" w:hAnsi="Times New Roman" w:cs="Times New Roman"/>
                <w:kern w:val="0"/>
                <w:sz w:val="24"/>
                <w:szCs w:val="24"/>
                <w:lang w:val="en-US" w:eastAsia="pl-PL"/>
                <w14:ligatures w14:val="none"/>
              </w:rPr>
            </w:pPr>
            <w:r w:rsidRPr="004E1336">
              <w:rPr>
                <w:rFonts w:ascii="Times New Roman" w:hAnsi="Times New Roman" w:cs="Times New Roman"/>
                <w:sz w:val="24"/>
                <w:szCs w:val="24"/>
              </w:rPr>
              <w:t xml:space="preserve">Monika </w:t>
            </w:r>
            <w:proofErr w:type="spellStart"/>
            <w:r w:rsidRPr="004E1336">
              <w:rPr>
                <w:rFonts w:ascii="Times New Roman" w:hAnsi="Times New Roman" w:cs="Times New Roman"/>
                <w:sz w:val="24"/>
                <w:szCs w:val="24"/>
              </w:rPr>
              <w:t>Makovska</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655F4FBD" w14:textId="3572F59A"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Mickūnų gimnazija</w:t>
            </w:r>
          </w:p>
        </w:tc>
        <w:tc>
          <w:tcPr>
            <w:tcW w:w="2006" w:type="dxa"/>
            <w:gridSpan w:val="3"/>
            <w:shd w:val="clear" w:color="auto" w:fill="auto"/>
          </w:tcPr>
          <w:p w14:paraId="148303D8" w14:textId="1644DC94"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Vitlicka</w:t>
            </w:r>
            <w:proofErr w:type="spellEnd"/>
          </w:p>
        </w:tc>
        <w:tc>
          <w:tcPr>
            <w:tcW w:w="1542" w:type="dxa"/>
            <w:gridSpan w:val="2"/>
            <w:shd w:val="clear" w:color="auto" w:fill="auto"/>
          </w:tcPr>
          <w:p w14:paraId="6ACEE61E"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w:t>
            </w:r>
          </w:p>
          <w:p w14:paraId="3B7E2559" w14:textId="1E5EEA43"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(7 kl.)</w:t>
            </w:r>
          </w:p>
        </w:tc>
      </w:tr>
      <w:tr w:rsidR="007220F2" w:rsidRPr="004E1336" w14:paraId="508C30DA" w14:textId="77777777" w:rsidTr="006D43C4">
        <w:trPr>
          <w:gridAfter w:val="1"/>
          <w:wAfter w:w="27" w:type="dxa"/>
          <w:jc w:val="center"/>
        </w:trPr>
        <w:tc>
          <w:tcPr>
            <w:tcW w:w="695" w:type="dxa"/>
            <w:gridSpan w:val="3"/>
          </w:tcPr>
          <w:p w14:paraId="45D157A0"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15</w:t>
            </w:r>
          </w:p>
        </w:tc>
        <w:tc>
          <w:tcPr>
            <w:tcW w:w="2011" w:type="dxa"/>
            <w:gridSpan w:val="4"/>
            <w:shd w:val="clear" w:color="auto" w:fill="auto"/>
          </w:tcPr>
          <w:p w14:paraId="0B1B6C6C" w14:textId="3A4DCC67" w:rsidR="007220F2" w:rsidRPr="004E1336" w:rsidRDefault="007220F2" w:rsidP="007220F2">
            <w:pPr>
              <w:spacing w:after="0" w:line="240" w:lineRule="auto"/>
              <w:jc w:val="left"/>
              <w:rPr>
                <w:rFonts w:ascii="Times New Roman" w:eastAsia="Times New Roman" w:hAnsi="Times New Roman" w:cs="Times New Roman"/>
                <w:kern w:val="0"/>
                <w:sz w:val="24"/>
                <w:szCs w:val="24"/>
                <w:lang w:val="en-US" w:eastAsia="pl-PL"/>
                <w14:ligatures w14:val="none"/>
              </w:rPr>
            </w:pPr>
            <w:r w:rsidRPr="004E1336">
              <w:rPr>
                <w:rFonts w:ascii="Times New Roman" w:hAnsi="Times New Roman" w:cs="Times New Roman"/>
                <w:sz w:val="24"/>
                <w:szCs w:val="24"/>
              </w:rPr>
              <w:t xml:space="preserve">Beata </w:t>
            </w:r>
            <w:proofErr w:type="spellStart"/>
            <w:r w:rsidRPr="004E1336">
              <w:rPr>
                <w:rFonts w:ascii="Times New Roman" w:hAnsi="Times New Roman" w:cs="Times New Roman"/>
                <w:sz w:val="24"/>
                <w:szCs w:val="24"/>
              </w:rPr>
              <w:t>Masevič</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361B0FCD" w14:textId="55A770DF"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Rukainių gimnazija</w:t>
            </w:r>
          </w:p>
        </w:tc>
        <w:tc>
          <w:tcPr>
            <w:tcW w:w="2006" w:type="dxa"/>
            <w:gridSpan w:val="3"/>
            <w:shd w:val="clear" w:color="auto" w:fill="auto"/>
          </w:tcPr>
          <w:p w14:paraId="4739F786" w14:textId="13A1F29B"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Lucija </w:t>
            </w:r>
            <w:proofErr w:type="spellStart"/>
            <w:r w:rsidRPr="004E1336">
              <w:rPr>
                <w:rFonts w:ascii="Times New Roman" w:hAnsi="Times New Roman" w:cs="Times New Roman"/>
                <w:sz w:val="24"/>
                <w:szCs w:val="24"/>
              </w:rPr>
              <w:t>Kuzborska</w:t>
            </w:r>
            <w:proofErr w:type="spellEnd"/>
          </w:p>
        </w:tc>
        <w:tc>
          <w:tcPr>
            <w:tcW w:w="1542" w:type="dxa"/>
            <w:gridSpan w:val="2"/>
            <w:shd w:val="clear" w:color="auto" w:fill="auto"/>
          </w:tcPr>
          <w:p w14:paraId="46E4E4BF"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5C62ACCE" w14:textId="56285551"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(7 kl.)</w:t>
            </w:r>
          </w:p>
        </w:tc>
      </w:tr>
      <w:tr w:rsidR="007220F2" w:rsidRPr="004E1336" w14:paraId="51126F85" w14:textId="77777777" w:rsidTr="006D43C4">
        <w:trPr>
          <w:gridAfter w:val="1"/>
          <w:wAfter w:w="27" w:type="dxa"/>
          <w:jc w:val="center"/>
        </w:trPr>
        <w:tc>
          <w:tcPr>
            <w:tcW w:w="695" w:type="dxa"/>
            <w:gridSpan w:val="3"/>
          </w:tcPr>
          <w:p w14:paraId="2D3B091E"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16</w:t>
            </w:r>
          </w:p>
        </w:tc>
        <w:tc>
          <w:tcPr>
            <w:tcW w:w="2011" w:type="dxa"/>
            <w:gridSpan w:val="4"/>
            <w:shd w:val="clear" w:color="auto" w:fill="auto"/>
          </w:tcPr>
          <w:p w14:paraId="4CD98948" w14:textId="645DEDC6"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Ivona </w:t>
            </w:r>
            <w:proofErr w:type="spellStart"/>
            <w:r w:rsidRPr="004E1336">
              <w:rPr>
                <w:rFonts w:ascii="Times New Roman" w:hAnsi="Times New Roman" w:cs="Times New Roman"/>
                <w:sz w:val="24"/>
                <w:szCs w:val="24"/>
              </w:rPr>
              <w:t>Gricevič</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507470A3" w14:textId="0277AD9C"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Nemenčinės Konstanto Parčevskio gimnazija</w:t>
            </w:r>
          </w:p>
        </w:tc>
        <w:tc>
          <w:tcPr>
            <w:tcW w:w="2006" w:type="dxa"/>
            <w:gridSpan w:val="3"/>
            <w:shd w:val="clear" w:color="auto" w:fill="auto"/>
          </w:tcPr>
          <w:p w14:paraId="1E12031F" w14:textId="444BE3A2"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Janina </w:t>
            </w:r>
            <w:proofErr w:type="spellStart"/>
            <w:r w:rsidRPr="004E1336">
              <w:rPr>
                <w:rFonts w:ascii="Times New Roman" w:hAnsi="Times New Roman" w:cs="Times New Roman"/>
                <w:sz w:val="24"/>
                <w:szCs w:val="24"/>
              </w:rPr>
              <w:t>Volkova</w:t>
            </w:r>
            <w:proofErr w:type="spellEnd"/>
          </w:p>
        </w:tc>
        <w:tc>
          <w:tcPr>
            <w:tcW w:w="1542" w:type="dxa"/>
            <w:gridSpan w:val="2"/>
            <w:shd w:val="clear" w:color="auto" w:fill="auto"/>
          </w:tcPr>
          <w:p w14:paraId="2E688CE8"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290F7544" w14:textId="7BF25C98"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(7 kl.)</w:t>
            </w:r>
          </w:p>
        </w:tc>
      </w:tr>
      <w:tr w:rsidR="007220F2" w:rsidRPr="004E1336" w14:paraId="510D1674" w14:textId="77777777" w:rsidTr="006D43C4">
        <w:trPr>
          <w:gridAfter w:val="1"/>
          <w:wAfter w:w="27" w:type="dxa"/>
          <w:trHeight w:val="346"/>
          <w:jc w:val="center"/>
        </w:trPr>
        <w:tc>
          <w:tcPr>
            <w:tcW w:w="695" w:type="dxa"/>
            <w:gridSpan w:val="3"/>
          </w:tcPr>
          <w:p w14:paraId="4B4D1589"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17</w:t>
            </w:r>
          </w:p>
          <w:p w14:paraId="674008E7"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p>
        </w:tc>
        <w:tc>
          <w:tcPr>
            <w:tcW w:w="2011" w:type="dxa"/>
            <w:gridSpan w:val="4"/>
            <w:shd w:val="clear" w:color="auto" w:fill="auto"/>
          </w:tcPr>
          <w:p w14:paraId="1EA2617C" w14:textId="1BD73BE4"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4E1336">
              <w:rPr>
                <w:rFonts w:ascii="Times New Roman" w:hAnsi="Times New Roman" w:cs="Times New Roman"/>
                <w:sz w:val="24"/>
                <w:szCs w:val="24"/>
              </w:rPr>
              <w:t>Ariana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Juckevič</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5682842C" w14:textId="2B21594B" w:rsidR="007220F2" w:rsidRPr="004E1336" w:rsidRDefault="007220F2" w:rsidP="007220F2">
            <w:pPr>
              <w:spacing w:after="0" w:line="240" w:lineRule="auto"/>
              <w:jc w:val="left"/>
              <w:rPr>
                <w:rFonts w:ascii="Times New Roman" w:eastAsia="Times New Roman" w:hAnsi="Times New Roman" w:cs="Times New Roman"/>
                <w:kern w:val="32"/>
                <w:sz w:val="24"/>
                <w:szCs w:val="24"/>
                <w:lang w:eastAsia="pl-PL"/>
                <w14:ligatures w14:val="none"/>
              </w:rPr>
            </w:pPr>
            <w:r w:rsidRPr="004E1336">
              <w:rPr>
                <w:rFonts w:ascii="Times New Roman" w:hAnsi="Times New Roman" w:cs="Times New Roman"/>
                <w:sz w:val="24"/>
                <w:szCs w:val="24"/>
              </w:rPr>
              <w:t>Pakenės Česlavo Milošo pagrindinė mokykla</w:t>
            </w:r>
          </w:p>
        </w:tc>
        <w:tc>
          <w:tcPr>
            <w:tcW w:w="2006" w:type="dxa"/>
            <w:gridSpan w:val="3"/>
            <w:shd w:val="clear" w:color="auto" w:fill="auto"/>
          </w:tcPr>
          <w:p w14:paraId="681579AD" w14:textId="396B6651"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542" w:type="dxa"/>
            <w:gridSpan w:val="2"/>
            <w:shd w:val="clear" w:color="auto" w:fill="auto"/>
          </w:tcPr>
          <w:p w14:paraId="6841039F"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191EE392" w14:textId="2134CE92"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(7 kl.)</w:t>
            </w:r>
          </w:p>
        </w:tc>
      </w:tr>
      <w:tr w:rsidR="007220F2" w:rsidRPr="004E1336" w14:paraId="42215160" w14:textId="77777777" w:rsidTr="00F42D31">
        <w:trPr>
          <w:gridAfter w:val="1"/>
          <w:wAfter w:w="27" w:type="dxa"/>
          <w:trHeight w:val="346"/>
          <w:jc w:val="center"/>
        </w:trPr>
        <w:tc>
          <w:tcPr>
            <w:tcW w:w="695" w:type="dxa"/>
            <w:gridSpan w:val="3"/>
          </w:tcPr>
          <w:p w14:paraId="7E2345BD"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18</w:t>
            </w:r>
          </w:p>
        </w:tc>
        <w:tc>
          <w:tcPr>
            <w:tcW w:w="2011" w:type="dxa"/>
            <w:gridSpan w:val="4"/>
            <w:tcBorders>
              <w:top w:val="single" w:sz="4" w:space="0" w:color="000000"/>
              <w:left w:val="single" w:sz="4" w:space="0" w:color="000000"/>
              <w:bottom w:val="single" w:sz="4" w:space="0" w:color="000000"/>
              <w:right w:val="single" w:sz="4" w:space="0" w:color="000000"/>
            </w:tcBorders>
            <w:shd w:val="clear" w:color="auto" w:fill="auto"/>
          </w:tcPr>
          <w:p w14:paraId="2A376F8E" w14:textId="01E5686C"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4E1336">
              <w:rPr>
                <w:rFonts w:ascii="Times New Roman" w:hAnsi="Times New Roman" w:cs="Times New Roman"/>
                <w:sz w:val="24"/>
                <w:szCs w:val="24"/>
              </w:rPr>
              <w:t>Rajgardas</w:t>
            </w:r>
            <w:proofErr w:type="spellEnd"/>
            <w:r w:rsidRPr="004E1336">
              <w:rPr>
                <w:rFonts w:ascii="Times New Roman" w:hAnsi="Times New Roman" w:cs="Times New Roman"/>
                <w:sz w:val="24"/>
                <w:szCs w:val="24"/>
              </w:rPr>
              <w:t xml:space="preserve"> Paulavičius</w:t>
            </w:r>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2BBF52DC" w14:textId="58E39F3F"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Lavoriškių Stepono Batoro gimnazijos Mostiškių mokykla-daugiafunkcis centras</w:t>
            </w:r>
          </w:p>
        </w:tc>
        <w:tc>
          <w:tcPr>
            <w:tcW w:w="2006" w:type="dxa"/>
            <w:gridSpan w:val="3"/>
            <w:shd w:val="clear" w:color="auto" w:fill="auto"/>
          </w:tcPr>
          <w:p w14:paraId="65DA8535" w14:textId="2F610D94"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Danuta Černiavska</w:t>
            </w:r>
          </w:p>
        </w:tc>
        <w:tc>
          <w:tcPr>
            <w:tcW w:w="1542" w:type="dxa"/>
            <w:gridSpan w:val="2"/>
            <w:shd w:val="clear" w:color="auto" w:fill="auto"/>
          </w:tcPr>
          <w:p w14:paraId="3952C181"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102A4EE5" w14:textId="36D64A6E"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(7 kl.)</w:t>
            </w:r>
          </w:p>
        </w:tc>
      </w:tr>
      <w:tr w:rsidR="007220F2" w:rsidRPr="004E1336" w14:paraId="6E8F9FF7" w14:textId="77777777" w:rsidTr="00F42D31">
        <w:trPr>
          <w:gridAfter w:val="1"/>
          <w:wAfter w:w="27" w:type="dxa"/>
          <w:trHeight w:val="346"/>
          <w:jc w:val="center"/>
        </w:trPr>
        <w:tc>
          <w:tcPr>
            <w:tcW w:w="695" w:type="dxa"/>
            <w:gridSpan w:val="3"/>
          </w:tcPr>
          <w:p w14:paraId="133BB3D5"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19</w:t>
            </w:r>
          </w:p>
        </w:tc>
        <w:tc>
          <w:tcPr>
            <w:tcW w:w="2011" w:type="dxa"/>
            <w:gridSpan w:val="4"/>
            <w:tcBorders>
              <w:top w:val="single" w:sz="4" w:space="0" w:color="000000"/>
              <w:left w:val="single" w:sz="4" w:space="0" w:color="000000"/>
              <w:bottom w:val="single" w:sz="4" w:space="0" w:color="000000"/>
              <w:right w:val="single" w:sz="4" w:space="0" w:color="000000"/>
            </w:tcBorders>
            <w:shd w:val="clear" w:color="auto" w:fill="auto"/>
          </w:tcPr>
          <w:p w14:paraId="746EB1B1" w14:textId="55F22C43"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Dominika </w:t>
            </w:r>
            <w:proofErr w:type="spellStart"/>
            <w:r w:rsidRPr="004E1336">
              <w:rPr>
                <w:rFonts w:ascii="Times New Roman" w:hAnsi="Times New Roman" w:cs="Times New Roman"/>
                <w:sz w:val="24"/>
                <w:szCs w:val="24"/>
              </w:rPr>
              <w:t>Bartosevič</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55A3BFCC" w14:textId="4698D910"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Riešės šv. Faustinos Kovalskos pagrindinė mokykla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0601CF8D" w14:textId="70CC02AB"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Justina </w:t>
            </w:r>
            <w:proofErr w:type="spellStart"/>
            <w:r w:rsidRPr="004E1336">
              <w:rPr>
                <w:rFonts w:ascii="Times New Roman" w:hAnsi="Times New Roman" w:cs="Times New Roman"/>
                <w:sz w:val="24"/>
                <w:szCs w:val="24"/>
              </w:rPr>
              <w:t>Breivė</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5D8F3B60"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w:t>
            </w:r>
          </w:p>
          <w:p w14:paraId="7B89BFCA" w14:textId="5AE5C962"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(IG.)</w:t>
            </w:r>
          </w:p>
        </w:tc>
      </w:tr>
      <w:tr w:rsidR="007220F2" w:rsidRPr="004E1336" w14:paraId="221AE076" w14:textId="77777777" w:rsidTr="00F42D31">
        <w:trPr>
          <w:gridAfter w:val="1"/>
          <w:wAfter w:w="27" w:type="dxa"/>
          <w:trHeight w:val="346"/>
          <w:jc w:val="center"/>
        </w:trPr>
        <w:tc>
          <w:tcPr>
            <w:tcW w:w="695" w:type="dxa"/>
            <w:gridSpan w:val="3"/>
          </w:tcPr>
          <w:p w14:paraId="16F8C30A"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20</w:t>
            </w:r>
          </w:p>
        </w:tc>
        <w:tc>
          <w:tcPr>
            <w:tcW w:w="2011" w:type="dxa"/>
            <w:gridSpan w:val="4"/>
            <w:tcBorders>
              <w:top w:val="single" w:sz="4" w:space="0" w:color="000000"/>
              <w:left w:val="single" w:sz="4" w:space="0" w:color="000000"/>
              <w:bottom w:val="single" w:sz="4" w:space="0" w:color="000000"/>
              <w:right w:val="single" w:sz="4" w:space="0" w:color="000000"/>
            </w:tcBorders>
            <w:shd w:val="clear" w:color="auto" w:fill="auto"/>
          </w:tcPr>
          <w:p w14:paraId="605F174B" w14:textId="3C6BA9F1"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Kamila </w:t>
            </w:r>
            <w:proofErr w:type="spellStart"/>
            <w:r w:rsidRPr="004E1336">
              <w:rPr>
                <w:rFonts w:ascii="Times New Roman" w:hAnsi="Times New Roman" w:cs="Times New Roman"/>
                <w:sz w:val="24"/>
                <w:szCs w:val="24"/>
              </w:rPr>
              <w:t>Pajkovska</w:t>
            </w:r>
            <w:proofErr w:type="spellEnd"/>
          </w:p>
        </w:tc>
        <w:tc>
          <w:tcPr>
            <w:tcW w:w="3646" w:type="dxa"/>
            <w:gridSpan w:val="4"/>
            <w:tcBorders>
              <w:top w:val="single" w:sz="4" w:space="0" w:color="000000"/>
              <w:left w:val="single" w:sz="4" w:space="0" w:color="000000"/>
              <w:bottom w:val="single" w:sz="4" w:space="0" w:color="000000"/>
              <w:right w:val="single" w:sz="4" w:space="0" w:color="000000"/>
            </w:tcBorders>
            <w:shd w:val="clear" w:color="auto" w:fill="auto"/>
          </w:tcPr>
          <w:p w14:paraId="3B0D8F15" w14:textId="09634744"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Mickūnų gimnazija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1236F59E" w14:textId="40B19E78"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Diana </w:t>
            </w:r>
            <w:proofErr w:type="spellStart"/>
            <w:r w:rsidRPr="004E1336">
              <w:rPr>
                <w:rFonts w:ascii="Times New Roman" w:hAnsi="Times New Roman" w:cs="Times New Roman"/>
                <w:sz w:val="24"/>
                <w:szCs w:val="24"/>
              </w:rPr>
              <w:t>Oberlian</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79194638"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0B10E481" w14:textId="59A7D05F"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(IG.)</w:t>
            </w:r>
          </w:p>
        </w:tc>
      </w:tr>
      <w:tr w:rsidR="007220F2" w:rsidRPr="004E1336" w14:paraId="2B014051" w14:textId="77777777" w:rsidTr="006D43C4">
        <w:trPr>
          <w:gridAfter w:val="1"/>
          <w:wAfter w:w="27" w:type="dxa"/>
          <w:trHeight w:val="346"/>
          <w:jc w:val="center"/>
        </w:trPr>
        <w:tc>
          <w:tcPr>
            <w:tcW w:w="695" w:type="dxa"/>
            <w:gridSpan w:val="3"/>
          </w:tcPr>
          <w:p w14:paraId="7C21E029" w14:textId="77777777"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21</w:t>
            </w:r>
          </w:p>
        </w:tc>
        <w:tc>
          <w:tcPr>
            <w:tcW w:w="2011" w:type="dxa"/>
            <w:gridSpan w:val="4"/>
            <w:tcBorders>
              <w:top w:val="single" w:sz="4" w:space="0" w:color="000000"/>
              <w:left w:val="single" w:sz="4" w:space="0" w:color="000000"/>
              <w:bottom w:val="single" w:sz="4" w:space="0" w:color="auto"/>
              <w:right w:val="single" w:sz="4" w:space="0" w:color="000000"/>
            </w:tcBorders>
            <w:shd w:val="clear" w:color="auto" w:fill="auto"/>
          </w:tcPr>
          <w:p w14:paraId="3AA1882B" w14:textId="15F1BA6F" w:rsidR="007220F2" w:rsidRPr="004E1336" w:rsidRDefault="007220F2" w:rsidP="007220F2">
            <w:pPr>
              <w:spacing w:after="0" w:line="240" w:lineRule="auto"/>
              <w:jc w:val="left"/>
              <w:rPr>
                <w:rFonts w:ascii="Times New Roman" w:eastAsia="Times New Roman" w:hAnsi="Times New Roman" w:cs="Times New Roman"/>
                <w:kern w:val="0"/>
                <w:sz w:val="24"/>
                <w:szCs w:val="24"/>
                <w:lang w:val="pl-PL" w:eastAsia="pl-PL"/>
                <w14:ligatures w14:val="none"/>
              </w:rPr>
            </w:pPr>
            <w:r w:rsidRPr="004E1336">
              <w:rPr>
                <w:rFonts w:ascii="Times New Roman" w:hAnsi="Times New Roman" w:cs="Times New Roman"/>
                <w:sz w:val="24"/>
                <w:szCs w:val="24"/>
              </w:rPr>
              <w:t xml:space="preserve">Karolina </w:t>
            </w:r>
            <w:proofErr w:type="spellStart"/>
            <w:r w:rsidRPr="004E1336">
              <w:rPr>
                <w:rFonts w:ascii="Times New Roman" w:hAnsi="Times New Roman" w:cs="Times New Roman"/>
                <w:sz w:val="24"/>
                <w:szCs w:val="24"/>
              </w:rPr>
              <w:t>Griškevičiūtė</w:t>
            </w:r>
            <w:proofErr w:type="spellEnd"/>
          </w:p>
        </w:tc>
        <w:tc>
          <w:tcPr>
            <w:tcW w:w="3646" w:type="dxa"/>
            <w:gridSpan w:val="4"/>
            <w:tcBorders>
              <w:top w:val="single" w:sz="4" w:space="0" w:color="000000"/>
              <w:left w:val="single" w:sz="4" w:space="0" w:color="000000"/>
              <w:bottom w:val="single" w:sz="4" w:space="0" w:color="auto"/>
              <w:right w:val="single" w:sz="4" w:space="0" w:color="000000"/>
            </w:tcBorders>
            <w:shd w:val="clear" w:color="auto" w:fill="auto"/>
          </w:tcPr>
          <w:p w14:paraId="61F1BC73" w14:textId="7589F9B4"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Mickūnų gimnazija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11D77806" w14:textId="493D763C"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Diana </w:t>
            </w:r>
            <w:proofErr w:type="spellStart"/>
            <w:r w:rsidRPr="004E1336">
              <w:rPr>
                <w:rFonts w:ascii="Times New Roman" w:hAnsi="Times New Roman" w:cs="Times New Roman"/>
                <w:sz w:val="24"/>
                <w:szCs w:val="24"/>
              </w:rPr>
              <w:t>Oberlian</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55EDC1C6"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w:t>
            </w:r>
          </w:p>
          <w:p w14:paraId="1221853D" w14:textId="1D2FAAF0" w:rsidR="007220F2" w:rsidRPr="004E1336" w:rsidRDefault="007220F2" w:rsidP="007220F2">
            <w:pPr>
              <w:spacing w:after="0" w:line="240" w:lineRule="auto"/>
              <w:rPr>
                <w:rFonts w:ascii="Times New Roman" w:eastAsia="Times New Roman" w:hAnsi="Times New Roman" w:cs="Times New Roman"/>
                <w:bCs/>
                <w:kern w:val="0"/>
                <w:sz w:val="24"/>
                <w:szCs w:val="24"/>
                <w:lang w:eastAsia="pl-PL"/>
                <w14:ligatures w14:val="none"/>
              </w:rPr>
            </w:pPr>
            <w:r w:rsidRPr="004E1336">
              <w:rPr>
                <w:rFonts w:ascii="Times New Roman" w:eastAsia="SimSun" w:hAnsi="Times New Roman" w:cs="Times New Roman"/>
                <w:kern w:val="0"/>
                <w:sz w:val="24"/>
                <w:szCs w:val="24"/>
                <w:lang w:eastAsia="zh-CN"/>
                <w14:ligatures w14:val="none"/>
              </w:rPr>
              <w:t>(IG.)</w:t>
            </w:r>
          </w:p>
        </w:tc>
      </w:tr>
      <w:tr w:rsidR="007220F2" w:rsidRPr="004E1336" w14:paraId="2EF93E99" w14:textId="77777777" w:rsidTr="006D43C4">
        <w:trPr>
          <w:gridAfter w:val="1"/>
          <w:wAfter w:w="27" w:type="dxa"/>
          <w:trHeight w:val="346"/>
          <w:jc w:val="center"/>
        </w:trPr>
        <w:tc>
          <w:tcPr>
            <w:tcW w:w="695" w:type="dxa"/>
            <w:gridSpan w:val="3"/>
          </w:tcPr>
          <w:p w14:paraId="0584CBD6" w14:textId="5C6585DF"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22</w:t>
            </w:r>
          </w:p>
        </w:tc>
        <w:tc>
          <w:tcPr>
            <w:tcW w:w="2011" w:type="dxa"/>
            <w:gridSpan w:val="4"/>
            <w:tcBorders>
              <w:top w:val="single" w:sz="4" w:space="0" w:color="auto"/>
              <w:left w:val="single" w:sz="4" w:space="0" w:color="000000"/>
              <w:bottom w:val="single" w:sz="4" w:space="0" w:color="auto"/>
              <w:right w:val="single" w:sz="4" w:space="0" w:color="000000"/>
            </w:tcBorders>
            <w:shd w:val="clear" w:color="auto" w:fill="auto"/>
          </w:tcPr>
          <w:p w14:paraId="528C8378" w14:textId="48BD8324"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Milana Marcinkevič</w:t>
            </w:r>
          </w:p>
        </w:tc>
        <w:tc>
          <w:tcPr>
            <w:tcW w:w="3646" w:type="dxa"/>
            <w:gridSpan w:val="4"/>
            <w:tcBorders>
              <w:top w:val="single" w:sz="4" w:space="0" w:color="auto"/>
              <w:left w:val="single" w:sz="4" w:space="0" w:color="000000"/>
              <w:bottom w:val="single" w:sz="4" w:space="0" w:color="auto"/>
              <w:right w:val="single" w:sz="4" w:space="0" w:color="000000"/>
            </w:tcBorders>
            <w:shd w:val="clear" w:color="auto" w:fill="auto"/>
          </w:tcPr>
          <w:p w14:paraId="739C6B4E" w14:textId="2F452DC7"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Pakenės Česl</w:t>
            </w:r>
            <w:r w:rsidR="00EA0BC0" w:rsidRPr="004E1336">
              <w:rPr>
                <w:rFonts w:ascii="Times New Roman" w:hAnsi="Times New Roman" w:cs="Times New Roman"/>
                <w:sz w:val="24"/>
                <w:szCs w:val="24"/>
              </w:rPr>
              <w:t>o</w:t>
            </w:r>
            <w:r w:rsidRPr="004E1336">
              <w:rPr>
                <w:rFonts w:ascii="Times New Roman" w:hAnsi="Times New Roman" w:cs="Times New Roman"/>
                <w:sz w:val="24"/>
                <w:szCs w:val="24"/>
              </w:rPr>
              <w:t>vo Milošo pagrindinė mokykla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52CD91EF" w14:textId="6B22778C"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245127C1"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33646EBE" w14:textId="586ECE2F" w:rsidR="007220F2" w:rsidRPr="004E1336" w:rsidRDefault="007220F2" w:rsidP="007220F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(9 kl.)</w:t>
            </w:r>
          </w:p>
        </w:tc>
      </w:tr>
      <w:tr w:rsidR="007220F2" w:rsidRPr="004E1336" w14:paraId="16506091" w14:textId="77777777" w:rsidTr="006D43C4">
        <w:trPr>
          <w:gridAfter w:val="1"/>
          <w:wAfter w:w="27" w:type="dxa"/>
          <w:trHeight w:val="346"/>
          <w:jc w:val="center"/>
        </w:trPr>
        <w:tc>
          <w:tcPr>
            <w:tcW w:w="695" w:type="dxa"/>
            <w:gridSpan w:val="3"/>
          </w:tcPr>
          <w:p w14:paraId="545B4AB5" w14:textId="12A181E1"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23</w:t>
            </w:r>
          </w:p>
        </w:tc>
        <w:tc>
          <w:tcPr>
            <w:tcW w:w="2011" w:type="dxa"/>
            <w:gridSpan w:val="4"/>
            <w:tcBorders>
              <w:top w:val="single" w:sz="4" w:space="0" w:color="auto"/>
              <w:left w:val="single" w:sz="4" w:space="0" w:color="000000"/>
              <w:bottom w:val="single" w:sz="4" w:space="0" w:color="auto"/>
              <w:right w:val="single" w:sz="4" w:space="0" w:color="000000"/>
            </w:tcBorders>
            <w:shd w:val="clear" w:color="auto" w:fill="auto"/>
          </w:tcPr>
          <w:p w14:paraId="4D4DE003" w14:textId="2DE8CE52"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Kamila </w:t>
            </w:r>
            <w:proofErr w:type="spellStart"/>
            <w:r w:rsidRPr="004E1336">
              <w:rPr>
                <w:rFonts w:ascii="Times New Roman" w:hAnsi="Times New Roman" w:cs="Times New Roman"/>
                <w:sz w:val="24"/>
                <w:szCs w:val="24"/>
              </w:rPr>
              <w:t>Sinkevič</w:t>
            </w:r>
            <w:proofErr w:type="spellEnd"/>
          </w:p>
        </w:tc>
        <w:tc>
          <w:tcPr>
            <w:tcW w:w="3646" w:type="dxa"/>
            <w:gridSpan w:val="4"/>
            <w:tcBorders>
              <w:top w:val="single" w:sz="4" w:space="0" w:color="auto"/>
              <w:left w:val="single" w:sz="4" w:space="0" w:color="000000"/>
              <w:bottom w:val="single" w:sz="4" w:space="0" w:color="auto"/>
              <w:right w:val="single" w:sz="4" w:space="0" w:color="000000"/>
            </w:tcBorders>
            <w:shd w:val="clear" w:color="auto" w:fill="auto"/>
          </w:tcPr>
          <w:p w14:paraId="3F97C043" w14:textId="573FF32F"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Kyviškių pagrindinė mokykla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3BB796C4" w14:textId="4B613248"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Liudmila </w:t>
            </w:r>
            <w:proofErr w:type="spellStart"/>
            <w:r w:rsidRPr="004E1336">
              <w:rPr>
                <w:rFonts w:ascii="Times New Roman" w:hAnsi="Times New Roman" w:cs="Times New Roman"/>
                <w:sz w:val="24"/>
                <w:szCs w:val="24"/>
              </w:rPr>
              <w:t>Kuzborska</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6AD2D6AF"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III</w:t>
            </w:r>
          </w:p>
          <w:p w14:paraId="0D1FC189" w14:textId="3582F24F" w:rsidR="007220F2" w:rsidRPr="004E1336" w:rsidRDefault="007220F2" w:rsidP="007220F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(9 kl.)</w:t>
            </w:r>
          </w:p>
        </w:tc>
      </w:tr>
      <w:tr w:rsidR="007220F2" w:rsidRPr="004E1336" w14:paraId="640053AC" w14:textId="77777777" w:rsidTr="006D43C4">
        <w:trPr>
          <w:gridAfter w:val="1"/>
          <w:wAfter w:w="27" w:type="dxa"/>
          <w:trHeight w:val="346"/>
          <w:jc w:val="center"/>
        </w:trPr>
        <w:tc>
          <w:tcPr>
            <w:tcW w:w="695" w:type="dxa"/>
            <w:gridSpan w:val="3"/>
          </w:tcPr>
          <w:p w14:paraId="0C19278C" w14:textId="7CB3C292"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24</w:t>
            </w:r>
          </w:p>
        </w:tc>
        <w:tc>
          <w:tcPr>
            <w:tcW w:w="2011" w:type="dxa"/>
            <w:gridSpan w:val="4"/>
            <w:tcBorders>
              <w:top w:val="single" w:sz="4" w:space="0" w:color="auto"/>
              <w:left w:val="single" w:sz="4" w:space="0" w:color="000000"/>
              <w:bottom w:val="single" w:sz="4" w:space="0" w:color="auto"/>
              <w:right w:val="single" w:sz="4" w:space="0" w:color="000000"/>
            </w:tcBorders>
            <w:shd w:val="clear" w:color="auto" w:fill="auto"/>
          </w:tcPr>
          <w:p w14:paraId="3C0ED60A" w14:textId="7B96888D"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Viktorija </w:t>
            </w:r>
            <w:proofErr w:type="spellStart"/>
            <w:r w:rsidRPr="004E1336">
              <w:rPr>
                <w:rFonts w:ascii="Times New Roman" w:hAnsi="Times New Roman" w:cs="Times New Roman"/>
                <w:sz w:val="24"/>
                <w:szCs w:val="24"/>
              </w:rPr>
              <w:t>Piskligina</w:t>
            </w:r>
            <w:proofErr w:type="spellEnd"/>
          </w:p>
        </w:tc>
        <w:tc>
          <w:tcPr>
            <w:tcW w:w="3646" w:type="dxa"/>
            <w:gridSpan w:val="4"/>
            <w:tcBorders>
              <w:top w:val="single" w:sz="4" w:space="0" w:color="auto"/>
              <w:left w:val="single" w:sz="4" w:space="0" w:color="000000"/>
              <w:bottom w:val="single" w:sz="4" w:space="0" w:color="auto"/>
              <w:right w:val="single" w:sz="4" w:space="0" w:color="000000"/>
            </w:tcBorders>
            <w:shd w:val="clear" w:color="auto" w:fill="auto"/>
          </w:tcPr>
          <w:p w14:paraId="20360F9B" w14:textId="590190D7"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Kalvelių Stanislavo Moniuškos gimnazija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55017C35" w14:textId="2C1E7F9E"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Liucja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Podvorska</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29129F60"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Pagyrimo raštas</w:t>
            </w:r>
          </w:p>
          <w:p w14:paraId="3506E15C" w14:textId="4A78EA95" w:rsidR="007220F2" w:rsidRPr="004E1336" w:rsidRDefault="007220F2" w:rsidP="007220F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(IG.)</w:t>
            </w:r>
          </w:p>
        </w:tc>
      </w:tr>
      <w:tr w:rsidR="007220F2" w:rsidRPr="004E1336" w14:paraId="3C35259C" w14:textId="77777777" w:rsidTr="006D43C4">
        <w:trPr>
          <w:gridAfter w:val="1"/>
          <w:wAfter w:w="27" w:type="dxa"/>
          <w:trHeight w:val="346"/>
          <w:jc w:val="center"/>
        </w:trPr>
        <w:tc>
          <w:tcPr>
            <w:tcW w:w="695" w:type="dxa"/>
            <w:gridSpan w:val="3"/>
          </w:tcPr>
          <w:p w14:paraId="6290150A" w14:textId="7E85ADB9"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25</w:t>
            </w:r>
          </w:p>
        </w:tc>
        <w:tc>
          <w:tcPr>
            <w:tcW w:w="2011" w:type="dxa"/>
            <w:gridSpan w:val="4"/>
            <w:tcBorders>
              <w:top w:val="single" w:sz="4" w:space="0" w:color="auto"/>
              <w:left w:val="single" w:sz="4" w:space="0" w:color="000000"/>
              <w:bottom w:val="single" w:sz="4" w:space="0" w:color="auto"/>
              <w:right w:val="single" w:sz="4" w:space="0" w:color="000000"/>
            </w:tcBorders>
            <w:shd w:val="clear" w:color="auto" w:fill="auto"/>
          </w:tcPr>
          <w:p w14:paraId="4C841C30" w14:textId="1BCC45A0"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Brigita </w:t>
            </w:r>
            <w:proofErr w:type="spellStart"/>
            <w:r w:rsidRPr="004E1336">
              <w:rPr>
                <w:rFonts w:ascii="Times New Roman" w:hAnsi="Times New Roman" w:cs="Times New Roman"/>
                <w:sz w:val="24"/>
                <w:szCs w:val="24"/>
              </w:rPr>
              <w:t>Čaplinska</w:t>
            </w:r>
            <w:proofErr w:type="spellEnd"/>
          </w:p>
        </w:tc>
        <w:tc>
          <w:tcPr>
            <w:tcW w:w="3646" w:type="dxa"/>
            <w:gridSpan w:val="4"/>
            <w:tcBorders>
              <w:top w:val="single" w:sz="4" w:space="0" w:color="auto"/>
              <w:left w:val="single" w:sz="4" w:space="0" w:color="000000"/>
              <w:bottom w:val="single" w:sz="4" w:space="0" w:color="auto"/>
              <w:right w:val="single" w:sz="4" w:space="0" w:color="000000"/>
            </w:tcBorders>
            <w:shd w:val="clear" w:color="auto" w:fill="auto"/>
          </w:tcPr>
          <w:p w14:paraId="033A4B70" w14:textId="0697C965"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Bezdonių Julijaus Slovackio gimnazija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6E6CADAC" w14:textId="0815D8FF"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Edyta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Klimaszewska</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4932760B"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Pagyrimo raštas</w:t>
            </w:r>
          </w:p>
          <w:p w14:paraId="5A4FA336" w14:textId="2FE761CF" w:rsidR="007220F2" w:rsidRPr="004E1336" w:rsidRDefault="007220F2" w:rsidP="007220F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(IG.)</w:t>
            </w:r>
          </w:p>
        </w:tc>
      </w:tr>
      <w:tr w:rsidR="007220F2" w:rsidRPr="004E1336" w14:paraId="700558DC" w14:textId="77777777" w:rsidTr="006D43C4">
        <w:trPr>
          <w:gridAfter w:val="1"/>
          <w:wAfter w:w="27" w:type="dxa"/>
          <w:trHeight w:val="346"/>
          <w:jc w:val="center"/>
        </w:trPr>
        <w:tc>
          <w:tcPr>
            <w:tcW w:w="695" w:type="dxa"/>
            <w:gridSpan w:val="3"/>
          </w:tcPr>
          <w:p w14:paraId="162459BC" w14:textId="1D25CDD3" w:rsidR="007220F2" w:rsidRPr="004E1336" w:rsidRDefault="007220F2" w:rsidP="007220F2">
            <w:pPr>
              <w:spacing w:after="0" w:line="240" w:lineRule="auto"/>
              <w:ind w:right="144"/>
              <w:jc w:val="righ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26</w:t>
            </w:r>
          </w:p>
        </w:tc>
        <w:tc>
          <w:tcPr>
            <w:tcW w:w="2011" w:type="dxa"/>
            <w:gridSpan w:val="4"/>
            <w:tcBorders>
              <w:top w:val="single" w:sz="4" w:space="0" w:color="auto"/>
              <w:left w:val="single" w:sz="4" w:space="0" w:color="000000"/>
              <w:bottom w:val="single" w:sz="4" w:space="0" w:color="000000"/>
              <w:right w:val="single" w:sz="4" w:space="0" w:color="000000"/>
            </w:tcBorders>
            <w:shd w:val="clear" w:color="auto" w:fill="auto"/>
          </w:tcPr>
          <w:p w14:paraId="0B934F13" w14:textId="5AA0058F"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Taisija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Auziak</w:t>
            </w:r>
            <w:proofErr w:type="spellEnd"/>
          </w:p>
        </w:tc>
        <w:tc>
          <w:tcPr>
            <w:tcW w:w="3646" w:type="dxa"/>
            <w:gridSpan w:val="4"/>
            <w:tcBorders>
              <w:top w:val="single" w:sz="4" w:space="0" w:color="auto"/>
              <w:left w:val="single" w:sz="4" w:space="0" w:color="000000"/>
              <w:bottom w:val="single" w:sz="4" w:space="0" w:color="000000"/>
              <w:right w:val="single" w:sz="4" w:space="0" w:color="000000"/>
            </w:tcBorders>
            <w:shd w:val="clear" w:color="auto" w:fill="auto"/>
          </w:tcPr>
          <w:p w14:paraId="2D4D5436" w14:textId="4802241A"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Bezdonių Julijaus Slovackio gimnazija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0AA459F6" w14:textId="152FDB88" w:rsidR="007220F2" w:rsidRPr="004E1336" w:rsidRDefault="007220F2" w:rsidP="007220F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hAnsi="Times New Roman" w:cs="Times New Roman"/>
                <w:sz w:val="24"/>
                <w:szCs w:val="24"/>
              </w:rPr>
              <w:t>Edyta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Klimaszewska</w:t>
            </w:r>
            <w:proofErr w:type="spellEnd"/>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14:paraId="68059AF7" w14:textId="77777777" w:rsidR="007220F2" w:rsidRPr="004E1336" w:rsidRDefault="007220F2" w:rsidP="007220F2">
            <w:pPr>
              <w:spacing w:after="0" w:line="240" w:lineRule="auto"/>
              <w:rPr>
                <w:rFonts w:ascii="Times New Roman" w:hAnsi="Times New Roman" w:cs="Times New Roman"/>
                <w:b/>
                <w:bCs/>
                <w:sz w:val="24"/>
                <w:szCs w:val="24"/>
              </w:rPr>
            </w:pPr>
            <w:r w:rsidRPr="004E1336">
              <w:rPr>
                <w:rFonts w:ascii="Times New Roman" w:hAnsi="Times New Roman" w:cs="Times New Roman"/>
                <w:b/>
                <w:bCs/>
                <w:sz w:val="24"/>
                <w:szCs w:val="24"/>
              </w:rPr>
              <w:t>Pagyrimo raštas</w:t>
            </w:r>
          </w:p>
          <w:p w14:paraId="5E1BEAA3" w14:textId="3A16D62A" w:rsidR="007220F2" w:rsidRPr="004E1336" w:rsidRDefault="007220F2" w:rsidP="007220F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(IG.)</w:t>
            </w:r>
          </w:p>
        </w:tc>
      </w:tr>
      <w:tr w:rsidR="007220F2" w:rsidRPr="004E1336" w14:paraId="1445814F" w14:textId="77777777" w:rsidTr="00F42D31">
        <w:trPr>
          <w:gridAfter w:val="1"/>
          <w:wAfter w:w="27" w:type="dxa"/>
          <w:jc w:val="center"/>
        </w:trPr>
        <w:tc>
          <w:tcPr>
            <w:tcW w:w="9900" w:type="dxa"/>
            <w:gridSpan w:val="16"/>
          </w:tcPr>
          <w:p w14:paraId="6A0D1E04" w14:textId="77777777" w:rsidR="007220F2" w:rsidRPr="004E1336" w:rsidRDefault="007220F2" w:rsidP="007220F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u w:val="single"/>
                <w:lang w:eastAsia="zh-CN"/>
                <w14:ligatures w14:val="none"/>
              </w:rPr>
              <w:t>LENKŲ KALBOS</w:t>
            </w:r>
            <w:r w:rsidRPr="004E1336">
              <w:rPr>
                <w:rFonts w:ascii="Times New Roman" w:eastAsia="SimSun" w:hAnsi="Times New Roman" w:cs="Times New Roman"/>
                <w:b/>
                <w:kern w:val="0"/>
                <w:sz w:val="24"/>
                <w:szCs w:val="24"/>
                <w:lang w:eastAsia="zh-CN"/>
                <w14:ligatures w14:val="none"/>
              </w:rPr>
              <w:t xml:space="preserve"> mažoji rajoninė olimpiada (8 kl.)</w:t>
            </w:r>
          </w:p>
        </w:tc>
      </w:tr>
      <w:tr w:rsidR="007220F2" w:rsidRPr="004E1336" w14:paraId="1B96A2A4" w14:textId="77777777" w:rsidTr="00F42D31">
        <w:trPr>
          <w:gridAfter w:val="1"/>
          <w:wAfter w:w="27" w:type="dxa"/>
          <w:jc w:val="center"/>
        </w:trPr>
        <w:tc>
          <w:tcPr>
            <w:tcW w:w="676" w:type="dxa"/>
            <w:gridSpan w:val="2"/>
          </w:tcPr>
          <w:p w14:paraId="0F15E141"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w:t>
            </w:r>
          </w:p>
        </w:tc>
        <w:tc>
          <w:tcPr>
            <w:tcW w:w="2022" w:type="dxa"/>
            <w:gridSpan w:val="4"/>
          </w:tcPr>
          <w:p w14:paraId="556F356E" w14:textId="77777777" w:rsidR="007220F2" w:rsidRPr="004E1336" w:rsidRDefault="007220F2" w:rsidP="007220F2">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 xml:space="preserve">Dominika </w:t>
            </w:r>
            <w:proofErr w:type="spellStart"/>
            <w:r w:rsidRPr="004E1336">
              <w:rPr>
                <w:rFonts w:ascii="Times New Roman" w:hAnsi="Times New Roman" w:cs="Times New Roman"/>
                <w:sz w:val="24"/>
                <w:szCs w:val="24"/>
              </w:rPr>
              <w:t>Andrijauskaitė</w:t>
            </w:r>
            <w:proofErr w:type="spellEnd"/>
          </w:p>
        </w:tc>
        <w:tc>
          <w:tcPr>
            <w:tcW w:w="3647" w:type="dxa"/>
            <w:gridSpan w:val="4"/>
          </w:tcPr>
          <w:p w14:paraId="2661AD5B" w14:textId="77777777" w:rsidR="007220F2" w:rsidRPr="004E1336" w:rsidRDefault="007220F2" w:rsidP="007220F2">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Mickūnų gimnazija</w:t>
            </w:r>
          </w:p>
        </w:tc>
        <w:tc>
          <w:tcPr>
            <w:tcW w:w="2013" w:type="dxa"/>
            <w:gridSpan w:val="4"/>
          </w:tcPr>
          <w:p w14:paraId="0C444139" w14:textId="77777777" w:rsidR="007220F2" w:rsidRPr="004E1336" w:rsidRDefault="007220F2" w:rsidP="007220F2">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Vitlicka</w:t>
            </w:r>
            <w:proofErr w:type="spellEnd"/>
          </w:p>
        </w:tc>
        <w:tc>
          <w:tcPr>
            <w:tcW w:w="1542" w:type="dxa"/>
            <w:gridSpan w:val="2"/>
            <w:shd w:val="clear" w:color="auto" w:fill="auto"/>
          </w:tcPr>
          <w:p w14:paraId="3186CDEC" w14:textId="77777777" w:rsidR="007220F2" w:rsidRPr="004E1336" w:rsidRDefault="007220F2" w:rsidP="007220F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w:t>
            </w:r>
          </w:p>
        </w:tc>
      </w:tr>
      <w:tr w:rsidR="007220F2" w:rsidRPr="004E1336" w14:paraId="43996A13" w14:textId="77777777" w:rsidTr="00F42D31">
        <w:trPr>
          <w:gridAfter w:val="1"/>
          <w:wAfter w:w="27" w:type="dxa"/>
          <w:jc w:val="center"/>
        </w:trPr>
        <w:tc>
          <w:tcPr>
            <w:tcW w:w="676" w:type="dxa"/>
            <w:gridSpan w:val="2"/>
          </w:tcPr>
          <w:p w14:paraId="7CEA2120"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w:t>
            </w:r>
          </w:p>
        </w:tc>
        <w:tc>
          <w:tcPr>
            <w:tcW w:w="2022" w:type="dxa"/>
            <w:gridSpan w:val="4"/>
          </w:tcPr>
          <w:p w14:paraId="3D05C7A1"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Agnieška </w:t>
            </w:r>
            <w:proofErr w:type="spellStart"/>
            <w:r w:rsidRPr="004E1336">
              <w:rPr>
                <w:rFonts w:ascii="Times New Roman" w:hAnsi="Times New Roman" w:cs="Times New Roman"/>
                <w:sz w:val="24"/>
                <w:szCs w:val="24"/>
              </w:rPr>
              <w:t>Pilecka</w:t>
            </w:r>
            <w:proofErr w:type="spellEnd"/>
          </w:p>
        </w:tc>
        <w:tc>
          <w:tcPr>
            <w:tcW w:w="3647" w:type="dxa"/>
            <w:gridSpan w:val="4"/>
          </w:tcPr>
          <w:p w14:paraId="21C840D5"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Maišiagalos kunigo Juzefo Obrembskio gimnazija</w:t>
            </w:r>
          </w:p>
        </w:tc>
        <w:tc>
          <w:tcPr>
            <w:tcW w:w="2013" w:type="dxa"/>
            <w:gridSpan w:val="4"/>
          </w:tcPr>
          <w:p w14:paraId="1A6C00F3"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Natalia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Jankovska</w:t>
            </w:r>
            <w:proofErr w:type="spellEnd"/>
          </w:p>
        </w:tc>
        <w:tc>
          <w:tcPr>
            <w:tcW w:w="1542" w:type="dxa"/>
            <w:gridSpan w:val="2"/>
            <w:shd w:val="clear" w:color="auto" w:fill="auto"/>
          </w:tcPr>
          <w:p w14:paraId="3C6D2E63" w14:textId="77777777" w:rsidR="007220F2" w:rsidRPr="004E1336" w:rsidRDefault="007220F2" w:rsidP="007220F2">
            <w:pPr>
              <w:spacing w:after="0" w:line="240" w:lineRule="auto"/>
              <w:rPr>
                <w:rFonts w:ascii="Times New Roman" w:eastAsia="Times New Roman" w:hAnsi="Times New Roman" w:cs="Times New Roman"/>
                <w:b/>
                <w:kern w:val="0"/>
                <w:sz w:val="24"/>
                <w:szCs w:val="24"/>
                <w:lang w:eastAsia="pl-PL"/>
                <w14:ligatures w14:val="none"/>
              </w:rPr>
            </w:pPr>
            <w:r w:rsidRPr="004E1336">
              <w:rPr>
                <w:rFonts w:ascii="Times New Roman" w:eastAsia="SimSun" w:hAnsi="Times New Roman" w:cs="Times New Roman"/>
                <w:b/>
                <w:kern w:val="0"/>
                <w:sz w:val="24"/>
                <w:szCs w:val="24"/>
                <w:lang w:eastAsia="zh-CN"/>
                <w14:ligatures w14:val="none"/>
              </w:rPr>
              <w:t>II</w:t>
            </w:r>
          </w:p>
        </w:tc>
      </w:tr>
      <w:tr w:rsidR="007220F2" w:rsidRPr="004E1336" w14:paraId="64B22887" w14:textId="77777777" w:rsidTr="00F42D31">
        <w:trPr>
          <w:gridAfter w:val="1"/>
          <w:wAfter w:w="27" w:type="dxa"/>
          <w:jc w:val="center"/>
        </w:trPr>
        <w:tc>
          <w:tcPr>
            <w:tcW w:w="676" w:type="dxa"/>
            <w:gridSpan w:val="2"/>
          </w:tcPr>
          <w:p w14:paraId="6F873A22"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3</w:t>
            </w:r>
          </w:p>
          <w:p w14:paraId="31CE2563"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4C7D0455"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Kamila Balcevič</w:t>
            </w:r>
          </w:p>
        </w:tc>
        <w:tc>
          <w:tcPr>
            <w:tcW w:w="3647" w:type="dxa"/>
            <w:gridSpan w:val="4"/>
          </w:tcPr>
          <w:p w14:paraId="731C01A6" w14:textId="77777777" w:rsidR="007220F2" w:rsidRPr="004E1336" w:rsidRDefault="007220F2" w:rsidP="007220F2">
            <w:pPr>
              <w:spacing w:after="0" w:line="240" w:lineRule="auto"/>
              <w:jc w:val="left"/>
              <w:rPr>
                <w:rFonts w:ascii="Times New Roman" w:eastAsia="Times New Roman" w:hAnsi="Times New Roman" w:cs="Times New Roman"/>
                <w:bCs/>
                <w:kern w:val="0"/>
                <w:sz w:val="24"/>
                <w:szCs w:val="24"/>
                <w:lang w:eastAsia="pl-PL"/>
                <w14:ligatures w14:val="none"/>
              </w:rPr>
            </w:pPr>
            <w:r w:rsidRPr="004E1336">
              <w:rPr>
                <w:rFonts w:ascii="Times New Roman" w:hAnsi="Times New Roman" w:cs="Times New Roman"/>
                <w:sz w:val="24"/>
                <w:szCs w:val="24"/>
              </w:rPr>
              <w:t>Juodšilių Šv. Uršulės Leduchovskos gimnazija</w:t>
            </w:r>
          </w:p>
        </w:tc>
        <w:tc>
          <w:tcPr>
            <w:tcW w:w="2013" w:type="dxa"/>
            <w:gridSpan w:val="4"/>
          </w:tcPr>
          <w:p w14:paraId="1478362B"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Aleksandra </w:t>
            </w:r>
            <w:proofErr w:type="spellStart"/>
            <w:r w:rsidRPr="004E1336">
              <w:rPr>
                <w:rFonts w:ascii="Times New Roman" w:hAnsi="Times New Roman" w:cs="Times New Roman"/>
                <w:sz w:val="24"/>
                <w:szCs w:val="24"/>
              </w:rPr>
              <w:t>Gaidukevič</w:t>
            </w:r>
            <w:proofErr w:type="spellEnd"/>
          </w:p>
        </w:tc>
        <w:tc>
          <w:tcPr>
            <w:tcW w:w="1542" w:type="dxa"/>
            <w:gridSpan w:val="2"/>
            <w:shd w:val="clear" w:color="auto" w:fill="auto"/>
          </w:tcPr>
          <w:p w14:paraId="62C2C2A5" w14:textId="77777777" w:rsidR="007220F2" w:rsidRPr="004E1336" w:rsidRDefault="007220F2" w:rsidP="007220F2">
            <w:pPr>
              <w:spacing w:after="0" w:line="240" w:lineRule="auto"/>
              <w:rPr>
                <w:rFonts w:ascii="Times New Roman" w:eastAsia="Times New Roman" w:hAnsi="Times New Roman" w:cs="Times New Roman"/>
                <w:b/>
                <w:kern w:val="0"/>
                <w:sz w:val="24"/>
                <w:szCs w:val="24"/>
                <w:lang w:eastAsia="pl-PL"/>
                <w14:ligatures w14:val="none"/>
              </w:rPr>
            </w:pPr>
            <w:r w:rsidRPr="004E1336">
              <w:rPr>
                <w:rFonts w:ascii="Times New Roman" w:eastAsia="SimSun" w:hAnsi="Times New Roman" w:cs="Times New Roman"/>
                <w:b/>
                <w:kern w:val="0"/>
                <w:sz w:val="24"/>
                <w:szCs w:val="24"/>
                <w:lang w:eastAsia="zh-CN"/>
                <w14:ligatures w14:val="none"/>
              </w:rPr>
              <w:t>II</w:t>
            </w:r>
          </w:p>
        </w:tc>
      </w:tr>
      <w:tr w:rsidR="007220F2" w:rsidRPr="004E1336" w14:paraId="27A82C83" w14:textId="77777777" w:rsidTr="00F42D31">
        <w:trPr>
          <w:gridAfter w:val="1"/>
          <w:wAfter w:w="27" w:type="dxa"/>
          <w:jc w:val="center"/>
        </w:trPr>
        <w:tc>
          <w:tcPr>
            <w:tcW w:w="676" w:type="dxa"/>
            <w:gridSpan w:val="2"/>
          </w:tcPr>
          <w:p w14:paraId="21C9B529"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4</w:t>
            </w:r>
          </w:p>
          <w:p w14:paraId="5237B1DF"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3DAF98E5"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Marta Marcinkevič</w:t>
            </w:r>
          </w:p>
        </w:tc>
        <w:tc>
          <w:tcPr>
            <w:tcW w:w="3647" w:type="dxa"/>
            <w:gridSpan w:val="4"/>
          </w:tcPr>
          <w:p w14:paraId="14895DB7"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Pakenės Česlovo Milošo pagrindinė mokykla</w:t>
            </w:r>
          </w:p>
        </w:tc>
        <w:tc>
          <w:tcPr>
            <w:tcW w:w="2013" w:type="dxa"/>
            <w:gridSpan w:val="4"/>
          </w:tcPr>
          <w:p w14:paraId="74DCE4C2"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542" w:type="dxa"/>
            <w:gridSpan w:val="2"/>
            <w:shd w:val="clear" w:color="auto" w:fill="auto"/>
          </w:tcPr>
          <w:p w14:paraId="5940D7EB" w14:textId="77777777" w:rsidR="007220F2" w:rsidRPr="004E1336" w:rsidRDefault="007220F2" w:rsidP="007220F2">
            <w:pPr>
              <w:spacing w:after="0" w:line="240" w:lineRule="auto"/>
              <w:rPr>
                <w:rFonts w:ascii="Times New Roman" w:eastAsia="Times New Roman" w:hAnsi="Times New Roman" w:cs="Times New Roman"/>
                <w:b/>
                <w:kern w:val="0"/>
                <w:sz w:val="24"/>
                <w:szCs w:val="24"/>
                <w:lang w:eastAsia="pl-PL"/>
                <w14:ligatures w14:val="none"/>
              </w:rPr>
            </w:pPr>
            <w:r w:rsidRPr="004E1336">
              <w:rPr>
                <w:rFonts w:ascii="Times New Roman" w:eastAsia="SimSun" w:hAnsi="Times New Roman" w:cs="Times New Roman"/>
                <w:b/>
                <w:kern w:val="0"/>
                <w:sz w:val="24"/>
                <w:szCs w:val="24"/>
                <w:lang w:eastAsia="zh-CN"/>
                <w14:ligatures w14:val="none"/>
              </w:rPr>
              <w:t>III</w:t>
            </w:r>
          </w:p>
        </w:tc>
      </w:tr>
      <w:tr w:rsidR="007220F2" w:rsidRPr="004E1336" w14:paraId="7442E2C4" w14:textId="77777777" w:rsidTr="00F42D31">
        <w:trPr>
          <w:gridAfter w:val="1"/>
          <w:wAfter w:w="27" w:type="dxa"/>
          <w:trHeight w:val="485"/>
          <w:jc w:val="center"/>
        </w:trPr>
        <w:tc>
          <w:tcPr>
            <w:tcW w:w="676" w:type="dxa"/>
            <w:gridSpan w:val="2"/>
          </w:tcPr>
          <w:p w14:paraId="79C064C5"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5</w:t>
            </w:r>
          </w:p>
          <w:p w14:paraId="64E6C8D5"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04B3898B"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Dorota </w:t>
            </w:r>
            <w:proofErr w:type="spellStart"/>
            <w:r w:rsidRPr="004E1336">
              <w:rPr>
                <w:rFonts w:ascii="Times New Roman" w:hAnsi="Times New Roman" w:cs="Times New Roman"/>
                <w:sz w:val="24"/>
                <w:szCs w:val="24"/>
              </w:rPr>
              <w:t>Sosnovska</w:t>
            </w:r>
            <w:proofErr w:type="spellEnd"/>
          </w:p>
        </w:tc>
        <w:tc>
          <w:tcPr>
            <w:tcW w:w="3647" w:type="dxa"/>
            <w:gridSpan w:val="4"/>
          </w:tcPr>
          <w:p w14:paraId="76B05E21" w14:textId="77777777" w:rsidR="007220F2" w:rsidRPr="004E1336" w:rsidRDefault="007220F2" w:rsidP="007220F2">
            <w:pPr>
              <w:spacing w:after="0" w:line="240" w:lineRule="auto"/>
              <w:jc w:val="left"/>
              <w:rPr>
                <w:rFonts w:ascii="Times New Roman" w:eastAsia="Times New Roman" w:hAnsi="Times New Roman" w:cs="Times New Roman"/>
                <w:bCs/>
                <w:kern w:val="0"/>
                <w:sz w:val="24"/>
                <w:szCs w:val="24"/>
                <w:lang w:eastAsia="pl-PL"/>
                <w14:ligatures w14:val="none"/>
              </w:rPr>
            </w:pPr>
            <w:r w:rsidRPr="004E1336">
              <w:rPr>
                <w:rFonts w:ascii="Times New Roman" w:hAnsi="Times New Roman" w:cs="Times New Roman"/>
                <w:sz w:val="24"/>
                <w:szCs w:val="24"/>
              </w:rPr>
              <w:t>Kyviškių pagrindinė mokykla</w:t>
            </w:r>
          </w:p>
        </w:tc>
        <w:tc>
          <w:tcPr>
            <w:tcW w:w="2013" w:type="dxa"/>
            <w:gridSpan w:val="4"/>
          </w:tcPr>
          <w:p w14:paraId="67180083" w14:textId="77777777" w:rsidR="007220F2" w:rsidRPr="004E1336" w:rsidRDefault="007220F2" w:rsidP="007220F2">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4E1336">
              <w:rPr>
                <w:rFonts w:ascii="Times New Roman" w:hAnsi="Times New Roman" w:cs="Times New Roman"/>
                <w:sz w:val="24"/>
                <w:szCs w:val="24"/>
              </w:rPr>
              <w:t>Ludmila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Kuzborska</w:t>
            </w:r>
            <w:proofErr w:type="spellEnd"/>
          </w:p>
        </w:tc>
        <w:tc>
          <w:tcPr>
            <w:tcW w:w="1542" w:type="dxa"/>
            <w:gridSpan w:val="2"/>
            <w:shd w:val="clear" w:color="auto" w:fill="auto"/>
          </w:tcPr>
          <w:p w14:paraId="1ED88A6B" w14:textId="77777777" w:rsidR="007220F2" w:rsidRPr="004E1336" w:rsidRDefault="007220F2" w:rsidP="007220F2">
            <w:pPr>
              <w:spacing w:after="0" w:line="240" w:lineRule="auto"/>
              <w:rPr>
                <w:rFonts w:ascii="Times New Roman" w:eastAsia="Times New Roman" w:hAnsi="Times New Roman" w:cs="Times New Roman"/>
                <w:b/>
                <w:kern w:val="0"/>
                <w:sz w:val="24"/>
                <w:szCs w:val="24"/>
                <w:lang w:eastAsia="pl-PL"/>
                <w14:ligatures w14:val="none"/>
              </w:rPr>
            </w:pPr>
            <w:r w:rsidRPr="004E1336">
              <w:rPr>
                <w:rFonts w:ascii="Times New Roman" w:eastAsia="SimSun" w:hAnsi="Times New Roman" w:cs="Times New Roman"/>
                <w:b/>
                <w:kern w:val="0"/>
                <w:sz w:val="24"/>
                <w:szCs w:val="24"/>
                <w:lang w:eastAsia="zh-CN"/>
                <w14:ligatures w14:val="none"/>
              </w:rPr>
              <w:t>III</w:t>
            </w:r>
          </w:p>
        </w:tc>
      </w:tr>
      <w:tr w:rsidR="007220F2" w:rsidRPr="004E1336" w14:paraId="088CFF14" w14:textId="77777777" w:rsidTr="00F42D31">
        <w:trPr>
          <w:gridAfter w:val="1"/>
          <w:wAfter w:w="27" w:type="dxa"/>
          <w:trHeight w:val="332"/>
          <w:jc w:val="center"/>
        </w:trPr>
        <w:tc>
          <w:tcPr>
            <w:tcW w:w="676" w:type="dxa"/>
            <w:gridSpan w:val="2"/>
          </w:tcPr>
          <w:p w14:paraId="45026660"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6</w:t>
            </w:r>
          </w:p>
          <w:p w14:paraId="081E3D61"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0B25772D" w14:textId="77777777" w:rsidR="007220F2" w:rsidRPr="004E1336" w:rsidRDefault="007220F2" w:rsidP="007220F2">
            <w:pPr>
              <w:spacing w:after="0" w:line="240" w:lineRule="auto"/>
              <w:jc w:val="left"/>
              <w:rPr>
                <w:rFonts w:ascii="Times New Roman" w:hAnsi="Times New Roman" w:cs="Times New Roman"/>
                <w:sz w:val="24"/>
                <w:szCs w:val="24"/>
              </w:rPr>
            </w:pPr>
            <w:proofErr w:type="spellStart"/>
            <w:r w:rsidRPr="004E1336">
              <w:rPr>
                <w:rFonts w:ascii="Times New Roman" w:hAnsi="Times New Roman" w:cs="Times New Roman"/>
                <w:sz w:val="24"/>
                <w:szCs w:val="24"/>
              </w:rPr>
              <w:t>Martin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Logačiov</w:t>
            </w:r>
            <w:proofErr w:type="spellEnd"/>
          </w:p>
        </w:tc>
        <w:tc>
          <w:tcPr>
            <w:tcW w:w="3647" w:type="dxa"/>
            <w:gridSpan w:val="4"/>
          </w:tcPr>
          <w:p w14:paraId="3759B105" w14:textId="77777777" w:rsidR="007220F2" w:rsidRPr="004E1336" w:rsidRDefault="007220F2" w:rsidP="007220F2">
            <w:pPr>
              <w:spacing w:after="0" w:line="240" w:lineRule="auto"/>
              <w:jc w:val="left"/>
              <w:rPr>
                <w:rFonts w:ascii="Times New Roman" w:hAnsi="Times New Roman" w:cs="Times New Roman"/>
                <w:sz w:val="24"/>
                <w:szCs w:val="24"/>
              </w:rPr>
            </w:pPr>
            <w:r w:rsidRPr="004E1336">
              <w:rPr>
                <w:rFonts w:ascii="Times New Roman" w:hAnsi="Times New Roman" w:cs="Times New Roman"/>
                <w:sz w:val="24"/>
                <w:szCs w:val="24"/>
              </w:rPr>
              <w:t>Lavoriškių Stepono Batoro gimnazijos skyrius Mostiškių mokykla-daugiafunkcis centras</w:t>
            </w:r>
          </w:p>
        </w:tc>
        <w:tc>
          <w:tcPr>
            <w:tcW w:w="2013" w:type="dxa"/>
            <w:gridSpan w:val="4"/>
          </w:tcPr>
          <w:p w14:paraId="06E8E516" w14:textId="77777777" w:rsidR="007220F2" w:rsidRPr="004E1336" w:rsidRDefault="007220F2" w:rsidP="007220F2">
            <w:pPr>
              <w:spacing w:after="0" w:line="240" w:lineRule="auto"/>
              <w:jc w:val="left"/>
              <w:rPr>
                <w:rFonts w:ascii="Times New Roman" w:hAnsi="Times New Roman" w:cs="Times New Roman"/>
                <w:sz w:val="24"/>
                <w:szCs w:val="24"/>
              </w:rPr>
            </w:pPr>
            <w:r w:rsidRPr="004E1336">
              <w:rPr>
                <w:rFonts w:ascii="Times New Roman" w:hAnsi="Times New Roman" w:cs="Times New Roman"/>
                <w:sz w:val="24"/>
                <w:szCs w:val="24"/>
              </w:rPr>
              <w:t>Danuta Černiavska</w:t>
            </w:r>
          </w:p>
        </w:tc>
        <w:tc>
          <w:tcPr>
            <w:tcW w:w="1542" w:type="dxa"/>
            <w:gridSpan w:val="2"/>
            <w:shd w:val="clear" w:color="auto" w:fill="auto"/>
          </w:tcPr>
          <w:p w14:paraId="2FA92F6C" w14:textId="77777777" w:rsidR="007220F2" w:rsidRPr="004E1336" w:rsidRDefault="007220F2" w:rsidP="007220F2">
            <w:pPr>
              <w:spacing w:after="0" w:line="240" w:lineRule="auto"/>
              <w:rPr>
                <w:rFonts w:ascii="Times New Roman" w:eastAsia="Times New Roman" w:hAnsi="Times New Roman" w:cs="Times New Roman"/>
                <w:b/>
                <w:bCs/>
                <w:kern w:val="0"/>
                <w:sz w:val="24"/>
                <w:szCs w:val="24"/>
                <w:lang w:eastAsia="pl-PL"/>
                <w14:ligatures w14:val="none"/>
              </w:rPr>
            </w:pPr>
            <w:r w:rsidRPr="004E1336">
              <w:rPr>
                <w:rFonts w:ascii="Times New Roman" w:hAnsi="Times New Roman" w:cs="Times New Roman"/>
                <w:b/>
                <w:bCs/>
                <w:sz w:val="24"/>
                <w:szCs w:val="24"/>
              </w:rPr>
              <w:t>III</w:t>
            </w:r>
          </w:p>
        </w:tc>
      </w:tr>
      <w:tr w:rsidR="007220F2" w:rsidRPr="004E1336" w14:paraId="51EABA53" w14:textId="77777777" w:rsidTr="00F42D31">
        <w:trPr>
          <w:gridAfter w:val="1"/>
          <w:wAfter w:w="27" w:type="dxa"/>
          <w:trHeight w:val="277"/>
          <w:jc w:val="center"/>
        </w:trPr>
        <w:tc>
          <w:tcPr>
            <w:tcW w:w="676" w:type="dxa"/>
            <w:gridSpan w:val="2"/>
          </w:tcPr>
          <w:p w14:paraId="242268A0"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7</w:t>
            </w:r>
          </w:p>
        </w:tc>
        <w:tc>
          <w:tcPr>
            <w:tcW w:w="2022" w:type="dxa"/>
            <w:gridSpan w:val="4"/>
          </w:tcPr>
          <w:p w14:paraId="57148B1B" w14:textId="77777777" w:rsidR="007220F2" w:rsidRPr="004E1336" w:rsidRDefault="007220F2" w:rsidP="007220F2">
            <w:pPr>
              <w:spacing w:after="0" w:line="240" w:lineRule="auto"/>
              <w:jc w:val="left"/>
              <w:rPr>
                <w:rFonts w:ascii="Times New Roman" w:hAnsi="Times New Roman" w:cs="Times New Roman"/>
                <w:sz w:val="24"/>
                <w:szCs w:val="24"/>
              </w:rPr>
            </w:pPr>
            <w:r w:rsidRPr="004E1336">
              <w:rPr>
                <w:rFonts w:ascii="Times New Roman" w:hAnsi="Times New Roman" w:cs="Times New Roman"/>
                <w:sz w:val="24"/>
                <w:szCs w:val="24"/>
              </w:rPr>
              <w:t xml:space="preserve">Beata </w:t>
            </w:r>
            <w:proofErr w:type="spellStart"/>
            <w:r w:rsidRPr="004E1336">
              <w:rPr>
                <w:rFonts w:ascii="Times New Roman" w:hAnsi="Times New Roman" w:cs="Times New Roman"/>
                <w:sz w:val="24"/>
                <w:szCs w:val="24"/>
              </w:rPr>
              <w:t>Romeiko</w:t>
            </w:r>
            <w:proofErr w:type="spellEnd"/>
          </w:p>
        </w:tc>
        <w:tc>
          <w:tcPr>
            <w:tcW w:w="3647" w:type="dxa"/>
            <w:gridSpan w:val="4"/>
          </w:tcPr>
          <w:p w14:paraId="4A296180" w14:textId="77777777" w:rsidR="007220F2" w:rsidRPr="004E1336" w:rsidRDefault="007220F2" w:rsidP="007220F2">
            <w:pPr>
              <w:spacing w:after="0" w:line="240" w:lineRule="auto"/>
              <w:jc w:val="left"/>
              <w:rPr>
                <w:rFonts w:ascii="Times New Roman" w:hAnsi="Times New Roman" w:cs="Times New Roman"/>
                <w:sz w:val="24"/>
                <w:szCs w:val="24"/>
              </w:rPr>
            </w:pPr>
            <w:r w:rsidRPr="004E1336">
              <w:rPr>
                <w:rFonts w:ascii="Times New Roman" w:hAnsi="Times New Roman" w:cs="Times New Roman"/>
                <w:sz w:val="24"/>
                <w:szCs w:val="24"/>
              </w:rPr>
              <w:t>Kalvelių Stanislavo Moniuškos gimnazija</w:t>
            </w:r>
          </w:p>
        </w:tc>
        <w:tc>
          <w:tcPr>
            <w:tcW w:w="2013" w:type="dxa"/>
            <w:gridSpan w:val="4"/>
          </w:tcPr>
          <w:p w14:paraId="308E4B69" w14:textId="77777777" w:rsidR="007220F2" w:rsidRPr="004E1336" w:rsidRDefault="007220F2" w:rsidP="007220F2">
            <w:pPr>
              <w:spacing w:after="0" w:line="240" w:lineRule="auto"/>
              <w:jc w:val="left"/>
              <w:rPr>
                <w:rFonts w:ascii="Times New Roman" w:hAnsi="Times New Roman" w:cs="Times New Roman"/>
                <w:sz w:val="24"/>
                <w:szCs w:val="24"/>
              </w:rPr>
            </w:pPr>
            <w:r w:rsidRPr="004E1336">
              <w:rPr>
                <w:rFonts w:ascii="Times New Roman" w:hAnsi="Times New Roman" w:cs="Times New Roman"/>
                <w:sz w:val="24"/>
                <w:szCs w:val="24"/>
              </w:rPr>
              <w:t xml:space="preserve">Alina </w:t>
            </w:r>
            <w:proofErr w:type="spellStart"/>
            <w:r w:rsidRPr="004E1336">
              <w:rPr>
                <w:rFonts w:ascii="Times New Roman" w:hAnsi="Times New Roman" w:cs="Times New Roman"/>
                <w:sz w:val="24"/>
                <w:szCs w:val="24"/>
              </w:rPr>
              <w:t>Savanevičienė</w:t>
            </w:r>
            <w:proofErr w:type="spellEnd"/>
          </w:p>
        </w:tc>
        <w:tc>
          <w:tcPr>
            <w:tcW w:w="1542" w:type="dxa"/>
            <w:gridSpan w:val="2"/>
            <w:shd w:val="clear" w:color="auto" w:fill="auto"/>
          </w:tcPr>
          <w:p w14:paraId="5DEFC1CD" w14:textId="2A5B67E3" w:rsidR="007220F2" w:rsidRPr="004E1336" w:rsidRDefault="007220F2" w:rsidP="007220F2">
            <w:pPr>
              <w:spacing w:after="0" w:line="240" w:lineRule="auto"/>
              <w:rPr>
                <w:rFonts w:ascii="Times New Roman" w:eastAsia="Times New Roman" w:hAnsi="Times New Roman" w:cs="Times New Roman"/>
                <w:b/>
                <w:bCs/>
                <w:kern w:val="0"/>
                <w:sz w:val="24"/>
                <w:szCs w:val="24"/>
                <w:lang w:eastAsia="pl-PL"/>
                <w14:ligatures w14:val="none"/>
              </w:rPr>
            </w:pPr>
            <w:r w:rsidRPr="004E1336">
              <w:rPr>
                <w:rFonts w:ascii="Times New Roman" w:eastAsia="Times New Roman" w:hAnsi="Times New Roman" w:cs="Times New Roman"/>
                <w:b/>
                <w:bCs/>
                <w:kern w:val="0"/>
                <w:sz w:val="24"/>
                <w:szCs w:val="24"/>
                <w:lang w:eastAsia="pl-PL"/>
                <w14:ligatures w14:val="none"/>
              </w:rPr>
              <w:t>Padėkos raštas</w:t>
            </w:r>
          </w:p>
        </w:tc>
      </w:tr>
      <w:tr w:rsidR="007220F2" w:rsidRPr="004E1336" w14:paraId="5BAF3D81" w14:textId="77777777" w:rsidTr="00F42D31">
        <w:trPr>
          <w:gridAfter w:val="1"/>
          <w:wAfter w:w="27" w:type="dxa"/>
          <w:trHeight w:val="249"/>
          <w:jc w:val="center"/>
        </w:trPr>
        <w:tc>
          <w:tcPr>
            <w:tcW w:w="676" w:type="dxa"/>
            <w:gridSpan w:val="2"/>
          </w:tcPr>
          <w:p w14:paraId="34FAEEB9" w14:textId="77777777" w:rsidR="007220F2" w:rsidRPr="004E1336" w:rsidRDefault="007220F2" w:rsidP="007220F2">
            <w:pPr>
              <w:spacing w:after="0" w:line="240" w:lineRule="auto"/>
              <w:ind w:right="144"/>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8</w:t>
            </w:r>
          </w:p>
        </w:tc>
        <w:tc>
          <w:tcPr>
            <w:tcW w:w="2022" w:type="dxa"/>
            <w:gridSpan w:val="4"/>
          </w:tcPr>
          <w:p w14:paraId="19A5109E" w14:textId="77777777" w:rsidR="007220F2" w:rsidRPr="004E1336" w:rsidRDefault="007220F2" w:rsidP="007220F2">
            <w:pPr>
              <w:spacing w:after="0" w:line="240" w:lineRule="auto"/>
              <w:jc w:val="left"/>
              <w:rPr>
                <w:rFonts w:ascii="Times New Roman" w:hAnsi="Times New Roman" w:cs="Times New Roman"/>
                <w:sz w:val="24"/>
                <w:szCs w:val="24"/>
              </w:rPr>
            </w:pPr>
            <w:r w:rsidRPr="004E1336">
              <w:rPr>
                <w:rFonts w:ascii="Times New Roman" w:hAnsi="Times New Roman" w:cs="Times New Roman"/>
                <w:sz w:val="24"/>
                <w:szCs w:val="24"/>
              </w:rPr>
              <w:t xml:space="preserve">Justyna </w:t>
            </w:r>
            <w:proofErr w:type="spellStart"/>
            <w:r w:rsidRPr="004E1336">
              <w:rPr>
                <w:rFonts w:ascii="Times New Roman" w:hAnsi="Times New Roman" w:cs="Times New Roman"/>
                <w:sz w:val="24"/>
                <w:szCs w:val="24"/>
              </w:rPr>
              <w:t>Voznych</w:t>
            </w:r>
            <w:proofErr w:type="spellEnd"/>
          </w:p>
        </w:tc>
        <w:tc>
          <w:tcPr>
            <w:tcW w:w="3647" w:type="dxa"/>
            <w:gridSpan w:val="4"/>
          </w:tcPr>
          <w:p w14:paraId="6C7B35F8" w14:textId="77777777" w:rsidR="007220F2" w:rsidRPr="004E1336" w:rsidRDefault="007220F2" w:rsidP="007220F2">
            <w:pPr>
              <w:spacing w:after="0" w:line="240" w:lineRule="auto"/>
              <w:jc w:val="left"/>
              <w:rPr>
                <w:rFonts w:ascii="Times New Roman" w:hAnsi="Times New Roman" w:cs="Times New Roman"/>
                <w:sz w:val="24"/>
                <w:szCs w:val="24"/>
              </w:rPr>
            </w:pPr>
            <w:r w:rsidRPr="004E1336">
              <w:rPr>
                <w:rFonts w:ascii="Times New Roman" w:hAnsi="Times New Roman" w:cs="Times New Roman"/>
                <w:sz w:val="24"/>
                <w:szCs w:val="24"/>
              </w:rPr>
              <w:t>Nemenčinės Konstanto Parčevskio gimnazija</w:t>
            </w:r>
          </w:p>
        </w:tc>
        <w:tc>
          <w:tcPr>
            <w:tcW w:w="2013" w:type="dxa"/>
            <w:gridSpan w:val="4"/>
          </w:tcPr>
          <w:p w14:paraId="4DD24A41" w14:textId="77777777" w:rsidR="007220F2" w:rsidRPr="004E1336" w:rsidRDefault="007220F2" w:rsidP="007220F2">
            <w:pPr>
              <w:spacing w:after="0" w:line="240" w:lineRule="auto"/>
              <w:jc w:val="left"/>
              <w:rPr>
                <w:rFonts w:ascii="Times New Roman" w:hAnsi="Times New Roman" w:cs="Times New Roman"/>
                <w:sz w:val="24"/>
                <w:szCs w:val="24"/>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Rostovska</w:t>
            </w:r>
            <w:proofErr w:type="spellEnd"/>
          </w:p>
        </w:tc>
        <w:tc>
          <w:tcPr>
            <w:tcW w:w="1542" w:type="dxa"/>
            <w:gridSpan w:val="2"/>
            <w:shd w:val="clear" w:color="auto" w:fill="auto"/>
          </w:tcPr>
          <w:p w14:paraId="17776D77" w14:textId="5A322C6C" w:rsidR="007220F2" w:rsidRPr="004E1336" w:rsidRDefault="007220F2" w:rsidP="007220F2">
            <w:pPr>
              <w:spacing w:after="0" w:line="240" w:lineRule="auto"/>
              <w:rPr>
                <w:rFonts w:ascii="Times New Roman" w:eastAsia="Times New Roman" w:hAnsi="Times New Roman" w:cs="Times New Roman"/>
                <w:b/>
                <w:bCs/>
                <w:kern w:val="0"/>
                <w:sz w:val="24"/>
                <w:szCs w:val="24"/>
                <w:lang w:eastAsia="pl-PL"/>
                <w14:ligatures w14:val="none"/>
              </w:rPr>
            </w:pPr>
            <w:r w:rsidRPr="004E1336">
              <w:rPr>
                <w:rFonts w:ascii="Times New Roman" w:eastAsia="Times New Roman" w:hAnsi="Times New Roman" w:cs="Times New Roman"/>
                <w:b/>
                <w:bCs/>
                <w:kern w:val="0"/>
                <w:sz w:val="24"/>
                <w:szCs w:val="24"/>
                <w:lang w:eastAsia="pl-PL"/>
                <w14:ligatures w14:val="none"/>
              </w:rPr>
              <w:t>Padėkos raštas</w:t>
            </w:r>
          </w:p>
        </w:tc>
      </w:tr>
    </w:tbl>
    <w:p w14:paraId="35C37AE4" w14:textId="77777777" w:rsidR="00F00592" w:rsidRPr="004E1336" w:rsidRDefault="00F00592" w:rsidP="00F00592">
      <w:pPr>
        <w:spacing w:after="0" w:line="240" w:lineRule="auto"/>
        <w:ind w:firstLine="709"/>
        <w:jc w:val="both"/>
        <w:rPr>
          <w:rFonts w:ascii="Times New Roman" w:eastAsia="SimSun" w:hAnsi="Times New Roman" w:cs="Times New Roman"/>
          <w:kern w:val="0"/>
          <w:sz w:val="24"/>
          <w:szCs w:val="24"/>
          <w:lang w:eastAsia="zh-CN"/>
          <w14:ligatures w14:val="none"/>
        </w:rPr>
      </w:pPr>
    </w:p>
    <w:p w14:paraId="274E5672" w14:textId="2A3F1B44" w:rsidR="00F00592" w:rsidRPr="004E1336" w:rsidRDefault="00F00592" w:rsidP="00F00592">
      <w:pPr>
        <w:spacing w:after="0" w:line="240" w:lineRule="auto"/>
        <w:ind w:firstLine="709"/>
        <w:jc w:val="both"/>
        <w:rPr>
          <w:rFonts w:ascii="Times New Roman" w:eastAsia="SimSun" w:hAnsi="Times New Roman" w:cs="Times New Roman"/>
          <w:kern w:val="0"/>
          <w:sz w:val="24"/>
          <w:szCs w:val="24"/>
          <w:lang w:eastAsia="zh-CN"/>
          <w14:ligatures w14:val="none"/>
        </w:rPr>
      </w:pPr>
      <w:bookmarkStart w:id="109" w:name="_Hlk143645151"/>
      <w:r w:rsidRPr="004E1336">
        <w:rPr>
          <w:rFonts w:ascii="Times New Roman" w:eastAsia="SimSun" w:hAnsi="Times New Roman" w:cs="Times New Roman"/>
          <w:kern w:val="0"/>
          <w:sz w:val="24"/>
          <w:szCs w:val="24"/>
          <w:lang w:eastAsia="zh-CN"/>
          <w14:ligatures w14:val="none"/>
        </w:rPr>
        <w:t xml:space="preserve">Gabiausi savivaldybės mokyklų mokiniai </w:t>
      </w:r>
      <w:r w:rsidR="000B70B1" w:rsidRPr="004E1336">
        <w:rPr>
          <w:rFonts w:ascii="Times New Roman" w:eastAsia="SimSun" w:hAnsi="Times New Roman" w:cs="Times New Roman"/>
          <w:kern w:val="0"/>
          <w:sz w:val="24"/>
          <w:szCs w:val="24"/>
          <w:lang w:eastAsia="zh-CN"/>
          <w14:ligatures w14:val="none"/>
        </w:rPr>
        <w:t xml:space="preserve">2023–2024 m. </w:t>
      </w:r>
      <w:r w:rsidRPr="004E1336">
        <w:rPr>
          <w:rFonts w:ascii="Times New Roman" w:eastAsia="SimSun" w:hAnsi="Times New Roman" w:cs="Times New Roman"/>
          <w:kern w:val="0"/>
          <w:sz w:val="24"/>
          <w:szCs w:val="24"/>
          <w:lang w:eastAsia="zh-CN"/>
          <w14:ligatures w14:val="none"/>
        </w:rPr>
        <w:t>m. dalyvavo įvairiose respublikinėse</w:t>
      </w:r>
      <w:r w:rsidR="005D1435" w:rsidRPr="004E1336">
        <w:rPr>
          <w:rFonts w:ascii="Times New Roman" w:eastAsia="SimSun" w:hAnsi="Times New Roman" w:cs="Times New Roman"/>
          <w:kern w:val="0"/>
          <w:sz w:val="24"/>
          <w:szCs w:val="24"/>
          <w:lang w:eastAsia="zh-CN"/>
          <w14:ligatures w14:val="none"/>
        </w:rPr>
        <w:t xml:space="preserve"> / tarptautinėse</w:t>
      </w:r>
      <w:r w:rsidRPr="004E1336">
        <w:rPr>
          <w:rFonts w:ascii="Times New Roman" w:eastAsia="SimSun" w:hAnsi="Times New Roman" w:cs="Times New Roman"/>
          <w:kern w:val="0"/>
          <w:sz w:val="24"/>
          <w:szCs w:val="24"/>
          <w:lang w:eastAsia="zh-CN"/>
          <w14:ligatures w14:val="none"/>
        </w:rPr>
        <w:t xml:space="preserve"> </w:t>
      </w:r>
      <w:r w:rsidR="009C3192"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lenkų kalbos ir literatūros, rusų (užsienio) kalbos</w:t>
      </w:r>
      <w:r w:rsidR="000B585B" w:rsidRPr="004E1336">
        <w:rPr>
          <w:rFonts w:ascii="Times New Roman" w:eastAsia="SimSun" w:hAnsi="Times New Roman" w:cs="Times New Roman"/>
          <w:kern w:val="0"/>
          <w:sz w:val="24"/>
          <w:szCs w:val="24"/>
          <w:lang w:eastAsia="zh-CN"/>
          <w14:ligatures w14:val="none"/>
        </w:rPr>
        <w:t>, technologijų</w:t>
      </w:r>
      <w:r w:rsidR="009C3192"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olimpiadose bei konkursuose, kuri</w:t>
      </w:r>
      <w:r w:rsidR="005462D7" w:rsidRPr="004E1336">
        <w:rPr>
          <w:rFonts w:ascii="Times New Roman" w:eastAsia="SimSun" w:hAnsi="Times New Roman" w:cs="Times New Roman"/>
          <w:kern w:val="0"/>
          <w:sz w:val="24"/>
          <w:szCs w:val="24"/>
          <w:lang w:eastAsia="zh-CN"/>
          <w14:ligatures w14:val="none"/>
        </w:rPr>
        <w:t>u</w:t>
      </w:r>
      <w:r w:rsidRPr="004E1336">
        <w:rPr>
          <w:rFonts w:ascii="Times New Roman" w:eastAsia="SimSun" w:hAnsi="Times New Roman" w:cs="Times New Roman"/>
          <w:kern w:val="0"/>
          <w:sz w:val="24"/>
          <w:szCs w:val="24"/>
          <w:lang w:eastAsia="zh-CN"/>
          <w14:ligatures w14:val="none"/>
        </w:rPr>
        <w:t xml:space="preserve">ose laimėjo </w:t>
      </w:r>
      <w:r w:rsidR="005462D7" w:rsidRPr="004E1336">
        <w:rPr>
          <w:rFonts w:ascii="Times New Roman" w:eastAsia="SimSun" w:hAnsi="Times New Roman" w:cs="Times New Roman"/>
          <w:kern w:val="0"/>
          <w:sz w:val="24"/>
          <w:szCs w:val="24"/>
          <w:lang w:eastAsia="zh-CN"/>
          <w14:ligatures w14:val="none"/>
        </w:rPr>
        <w:t>1</w:t>
      </w:r>
      <w:r w:rsidR="009C3192" w:rsidRPr="004E1336">
        <w:rPr>
          <w:rFonts w:ascii="Times New Roman" w:eastAsia="SimSun" w:hAnsi="Times New Roman" w:cs="Times New Roman"/>
          <w:kern w:val="0"/>
          <w:sz w:val="24"/>
          <w:szCs w:val="24"/>
          <w:lang w:eastAsia="zh-CN"/>
          <w14:ligatures w14:val="none"/>
        </w:rPr>
        <w:t>2</w:t>
      </w:r>
      <w:r w:rsidRPr="004E1336">
        <w:rPr>
          <w:rFonts w:ascii="Times New Roman" w:eastAsia="SimSun" w:hAnsi="Times New Roman" w:cs="Times New Roman"/>
          <w:kern w:val="0"/>
          <w:sz w:val="24"/>
          <w:szCs w:val="24"/>
          <w:lang w:eastAsia="zh-CN"/>
          <w14:ligatures w14:val="none"/>
        </w:rPr>
        <w:t xml:space="preserve"> prizin</w:t>
      </w:r>
      <w:r w:rsidR="005462D7" w:rsidRPr="004E1336">
        <w:rPr>
          <w:rFonts w:ascii="Times New Roman" w:eastAsia="SimSun" w:hAnsi="Times New Roman" w:cs="Times New Roman"/>
          <w:kern w:val="0"/>
          <w:sz w:val="24"/>
          <w:szCs w:val="24"/>
          <w:lang w:eastAsia="zh-CN"/>
          <w14:ligatures w14:val="none"/>
        </w:rPr>
        <w:t>ių</w:t>
      </w:r>
      <w:r w:rsidRPr="004E1336">
        <w:rPr>
          <w:rFonts w:ascii="Times New Roman" w:eastAsia="SimSun" w:hAnsi="Times New Roman" w:cs="Times New Roman"/>
          <w:b/>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I–III viet</w:t>
      </w:r>
      <w:r w:rsidR="005462D7" w:rsidRPr="004E1336">
        <w:rPr>
          <w:rFonts w:ascii="Times New Roman" w:eastAsia="SimSun" w:hAnsi="Times New Roman" w:cs="Times New Roman"/>
          <w:kern w:val="0"/>
          <w:sz w:val="24"/>
          <w:szCs w:val="24"/>
          <w:lang w:eastAsia="zh-CN"/>
          <w14:ligatures w14:val="none"/>
        </w:rPr>
        <w:t>ų</w:t>
      </w:r>
      <w:r w:rsidR="00485172" w:rsidRPr="004E1336">
        <w:rPr>
          <w:rFonts w:ascii="Times New Roman" w:eastAsia="SimSun" w:hAnsi="Times New Roman" w:cs="Times New Roman"/>
          <w:kern w:val="0"/>
          <w:sz w:val="24"/>
          <w:szCs w:val="24"/>
          <w:lang w:eastAsia="zh-CN"/>
          <w14:ligatures w14:val="none"/>
        </w:rPr>
        <w:t xml:space="preserve"> ir</w:t>
      </w:r>
      <w:r w:rsidRPr="004E1336">
        <w:rPr>
          <w:rFonts w:ascii="Times New Roman" w:eastAsia="SimSun" w:hAnsi="Times New Roman" w:cs="Times New Roman"/>
          <w:kern w:val="0"/>
          <w:sz w:val="24"/>
          <w:szCs w:val="24"/>
          <w:lang w:eastAsia="zh-CN"/>
          <w14:ligatures w14:val="none"/>
        </w:rPr>
        <w:t xml:space="preserve"> </w:t>
      </w:r>
      <w:r w:rsidR="009C3192" w:rsidRPr="004E1336">
        <w:rPr>
          <w:rFonts w:ascii="Times New Roman" w:eastAsia="SimSun" w:hAnsi="Times New Roman" w:cs="Times New Roman"/>
          <w:kern w:val="0"/>
          <w:sz w:val="24"/>
          <w:szCs w:val="24"/>
          <w:lang w:eastAsia="zh-CN"/>
          <w14:ligatures w14:val="none"/>
        </w:rPr>
        <w:t>7</w:t>
      </w:r>
      <w:r w:rsidRPr="004E1336">
        <w:rPr>
          <w:rFonts w:ascii="Times New Roman" w:eastAsia="SimSun" w:hAnsi="Times New Roman" w:cs="Times New Roman"/>
          <w:kern w:val="0"/>
          <w:sz w:val="24"/>
          <w:szCs w:val="24"/>
          <w:lang w:eastAsia="zh-CN"/>
          <w14:ligatures w14:val="none"/>
        </w:rPr>
        <w:t xml:space="preserve"> mokini</w:t>
      </w:r>
      <w:r w:rsidR="009C3192" w:rsidRPr="004E1336">
        <w:rPr>
          <w:rFonts w:ascii="Times New Roman" w:eastAsia="SimSun" w:hAnsi="Times New Roman" w:cs="Times New Roman"/>
          <w:kern w:val="0"/>
          <w:sz w:val="24"/>
          <w:szCs w:val="24"/>
          <w:lang w:eastAsia="zh-CN"/>
          <w14:ligatures w14:val="none"/>
        </w:rPr>
        <w:t>ai</w:t>
      </w:r>
      <w:r w:rsidRPr="004E1336">
        <w:rPr>
          <w:rFonts w:ascii="Times New Roman" w:eastAsia="SimSun" w:hAnsi="Times New Roman" w:cs="Times New Roman"/>
          <w:kern w:val="0"/>
          <w:sz w:val="24"/>
          <w:szCs w:val="24"/>
          <w:lang w:eastAsia="zh-CN"/>
          <w14:ligatures w14:val="none"/>
        </w:rPr>
        <w:t xml:space="preserve"> buvo apdovanoti Pagyrimo  raštais, iš viso </w:t>
      </w:r>
      <w:r w:rsidR="009C3192" w:rsidRPr="004E1336">
        <w:rPr>
          <w:rFonts w:ascii="Times New Roman" w:eastAsia="SimSun" w:hAnsi="Times New Roman" w:cs="Times New Roman"/>
          <w:b/>
          <w:bCs/>
          <w:kern w:val="0"/>
          <w:sz w:val="24"/>
          <w:szCs w:val="24"/>
          <w:lang w:eastAsia="zh-CN"/>
          <w14:ligatures w14:val="none"/>
        </w:rPr>
        <w:t>19</w:t>
      </w:r>
      <w:r w:rsidRPr="004E1336">
        <w:rPr>
          <w:rFonts w:ascii="Times New Roman" w:eastAsia="SimSun" w:hAnsi="Times New Roman" w:cs="Times New Roman"/>
          <w:b/>
          <w:bCs/>
          <w:kern w:val="0"/>
          <w:sz w:val="24"/>
          <w:szCs w:val="24"/>
          <w:lang w:eastAsia="zh-CN"/>
          <w14:ligatures w14:val="none"/>
        </w:rPr>
        <w:t xml:space="preserve"> laimėtoj</w:t>
      </w:r>
      <w:r w:rsidR="009C3192" w:rsidRPr="004E1336">
        <w:rPr>
          <w:rFonts w:ascii="Times New Roman" w:eastAsia="SimSun" w:hAnsi="Times New Roman" w:cs="Times New Roman"/>
          <w:b/>
          <w:bCs/>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w:t>
      </w:r>
    </w:p>
    <w:p w14:paraId="0357102F" w14:textId="5B1B57EA" w:rsidR="00F00592" w:rsidRPr="004E1336" w:rsidRDefault="00F00592" w:rsidP="00F00592">
      <w:pPr>
        <w:spacing w:after="0" w:line="240" w:lineRule="auto"/>
        <w:ind w:firstLine="709"/>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Prizines I–III vietas</w:t>
      </w:r>
      <w:r w:rsidR="009C3192"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 xml:space="preserve">bei Pagyrimo raštus Vilniaus rajono savivaldybės mokyklų mokiniai laimėjo </w:t>
      </w:r>
      <w:r w:rsidR="009C3192"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-iose</w:t>
      </w:r>
      <w:r w:rsidRPr="004E1336">
        <w:rPr>
          <w:rFonts w:ascii="Times New Roman" w:eastAsia="SimSun" w:hAnsi="Times New Roman" w:cs="Times New Roman"/>
          <w:b/>
          <w:bCs/>
          <w:kern w:val="0"/>
          <w:sz w:val="24"/>
          <w:szCs w:val="24"/>
          <w:lang w:eastAsia="zh-CN"/>
          <w14:ligatures w14:val="none"/>
        </w:rPr>
        <w:t xml:space="preserve"> </w:t>
      </w:r>
      <w:r w:rsidRPr="004E1336">
        <w:rPr>
          <w:rFonts w:ascii="Times New Roman" w:eastAsia="SimSun" w:hAnsi="Times New Roman" w:cs="Times New Roman"/>
          <w:bCs/>
          <w:kern w:val="0"/>
          <w:sz w:val="24"/>
          <w:szCs w:val="24"/>
          <w:lang w:eastAsia="zh-CN"/>
          <w14:ligatures w14:val="none"/>
        </w:rPr>
        <w:t>respublikinėse</w:t>
      </w:r>
      <w:r w:rsidR="005D1435" w:rsidRPr="004E1336">
        <w:rPr>
          <w:rFonts w:ascii="Times New Roman" w:eastAsia="SimSun" w:hAnsi="Times New Roman" w:cs="Times New Roman"/>
          <w:bCs/>
          <w:kern w:val="0"/>
          <w:sz w:val="24"/>
          <w:szCs w:val="24"/>
          <w:lang w:eastAsia="zh-CN"/>
          <w14:ligatures w14:val="none"/>
        </w:rPr>
        <w:t xml:space="preserve"> / tarptautinėse</w:t>
      </w:r>
      <w:r w:rsidRPr="004E1336">
        <w:rPr>
          <w:rFonts w:ascii="Times New Roman" w:eastAsia="SimSun" w:hAnsi="Times New Roman" w:cs="Times New Roman"/>
          <w:b/>
          <w:bCs/>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 xml:space="preserve">olimpiadose bei </w:t>
      </w:r>
      <w:r w:rsidR="005D1435"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-iuose konkursuose, iš jų </w:t>
      </w:r>
      <w:r w:rsidR="009C3192" w:rsidRPr="004E1336">
        <w:rPr>
          <w:rFonts w:ascii="Times New Roman" w:eastAsia="SimSun" w:hAnsi="Times New Roman" w:cs="Times New Roman"/>
          <w:kern w:val="0"/>
          <w:sz w:val="24"/>
          <w:szCs w:val="24"/>
          <w:lang w:eastAsia="zh-CN"/>
          <w14:ligatures w14:val="none"/>
        </w:rPr>
        <w:t>tris</w:t>
      </w:r>
      <w:r w:rsidRPr="004E1336">
        <w:rPr>
          <w:rFonts w:ascii="Times New Roman" w:eastAsia="SimSun" w:hAnsi="Times New Roman" w:cs="Times New Roman"/>
          <w:kern w:val="0"/>
          <w:sz w:val="24"/>
          <w:szCs w:val="24"/>
          <w:lang w:eastAsia="zh-CN"/>
          <w14:ligatures w14:val="none"/>
        </w:rPr>
        <w:t xml:space="preserve"> I viet</w:t>
      </w:r>
      <w:r w:rsidR="009C3192" w:rsidRPr="004E1336">
        <w:rPr>
          <w:rFonts w:ascii="Times New Roman" w:eastAsia="SimSun" w:hAnsi="Times New Roman" w:cs="Times New Roman"/>
          <w:kern w:val="0"/>
          <w:sz w:val="24"/>
          <w:szCs w:val="24"/>
          <w:lang w:eastAsia="zh-CN"/>
          <w14:ligatures w14:val="none"/>
        </w:rPr>
        <w:t>as</w:t>
      </w:r>
      <w:r w:rsidRPr="004E1336">
        <w:rPr>
          <w:rFonts w:ascii="Times New Roman" w:eastAsia="SimSun" w:hAnsi="Times New Roman" w:cs="Times New Roman"/>
          <w:kern w:val="0"/>
          <w:sz w:val="24"/>
          <w:szCs w:val="24"/>
          <w:lang w:eastAsia="zh-CN"/>
          <w14:ligatures w14:val="none"/>
        </w:rPr>
        <w:t xml:space="preserve">, </w:t>
      </w:r>
      <w:r w:rsidR="009C3192" w:rsidRPr="004E1336">
        <w:rPr>
          <w:rFonts w:ascii="Times New Roman" w:eastAsia="SimSun" w:hAnsi="Times New Roman" w:cs="Times New Roman"/>
          <w:kern w:val="0"/>
          <w:sz w:val="24"/>
          <w:szCs w:val="24"/>
          <w:lang w:eastAsia="zh-CN"/>
          <w14:ligatures w14:val="none"/>
        </w:rPr>
        <w:t>keturia</w:t>
      </w:r>
      <w:r w:rsidR="00AE37C8" w:rsidRPr="004E1336">
        <w:rPr>
          <w:rFonts w:ascii="Times New Roman" w:eastAsia="SimSun" w:hAnsi="Times New Roman" w:cs="Times New Roman"/>
          <w:kern w:val="0"/>
          <w:sz w:val="24"/>
          <w:szCs w:val="24"/>
          <w:lang w:eastAsia="zh-CN"/>
          <w14:ligatures w14:val="none"/>
        </w:rPr>
        <w:t>s</w:t>
      </w:r>
      <w:r w:rsidRPr="004E1336">
        <w:rPr>
          <w:rFonts w:ascii="Times New Roman" w:eastAsia="SimSun" w:hAnsi="Times New Roman" w:cs="Times New Roman"/>
          <w:kern w:val="0"/>
          <w:sz w:val="24"/>
          <w:szCs w:val="24"/>
          <w:lang w:eastAsia="zh-CN"/>
          <w14:ligatures w14:val="none"/>
        </w:rPr>
        <w:t xml:space="preserve"> II viet</w:t>
      </w:r>
      <w:r w:rsidR="00AE37C8" w:rsidRPr="004E1336">
        <w:rPr>
          <w:rFonts w:ascii="Times New Roman" w:eastAsia="SimSun" w:hAnsi="Times New Roman" w:cs="Times New Roman"/>
          <w:kern w:val="0"/>
          <w:sz w:val="24"/>
          <w:szCs w:val="24"/>
          <w:lang w:eastAsia="zh-CN"/>
          <w14:ligatures w14:val="none"/>
        </w:rPr>
        <w:t>as</w:t>
      </w:r>
      <w:r w:rsidRPr="004E1336">
        <w:rPr>
          <w:rFonts w:ascii="Times New Roman" w:eastAsia="SimSun" w:hAnsi="Times New Roman" w:cs="Times New Roman"/>
          <w:kern w:val="0"/>
          <w:sz w:val="24"/>
          <w:szCs w:val="24"/>
          <w:lang w:eastAsia="zh-CN"/>
          <w14:ligatures w14:val="none"/>
        </w:rPr>
        <w:t xml:space="preserve"> ir </w:t>
      </w:r>
      <w:r w:rsidR="009C3192" w:rsidRPr="004E1336">
        <w:rPr>
          <w:rFonts w:ascii="Times New Roman" w:eastAsia="SimSun" w:hAnsi="Times New Roman" w:cs="Times New Roman"/>
          <w:kern w:val="0"/>
          <w:sz w:val="24"/>
          <w:szCs w:val="24"/>
          <w:lang w:eastAsia="zh-CN"/>
          <w14:ligatures w14:val="none"/>
        </w:rPr>
        <w:t>penkias</w:t>
      </w:r>
      <w:r w:rsidRPr="004E1336">
        <w:rPr>
          <w:rFonts w:ascii="Times New Roman" w:eastAsia="SimSun" w:hAnsi="Times New Roman" w:cs="Times New Roman"/>
          <w:kern w:val="0"/>
          <w:sz w:val="24"/>
          <w:szCs w:val="24"/>
          <w:lang w:eastAsia="zh-CN"/>
          <w14:ligatures w14:val="none"/>
        </w:rPr>
        <w:t xml:space="preserve"> III viet</w:t>
      </w:r>
      <w:r w:rsidR="009C3192" w:rsidRPr="004E1336">
        <w:rPr>
          <w:rFonts w:ascii="Times New Roman" w:eastAsia="SimSun" w:hAnsi="Times New Roman" w:cs="Times New Roman"/>
          <w:kern w:val="0"/>
          <w:sz w:val="24"/>
          <w:szCs w:val="24"/>
          <w:lang w:eastAsia="zh-CN"/>
          <w14:ligatures w14:val="none"/>
        </w:rPr>
        <w:t>as</w:t>
      </w:r>
      <w:r w:rsidRPr="004E1336">
        <w:rPr>
          <w:rFonts w:ascii="Times New Roman" w:eastAsia="SimSun" w:hAnsi="Times New Roman" w:cs="Times New Roman"/>
          <w:kern w:val="0"/>
          <w:sz w:val="24"/>
          <w:szCs w:val="24"/>
          <w:lang w:eastAsia="zh-CN"/>
          <w14:ligatures w14:val="none"/>
        </w:rPr>
        <w:t>.</w:t>
      </w:r>
    </w:p>
    <w:bookmarkEnd w:id="109"/>
    <w:p w14:paraId="3E149A77" w14:textId="77777777" w:rsidR="00F00592" w:rsidRPr="004E1336" w:rsidRDefault="00F00592" w:rsidP="00F00592">
      <w:pPr>
        <w:spacing w:after="0" w:line="240" w:lineRule="auto"/>
        <w:ind w:firstLine="709"/>
        <w:jc w:val="both"/>
        <w:rPr>
          <w:rFonts w:ascii="Times New Roman" w:eastAsia="SimSun" w:hAnsi="Times New Roman" w:cs="Times New Roman"/>
          <w:kern w:val="0"/>
          <w:sz w:val="24"/>
          <w:szCs w:val="24"/>
          <w:lang w:eastAsia="zh-CN"/>
          <w14:ligatures w14:val="none"/>
        </w:rPr>
      </w:pPr>
    </w:p>
    <w:p w14:paraId="37769455" w14:textId="55C6D765" w:rsidR="00F00592" w:rsidRPr="004E1336" w:rsidRDefault="000B70B1" w:rsidP="00F00592">
      <w:pPr>
        <w:spacing w:after="0" w:line="240" w:lineRule="auto"/>
        <w:rPr>
          <w:rFonts w:ascii="Times New Roman" w:eastAsia="Times New Roman" w:hAnsi="Times New Roman" w:cs="Times New Roman"/>
          <w:b/>
          <w:kern w:val="0"/>
          <w:sz w:val="24"/>
          <w:szCs w:val="24"/>
          <w:u w:val="single"/>
          <w:lang w:eastAsia="ru-RU"/>
          <w14:ligatures w14:val="none"/>
        </w:rPr>
      </w:pPr>
      <w:bookmarkStart w:id="110" w:name="_Hlk143645208"/>
      <w:r w:rsidRPr="004E1336">
        <w:rPr>
          <w:rFonts w:ascii="Times New Roman" w:eastAsia="Times New Roman" w:hAnsi="Times New Roman" w:cs="Times New Roman"/>
          <w:b/>
          <w:kern w:val="0"/>
          <w:sz w:val="24"/>
          <w:szCs w:val="24"/>
          <w:u w:val="single"/>
          <w:lang w:eastAsia="ru-RU"/>
          <w14:ligatures w14:val="none"/>
        </w:rPr>
        <w:t xml:space="preserve">2023–2024 m. </w:t>
      </w:r>
      <w:r w:rsidR="00F00592" w:rsidRPr="004E1336">
        <w:rPr>
          <w:rFonts w:ascii="Times New Roman" w:eastAsia="Times New Roman" w:hAnsi="Times New Roman" w:cs="Times New Roman"/>
          <w:b/>
          <w:kern w:val="0"/>
          <w:sz w:val="24"/>
          <w:szCs w:val="24"/>
          <w:u w:val="single"/>
          <w:lang w:eastAsia="ru-RU"/>
          <w14:ligatures w14:val="none"/>
        </w:rPr>
        <w:t xml:space="preserve">m. </w:t>
      </w:r>
      <w:bookmarkStart w:id="111" w:name="_Hlk92234738"/>
      <w:r w:rsidR="00F00592" w:rsidRPr="004E1336">
        <w:rPr>
          <w:rFonts w:ascii="Times New Roman" w:eastAsia="Times New Roman" w:hAnsi="Times New Roman" w:cs="Times New Roman"/>
          <w:b/>
          <w:kern w:val="0"/>
          <w:sz w:val="24"/>
          <w:szCs w:val="24"/>
          <w:u w:val="single"/>
          <w:lang w:eastAsia="ru-RU"/>
          <w14:ligatures w14:val="none"/>
        </w:rPr>
        <w:t xml:space="preserve">Vilniaus rajono savivaldybės mokyklų mokiniai – </w:t>
      </w:r>
    </w:p>
    <w:bookmarkEnd w:id="111"/>
    <w:p w14:paraId="5B255732" w14:textId="665DA47D" w:rsidR="00F00592" w:rsidRPr="004E1336"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 xml:space="preserve">respublikinių </w:t>
      </w:r>
      <w:r w:rsidR="00E72A49" w:rsidRPr="004E1336">
        <w:rPr>
          <w:rFonts w:ascii="Times New Roman" w:eastAsia="Times New Roman" w:hAnsi="Times New Roman" w:cs="Times New Roman"/>
          <w:b/>
          <w:kern w:val="0"/>
          <w:sz w:val="24"/>
          <w:szCs w:val="24"/>
          <w:u w:val="single"/>
          <w:lang w:eastAsia="ru-RU"/>
          <w14:ligatures w14:val="none"/>
        </w:rPr>
        <w:t>ir</w:t>
      </w:r>
      <w:r w:rsidRPr="004E1336">
        <w:rPr>
          <w:rFonts w:ascii="Times New Roman" w:eastAsia="Times New Roman" w:hAnsi="Times New Roman" w:cs="Times New Roman"/>
          <w:b/>
          <w:kern w:val="0"/>
          <w:sz w:val="24"/>
          <w:szCs w:val="24"/>
          <w:u w:val="single"/>
          <w:lang w:eastAsia="ru-RU"/>
          <w14:ligatures w14:val="none"/>
        </w:rPr>
        <w:t xml:space="preserve"> tarptautinių olimpiadų </w:t>
      </w:r>
      <w:r w:rsidR="00E72A49" w:rsidRPr="004E1336">
        <w:rPr>
          <w:rFonts w:ascii="Times New Roman" w:eastAsia="Times New Roman" w:hAnsi="Times New Roman" w:cs="Times New Roman"/>
          <w:b/>
          <w:kern w:val="0"/>
          <w:sz w:val="24"/>
          <w:szCs w:val="24"/>
          <w:u w:val="single"/>
          <w:lang w:eastAsia="ru-RU"/>
          <w14:ligatures w14:val="none"/>
        </w:rPr>
        <w:t>bei</w:t>
      </w:r>
      <w:r w:rsidRPr="004E1336">
        <w:rPr>
          <w:rFonts w:ascii="Times New Roman" w:eastAsia="Times New Roman" w:hAnsi="Times New Roman" w:cs="Times New Roman"/>
          <w:b/>
          <w:kern w:val="0"/>
          <w:sz w:val="24"/>
          <w:szCs w:val="24"/>
          <w:u w:val="single"/>
          <w:lang w:eastAsia="ru-RU"/>
          <w14:ligatures w14:val="none"/>
        </w:rPr>
        <w:t xml:space="preserve"> konkursų laimėtojai</w:t>
      </w:r>
    </w:p>
    <w:p w14:paraId="428EFC98" w14:textId="77777777" w:rsidR="00F00592" w:rsidRPr="004E1336" w:rsidRDefault="00F00592" w:rsidP="00F00592">
      <w:pPr>
        <w:spacing w:after="0" w:line="240" w:lineRule="auto"/>
        <w:rPr>
          <w:rFonts w:ascii="Times New Roman" w:eastAsia="Times New Roman" w:hAnsi="Times New Roman" w:cs="Times New Roman"/>
          <w:b/>
          <w:kern w:val="0"/>
          <w:sz w:val="24"/>
          <w:szCs w:val="24"/>
          <w:u w:val="single"/>
          <w:lang w:eastAsia="ru-RU"/>
          <w14:ligatures w14:val="none"/>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1"/>
        <w:gridCol w:w="25"/>
        <w:gridCol w:w="2381"/>
        <w:gridCol w:w="11"/>
        <w:gridCol w:w="3071"/>
        <w:gridCol w:w="27"/>
        <w:gridCol w:w="2126"/>
        <w:gridCol w:w="6"/>
        <w:gridCol w:w="1353"/>
      </w:tblGrid>
      <w:tr w:rsidR="00F00592" w:rsidRPr="004E1336" w14:paraId="258FA38D" w14:textId="77777777" w:rsidTr="00181275">
        <w:trPr>
          <w:trHeight w:val="623"/>
        </w:trPr>
        <w:tc>
          <w:tcPr>
            <w:tcW w:w="822" w:type="dxa"/>
            <w:vAlign w:val="center"/>
          </w:tcPr>
          <w:p w14:paraId="027D2E7C"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Eil. Nr.</w:t>
            </w:r>
          </w:p>
        </w:tc>
        <w:tc>
          <w:tcPr>
            <w:tcW w:w="2417" w:type="dxa"/>
            <w:gridSpan w:val="3"/>
            <w:vAlign w:val="center"/>
          </w:tcPr>
          <w:p w14:paraId="176D07AB"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Mokinio vardas, pavardė</w:t>
            </w:r>
          </w:p>
        </w:tc>
        <w:tc>
          <w:tcPr>
            <w:tcW w:w="3109" w:type="dxa"/>
            <w:gridSpan w:val="3"/>
            <w:vAlign w:val="center"/>
          </w:tcPr>
          <w:p w14:paraId="4CCBDC93"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Mokykla</w:t>
            </w:r>
          </w:p>
        </w:tc>
        <w:tc>
          <w:tcPr>
            <w:tcW w:w="2126" w:type="dxa"/>
            <w:vAlign w:val="center"/>
          </w:tcPr>
          <w:p w14:paraId="43D9DFC0"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Mokytojas</w:t>
            </w:r>
          </w:p>
        </w:tc>
        <w:tc>
          <w:tcPr>
            <w:tcW w:w="1359" w:type="dxa"/>
            <w:gridSpan w:val="2"/>
            <w:vAlign w:val="center"/>
          </w:tcPr>
          <w:p w14:paraId="18699541"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Vieta</w:t>
            </w:r>
          </w:p>
        </w:tc>
      </w:tr>
      <w:tr w:rsidR="00F00592" w:rsidRPr="004E1336" w14:paraId="39870D4B" w14:textId="77777777" w:rsidTr="00C171DB">
        <w:trPr>
          <w:trHeight w:val="310"/>
        </w:trPr>
        <w:tc>
          <w:tcPr>
            <w:tcW w:w="9833" w:type="dxa"/>
            <w:gridSpan w:val="10"/>
          </w:tcPr>
          <w:p w14:paraId="22A89C76" w14:textId="5A3A9A95" w:rsidR="00F00592" w:rsidRPr="004E1336" w:rsidRDefault="00142195" w:rsidP="00C171D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SimSun" w:hAnsi="Times New Roman" w:cs="Times New Roman"/>
                <w:b/>
                <w:bCs/>
                <w:kern w:val="0"/>
                <w:sz w:val="24"/>
                <w:szCs w:val="24"/>
                <w:u w:val="single"/>
                <w:lang w:eastAsia="zh-CN"/>
                <w14:ligatures w14:val="none"/>
              </w:rPr>
              <w:t>TECHNOLOGIJŲ</w:t>
            </w:r>
            <w:r w:rsidR="00F00592" w:rsidRPr="004E1336">
              <w:rPr>
                <w:rFonts w:ascii="Times New Roman" w:eastAsia="SimSun" w:hAnsi="Times New Roman" w:cs="Times New Roman"/>
                <w:b/>
                <w:bCs/>
                <w:kern w:val="0"/>
                <w:sz w:val="24"/>
                <w:szCs w:val="24"/>
                <w:lang w:eastAsia="zh-CN"/>
                <w14:ligatures w14:val="none"/>
              </w:rPr>
              <w:t xml:space="preserve"> respublikinė olimpiada </w:t>
            </w:r>
          </w:p>
        </w:tc>
      </w:tr>
      <w:tr w:rsidR="00F00592" w:rsidRPr="004E1336" w14:paraId="5E406CAD" w14:textId="77777777" w:rsidTr="00181275">
        <w:trPr>
          <w:trHeight w:val="623"/>
        </w:trPr>
        <w:tc>
          <w:tcPr>
            <w:tcW w:w="822" w:type="dxa"/>
            <w:vAlign w:val="center"/>
          </w:tcPr>
          <w:p w14:paraId="0D15D974" w14:textId="62164F94" w:rsidR="00F00592" w:rsidRPr="004E1336" w:rsidRDefault="00F00592" w:rsidP="00F00592">
            <w:pPr>
              <w:spacing w:after="0" w:line="240" w:lineRule="auto"/>
              <w:rPr>
                <w:rFonts w:ascii="Times New Roman" w:eastAsia="Times New Roman" w:hAnsi="Times New Roman" w:cs="Times New Roman"/>
                <w:bCs/>
                <w:kern w:val="0"/>
                <w:sz w:val="24"/>
                <w:szCs w:val="24"/>
                <w:lang w:eastAsia="ru-RU"/>
                <w14:ligatures w14:val="none"/>
              </w:rPr>
            </w:pPr>
            <w:r w:rsidRPr="004E1336">
              <w:rPr>
                <w:rFonts w:ascii="Times New Roman" w:eastAsia="Times New Roman" w:hAnsi="Times New Roman" w:cs="Times New Roman"/>
                <w:bCs/>
                <w:kern w:val="0"/>
                <w:sz w:val="24"/>
                <w:szCs w:val="24"/>
                <w:lang w:eastAsia="ru-RU"/>
                <w14:ligatures w14:val="none"/>
              </w:rPr>
              <w:t>1</w:t>
            </w:r>
          </w:p>
        </w:tc>
        <w:tc>
          <w:tcPr>
            <w:tcW w:w="2417" w:type="dxa"/>
            <w:gridSpan w:val="3"/>
          </w:tcPr>
          <w:p w14:paraId="1A43FD80" w14:textId="77C1ABBE" w:rsidR="00F00592" w:rsidRPr="004E1336" w:rsidRDefault="00142195" w:rsidP="00F00592">
            <w:pPr>
              <w:spacing w:after="0" w:line="240" w:lineRule="auto"/>
              <w:jc w:val="left"/>
              <w:rPr>
                <w:rFonts w:ascii="Times New Roman" w:eastAsia="Times New Roman" w:hAnsi="Times New Roman" w:cs="Times New Roman"/>
                <w:bCs/>
                <w:kern w:val="0"/>
                <w:sz w:val="24"/>
                <w:szCs w:val="24"/>
                <w:lang w:eastAsia="ru-RU"/>
                <w14:ligatures w14:val="none"/>
              </w:rPr>
            </w:pPr>
            <w:proofErr w:type="spellStart"/>
            <w:r w:rsidRPr="004E1336">
              <w:rPr>
                <w:rFonts w:ascii="Times New Roman" w:eastAsia="Times New Roman" w:hAnsi="Times New Roman" w:cs="Times New Roman"/>
                <w:bCs/>
                <w:kern w:val="0"/>
                <w:sz w:val="24"/>
                <w:szCs w:val="24"/>
                <w:lang w:eastAsia="ru-RU"/>
                <w14:ligatures w14:val="none"/>
              </w:rPr>
              <w:t>Gabriela</w:t>
            </w:r>
            <w:proofErr w:type="spellEnd"/>
            <w:r w:rsidRPr="004E1336">
              <w:rPr>
                <w:rFonts w:ascii="Times New Roman" w:eastAsia="Times New Roman" w:hAnsi="Times New Roman" w:cs="Times New Roman"/>
                <w:bCs/>
                <w:kern w:val="0"/>
                <w:sz w:val="24"/>
                <w:szCs w:val="24"/>
                <w:lang w:eastAsia="ru-RU"/>
                <w14:ligatures w14:val="none"/>
              </w:rPr>
              <w:t xml:space="preserve"> </w:t>
            </w:r>
            <w:proofErr w:type="spellStart"/>
            <w:r w:rsidRPr="004E1336">
              <w:rPr>
                <w:rFonts w:ascii="Times New Roman" w:eastAsia="Times New Roman" w:hAnsi="Times New Roman" w:cs="Times New Roman"/>
                <w:bCs/>
                <w:kern w:val="0"/>
                <w:sz w:val="24"/>
                <w:szCs w:val="24"/>
                <w:lang w:eastAsia="ru-RU"/>
                <w14:ligatures w14:val="none"/>
              </w:rPr>
              <w:t>Zapolska</w:t>
            </w:r>
            <w:proofErr w:type="spellEnd"/>
          </w:p>
        </w:tc>
        <w:tc>
          <w:tcPr>
            <w:tcW w:w="3109" w:type="dxa"/>
            <w:gridSpan w:val="3"/>
          </w:tcPr>
          <w:p w14:paraId="3D60E07B" w14:textId="51677D63" w:rsidR="00F00592" w:rsidRPr="004E1336" w:rsidRDefault="00142195" w:rsidP="00F00592">
            <w:pPr>
              <w:spacing w:after="0" w:line="240" w:lineRule="auto"/>
              <w:jc w:val="left"/>
              <w:rPr>
                <w:rFonts w:ascii="Times New Roman" w:eastAsia="Times New Roman" w:hAnsi="Times New Roman" w:cs="Times New Roman"/>
                <w:bCs/>
                <w:kern w:val="0"/>
                <w:sz w:val="24"/>
                <w:szCs w:val="24"/>
                <w:lang w:eastAsia="ru-RU"/>
                <w14:ligatures w14:val="none"/>
              </w:rPr>
            </w:pPr>
            <w:r w:rsidRPr="004E1336">
              <w:rPr>
                <w:rFonts w:ascii="Times New Roman" w:eastAsia="Times New Roman" w:hAnsi="Times New Roman" w:cs="Times New Roman"/>
                <w:bCs/>
                <w:kern w:val="0"/>
                <w:sz w:val="24"/>
                <w:szCs w:val="24"/>
                <w:lang w:eastAsia="ru-RU"/>
                <w14:ligatures w14:val="none"/>
              </w:rPr>
              <w:t>Nemenčinės Gedimino gimnazija</w:t>
            </w:r>
          </w:p>
        </w:tc>
        <w:tc>
          <w:tcPr>
            <w:tcW w:w="2126" w:type="dxa"/>
          </w:tcPr>
          <w:p w14:paraId="4890A560" w14:textId="47B232EA" w:rsidR="00F00592" w:rsidRPr="004E1336" w:rsidRDefault="00142195" w:rsidP="00F00592">
            <w:pPr>
              <w:spacing w:after="0" w:line="240" w:lineRule="auto"/>
              <w:jc w:val="left"/>
              <w:rPr>
                <w:rFonts w:ascii="Times New Roman" w:eastAsia="Times New Roman" w:hAnsi="Times New Roman" w:cs="Times New Roman"/>
                <w:bCs/>
                <w:kern w:val="0"/>
                <w:sz w:val="24"/>
                <w:szCs w:val="24"/>
                <w:lang w:eastAsia="ru-RU"/>
                <w14:ligatures w14:val="none"/>
              </w:rPr>
            </w:pPr>
            <w:r w:rsidRPr="004E1336">
              <w:rPr>
                <w:rFonts w:ascii="Times New Roman" w:eastAsia="Times New Roman" w:hAnsi="Times New Roman" w:cs="Times New Roman"/>
                <w:bCs/>
                <w:kern w:val="0"/>
                <w:sz w:val="24"/>
                <w:szCs w:val="24"/>
                <w:lang w:eastAsia="ru-RU"/>
                <w14:ligatures w14:val="none"/>
              </w:rPr>
              <w:t xml:space="preserve">Daiva </w:t>
            </w:r>
            <w:proofErr w:type="spellStart"/>
            <w:r w:rsidRPr="004E1336">
              <w:rPr>
                <w:rFonts w:ascii="Times New Roman" w:eastAsia="Times New Roman" w:hAnsi="Times New Roman" w:cs="Times New Roman"/>
                <w:bCs/>
                <w:kern w:val="0"/>
                <w:sz w:val="24"/>
                <w:szCs w:val="24"/>
                <w:lang w:eastAsia="ru-RU"/>
                <w14:ligatures w14:val="none"/>
              </w:rPr>
              <w:t>Kurpienė</w:t>
            </w:r>
            <w:proofErr w:type="spellEnd"/>
          </w:p>
        </w:tc>
        <w:tc>
          <w:tcPr>
            <w:tcW w:w="1359" w:type="dxa"/>
            <w:gridSpan w:val="2"/>
          </w:tcPr>
          <w:p w14:paraId="702533C8" w14:textId="3F86819E"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F00592" w:rsidRPr="004E1336" w14:paraId="76CD0D17" w14:textId="77777777" w:rsidTr="00181275">
        <w:trPr>
          <w:trHeight w:val="419"/>
        </w:trPr>
        <w:tc>
          <w:tcPr>
            <w:tcW w:w="9833" w:type="dxa"/>
            <w:gridSpan w:val="10"/>
            <w:vAlign w:val="center"/>
          </w:tcPr>
          <w:p w14:paraId="7C377694" w14:textId="77777777" w:rsidR="00F00592" w:rsidRPr="004E1336" w:rsidRDefault="00F00592"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 xml:space="preserve">LENKŲ KALBOS </w:t>
            </w:r>
            <w:r w:rsidRPr="004E1336">
              <w:rPr>
                <w:rFonts w:ascii="Times New Roman" w:eastAsia="Times New Roman" w:hAnsi="Times New Roman" w:cs="Times New Roman"/>
                <w:b/>
                <w:kern w:val="0"/>
                <w:sz w:val="24"/>
                <w:szCs w:val="24"/>
                <w:lang w:eastAsia="ru-RU"/>
                <w14:ligatures w14:val="none"/>
              </w:rPr>
              <w:t>respublikinė olimpiada</w:t>
            </w:r>
          </w:p>
        </w:tc>
      </w:tr>
      <w:tr w:rsidR="00F00592" w:rsidRPr="004E1336" w14:paraId="050F52F8" w14:textId="77777777" w:rsidTr="00181275">
        <w:trPr>
          <w:trHeight w:val="419"/>
        </w:trPr>
        <w:tc>
          <w:tcPr>
            <w:tcW w:w="822" w:type="dxa"/>
            <w:vAlign w:val="center"/>
          </w:tcPr>
          <w:p w14:paraId="337C18FA" w14:textId="64F32012" w:rsidR="00F00592" w:rsidRPr="004E1336" w:rsidRDefault="009C3192" w:rsidP="00F00592">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2</w:t>
            </w:r>
          </w:p>
        </w:tc>
        <w:tc>
          <w:tcPr>
            <w:tcW w:w="2417" w:type="dxa"/>
            <w:gridSpan w:val="3"/>
            <w:vAlign w:val="center"/>
          </w:tcPr>
          <w:p w14:paraId="3AD6FEC5" w14:textId="77777777" w:rsidR="00F00592" w:rsidRPr="004E1336" w:rsidRDefault="00F00592" w:rsidP="00F00592">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 xml:space="preserve">Joana </w:t>
            </w:r>
            <w:proofErr w:type="spellStart"/>
            <w:r w:rsidRPr="004E1336">
              <w:rPr>
                <w:rFonts w:ascii="Times New Roman" w:eastAsia="Times New Roman" w:hAnsi="Times New Roman" w:cs="Times New Roman"/>
                <w:color w:val="000000"/>
                <w:kern w:val="0"/>
                <w:sz w:val="24"/>
                <w:szCs w:val="24"/>
                <w:lang w:eastAsia="lt-LT"/>
                <w14:ligatures w14:val="none"/>
              </w:rPr>
              <w:t>Dacevič</w:t>
            </w:r>
            <w:proofErr w:type="spellEnd"/>
          </w:p>
        </w:tc>
        <w:tc>
          <w:tcPr>
            <w:tcW w:w="3109" w:type="dxa"/>
            <w:gridSpan w:val="3"/>
          </w:tcPr>
          <w:p w14:paraId="64F89E23" w14:textId="77777777" w:rsidR="00F00592" w:rsidRPr="004E1336" w:rsidRDefault="00F00592"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30D78500" w14:textId="77777777" w:rsidR="00F00592" w:rsidRPr="004E1336" w:rsidRDefault="00F00592" w:rsidP="00F00592">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lang w:eastAsia="zh-CN"/>
                <w14:ligatures w14:val="none"/>
              </w:rPr>
              <w:t>Edyta</w:t>
            </w:r>
            <w:proofErr w:type="spellEnd"/>
            <w:r w:rsidRPr="004E1336">
              <w:rPr>
                <w:rFonts w:ascii="Times New Roman" w:eastAsia="SimSun" w:hAnsi="Times New Roman" w:cs="Times New Roman"/>
                <w:kern w:val="0"/>
                <w:lang w:eastAsia="zh-CN"/>
                <w14:ligatures w14:val="none"/>
              </w:rPr>
              <w:t xml:space="preserve"> </w:t>
            </w:r>
            <w:proofErr w:type="spellStart"/>
            <w:r w:rsidRPr="004E1336">
              <w:rPr>
                <w:rFonts w:ascii="Times New Roman" w:eastAsia="SimSun" w:hAnsi="Times New Roman" w:cs="Times New Roman"/>
                <w:kern w:val="0"/>
                <w:lang w:eastAsia="zh-CN"/>
                <w14:ligatures w14:val="none"/>
              </w:rPr>
              <w:t>Klimaszewska</w:t>
            </w:r>
            <w:proofErr w:type="spellEnd"/>
          </w:p>
        </w:tc>
        <w:tc>
          <w:tcPr>
            <w:tcW w:w="1359" w:type="dxa"/>
            <w:gridSpan w:val="2"/>
          </w:tcPr>
          <w:p w14:paraId="57161422" w14:textId="50A50B27" w:rsidR="00F00592" w:rsidRPr="004E1336" w:rsidRDefault="00376F89" w:rsidP="00F00592">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376F89" w:rsidRPr="004E1336" w14:paraId="27C98EAC" w14:textId="77777777" w:rsidTr="00181275">
        <w:trPr>
          <w:trHeight w:val="419"/>
        </w:trPr>
        <w:tc>
          <w:tcPr>
            <w:tcW w:w="822" w:type="dxa"/>
            <w:vAlign w:val="center"/>
          </w:tcPr>
          <w:p w14:paraId="5D578FBC" w14:textId="5E22391D" w:rsidR="00376F89"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3</w:t>
            </w:r>
          </w:p>
        </w:tc>
        <w:tc>
          <w:tcPr>
            <w:tcW w:w="2417" w:type="dxa"/>
            <w:gridSpan w:val="3"/>
            <w:vAlign w:val="center"/>
          </w:tcPr>
          <w:p w14:paraId="0331F5B1" w14:textId="68497F40" w:rsidR="00376F89" w:rsidRPr="004E1336" w:rsidRDefault="00376F89" w:rsidP="00376F89">
            <w:pPr>
              <w:spacing w:after="0" w:line="240" w:lineRule="auto"/>
              <w:jc w:val="left"/>
              <w:rPr>
                <w:rFonts w:ascii="Times New Roman" w:eastAsia="Times New Roman" w:hAnsi="Times New Roman" w:cs="Times New Roman"/>
                <w:kern w:val="0"/>
                <w:sz w:val="24"/>
                <w:szCs w:val="24"/>
                <w:lang w:eastAsia="lt-LT"/>
                <w14:ligatures w14:val="none"/>
              </w:rPr>
            </w:pPr>
            <w:proofErr w:type="spellStart"/>
            <w:r w:rsidRPr="004E1336">
              <w:rPr>
                <w:rFonts w:ascii="Times New Roman" w:eastAsia="Times New Roman" w:hAnsi="Times New Roman" w:cs="Times New Roman"/>
                <w:kern w:val="0"/>
                <w:sz w:val="24"/>
                <w:szCs w:val="24"/>
                <w:lang w:eastAsia="lt-LT"/>
                <w14:ligatures w14:val="none"/>
              </w:rPr>
              <w:t>Kamilija</w:t>
            </w:r>
            <w:proofErr w:type="spellEnd"/>
            <w:r w:rsidRPr="004E1336">
              <w:rPr>
                <w:rFonts w:ascii="Times New Roman" w:eastAsia="Times New Roman" w:hAnsi="Times New Roman" w:cs="Times New Roman"/>
                <w:kern w:val="0"/>
                <w:sz w:val="24"/>
                <w:szCs w:val="24"/>
                <w:lang w:eastAsia="lt-LT"/>
                <w14:ligatures w14:val="none"/>
              </w:rPr>
              <w:t xml:space="preserve"> </w:t>
            </w:r>
            <w:proofErr w:type="spellStart"/>
            <w:r w:rsidRPr="004E1336">
              <w:rPr>
                <w:rFonts w:ascii="Times New Roman" w:eastAsia="Times New Roman" w:hAnsi="Times New Roman" w:cs="Times New Roman"/>
                <w:kern w:val="0"/>
                <w:sz w:val="24"/>
                <w:szCs w:val="24"/>
                <w:lang w:eastAsia="lt-LT"/>
                <w14:ligatures w14:val="none"/>
              </w:rPr>
              <w:t>Voinič</w:t>
            </w:r>
            <w:proofErr w:type="spellEnd"/>
          </w:p>
        </w:tc>
        <w:tc>
          <w:tcPr>
            <w:tcW w:w="3109" w:type="dxa"/>
            <w:gridSpan w:val="3"/>
          </w:tcPr>
          <w:p w14:paraId="2EAB4B56" w14:textId="5E217986" w:rsidR="00376F89" w:rsidRPr="004E1336" w:rsidRDefault="00376F89"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7C75F962" w14:textId="453FF786" w:rsidR="00376F89" w:rsidRPr="004E1336" w:rsidRDefault="00376F89" w:rsidP="00376F89">
            <w:pPr>
              <w:spacing w:after="0" w:line="240" w:lineRule="auto"/>
              <w:jc w:val="left"/>
              <w:rPr>
                <w:rFonts w:ascii="Times New Roman" w:eastAsia="SimSun" w:hAnsi="Times New Roman" w:cs="Times New Roman"/>
                <w:kern w:val="0"/>
                <w:lang w:eastAsia="zh-CN"/>
                <w14:ligatures w14:val="none"/>
              </w:rPr>
            </w:pPr>
            <w:proofErr w:type="spellStart"/>
            <w:r w:rsidRPr="004E1336">
              <w:rPr>
                <w:rFonts w:ascii="Times New Roman" w:eastAsia="SimSun" w:hAnsi="Times New Roman" w:cs="Times New Roman"/>
                <w:kern w:val="0"/>
                <w:lang w:eastAsia="zh-CN"/>
                <w14:ligatures w14:val="none"/>
              </w:rPr>
              <w:t>Edyta</w:t>
            </w:r>
            <w:proofErr w:type="spellEnd"/>
            <w:r w:rsidRPr="004E1336">
              <w:rPr>
                <w:rFonts w:ascii="Times New Roman" w:eastAsia="SimSun" w:hAnsi="Times New Roman" w:cs="Times New Roman"/>
                <w:kern w:val="0"/>
                <w:lang w:eastAsia="zh-CN"/>
                <w14:ligatures w14:val="none"/>
              </w:rPr>
              <w:t xml:space="preserve"> </w:t>
            </w:r>
            <w:proofErr w:type="spellStart"/>
            <w:r w:rsidRPr="004E1336">
              <w:rPr>
                <w:rFonts w:ascii="Times New Roman" w:eastAsia="SimSun" w:hAnsi="Times New Roman" w:cs="Times New Roman"/>
                <w:kern w:val="0"/>
                <w:lang w:eastAsia="zh-CN"/>
                <w14:ligatures w14:val="none"/>
              </w:rPr>
              <w:t>Klimaszewska</w:t>
            </w:r>
            <w:proofErr w:type="spellEnd"/>
          </w:p>
        </w:tc>
        <w:tc>
          <w:tcPr>
            <w:tcW w:w="1359" w:type="dxa"/>
            <w:gridSpan w:val="2"/>
          </w:tcPr>
          <w:p w14:paraId="54ED1EF5" w14:textId="4207B475" w:rsidR="00376F89" w:rsidRPr="004E1336" w:rsidRDefault="00376F89"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Pagyrimo raštas</w:t>
            </w:r>
          </w:p>
        </w:tc>
      </w:tr>
      <w:tr w:rsidR="00376F89" w:rsidRPr="004E1336" w14:paraId="56F61C5C" w14:textId="77777777" w:rsidTr="00181275">
        <w:tc>
          <w:tcPr>
            <w:tcW w:w="9833" w:type="dxa"/>
            <w:gridSpan w:val="10"/>
          </w:tcPr>
          <w:p w14:paraId="37EE95D0" w14:textId="15492AC3" w:rsidR="00BC1AC9" w:rsidRPr="004E1336" w:rsidRDefault="00376F89" w:rsidP="00C171D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u w:val="single"/>
                <w:lang w:eastAsia="ru-RU"/>
                <w14:ligatures w14:val="none"/>
              </w:rPr>
              <w:t>RUSŲ (UŽSIENIO) KALBOS</w:t>
            </w:r>
            <w:r w:rsidRPr="004E1336">
              <w:rPr>
                <w:rFonts w:ascii="Times New Roman" w:eastAsia="Times New Roman" w:hAnsi="Times New Roman" w:cs="Times New Roman"/>
                <w:b/>
                <w:kern w:val="0"/>
                <w:sz w:val="24"/>
                <w:szCs w:val="24"/>
                <w:lang w:eastAsia="ru-RU"/>
                <w14:ligatures w14:val="none"/>
              </w:rPr>
              <w:t xml:space="preserve"> respublikinė olimpiada</w:t>
            </w:r>
          </w:p>
        </w:tc>
      </w:tr>
      <w:tr w:rsidR="00376F89" w:rsidRPr="004E1336" w14:paraId="4F50451A" w14:textId="77777777" w:rsidTr="00181275">
        <w:tc>
          <w:tcPr>
            <w:tcW w:w="822" w:type="dxa"/>
          </w:tcPr>
          <w:p w14:paraId="6BEBB470" w14:textId="61F600EC" w:rsidR="00376F89"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4</w:t>
            </w:r>
          </w:p>
        </w:tc>
        <w:tc>
          <w:tcPr>
            <w:tcW w:w="2417" w:type="dxa"/>
            <w:gridSpan w:val="3"/>
            <w:vAlign w:val="center"/>
          </w:tcPr>
          <w:p w14:paraId="4C761968" w14:textId="77777777" w:rsidR="00376F89" w:rsidRPr="004E1336" w:rsidRDefault="00376F89" w:rsidP="00376F89">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Times New Roman" w:hAnsi="Times New Roman" w:cs="Times New Roman"/>
                <w:kern w:val="0"/>
                <w:sz w:val="24"/>
                <w:szCs w:val="24"/>
                <w:lang w:eastAsia="ru-RU"/>
                <w14:ligatures w14:val="none"/>
              </w:rPr>
              <w:t>Maksimilijan</w:t>
            </w:r>
            <w:proofErr w:type="spellEnd"/>
            <w:r w:rsidRPr="004E1336">
              <w:rPr>
                <w:rFonts w:ascii="Times New Roman" w:eastAsia="Times New Roman" w:hAnsi="Times New Roman" w:cs="Times New Roman"/>
                <w:kern w:val="0"/>
                <w:sz w:val="24"/>
                <w:szCs w:val="24"/>
                <w:lang w:eastAsia="ru-RU"/>
                <w14:ligatures w14:val="none"/>
              </w:rPr>
              <w:t xml:space="preserve"> </w:t>
            </w:r>
            <w:proofErr w:type="spellStart"/>
            <w:r w:rsidRPr="004E1336">
              <w:rPr>
                <w:rFonts w:ascii="Times New Roman" w:eastAsia="Times New Roman" w:hAnsi="Times New Roman" w:cs="Times New Roman"/>
                <w:kern w:val="0"/>
                <w:sz w:val="24"/>
                <w:szCs w:val="24"/>
                <w:lang w:eastAsia="ru-RU"/>
                <w14:ligatures w14:val="none"/>
              </w:rPr>
              <w:t>Bastin</w:t>
            </w:r>
            <w:proofErr w:type="spellEnd"/>
          </w:p>
        </w:tc>
        <w:tc>
          <w:tcPr>
            <w:tcW w:w="3109" w:type="dxa"/>
            <w:gridSpan w:val="3"/>
          </w:tcPr>
          <w:p w14:paraId="69B99A33" w14:textId="77777777" w:rsidR="00376F89" w:rsidRPr="004E1336" w:rsidRDefault="00376F89"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Rudaminos Ferdinando Ruščico gimnazija</w:t>
            </w:r>
          </w:p>
        </w:tc>
        <w:tc>
          <w:tcPr>
            <w:tcW w:w="2126" w:type="dxa"/>
          </w:tcPr>
          <w:p w14:paraId="105D7431" w14:textId="75C7F62C" w:rsidR="00376F89" w:rsidRPr="004E1336" w:rsidRDefault="00CE03BE"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Lilija </w:t>
            </w:r>
            <w:proofErr w:type="spellStart"/>
            <w:r w:rsidRPr="004E1336">
              <w:rPr>
                <w:rFonts w:ascii="Times New Roman" w:eastAsia="SimSun" w:hAnsi="Times New Roman" w:cs="Times New Roman"/>
                <w:kern w:val="0"/>
                <w:sz w:val="24"/>
                <w:szCs w:val="24"/>
                <w:lang w:eastAsia="zh-CN"/>
                <w14:ligatures w14:val="none"/>
              </w:rPr>
              <w:t>Ukrainec</w:t>
            </w:r>
            <w:proofErr w:type="spellEnd"/>
          </w:p>
        </w:tc>
        <w:tc>
          <w:tcPr>
            <w:tcW w:w="1359" w:type="dxa"/>
            <w:gridSpan w:val="2"/>
          </w:tcPr>
          <w:p w14:paraId="6C3F3139" w14:textId="08FAFD05" w:rsidR="00376F89" w:rsidRPr="004E1336" w:rsidRDefault="00165BAF"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w:t>
            </w:r>
          </w:p>
        </w:tc>
      </w:tr>
      <w:tr w:rsidR="002C2E26" w:rsidRPr="004E1336" w14:paraId="7973FD80" w14:textId="77777777" w:rsidTr="00181275">
        <w:tc>
          <w:tcPr>
            <w:tcW w:w="822" w:type="dxa"/>
          </w:tcPr>
          <w:p w14:paraId="7F550071" w14:textId="358E5373" w:rsidR="002C2E26"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5</w:t>
            </w:r>
          </w:p>
        </w:tc>
        <w:tc>
          <w:tcPr>
            <w:tcW w:w="2417" w:type="dxa"/>
            <w:gridSpan w:val="3"/>
            <w:vAlign w:val="center"/>
          </w:tcPr>
          <w:p w14:paraId="7AFEEA4E" w14:textId="3C805D8D" w:rsidR="002C2E26" w:rsidRPr="004E1336" w:rsidRDefault="002C2E26" w:rsidP="00376F8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Karina </w:t>
            </w:r>
            <w:proofErr w:type="spellStart"/>
            <w:r w:rsidRPr="004E1336">
              <w:rPr>
                <w:rFonts w:ascii="Times New Roman" w:eastAsia="Times New Roman" w:hAnsi="Times New Roman" w:cs="Times New Roman"/>
                <w:kern w:val="0"/>
                <w:sz w:val="24"/>
                <w:szCs w:val="24"/>
                <w:lang w:eastAsia="ru-RU"/>
                <w14:ligatures w14:val="none"/>
              </w:rPr>
              <w:t>Dekan</w:t>
            </w:r>
            <w:proofErr w:type="spellEnd"/>
          </w:p>
        </w:tc>
        <w:tc>
          <w:tcPr>
            <w:tcW w:w="3109" w:type="dxa"/>
            <w:gridSpan w:val="3"/>
          </w:tcPr>
          <w:p w14:paraId="206FAAE6" w14:textId="5E933282" w:rsidR="002C2E26" w:rsidRPr="004E1336" w:rsidRDefault="002C2E26"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Rudaminos ,,Ryto“ gimnazija</w:t>
            </w:r>
          </w:p>
        </w:tc>
        <w:tc>
          <w:tcPr>
            <w:tcW w:w="2126" w:type="dxa"/>
          </w:tcPr>
          <w:p w14:paraId="76FBF711" w14:textId="1C3BD843" w:rsidR="002C2E26" w:rsidRPr="004E1336" w:rsidRDefault="002C2E26"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Jelena Kovalevskaja</w:t>
            </w:r>
          </w:p>
        </w:tc>
        <w:tc>
          <w:tcPr>
            <w:tcW w:w="1359" w:type="dxa"/>
            <w:gridSpan w:val="2"/>
          </w:tcPr>
          <w:p w14:paraId="3B424C40" w14:textId="54E5B99B" w:rsidR="002C2E26" w:rsidRPr="004E1336" w:rsidRDefault="002C2E26"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w:t>
            </w:r>
          </w:p>
        </w:tc>
      </w:tr>
      <w:tr w:rsidR="002C2E26" w:rsidRPr="004E1336" w14:paraId="48DA077A" w14:textId="77777777" w:rsidTr="00181275">
        <w:tc>
          <w:tcPr>
            <w:tcW w:w="822" w:type="dxa"/>
          </w:tcPr>
          <w:p w14:paraId="3CF88104" w14:textId="302423F7" w:rsidR="002C2E26"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6</w:t>
            </w:r>
          </w:p>
        </w:tc>
        <w:tc>
          <w:tcPr>
            <w:tcW w:w="2417" w:type="dxa"/>
            <w:gridSpan w:val="3"/>
            <w:vAlign w:val="center"/>
          </w:tcPr>
          <w:p w14:paraId="247A41AF" w14:textId="099C3D1C" w:rsidR="002C2E26" w:rsidRPr="004E1336" w:rsidRDefault="002C2E26" w:rsidP="00376F8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 xml:space="preserve">Adriana </w:t>
            </w:r>
            <w:proofErr w:type="spellStart"/>
            <w:r w:rsidRPr="004E1336">
              <w:rPr>
                <w:rFonts w:ascii="Times New Roman" w:eastAsia="Times New Roman" w:hAnsi="Times New Roman" w:cs="Times New Roman"/>
                <w:kern w:val="0"/>
                <w:sz w:val="24"/>
                <w:szCs w:val="24"/>
                <w:lang w:eastAsia="ru-RU"/>
                <w14:ligatures w14:val="none"/>
              </w:rPr>
              <w:t>Miskelovič</w:t>
            </w:r>
            <w:proofErr w:type="spellEnd"/>
          </w:p>
        </w:tc>
        <w:tc>
          <w:tcPr>
            <w:tcW w:w="3109" w:type="dxa"/>
            <w:gridSpan w:val="3"/>
          </w:tcPr>
          <w:p w14:paraId="01369824" w14:textId="66C216C8" w:rsidR="002C2E26" w:rsidRPr="004E1336" w:rsidRDefault="002C2E26"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Nemėžio šv. Rapolo Kalinausko gimnazija</w:t>
            </w:r>
          </w:p>
        </w:tc>
        <w:tc>
          <w:tcPr>
            <w:tcW w:w="2126" w:type="dxa"/>
          </w:tcPr>
          <w:p w14:paraId="26774E15" w14:textId="04A5C329" w:rsidR="002C2E26" w:rsidRPr="004E1336" w:rsidRDefault="002C2E26"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Irina </w:t>
            </w:r>
            <w:proofErr w:type="spellStart"/>
            <w:r w:rsidRPr="004E1336">
              <w:rPr>
                <w:rFonts w:ascii="Times New Roman" w:eastAsia="SimSun" w:hAnsi="Times New Roman" w:cs="Times New Roman"/>
                <w:kern w:val="0"/>
                <w:sz w:val="24"/>
                <w:szCs w:val="24"/>
                <w:lang w:eastAsia="zh-CN"/>
                <w14:ligatures w14:val="none"/>
              </w:rPr>
              <w:t>Aniukštienė</w:t>
            </w:r>
            <w:proofErr w:type="spellEnd"/>
          </w:p>
        </w:tc>
        <w:tc>
          <w:tcPr>
            <w:tcW w:w="1359" w:type="dxa"/>
            <w:gridSpan w:val="2"/>
          </w:tcPr>
          <w:p w14:paraId="49FB4D87" w14:textId="13E47605" w:rsidR="002C2E26" w:rsidRPr="004E1336" w:rsidRDefault="002C2E26"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46161A" w:rsidRPr="004E1336" w14:paraId="32EBEED1" w14:textId="77777777" w:rsidTr="00181275">
        <w:tc>
          <w:tcPr>
            <w:tcW w:w="822" w:type="dxa"/>
          </w:tcPr>
          <w:p w14:paraId="46BA99BE" w14:textId="7584959E" w:rsidR="0046161A"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7</w:t>
            </w:r>
          </w:p>
        </w:tc>
        <w:tc>
          <w:tcPr>
            <w:tcW w:w="2417" w:type="dxa"/>
            <w:gridSpan w:val="3"/>
            <w:vAlign w:val="center"/>
          </w:tcPr>
          <w:p w14:paraId="7FA8E89C" w14:textId="7EE6AD9A" w:rsidR="0046161A" w:rsidRPr="004E1336" w:rsidRDefault="0046161A" w:rsidP="00376F89">
            <w:pPr>
              <w:spacing w:after="0" w:line="240" w:lineRule="auto"/>
              <w:jc w:val="left"/>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Raminta Pilat</w:t>
            </w:r>
          </w:p>
        </w:tc>
        <w:tc>
          <w:tcPr>
            <w:tcW w:w="3109" w:type="dxa"/>
            <w:gridSpan w:val="3"/>
          </w:tcPr>
          <w:p w14:paraId="0DF099AB" w14:textId="5B1A6F11" w:rsidR="0046161A" w:rsidRPr="004E1336" w:rsidRDefault="0046161A"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Kalvelių ,,Aušros“ gimnazija</w:t>
            </w:r>
          </w:p>
        </w:tc>
        <w:tc>
          <w:tcPr>
            <w:tcW w:w="2126" w:type="dxa"/>
          </w:tcPr>
          <w:p w14:paraId="6243E54C" w14:textId="53D78FDD" w:rsidR="0046161A" w:rsidRPr="004E1336" w:rsidRDefault="0046161A"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Irena Veličkienė</w:t>
            </w:r>
          </w:p>
        </w:tc>
        <w:tc>
          <w:tcPr>
            <w:tcW w:w="1359" w:type="dxa"/>
            <w:gridSpan w:val="2"/>
          </w:tcPr>
          <w:p w14:paraId="733644F9" w14:textId="77777777" w:rsidR="0046161A" w:rsidRPr="004E1336" w:rsidRDefault="0046161A"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r w:rsidR="00FB65C9" w:rsidRPr="004E1336">
              <w:rPr>
                <w:rFonts w:ascii="Times New Roman" w:eastAsia="Times New Roman" w:hAnsi="Times New Roman" w:cs="Times New Roman"/>
                <w:b/>
                <w:kern w:val="0"/>
                <w:sz w:val="24"/>
                <w:szCs w:val="24"/>
                <w:lang w:eastAsia="ru-RU"/>
                <w14:ligatures w14:val="none"/>
              </w:rPr>
              <w:t>,</w:t>
            </w:r>
          </w:p>
          <w:p w14:paraId="61C08CF1" w14:textId="6953E89A" w:rsidR="00FB65C9" w:rsidRPr="004E1336" w:rsidRDefault="00FB65C9"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Pagyrimo raštas</w:t>
            </w:r>
          </w:p>
        </w:tc>
      </w:tr>
      <w:tr w:rsidR="00376F89" w:rsidRPr="004E1336" w14:paraId="719DC542" w14:textId="77777777" w:rsidTr="00181275">
        <w:tc>
          <w:tcPr>
            <w:tcW w:w="9833" w:type="dxa"/>
            <w:gridSpan w:val="10"/>
          </w:tcPr>
          <w:p w14:paraId="5577D7C7" w14:textId="32FA2C25" w:rsidR="007D4B79" w:rsidRPr="004E1336" w:rsidRDefault="007D4B79" w:rsidP="00C171D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SimSun" w:hAnsi="Times New Roman" w:cs="Times New Roman"/>
                <w:b/>
                <w:bCs/>
                <w:kern w:val="0"/>
                <w:sz w:val="24"/>
                <w:szCs w:val="24"/>
                <w:u w:val="single"/>
                <w:lang w:eastAsia="zh-CN"/>
                <w14:ligatures w14:val="none"/>
              </w:rPr>
              <w:t>JAUNŲJŲ FILOLOGŲ</w:t>
            </w:r>
            <w:r w:rsidRPr="004E1336">
              <w:rPr>
                <w:rFonts w:ascii="Times New Roman" w:eastAsia="SimSun" w:hAnsi="Times New Roman" w:cs="Times New Roman"/>
                <w:b/>
                <w:bCs/>
                <w:kern w:val="0"/>
                <w:sz w:val="24"/>
                <w:szCs w:val="24"/>
                <w:lang w:eastAsia="zh-CN"/>
                <w14:ligatures w14:val="none"/>
              </w:rPr>
              <w:t xml:space="preserve"> </w:t>
            </w:r>
            <w:r w:rsidR="00376F89" w:rsidRPr="004E1336">
              <w:rPr>
                <w:rFonts w:ascii="Times New Roman" w:eastAsia="SimSun" w:hAnsi="Times New Roman" w:cs="Times New Roman"/>
                <w:b/>
                <w:bCs/>
                <w:kern w:val="0"/>
                <w:sz w:val="24"/>
                <w:szCs w:val="24"/>
                <w:lang w:eastAsia="zh-CN"/>
                <w14:ligatures w14:val="none"/>
              </w:rPr>
              <w:t xml:space="preserve">respublikinis </w:t>
            </w:r>
            <w:r w:rsidR="00376F89" w:rsidRPr="004E1336">
              <w:rPr>
                <w:rFonts w:ascii="Times New Roman" w:eastAsia="Times New Roman" w:hAnsi="Times New Roman" w:cs="Times New Roman"/>
                <w:b/>
                <w:bCs/>
                <w:color w:val="222222"/>
                <w:kern w:val="0"/>
                <w:sz w:val="24"/>
                <w:szCs w:val="24"/>
                <w:lang w:eastAsia="zh-CN"/>
                <w14:ligatures w14:val="none"/>
              </w:rPr>
              <w:t>konkursas</w:t>
            </w:r>
          </w:p>
        </w:tc>
      </w:tr>
      <w:tr w:rsidR="00376F89" w:rsidRPr="004E1336" w14:paraId="11B127B8" w14:textId="77777777" w:rsidTr="00181275">
        <w:tc>
          <w:tcPr>
            <w:tcW w:w="822" w:type="dxa"/>
          </w:tcPr>
          <w:p w14:paraId="4F6B5D52" w14:textId="7A6CB4E6" w:rsidR="00376F89"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8</w:t>
            </w:r>
          </w:p>
        </w:tc>
        <w:tc>
          <w:tcPr>
            <w:tcW w:w="2417" w:type="dxa"/>
            <w:gridSpan w:val="3"/>
          </w:tcPr>
          <w:p w14:paraId="1C6C24FB" w14:textId="01200E07" w:rsidR="00376F89" w:rsidRPr="004E1336" w:rsidRDefault="007D4B79"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Katrė </w:t>
            </w:r>
            <w:proofErr w:type="spellStart"/>
            <w:r w:rsidRPr="004E1336">
              <w:rPr>
                <w:rFonts w:ascii="Times New Roman" w:eastAsia="SimSun" w:hAnsi="Times New Roman" w:cs="Times New Roman"/>
                <w:kern w:val="0"/>
                <w:sz w:val="24"/>
                <w:szCs w:val="24"/>
                <w:lang w:eastAsia="zh-CN"/>
                <w14:ligatures w14:val="none"/>
              </w:rPr>
              <w:t>Diliautaitė</w:t>
            </w:r>
            <w:proofErr w:type="spellEnd"/>
          </w:p>
        </w:tc>
        <w:tc>
          <w:tcPr>
            <w:tcW w:w="3109" w:type="dxa"/>
            <w:gridSpan w:val="3"/>
          </w:tcPr>
          <w:p w14:paraId="64EF63EB" w14:textId="5AC7A137" w:rsidR="00376F89" w:rsidRPr="004E1336" w:rsidRDefault="007D4B79"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Rudaminos ,,Ryto“ gimnazija</w:t>
            </w:r>
          </w:p>
        </w:tc>
        <w:tc>
          <w:tcPr>
            <w:tcW w:w="2126" w:type="dxa"/>
          </w:tcPr>
          <w:p w14:paraId="4ED91180" w14:textId="2C3873AB" w:rsidR="00376F89" w:rsidRPr="004E1336" w:rsidRDefault="007D4B79"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Daiva </w:t>
            </w:r>
            <w:proofErr w:type="spellStart"/>
            <w:r w:rsidRPr="004E1336">
              <w:rPr>
                <w:rFonts w:ascii="Times New Roman" w:eastAsia="SimSun" w:hAnsi="Times New Roman" w:cs="Times New Roman"/>
                <w:kern w:val="0"/>
                <w:sz w:val="24"/>
                <w:szCs w:val="24"/>
                <w:lang w:eastAsia="zh-CN"/>
                <w14:ligatures w14:val="none"/>
              </w:rPr>
              <w:t>Ranonienė</w:t>
            </w:r>
            <w:proofErr w:type="spellEnd"/>
          </w:p>
        </w:tc>
        <w:tc>
          <w:tcPr>
            <w:tcW w:w="1359" w:type="dxa"/>
            <w:gridSpan w:val="2"/>
          </w:tcPr>
          <w:p w14:paraId="78814140" w14:textId="77777777" w:rsidR="00376F89" w:rsidRPr="004E1336" w:rsidRDefault="00376F89"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376F89" w:rsidRPr="004E1336" w14:paraId="397CEE69" w14:textId="77777777" w:rsidTr="00181275">
        <w:tc>
          <w:tcPr>
            <w:tcW w:w="9833" w:type="dxa"/>
            <w:gridSpan w:val="10"/>
          </w:tcPr>
          <w:p w14:paraId="544D6DDF" w14:textId="427C4ED9" w:rsidR="0072705E" w:rsidRPr="004E1336" w:rsidRDefault="00376F89" w:rsidP="00C171D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Adomo Mickevičiaus </w:t>
            </w:r>
            <w:r w:rsidRPr="004E1336">
              <w:rPr>
                <w:rFonts w:ascii="Times New Roman" w:eastAsia="Times New Roman" w:hAnsi="Times New Roman" w:cs="Times New Roman"/>
                <w:b/>
                <w:kern w:val="0"/>
                <w:sz w:val="24"/>
                <w:szCs w:val="24"/>
                <w:u w:val="single"/>
                <w:lang w:eastAsia="ru-RU"/>
                <w14:ligatures w14:val="none"/>
              </w:rPr>
              <w:t>MENINIO SKAITYMO</w:t>
            </w:r>
            <w:r w:rsidRPr="004E1336">
              <w:rPr>
                <w:rFonts w:ascii="Times New Roman" w:eastAsia="Times New Roman" w:hAnsi="Times New Roman" w:cs="Times New Roman"/>
                <w:b/>
                <w:kern w:val="0"/>
                <w:sz w:val="24"/>
                <w:szCs w:val="24"/>
                <w:lang w:eastAsia="ru-RU"/>
                <w14:ligatures w14:val="none"/>
              </w:rPr>
              <w:t xml:space="preserve"> respublikinis konkursas „KRESY 2023“</w:t>
            </w:r>
          </w:p>
        </w:tc>
      </w:tr>
      <w:tr w:rsidR="00376F89" w:rsidRPr="004E1336" w14:paraId="231818E0" w14:textId="77777777" w:rsidTr="00181275">
        <w:tc>
          <w:tcPr>
            <w:tcW w:w="9833" w:type="dxa"/>
            <w:gridSpan w:val="10"/>
          </w:tcPr>
          <w:p w14:paraId="08D3094A" w14:textId="77777777" w:rsidR="00376F89" w:rsidRPr="004E1336" w:rsidRDefault="00376F89"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Calibri" w:hAnsi="Times New Roman" w:cs="Times New Roman"/>
                <w:b/>
                <w:kern w:val="0"/>
                <w:sz w:val="24"/>
                <w:szCs w:val="24"/>
                <w14:ligatures w14:val="none"/>
              </w:rPr>
              <w:t>I kategorija (iki 7 metų)</w:t>
            </w:r>
          </w:p>
        </w:tc>
      </w:tr>
      <w:tr w:rsidR="00376F89" w:rsidRPr="004E1336" w14:paraId="19678567" w14:textId="77777777" w:rsidTr="00181275">
        <w:tc>
          <w:tcPr>
            <w:tcW w:w="833" w:type="dxa"/>
            <w:gridSpan w:val="2"/>
          </w:tcPr>
          <w:p w14:paraId="02702F85" w14:textId="3764C7FA" w:rsidR="00376F89" w:rsidRPr="004E1336" w:rsidRDefault="009C3192" w:rsidP="00376F89">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9</w:t>
            </w:r>
          </w:p>
        </w:tc>
        <w:tc>
          <w:tcPr>
            <w:tcW w:w="2406" w:type="dxa"/>
            <w:gridSpan w:val="2"/>
          </w:tcPr>
          <w:p w14:paraId="24DBAFA0" w14:textId="77777777" w:rsidR="00376F89" w:rsidRPr="004E1336" w:rsidRDefault="00376F89" w:rsidP="00376F89">
            <w:pPr>
              <w:spacing w:after="0" w:line="240" w:lineRule="auto"/>
              <w:jc w:val="left"/>
              <w:rPr>
                <w:rFonts w:ascii="Times New Roman" w:eastAsia="Times New Roman" w:hAnsi="Times New Roman" w:cs="Times New Roman"/>
                <w:kern w:val="0"/>
                <w:sz w:val="24"/>
                <w:szCs w:val="24"/>
                <w:lang w:eastAsia="pl-PL"/>
                <w14:ligatures w14:val="none"/>
              </w:rPr>
            </w:pPr>
            <w:r w:rsidRPr="004E1336">
              <w:rPr>
                <w:rFonts w:ascii="Times New Roman" w:hAnsi="Times New Roman" w:cs="Times New Roman"/>
                <w:sz w:val="24"/>
                <w:szCs w:val="24"/>
              </w:rPr>
              <w:t xml:space="preserve">Dominika </w:t>
            </w:r>
            <w:proofErr w:type="spellStart"/>
            <w:r w:rsidRPr="004E1336">
              <w:rPr>
                <w:rFonts w:ascii="Times New Roman" w:hAnsi="Times New Roman" w:cs="Times New Roman"/>
                <w:sz w:val="24"/>
                <w:szCs w:val="24"/>
              </w:rPr>
              <w:t>Šluinska</w:t>
            </w:r>
            <w:proofErr w:type="spellEnd"/>
          </w:p>
        </w:tc>
        <w:tc>
          <w:tcPr>
            <w:tcW w:w="3082" w:type="dxa"/>
            <w:gridSpan w:val="2"/>
          </w:tcPr>
          <w:p w14:paraId="1AED4A59"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Paberžės šv. Stanislavo Kostkos gimnazija</w:t>
            </w:r>
          </w:p>
        </w:tc>
        <w:tc>
          <w:tcPr>
            <w:tcW w:w="2159" w:type="dxa"/>
            <w:gridSpan w:val="3"/>
            <w:shd w:val="clear" w:color="auto" w:fill="auto"/>
          </w:tcPr>
          <w:p w14:paraId="1C49EBCF"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Kristina </w:t>
            </w:r>
            <w:proofErr w:type="spellStart"/>
            <w:r w:rsidRPr="004E1336">
              <w:rPr>
                <w:rFonts w:ascii="Times New Roman" w:hAnsi="Times New Roman" w:cs="Times New Roman"/>
                <w:sz w:val="24"/>
                <w:szCs w:val="24"/>
              </w:rPr>
              <w:t>Radzevič</w:t>
            </w:r>
            <w:proofErr w:type="spellEnd"/>
          </w:p>
        </w:tc>
        <w:tc>
          <w:tcPr>
            <w:tcW w:w="1353" w:type="dxa"/>
          </w:tcPr>
          <w:p w14:paraId="5AE835DF"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w:t>
            </w:r>
          </w:p>
        </w:tc>
      </w:tr>
      <w:tr w:rsidR="00376F89" w:rsidRPr="004E1336" w14:paraId="2375B99C" w14:textId="77777777" w:rsidTr="00181275">
        <w:tc>
          <w:tcPr>
            <w:tcW w:w="833" w:type="dxa"/>
            <w:gridSpan w:val="2"/>
          </w:tcPr>
          <w:p w14:paraId="33758EA5" w14:textId="5166FEEE" w:rsidR="00376F89" w:rsidRPr="004E1336" w:rsidRDefault="009C3192" w:rsidP="00376F89">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10</w:t>
            </w:r>
          </w:p>
        </w:tc>
        <w:tc>
          <w:tcPr>
            <w:tcW w:w="2406" w:type="dxa"/>
            <w:gridSpan w:val="2"/>
          </w:tcPr>
          <w:p w14:paraId="3FEE1BB2"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Beniamin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Bortkevič</w:t>
            </w:r>
            <w:proofErr w:type="spellEnd"/>
          </w:p>
        </w:tc>
        <w:tc>
          <w:tcPr>
            <w:tcW w:w="3082" w:type="dxa"/>
            <w:gridSpan w:val="2"/>
          </w:tcPr>
          <w:p w14:paraId="2CA947A5"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Egliškių šv. Jono Bosko gimnazija</w:t>
            </w:r>
          </w:p>
        </w:tc>
        <w:tc>
          <w:tcPr>
            <w:tcW w:w="2159" w:type="dxa"/>
            <w:gridSpan w:val="3"/>
            <w:shd w:val="clear" w:color="auto" w:fill="auto"/>
          </w:tcPr>
          <w:p w14:paraId="752E3F75" w14:textId="57ECA91F"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Gražina </w:t>
            </w:r>
            <w:proofErr w:type="spellStart"/>
            <w:r w:rsidRPr="004E1336">
              <w:rPr>
                <w:rFonts w:ascii="Times New Roman" w:hAnsi="Times New Roman" w:cs="Times New Roman"/>
                <w:sz w:val="24"/>
                <w:szCs w:val="24"/>
              </w:rPr>
              <w:t>Sankovska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Bersekerska</w:t>
            </w:r>
            <w:proofErr w:type="spellEnd"/>
          </w:p>
        </w:tc>
        <w:tc>
          <w:tcPr>
            <w:tcW w:w="1353" w:type="dxa"/>
          </w:tcPr>
          <w:p w14:paraId="0A456664"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Padėkos raštas</w:t>
            </w:r>
          </w:p>
        </w:tc>
      </w:tr>
      <w:tr w:rsidR="00376F89" w:rsidRPr="004E1336" w14:paraId="1DB27FBE" w14:textId="77777777" w:rsidTr="00181275">
        <w:tc>
          <w:tcPr>
            <w:tcW w:w="9833" w:type="dxa"/>
            <w:gridSpan w:val="10"/>
          </w:tcPr>
          <w:p w14:paraId="765E60BF" w14:textId="77777777" w:rsidR="00376F89" w:rsidRPr="004E1336" w:rsidRDefault="00376F89"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Calibri" w:hAnsi="Times New Roman" w:cs="Times New Roman"/>
                <w:b/>
                <w:kern w:val="0"/>
                <w:sz w:val="24"/>
                <w:szCs w:val="24"/>
                <w14:ligatures w14:val="none"/>
              </w:rPr>
              <w:t>II kategorija (8–12 metų)</w:t>
            </w:r>
          </w:p>
        </w:tc>
      </w:tr>
      <w:tr w:rsidR="00376F89" w:rsidRPr="004E1336" w14:paraId="64355B19" w14:textId="77777777" w:rsidTr="00181275">
        <w:tc>
          <w:tcPr>
            <w:tcW w:w="833" w:type="dxa"/>
            <w:gridSpan w:val="2"/>
          </w:tcPr>
          <w:p w14:paraId="63DB5557" w14:textId="24C4FCDF" w:rsidR="00376F89" w:rsidRPr="004E1336" w:rsidRDefault="009C3192" w:rsidP="00376F8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11</w:t>
            </w:r>
          </w:p>
        </w:tc>
        <w:tc>
          <w:tcPr>
            <w:tcW w:w="2406" w:type="dxa"/>
            <w:gridSpan w:val="2"/>
            <w:shd w:val="clear" w:color="auto" w:fill="auto"/>
          </w:tcPr>
          <w:p w14:paraId="7065E915" w14:textId="6D00526F"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Damian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Mazailo</w:t>
            </w:r>
            <w:proofErr w:type="spellEnd"/>
          </w:p>
        </w:tc>
        <w:tc>
          <w:tcPr>
            <w:tcW w:w="3082" w:type="dxa"/>
            <w:gridSpan w:val="2"/>
          </w:tcPr>
          <w:p w14:paraId="10ABBBD9" w14:textId="77777777" w:rsidR="00376F89" w:rsidRPr="004E1336" w:rsidRDefault="00376F89"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Pakenės Česlovo Milošo pagrindinė mokykla</w:t>
            </w:r>
          </w:p>
        </w:tc>
        <w:tc>
          <w:tcPr>
            <w:tcW w:w="2159" w:type="dxa"/>
            <w:gridSpan w:val="3"/>
            <w:shd w:val="clear" w:color="auto" w:fill="auto"/>
          </w:tcPr>
          <w:p w14:paraId="275238FE" w14:textId="77777777" w:rsidR="00376F89" w:rsidRPr="004E1336" w:rsidRDefault="00376F89" w:rsidP="00376F89">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353" w:type="dxa"/>
          </w:tcPr>
          <w:p w14:paraId="186134DA" w14:textId="77777777" w:rsidR="00376F89" w:rsidRPr="004E1336" w:rsidRDefault="00376F89" w:rsidP="00376F89">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III</w:t>
            </w:r>
          </w:p>
        </w:tc>
      </w:tr>
      <w:tr w:rsidR="00376F89" w:rsidRPr="004E1336" w14:paraId="0B1525CE" w14:textId="77777777" w:rsidTr="004A1BDF">
        <w:trPr>
          <w:trHeight w:val="607"/>
        </w:trPr>
        <w:tc>
          <w:tcPr>
            <w:tcW w:w="833" w:type="dxa"/>
            <w:gridSpan w:val="2"/>
          </w:tcPr>
          <w:p w14:paraId="1E400B24" w14:textId="26043853" w:rsidR="00376F89" w:rsidRPr="004E1336" w:rsidRDefault="009C3192" w:rsidP="00376F8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12</w:t>
            </w:r>
          </w:p>
        </w:tc>
        <w:tc>
          <w:tcPr>
            <w:tcW w:w="2406" w:type="dxa"/>
            <w:gridSpan w:val="2"/>
            <w:shd w:val="clear" w:color="auto" w:fill="auto"/>
          </w:tcPr>
          <w:p w14:paraId="19F81349" w14:textId="13D451A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Olivia</w:t>
            </w:r>
            <w:proofErr w:type="spellEnd"/>
            <w:r w:rsidRPr="004E1336">
              <w:rPr>
                <w:rFonts w:ascii="Times New Roman" w:hAnsi="Times New Roman" w:cs="Times New Roman"/>
                <w:sz w:val="24"/>
                <w:szCs w:val="24"/>
              </w:rPr>
              <w:t xml:space="preserve"> Seniut</w:t>
            </w:r>
          </w:p>
        </w:tc>
        <w:tc>
          <w:tcPr>
            <w:tcW w:w="3082" w:type="dxa"/>
            <w:gridSpan w:val="2"/>
          </w:tcPr>
          <w:p w14:paraId="5D089BA1"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Pakenės Česlovo Milošo pagrindinė mokykla</w:t>
            </w:r>
          </w:p>
        </w:tc>
        <w:tc>
          <w:tcPr>
            <w:tcW w:w="2159" w:type="dxa"/>
            <w:gridSpan w:val="3"/>
            <w:shd w:val="clear" w:color="auto" w:fill="auto"/>
          </w:tcPr>
          <w:p w14:paraId="2E474D9A"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Irena </w:t>
            </w:r>
            <w:proofErr w:type="spellStart"/>
            <w:r w:rsidRPr="004E1336">
              <w:rPr>
                <w:rFonts w:ascii="Times New Roman" w:hAnsi="Times New Roman" w:cs="Times New Roman"/>
                <w:sz w:val="24"/>
                <w:szCs w:val="24"/>
              </w:rPr>
              <w:t>Korvel</w:t>
            </w:r>
            <w:proofErr w:type="spellEnd"/>
          </w:p>
        </w:tc>
        <w:tc>
          <w:tcPr>
            <w:tcW w:w="1353" w:type="dxa"/>
          </w:tcPr>
          <w:p w14:paraId="0078C5D2"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Padėkos</w:t>
            </w:r>
          </w:p>
          <w:p w14:paraId="3449B799"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raštas</w:t>
            </w:r>
          </w:p>
        </w:tc>
      </w:tr>
      <w:tr w:rsidR="00376F89" w:rsidRPr="004E1336" w14:paraId="0D7DF499" w14:textId="77777777" w:rsidTr="00181275">
        <w:trPr>
          <w:trHeight w:val="186"/>
        </w:trPr>
        <w:tc>
          <w:tcPr>
            <w:tcW w:w="833" w:type="dxa"/>
            <w:gridSpan w:val="2"/>
          </w:tcPr>
          <w:p w14:paraId="2BD8B882" w14:textId="6D995BBA" w:rsidR="00376F89" w:rsidRPr="004E1336" w:rsidRDefault="009C3192" w:rsidP="00376F8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13</w:t>
            </w:r>
          </w:p>
        </w:tc>
        <w:tc>
          <w:tcPr>
            <w:tcW w:w="2406" w:type="dxa"/>
            <w:gridSpan w:val="2"/>
            <w:shd w:val="clear" w:color="auto" w:fill="auto"/>
          </w:tcPr>
          <w:p w14:paraId="342B24F9"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Uljana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Jonytė</w:t>
            </w:r>
            <w:proofErr w:type="spellEnd"/>
          </w:p>
        </w:tc>
        <w:tc>
          <w:tcPr>
            <w:tcW w:w="3082" w:type="dxa"/>
            <w:gridSpan w:val="2"/>
          </w:tcPr>
          <w:p w14:paraId="763644D0"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Paberžės šv. Stanislavo Kostkos gimnazija</w:t>
            </w:r>
          </w:p>
        </w:tc>
        <w:tc>
          <w:tcPr>
            <w:tcW w:w="2159" w:type="dxa"/>
            <w:gridSpan w:val="3"/>
            <w:shd w:val="clear" w:color="auto" w:fill="auto"/>
          </w:tcPr>
          <w:p w14:paraId="1AFAD008"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proofErr w:type="spellStart"/>
            <w:r w:rsidRPr="004E1336">
              <w:rPr>
                <w:rFonts w:ascii="Times New Roman" w:hAnsi="Times New Roman" w:cs="Times New Roman"/>
                <w:sz w:val="24"/>
                <w:szCs w:val="24"/>
              </w:rPr>
              <w:t>Jolianta</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Markovska</w:t>
            </w:r>
            <w:proofErr w:type="spellEnd"/>
          </w:p>
        </w:tc>
        <w:tc>
          <w:tcPr>
            <w:tcW w:w="1353" w:type="dxa"/>
          </w:tcPr>
          <w:p w14:paraId="230B8F1C"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Padėkos raštas</w:t>
            </w:r>
          </w:p>
        </w:tc>
      </w:tr>
      <w:tr w:rsidR="00376F89" w:rsidRPr="004E1336" w14:paraId="689E0A11" w14:textId="77777777" w:rsidTr="00181275">
        <w:trPr>
          <w:trHeight w:val="325"/>
        </w:trPr>
        <w:tc>
          <w:tcPr>
            <w:tcW w:w="833" w:type="dxa"/>
            <w:gridSpan w:val="2"/>
          </w:tcPr>
          <w:p w14:paraId="341D59BD" w14:textId="31B29656" w:rsidR="00376F89" w:rsidRPr="004E1336" w:rsidRDefault="009C3192" w:rsidP="00376F89">
            <w:pPr>
              <w:spacing w:after="0" w:line="240" w:lineRule="auto"/>
              <w:rPr>
                <w:rFonts w:ascii="Times New Roman" w:eastAsia="Times New Roman" w:hAnsi="Times New Roman" w:cs="Times New Roman"/>
                <w:kern w:val="0"/>
                <w:sz w:val="24"/>
                <w:szCs w:val="24"/>
                <w:lang w:eastAsia="pl-PL"/>
                <w14:ligatures w14:val="none"/>
              </w:rPr>
            </w:pPr>
            <w:r w:rsidRPr="004E1336">
              <w:rPr>
                <w:rFonts w:ascii="Times New Roman" w:eastAsia="Times New Roman" w:hAnsi="Times New Roman" w:cs="Times New Roman"/>
                <w:kern w:val="0"/>
                <w:sz w:val="24"/>
                <w:szCs w:val="24"/>
                <w:lang w:eastAsia="pl-PL"/>
                <w14:ligatures w14:val="none"/>
              </w:rPr>
              <w:t>14</w:t>
            </w:r>
          </w:p>
        </w:tc>
        <w:tc>
          <w:tcPr>
            <w:tcW w:w="2406" w:type="dxa"/>
            <w:gridSpan w:val="2"/>
            <w:shd w:val="clear" w:color="auto" w:fill="auto"/>
          </w:tcPr>
          <w:p w14:paraId="65087E6D" w14:textId="406759CB"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Amelija </w:t>
            </w:r>
            <w:proofErr w:type="spellStart"/>
            <w:r w:rsidRPr="004E1336">
              <w:rPr>
                <w:rFonts w:ascii="Times New Roman" w:hAnsi="Times New Roman" w:cs="Times New Roman"/>
                <w:sz w:val="24"/>
                <w:szCs w:val="24"/>
              </w:rPr>
              <w:t>Kozakovaitė</w:t>
            </w:r>
            <w:proofErr w:type="spellEnd"/>
          </w:p>
        </w:tc>
        <w:tc>
          <w:tcPr>
            <w:tcW w:w="3082" w:type="dxa"/>
            <w:gridSpan w:val="2"/>
          </w:tcPr>
          <w:p w14:paraId="11E7027A"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Riešės šv. Faustinos Kovalskos pagrindinė mokykla</w:t>
            </w:r>
          </w:p>
        </w:tc>
        <w:tc>
          <w:tcPr>
            <w:tcW w:w="2159" w:type="dxa"/>
            <w:gridSpan w:val="3"/>
            <w:shd w:val="clear" w:color="auto" w:fill="auto"/>
          </w:tcPr>
          <w:p w14:paraId="6656C4DB" w14:textId="4319993C"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Justyna </w:t>
            </w:r>
            <w:proofErr w:type="spellStart"/>
            <w:r w:rsidRPr="004E1336">
              <w:rPr>
                <w:rFonts w:ascii="Times New Roman" w:hAnsi="Times New Roman" w:cs="Times New Roman"/>
                <w:sz w:val="24"/>
                <w:szCs w:val="24"/>
              </w:rPr>
              <w:t>Breivė</w:t>
            </w:r>
            <w:proofErr w:type="spellEnd"/>
          </w:p>
        </w:tc>
        <w:tc>
          <w:tcPr>
            <w:tcW w:w="1353" w:type="dxa"/>
          </w:tcPr>
          <w:p w14:paraId="29CAEACA"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Padėkos raštas</w:t>
            </w:r>
          </w:p>
        </w:tc>
      </w:tr>
      <w:tr w:rsidR="00376F89" w:rsidRPr="004E1336" w14:paraId="040CE76B" w14:textId="77777777" w:rsidTr="00181275">
        <w:tc>
          <w:tcPr>
            <w:tcW w:w="9833" w:type="dxa"/>
            <w:gridSpan w:val="10"/>
          </w:tcPr>
          <w:p w14:paraId="11F52158"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III kategorija (13–15 metų)</w:t>
            </w:r>
          </w:p>
        </w:tc>
      </w:tr>
      <w:tr w:rsidR="00376F89" w:rsidRPr="004E1336" w14:paraId="37CE1927" w14:textId="77777777" w:rsidTr="00181275">
        <w:trPr>
          <w:trHeight w:val="803"/>
        </w:trPr>
        <w:tc>
          <w:tcPr>
            <w:tcW w:w="833" w:type="dxa"/>
            <w:gridSpan w:val="2"/>
          </w:tcPr>
          <w:p w14:paraId="7E169B0E" w14:textId="0D310905" w:rsidR="00376F89"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15</w:t>
            </w:r>
          </w:p>
        </w:tc>
        <w:tc>
          <w:tcPr>
            <w:tcW w:w="2406" w:type="dxa"/>
            <w:gridSpan w:val="2"/>
            <w:shd w:val="clear" w:color="auto" w:fill="auto"/>
          </w:tcPr>
          <w:p w14:paraId="44476837" w14:textId="77777777" w:rsidR="00376F89" w:rsidRPr="004E1336" w:rsidRDefault="00376F89" w:rsidP="00376F89">
            <w:pPr>
              <w:spacing w:after="0" w:line="240" w:lineRule="auto"/>
              <w:jc w:val="left"/>
              <w:rPr>
                <w:rFonts w:ascii="Times New Roman" w:eastAsia="Calibri" w:hAnsi="Times New Roman" w:cs="Times New Roman"/>
                <w:color w:val="333333"/>
                <w:kern w:val="0"/>
                <w:sz w:val="24"/>
                <w:szCs w:val="24"/>
                <w14:ligatures w14:val="none"/>
              </w:rPr>
            </w:pPr>
            <w:proofErr w:type="spellStart"/>
            <w:r w:rsidRPr="004E1336">
              <w:rPr>
                <w:rFonts w:ascii="Times New Roman" w:hAnsi="Times New Roman" w:cs="Times New Roman"/>
                <w:sz w:val="24"/>
                <w:szCs w:val="24"/>
              </w:rPr>
              <w:t>Marcin</w:t>
            </w:r>
            <w:proofErr w:type="spellEnd"/>
            <w:r w:rsidRPr="004E1336">
              <w:rPr>
                <w:rFonts w:ascii="Times New Roman" w:hAnsi="Times New Roman" w:cs="Times New Roman"/>
                <w:sz w:val="24"/>
                <w:szCs w:val="24"/>
              </w:rPr>
              <w:t xml:space="preserve"> </w:t>
            </w:r>
            <w:proofErr w:type="spellStart"/>
            <w:r w:rsidRPr="004E1336">
              <w:rPr>
                <w:rFonts w:ascii="Times New Roman" w:hAnsi="Times New Roman" w:cs="Times New Roman"/>
                <w:sz w:val="24"/>
                <w:szCs w:val="24"/>
              </w:rPr>
              <w:t>Logačov</w:t>
            </w:r>
            <w:proofErr w:type="spellEnd"/>
          </w:p>
        </w:tc>
        <w:tc>
          <w:tcPr>
            <w:tcW w:w="3082" w:type="dxa"/>
            <w:gridSpan w:val="2"/>
          </w:tcPr>
          <w:p w14:paraId="0275D0D7"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Lavoriškių Stepono Batoro gimnazijos skyrius Mostiškių mokykla-daugiafunkcis centras</w:t>
            </w:r>
          </w:p>
        </w:tc>
        <w:tc>
          <w:tcPr>
            <w:tcW w:w="2159" w:type="dxa"/>
            <w:gridSpan w:val="3"/>
            <w:shd w:val="clear" w:color="auto" w:fill="auto"/>
          </w:tcPr>
          <w:p w14:paraId="7CD966D3" w14:textId="77777777" w:rsidR="00376F89" w:rsidRPr="004E1336" w:rsidRDefault="00376F89" w:rsidP="00376F89">
            <w:pPr>
              <w:spacing w:after="0" w:line="240" w:lineRule="auto"/>
              <w:jc w:val="left"/>
              <w:rPr>
                <w:rFonts w:ascii="Times New Roman" w:eastAsia="Calibri" w:hAnsi="Times New Roman" w:cs="Times New Roman"/>
                <w:color w:val="333333"/>
                <w:kern w:val="0"/>
                <w:sz w:val="24"/>
                <w:szCs w:val="24"/>
                <w14:ligatures w14:val="none"/>
              </w:rPr>
            </w:pPr>
            <w:r w:rsidRPr="004E1336">
              <w:rPr>
                <w:rFonts w:ascii="Times New Roman" w:hAnsi="Times New Roman" w:cs="Times New Roman"/>
                <w:sz w:val="24"/>
                <w:szCs w:val="24"/>
              </w:rPr>
              <w:t>Danuta Černiavska</w:t>
            </w:r>
          </w:p>
        </w:tc>
        <w:tc>
          <w:tcPr>
            <w:tcW w:w="1353" w:type="dxa"/>
          </w:tcPr>
          <w:p w14:paraId="3B4A98A1"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w:t>
            </w:r>
          </w:p>
        </w:tc>
      </w:tr>
      <w:tr w:rsidR="00376F89" w:rsidRPr="004E1336" w14:paraId="358E4EC1" w14:textId="77777777" w:rsidTr="00181275">
        <w:trPr>
          <w:trHeight w:val="304"/>
        </w:trPr>
        <w:tc>
          <w:tcPr>
            <w:tcW w:w="833" w:type="dxa"/>
            <w:gridSpan w:val="2"/>
          </w:tcPr>
          <w:p w14:paraId="78A7BDA3" w14:textId="359936C1" w:rsidR="00376F89"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16</w:t>
            </w:r>
          </w:p>
        </w:tc>
        <w:tc>
          <w:tcPr>
            <w:tcW w:w="2406" w:type="dxa"/>
            <w:gridSpan w:val="2"/>
            <w:shd w:val="clear" w:color="auto" w:fill="auto"/>
          </w:tcPr>
          <w:p w14:paraId="56231990" w14:textId="77777777" w:rsidR="00376F89" w:rsidRPr="004E1336" w:rsidRDefault="00376F89" w:rsidP="00376F89">
            <w:pPr>
              <w:spacing w:after="0" w:line="240" w:lineRule="auto"/>
              <w:jc w:val="left"/>
              <w:rPr>
                <w:rFonts w:ascii="Times New Roman" w:eastAsia="Calibri" w:hAnsi="Times New Roman" w:cs="Times New Roman"/>
                <w:color w:val="333333"/>
                <w:kern w:val="0"/>
                <w:sz w:val="24"/>
                <w:szCs w:val="24"/>
                <w14:ligatures w14:val="none"/>
              </w:rPr>
            </w:pPr>
            <w:r w:rsidRPr="004E1336">
              <w:rPr>
                <w:rFonts w:ascii="Times New Roman" w:hAnsi="Times New Roman" w:cs="Times New Roman"/>
                <w:sz w:val="24"/>
                <w:szCs w:val="24"/>
              </w:rPr>
              <w:t>Edvinas Semionovas</w:t>
            </w:r>
          </w:p>
        </w:tc>
        <w:tc>
          <w:tcPr>
            <w:tcW w:w="3082" w:type="dxa"/>
            <w:gridSpan w:val="2"/>
          </w:tcPr>
          <w:p w14:paraId="1B989330"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Pakenės Česlovo Milošo pagrindinė mokykla</w:t>
            </w:r>
          </w:p>
        </w:tc>
        <w:tc>
          <w:tcPr>
            <w:tcW w:w="2159" w:type="dxa"/>
            <w:gridSpan w:val="3"/>
            <w:shd w:val="clear" w:color="auto" w:fill="auto"/>
          </w:tcPr>
          <w:p w14:paraId="4753652A" w14:textId="77777777" w:rsidR="00376F89" w:rsidRPr="004E1336" w:rsidRDefault="00376F89" w:rsidP="00376F89">
            <w:pPr>
              <w:spacing w:after="0" w:line="240" w:lineRule="auto"/>
              <w:jc w:val="left"/>
              <w:rPr>
                <w:rFonts w:ascii="Times New Roman" w:eastAsia="Calibri" w:hAnsi="Times New Roman" w:cs="Times New Roman"/>
                <w:color w:val="333333"/>
                <w:kern w:val="0"/>
                <w:sz w:val="24"/>
                <w:szCs w:val="24"/>
                <w14:ligatures w14:val="none"/>
              </w:rPr>
            </w:pPr>
            <w:r w:rsidRPr="004E1336">
              <w:rPr>
                <w:rFonts w:ascii="Times New Roman" w:hAnsi="Times New Roman" w:cs="Times New Roman"/>
                <w:sz w:val="24"/>
                <w:szCs w:val="24"/>
              </w:rPr>
              <w:t xml:space="preserve">Olga </w:t>
            </w:r>
            <w:proofErr w:type="spellStart"/>
            <w:r w:rsidRPr="004E1336">
              <w:rPr>
                <w:rFonts w:ascii="Times New Roman" w:hAnsi="Times New Roman" w:cs="Times New Roman"/>
                <w:sz w:val="24"/>
                <w:szCs w:val="24"/>
              </w:rPr>
              <w:t>Volkovicka</w:t>
            </w:r>
            <w:proofErr w:type="spellEnd"/>
          </w:p>
        </w:tc>
        <w:tc>
          <w:tcPr>
            <w:tcW w:w="1353" w:type="dxa"/>
          </w:tcPr>
          <w:p w14:paraId="655CD618"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Padėkos raštas</w:t>
            </w:r>
          </w:p>
        </w:tc>
      </w:tr>
      <w:tr w:rsidR="00376F89" w:rsidRPr="004E1336" w14:paraId="4C65DE59" w14:textId="77777777" w:rsidTr="00181275">
        <w:trPr>
          <w:trHeight w:val="236"/>
        </w:trPr>
        <w:tc>
          <w:tcPr>
            <w:tcW w:w="833" w:type="dxa"/>
            <w:gridSpan w:val="2"/>
          </w:tcPr>
          <w:p w14:paraId="2F701B81" w14:textId="263E966A" w:rsidR="00376F89" w:rsidRPr="004E1336" w:rsidRDefault="009C3192" w:rsidP="00376F89">
            <w:pPr>
              <w:spacing w:after="0" w:line="240" w:lineRule="auto"/>
              <w:rPr>
                <w:rFonts w:ascii="Times New Roman" w:eastAsia="Times New Roman" w:hAnsi="Times New Roman" w:cs="Times New Roman"/>
                <w:kern w:val="0"/>
                <w:sz w:val="24"/>
                <w:szCs w:val="24"/>
                <w:lang w:eastAsia="ru-RU"/>
                <w14:ligatures w14:val="none"/>
              </w:rPr>
            </w:pPr>
            <w:r w:rsidRPr="004E1336">
              <w:rPr>
                <w:rFonts w:ascii="Times New Roman" w:eastAsia="Times New Roman" w:hAnsi="Times New Roman" w:cs="Times New Roman"/>
                <w:kern w:val="0"/>
                <w:sz w:val="24"/>
                <w:szCs w:val="24"/>
                <w:lang w:eastAsia="ru-RU"/>
                <w14:ligatures w14:val="none"/>
              </w:rPr>
              <w:t>17</w:t>
            </w:r>
          </w:p>
        </w:tc>
        <w:tc>
          <w:tcPr>
            <w:tcW w:w="2406" w:type="dxa"/>
            <w:gridSpan w:val="2"/>
            <w:shd w:val="clear" w:color="auto" w:fill="auto"/>
          </w:tcPr>
          <w:p w14:paraId="7ADBF216" w14:textId="77777777" w:rsidR="00376F89" w:rsidRPr="004E1336" w:rsidRDefault="00376F89" w:rsidP="00376F89">
            <w:pPr>
              <w:spacing w:after="0" w:line="240" w:lineRule="auto"/>
              <w:jc w:val="left"/>
              <w:rPr>
                <w:rFonts w:ascii="Times New Roman" w:eastAsia="Calibri" w:hAnsi="Times New Roman" w:cs="Times New Roman"/>
                <w:color w:val="333333"/>
                <w:kern w:val="0"/>
                <w:sz w:val="24"/>
                <w:szCs w:val="24"/>
                <w14:ligatures w14:val="none"/>
              </w:rPr>
            </w:pPr>
            <w:r w:rsidRPr="004E1336">
              <w:rPr>
                <w:rFonts w:ascii="Times New Roman" w:hAnsi="Times New Roman" w:cs="Times New Roman"/>
                <w:sz w:val="24"/>
                <w:szCs w:val="24"/>
              </w:rPr>
              <w:t xml:space="preserve">Beata </w:t>
            </w:r>
            <w:proofErr w:type="spellStart"/>
            <w:r w:rsidRPr="004E1336">
              <w:rPr>
                <w:rFonts w:ascii="Times New Roman" w:hAnsi="Times New Roman" w:cs="Times New Roman"/>
                <w:sz w:val="24"/>
                <w:szCs w:val="24"/>
              </w:rPr>
              <w:t>Ščerbuk</w:t>
            </w:r>
            <w:proofErr w:type="spellEnd"/>
          </w:p>
        </w:tc>
        <w:tc>
          <w:tcPr>
            <w:tcW w:w="3082" w:type="dxa"/>
            <w:gridSpan w:val="2"/>
          </w:tcPr>
          <w:p w14:paraId="62E3281B"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Kalvelių Stanislavo Moniuškos gimnazija</w:t>
            </w:r>
          </w:p>
        </w:tc>
        <w:tc>
          <w:tcPr>
            <w:tcW w:w="2159" w:type="dxa"/>
            <w:gridSpan w:val="3"/>
            <w:shd w:val="clear" w:color="auto" w:fill="auto"/>
          </w:tcPr>
          <w:p w14:paraId="3F868639" w14:textId="69D9143B" w:rsidR="00376F89" w:rsidRPr="004E1336" w:rsidRDefault="00376F89" w:rsidP="00376F89">
            <w:pPr>
              <w:spacing w:after="0" w:line="240" w:lineRule="auto"/>
              <w:jc w:val="left"/>
              <w:rPr>
                <w:rFonts w:ascii="Times New Roman" w:eastAsia="Calibri" w:hAnsi="Times New Roman" w:cs="Times New Roman"/>
                <w:color w:val="333333"/>
                <w:kern w:val="0"/>
                <w:sz w:val="24"/>
                <w:szCs w:val="24"/>
                <w14:ligatures w14:val="none"/>
              </w:rPr>
            </w:pPr>
            <w:r w:rsidRPr="004E1336">
              <w:rPr>
                <w:rFonts w:ascii="Times New Roman" w:hAnsi="Times New Roman" w:cs="Times New Roman"/>
                <w:sz w:val="24"/>
                <w:szCs w:val="24"/>
              </w:rPr>
              <w:t xml:space="preserve">Liucija </w:t>
            </w:r>
            <w:proofErr w:type="spellStart"/>
            <w:r w:rsidRPr="004E1336">
              <w:rPr>
                <w:rFonts w:ascii="Times New Roman" w:hAnsi="Times New Roman" w:cs="Times New Roman"/>
                <w:sz w:val="24"/>
                <w:szCs w:val="24"/>
              </w:rPr>
              <w:t>Podvorska</w:t>
            </w:r>
            <w:proofErr w:type="spellEnd"/>
          </w:p>
        </w:tc>
        <w:tc>
          <w:tcPr>
            <w:tcW w:w="1353" w:type="dxa"/>
          </w:tcPr>
          <w:p w14:paraId="26D8208F"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Padėkos raštas</w:t>
            </w:r>
          </w:p>
        </w:tc>
      </w:tr>
      <w:tr w:rsidR="00376F89" w:rsidRPr="004E1336" w14:paraId="29058E41" w14:textId="77777777" w:rsidTr="00181275">
        <w:tc>
          <w:tcPr>
            <w:tcW w:w="9833" w:type="dxa"/>
            <w:gridSpan w:val="10"/>
          </w:tcPr>
          <w:p w14:paraId="7B0FD259"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IV kategorija (nuo 16 metų)</w:t>
            </w:r>
          </w:p>
        </w:tc>
      </w:tr>
      <w:tr w:rsidR="00376F89" w:rsidRPr="004E1336" w14:paraId="4B9B22D8" w14:textId="77777777" w:rsidTr="00181275">
        <w:tc>
          <w:tcPr>
            <w:tcW w:w="833" w:type="dxa"/>
            <w:gridSpan w:val="2"/>
          </w:tcPr>
          <w:p w14:paraId="552F1912" w14:textId="597D51BE" w:rsidR="00376F89" w:rsidRPr="004E1336" w:rsidRDefault="009C3192" w:rsidP="00376F89">
            <w:pPr>
              <w:spacing w:after="0" w:line="240" w:lineRule="auto"/>
              <w:rPr>
                <w:rFonts w:ascii="Times New Roman" w:eastAsia="Calibri" w:hAnsi="Times New Roman" w:cs="Times New Roman"/>
                <w:bCs/>
                <w:kern w:val="0"/>
                <w:sz w:val="24"/>
                <w:szCs w:val="24"/>
                <w14:ligatures w14:val="none"/>
              </w:rPr>
            </w:pPr>
            <w:r w:rsidRPr="004E1336">
              <w:rPr>
                <w:rFonts w:ascii="Times New Roman" w:eastAsia="Calibri" w:hAnsi="Times New Roman" w:cs="Times New Roman"/>
                <w:bCs/>
                <w:kern w:val="0"/>
                <w:sz w:val="24"/>
                <w:szCs w:val="24"/>
                <w14:ligatures w14:val="none"/>
              </w:rPr>
              <w:t>18</w:t>
            </w:r>
          </w:p>
        </w:tc>
        <w:tc>
          <w:tcPr>
            <w:tcW w:w="2406" w:type="dxa"/>
            <w:gridSpan w:val="2"/>
            <w:shd w:val="clear" w:color="auto" w:fill="auto"/>
          </w:tcPr>
          <w:p w14:paraId="0AE1AFFE"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Donata </w:t>
            </w:r>
            <w:proofErr w:type="spellStart"/>
            <w:r w:rsidRPr="004E1336">
              <w:rPr>
                <w:rFonts w:ascii="Times New Roman" w:hAnsi="Times New Roman" w:cs="Times New Roman"/>
                <w:sz w:val="24"/>
                <w:szCs w:val="24"/>
              </w:rPr>
              <w:t>Savanevičiūtė</w:t>
            </w:r>
            <w:proofErr w:type="spellEnd"/>
          </w:p>
        </w:tc>
        <w:tc>
          <w:tcPr>
            <w:tcW w:w="3082" w:type="dxa"/>
            <w:gridSpan w:val="2"/>
          </w:tcPr>
          <w:p w14:paraId="0F295EB2"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Pakenės Česlovo Milošo pagrindinė mokykla</w:t>
            </w:r>
          </w:p>
        </w:tc>
        <w:tc>
          <w:tcPr>
            <w:tcW w:w="2159" w:type="dxa"/>
            <w:gridSpan w:val="3"/>
            <w:shd w:val="clear" w:color="auto" w:fill="auto"/>
          </w:tcPr>
          <w:p w14:paraId="412287B7" w14:textId="77777777" w:rsidR="00376F89" w:rsidRPr="004E1336" w:rsidRDefault="00376F89" w:rsidP="00376F89">
            <w:pPr>
              <w:spacing w:after="0" w:line="240" w:lineRule="auto"/>
              <w:jc w:val="left"/>
              <w:rPr>
                <w:rFonts w:ascii="Times New Roman" w:eastAsia="Calibri" w:hAnsi="Times New Roman" w:cs="Times New Roman"/>
                <w:kern w:val="0"/>
                <w:sz w:val="24"/>
                <w:szCs w:val="24"/>
                <w14:ligatures w14:val="none"/>
              </w:rPr>
            </w:pPr>
            <w:r w:rsidRPr="004E1336">
              <w:rPr>
                <w:rFonts w:ascii="Times New Roman" w:hAnsi="Times New Roman" w:cs="Times New Roman"/>
                <w:sz w:val="24"/>
                <w:szCs w:val="24"/>
              </w:rPr>
              <w:t xml:space="preserve">Alina </w:t>
            </w:r>
            <w:proofErr w:type="spellStart"/>
            <w:r w:rsidRPr="004E1336">
              <w:rPr>
                <w:rFonts w:ascii="Times New Roman" w:hAnsi="Times New Roman" w:cs="Times New Roman"/>
                <w:sz w:val="24"/>
                <w:szCs w:val="24"/>
              </w:rPr>
              <w:t>Savanevičienė</w:t>
            </w:r>
            <w:proofErr w:type="spellEnd"/>
          </w:p>
        </w:tc>
        <w:tc>
          <w:tcPr>
            <w:tcW w:w="1353" w:type="dxa"/>
          </w:tcPr>
          <w:p w14:paraId="64BD4208" w14:textId="77777777" w:rsidR="00376F89" w:rsidRPr="004E1336" w:rsidRDefault="00376F89" w:rsidP="00376F89">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II</w:t>
            </w:r>
          </w:p>
        </w:tc>
      </w:tr>
      <w:tr w:rsidR="00376F89" w:rsidRPr="004E1336" w14:paraId="0E972515" w14:textId="77777777" w:rsidTr="00181275">
        <w:trPr>
          <w:trHeight w:val="486"/>
        </w:trPr>
        <w:tc>
          <w:tcPr>
            <w:tcW w:w="9833" w:type="dxa"/>
            <w:gridSpan w:val="10"/>
          </w:tcPr>
          <w:p w14:paraId="45B0115E" w14:textId="27BF16B6" w:rsidR="00376F89" w:rsidRPr="004E1336" w:rsidRDefault="00376F89" w:rsidP="00C171DB">
            <w:pPr>
              <w:spacing w:after="0" w:line="240" w:lineRule="auto"/>
              <w:rPr>
                <w:rFonts w:ascii="Times New Roman" w:eastAsia="Times New Roman" w:hAnsi="Times New Roman" w:cs="Times New Roman"/>
                <w:b/>
                <w:kern w:val="0"/>
                <w:sz w:val="24"/>
                <w:szCs w:val="24"/>
                <w:lang w:eastAsia="ru-RU"/>
                <w14:ligatures w14:val="none"/>
              </w:rPr>
            </w:pPr>
            <w:r w:rsidRPr="004E1336">
              <w:rPr>
                <w:rFonts w:ascii="Times New Roman" w:eastAsia="Times New Roman" w:hAnsi="Times New Roman" w:cs="Times New Roman"/>
                <w:b/>
                <w:kern w:val="0"/>
                <w:sz w:val="24"/>
                <w:szCs w:val="24"/>
                <w:lang w:eastAsia="ru-RU"/>
                <w14:ligatures w14:val="none"/>
              </w:rPr>
              <w:t xml:space="preserve"> Tarptautinis Adomo Mickevičiaus MENINIO SKAITYMO konkursas „KRESY 2023“</w:t>
            </w:r>
          </w:p>
        </w:tc>
      </w:tr>
      <w:tr w:rsidR="00376F89" w:rsidRPr="004E1336" w14:paraId="5C6A5498" w14:textId="77777777" w:rsidTr="00181275">
        <w:trPr>
          <w:trHeight w:val="486"/>
        </w:trPr>
        <w:tc>
          <w:tcPr>
            <w:tcW w:w="858" w:type="dxa"/>
            <w:gridSpan w:val="3"/>
          </w:tcPr>
          <w:p w14:paraId="7258C4B5" w14:textId="5434DFF2" w:rsidR="00376F89" w:rsidRPr="004E1336" w:rsidRDefault="009C3192" w:rsidP="00376F89">
            <w:pPr>
              <w:spacing w:after="0" w:line="240" w:lineRule="auto"/>
              <w:rPr>
                <w:rFonts w:ascii="Times New Roman" w:eastAsia="Times New Roman" w:hAnsi="Times New Roman" w:cs="Times New Roman"/>
                <w:bCs/>
                <w:kern w:val="0"/>
                <w:sz w:val="24"/>
                <w:szCs w:val="24"/>
                <w:lang w:eastAsia="ru-RU"/>
                <w14:ligatures w14:val="none"/>
              </w:rPr>
            </w:pPr>
            <w:r w:rsidRPr="004E1336">
              <w:rPr>
                <w:rFonts w:ascii="Times New Roman" w:eastAsia="Times New Roman" w:hAnsi="Times New Roman" w:cs="Times New Roman"/>
                <w:bCs/>
                <w:kern w:val="0"/>
                <w:sz w:val="24"/>
                <w:szCs w:val="24"/>
                <w:lang w:eastAsia="ru-RU"/>
                <w14:ligatures w14:val="none"/>
              </w:rPr>
              <w:t>19</w:t>
            </w:r>
          </w:p>
        </w:tc>
        <w:tc>
          <w:tcPr>
            <w:tcW w:w="2392" w:type="dxa"/>
            <w:gridSpan w:val="2"/>
          </w:tcPr>
          <w:p w14:paraId="527F4A71" w14:textId="77777777" w:rsidR="00376F89" w:rsidRPr="004E1336" w:rsidRDefault="00376F89" w:rsidP="00376F89">
            <w:pPr>
              <w:spacing w:after="0" w:line="240" w:lineRule="auto"/>
              <w:jc w:val="left"/>
              <w:rPr>
                <w:rFonts w:ascii="Times New Roman" w:eastAsia="Times New Roman" w:hAnsi="Times New Roman" w:cs="Times New Roman"/>
                <w:b/>
                <w:kern w:val="0"/>
                <w:sz w:val="24"/>
                <w:szCs w:val="24"/>
                <w:lang w:eastAsia="ru-RU"/>
                <w14:ligatures w14:val="none"/>
              </w:rPr>
            </w:pPr>
            <w:r w:rsidRPr="004E1336">
              <w:rPr>
                <w:rFonts w:ascii="Times New Roman" w:hAnsi="Times New Roman" w:cs="Times New Roman"/>
                <w:sz w:val="24"/>
                <w:szCs w:val="24"/>
              </w:rPr>
              <w:t xml:space="preserve">Donata </w:t>
            </w:r>
            <w:proofErr w:type="spellStart"/>
            <w:r w:rsidRPr="004E1336">
              <w:rPr>
                <w:rFonts w:ascii="Times New Roman" w:hAnsi="Times New Roman" w:cs="Times New Roman"/>
                <w:sz w:val="24"/>
                <w:szCs w:val="24"/>
              </w:rPr>
              <w:t>Savanevičiūtė</w:t>
            </w:r>
            <w:proofErr w:type="spellEnd"/>
          </w:p>
        </w:tc>
        <w:tc>
          <w:tcPr>
            <w:tcW w:w="3071" w:type="dxa"/>
          </w:tcPr>
          <w:p w14:paraId="7857A019" w14:textId="77777777" w:rsidR="00376F89" w:rsidRPr="004E1336" w:rsidRDefault="00376F89" w:rsidP="00376F89">
            <w:pPr>
              <w:spacing w:after="0" w:line="240" w:lineRule="auto"/>
              <w:jc w:val="left"/>
              <w:rPr>
                <w:rFonts w:ascii="Times New Roman" w:eastAsia="Times New Roman" w:hAnsi="Times New Roman" w:cs="Times New Roman"/>
                <w:b/>
                <w:kern w:val="0"/>
                <w:sz w:val="24"/>
                <w:szCs w:val="24"/>
                <w:lang w:eastAsia="ru-RU"/>
                <w14:ligatures w14:val="none"/>
              </w:rPr>
            </w:pPr>
            <w:r w:rsidRPr="004E1336">
              <w:rPr>
                <w:rFonts w:ascii="Times New Roman" w:hAnsi="Times New Roman" w:cs="Times New Roman"/>
                <w:sz w:val="24"/>
                <w:szCs w:val="24"/>
              </w:rPr>
              <w:t>Pakenės Česlovo Milošo pagrindinė mokykla</w:t>
            </w:r>
          </w:p>
        </w:tc>
        <w:tc>
          <w:tcPr>
            <w:tcW w:w="2153" w:type="dxa"/>
            <w:gridSpan w:val="2"/>
          </w:tcPr>
          <w:p w14:paraId="54A5D11F" w14:textId="77777777" w:rsidR="00376F89" w:rsidRPr="004E1336" w:rsidRDefault="00376F89" w:rsidP="00376F89">
            <w:pPr>
              <w:spacing w:after="0" w:line="240" w:lineRule="auto"/>
              <w:jc w:val="left"/>
              <w:rPr>
                <w:rFonts w:ascii="Times New Roman" w:eastAsia="Times New Roman" w:hAnsi="Times New Roman" w:cs="Times New Roman"/>
                <w:b/>
                <w:kern w:val="0"/>
                <w:sz w:val="24"/>
                <w:szCs w:val="24"/>
                <w:lang w:eastAsia="ru-RU"/>
                <w14:ligatures w14:val="none"/>
              </w:rPr>
            </w:pPr>
            <w:r w:rsidRPr="004E1336">
              <w:rPr>
                <w:rFonts w:ascii="Times New Roman" w:hAnsi="Times New Roman" w:cs="Times New Roman"/>
                <w:sz w:val="24"/>
                <w:szCs w:val="24"/>
              </w:rPr>
              <w:t xml:space="preserve">Alina </w:t>
            </w:r>
            <w:proofErr w:type="spellStart"/>
            <w:r w:rsidRPr="004E1336">
              <w:rPr>
                <w:rFonts w:ascii="Times New Roman" w:hAnsi="Times New Roman" w:cs="Times New Roman"/>
                <w:sz w:val="24"/>
                <w:szCs w:val="24"/>
              </w:rPr>
              <w:t>Savanevičienė</w:t>
            </w:r>
            <w:proofErr w:type="spellEnd"/>
          </w:p>
        </w:tc>
        <w:tc>
          <w:tcPr>
            <w:tcW w:w="1359" w:type="dxa"/>
            <w:gridSpan w:val="2"/>
          </w:tcPr>
          <w:p w14:paraId="78547DC8" w14:textId="77777777" w:rsidR="00376F89" w:rsidRPr="004E1336" w:rsidRDefault="00376F89" w:rsidP="00376F89">
            <w:pPr>
              <w:spacing w:after="0" w:line="240" w:lineRule="auto"/>
              <w:rPr>
                <w:rFonts w:ascii="Times New Roman" w:eastAsia="Times New Roman" w:hAnsi="Times New Roman" w:cs="Times New Roman"/>
                <w:b/>
                <w:bCs/>
                <w:kern w:val="0"/>
                <w:sz w:val="24"/>
                <w:szCs w:val="24"/>
                <w:lang w:eastAsia="ru-RU"/>
                <w14:ligatures w14:val="none"/>
              </w:rPr>
            </w:pPr>
            <w:r w:rsidRPr="004E1336">
              <w:rPr>
                <w:rFonts w:ascii="Times New Roman" w:hAnsi="Times New Roman" w:cs="Times New Roman"/>
                <w:b/>
                <w:bCs/>
                <w:sz w:val="24"/>
                <w:szCs w:val="24"/>
              </w:rPr>
              <w:t>II</w:t>
            </w:r>
          </w:p>
        </w:tc>
      </w:tr>
    </w:tbl>
    <w:p w14:paraId="69224307" w14:textId="06FC2400" w:rsidR="00F00592" w:rsidRPr="004E1336" w:rsidRDefault="00F00592" w:rsidP="00F00592">
      <w:pPr>
        <w:shd w:val="clear" w:color="auto" w:fill="FFFFFF"/>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ab/>
      </w:r>
      <w:r w:rsidRPr="004E1336">
        <w:rPr>
          <w:rFonts w:ascii="Times New Roman" w:eastAsia="Times New Roman" w:hAnsi="Times New Roman" w:cs="Times New Roman"/>
          <w:kern w:val="0"/>
          <w:sz w:val="20"/>
          <w:szCs w:val="20"/>
          <w:lang w:eastAsia="lt-LT"/>
          <w14:ligatures w14:val="none"/>
        </w:rPr>
        <w:tab/>
      </w:r>
      <w:r w:rsidRPr="004E1336">
        <w:rPr>
          <w:rFonts w:ascii="Times New Roman" w:eastAsia="Times New Roman" w:hAnsi="Times New Roman" w:cs="Times New Roman"/>
          <w:kern w:val="0"/>
          <w:sz w:val="20"/>
          <w:szCs w:val="20"/>
          <w:lang w:eastAsia="lt-LT"/>
          <w14:ligatures w14:val="none"/>
        </w:rPr>
        <w:tab/>
      </w:r>
      <w:r w:rsidRPr="004E1336">
        <w:rPr>
          <w:rFonts w:ascii="Times New Roman" w:eastAsia="Times New Roman" w:hAnsi="Times New Roman" w:cs="Times New Roman"/>
          <w:kern w:val="0"/>
          <w:sz w:val="20"/>
          <w:szCs w:val="20"/>
          <w:lang w:eastAsia="lt-LT"/>
          <w14:ligatures w14:val="none"/>
        </w:rPr>
        <w:tab/>
        <w:t xml:space="preserve">  </w:t>
      </w:r>
      <w:r w:rsidRPr="004E1336">
        <w:rPr>
          <w:rFonts w:ascii="Times New Roman" w:eastAsia="Times New Roman" w:hAnsi="Times New Roman" w:cs="Times New Roman"/>
          <w:kern w:val="0"/>
          <w:sz w:val="20"/>
          <w:szCs w:val="20"/>
          <w:lang w:eastAsia="lt-LT"/>
          <w14:ligatures w14:val="none"/>
        </w:rPr>
        <w:tab/>
        <w:t xml:space="preserve">           </w:t>
      </w:r>
    </w:p>
    <w:p w14:paraId="6104C8AB" w14:textId="77777777" w:rsidR="004A45AB" w:rsidRDefault="004A45AB" w:rsidP="00AA6F02">
      <w:pPr>
        <w:pStyle w:val="Antrat2"/>
        <w:jc w:val="center"/>
        <w:rPr>
          <w:sz w:val="28"/>
          <w:szCs w:val="28"/>
          <w:lang w:eastAsia="lt-LT"/>
        </w:rPr>
      </w:pPr>
      <w:bookmarkStart w:id="112" w:name="_Toc176274836"/>
      <w:bookmarkEnd w:id="110"/>
    </w:p>
    <w:p w14:paraId="71CCFAC0" w14:textId="004137C2" w:rsidR="00F00592" w:rsidRPr="004E1336" w:rsidRDefault="00F00592" w:rsidP="00AA6F02">
      <w:pPr>
        <w:pStyle w:val="Antrat2"/>
        <w:jc w:val="center"/>
        <w:rPr>
          <w:sz w:val="28"/>
          <w:szCs w:val="28"/>
          <w:lang w:eastAsia="lt-LT"/>
        </w:rPr>
      </w:pPr>
      <w:r w:rsidRPr="004E1336">
        <w:rPr>
          <w:sz w:val="28"/>
          <w:szCs w:val="28"/>
          <w:lang w:eastAsia="lt-LT"/>
        </w:rPr>
        <w:t>Meniniai</w:t>
      </w:r>
      <w:r w:rsidRPr="004E1336">
        <w:rPr>
          <w:rFonts w:eastAsia="SimSun"/>
          <w:sz w:val="28"/>
          <w:szCs w:val="28"/>
          <w:lang w:eastAsia="zh-CN"/>
        </w:rPr>
        <w:t xml:space="preserve"> </w:t>
      </w:r>
      <w:r w:rsidRPr="004E1336">
        <w:rPr>
          <w:sz w:val="28"/>
          <w:szCs w:val="28"/>
          <w:lang w:eastAsia="lt-LT"/>
        </w:rPr>
        <w:t>mokinių laimėjimai</w:t>
      </w:r>
      <w:bookmarkEnd w:id="112"/>
    </w:p>
    <w:p w14:paraId="18E9DF45" w14:textId="218B2DB2" w:rsidR="00193CFC" w:rsidRPr="004E1336" w:rsidRDefault="00193CFC" w:rsidP="00193CFC">
      <w:pPr>
        <w:shd w:val="clear" w:color="auto" w:fill="FFFFFF" w:themeFill="background1"/>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lang w:eastAsia="zh-CN"/>
          <w14:ligatures w14:val="none"/>
        </w:rPr>
        <w:t>2024 m. rajonini</w:t>
      </w:r>
      <w:r w:rsidR="00507B5D" w:rsidRPr="004E1336">
        <w:rPr>
          <w:rFonts w:ascii="Times New Roman" w:eastAsia="Calibri" w:hAnsi="Times New Roman" w:cs="Times New Roman"/>
          <w:kern w:val="0"/>
          <w:sz w:val="24"/>
          <w:szCs w:val="24"/>
          <w:lang w:eastAsia="zh-CN"/>
          <w14:ligatures w14:val="none"/>
        </w:rPr>
        <w:t>ame</w:t>
      </w:r>
      <w:r w:rsidRPr="004E1336">
        <w:rPr>
          <w:rFonts w:ascii="Times New Roman" w:eastAsia="Calibri" w:hAnsi="Times New Roman" w:cs="Times New Roman"/>
          <w:kern w:val="0"/>
          <w:sz w:val="24"/>
          <w:szCs w:val="24"/>
          <w:lang w:eastAsia="zh-CN"/>
          <w14:ligatures w14:val="none"/>
        </w:rPr>
        <w:t xml:space="preserve"> savivaldybės mokyklų lenkų mokomąja kalba </w:t>
      </w:r>
      <w:r w:rsidRPr="004E1336">
        <w:rPr>
          <w:rFonts w:ascii="Times New Roman" w:eastAsia="Calibri" w:hAnsi="Times New Roman" w:cs="Times New Roman"/>
          <w:kern w:val="0"/>
          <w:sz w:val="24"/>
          <w:szCs w:val="24"/>
          <w:lang w:eastAsia="lt-LT"/>
          <w14:ligatures w14:val="none"/>
        </w:rPr>
        <w:t>mokyklinių teatrų festival</w:t>
      </w:r>
      <w:r w:rsidR="00507B5D" w:rsidRPr="004E1336">
        <w:rPr>
          <w:rFonts w:ascii="Times New Roman" w:eastAsia="Calibri" w:hAnsi="Times New Roman" w:cs="Times New Roman"/>
          <w:kern w:val="0"/>
          <w:sz w:val="24"/>
          <w:szCs w:val="24"/>
          <w:lang w:eastAsia="lt-LT"/>
          <w14:ligatures w14:val="none"/>
        </w:rPr>
        <w:t>yje</w:t>
      </w:r>
      <w:r w:rsidRPr="004E1336">
        <w:rPr>
          <w:rFonts w:ascii="Times New Roman" w:eastAsia="Calibri" w:hAnsi="Times New Roman" w:cs="Times New Roman"/>
          <w:kern w:val="0"/>
          <w:sz w:val="24"/>
          <w:szCs w:val="24"/>
          <w:lang w:eastAsia="lt-LT"/>
          <w14:ligatures w14:val="none"/>
        </w:rPr>
        <w:t xml:space="preserve"> ,,</w:t>
      </w:r>
      <w:proofErr w:type="spellStart"/>
      <w:r w:rsidRPr="004E1336">
        <w:rPr>
          <w:rFonts w:ascii="Times New Roman" w:eastAsia="Calibri" w:hAnsi="Times New Roman" w:cs="Times New Roman"/>
          <w:kern w:val="0"/>
          <w:sz w:val="24"/>
          <w:szCs w:val="24"/>
          <w:lang w:eastAsia="lt-LT"/>
          <w14:ligatures w14:val="none"/>
        </w:rPr>
        <w:t>Mim</w:t>
      </w:r>
      <w:proofErr w:type="spellEnd"/>
      <w:r w:rsidRPr="004E1336">
        <w:rPr>
          <w:rFonts w:ascii="Times New Roman" w:eastAsia="Calibri" w:hAnsi="Times New Roman" w:cs="Times New Roman"/>
          <w:kern w:val="0"/>
          <w:sz w:val="24"/>
          <w:szCs w:val="24"/>
          <w:lang w:eastAsia="lt-LT"/>
          <w14:ligatures w14:val="none"/>
        </w:rPr>
        <w:t>* 2024“</w:t>
      </w:r>
      <w:r w:rsidRPr="004E1336">
        <w:rPr>
          <w:rFonts w:ascii="Times New Roman" w:eastAsia="Calibri" w:hAnsi="Times New Roman" w:cs="Times New Roman"/>
          <w:kern w:val="0"/>
          <w:sz w:val="24"/>
          <w:szCs w:val="24"/>
          <w14:ligatures w14:val="none"/>
        </w:rPr>
        <w:t xml:space="preserve"> dalyvavo 5 mokykliniai teatrai, iš jų 2 teatrai laimėjo prizines I vietas. </w:t>
      </w:r>
    </w:p>
    <w:p w14:paraId="7BFF7626" w14:textId="77777777" w:rsidR="00507B5D" w:rsidRPr="004E1336" w:rsidRDefault="00507B5D" w:rsidP="00193CFC">
      <w:pPr>
        <w:shd w:val="clear" w:color="auto" w:fill="FFFFFF" w:themeFill="background1"/>
        <w:spacing w:after="0" w:line="240" w:lineRule="auto"/>
        <w:ind w:firstLine="851"/>
        <w:jc w:val="both"/>
        <w:rPr>
          <w:rFonts w:ascii="Times New Roman" w:eastAsia="Times New Roman" w:hAnsi="Times New Roman" w:cs="Times New Roman"/>
          <w:b/>
          <w:kern w:val="0"/>
          <w:sz w:val="28"/>
          <w:szCs w:val="28"/>
          <w:lang w:eastAsia="lt-LT"/>
          <w14:ligatures w14:val="none"/>
        </w:rPr>
      </w:pPr>
    </w:p>
    <w:p w14:paraId="77482A49" w14:textId="0BE37AD6" w:rsidR="00193CFC" w:rsidRPr="004E1336" w:rsidRDefault="00193CFC" w:rsidP="00193CFC">
      <w:pPr>
        <w:spacing w:after="0" w:line="240" w:lineRule="auto"/>
        <w:ind w:firstLine="851"/>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w:t>
      </w:r>
      <w:proofErr w:type="spellStart"/>
      <w:r w:rsidRPr="004E1336">
        <w:rPr>
          <w:rFonts w:ascii="Times New Roman" w:eastAsia="Calibri" w:hAnsi="Times New Roman" w:cs="Times New Roman"/>
          <w:b/>
          <w:kern w:val="0"/>
          <w:sz w:val="24"/>
          <w:szCs w:val="24"/>
          <w14:ligatures w14:val="none"/>
        </w:rPr>
        <w:t>Mim</w:t>
      </w:r>
      <w:proofErr w:type="spellEnd"/>
      <w:r w:rsidRPr="004E1336">
        <w:rPr>
          <w:rFonts w:ascii="Times New Roman" w:eastAsia="Calibri" w:hAnsi="Times New Roman" w:cs="Times New Roman"/>
          <w:b/>
          <w:kern w:val="0"/>
          <w:sz w:val="24"/>
          <w:szCs w:val="24"/>
          <w14:ligatures w14:val="none"/>
        </w:rPr>
        <w:t>* 2024“ laimėtojai</w:t>
      </w:r>
    </w:p>
    <w:p w14:paraId="268B3B6A" w14:textId="77777777" w:rsidR="00193CFC" w:rsidRPr="004E1336" w:rsidRDefault="00193CFC" w:rsidP="00193CFC">
      <w:pPr>
        <w:spacing w:after="0" w:line="240" w:lineRule="auto"/>
        <w:ind w:firstLine="851"/>
        <w:rPr>
          <w:rFonts w:ascii="Times New Roman" w:eastAsia="Calibri" w:hAnsi="Times New Roman" w:cs="Times New Roman"/>
          <w:b/>
          <w:kern w:val="0"/>
          <w:sz w:val="24"/>
          <w:szCs w:val="24"/>
          <w14:ligatures w14:val="non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3544"/>
        <w:gridCol w:w="2126"/>
        <w:gridCol w:w="992"/>
      </w:tblGrid>
      <w:tr w:rsidR="00193CFC" w:rsidRPr="004E1336" w14:paraId="5C8BA122" w14:textId="77777777" w:rsidTr="008C61DC">
        <w:trPr>
          <w:trHeight w:val="353"/>
        </w:trPr>
        <w:tc>
          <w:tcPr>
            <w:tcW w:w="709" w:type="dxa"/>
            <w:shd w:val="clear" w:color="auto" w:fill="auto"/>
          </w:tcPr>
          <w:p w14:paraId="467325F4"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
        </w:tc>
        <w:tc>
          <w:tcPr>
            <w:tcW w:w="2410" w:type="dxa"/>
            <w:shd w:val="clear" w:color="auto" w:fill="auto"/>
          </w:tcPr>
          <w:p w14:paraId="4A83D051"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4E1336">
              <w:rPr>
                <w:rFonts w:ascii="Times New Roman" w:eastAsia="Times New Roman" w:hAnsi="Times New Roman" w:cs="Times New Roman"/>
                <w:b/>
                <w:bCs/>
                <w:color w:val="222222"/>
                <w:kern w:val="0"/>
                <w:sz w:val="24"/>
                <w:szCs w:val="24"/>
                <w:lang w:eastAsia="lt-LT"/>
                <w14:ligatures w14:val="none"/>
              </w:rPr>
              <w:t>Teatro pavadinimas</w:t>
            </w:r>
          </w:p>
        </w:tc>
        <w:tc>
          <w:tcPr>
            <w:tcW w:w="3544" w:type="dxa"/>
            <w:shd w:val="clear" w:color="auto" w:fill="auto"/>
          </w:tcPr>
          <w:p w14:paraId="3DDB82A0" w14:textId="77777777" w:rsidR="00193CFC" w:rsidRPr="004E1336" w:rsidRDefault="00193CFC" w:rsidP="00D44305">
            <w:pPr>
              <w:shd w:val="clear" w:color="auto" w:fill="FFFFFF"/>
              <w:spacing w:after="0" w:line="240" w:lineRule="auto"/>
              <w:ind w:left="-357" w:firstLine="357"/>
              <w:rPr>
                <w:rFonts w:ascii="Times New Roman" w:eastAsia="Times New Roman" w:hAnsi="Times New Roman" w:cs="Times New Roman"/>
                <w:b/>
                <w:bCs/>
                <w:color w:val="222222"/>
                <w:kern w:val="0"/>
                <w:sz w:val="24"/>
                <w:szCs w:val="24"/>
                <w:lang w:eastAsia="lt-LT"/>
                <w14:ligatures w14:val="none"/>
              </w:rPr>
            </w:pPr>
            <w:r w:rsidRPr="004E1336">
              <w:rPr>
                <w:rFonts w:ascii="Times New Roman" w:eastAsia="Times New Roman" w:hAnsi="Times New Roman" w:cs="Times New Roman"/>
                <w:b/>
                <w:bCs/>
                <w:color w:val="222222"/>
                <w:kern w:val="0"/>
                <w:sz w:val="24"/>
                <w:szCs w:val="24"/>
                <w:lang w:eastAsia="lt-LT"/>
                <w14:ligatures w14:val="none"/>
              </w:rPr>
              <w:t>Mokykla</w:t>
            </w:r>
          </w:p>
        </w:tc>
        <w:tc>
          <w:tcPr>
            <w:tcW w:w="2126" w:type="dxa"/>
            <w:shd w:val="clear" w:color="auto" w:fill="auto"/>
          </w:tcPr>
          <w:p w14:paraId="292F0DBE" w14:textId="77777777" w:rsidR="00193CFC" w:rsidRPr="004E1336" w:rsidRDefault="00193CFC" w:rsidP="00D44305">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4E1336">
              <w:rPr>
                <w:rFonts w:ascii="Times New Roman" w:eastAsia="Times New Roman" w:hAnsi="Times New Roman" w:cs="Times New Roman"/>
                <w:b/>
                <w:bCs/>
                <w:color w:val="222222"/>
                <w:kern w:val="0"/>
                <w:sz w:val="24"/>
                <w:szCs w:val="24"/>
                <w:lang w:eastAsia="lt-LT"/>
                <w14:ligatures w14:val="none"/>
              </w:rPr>
              <w:t>Mokytojas</w:t>
            </w:r>
          </w:p>
        </w:tc>
        <w:tc>
          <w:tcPr>
            <w:tcW w:w="992" w:type="dxa"/>
            <w:shd w:val="clear" w:color="auto" w:fill="auto"/>
          </w:tcPr>
          <w:p w14:paraId="0D2EEECB" w14:textId="77777777" w:rsidR="00193CFC" w:rsidRPr="004E1336" w:rsidRDefault="00193CFC" w:rsidP="00D44305">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4E1336">
              <w:rPr>
                <w:rFonts w:ascii="Times New Roman" w:eastAsia="Times New Roman" w:hAnsi="Times New Roman" w:cs="Times New Roman"/>
                <w:b/>
                <w:bCs/>
                <w:color w:val="222222"/>
                <w:kern w:val="0"/>
                <w:sz w:val="24"/>
                <w:szCs w:val="24"/>
                <w:lang w:eastAsia="lt-LT"/>
                <w14:ligatures w14:val="none"/>
              </w:rPr>
              <w:t>Vieta</w:t>
            </w:r>
          </w:p>
        </w:tc>
      </w:tr>
      <w:tr w:rsidR="00193CFC" w:rsidRPr="004E1336" w14:paraId="7179AD42" w14:textId="77777777" w:rsidTr="008C61DC">
        <w:trPr>
          <w:trHeight w:val="353"/>
        </w:trPr>
        <w:tc>
          <w:tcPr>
            <w:tcW w:w="709" w:type="dxa"/>
            <w:shd w:val="clear" w:color="auto" w:fill="auto"/>
          </w:tcPr>
          <w:p w14:paraId="73B188D0" w14:textId="3422F59B" w:rsidR="00193CFC" w:rsidRPr="004E1336" w:rsidRDefault="00193CFC" w:rsidP="00D44305">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sidRPr="004E1336">
              <w:rPr>
                <w:rFonts w:ascii="Times New Roman" w:eastAsia="Times New Roman" w:hAnsi="Times New Roman" w:cs="Times New Roman"/>
                <w:bCs/>
                <w:color w:val="222222"/>
                <w:kern w:val="0"/>
                <w:sz w:val="24"/>
                <w:szCs w:val="24"/>
                <w:lang w:eastAsia="lt-LT"/>
                <w14:ligatures w14:val="none"/>
              </w:rPr>
              <w:t>1</w:t>
            </w:r>
          </w:p>
        </w:tc>
        <w:tc>
          <w:tcPr>
            <w:tcW w:w="2410" w:type="dxa"/>
            <w:shd w:val="clear" w:color="auto" w:fill="auto"/>
          </w:tcPr>
          <w:p w14:paraId="7CDA903D"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Cs/>
                <w:color w:val="222222"/>
                <w:kern w:val="0"/>
                <w:sz w:val="24"/>
                <w:szCs w:val="24"/>
                <w:lang w:val="pl-PL" w:eastAsia="lt-LT"/>
                <w14:ligatures w14:val="none"/>
              </w:rPr>
            </w:pPr>
            <w:r w:rsidRPr="004E1336">
              <w:rPr>
                <w:rFonts w:ascii="Times New Roman" w:eastAsia="SimSun" w:hAnsi="Times New Roman" w:cs="Times New Roman"/>
                <w:bCs/>
                <w:color w:val="222222"/>
                <w:kern w:val="0"/>
                <w:sz w:val="24"/>
                <w:szCs w:val="24"/>
                <w:lang w:eastAsia="lt-LT"/>
                <w14:ligatures w14:val="none"/>
              </w:rPr>
              <w:t>„Perlas” / „</w:t>
            </w:r>
            <w:proofErr w:type="spellStart"/>
            <w:r w:rsidRPr="004E1336">
              <w:rPr>
                <w:rFonts w:ascii="Times New Roman" w:eastAsia="SimSun" w:hAnsi="Times New Roman" w:cs="Times New Roman"/>
                <w:bCs/>
                <w:color w:val="222222"/>
                <w:kern w:val="0"/>
                <w:sz w:val="24"/>
                <w:szCs w:val="24"/>
                <w:lang w:eastAsia="lt-LT"/>
                <w14:ligatures w14:val="none"/>
              </w:rPr>
              <w:t>Perła</w:t>
            </w:r>
            <w:proofErr w:type="spellEnd"/>
            <w:r w:rsidRPr="004E1336">
              <w:rPr>
                <w:rFonts w:ascii="Times New Roman" w:eastAsia="SimSun" w:hAnsi="Times New Roman" w:cs="Times New Roman"/>
                <w:bCs/>
                <w:color w:val="222222"/>
                <w:kern w:val="0"/>
                <w:sz w:val="24"/>
                <w:szCs w:val="24"/>
                <w:lang w:eastAsia="lt-LT"/>
                <w14:ligatures w14:val="none"/>
              </w:rPr>
              <w:t>“</w:t>
            </w:r>
          </w:p>
        </w:tc>
        <w:tc>
          <w:tcPr>
            <w:tcW w:w="3544" w:type="dxa"/>
            <w:shd w:val="clear" w:color="auto" w:fill="auto"/>
          </w:tcPr>
          <w:p w14:paraId="67DC7DF4"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4E1336">
              <w:rPr>
                <w:rFonts w:ascii="Times New Roman" w:eastAsia="SimSun" w:hAnsi="Times New Roman" w:cs="Times New Roman"/>
                <w:bCs/>
                <w:color w:val="222222"/>
                <w:kern w:val="0"/>
                <w:sz w:val="24"/>
                <w:szCs w:val="24"/>
                <w:lang w:eastAsia="lt-LT"/>
                <w14:ligatures w14:val="none"/>
              </w:rPr>
              <w:t>Egliškių šv. Jono Bosko gimnazija</w:t>
            </w:r>
          </w:p>
        </w:tc>
        <w:tc>
          <w:tcPr>
            <w:tcW w:w="2126" w:type="dxa"/>
            <w:shd w:val="clear" w:color="auto" w:fill="auto"/>
          </w:tcPr>
          <w:p w14:paraId="10D8D4FB"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proofErr w:type="spellStart"/>
            <w:r w:rsidRPr="004E1336">
              <w:rPr>
                <w:rFonts w:ascii="Times New Roman" w:eastAsia="SimSun" w:hAnsi="Times New Roman" w:cs="Times New Roman"/>
                <w:bCs/>
                <w:color w:val="222222"/>
                <w:kern w:val="0"/>
                <w:sz w:val="24"/>
                <w:szCs w:val="24"/>
                <w:lang w:eastAsia="lt-LT"/>
                <w14:ligatures w14:val="none"/>
              </w:rPr>
              <w:t>Joanna</w:t>
            </w:r>
            <w:proofErr w:type="spellEnd"/>
            <w:r w:rsidRPr="004E1336">
              <w:rPr>
                <w:rFonts w:ascii="Times New Roman" w:eastAsia="SimSun" w:hAnsi="Times New Roman" w:cs="Times New Roman"/>
                <w:bCs/>
                <w:color w:val="222222"/>
                <w:kern w:val="0"/>
                <w:sz w:val="24"/>
                <w:szCs w:val="24"/>
                <w:lang w:eastAsia="lt-LT"/>
                <w14:ligatures w14:val="none"/>
              </w:rPr>
              <w:t xml:space="preserve"> </w:t>
            </w:r>
            <w:proofErr w:type="spellStart"/>
            <w:r w:rsidRPr="004E1336">
              <w:rPr>
                <w:rFonts w:ascii="Times New Roman" w:eastAsia="SimSun" w:hAnsi="Times New Roman" w:cs="Times New Roman"/>
                <w:bCs/>
                <w:color w:val="222222"/>
                <w:kern w:val="0"/>
                <w:sz w:val="24"/>
                <w:szCs w:val="24"/>
                <w:lang w:eastAsia="lt-LT"/>
                <w14:ligatures w14:val="none"/>
              </w:rPr>
              <w:t>Bickevič</w:t>
            </w:r>
            <w:proofErr w:type="spellEnd"/>
          </w:p>
        </w:tc>
        <w:tc>
          <w:tcPr>
            <w:tcW w:w="992" w:type="dxa"/>
            <w:shd w:val="clear" w:color="auto" w:fill="auto"/>
          </w:tcPr>
          <w:p w14:paraId="696F64C4" w14:textId="77777777" w:rsidR="00193CFC" w:rsidRPr="004E1336" w:rsidRDefault="00193CFC" w:rsidP="00D44305">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4E1336">
              <w:rPr>
                <w:rFonts w:ascii="Times New Roman" w:eastAsia="SimSun" w:hAnsi="Times New Roman" w:cs="Times New Roman"/>
                <w:b/>
                <w:color w:val="222222"/>
                <w:kern w:val="0"/>
                <w:sz w:val="24"/>
                <w:szCs w:val="24"/>
                <w:lang w:eastAsia="lt-LT"/>
                <w14:ligatures w14:val="none"/>
              </w:rPr>
              <w:t>I</w:t>
            </w:r>
          </w:p>
        </w:tc>
      </w:tr>
      <w:tr w:rsidR="00193CFC" w:rsidRPr="004E1336" w14:paraId="4ADC80BC" w14:textId="77777777" w:rsidTr="008C61DC">
        <w:trPr>
          <w:trHeight w:val="584"/>
        </w:trPr>
        <w:tc>
          <w:tcPr>
            <w:tcW w:w="709" w:type="dxa"/>
            <w:shd w:val="clear" w:color="auto" w:fill="auto"/>
          </w:tcPr>
          <w:p w14:paraId="63F8B90E" w14:textId="3C35088F" w:rsidR="00193CFC" w:rsidRPr="004E1336" w:rsidRDefault="00193CFC" w:rsidP="00D44305">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sidRPr="004E1336">
              <w:rPr>
                <w:rFonts w:ascii="Times New Roman" w:eastAsia="Times New Roman" w:hAnsi="Times New Roman" w:cs="Times New Roman"/>
                <w:bCs/>
                <w:color w:val="222222"/>
                <w:kern w:val="0"/>
                <w:sz w:val="24"/>
                <w:szCs w:val="24"/>
                <w:lang w:eastAsia="lt-LT"/>
                <w14:ligatures w14:val="none"/>
              </w:rPr>
              <w:t>2</w:t>
            </w:r>
          </w:p>
        </w:tc>
        <w:tc>
          <w:tcPr>
            <w:tcW w:w="2410" w:type="dxa"/>
            <w:shd w:val="clear" w:color="auto" w:fill="auto"/>
          </w:tcPr>
          <w:p w14:paraId="57E0467F"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4E1336">
              <w:rPr>
                <w:rFonts w:ascii="Times New Roman" w:eastAsia="SimSun" w:hAnsi="Times New Roman" w:cs="Times New Roman"/>
                <w:bCs/>
                <w:color w:val="222222"/>
                <w:kern w:val="0"/>
                <w:sz w:val="24"/>
                <w:szCs w:val="24"/>
                <w:lang w:eastAsia="lt-LT"/>
                <w14:ligatures w14:val="none"/>
              </w:rPr>
              <w:t>„Kelionė” / „</w:t>
            </w:r>
            <w:proofErr w:type="spellStart"/>
            <w:r w:rsidRPr="004E1336">
              <w:rPr>
                <w:rFonts w:ascii="Times New Roman" w:eastAsia="SimSun" w:hAnsi="Times New Roman" w:cs="Times New Roman"/>
                <w:bCs/>
                <w:color w:val="222222"/>
                <w:kern w:val="0"/>
                <w:sz w:val="24"/>
                <w:szCs w:val="24"/>
                <w:lang w:eastAsia="lt-LT"/>
                <w14:ligatures w14:val="none"/>
              </w:rPr>
              <w:t>Wędrówka</w:t>
            </w:r>
            <w:proofErr w:type="spellEnd"/>
            <w:r w:rsidRPr="004E1336">
              <w:rPr>
                <w:rFonts w:ascii="Times New Roman" w:eastAsia="SimSun" w:hAnsi="Times New Roman" w:cs="Times New Roman"/>
                <w:bCs/>
                <w:color w:val="222222"/>
                <w:kern w:val="0"/>
                <w:sz w:val="24"/>
                <w:szCs w:val="24"/>
                <w:lang w:eastAsia="lt-LT"/>
                <w14:ligatures w14:val="none"/>
              </w:rPr>
              <w:t>”</w:t>
            </w:r>
          </w:p>
        </w:tc>
        <w:tc>
          <w:tcPr>
            <w:tcW w:w="3544" w:type="dxa"/>
            <w:shd w:val="clear" w:color="auto" w:fill="auto"/>
          </w:tcPr>
          <w:p w14:paraId="51FD4C01"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4E1336">
              <w:rPr>
                <w:rFonts w:ascii="Times New Roman" w:eastAsia="SimSun" w:hAnsi="Times New Roman" w:cs="Times New Roman"/>
                <w:bCs/>
                <w:color w:val="222222"/>
                <w:kern w:val="0"/>
                <w:sz w:val="24"/>
                <w:szCs w:val="24"/>
                <w:lang w:eastAsia="lt-LT"/>
                <w14:ligatures w14:val="none"/>
              </w:rPr>
              <w:t>Nemėžio šv. Rapolo Kalinausko gimnazija</w:t>
            </w:r>
          </w:p>
        </w:tc>
        <w:tc>
          <w:tcPr>
            <w:tcW w:w="2126" w:type="dxa"/>
            <w:shd w:val="clear" w:color="auto" w:fill="auto"/>
          </w:tcPr>
          <w:p w14:paraId="7D59A258" w14:textId="77777777" w:rsidR="00193CFC" w:rsidRPr="004E1336" w:rsidRDefault="00193CFC" w:rsidP="00D44305">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4E1336">
              <w:rPr>
                <w:rFonts w:ascii="Times New Roman" w:eastAsia="SimSun" w:hAnsi="Times New Roman" w:cs="Times New Roman"/>
                <w:bCs/>
                <w:color w:val="222222"/>
                <w:kern w:val="0"/>
                <w:sz w:val="24"/>
                <w:szCs w:val="24"/>
                <w:lang w:eastAsia="lt-LT"/>
                <w14:ligatures w14:val="none"/>
              </w:rPr>
              <w:t xml:space="preserve">Božena </w:t>
            </w:r>
            <w:proofErr w:type="spellStart"/>
            <w:r w:rsidRPr="004E1336">
              <w:rPr>
                <w:rFonts w:ascii="Times New Roman" w:eastAsia="SimSun" w:hAnsi="Times New Roman" w:cs="Times New Roman"/>
                <w:bCs/>
                <w:color w:val="222222"/>
                <w:kern w:val="0"/>
                <w:sz w:val="24"/>
                <w:szCs w:val="24"/>
                <w:lang w:eastAsia="lt-LT"/>
                <w14:ligatures w14:val="none"/>
              </w:rPr>
              <w:t>Bieleninik</w:t>
            </w:r>
            <w:proofErr w:type="spellEnd"/>
          </w:p>
        </w:tc>
        <w:tc>
          <w:tcPr>
            <w:tcW w:w="992" w:type="dxa"/>
            <w:shd w:val="clear" w:color="auto" w:fill="auto"/>
          </w:tcPr>
          <w:p w14:paraId="72B5FDF4" w14:textId="77777777" w:rsidR="00193CFC" w:rsidRPr="004E1336" w:rsidRDefault="00193CFC" w:rsidP="00D44305">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4E1336">
              <w:rPr>
                <w:rFonts w:ascii="Times New Roman" w:eastAsia="SimSun" w:hAnsi="Times New Roman" w:cs="Times New Roman"/>
                <w:b/>
                <w:color w:val="222222"/>
                <w:kern w:val="0"/>
                <w:sz w:val="24"/>
                <w:szCs w:val="24"/>
                <w:lang w:eastAsia="lt-LT"/>
                <w14:ligatures w14:val="none"/>
              </w:rPr>
              <w:t>I</w:t>
            </w:r>
          </w:p>
        </w:tc>
      </w:tr>
    </w:tbl>
    <w:p w14:paraId="31685157" w14:textId="77777777" w:rsidR="00193CFC" w:rsidRPr="004E1336" w:rsidRDefault="00193CFC" w:rsidP="00A928D8">
      <w:pPr>
        <w:shd w:val="clear" w:color="auto" w:fill="FFFFFF" w:themeFill="background1"/>
        <w:spacing w:after="0" w:line="240" w:lineRule="auto"/>
        <w:ind w:firstLine="851"/>
        <w:jc w:val="both"/>
        <w:rPr>
          <w:rFonts w:ascii="Times New Roman" w:eastAsia="Calibri" w:hAnsi="Times New Roman" w:cs="Times New Roman"/>
          <w:kern w:val="0"/>
          <w:sz w:val="24"/>
          <w:szCs w:val="24"/>
          <w:lang w:eastAsia="zh-CN"/>
          <w14:ligatures w14:val="none"/>
        </w:rPr>
      </w:pPr>
    </w:p>
    <w:p w14:paraId="733EBD1D" w14:textId="5FCDE139" w:rsidR="00F00592" w:rsidRPr="004E1336" w:rsidRDefault="000B70B1" w:rsidP="00F00592">
      <w:pPr>
        <w:spacing w:after="0" w:line="240" w:lineRule="auto"/>
        <w:rPr>
          <w:rFonts w:ascii="Times New Roman" w:eastAsia="Calibri" w:hAnsi="Times New Roman" w:cs="Times New Roman"/>
          <w:b/>
          <w:kern w:val="0"/>
          <w:sz w:val="24"/>
          <w:szCs w:val="24"/>
          <w:u w:val="single"/>
          <w:lang w:eastAsia="lt-LT"/>
          <w14:ligatures w14:val="none"/>
        </w:rPr>
      </w:pPr>
      <w:r w:rsidRPr="004E1336">
        <w:rPr>
          <w:rFonts w:ascii="Times New Roman" w:eastAsia="Calibri" w:hAnsi="Times New Roman" w:cs="Times New Roman"/>
          <w:b/>
          <w:kern w:val="0"/>
          <w:sz w:val="24"/>
          <w:szCs w:val="24"/>
          <w:u w:val="single"/>
          <w:lang w:eastAsia="lt-LT"/>
          <w14:ligatures w14:val="none"/>
        </w:rPr>
        <w:t xml:space="preserve">2023–2024 m. </w:t>
      </w:r>
      <w:r w:rsidR="00F00592" w:rsidRPr="004E1336">
        <w:rPr>
          <w:rFonts w:ascii="Times New Roman" w:eastAsia="Calibri" w:hAnsi="Times New Roman" w:cs="Times New Roman"/>
          <w:b/>
          <w:kern w:val="0"/>
          <w:sz w:val="24"/>
          <w:szCs w:val="24"/>
          <w:u w:val="single"/>
          <w:lang w:eastAsia="lt-LT"/>
          <w14:ligatures w14:val="none"/>
        </w:rPr>
        <w:t>m. Vilniaus rajono savivaldybės meno ir muzikos mokyklų laimėjimai</w:t>
      </w:r>
    </w:p>
    <w:p w14:paraId="48EA0722" w14:textId="77777777"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lt-LT"/>
          <w14:ligatures w14:val="none"/>
        </w:rPr>
      </w:pPr>
    </w:p>
    <w:p w14:paraId="6F38A8D1" w14:textId="1732264B" w:rsidR="00441D80" w:rsidRPr="004E1336" w:rsidRDefault="000B70B1" w:rsidP="00F00592">
      <w:pPr>
        <w:spacing w:after="0" w:line="240" w:lineRule="auto"/>
        <w:ind w:firstLine="851"/>
        <w:jc w:val="both"/>
        <w:rPr>
          <w:rFonts w:ascii="Times New Roman" w:eastAsia="SimSun" w:hAnsi="Times New Roman" w:cs="Times New Roman"/>
          <w:kern w:val="0"/>
          <w:sz w:val="24"/>
          <w:szCs w:val="24"/>
          <w:lang w:eastAsia="zh-CN"/>
          <w14:ligatures w14:val="none"/>
        </w:rPr>
      </w:pPr>
      <w:bookmarkStart w:id="113" w:name="_Hlk169774370"/>
      <w:bookmarkStart w:id="114" w:name="_Hlk143645336"/>
      <w:r w:rsidRPr="004E1336">
        <w:rPr>
          <w:rFonts w:ascii="Times New Roman" w:eastAsia="SimSun" w:hAnsi="Times New Roman" w:cs="Times New Roman"/>
          <w:kern w:val="0"/>
          <w:sz w:val="24"/>
          <w:szCs w:val="24"/>
          <w:lang w:eastAsia="zh-CN"/>
          <w14:ligatures w14:val="none"/>
        </w:rPr>
        <w:t xml:space="preserve">2023–2024 m. </w:t>
      </w:r>
      <w:r w:rsidR="00F00592" w:rsidRPr="004E1336">
        <w:rPr>
          <w:rFonts w:ascii="Times New Roman" w:eastAsia="SimSun" w:hAnsi="Times New Roman" w:cs="Times New Roman"/>
          <w:kern w:val="0"/>
          <w:sz w:val="24"/>
          <w:szCs w:val="24"/>
          <w:lang w:eastAsia="zh-CN"/>
          <w14:ligatures w14:val="none"/>
        </w:rPr>
        <w:t xml:space="preserve"> m. Vilniaus rajono savivaldybės meno ir muzikos mokyklų solistai, ansambliai, chorai, orkestra</w:t>
      </w:r>
      <w:r w:rsidR="000508F2" w:rsidRPr="004E1336">
        <w:rPr>
          <w:rFonts w:ascii="Times New Roman" w:eastAsia="SimSun" w:hAnsi="Times New Roman" w:cs="Times New Roman"/>
          <w:kern w:val="0"/>
          <w:sz w:val="24"/>
          <w:szCs w:val="24"/>
          <w:lang w:eastAsia="zh-CN"/>
          <w14:ligatures w14:val="none"/>
        </w:rPr>
        <w:t>i</w:t>
      </w:r>
      <w:r w:rsidR="00F00592" w:rsidRPr="004E1336">
        <w:rPr>
          <w:rFonts w:ascii="Times New Roman" w:eastAsia="SimSun" w:hAnsi="Times New Roman" w:cs="Times New Roman"/>
          <w:kern w:val="0"/>
          <w:sz w:val="24"/>
          <w:szCs w:val="24"/>
          <w:lang w:eastAsia="zh-CN"/>
          <w14:ligatures w14:val="none"/>
        </w:rPr>
        <w:t xml:space="preserve">, dailininkai dalyvavo įvairiuose tarptautiniuose, respublikiniuose, regioniniuose konkursuose, festivaliuose, kuriuose </w:t>
      </w:r>
      <w:r w:rsidR="00441D80" w:rsidRPr="004E1336">
        <w:rPr>
          <w:rFonts w:ascii="Times New Roman" w:eastAsia="SimSun" w:hAnsi="Times New Roman" w:cs="Times New Roman"/>
          <w:kern w:val="0"/>
          <w:sz w:val="24"/>
          <w:szCs w:val="24"/>
          <w:lang w:eastAsia="zh-CN"/>
          <w14:ligatures w14:val="none"/>
        </w:rPr>
        <w:t xml:space="preserve">Nemenčinės muzikos mokyklos mokiniai pelnė </w:t>
      </w:r>
      <w:r w:rsidR="00E07124" w:rsidRPr="004E1336">
        <w:rPr>
          <w:rFonts w:ascii="Times New Roman" w:eastAsia="SimSun" w:hAnsi="Times New Roman" w:cs="Times New Roman"/>
          <w:kern w:val="0"/>
          <w:sz w:val="24"/>
          <w:szCs w:val="24"/>
          <w:lang w:eastAsia="zh-CN"/>
          <w14:ligatures w14:val="none"/>
        </w:rPr>
        <w:t xml:space="preserve">24 tarptautinių konkursų laureatų vardus, 42 respublikinių konkursų laureatų vardus ir 1 </w:t>
      </w:r>
      <w:proofErr w:type="spellStart"/>
      <w:r w:rsidR="00E07124" w:rsidRPr="004E1336">
        <w:rPr>
          <w:rFonts w:ascii="Times New Roman" w:eastAsia="SimSun" w:hAnsi="Times New Roman" w:cs="Times New Roman"/>
          <w:kern w:val="0"/>
          <w:sz w:val="24"/>
          <w:szCs w:val="24"/>
          <w:lang w:eastAsia="zh-CN"/>
          <w14:ligatures w14:val="none"/>
        </w:rPr>
        <w:t>Grand</w:t>
      </w:r>
      <w:proofErr w:type="spellEnd"/>
      <w:r w:rsidR="00E07124" w:rsidRPr="004E1336">
        <w:rPr>
          <w:rFonts w:ascii="Times New Roman" w:eastAsia="SimSun" w:hAnsi="Times New Roman" w:cs="Times New Roman"/>
          <w:kern w:val="0"/>
          <w:sz w:val="24"/>
          <w:szCs w:val="24"/>
          <w:lang w:eastAsia="zh-CN"/>
          <w14:ligatures w14:val="none"/>
        </w:rPr>
        <w:t xml:space="preserve"> </w:t>
      </w:r>
      <w:proofErr w:type="spellStart"/>
      <w:r w:rsidR="00E07124" w:rsidRPr="004E1336">
        <w:rPr>
          <w:rFonts w:ascii="Times New Roman" w:eastAsia="SimSun" w:hAnsi="Times New Roman" w:cs="Times New Roman"/>
          <w:kern w:val="0"/>
          <w:sz w:val="24"/>
          <w:szCs w:val="24"/>
          <w:lang w:eastAsia="zh-CN"/>
          <w14:ligatures w14:val="none"/>
        </w:rPr>
        <w:t>Prix</w:t>
      </w:r>
      <w:proofErr w:type="spellEnd"/>
      <w:r w:rsidR="00441D80" w:rsidRPr="004E1336">
        <w:rPr>
          <w:rFonts w:ascii="Times New Roman" w:eastAsia="SimSun" w:hAnsi="Times New Roman" w:cs="Times New Roman"/>
          <w:kern w:val="0"/>
          <w:sz w:val="24"/>
          <w:szCs w:val="24"/>
          <w:lang w:eastAsia="zh-CN"/>
          <w14:ligatures w14:val="none"/>
        </w:rPr>
        <w:t xml:space="preserve">; Pagirių meno mokyklos mokiniai pelnė </w:t>
      </w:r>
      <w:r w:rsidR="006E5419" w:rsidRPr="004E1336">
        <w:rPr>
          <w:rFonts w:ascii="Times New Roman" w:eastAsia="SimSun" w:hAnsi="Times New Roman" w:cs="Times New Roman"/>
          <w:kern w:val="0"/>
          <w:sz w:val="24"/>
          <w:szCs w:val="24"/>
          <w:lang w:eastAsia="zh-CN"/>
          <w14:ligatures w14:val="none"/>
        </w:rPr>
        <w:t xml:space="preserve">3 </w:t>
      </w:r>
      <w:proofErr w:type="spellStart"/>
      <w:r w:rsidR="006E5419" w:rsidRPr="004E1336">
        <w:rPr>
          <w:rFonts w:ascii="Times New Roman" w:eastAsia="SimSun" w:hAnsi="Times New Roman" w:cs="Times New Roman"/>
          <w:kern w:val="0"/>
          <w:sz w:val="24"/>
          <w:szCs w:val="24"/>
          <w:lang w:eastAsia="zh-CN"/>
          <w14:ligatures w14:val="none"/>
        </w:rPr>
        <w:t>Grand</w:t>
      </w:r>
      <w:proofErr w:type="spellEnd"/>
      <w:r w:rsidR="006E5419" w:rsidRPr="004E1336">
        <w:rPr>
          <w:rFonts w:ascii="Times New Roman" w:eastAsia="SimSun" w:hAnsi="Times New Roman" w:cs="Times New Roman"/>
          <w:kern w:val="0"/>
          <w:sz w:val="24"/>
          <w:szCs w:val="24"/>
          <w:lang w:eastAsia="zh-CN"/>
          <w14:ligatures w14:val="none"/>
        </w:rPr>
        <w:t xml:space="preserve"> </w:t>
      </w:r>
      <w:proofErr w:type="spellStart"/>
      <w:r w:rsidR="006E5419" w:rsidRPr="004E1336">
        <w:rPr>
          <w:rFonts w:ascii="Times New Roman" w:eastAsia="SimSun" w:hAnsi="Times New Roman" w:cs="Times New Roman"/>
          <w:kern w:val="0"/>
          <w:sz w:val="24"/>
          <w:szCs w:val="24"/>
          <w:lang w:eastAsia="zh-CN"/>
          <w14:ligatures w14:val="none"/>
        </w:rPr>
        <w:t>Prix</w:t>
      </w:r>
      <w:proofErr w:type="spellEnd"/>
      <w:r w:rsidR="006E5419" w:rsidRPr="004E1336">
        <w:rPr>
          <w:rFonts w:ascii="Times New Roman" w:eastAsia="SimSun" w:hAnsi="Times New Roman" w:cs="Times New Roman"/>
          <w:kern w:val="0"/>
          <w:sz w:val="24"/>
          <w:szCs w:val="24"/>
          <w:lang w:eastAsia="zh-CN"/>
          <w14:ligatures w14:val="none"/>
        </w:rPr>
        <w:t xml:space="preserve">, 114 laureatų ir 20 diplomantų vardų, 14 atlikėjų buvo apdovanoti įvairiose nominacijose; </w:t>
      </w:r>
      <w:r w:rsidR="00441D80" w:rsidRPr="004E1336">
        <w:rPr>
          <w:rFonts w:ascii="Times New Roman" w:eastAsia="SimSun" w:hAnsi="Times New Roman" w:cs="Times New Roman"/>
          <w:kern w:val="0"/>
          <w:sz w:val="24"/>
          <w:szCs w:val="24"/>
          <w:lang w:eastAsia="zh-CN"/>
          <w14:ligatures w14:val="none"/>
        </w:rPr>
        <w:t xml:space="preserve">Rudaminos meno mokyklos ugdytiniai pelnė </w:t>
      </w:r>
      <w:r w:rsidR="00EE294D" w:rsidRPr="004E1336">
        <w:rPr>
          <w:rFonts w:ascii="Times New Roman" w:eastAsia="SimSun" w:hAnsi="Times New Roman" w:cs="Times New Roman"/>
          <w:kern w:val="0"/>
          <w:sz w:val="24"/>
          <w:szCs w:val="24"/>
          <w:lang w:eastAsia="zh-CN"/>
          <w14:ligatures w14:val="none"/>
        </w:rPr>
        <w:t xml:space="preserve">4 </w:t>
      </w:r>
      <w:proofErr w:type="spellStart"/>
      <w:r w:rsidR="00EE294D" w:rsidRPr="004E1336">
        <w:rPr>
          <w:rFonts w:ascii="Times New Roman" w:eastAsia="SimSun" w:hAnsi="Times New Roman" w:cs="Times New Roman"/>
          <w:kern w:val="0"/>
          <w:sz w:val="24"/>
          <w:szCs w:val="24"/>
          <w:lang w:eastAsia="zh-CN"/>
          <w14:ligatures w14:val="none"/>
        </w:rPr>
        <w:t>Grand</w:t>
      </w:r>
      <w:proofErr w:type="spellEnd"/>
      <w:r w:rsidR="00EE294D" w:rsidRPr="004E1336">
        <w:rPr>
          <w:rFonts w:ascii="Times New Roman" w:eastAsia="SimSun" w:hAnsi="Times New Roman" w:cs="Times New Roman"/>
          <w:kern w:val="0"/>
          <w:sz w:val="24"/>
          <w:szCs w:val="24"/>
          <w:lang w:eastAsia="zh-CN"/>
          <w14:ligatures w14:val="none"/>
        </w:rPr>
        <w:t xml:space="preserve"> </w:t>
      </w:r>
      <w:proofErr w:type="spellStart"/>
      <w:r w:rsidR="00EE294D" w:rsidRPr="004E1336">
        <w:rPr>
          <w:rFonts w:ascii="Times New Roman" w:eastAsia="SimSun" w:hAnsi="Times New Roman" w:cs="Times New Roman"/>
          <w:kern w:val="0"/>
          <w:sz w:val="24"/>
          <w:szCs w:val="24"/>
          <w:lang w:eastAsia="zh-CN"/>
          <w14:ligatures w14:val="none"/>
        </w:rPr>
        <w:t>Prix</w:t>
      </w:r>
      <w:proofErr w:type="spellEnd"/>
      <w:r w:rsidR="00EE294D" w:rsidRPr="004E1336">
        <w:rPr>
          <w:rFonts w:ascii="Times New Roman" w:eastAsia="SimSun" w:hAnsi="Times New Roman" w:cs="Times New Roman"/>
          <w:kern w:val="0"/>
          <w:sz w:val="24"/>
          <w:szCs w:val="24"/>
          <w:lang w:eastAsia="zh-CN"/>
          <w14:ligatures w14:val="none"/>
        </w:rPr>
        <w:t xml:space="preserve">, 94 laureatų, 11 diplomantų </w:t>
      </w:r>
      <w:r w:rsidR="00441D80" w:rsidRPr="004E1336">
        <w:rPr>
          <w:rFonts w:ascii="Times New Roman" w:eastAsia="SimSun" w:hAnsi="Times New Roman" w:cs="Times New Roman"/>
          <w:kern w:val="0"/>
          <w:sz w:val="24"/>
          <w:szCs w:val="24"/>
          <w:lang w:eastAsia="zh-CN"/>
          <w14:ligatures w14:val="none"/>
        </w:rPr>
        <w:t>vard</w:t>
      </w:r>
      <w:r w:rsidR="00EE294D" w:rsidRPr="004E1336">
        <w:rPr>
          <w:rFonts w:ascii="Times New Roman" w:eastAsia="SimSun" w:hAnsi="Times New Roman" w:cs="Times New Roman"/>
          <w:kern w:val="0"/>
          <w:sz w:val="24"/>
          <w:szCs w:val="24"/>
          <w:lang w:eastAsia="zh-CN"/>
          <w14:ligatures w14:val="none"/>
        </w:rPr>
        <w:t>ų</w:t>
      </w:r>
      <w:r w:rsidR="00441D80" w:rsidRPr="004E1336">
        <w:rPr>
          <w:rFonts w:ascii="Times New Roman" w:eastAsia="SimSun" w:hAnsi="Times New Roman" w:cs="Times New Roman"/>
          <w:kern w:val="0"/>
          <w:sz w:val="24"/>
          <w:szCs w:val="24"/>
          <w:lang w:eastAsia="zh-CN"/>
          <w14:ligatures w14:val="none"/>
        </w:rPr>
        <w:t xml:space="preserve"> bei </w:t>
      </w:r>
      <w:r w:rsidR="00EE294D" w:rsidRPr="004E1336">
        <w:rPr>
          <w:rFonts w:ascii="Times New Roman" w:eastAsia="SimSun" w:hAnsi="Times New Roman" w:cs="Times New Roman"/>
          <w:kern w:val="0"/>
          <w:sz w:val="24"/>
          <w:szCs w:val="24"/>
          <w:lang w:eastAsia="zh-CN"/>
          <w14:ligatures w14:val="none"/>
        </w:rPr>
        <w:t>5</w:t>
      </w:r>
      <w:r w:rsidR="00441D80" w:rsidRPr="004E1336">
        <w:rPr>
          <w:rFonts w:ascii="Times New Roman" w:eastAsia="SimSun" w:hAnsi="Times New Roman" w:cs="Times New Roman"/>
          <w:kern w:val="0"/>
          <w:sz w:val="24"/>
          <w:szCs w:val="24"/>
          <w:lang w:eastAsia="zh-CN"/>
          <w14:ligatures w14:val="none"/>
        </w:rPr>
        <w:t xml:space="preserve"> mokini</w:t>
      </w:r>
      <w:r w:rsidR="00EE294D" w:rsidRPr="004E1336">
        <w:rPr>
          <w:rFonts w:ascii="Times New Roman" w:eastAsia="SimSun" w:hAnsi="Times New Roman" w:cs="Times New Roman"/>
          <w:kern w:val="0"/>
          <w:sz w:val="24"/>
          <w:szCs w:val="24"/>
          <w:lang w:eastAsia="zh-CN"/>
          <w14:ligatures w14:val="none"/>
        </w:rPr>
        <w:t>ai</w:t>
      </w:r>
      <w:r w:rsidR="00441D80" w:rsidRPr="004E1336">
        <w:rPr>
          <w:rFonts w:ascii="Times New Roman" w:eastAsia="SimSun" w:hAnsi="Times New Roman" w:cs="Times New Roman"/>
          <w:kern w:val="0"/>
          <w:sz w:val="24"/>
          <w:szCs w:val="24"/>
          <w:lang w:eastAsia="zh-CN"/>
          <w14:ligatures w14:val="none"/>
        </w:rPr>
        <w:t xml:space="preserve"> </w:t>
      </w:r>
      <w:r w:rsidR="00EE294D" w:rsidRPr="004E1336">
        <w:rPr>
          <w:rFonts w:ascii="Times New Roman" w:eastAsia="SimSun" w:hAnsi="Times New Roman" w:cs="Times New Roman"/>
          <w:kern w:val="0"/>
          <w:sz w:val="24"/>
          <w:szCs w:val="24"/>
          <w:lang w:eastAsia="zh-CN"/>
          <w14:ligatures w14:val="none"/>
        </w:rPr>
        <w:t xml:space="preserve">buvo </w:t>
      </w:r>
      <w:r w:rsidR="00441D80" w:rsidRPr="004E1336">
        <w:rPr>
          <w:rFonts w:ascii="Times New Roman" w:eastAsia="SimSun" w:hAnsi="Times New Roman" w:cs="Times New Roman"/>
          <w:kern w:val="0"/>
          <w:sz w:val="24"/>
          <w:szCs w:val="24"/>
          <w:lang w:eastAsia="zh-CN"/>
          <w14:ligatures w14:val="none"/>
        </w:rPr>
        <w:t xml:space="preserve">apdovanoti įvairiose nominacijose. </w:t>
      </w:r>
      <w:bookmarkEnd w:id="113"/>
    </w:p>
    <w:p w14:paraId="0E0F3369" w14:textId="77777777" w:rsidR="00441D80" w:rsidRPr="004E1336" w:rsidRDefault="00441D80" w:rsidP="00F00592">
      <w:pPr>
        <w:spacing w:after="0" w:line="240" w:lineRule="auto"/>
        <w:ind w:firstLine="851"/>
        <w:jc w:val="both"/>
        <w:rPr>
          <w:rFonts w:ascii="Times New Roman" w:eastAsia="SimSun" w:hAnsi="Times New Roman" w:cs="Times New Roman"/>
          <w:kern w:val="0"/>
          <w:sz w:val="24"/>
          <w:szCs w:val="24"/>
          <w:lang w:eastAsia="zh-CN"/>
          <w14:ligatures w14:val="none"/>
        </w:rPr>
      </w:pPr>
    </w:p>
    <w:p w14:paraId="3A9EE4C8" w14:textId="0BF8458D" w:rsidR="00F00592" w:rsidRPr="004E1336" w:rsidRDefault="00F00592" w:rsidP="00AA6F02">
      <w:pPr>
        <w:pStyle w:val="Antrat2"/>
        <w:jc w:val="center"/>
        <w:rPr>
          <w:rFonts w:eastAsia="Calibri"/>
          <w:sz w:val="28"/>
          <w:szCs w:val="28"/>
        </w:rPr>
      </w:pPr>
      <w:bookmarkStart w:id="115" w:name="_Toc176274837"/>
      <w:bookmarkStart w:id="116" w:name="_Hlk155468517"/>
      <w:bookmarkStart w:id="117" w:name="_Hlk174968714"/>
      <w:bookmarkEnd w:id="114"/>
      <w:r w:rsidRPr="004E1336">
        <w:rPr>
          <w:rFonts w:eastAsia="Calibri"/>
          <w:sz w:val="28"/>
          <w:szCs w:val="28"/>
        </w:rPr>
        <w:t>Sportiniai</w:t>
      </w:r>
      <w:r w:rsidRPr="004E1336">
        <w:rPr>
          <w:rFonts w:eastAsia="SimSun"/>
          <w:sz w:val="28"/>
          <w:szCs w:val="28"/>
          <w:lang w:eastAsia="zh-CN"/>
        </w:rPr>
        <w:t xml:space="preserve"> </w:t>
      </w:r>
      <w:r w:rsidRPr="004E1336">
        <w:rPr>
          <w:rFonts w:eastAsia="Calibri"/>
          <w:sz w:val="28"/>
          <w:szCs w:val="28"/>
        </w:rPr>
        <w:t>mokinių laimėjimai</w:t>
      </w:r>
      <w:bookmarkEnd w:id="115"/>
      <w:r w:rsidR="004E1336" w:rsidRPr="004E1336">
        <w:rPr>
          <w:rFonts w:eastAsia="Calibri"/>
          <w:sz w:val="28"/>
          <w:szCs w:val="28"/>
        </w:rPr>
        <w:t xml:space="preserve"> </w:t>
      </w:r>
    </w:p>
    <w:p w14:paraId="7CBBA7C4" w14:textId="77777777"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p>
    <w:p w14:paraId="56AA51F6" w14:textId="5A5863C4" w:rsidR="00624C45" w:rsidRPr="004E1336" w:rsidRDefault="00624C45" w:rsidP="00624C45">
      <w:pPr>
        <w:spacing w:after="0" w:line="276" w:lineRule="auto"/>
        <w:rPr>
          <w:rFonts w:ascii="Times New Roman" w:eastAsia="Times New Roman" w:hAnsi="Times New Roman" w:cs="Times New Roman"/>
          <w:b/>
          <w:bCs/>
          <w:color w:val="000000"/>
          <w:kern w:val="0"/>
          <w:sz w:val="24"/>
          <w:szCs w:val="24"/>
          <w:u w:val="single"/>
          <w:lang w:eastAsia="lt-LT"/>
          <w14:ligatures w14:val="none"/>
        </w:rPr>
      </w:pPr>
      <w:bookmarkStart w:id="118" w:name="_Hlk169774649"/>
      <w:bookmarkEnd w:id="116"/>
      <w:bookmarkEnd w:id="117"/>
      <w:r w:rsidRPr="004E1336">
        <w:rPr>
          <w:rFonts w:ascii="Times New Roman" w:eastAsia="Times New Roman" w:hAnsi="Times New Roman" w:cs="Times New Roman"/>
          <w:b/>
          <w:bCs/>
          <w:color w:val="000000"/>
          <w:kern w:val="0"/>
          <w:sz w:val="24"/>
          <w:szCs w:val="24"/>
          <w:u w:val="single"/>
          <w:lang w:eastAsia="lt-LT"/>
          <w14:ligatures w14:val="none"/>
        </w:rPr>
        <w:t>2023</w:t>
      </w:r>
      <w:r w:rsidR="00C061EE" w:rsidRPr="004E1336">
        <w:rPr>
          <w:rFonts w:ascii="Times New Roman" w:eastAsia="Times New Roman" w:hAnsi="Times New Roman" w:cs="Times New Roman"/>
          <w:b/>
          <w:bCs/>
          <w:color w:val="000000"/>
          <w:kern w:val="0"/>
          <w:sz w:val="24"/>
          <w:szCs w:val="24"/>
          <w:u w:val="single"/>
          <w:lang w:eastAsia="lt-LT"/>
          <w14:ligatures w14:val="none"/>
        </w:rPr>
        <w:t>–</w:t>
      </w:r>
      <w:r w:rsidRPr="004E1336">
        <w:rPr>
          <w:rFonts w:ascii="Times New Roman" w:eastAsia="Times New Roman" w:hAnsi="Times New Roman" w:cs="Times New Roman"/>
          <w:b/>
          <w:bCs/>
          <w:color w:val="000000"/>
          <w:kern w:val="0"/>
          <w:sz w:val="24"/>
          <w:szCs w:val="24"/>
          <w:u w:val="single"/>
          <w:lang w:eastAsia="lt-LT"/>
          <w14:ligatures w14:val="none"/>
        </w:rPr>
        <w:t xml:space="preserve">2024 m. m. </w:t>
      </w:r>
      <w:r w:rsidR="004E1336" w:rsidRPr="004E1336">
        <w:rPr>
          <w:rFonts w:ascii="Times New Roman" w:eastAsia="Calibri" w:hAnsi="Times New Roman" w:cs="Times New Roman"/>
          <w:b/>
          <w:kern w:val="0"/>
          <w:sz w:val="24"/>
          <w:szCs w:val="24"/>
          <w:u w:val="single"/>
          <w:lang w:eastAsia="lt-LT"/>
          <w14:ligatures w14:val="none"/>
        </w:rPr>
        <w:t xml:space="preserve">Vilniaus rajono savivaldybės </w:t>
      </w:r>
      <w:r w:rsidRPr="004E1336">
        <w:rPr>
          <w:rFonts w:ascii="Times New Roman" w:eastAsia="Times New Roman" w:hAnsi="Times New Roman" w:cs="Times New Roman"/>
          <w:b/>
          <w:bCs/>
          <w:color w:val="000000"/>
          <w:kern w:val="0"/>
          <w:sz w:val="24"/>
          <w:szCs w:val="24"/>
          <w:u w:val="single"/>
          <w:lang w:eastAsia="lt-LT"/>
          <w14:ligatures w14:val="none"/>
        </w:rPr>
        <w:t>sporto mokyklos laimėjimai</w:t>
      </w:r>
    </w:p>
    <w:p w14:paraId="379E9804" w14:textId="77777777" w:rsidR="00C171DB" w:rsidRDefault="00C171DB" w:rsidP="00624C45">
      <w:pPr>
        <w:ind w:firstLine="720"/>
        <w:jc w:val="both"/>
        <w:rPr>
          <w:rFonts w:ascii="Times New Roman" w:eastAsia="Calibri" w:hAnsi="Times New Roman" w:cs="Times New Roman"/>
          <w:color w:val="222222"/>
          <w:kern w:val="0"/>
          <w:sz w:val="24"/>
          <w:szCs w:val="24"/>
          <w:shd w:val="clear" w:color="auto" w:fill="FFFFFF"/>
          <w14:ligatures w14:val="none"/>
        </w:rPr>
      </w:pPr>
    </w:p>
    <w:p w14:paraId="32833D2C" w14:textId="3C878FA6" w:rsidR="00624C45" w:rsidRPr="004E1336" w:rsidRDefault="00624C45" w:rsidP="00624C45">
      <w:pPr>
        <w:ind w:firstLine="720"/>
        <w:jc w:val="both"/>
        <w:rPr>
          <w:rFonts w:ascii="Times New Roman" w:eastAsia="Calibri" w:hAnsi="Times New Roman" w:cs="Times New Roman"/>
          <w:color w:val="000000"/>
          <w:kern w:val="0"/>
          <w:sz w:val="24"/>
          <w:szCs w:val="24"/>
          <w14:ligatures w14:val="none"/>
        </w:rPr>
      </w:pPr>
      <w:r w:rsidRPr="004E1336">
        <w:rPr>
          <w:rFonts w:ascii="Times New Roman" w:eastAsia="Calibri" w:hAnsi="Times New Roman" w:cs="Times New Roman"/>
          <w:color w:val="222222"/>
          <w:kern w:val="0"/>
          <w:sz w:val="24"/>
          <w:szCs w:val="24"/>
          <w:shd w:val="clear" w:color="auto" w:fill="FFFFFF"/>
          <w14:ligatures w14:val="none"/>
        </w:rPr>
        <w:t>2023</w:t>
      </w:r>
      <w:r w:rsidR="00C061EE" w:rsidRPr="004E1336">
        <w:rPr>
          <w:rFonts w:ascii="Times New Roman" w:eastAsia="Calibri" w:hAnsi="Times New Roman" w:cs="Times New Roman"/>
          <w:color w:val="222222"/>
          <w:kern w:val="0"/>
          <w:sz w:val="24"/>
          <w:szCs w:val="24"/>
          <w:shd w:val="clear" w:color="auto" w:fill="FFFFFF"/>
          <w14:ligatures w14:val="none"/>
        </w:rPr>
        <w:t>–</w:t>
      </w:r>
      <w:r w:rsidRPr="004E1336">
        <w:rPr>
          <w:rFonts w:ascii="Times New Roman" w:eastAsia="Calibri" w:hAnsi="Times New Roman" w:cs="Times New Roman"/>
          <w:color w:val="222222"/>
          <w:kern w:val="0"/>
          <w:sz w:val="24"/>
          <w:szCs w:val="24"/>
          <w:shd w:val="clear" w:color="auto" w:fill="FFFFFF"/>
          <w14:ligatures w14:val="none"/>
        </w:rPr>
        <w:t xml:space="preserve">2024 m. m. Nemenčinės sporto mokyklos auklėtiniai dalyvavo </w:t>
      </w:r>
      <w:r w:rsidRPr="004E1336">
        <w:rPr>
          <w:rFonts w:ascii="Times New Roman" w:eastAsia="Calibri" w:hAnsi="Times New Roman" w:cs="Times New Roman"/>
          <w:kern w:val="0"/>
          <w:sz w:val="24"/>
          <w:szCs w:val="24"/>
          <w:shd w:val="clear" w:color="auto" w:fill="FFFFFF"/>
          <w14:ligatures w14:val="none"/>
        </w:rPr>
        <w:t>21 tarptautinė</w:t>
      </w:r>
      <w:r w:rsidR="00C061EE" w:rsidRPr="004E1336">
        <w:rPr>
          <w:rFonts w:ascii="Times New Roman" w:eastAsia="Calibri" w:hAnsi="Times New Roman" w:cs="Times New Roman"/>
          <w:kern w:val="0"/>
          <w:sz w:val="24"/>
          <w:szCs w:val="24"/>
          <w:shd w:val="clear" w:color="auto" w:fill="FFFFFF"/>
          <w14:ligatures w14:val="none"/>
        </w:rPr>
        <w:t>j</w:t>
      </w:r>
      <w:r w:rsidRPr="004E1336">
        <w:rPr>
          <w:rFonts w:ascii="Times New Roman" w:eastAsia="Calibri" w:hAnsi="Times New Roman" w:cs="Times New Roman"/>
          <w:kern w:val="0"/>
          <w:sz w:val="24"/>
          <w:szCs w:val="24"/>
          <w:shd w:val="clear" w:color="auto" w:fill="FFFFFF"/>
          <w14:ligatures w14:val="none"/>
        </w:rPr>
        <w:t xml:space="preserve">e ir 53 </w:t>
      </w:r>
      <w:r w:rsidRPr="004E1336">
        <w:rPr>
          <w:rFonts w:ascii="Times New Roman" w:eastAsia="Calibri" w:hAnsi="Times New Roman" w:cs="Times New Roman"/>
          <w:color w:val="000000"/>
          <w:kern w:val="0"/>
          <w:sz w:val="24"/>
          <w:szCs w:val="24"/>
          <w:shd w:val="clear" w:color="auto" w:fill="FFFFFF"/>
          <w14:ligatures w14:val="none"/>
        </w:rPr>
        <w:t>respublikinėse varžybose.</w:t>
      </w:r>
    </w:p>
    <w:tbl>
      <w:tblPr>
        <w:tblW w:w="0" w:type="auto"/>
        <w:shd w:val="clear" w:color="auto" w:fill="FFFFFF"/>
        <w:tblCellMar>
          <w:left w:w="0" w:type="dxa"/>
          <w:right w:w="0" w:type="dxa"/>
        </w:tblCellMar>
        <w:tblLook w:val="04A0" w:firstRow="1" w:lastRow="0" w:firstColumn="1" w:lastColumn="0" w:noHBand="0" w:noVBand="1"/>
      </w:tblPr>
      <w:tblGrid>
        <w:gridCol w:w="2859"/>
        <w:gridCol w:w="1946"/>
        <w:gridCol w:w="1988"/>
        <w:gridCol w:w="2105"/>
      </w:tblGrid>
      <w:tr w:rsidR="00624C45" w:rsidRPr="004E1336" w14:paraId="2FEB479F" w14:textId="77777777" w:rsidTr="00452643">
        <w:tc>
          <w:tcPr>
            <w:tcW w:w="28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CE7D26" w14:textId="77777777" w:rsidR="00624C45" w:rsidRPr="004E1336" w:rsidRDefault="00624C45" w:rsidP="00624C45">
            <w:pPr>
              <w:spacing w:after="0" w:line="207" w:lineRule="atLeast"/>
              <w:jc w:val="both"/>
              <w:rPr>
                <w:rFonts w:ascii="Arial" w:eastAsia="Times New Roman" w:hAnsi="Arial" w:cs="Arial"/>
                <w:color w:val="222222"/>
                <w:kern w:val="0"/>
                <w:sz w:val="24"/>
                <w:szCs w:val="24"/>
                <w14:ligatures w14:val="none"/>
              </w:rPr>
            </w:pPr>
            <w:r w:rsidRPr="004E1336">
              <w:rPr>
                <w:rFonts w:ascii="Times New Roman" w:eastAsia="Times New Roman" w:hAnsi="Times New Roman" w:cs="Times New Roman"/>
                <w:b/>
                <w:bCs/>
                <w:color w:val="222222"/>
                <w:kern w:val="0"/>
                <w:sz w:val="24"/>
                <w:szCs w:val="24"/>
                <w14:ligatures w14:val="none"/>
              </w:rPr>
              <w:t>Sporto laimėjimai</w:t>
            </w:r>
          </w:p>
        </w:tc>
        <w:tc>
          <w:tcPr>
            <w:tcW w:w="194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A41589" w14:textId="77777777" w:rsidR="00624C45" w:rsidRPr="004E1336" w:rsidRDefault="00624C45" w:rsidP="00624C45">
            <w:pPr>
              <w:spacing w:after="0" w:line="207" w:lineRule="atLeast"/>
              <w:jc w:val="both"/>
              <w:rPr>
                <w:rFonts w:ascii="Arial" w:eastAsia="Times New Roman" w:hAnsi="Arial" w:cs="Arial"/>
                <w:color w:val="222222"/>
                <w:kern w:val="0"/>
                <w:sz w:val="24"/>
                <w:szCs w:val="24"/>
                <w14:ligatures w14:val="none"/>
              </w:rPr>
            </w:pPr>
            <w:r w:rsidRPr="004E1336">
              <w:rPr>
                <w:rFonts w:ascii="Times New Roman" w:eastAsia="Times New Roman" w:hAnsi="Times New Roman" w:cs="Times New Roman"/>
                <w:b/>
                <w:bCs/>
                <w:color w:val="222222"/>
                <w:kern w:val="0"/>
                <w:sz w:val="24"/>
                <w:szCs w:val="24"/>
                <w14:ligatures w14:val="none"/>
              </w:rPr>
              <w:t>Aukso medaliai</w:t>
            </w:r>
          </w:p>
        </w:tc>
        <w:tc>
          <w:tcPr>
            <w:tcW w:w="19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DB16FD" w14:textId="77777777" w:rsidR="00624C45" w:rsidRPr="004E1336" w:rsidRDefault="00624C45" w:rsidP="00624C45">
            <w:pPr>
              <w:spacing w:after="0" w:line="207" w:lineRule="atLeast"/>
              <w:jc w:val="both"/>
              <w:rPr>
                <w:rFonts w:ascii="Arial" w:eastAsia="Times New Roman" w:hAnsi="Arial" w:cs="Arial"/>
                <w:color w:val="222222"/>
                <w:kern w:val="0"/>
                <w:sz w:val="24"/>
                <w:szCs w:val="24"/>
                <w14:ligatures w14:val="none"/>
              </w:rPr>
            </w:pPr>
            <w:r w:rsidRPr="004E1336">
              <w:rPr>
                <w:rFonts w:ascii="Times New Roman" w:eastAsia="Times New Roman" w:hAnsi="Times New Roman" w:cs="Times New Roman"/>
                <w:b/>
                <w:bCs/>
                <w:color w:val="222222"/>
                <w:kern w:val="0"/>
                <w:sz w:val="24"/>
                <w:szCs w:val="24"/>
                <w14:ligatures w14:val="none"/>
              </w:rPr>
              <w:t>Sidabro medaliai</w:t>
            </w:r>
          </w:p>
        </w:tc>
        <w:tc>
          <w:tcPr>
            <w:tcW w:w="21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0DC92B" w14:textId="77777777" w:rsidR="00624C45" w:rsidRPr="004E1336" w:rsidRDefault="00624C45" w:rsidP="00624C45">
            <w:pPr>
              <w:spacing w:after="0" w:line="207" w:lineRule="atLeast"/>
              <w:jc w:val="both"/>
              <w:rPr>
                <w:rFonts w:ascii="Arial" w:eastAsia="Times New Roman" w:hAnsi="Arial" w:cs="Arial"/>
                <w:color w:val="222222"/>
                <w:kern w:val="0"/>
                <w:sz w:val="24"/>
                <w:szCs w:val="24"/>
                <w14:ligatures w14:val="none"/>
              </w:rPr>
            </w:pPr>
            <w:r w:rsidRPr="004E1336">
              <w:rPr>
                <w:rFonts w:ascii="Times New Roman" w:eastAsia="Times New Roman" w:hAnsi="Times New Roman" w:cs="Times New Roman"/>
                <w:b/>
                <w:bCs/>
                <w:color w:val="222222"/>
                <w:kern w:val="0"/>
                <w:sz w:val="24"/>
                <w:szCs w:val="24"/>
                <w14:ligatures w14:val="none"/>
              </w:rPr>
              <w:t>Bronzos medaliai</w:t>
            </w:r>
          </w:p>
        </w:tc>
      </w:tr>
      <w:tr w:rsidR="00624C45" w:rsidRPr="004E1336" w14:paraId="3EA3AD54" w14:textId="77777777" w:rsidTr="00452643">
        <w:tc>
          <w:tcPr>
            <w:tcW w:w="28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275FCC" w14:textId="4889D6A6" w:rsidR="00624C45" w:rsidRPr="004E1336" w:rsidRDefault="00624C45" w:rsidP="00624C45">
            <w:pPr>
              <w:spacing w:after="0" w:line="207" w:lineRule="atLeast"/>
              <w:jc w:val="both"/>
              <w:rPr>
                <w:rFonts w:ascii="Arial" w:eastAsia="Times New Roman" w:hAnsi="Arial" w:cs="Arial"/>
                <w:color w:val="222222"/>
                <w:kern w:val="0"/>
                <w:sz w:val="24"/>
                <w:szCs w:val="24"/>
                <w14:ligatures w14:val="none"/>
              </w:rPr>
            </w:pPr>
            <w:r w:rsidRPr="004E1336">
              <w:rPr>
                <w:rFonts w:ascii="Times New Roman" w:eastAsia="Times New Roman" w:hAnsi="Times New Roman" w:cs="Times New Roman"/>
                <w:color w:val="222222"/>
                <w:kern w:val="0"/>
                <w:sz w:val="24"/>
                <w:szCs w:val="24"/>
                <w14:ligatures w14:val="none"/>
              </w:rPr>
              <w:t>Tarptautinės varžybose</w:t>
            </w:r>
          </w:p>
        </w:tc>
        <w:tc>
          <w:tcPr>
            <w:tcW w:w="19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93086D" w14:textId="01F4D524" w:rsidR="00624C45" w:rsidRPr="00EA69DC" w:rsidRDefault="00F6793F" w:rsidP="00624C45">
            <w:pPr>
              <w:spacing w:after="0" w:line="207" w:lineRule="atLeast"/>
              <w:ind w:firstLine="709"/>
              <w:jc w:val="both"/>
              <w:rPr>
                <w:rFonts w:ascii="Times New Roman" w:eastAsia="Times New Roman" w:hAnsi="Times New Roman" w:cs="Times New Roman"/>
                <w:kern w:val="0"/>
                <w:sz w:val="24"/>
                <w:szCs w:val="24"/>
                <w14:ligatures w14:val="none"/>
              </w:rPr>
            </w:pPr>
            <w:r w:rsidRPr="00EA69DC">
              <w:rPr>
                <w:rFonts w:ascii="Times New Roman" w:eastAsia="Times New Roman" w:hAnsi="Times New Roman" w:cs="Times New Roman"/>
                <w:kern w:val="0"/>
                <w:sz w:val="24"/>
                <w:szCs w:val="24"/>
                <w14:ligatures w14:val="none"/>
              </w:rPr>
              <w:t>4</w:t>
            </w:r>
            <w:r w:rsidR="00EA69DC">
              <w:rPr>
                <w:rFonts w:ascii="Times New Roman" w:eastAsia="Times New Roman" w:hAnsi="Times New Roman" w:cs="Times New Roman"/>
                <w:kern w:val="0"/>
                <w:sz w:val="24"/>
                <w:szCs w:val="24"/>
                <w14:ligatures w14:val="none"/>
              </w:rPr>
              <w:t>4</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B7060D" w14:textId="5088BE08" w:rsidR="00624C45" w:rsidRPr="00EA69DC" w:rsidRDefault="00EA69DC" w:rsidP="00624C45">
            <w:pPr>
              <w:spacing w:after="0" w:line="207" w:lineRule="atLeast"/>
              <w:ind w:firstLine="709"/>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29</w:t>
            </w:r>
          </w:p>
        </w:tc>
        <w:tc>
          <w:tcPr>
            <w:tcW w:w="2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870135D" w14:textId="5652D87F" w:rsidR="00624C45" w:rsidRPr="004E1336" w:rsidRDefault="00624C45" w:rsidP="00624C45">
            <w:pPr>
              <w:spacing w:after="0" w:line="207" w:lineRule="atLeast"/>
              <w:ind w:firstLine="709"/>
              <w:jc w:val="both"/>
              <w:rPr>
                <w:rFonts w:ascii="Times New Roman" w:eastAsia="Times New Roman" w:hAnsi="Times New Roman" w:cs="Times New Roman"/>
                <w:kern w:val="0"/>
                <w:sz w:val="24"/>
                <w:szCs w:val="24"/>
                <w14:ligatures w14:val="none"/>
              </w:rPr>
            </w:pPr>
            <w:r w:rsidRPr="004E1336">
              <w:rPr>
                <w:rFonts w:ascii="Times New Roman" w:eastAsia="Times New Roman" w:hAnsi="Times New Roman" w:cs="Times New Roman"/>
                <w:kern w:val="0"/>
                <w:sz w:val="24"/>
                <w:szCs w:val="24"/>
                <w14:ligatures w14:val="none"/>
              </w:rPr>
              <w:t>2</w:t>
            </w:r>
            <w:r w:rsidR="00F6793F">
              <w:rPr>
                <w:rFonts w:ascii="Times New Roman" w:eastAsia="Times New Roman" w:hAnsi="Times New Roman" w:cs="Times New Roman"/>
                <w:kern w:val="0"/>
                <w:sz w:val="24"/>
                <w:szCs w:val="24"/>
                <w14:ligatures w14:val="none"/>
              </w:rPr>
              <w:t>3</w:t>
            </w:r>
          </w:p>
        </w:tc>
      </w:tr>
      <w:tr w:rsidR="00624C45" w:rsidRPr="004E1336" w14:paraId="4BC87952" w14:textId="77777777" w:rsidTr="00452643">
        <w:tc>
          <w:tcPr>
            <w:tcW w:w="28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3D417D" w14:textId="77777777" w:rsidR="00624C45" w:rsidRPr="004E1336" w:rsidRDefault="00624C45" w:rsidP="00624C45">
            <w:pPr>
              <w:spacing w:after="0" w:line="207" w:lineRule="atLeast"/>
              <w:jc w:val="both"/>
              <w:rPr>
                <w:rFonts w:ascii="Arial" w:eastAsia="Times New Roman" w:hAnsi="Arial" w:cs="Arial"/>
                <w:color w:val="222222"/>
                <w:kern w:val="0"/>
                <w:sz w:val="24"/>
                <w:szCs w:val="24"/>
                <w14:ligatures w14:val="none"/>
              </w:rPr>
            </w:pPr>
            <w:r w:rsidRPr="004E1336">
              <w:rPr>
                <w:rFonts w:ascii="Times New Roman" w:eastAsia="Times New Roman" w:hAnsi="Times New Roman" w:cs="Times New Roman"/>
                <w:color w:val="222222"/>
                <w:kern w:val="0"/>
                <w:sz w:val="24"/>
                <w:szCs w:val="24"/>
                <w14:ligatures w14:val="none"/>
              </w:rPr>
              <w:t>Respublikinėse varžybose</w:t>
            </w:r>
          </w:p>
        </w:tc>
        <w:tc>
          <w:tcPr>
            <w:tcW w:w="19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106274F" w14:textId="08476C2D" w:rsidR="00624C45" w:rsidRPr="004E1336" w:rsidRDefault="00624C45" w:rsidP="00624C45">
            <w:pPr>
              <w:spacing w:after="0" w:line="207" w:lineRule="atLeast"/>
              <w:ind w:firstLine="709"/>
              <w:jc w:val="both"/>
              <w:rPr>
                <w:rFonts w:ascii="Times New Roman" w:eastAsia="Times New Roman" w:hAnsi="Times New Roman" w:cs="Times New Roman"/>
                <w:kern w:val="0"/>
                <w:sz w:val="24"/>
                <w:szCs w:val="24"/>
                <w14:ligatures w14:val="none"/>
              </w:rPr>
            </w:pPr>
            <w:r w:rsidRPr="004E1336">
              <w:rPr>
                <w:rFonts w:ascii="Times New Roman" w:eastAsia="Times New Roman" w:hAnsi="Times New Roman" w:cs="Times New Roman"/>
                <w:kern w:val="0"/>
                <w:sz w:val="24"/>
                <w:szCs w:val="24"/>
                <w14:ligatures w14:val="none"/>
              </w:rPr>
              <w:t>6</w:t>
            </w:r>
            <w:r w:rsidR="00F6793F">
              <w:rPr>
                <w:rFonts w:ascii="Times New Roman" w:eastAsia="Times New Roman" w:hAnsi="Times New Roman" w:cs="Times New Roman"/>
                <w:kern w:val="0"/>
                <w:sz w:val="24"/>
                <w:szCs w:val="24"/>
                <w14:ligatures w14:val="none"/>
              </w:rPr>
              <w:t>7</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41EE5CD" w14:textId="55709DFB" w:rsidR="00624C45" w:rsidRPr="004E1336" w:rsidRDefault="00624C45" w:rsidP="00624C45">
            <w:pPr>
              <w:spacing w:after="0" w:line="207" w:lineRule="atLeast"/>
              <w:ind w:firstLine="709"/>
              <w:jc w:val="both"/>
              <w:rPr>
                <w:rFonts w:ascii="Times New Roman" w:eastAsia="Times New Roman" w:hAnsi="Times New Roman" w:cs="Times New Roman"/>
                <w:kern w:val="0"/>
                <w:sz w:val="24"/>
                <w:szCs w:val="24"/>
                <w14:ligatures w14:val="none"/>
              </w:rPr>
            </w:pPr>
            <w:r w:rsidRPr="004E1336">
              <w:rPr>
                <w:rFonts w:ascii="Times New Roman" w:eastAsia="Times New Roman" w:hAnsi="Times New Roman" w:cs="Times New Roman"/>
                <w:kern w:val="0"/>
                <w:sz w:val="24"/>
                <w:szCs w:val="24"/>
                <w14:ligatures w14:val="none"/>
              </w:rPr>
              <w:t>5</w:t>
            </w:r>
            <w:r w:rsidR="00F6793F">
              <w:rPr>
                <w:rFonts w:ascii="Times New Roman" w:eastAsia="Times New Roman" w:hAnsi="Times New Roman" w:cs="Times New Roman"/>
                <w:kern w:val="0"/>
                <w:sz w:val="24"/>
                <w:szCs w:val="24"/>
                <w14:ligatures w14:val="none"/>
              </w:rPr>
              <w:t>8</w:t>
            </w:r>
          </w:p>
        </w:tc>
        <w:tc>
          <w:tcPr>
            <w:tcW w:w="2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62DD16" w14:textId="05209408" w:rsidR="00624C45" w:rsidRPr="004E1336" w:rsidRDefault="00F6793F" w:rsidP="00624C45">
            <w:pPr>
              <w:spacing w:after="0" w:line="207" w:lineRule="atLeast"/>
              <w:ind w:firstLine="709"/>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73</w:t>
            </w:r>
          </w:p>
        </w:tc>
      </w:tr>
    </w:tbl>
    <w:p w14:paraId="64E320F1" w14:textId="77777777"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p>
    <w:p w14:paraId="7873BBCD" w14:textId="57DFD09F"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color w:val="FF0000"/>
          <w:kern w:val="0"/>
          <w:sz w:val="24"/>
          <w:szCs w:val="24"/>
          <w:lang w:eastAsia="en-GB"/>
          <w14:ligatures w14:val="none"/>
        </w:rPr>
      </w:pPr>
      <w:r w:rsidRPr="004E1336">
        <w:rPr>
          <w:rFonts w:ascii="Times New Roman" w:eastAsia="Times New Roman" w:hAnsi="Times New Roman" w:cs="Times New Roman"/>
          <w:kern w:val="0"/>
          <w:sz w:val="24"/>
          <w:szCs w:val="24"/>
          <w:lang w:eastAsia="en-GB"/>
          <w14:ligatures w14:val="none"/>
        </w:rPr>
        <w:t xml:space="preserve">Sporto mokyklos </w:t>
      </w:r>
      <w:r w:rsidRPr="004E1336">
        <w:rPr>
          <w:rFonts w:ascii="Times New Roman" w:eastAsia="Times New Roman" w:hAnsi="Times New Roman" w:cs="Times New Roman"/>
          <w:i/>
          <w:kern w:val="0"/>
          <w:sz w:val="24"/>
          <w:szCs w:val="24"/>
          <w:lang w:eastAsia="en-GB"/>
          <w14:ligatures w14:val="none"/>
        </w:rPr>
        <w:t xml:space="preserve">biatlonininkai </w:t>
      </w:r>
      <w:r w:rsidRPr="004E1336">
        <w:rPr>
          <w:rFonts w:ascii="Times New Roman" w:eastAsia="Times New Roman" w:hAnsi="Times New Roman" w:cs="Times New Roman"/>
          <w:iCs/>
          <w:kern w:val="0"/>
          <w:sz w:val="24"/>
          <w:szCs w:val="24"/>
          <w:lang w:eastAsia="en-GB"/>
          <w14:ligatures w14:val="none"/>
        </w:rPr>
        <w:t>2023</w:t>
      </w:r>
      <w:r w:rsidR="001B6970" w:rsidRPr="004E1336">
        <w:rPr>
          <w:rFonts w:ascii="Times New Roman" w:eastAsia="Times New Roman" w:hAnsi="Times New Roman" w:cs="Times New Roman"/>
          <w:iCs/>
          <w:kern w:val="0"/>
          <w:sz w:val="24"/>
          <w:szCs w:val="24"/>
          <w:lang w:eastAsia="en-GB"/>
          <w14:ligatures w14:val="none"/>
        </w:rPr>
        <w:t>–</w:t>
      </w:r>
      <w:r w:rsidRPr="004E1336">
        <w:rPr>
          <w:rFonts w:ascii="Times New Roman" w:eastAsia="Times New Roman" w:hAnsi="Times New Roman" w:cs="Times New Roman"/>
          <w:kern w:val="0"/>
          <w:sz w:val="24"/>
          <w:szCs w:val="24"/>
          <w:lang w:eastAsia="en-GB"/>
          <w14:ligatures w14:val="none"/>
        </w:rPr>
        <w:t xml:space="preserve">2024 m. m. </w:t>
      </w:r>
      <w:r w:rsidRPr="004E1336">
        <w:rPr>
          <w:rFonts w:ascii="Times New Roman" w:eastAsia="Times New Roman" w:hAnsi="Times New Roman" w:cs="Times New Roman"/>
          <w:b/>
          <w:bCs/>
          <w:iCs/>
          <w:kern w:val="0"/>
          <w:sz w:val="24"/>
          <w:szCs w:val="24"/>
          <w:lang w:eastAsia="en-GB"/>
          <w14:ligatures w14:val="none"/>
        </w:rPr>
        <w:t xml:space="preserve">tarptautinėse varžybose </w:t>
      </w:r>
      <w:r w:rsidRPr="004E1336">
        <w:rPr>
          <w:rFonts w:ascii="Times New Roman" w:eastAsia="Times New Roman" w:hAnsi="Times New Roman" w:cs="Times New Roman"/>
          <w:kern w:val="0"/>
          <w:sz w:val="24"/>
          <w:szCs w:val="24"/>
          <w:lang w:eastAsia="en-GB"/>
          <w14:ligatures w14:val="none"/>
        </w:rPr>
        <w:t>iškovojo</w:t>
      </w:r>
      <w:r w:rsidRPr="004E1336">
        <w:rPr>
          <w:rFonts w:ascii="Times New Roman" w:eastAsia="Times New Roman" w:hAnsi="Times New Roman" w:cs="Times New Roman"/>
          <w:b/>
          <w:bCs/>
          <w:kern w:val="0"/>
          <w:sz w:val="24"/>
          <w:szCs w:val="24"/>
          <w:lang w:eastAsia="en-GB"/>
          <w14:ligatures w14:val="none"/>
        </w:rPr>
        <w:t xml:space="preserve"> </w:t>
      </w:r>
      <w:r w:rsidRPr="004E1336">
        <w:rPr>
          <w:rFonts w:ascii="Times New Roman" w:eastAsia="Times New Roman" w:hAnsi="Times New Roman" w:cs="Times New Roman"/>
          <w:kern w:val="0"/>
          <w:sz w:val="24"/>
          <w:szCs w:val="24"/>
          <w:lang w:eastAsia="en-GB"/>
          <w14:ligatures w14:val="none"/>
        </w:rPr>
        <w:t xml:space="preserve">1 sidabro ir 1 bronzos medalius, </w:t>
      </w:r>
      <w:r w:rsidRPr="004E1336">
        <w:rPr>
          <w:rFonts w:ascii="Times New Roman" w:eastAsia="Times New Roman" w:hAnsi="Times New Roman" w:cs="Times New Roman"/>
          <w:b/>
          <w:bCs/>
          <w:kern w:val="0"/>
          <w:sz w:val="24"/>
          <w:szCs w:val="24"/>
          <w:lang w:eastAsia="en-GB"/>
          <w14:ligatures w14:val="none"/>
        </w:rPr>
        <w:t>respublikinėse varžybose</w:t>
      </w:r>
      <w:r w:rsidRPr="004E1336">
        <w:rPr>
          <w:rFonts w:ascii="Times New Roman" w:eastAsia="Times New Roman" w:hAnsi="Times New Roman" w:cs="Times New Roman"/>
          <w:kern w:val="0"/>
          <w:sz w:val="24"/>
          <w:szCs w:val="24"/>
          <w:lang w:eastAsia="en-GB"/>
          <w14:ligatures w14:val="none"/>
        </w:rPr>
        <w:t xml:space="preserve"> – </w:t>
      </w:r>
      <w:r w:rsidR="00F6793F">
        <w:rPr>
          <w:rFonts w:ascii="Times New Roman" w:eastAsia="Times New Roman" w:hAnsi="Times New Roman" w:cs="Times New Roman"/>
          <w:kern w:val="0"/>
          <w:sz w:val="24"/>
          <w:szCs w:val="24"/>
          <w:lang w:eastAsia="en-GB"/>
          <w14:ligatures w14:val="none"/>
        </w:rPr>
        <w:t>30</w:t>
      </w:r>
      <w:r w:rsidRPr="004E1336">
        <w:rPr>
          <w:rFonts w:ascii="Times New Roman" w:eastAsia="Times New Roman" w:hAnsi="Times New Roman" w:cs="Times New Roman"/>
          <w:kern w:val="0"/>
          <w:sz w:val="24"/>
          <w:szCs w:val="24"/>
          <w:lang w:eastAsia="en-GB"/>
          <w14:ligatures w14:val="none"/>
        </w:rPr>
        <w:t xml:space="preserve"> aukso, 2</w:t>
      </w:r>
      <w:r w:rsidR="00F6793F">
        <w:rPr>
          <w:rFonts w:ascii="Times New Roman" w:eastAsia="Times New Roman" w:hAnsi="Times New Roman" w:cs="Times New Roman"/>
          <w:kern w:val="0"/>
          <w:sz w:val="24"/>
          <w:szCs w:val="24"/>
          <w:lang w:eastAsia="en-GB"/>
          <w14:ligatures w14:val="none"/>
        </w:rPr>
        <w:t>8</w:t>
      </w:r>
      <w:r w:rsidRPr="004E1336">
        <w:rPr>
          <w:rFonts w:ascii="Times New Roman" w:eastAsia="Times New Roman" w:hAnsi="Times New Roman" w:cs="Times New Roman"/>
          <w:kern w:val="0"/>
          <w:sz w:val="24"/>
          <w:szCs w:val="24"/>
          <w:lang w:eastAsia="en-GB"/>
          <w14:ligatures w14:val="none"/>
        </w:rPr>
        <w:t xml:space="preserve"> sidabro ir </w:t>
      </w:r>
      <w:r w:rsidR="00F6793F">
        <w:rPr>
          <w:rFonts w:ascii="Times New Roman" w:eastAsia="Times New Roman" w:hAnsi="Times New Roman" w:cs="Times New Roman"/>
          <w:kern w:val="0"/>
          <w:sz w:val="24"/>
          <w:szCs w:val="24"/>
          <w:lang w:eastAsia="en-GB"/>
          <w14:ligatures w14:val="none"/>
        </w:rPr>
        <w:t>43</w:t>
      </w:r>
      <w:r w:rsidRPr="004E1336">
        <w:rPr>
          <w:rFonts w:ascii="Times New Roman" w:eastAsia="Times New Roman" w:hAnsi="Times New Roman" w:cs="Times New Roman"/>
          <w:kern w:val="0"/>
          <w:sz w:val="24"/>
          <w:szCs w:val="24"/>
          <w:lang w:eastAsia="en-GB"/>
          <w14:ligatures w14:val="none"/>
        </w:rPr>
        <w:t xml:space="preserve"> bronzos medalius. </w:t>
      </w:r>
    </w:p>
    <w:p w14:paraId="00A44542" w14:textId="310D637F"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4E1336">
        <w:rPr>
          <w:rFonts w:ascii="Times New Roman" w:eastAsia="Times New Roman" w:hAnsi="Times New Roman" w:cs="Times New Roman"/>
          <w:i/>
          <w:kern w:val="0"/>
          <w:sz w:val="24"/>
          <w:szCs w:val="24"/>
          <w:lang w:eastAsia="en-GB"/>
          <w14:ligatures w14:val="none"/>
        </w:rPr>
        <w:t>Lengvosios atletikos atstovai</w:t>
      </w:r>
      <w:r w:rsidRPr="004E1336">
        <w:rPr>
          <w:rFonts w:ascii="Times New Roman" w:eastAsia="Times New Roman" w:hAnsi="Times New Roman" w:cs="Times New Roman"/>
          <w:kern w:val="0"/>
          <w:sz w:val="24"/>
          <w:szCs w:val="24"/>
          <w:lang w:eastAsia="en-GB"/>
          <w14:ligatures w14:val="none"/>
        </w:rPr>
        <w:t xml:space="preserve"> </w:t>
      </w:r>
      <w:r w:rsidRPr="004E1336">
        <w:rPr>
          <w:rFonts w:ascii="Times New Roman" w:eastAsia="Times New Roman" w:hAnsi="Times New Roman" w:cs="Times New Roman"/>
          <w:b/>
          <w:bCs/>
          <w:kern w:val="0"/>
          <w:sz w:val="24"/>
          <w:szCs w:val="24"/>
          <w:lang w:eastAsia="en-GB"/>
          <w14:ligatures w14:val="none"/>
        </w:rPr>
        <w:t xml:space="preserve">respublikinėse varžybose </w:t>
      </w:r>
      <w:r w:rsidRPr="004E1336">
        <w:rPr>
          <w:rFonts w:ascii="Times New Roman" w:eastAsia="Times New Roman" w:hAnsi="Times New Roman" w:cs="Times New Roman"/>
          <w:kern w:val="0"/>
          <w:sz w:val="24"/>
          <w:szCs w:val="24"/>
          <w:lang w:eastAsia="en-GB"/>
          <w14:ligatures w14:val="none"/>
        </w:rPr>
        <w:t>laimėjo 2 aukso, 5 sidabro ir 5 bronzos medali</w:t>
      </w:r>
      <w:r w:rsidR="00F6793F">
        <w:rPr>
          <w:rFonts w:ascii="Times New Roman" w:eastAsia="Times New Roman" w:hAnsi="Times New Roman" w:cs="Times New Roman"/>
          <w:kern w:val="0"/>
          <w:sz w:val="24"/>
          <w:szCs w:val="24"/>
          <w:lang w:eastAsia="en-GB"/>
          <w14:ligatures w14:val="none"/>
        </w:rPr>
        <w:t>us</w:t>
      </w:r>
      <w:r w:rsidRPr="004E1336">
        <w:rPr>
          <w:rFonts w:ascii="Times New Roman" w:eastAsia="Times New Roman" w:hAnsi="Times New Roman" w:cs="Times New Roman"/>
          <w:kern w:val="0"/>
          <w:sz w:val="24"/>
          <w:szCs w:val="24"/>
          <w:lang w:eastAsia="en-GB"/>
          <w14:ligatures w14:val="none"/>
        </w:rPr>
        <w:t xml:space="preserve">. </w:t>
      </w:r>
    </w:p>
    <w:p w14:paraId="0C7500AD" w14:textId="76B1CBFD"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color w:val="FF0000"/>
          <w:kern w:val="0"/>
          <w:sz w:val="24"/>
          <w:szCs w:val="24"/>
          <w14:ligatures w14:val="none"/>
        </w:rPr>
      </w:pPr>
      <w:r w:rsidRPr="004E1336">
        <w:rPr>
          <w:rFonts w:ascii="Times New Roman" w:eastAsia="Times New Roman" w:hAnsi="Times New Roman" w:cs="Times New Roman"/>
          <w:i/>
          <w:kern w:val="0"/>
          <w:sz w:val="24"/>
          <w:szCs w:val="24"/>
          <w14:ligatures w14:val="none"/>
        </w:rPr>
        <w:t>Šaudymo sporto šakos atstovai</w:t>
      </w:r>
      <w:r w:rsidRPr="004E1336">
        <w:rPr>
          <w:rFonts w:ascii="Times New Roman" w:eastAsia="Times New Roman" w:hAnsi="Times New Roman" w:cs="Times New Roman"/>
          <w:kern w:val="0"/>
          <w:sz w:val="24"/>
          <w:szCs w:val="24"/>
          <w14:ligatures w14:val="none"/>
        </w:rPr>
        <w:t xml:space="preserve"> laimėjo </w:t>
      </w:r>
      <w:r w:rsidRPr="004E1336">
        <w:rPr>
          <w:rFonts w:ascii="Times New Roman" w:eastAsia="Times New Roman" w:hAnsi="Times New Roman" w:cs="Times New Roman"/>
          <w:b/>
          <w:bCs/>
          <w:iCs/>
          <w:kern w:val="0"/>
          <w:sz w:val="24"/>
          <w:szCs w:val="24"/>
          <w:lang w:eastAsia="en-GB"/>
          <w14:ligatures w14:val="none"/>
        </w:rPr>
        <w:t xml:space="preserve">respublikinėse varžybose </w:t>
      </w:r>
      <w:r w:rsidRPr="004E1336">
        <w:rPr>
          <w:rFonts w:ascii="Times New Roman" w:eastAsia="Times New Roman" w:hAnsi="Times New Roman" w:cs="Times New Roman"/>
          <w:iCs/>
          <w:kern w:val="0"/>
          <w:sz w:val="24"/>
          <w:szCs w:val="24"/>
          <w:lang w:eastAsia="en-GB"/>
          <w14:ligatures w14:val="none"/>
        </w:rPr>
        <w:t>laimėjo 1 aukso medalį</w:t>
      </w:r>
      <w:r w:rsidRPr="004E1336">
        <w:rPr>
          <w:rFonts w:ascii="Times New Roman" w:eastAsia="Times New Roman" w:hAnsi="Times New Roman" w:cs="Times New Roman"/>
          <w:kern w:val="0"/>
          <w:sz w:val="24"/>
          <w:szCs w:val="24"/>
          <w14:ligatures w14:val="none"/>
        </w:rPr>
        <w:t>.</w:t>
      </w:r>
    </w:p>
    <w:p w14:paraId="5C2EA84A" w14:textId="1A388670"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color w:val="FF0000"/>
          <w:kern w:val="0"/>
          <w:sz w:val="24"/>
          <w:szCs w:val="24"/>
          <w14:ligatures w14:val="none"/>
        </w:rPr>
      </w:pPr>
      <w:r w:rsidRPr="004E1336">
        <w:rPr>
          <w:rFonts w:ascii="Times New Roman" w:eastAsia="Times New Roman" w:hAnsi="Times New Roman" w:cs="Times New Roman"/>
          <w:i/>
          <w:kern w:val="0"/>
          <w:sz w:val="24"/>
          <w:szCs w:val="24"/>
          <w14:ligatures w14:val="none"/>
        </w:rPr>
        <w:t>Bokso sporto šakos atstovai</w:t>
      </w:r>
      <w:r w:rsidRPr="004E1336">
        <w:rPr>
          <w:rFonts w:ascii="Times New Roman" w:eastAsia="Times New Roman" w:hAnsi="Times New Roman" w:cs="Times New Roman"/>
          <w:kern w:val="0"/>
          <w:sz w:val="24"/>
          <w:szCs w:val="24"/>
          <w14:ligatures w14:val="none"/>
        </w:rPr>
        <w:t xml:space="preserve"> </w:t>
      </w:r>
      <w:r w:rsidRPr="004E1336">
        <w:rPr>
          <w:rFonts w:ascii="Times New Roman" w:eastAsia="Times New Roman" w:hAnsi="Times New Roman" w:cs="Times New Roman"/>
          <w:b/>
          <w:bCs/>
          <w:kern w:val="0"/>
          <w:sz w:val="24"/>
          <w:szCs w:val="24"/>
          <w14:ligatures w14:val="none"/>
        </w:rPr>
        <w:t>tarptautinėse varžybose</w:t>
      </w:r>
      <w:r w:rsidRPr="004E1336">
        <w:rPr>
          <w:rFonts w:ascii="Times New Roman" w:eastAsia="Times New Roman" w:hAnsi="Times New Roman" w:cs="Times New Roman"/>
          <w:kern w:val="0"/>
          <w:sz w:val="24"/>
          <w:szCs w:val="24"/>
          <w14:ligatures w14:val="none"/>
        </w:rPr>
        <w:t xml:space="preserve"> iškovojo 2</w:t>
      </w:r>
      <w:r w:rsidR="00F6793F">
        <w:rPr>
          <w:rFonts w:ascii="Times New Roman" w:eastAsia="Times New Roman" w:hAnsi="Times New Roman" w:cs="Times New Roman"/>
          <w:kern w:val="0"/>
          <w:sz w:val="24"/>
          <w:szCs w:val="24"/>
          <w14:ligatures w14:val="none"/>
        </w:rPr>
        <w:t>8</w:t>
      </w:r>
      <w:r w:rsidRPr="004E1336">
        <w:rPr>
          <w:rFonts w:ascii="Times New Roman" w:eastAsia="Times New Roman" w:hAnsi="Times New Roman" w:cs="Times New Roman"/>
          <w:kern w:val="0"/>
          <w:sz w:val="24"/>
          <w:szCs w:val="24"/>
          <w14:ligatures w14:val="none"/>
        </w:rPr>
        <w:t xml:space="preserve"> aukso, 17 sidabro ir 12 bronzos medali</w:t>
      </w:r>
      <w:r w:rsidR="00F6793F">
        <w:rPr>
          <w:rFonts w:ascii="Times New Roman" w:eastAsia="Times New Roman" w:hAnsi="Times New Roman" w:cs="Times New Roman"/>
          <w:kern w:val="0"/>
          <w:sz w:val="24"/>
          <w:szCs w:val="24"/>
          <w14:ligatures w14:val="none"/>
        </w:rPr>
        <w:t>ų</w:t>
      </w:r>
      <w:r w:rsidRPr="004E1336">
        <w:rPr>
          <w:rFonts w:ascii="Times New Roman" w:eastAsia="Times New Roman" w:hAnsi="Times New Roman" w:cs="Times New Roman"/>
          <w:kern w:val="0"/>
          <w:sz w:val="24"/>
          <w:szCs w:val="24"/>
          <w14:ligatures w14:val="none"/>
        </w:rPr>
        <w:t xml:space="preserve">, o </w:t>
      </w:r>
      <w:r w:rsidRPr="004E1336">
        <w:rPr>
          <w:rFonts w:ascii="Times New Roman" w:eastAsia="Times New Roman" w:hAnsi="Times New Roman" w:cs="Times New Roman"/>
          <w:b/>
          <w:bCs/>
          <w:iCs/>
          <w:kern w:val="0"/>
          <w:sz w:val="24"/>
          <w:szCs w:val="24"/>
          <w:lang w:eastAsia="en-GB"/>
          <w14:ligatures w14:val="none"/>
        </w:rPr>
        <w:t xml:space="preserve">respublikinėse varžybose </w:t>
      </w:r>
      <w:r w:rsidRPr="004E1336">
        <w:rPr>
          <w:rFonts w:ascii="Times New Roman" w:eastAsia="Times New Roman" w:hAnsi="Times New Roman" w:cs="Times New Roman"/>
          <w:iCs/>
          <w:kern w:val="0"/>
          <w:sz w:val="24"/>
          <w:szCs w:val="24"/>
          <w:lang w:eastAsia="en-GB"/>
          <w14:ligatures w14:val="none"/>
        </w:rPr>
        <w:t>– 19 aukso, 7 sidabro ir 7 bronzos medalius</w:t>
      </w:r>
      <w:r w:rsidRPr="004E1336">
        <w:rPr>
          <w:rFonts w:ascii="Times New Roman" w:eastAsia="Times New Roman" w:hAnsi="Times New Roman" w:cs="Times New Roman"/>
          <w:kern w:val="0"/>
          <w:sz w:val="24"/>
          <w:szCs w:val="24"/>
          <w14:ligatures w14:val="none"/>
        </w:rPr>
        <w:t>.</w:t>
      </w:r>
    </w:p>
    <w:p w14:paraId="2D358B16" w14:textId="3E402F7B"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iCs/>
          <w:kern w:val="0"/>
          <w:sz w:val="24"/>
          <w:szCs w:val="24"/>
          <w:lang w:eastAsia="en-GB"/>
          <w14:ligatures w14:val="none"/>
        </w:rPr>
      </w:pPr>
      <w:r w:rsidRPr="004E1336">
        <w:rPr>
          <w:rFonts w:ascii="Times New Roman" w:eastAsia="Times New Roman" w:hAnsi="Times New Roman" w:cs="Times New Roman"/>
          <w:i/>
          <w:kern w:val="0"/>
          <w:sz w:val="24"/>
          <w:szCs w:val="24"/>
          <w:lang w:eastAsia="en-GB"/>
          <w14:ligatures w14:val="none"/>
        </w:rPr>
        <w:t xml:space="preserve">Imtynininkai, </w:t>
      </w:r>
      <w:r w:rsidRPr="004E1336">
        <w:rPr>
          <w:rFonts w:ascii="Times New Roman" w:eastAsia="Times New Roman" w:hAnsi="Times New Roman" w:cs="Times New Roman"/>
          <w:iCs/>
          <w:kern w:val="0"/>
          <w:sz w:val="24"/>
          <w:szCs w:val="24"/>
          <w:lang w:eastAsia="en-GB"/>
          <w14:ligatures w14:val="none"/>
        </w:rPr>
        <w:t>sporto mokyklos auklėtiniai,</w:t>
      </w:r>
      <w:r w:rsidRPr="004E1336">
        <w:rPr>
          <w:rFonts w:ascii="Times New Roman" w:eastAsia="Times New Roman" w:hAnsi="Times New Roman" w:cs="Times New Roman"/>
          <w:kern w:val="0"/>
          <w:sz w:val="24"/>
          <w:szCs w:val="24"/>
          <w14:ligatures w14:val="none"/>
        </w:rPr>
        <w:t xml:space="preserve"> </w:t>
      </w:r>
      <w:r w:rsidRPr="004E1336">
        <w:rPr>
          <w:rFonts w:ascii="Times New Roman" w:eastAsia="Times New Roman" w:hAnsi="Times New Roman" w:cs="Times New Roman"/>
          <w:b/>
          <w:bCs/>
          <w:iCs/>
          <w:kern w:val="0"/>
          <w:sz w:val="24"/>
          <w:szCs w:val="24"/>
          <w:lang w:eastAsia="en-GB"/>
          <w14:ligatures w14:val="none"/>
        </w:rPr>
        <w:t>tarptautinėse varžybose iškovojo</w:t>
      </w:r>
      <w:r w:rsidRPr="004E1336">
        <w:rPr>
          <w:rFonts w:ascii="Times New Roman" w:eastAsia="Times New Roman" w:hAnsi="Times New Roman" w:cs="Times New Roman"/>
          <w:iCs/>
          <w:kern w:val="0"/>
          <w:sz w:val="24"/>
          <w:szCs w:val="24"/>
          <w:lang w:eastAsia="en-GB"/>
          <w14:ligatures w14:val="none"/>
        </w:rPr>
        <w:t xml:space="preserve"> 1 aukso, 3 sidabro ir 4 bronzos medalius,</w:t>
      </w:r>
      <w:r w:rsidRPr="004E1336">
        <w:rPr>
          <w:rFonts w:ascii="Times New Roman" w:eastAsia="Times New Roman" w:hAnsi="Times New Roman" w:cs="Times New Roman"/>
          <w:iCs/>
          <w:color w:val="FF0000"/>
          <w:kern w:val="0"/>
          <w:sz w:val="24"/>
          <w:szCs w:val="24"/>
          <w:lang w:eastAsia="en-GB"/>
          <w14:ligatures w14:val="none"/>
        </w:rPr>
        <w:t xml:space="preserve"> </w:t>
      </w:r>
      <w:r w:rsidRPr="004E1336">
        <w:rPr>
          <w:rFonts w:ascii="Times New Roman" w:eastAsia="Times New Roman" w:hAnsi="Times New Roman" w:cs="Times New Roman"/>
          <w:iCs/>
          <w:kern w:val="0"/>
          <w:sz w:val="24"/>
          <w:szCs w:val="24"/>
          <w:lang w:eastAsia="en-GB"/>
          <w14:ligatures w14:val="none"/>
        </w:rPr>
        <w:t xml:space="preserve">o </w:t>
      </w:r>
      <w:r w:rsidRPr="004E1336">
        <w:rPr>
          <w:rFonts w:ascii="Times New Roman" w:eastAsia="Times New Roman" w:hAnsi="Times New Roman" w:cs="Times New Roman"/>
          <w:b/>
          <w:bCs/>
          <w:iCs/>
          <w:kern w:val="0"/>
          <w:sz w:val="24"/>
          <w:szCs w:val="24"/>
          <w:lang w:eastAsia="en-GB"/>
          <w14:ligatures w14:val="none"/>
        </w:rPr>
        <w:t>respublikinėse varžybose</w:t>
      </w:r>
      <w:r w:rsidRPr="004E1336">
        <w:rPr>
          <w:rFonts w:ascii="Times New Roman" w:eastAsia="Times New Roman" w:hAnsi="Times New Roman" w:cs="Times New Roman"/>
          <w:iCs/>
          <w:kern w:val="0"/>
          <w:sz w:val="24"/>
          <w:szCs w:val="24"/>
          <w:lang w:eastAsia="en-GB"/>
          <w14:ligatures w14:val="none"/>
        </w:rPr>
        <w:t xml:space="preserve"> – 6 aukso, 12 sidabro ir 6 bronzos medalius.</w:t>
      </w:r>
    </w:p>
    <w:p w14:paraId="0CB94487" w14:textId="54922EA7"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4E1336">
        <w:rPr>
          <w:rFonts w:ascii="Times New Roman" w:eastAsia="Times New Roman" w:hAnsi="Times New Roman" w:cs="Times New Roman"/>
          <w:i/>
          <w:kern w:val="0"/>
          <w:sz w:val="24"/>
          <w:szCs w:val="24"/>
          <w:lang w:eastAsia="en-GB"/>
          <w14:ligatures w14:val="none"/>
        </w:rPr>
        <w:t>Stalo tenisininkai</w:t>
      </w:r>
      <w:r w:rsidRPr="004E1336">
        <w:rPr>
          <w:rFonts w:ascii="Times New Roman" w:eastAsia="Times New Roman" w:hAnsi="Times New Roman" w:cs="Times New Roman"/>
          <w:kern w:val="0"/>
          <w:sz w:val="24"/>
          <w:szCs w:val="24"/>
          <w:lang w:eastAsia="en-GB"/>
          <w14:ligatures w14:val="none"/>
        </w:rPr>
        <w:t xml:space="preserve"> </w:t>
      </w:r>
      <w:r w:rsidRPr="004E1336">
        <w:rPr>
          <w:rFonts w:ascii="Times New Roman" w:eastAsia="Times New Roman" w:hAnsi="Times New Roman" w:cs="Times New Roman"/>
          <w:b/>
          <w:bCs/>
          <w:kern w:val="0"/>
          <w:sz w:val="24"/>
          <w:szCs w:val="24"/>
          <w:lang w:eastAsia="en-GB"/>
          <w14:ligatures w14:val="none"/>
        </w:rPr>
        <w:t xml:space="preserve">tarptautinėse varžybose </w:t>
      </w:r>
      <w:r w:rsidRPr="004E1336">
        <w:rPr>
          <w:rFonts w:ascii="Times New Roman" w:eastAsia="Times New Roman" w:hAnsi="Times New Roman" w:cs="Times New Roman"/>
          <w:kern w:val="0"/>
          <w:sz w:val="24"/>
          <w:szCs w:val="24"/>
          <w:lang w:eastAsia="en-GB"/>
          <w14:ligatures w14:val="none"/>
        </w:rPr>
        <w:t xml:space="preserve">iškovojo 8 aukso, 6 sidabro ir 5 bronzos medalius, o </w:t>
      </w:r>
      <w:r w:rsidRPr="004E1336">
        <w:rPr>
          <w:rFonts w:ascii="Times New Roman" w:eastAsia="Times New Roman" w:hAnsi="Times New Roman" w:cs="Times New Roman"/>
          <w:b/>
          <w:bCs/>
          <w:kern w:val="0"/>
          <w:sz w:val="24"/>
          <w:szCs w:val="24"/>
          <w:lang w:eastAsia="en-GB"/>
          <w14:ligatures w14:val="none"/>
        </w:rPr>
        <w:t>respublikinėse varžybose</w:t>
      </w:r>
      <w:r w:rsidRPr="004E1336">
        <w:rPr>
          <w:rFonts w:ascii="Times New Roman" w:eastAsia="Times New Roman" w:hAnsi="Times New Roman" w:cs="Times New Roman"/>
          <w:kern w:val="0"/>
          <w:sz w:val="24"/>
          <w:szCs w:val="24"/>
          <w:lang w:eastAsia="en-GB"/>
          <w14:ligatures w14:val="none"/>
        </w:rPr>
        <w:t xml:space="preserve"> – 8 aukso, 3 sidabro ir 7 bronzos medalius.</w:t>
      </w:r>
    </w:p>
    <w:p w14:paraId="589A2B0F" w14:textId="2328FE04" w:rsidR="00624C45" w:rsidRPr="004E1336" w:rsidRDefault="00624C45" w:rsidP="00624C45">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4E1336">
        <w:rPr>
          <w:rFonts w:ascii="Times New Roman" w:eastAsia="Times New Roman" w:hAnsi="Times New Roman" w:cs="Times New Roman"/>
          <w:i/>
          <w:kern w:val="0"/>
          <w:sz w:val="24"/>
          <w:szCs w:val="24"/>
          <w:lang w:eastAsia="en-GB"/>
          <w14:ligatures w14:val="none"/>
        </w:rPr>
        <w:t xml:space="preserve">Tinklininkai </w:t>
      </w:r>
      <w:r w:rsidRPr="004E1336">
        <w:rPr>
          <w:rFonts w:ascii="Times New Roman" w:eastAsia="Times New Roman" w:hAnsi="Times New Roman" w:cs="Times New Roman"/>
          <w:b/>
          <w:bCs/>
          <w:kern w:val="0"/>
          <w:sz w:val="24"/>
          <w:szCs w:val="24"/>
          <w:lang w:eastAsia="en-GB"/>
          <w14:ligatures w14:val="none"/>
        </w:rPr>
        <w:t>tarptautinėse varžybose</w:t>
      </w:r>
      <w:r w:rsidRPr="004E1336">
        <w:rPr>
          <w:rFonts w:ascii="Times New Roman" w:eastAsia="Times New Roman" w:hAnsi="Times New Roman" w:cs="Times New Roman"/>
          <w:kern w:val="0"/>
          <w:sz w:val="24"/>
          <w:szCs w:val="24"/>
          <w:lang w:eastAsia="en-GB"/>
          <w14:ligatures w14:val="none"/>
        </w:rPr>
        <w:t xml:space="preserve"> laimėjo </w:t>
      </w:r>
      <w:r w:rsidR="00F6793F">
        <w:rPr>
          <w:rFonts w:ascii="Times New Roman" w:eastAsia="Times New Roman" w:hAnsi="Times New Roman" w:cs="Times New Roman"/>
          <w:kern w:val="0"/>
          <w:sz w:val="24"/>
          <w:szCs w:val="24"/>
          <w:lang w:eastAsia="en-GB"/>
          <w14:ligatures w14:val="none"/>
        </w:rPr>
        <w:t>7</w:t>
      </w:r>
      <w:r w:rsidRPr="004E1336">
        <w:rPr>
          <w:rFonts w:ascii="Times New Roman" w:eastAsia="Times New Roman" w:hAnsi="Times New Roman" w:cs="Times New Roman"/>
          <w:kern w:val="0"/>
          <w:sz w:val="24"/>
          <w:szCs w:val="24"/>
          <w:lang w:eastAsia="en-GB"/>
          <w14:ligatures w14:val="none"/>
        </w:rPr>
        <w:t xml:space="preserve"> aukso, </w:t>
      </w:r>
      <w:r w:rsidR="00F6793F">
        <w:rPr>
          <w:rFonts w:ascii="Times New Roman" w:eastAsia="Times New Roman" w:hAnsi="Times New Roman" w:cs="Times New Roman"/>
          <w:kern w:val="0"/>
          <w:sz w:val="24"/>
          <w:szCs w:val="24"/>
          <w:lang w:eastAsia="en-GB"/>
          <w14:ligatures w14:val="none"/>
        </w:rPr>
        <w:t>2</w:t>
      </w:r>
      <w:r w:rsidRPr="004E1336">
        <w:rPr>
          <w:rFonts w:ascii="Times New Roman" w:eastAsia="Times New Roman" w:hAnsi="Times New Roman" w:cs="Times New Roman"/>
          <w:kern w:val="0"/>
          <w:sz w:val="24"/>
          <w:szCs w:val="24"/>
          <w:lang w:eastAsia="en-GB"/>
          <w14:ligatures w14:val="none"/>
        </w:rPr>
        <w:t xml:space="preserve"> sidabro</w:t>
      </w:r>
      <w:r w:rsidR="00F6793F">
        <w:rPr>
          <w:rFonts w:ascii="Times New Roman" w:eastAsia="Times New Roman" w:hAnsi="Times New Roman" w:cs="Times New Roman"/>
          <w:kern w:val="0"/>
          <w:sz w:val="24"/>
          <w:szCs w:val="24"/>
          <w:lang w:eastAsia="en-GB"/>
          <w14:ligatures w14:val="none"/>
        </w:rPr>
        <w:t xml:space="preserve"> ir 1 bronzos</w:t>
      </w:r>
      <w:r w:rsidRPr="004E1336">
        <w:rPr>
          <w:rFonts w:ascii="Times New Roman" w:eastAsia="Times New Roman" w:hAnsi="Times New Roman" w:cs="Times New Roman"/>
          <w:kern w:val="0"/>
          <w:sz w:val="24"/>
          <w:szCs w:val="24"/>
          <w:lang w:eastAsia="en-GB"/>
          <w14:ligatures w14:val="none"/>
        </w:rPr>
        <w:t xml:space="preserve"> medal</w:t>
      </w:r>
      <w:r w:rsidR="00F6793F">
        <w:rPr>
          <w:rFonts w:ascii="Times New Roman" w:eastAsia="Times New Roman" w:hAnsi="Times New Roman" w:cs="Times New Roman"/>
          <w:kern w:val="0"/>
          <w:sz w:val="24"/>
          <w:szCs w:val="24"/>
          <w:lang w:eastAsia="en-GB"/>
          <w14:ligatures w14:val="none"/>
        </w:rPr>
        <w:t>ius</w:t>
      </w:r>
      <w:r w:rsidRPr="004E1336">
        <w:rPr>
          <w:rFonts w:ascii="Times New Roman" w:eastAsia="Times New Roman" w:hAnsi="Times New Roman" w:cs="Times New Roman"/>
          <w:kern w:val="0"/>
          <w:sz w:val="24"/>
          <w:szCs w:val="24"/>
          <w:lang w:eastAsia="en-GB"/>
          <w14:ligatures w14:val="none"/>
        </w:rPr>
        <w:t xml:space="preserve">, o </w:t>
      </w:r>
      <w:r w:rsidRPr="004E1336">
        <w:rPr>
          <w:rFonts w:ascii="Times New Roman" w:eastAsia="Times New Roman" w:hAnsi="Times New Roman" w:cs="Times New Roman"/>
          <w:b/>
          <w:bCs/>
          <w:kern w:val="0"/>
          <w:sz w:val="24"/>
          <w:szCs w:val="24"/>
          <w:lang w:eastAsia="en-GB"/>
          <w14:ligatures w14:val="none"/>
        </w:rPr>
        <w:t>respublikinėse varžybose</w:t>
      </w:r>
      <w:r w:rsidRPr="004E1336">
        <w:rPr>
          <w:rFonts w:ascii="Times New Roman" w:eastAsia="Times New Roman" w:hAnsi="Times New Roman" w:cs="Times New Roman"/>
          <w:kern w:val="0"/>
          <w:sz w:val="24"/>
          <w:szCs w:val="24"/>
          <w:lang w:eastAsia="en-GB"/>
          <w14:ligatures w14:val="none"/>
        </w:rPr>
        <w:t xml:space="preserve"> – 1 sidabro ir 1 bronzos medalius.</w:t>
      </w:r>
    </w:p>
    <w:p w14:paraId="299F0FA1" w14:textId="76A595EC" w:rsidR="00061A30" w:rsidRPr="004E1336" w:rsidRDefault="00624C45" w:rsidP="00082B79">
      <w:pPr>
        <w:shd w:val="clear" w:color="auto" w:fill="FFFFFF"/>
        <w:spacing w:after="0" w:line="240" w:lineRule="auto"/>
        <w:ind w:firstLine="567"/>
        <w:jc w:val="both"/>
        <w:rPr>
          <w:rFonts w:ascii="Times New Roman" w:eastAsia="SimSun" w:hAnsi="Times New Roman" w:cs="Times New Roman"/>
          <w:b/>
          <w:kern w:val="0"/>
          <w:sz w:val="28"/>
          <w:szCs w:val="28"/>
          <w:lang w:eastAsia="zh-CN"/>
          <w14:ligatures w14:val="none"/>
        </w:rPr>
      </w:pPr>
      <w:r w:rsidRPr="004E1336">
        <w:rPr>
          <w:rFonts w:ascii="Times New Roman" w:eastAsia="Times New Roman" w:hAnsi="Times New Roman" w:cs="Times New Roman"/>
          <w:i/>
          <w:kern w:val="0"/>
          <w:sz w:val="24"/>
          <w:szCs w:val="24"/>
          <w:lang w:eastAsia="en-GB"/>
          <w14:ligatures w14:val="none"/>
        </w:rPr>
        <w:t>Žolės riedulio atstovai</w:t>
      </w:r>
      <w:r w:rsidRPr="004E1336">
        <w:rPr>
          <w:rFonts w:ascii="Times New Roman" w:eastAsia="Times New Roman" w:hAnsi="Times New Roman" w:cs="Times New Roman"/>
          <w:kern w:val="0"/>
          <w:sz w:val="24"/>
          <w:szCs w:val="24"/>
          <w:lang w:eastAsia="en-GB"/>
          <w14:ligatures w14:val="none"/>
        </w:rPr>
        <w:t xml:space="preserve"> </w:t>
      </w:r>
      <w:r w:rsidRPr="004E1336">
        <w:rPr>
          <w:rFonts w:ascii="Times New Roman" w:eastAsia="Times New Roman" w:hAnsi="Times New Roman" w:cs="Times New Roman"/>
          <w:b/>
          <w:bCs/>
          <w:kern w:val="0"/>
          <w:sz w:val="24"/>
          <w:szCs w:val="24"/>
          <w:lang w:eastAsia="en-GB"/>
          <w14:ligatures w14:val="none"/>
        </w:rPr>
        <w:t>respublikinėse varžybose</w:t>
      </w:r>
      <w:r w:rsidRPr="004E1336">
        <w:rPr>
          <w:rFonts w:ascii="Times New Roman" w:eastAsia="Times New Roman" w:hAnsi="Times New Roman" w:cs="Times New Roman"/>
          <w:kern w:val="0"/>
          <w:sz w:val="24"/>
          <w:szCs w:val="24"/>
          <w:lang w:eastAsia="en-GB"/>
          <w14:ligatures w14:val="none"/>
        </w:rPr>
        <w:t xml:space="preserve"> laimėjo 1 aukso, 2 sidabro ir 4 bronzos medalius.</w:t>
      </w:r>
      <w:bookmarkEnd w:id="118"/>
      <w:r w:rsidR="00F00592" w:rsidRPr="004E1336">
        <w:rPr>
          <w:rFonts w:ascii="Times New Roman" w:eastAsia="Times New Roman" w:hAnsi="Times New Roman" w:cs="Times New Roman"/>
          <w:color w:val="000000"/>
          <w:kern w:val="0"/>
          <w:sz w:val="24"/>
          <w:szCs w:val="24"/>
          <w:shd w:val="clear" w:color="auto" w:fill="FFFFFF"/>
          <w:lang w:eastAsia="lt-LT"/>
          <w14:ligatures w14:val="none"/>
        </w:rPr>
        <w:t> </w:t>
      </w:r>
      <w:bookmarkStart w:id="119" w:name="_Hlk122274065"/>
    </w:p>
    <w:p w14:paraId="54C7F17C" w14:textId="623F1896" w:rsidR="00F00592" w:rsidRDefault="00F00592" w:rsidP="00AE67BD">
      <w:pPr>
        <w:pStyle w:val="Antrat1"/>
        <w:jc w:val="center"/>
        <w:rPr>
          <w:rFonts w:ascii="Times New Roman" w:eastAsia="SimSun" w:hAnsi="Times New Roman"/>
          <w:sz w:val="28"/>
          <w:szCs w:val="28"/>
        </w:rPr>
      </w:pPr>
      <w:bookmarkStart w:id="120" w:name="_Toc176274838"/>
      <w:r w:rsidRPr="00405834">
        <w:rPr>
          <w:rFonts w:ascii="Times New Roman" w:eastAsia="SimSun" w:hAnsi="Times New Roman"/>
          <w:sz w:val="28"/>
          <w:szCs w:val="28"/>
        </w:rPr>
        <w:t>MOKINIŲ PASIEKIMAI</w:t>
      </w:r>
      <w:bookmarkEnd w:id="120"/>
    </w:p>
    <w:p w14:paraId="763D3D0B" w14:textId="77777777" w:rsidR="00375986" w:rsidRPr="00375986" w:rsidRDefault="00375986" w:rsidP="00375986">
      <w:pPr>
        <w:rPr>
          <w:lang w:eastAsia="zh-CN"/>
        </w:rPr>
      </w:pPr>
    </w:p>
    <w:bookmarkEnd w:id="119"/>
    <w:p w14:paraId="1D6F5E49" w14:textId="3F877AC1" w:rsidR="00F00592" w:rsidRPr="004E1336" w:rsidRDefault="00575C15" w:rsidP="00F00592">
      <w:pPr>
        <w:tabs>
          <w:tab w:val="left" w:pos="851"/>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ab/>
      </w:r>
      <w:r w:rsidR="00FF737B" w:rsidRPr="004E1336">
        <w:rPr>
          <w:rFonts w:ascii="Times New Roman" w:eastAsia="Calibri" w:hAnsi="Times New Roman" w:cs="Times New Roman"/>
          <w:kern w:val="0"/>
          <w:sz w:val="24"/>
          <w:szCs w:val="24"/>
          <w14:ligatures w14:val="none"/>
        </w:rPr>
        <w:t>Nacionalinis mokinių pasiekimų patikrinimas, p</w:t>
      </w:r>
      <w:r w:rsidR="00F00592" w:rsidRPr="004E1336">
        <w:rPr>
          <w:rFonts w:ascii="Times New Roman" w:eastAsia="Calibri" w:hAnsi="Times New Roman" w:cs="Times New Roman"/>
          <w:kern w:val="0"/>
          <w:sz w:val="24"/>
          <w:szCs w:val="24"/>
          <w14:ligatures w14:val="none"/>
        </w:rPr>
        <w:t>agrindinio ugdymo pasiekimų patikrinimas bei brandos egzaminai – pagrindiniai rodikliai, atspindintys savivaldybės švietimo kokybę.</w:t>
      </w:r>
    </w:p>
    <w:p w14:paraId="1F641E5D" w14:textId="77777777" w:rsidR="00FF737B" w:rsidRPr="004E1336" w:rsidRDefault="00FF737B" w:rsidP="00F00592">
      <w:pPr>
        <w:tabs>
          <w:tab w:val="left" w:pos="851"/>
        </w:tabs>
        <w:spacing w:after="0" w:line="240" w:lineRule="auto"/>
        <w:jc w:val="both"/>
        <w:rPr>
          <w:rFonts w:ascii="Times New Roman" w:eastAsia="Calibri" w:hAnsi="Times New Roman" w:cs="Times New Roman"/>
          <w:kern w:val="0"/>
          <w:sz w:val="24"/>
          <w:szCs w:val="24"/>
          <w14:ligatures w14:val="none"/>
        </w:rPr>
      </w:pPr>
    </w:p>
    <w:p w14:paraId="3F1D542F" w14:textId="7A87556E" w:rsidR="00FF737B" w:rsidRPr="00394408" w:rsidRDefault="00FF737B" w:rsidP="00394408">
      <w:pPr>
        <w:pStyle w:val="Antrat2"/>
        <w:jc w:val="center"/>
        <w:rPr>
          <w:sz w:val="28"/>
          <w:szCs w:val="28"/>
        </w:rPr>
      </w:pPr>
      <w:bookmarkStart w:id="121" w:name="_Toc176274839"/>
      <w:r w:rsidRPr="00394408">
        <w:rPr>
          <w:sz w:val="28"/>
          <w:szCs w:val="28"/>
        </w:rPr>
        <w:t>Nacionalinis mokinių pasiekimų patikrinimas</w:t>
      </w:r>
      <w:bookmarkEnd w:id="121"/>
    </w:p>
    <w:p w14:paraId="43642C2D" w14:textId="33C2B979" w:rsidR="00FF737B" w:rsidRPr="004E1336" w:rsidRDefault="00FF737B" w:rsidP="00FF737B">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2024 m. sausio</w:t>
      </w:r>
      <w:r w:rsidR="00507B5D" w:rsidRPr="004E1336">
        <w:rPr>
          <w:rFonts w:ascii="Times New Roman" w:eastAsia="Times New Roman" w:hAnsi="Times New Roman" w:cs="Times New Roman"/>
          <w:color w:val="242424"/>
          <w:kern w:val="0"/>
          <w:sz w:val="24"/>
          <w:szCs w:val="24"/>
          <w:bdr w:val="none" w:sz="0" w:space="0" w:color="auto" w:frame="1"/>
          <w:lang w:eastAsia="lt-LT"/>
          <w14:ligatures w14:val="none"/>
        </w:rPr>
        <w:t>-</w:t>
      </w:r>
      <w:r w:rsidRPr="004E1336">
        <w:rPr>
          <w:rFonts w:ascii="Times New Roman" w:eastAsia="Times New Roman" w:hAnsi="Times New Roman" w:cs="Times New Roman"/>
          <w:color w:val="242424"/>
          <w:kern w:val="0"/>
          <w:sz w:val="24"/>
          <w:szCs w:val="24"/>
          <w:bdr w:val="none" w:sz="0" w:space="0" w:color="auto" w:frame="1"/>
          <w:lang w:eastAsia="lt-LT"/>
          <w14:ligatures w14:val="none"/>
        </w:rPr>
        <w:t>vasario mėnesiais buvo vykdomas 4 ir 8 klasių mokinių elektroninis nacionalinis mokinių pasiekimų patikrinimas (toliau – NMPP).</w:t>
      </w:r>
    </w:p>
    <w:p w14:paraId="74FF8CEA" w14:textId="4189E2D7" w:rsidR="00FF737B" w:rsidRPr="004E1336" w:rsidRDefault="00FF737B" w:rsidP="00FF737B">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Savivaldybės 4 klasės mokinių matematikos ir skaitymo NMPP vidurkis buvo daugiau kaip 3 % mažesnis už šalies vidurkį.</w:t>
      </w:r>
    </w:p>
    <w:p w14:paraId="7B40DE20" w14:textId="77777777" w:rsidR="00507B5D" w:rsidRPr="004E1336" w:rsidRDefault="00FF737B" w:rsidP="00FF737B">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Savivaldybės 8 klasės mokinių matematikos ir lietuvių kalbos ir literatūros NMPP </w:t>
      </w:r>
      <w:bookmarkStart w:id="122" w:name="x__Hlk175554031"/>
      <w:r w:rsidRPr="004E1336">
        <w:rPr>
          <w:rFonts w:ascii="Times New Roman" w:eastAsia="Times New Roman" w:hAnsi="Times New Roman" w:cs="Times New Roman"/>
          <w:color w:val="242424"/>
          <w:kern w:val="0"/>
          <w:sz w:val="24"/>
          <w:szCs w:val="24"/>
          <w:bdr w:val="none" w:sz="0" w:space="0" w:color="auto" w:frame="1"/>
          <w:lang w:eastAsia="lt-LT"/>
          <w14:ligatures w14:val="none"/>
        </w:rPr>
        <w:t>vidurkis buvo daugiau kaip 3 % mažesnis už šalies vidurkį</w:t>
      </w:r>
      <w:bookmarkEnd w:id="122"/>
      <w:r w:rsidRPr="004E1336">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0ACDF3A8" w14:textId="50522ACD" w:rsidR="00FF737B" w:rsidRPr="004E1336" w:rsidRDefault="00FF737B" w:rsidP="00FF737B">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4E1336">
        <w:rPr>
          <w:rFonts w:ascii="Times New Roman" w:eastAsia="Times New Roman" w:hAnsi="Times New Roman" w:cs="Times New Roman"/>
          <w:color w:val="242424"/>
          <w:kern w:val="0"/>
          <w:sz w:val="24"/>
          <w:szCs w:val="24"/>
          <w:bdr w:val="none" w:sz="0" w:space="0" w:color="auto" w:frame="1"/>
          <w:lang w:eastAsia="lt-LT"/>
          <w14:ligatures w14:val="none"/>
        </w:rPr>
        <w:t>Savivaldybės 8 klasės mokinių gimtosios kalbos (lenkų) NMPP vidurkis buvo daugiau kaip 3 % mažesnis už šalies vidurkį, o gimtosios kalbos (rusų) NMPP vidurkis buvo ne didesnis kaip 3 % ir ne mažesnis kaip 3 % už šalies vidurkį.</w:t>
      </w:r>
    </w:p>
    <w:p w14:paraId="5BEDE788" w14:textId="77777777" w:rsidR="00FF737B" w:rsidRPr="004E1336" w:rsidRDefault="00FF737B" w:rsidP="00F00592">
      <w:pPr>
        <w:tabs>
          <w:tab w:val="left" w:pos="851"/>
        </w:tabs>
        <w:spacing w:after="0" w:line="240" w:lineRule="auto"/>
        <w:jc w:val="both"/>
        <w:rPr>
          <w:rFonts w:ascii="Times New Roman" w:eastAsia="SimSun" w:hAnsi="Times New Roman" w:cs="Times New Roman"/>
          <w:b/>
          <w:kern w:val="0"/>
          <w:sz w:val="28"/>
          <w:szCs w:val="28"/>
          <w:lang w:eastAsia="zh-CN"/>
          <w14:ligatures w14:val="none"/>
        </w:rPr>
      </w:pPr>
    </w:p>
    <w:p w14:paraId="6D8419C7" w14:textId="77777777" w:rsidR="00F00592" w:rsidRPr="004E1336" w:rsidRDefault="00F00592" w:rsidP="00AA6F02">
      <w:pPr>
        <w:pStyle w:val="Antrat2"/>
        <w:jc w:val="center"/>
        <w:rPr>
          <w:rFonts w:eastAsia="SimSun"/>
          <w:sz w:val="28"/>
          <w:szCs w:val="28"/>
          <w:lang w:eastAsia="zh-CN"/>
        </w:rPr>
      </w:pPr>
      <w:bookmarkStart w:id="123" w:name="_Toc176274840"/>
      <w:r w:rsidRPr="004E1336">
        <w:rPr>
          <w:rFonts w:eastAsia="SimSun"/>
          <w:sz w:val="28"/>
          <w:szCs w:val="28"/>
          <w:lang w:eastAsia="zh-CN"/>
        </w:rPr>
        <w:t>Pagrindinio ugdymo pasiekimų patikrinimas</w:t>
      </w:r>
      <w:bookmarkEnd w:id="123"/>
    </w:p>
    <w:p w14:paraId="39BEB2D0" w14:textId="1C7E65D8" w:rsidR="0088545B" w:rsidRPr="004E1336" w:rsidRDefault="0088545B" w:rsidP="0088545B">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Pagrindinio ugdymo pasiekimų patikrinime (toliau – PUPP) 2024 m. dalyvavo 612 Vilniaus rajono savivaldybės mokyklų mokinių (2023 m. – 573, 2022 m. – 606, 2021 m. – 558), iš jų iš lenkų mokomąja kalba mokyklų / klasių – 313 mokinių, lietuvių mokomąja kalba – 267, rusų mokomąja kalba – 32 mokiniai.</w:t>
      </w:r>
    </w:p>
    <w:p w14:paraId="63DEAA4E" w14:textId="6403FB03" w:rsidR="0088545B" w:rsidRPr="004E1336" w:rsidRDefault="002A3A32" w:rsidP="0088545B">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L</w:t>
      </w:r>
      <w:r w:rsidR="0088545B" w:rsidRPr="004E1336">
        <w:rPr>
          <w:rFonts w:ascii="Times New Roman" w:eastAsia="Calibri" w:hAnsi="Times New Roman" w:cs="Times New Roman"/>
          <w:kern w:val="0"/>
          <w:sz w:val="24"/>
          <w:szCs w:val="24"/>
          <w14:ligatures w14:val="none"/>
        </w:rPr>
        <w:t>ietuvių kalbos ir literatūros PUPP rezultatų vidurkis buvo 6,16 balo (2023 m. – 6,01</w:t>
      </w:r>
      <w:r w:rsidRPr="004E1336">
        <w:rPr>
          <w:rFonts w:ascii="Times New Roman" w:eastAsia="Calibri" w:hAnsi="Times New Roman" w:cs="Times New Roman"/>
          <w:kern w:val="0"/>
          <w:sz w:val="24"/>
          <w:szCs w:val="24"/>
          <w14:ligatures w14:val="none"/>
        </w:rPr>
        <w:t>;</w:t>
      </w:r>
      <w:r w:rsidR="0088545B" w:rsidRPr="004E1336">
        <w:rPr>
          <w:rFonts w:ascii="Times New Roman" w:eastAsia="Calibri" w:hAnsi="Times New Roman" w:cs="Times New Roman"/>
          <w:kern w:val="0"/>
          <w:sz w:val="24"/>
          <w:szCs w:val="24"/>
          <w14:ligatures w14:val="none"/>
        </w:rPr>
        <w:t xml:space="preserve"> 2022 m. – 5,85; 2021 m. – 6,00), o respublikoje buvo 6,77 balo (2023 m. – 6,60</w:t>
      </w:r>
      <w:r w:rsidRPr="004E1336">
        <w:rPr>
          <w:rFonts w:ascii="Times New Roman" w:eastAsia="Calibri" w:hAnsi="Times New Roman" w:cs="Times New Roman"/>
          <w:kern w:val="0"/>
          <w:sz w:val="24"/>
          <w:szCs w:val="24"/>
          <w14:ligatures w14:val="none"/>
        </w:rPr>
        <w:t>;</w:t>
      </w:r>
      <w:r w:rsidR="0088545B" w:rsidRPr="004E1336">
        <w:rPr>
          <w:rFonts w:ascii="Times New Roman" w:eastAsia="Calibri" w:hAnsi="Times New Roman" w:cs="Times New Roman"/>
          <w:kern w:val="0"/>
          <w:sz w:val="24"/>
          <w:szCs w:val="24"/>
          <w14:ligatures w14:val="none"/>
        </w:rPr>
        <w:t xml:space="preserve"> 2022 m. – 6,35; 2021 m. – 6,50), tai yra bendras savivaldybės mokyklų vidurkis</w:t>
      </w:r>
      <w:r w:rsidRPr="004E1336">
        <w:rPr>
          <w:rFonts w:ascii="Times New Roman" w:eastAsia="Calibri" w:hAnsi="Times New Roman" w:cs="Times New Roman"/>
          <w:kern w:val="0"/>
          <w:sz w:val="24"/>
          <w:szCs w:val="24"/>
          <w14:ligatures w14:val="none"/>
        </w:rPr>
        <w:t xml:space="preserve"> yra </w:t>
      </w:r>
      <w:r w:rsidR="0088545B" w:rsidRPr="004E1336">
        <w:rPr>
          <w:rFonts w:ascii="Times New Roman" w:eastAsia="Calibri" w:hAnsi="Times New Roman" w:cs="Times New Roman"/>
          <w:kern w:val="0"/>
          <w:sz w:val="24"/>
          <w:szCs w:val="24"/>
          <w14:ligatures w14:val="none"/>
        </w:rPr>
        <w:t xml:space="preserve">0,61 balo žemesnis nei respublikoje. </w:t>
      </w:r>
    </w:p>
    <w:p w14:paraId="70385CE2" w14:textId="5187B009" w:rsidR="0088545B" w:rsidRPr="004E1336" w:rsidRDefault="0088545B" w:rsidP="0088545B">
      <w:pPr>
        <w:tabs>
          <w:tab w:val="left" w:pos="851"/>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ab/>
        <w:t xml:space="preserve">Matematikos PUPP rezultatų vidurkis savivaldybės mokyklose buvo 5,52 balo (2023 m. – 5,41; 2022 m. – 4,61; 2021 m. – 5,86), o respublikoje – 5,54 balo (2023 m. – 5,42; 2022 m. – 4,27; 2021 m. – 6,01), tai yra savivaldybės mokyklų vidurkis beveik toks pat, kaip Lietuvos, tik 0,02 balo žemesnis. Lietuvių mokomąja kalba dešimtokų matematikos PUPP rezultatų vidurkis savivaldybės mokyklose buvo 4,98 ir yra žemesnis 0,54 negu Lietuvos mokyklose, kuris lygus 5,52. Lenkų mokomąja kalba dešimtokų matematikos PUPP rezultatų vidurkis savivaldybės mokyklose buvo 5,98 ir yra 0,2 aukštesnis nei Lietuvos </w:t>
      </w:r>
      <w:r w:rsidR="002A3A32" w:rsidRPr="004E1336">
        <w:rPr>
          <w:rFonts w:ascii="Times New Roman" w:eastAsia="Calibri" w:hAnsi="Times New Roman" w:cs="Times New Roman"/>
          <w:kern w:val="0"/>
          <w:sz w:val="24"/>
          <w:szCs w:val="24"/>
          <w14:ligatures w14:val="none"/>
        </w:rPr>
        <w:t xml:space="preserve">mokyklose </w:t>
      </w:r>
      <w:r w:rsidRPr="004E1336">
        <w:rPr>
          <w:rFonts w:ascii="Times New Roman" w:eastAsia="Calibri" w:hAnsi="Times New Roman" w:cs="Times New Roman"/>
          <w:kern w:val="0"/>
          <w:sz w:val="24"/>
          <w:szCs w:val="24"/>
          <w14:ligatures w14:val="none"/>
        </w:rPr>
        <w:t xml:space="preserve">lenkų mokomąja kalba, kuris lygus 5,78, taip pat jis yra vienetu aukštesnis negu savivaldybės lietuvių mokomąja kalba mokyklų dešimtokų. Rusų mokomąja kalba dešimtokų matematikos PUPP rezultatų vidurkis savivaldybės mokyklose buvo 5,48, </w:t>
      </w:r>
      <w:r w:rsidR="002A3A32" w:rsidRPr="004E1336">
        <w:rPr>
          <w:rFonts w:ascii="Times New Roman" w:eastAsia="Calibri" w:hAnsi="Times New Roman" w:cs="Times New Roman"/>
          <w:kern w:val="0"/>
          <w:sz w:val="24"/>
          <w:szCs w:val="24"/>
          <w14:ligatures w14:val="none"/>
        </w:rPr>
        <w:t>kur</w:t>
      </w:r>
      <w:r w:rsidRPr="004E1336">
        <w:rPr>
          <w:rFonts w:ascii="Times New Roman" w:eastAsia="Calibri" w:hAnsi="Times New Roman" w:cs="Times New Roman"/>
          <w:kern w:val="0"/>
          <w:sz w:val="24"/>
          <w:szCs w:val="24"/>
          <w14:ligatures w14:val="none"/>
        </w:rPr>
        <w:t>is yra 0,53 žemesnis negu Lietuvos mokyklose rusų mokomąja kalba, kuris yra 6,01.</w:t>
      </w:r>
      <w:r w:rsidR="002A3A32" w:rsidRPr="004E1336">
        <w:rPr>
          <w:rFonts w:ascii="Times New Roman" w:eastAsia="Calibri" w:hAnsi="Times New Roman" w:cs="Times New Roman"/>
          <w:kern w:val="0"/>
          <w:sz w:val="24"/>
          <w:szCs w:val="24"/>
          <w14:ligatures w14:val="none"/>
        </w:rPr>
        <w:t xml:space="preserve"> </w:t>
      </w:r>
    </w:p>
    <w:p w14:paraId="3D502F2E" w14:textId="77777777" w:rsidR="0088545B" w:rsidRPr="004E1336" w:rsidRDefault="0088545B" w:rsidP="0088545B">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Gimtosios</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Calibri" w:hAnsi="Times New Roman" w:cs="Times New Roman"/>
          <w:kern w:val="0"/>
          <w:sz w:val="24"/>
          <w:szCs w:val="24"/>
          <w14:ligatures w14:val="none"/>
        </w:rPr>
        <w:t>lenkų) kalbos PUPP rezultatų vidurkis savivaldybės mokyklose buvo 7,26 balo (2023 m. – 7,26; 2022 m. – 7,53; 2021 m. – 6,80), o respublikos – 7,33 balo (2023 m. – 7,4; 2022 m. – 7,58; 2021 m. – 7,28) ir šiais metas savivaldybės mokyklų vidurkis beveik lygus Lietuvos vidurkiui, nežymiai – 0,07 balo žemesnis nei Lietuvos.</w:t>
      </w:r>
    </w:p>
    <w:p w14:paraId="482ED2E6" w14:textId="77777777" w:rsidR="0088545B" w:rsidRPr="004E1336" w:rsidRDefault="0088545B" w:rsidP="0088545B">
      <w:pPr>
        <w:spacing w:after="0" w:line="240" w:lineRule="auto"/>
        <w:ind w:firstLine="851"/>
        <w:jc w:val="both"/>
        <w:rPr>
          <w:rFonts w:ascii="Times New Roman" w:eastAsia="SimSun" w:hAnsi="Times New Roman" w:cs="Times New Roman"/>
          <w:b/>
          <w:kern w:val="0"/>
          <w:sz w:val="24"/>
          <w:szCs w:val="24"/>
          <w:lang w:eastAsia="zh-CN"/>
          <w14:ligatures w14:val="none"/>
        </w:rPr>
      </w:pPr>
      <w:r w:rsidRPr="004E1336">
        <w:rPr>
          <w:rFonts w:ascii="Times New Roman" w:eastAsia="Calibri" w:hAnsi="Times New Roman" w:cs="Times New Roman"/>
          <w:kern w:val="0"/>
          <w:sz w:val="24"/>
          <w:szCs w:val="24"/>
          <w14:ligatures w14:val="none"/>
        </w:rPr>
        <w:t>Gimtosios (rusų) kalbos PUPP rezultatų vidurkis savivaldybės mokyklose buvo 8,25 balo (2023 m. – 7,64; 2022 m. – 8,25 balo; 2021 m. – 7,30), o respublikoje buvo 7,76 balo (2023 m. – 7,97; 2022 m. – 7,78; 2021 m. – 7,16), tai yra savivaldybės mokyklų vidurkis 0,49 balo aukštesnis nei respublikos.</w:t>
      </w:r>
    </w:p>
    <w:p w14:paraId="78143192" w14:textId="77777777" w:rsidR="0088545B" w:rsidRPr="004E1336" w:rsidRDefault="0088545B" w:rsidP="005D53F8">
      <w:pPr>
        <w:tabs>
          <w:tab w:val="left" w:pos="851"/>
        </w:tabs>
        <w:spacing w:after="0" w:line="240" w:lineRule="auto"/>
        <w:jc w:val="both"/>
        <w:rPr>
          <w:rFonts w:ascii="Times New Roman" w:eastAsia="Calibri" w:hAnsi="Times New Roman" w:cs="Times New Roman"/>
          <w:kern w:val="0"/>
          <w:sz w:val="24"/>
          <w:szCs w:val="24"/>
          <w14:ligatures w14:val="none"/>
        </w:rPr>
      </w:pPr>
    </w:p>
    <w:p w14:paraId="4464CE58" w14:textId="1B024B95" w:rsidR="00F00592" w:rsidRPr="004E1336" w:rsidRDefault="00F00592" w:rsidP="00AA6F02">
      <w:pPr>
        <w:pStyle w:val="Antrat2"/>
        <w:jc w:val="center"/>
        <w:rPr>
          <w:rFonts w:eastAsia="SimSun"/>
          <w:sz w:val="28"/>
          <w:szCs w:val="28"/>
          <w:lang w:eastAsia="zh-CN"/>
        </w:rPr>
      </w:pPr>
      <w:bookmarkStart w:id="124" w:name="_Toc176274841"/>
      <w:r w:rsidRPr="004E1336">
        <w:rPr>
          <w:rFonts w:eastAsia="SimSun"/>
          <w:sz w:val="28"/>
          <w:szCs w:val="28"/>
          <w:lang w:eastAsia="zh-CN"/>
        </w:rPr>
        <w:t>Brandos egzaminai</w:t>
      </w:r>
      <w:bookmarkEnd w:id="124"/>
    </w:p>
    <w:p w14:paraId="6A4CDBFC" w14:textId="77777777" w:rsidR="00F00592" w:rsidRPr="004E1336" w:rsidRDefault="00F00592" w:rsidP="00F00592">
      <w:pPr>
        <w:tabs>
          <w:tab w:val="left" w:pos="567"/>
        </w:tabs>
        <w:spacing w:after="0" w:line="240" w:lineRule="auto"/>
        <w:jc w:val="both"/>
        <w:rPr>
          <w:rFonts w:ascii="Times New Roman" w:eastAsia="Calibri" w:hAnsi="Times New Roman" w:cs="Times New Roman"/>
          <w:kern w:val="0"/>
          <w:sz w:val="24"/>
          <w:szCs w:val="24"/>
          <w14:ligatures w14:val="none"/>
        </w:rPr>
      </w:pPr>
    </w:p>
    <w:p w14:paraId="734C4017" w14:textId="77777777" w:rsidR="004C0854" w:rsidRDefault="00F00592" w:rsidP="004C0854">
      <w:pPr>
        <w:tabs>
          <w:tab w:val="left" w:pos="567"/>
        </w:tabs>
        <w:spacing w:after="0" w:line="240" w:lineRule="auto"/>
        <w:jc w:val="both"/>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14:ligatures w14:val="none"/>
        </w:rPr>
        <w:tab/>
      </w:r>
      <w:bookmarkStart w:id="125" w:name="_Hlk143645576"/>
      <w:r w:rsidR="004C0854" w:rsidRPr="004E1336">
        <w:rPr>
          <w:rFonts w:ascii="Times New Roman" w:eastAsia="Calibri" w:hAnsi="Times New Roman" w:cs="Times New Roman"/>
          <w:kern w:val="0"/>
          <w:sz w:val="24"/>
          <w:szCs w:val="24"/>
          <w14:ligatures w14:val="none"/>
        </w:rPr>
        <w:t xml:space="preserve">2024 m. Savivaldybėje </w:t>
      </w:r>
      <w:r w:rsidR="004C0854" w:rsidRPr="004E1336">
        <w:rPr>
          <w:rFonts w:ascii="Times New Roman" w:eastAsia="Calibri" w:hAnsi="Times New Roman" w:cs="Times New Roman"/>
          <w:kern w:val="0"/>
          <w:sz w:val="24"/>
          <w:szCs w:val="24"/>
          <w:lang w:eastAsia="lt-LT"/>
          <w14:ligatures w14:val="none"/>
        </w:rPr>
        <w:t>brandos egzaminus iš viso laikė 616 Vilniaus rajono abiturientų, iš  jų 471 – Vilniaus rajono savivaldybės mokyklų mokinys (469 – dvyliktokai ir 2 eksternai).</w:t>
      </w:r>
    </w:p>
    <w:p w14:paraId="1CA87414" w14:textId="77777777" w:rsidR="00C171DB" w:rsidRPr="004E1336" w:rsidRDefault="00C171DB" w:rsidP="004C0854">
      <w:pPr>
        <w:tabs>
          <w:tab w:val="left" w:pos="567"/>
        </w:tabs>
        <w:spacing w:after="0" w:line="240" w:lineRule="auto"/>
        <w:jc w:val="both"/>
        <w:rPr>
          <w:rFonts w:ascii="Times New Roman" w:eastAsia="Calibri" w:hAnsi="Times New Roman" w:cs="Times New Roman"/>
          <w:kern w:val="0"/>
          <w:sz w:val="24"/>
          <w:szCs w:val="24"/>
          <w:lang w:eastAsia="lt-LT"/>
          <w14:ligatures w14:val="none"/>
        </w:rPr>
      </w:pPr>
    </w:p>
    <w:tbl>
      <w:tblPr>
        <w:tblW w:w="0" w:type="auto"/>
        <w:tblInd w:w="108" w:type="dxa"/>
        <w:tblCellMar>
          <w:left w:w="0" w:type="dxa"/>
          <w:right w:w="0" w:type="dxa"/>
        </w:tblCellMar>
        <w:tblLook w:val="04A0" w:firstRow="1" w:lastRow="0" w:firstColumn="1" w:lastColumn="0" w:noHBand="0" w:noVBand="1"/>
      </w:tblPr>
      <w:tblGrid>
        <w:gridCol w:w="2072"/>
        <w:gridCol w:w="3683"/>
        <w:gridCol w:w="3755"/>
      </w:tblGrid>
      <w:tr w:rsidR="004C0854" w:rsidRPr="004E1336" w14:paraId="29880784" w14:textId="77777777" w:rsidTr="00931B4E">
        <w:trPr>
          <w:trHeight w:val="90"/>
        </w:trPr>
        <w:tc>
          <w:tcPr>
            <w:tcW w:w="125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0AAA659" w14:textId="1DFAE09C"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ab/>
              <w:t>Metai</w:t>
            </w:r>
          </w:p>
        </w:tc>
        <w:tc>
          <w:tcPr>
            <w:tcW w:w="825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DBCA80E"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Kandidatai</w:t>
            </w:r>
          </w:p>
        </w:tc>
      </w:tr>
      <w:tr w:rsidR="004C0854" w:rsidRPr="004E1336" w14:paraId="23FADB2E" w14:textId="77777777" w:rsidTr="00931B4E">
        <w:trPr>
          <w:trHeight w:val="90"/>
        </w:trPr>
        <w:tc>
          <w:tcPr>
            <w:tcW w:w="1257" w:type="dxa"/>
            <w:vMerge/>
            <w:tcBorders>
              <w:top w:val="single" w:sz="8" w:space="0" w:color="auto"/>
              <w:left w:val="single" w:sz="8" w:space="0" w:color="auto"/>
              <w:bottom w:val="single" w:sz="8" w:space="0" w:color="auto"/>
              <w:right w:val="single" w:sz="8" w:space="0" w:color="auto"/>
            </w:tcBorders>
            <w:vAlign w:val="center"/>
          </w:tcPr>
          <w:p w14:paraId="6295120A" w14:textId="77777777" w:rsidR="004C0854" w:rsidRPr="004E1336" w:rsidRDefault="004C0854" w:rsidP="004C0854">
            <w:pPr>
              <w:spacing w:after="0" w:line="240" w:lineRule="auto"/>
              <w:jc w:val="left"/>
              <w:rPr>
                <w:rFonts w:ascii="Times New Roman" w:eastAsia="Calibri" w:hAnsi="Times New Roman" w:cs="Times New Roman"/>
                <w:kern w:val="0"/>
                <w:sz w:val="24"/>
                <w:szCs w:val="24"/>
                <w:lang w:eastAsia="lt-LT"/>
                <w14:ligatures w14:val="none"/>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0BE20797"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Vilniaus rajono švietimo įstaigos</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7949EC4A"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Vilniaus rajono savivaldybės mokyklos</w:t>
            </w:r>
          </w:p>
        </w:tc>
      </w:tr>
      <w:tr w:rsidR="004C0854" w:rsidRPr="004E1336" w14:paraId="37EFA9B7"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69B736C5"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2024</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34BD1336"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616</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5496CAD1"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471</w:t>
            </w:r>
          </w:p>
        </w:tc>
      </w:tr>
      <w:tr w:rsidR="004C0854" w:rsidRPr="004E1336" w14:paraId="4FCAC2BC"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004E99A4"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2023</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6268D8FB"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591</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6B58FC0F"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448</w:t>
            </w:r>
          </w:p>
        </w:tc>
      </w:tr>
      <w:tr w:rsidR="004C0854" w:rsidRPr="004E1336" w14:paraId="3870A621"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309D86BB"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2022</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26468502"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606</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7A6965BB"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482</w:t>
            </w:r>
          </w:p>
        </w:tc>
      </w:tr>
      <w:tr w:rsidR="004C0854" w:rsidRPr="004E1336" w14:paraId="6B49EE82"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54A208BE"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2021</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6736492C"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589</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28A20942" w14:textId="77777777" w:rsidR="004C0854" w:rsidRPr="004E1336" w:rsidRDefault="004C0854" w:rsidP="004C0854">
            <w:pPr>
              <w:spacing w:after="0" w:line="240" w:lineRule="auto"/>
              <w:rPr>
                <w:rFonts w:ascii="Times New Roman" w:eastAsia="Calibri" w:hAnsi="Times New Roman" w:cs="Times New Roman"/>
                <w:kern w:val="0"/>
                <w:sz w:val="24"/>
                <w:szCs w:val="24"/>
                <w:lang w:eastAsia="lt-LT"/>
                <w14:ligatures w14:val="none"/>
              </w:rPr>
            </w:pPr>
            <w:r w:rsidRPr="004E1336">
              <w:rPr>
                <w:rFonts w:ascii="Times New Roman" w:eastAsia="Calibri" w:hAnsi="Times New Roman" w:cs="Times New Roman"/>
                <w:kern w:val="0"/>
                <w:sz w:val="24"/>
                <w:szCs w:val="24"/>
                <w:lang w:eastAsia="lt-LT"/>
                <w14:ligatures w14:val="none"/>
              </w:rPr>
              <w:t>461</w:t>
            </w:r>
          </w:p>
        </w:tc>
      </w:tr>
    </w:tbl>
    <w:p w14:paraId="1D4AC94B" w14:textId="77777777" w:rsidR="00A6028A" w:rsidRPr="004E1336" w:rsidRDefault="004C0854" w:rsidP="00A6028A">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lang w:eastAsia="zh-CN"/>
          <w14:ligatures w14:val="none"/>
        </w:rPr>
        <w:tab/>
      </w:r>
    </w:p>
    <w:p w14:paraId="06958C2C" w14:textId="59190D19" w:rsidR="004C0854" w:rsidRPr="004E1336" w:rsidRDefault="00A6028A" w:rsidP="00A6028A">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lang w:eastAsia="zh-CN"/>
          <w14:ligatures w14:val="none"/>
        </w:rPr>
        <w:tab/>
      </w:r>
      <w:r w:rsidR="004C0854" w:rsidRPr="004E1336">
        <w:rPr>
          <w:rFonts w:ascii="Times New Roman" w:eastAsia="Calibri" w:hAnsi="Times New Roman" w:cs="Times New Roman"/>
          <w:kern w:val="0"/>
          <w:sz w:val="24"/>
          <w:szCs w:val="24"/>
          <w:lang w:eastAsia="zh-CN"/>
          <w14:ligatures w14:val="none"/>
        </w:rPr>
        <w:t>2024 m. Vilniaus rajono savivaldybės mokyklų abiturientai rinkosi laikyti brandos egzaminus iš 11 valstybinių brandos egzaminų (toliau – VBE). Daugiausiai savivaldybės mokyklų abiturientų laikė šiuos VBE:</w:t>
      </w:r>
    </w:p>
    <w:p w14:paraId="322F1C4C" w14:textId="6838D4DC" w:rsidR="004C0854" w:rsidRPr="004E1336" w:rsidRDefault="00A6028A" w:rsidP="00A6028A">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lang w:eastAsia="zh-CN"/>
          <w14:ligatures w14:val="none"/>
        </w:rPr>
        <w:tab/>
      </w:r>
      <w:r w:rsidR="004C0854" w:rsidRPr="004E1336">
        <w:rPr>
          <w:rFonts w:ascii="Times New Roman" w:eastAsia="Calibri" w:hAnsi="Times New Roman" w:cs="Times New Roman"/>
          <w:kern w:val="0"/>
          <w:sz w:val="24"/>
          <w:szCs w:val="24"/>
          <w:lang w:eastAsia="zh-CN"/>
          <w14:ligatures w14:val="none"/>
        </w:rPr>
        <w:t xml:space="preserve">užsienio (rusų) kalbos – </w:t>
      </w:r>
      <w:r w:rsidR="004C0854" w:rsidRPr="004E1336">
        <w:rPr>
          <w:rFonts w:ascii="Times New Roman" w:eastAsia="Calibri" w:hAnsi="Times New Roman" w:cs="Times New Roman"/>
          <w:b/>
          <w:bCs/>
          <w:kern w:val="0"/>
          <w:sz w:val="24"/>
          <w:szCs w:val="24"/>
          <w:lang w:eastAsia="zh-CN"/>
          <w14:ligatures w14:val="none"/>
        </w:rPr>
        <w:t>312</w:t>
      </w:r>
      <w:r w:rsidR="004C0854" w:rsidRPr="004E1336">
        <w:rPr>
          <w:rFonts w:ascii="Times New Roman" w:eastAsia="Calibri" w:hAnsi="Times New Roman" w:cs="Times New Roman"/>
          <w:kern w:val="0"/>
          <w:sz w:val="24"/>
          <w:szCs w:val="24"/>
          <w:lang w:eastAsia="zh-CN"/>
          <w14:ligatures w14:val="none"/>
        </w:rPr>
        <w:t xml:space="preserve"> kandidatų, tai yra 66,2 % visų kandidatų (2023 m. – 59,2 %; 2022 m. – 58,3 %; 2021 m. – 59,2 %);</w:t>
      </w:r>
    </w:p>
    <w:p w14:paraId="545D5ECF" w14:textId="0B9A76B3" w:rsidR="004C0854" w:rsidRPr="004E1336" w:rsidRDefault="00A6028A" w:rsidP="00A6028A">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lang w:eastAsia="zh-CN"/>
          <w14:ligatures w14:val="none"/>
        </w:rPr>
        <w:tab/>
      </w:r>
      <w:r w:rsidR="004C0854" w:rsidRPr="004E1336">
        <w:rPr>
          <w:rFonts w:ascii="Times New Roman" w:eastAsia="Calibri" w:hAnsi="Times New Roman" w:cs="Times New Roman"/>
          <w:kern w:val="0"/>
          <w:sz w:val="24"/>
          <w:szCs w:val="24"/>
          <w:lang w:eastAsia="zh-CN"/>
          <w14:ligatures w14:val="none"/>
        </w:rPr>
        <w:t xml:space="preserve">lietuvių kalbos ir literatūros – </w:t>
      </w:r>
      <w:r w:rsidR="004C0854" w:rsidRPr="004E1336">
        <w:rPr>
          <w:rFonts w:ascii="Times New Roman" w:eastAsia="Calibri" w:hAnsi="Times New Roman" w:cs="Times New Roman"/>
          <w:b/>
          <w:bCs/>
          <w:kern w:val="0"/>
          <w:sz w:val="24"/>
          <w:szCs w:val="24"/>
          <w:lang w:eastAsia="zh-CN"/>
          <w14:ligatures w14:val="none"/>
        </w:rPr>
        <w:t>293</w:t>
      </w:r>
      <w:r w:rsidR="004C0854" w:rsidRPr="004E1336">
        <w:rPr>
          <w:rFonts w:ascii="Times New Roman" w:eastAsia="Calibri" w:hAnsi="Times New Roman" w:cs="Times New Roman"/>
          <w:kern w:val="0"/>
          <w:sz w:val="24"/>
          <w:szCs w:val="24"/>
          <w:lang w:eastAsia="zh-CN"/>
          <w14:ligatures w14:val="none"/>
        </w:rPr>
        <w:t xml:space="preserve"> kandidatai, tai yra 62,2 % visų kandidatų (2023 m. – 56,3 %; 2022 m. – 58,5 %; 2021 m. – 55,8 %);</w:t>
      </w:r>
    </w:p>
    <w:p w14:paraId="1D0B04D1" w14:textId="1E70D405" w:rsidR="004C0854" w:rsidRPr="004E1336" w:rsidRDefault="00A6028A" w:rsidP="00A6028A">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4E1336">
        <w:rPr>
          <w:rFonts w:ascii="Times New Roman" w:eastAsia="Calibri" w:hAnsi="Times New Roman" w:cs="Times New Roman"/>
          <w:kern w:val="0"/>
          <w:sz w:val="24"/>
          <w:szCs w:val="24"/>
          <w:lang w:eastAsia="zh-CN"/>
          <w14:ligatures w14:val="none"/>
        </w:rPr>
        <w:tab/>
      </w:r>
      <w:r w:rsidR="004C0854" w:rsidRPr="004E1336">
        <w:rPr>
          <w:rFonts w:ascii="Times New Roman" w:eastAsia="Calibri" w:hAnsi="Times New Roman" w:cs="Times New Roman"/>
          <w:color w:val="000000"/>
          <w:kern w:val="0"/>
          <w:sz w:val="24"/>
          <w:szCs w:val="24"/>
          <w:lang w:eastAsia="zh-CN"/>
          <w14:ligatures w14:val="none"/>
        </w:rPr>
        <w:t xml:space="preserve">matematikos – </w:t>
      </w:r>
      <w:r w:rsidR="004C0854" w:rsidRPr="004E1336">
        <w:rPr>
          <w:rFonts w:ascii="Times New Roman" w:eastAsia="Calibri" w:hAnsi="Times New Roman" w:cs="Times New Roman"/>
          <w:b/>
          <w:bCs/>
          <w:color w:val="000000"/>
          <w:kern w:val="0"/>
          <w:sz w:val="24"/>
          <w:szCs w:val="24"/>
          <w:lang w:eastAsia="zh-CN"/>
          <w14:ligatures w14:val="none"/>
        </w:rPr>
        <w:t>261</w:t>
      </w:r>
      <w:r w:rsidR="004C0854" w:rsidRPr="004E1336">
        <w:rPr>
          <w:rFonts w:ascii="Times New Roman" w:eastAsia="Calibri" w:hAnsi="Times New Roman" w:cs="Times New Roman"/>
          <w:color w:val="000000"/>
          <w:kern w:val="0"/>
          <w:sz w:val="24"/>
          <w:szCs w:val="24"/>
          <w:lang w:eastAsia="zh-CN"/>
          <w14:ligatures w14:val="none"/>
        </w:rPr>
        <w:t xml:space="preserve"> kandidatas, tai yra 55,4 % </w:t>
      </w:r>
      <w:r w:rsidR="004C0854" w:rsidRPr="004E1336">
        <w:rPr>
          <w:rFonts w:ascii="Times New Roman" w:eastAsia="Calibri" w:hAnsi="Times New Roman" w:cs="Times New Roman"/>
          <w:kern w:val="0"/>
          <w:sz w:val="24"/>
          <w:szCs w:val="24"/>
          <w:lang w:eastAsia="zh-CN"/>
          <w14:ligatures w14:val="none"/>
        </w:rPr>
        <w:t xml:space="preserve">visų kandidatų (2023 m. – </w:t>
      </w:r>
      <w:r w:rsidR="004C0854" w:rsidRPr="004E1336">
        <w:rPr>
          <w:rFonts w:ascii="Times New Roman" w:eastAsia="Calibri" w:hAnsi="Times New Roman" w:cs="Times New Roman"/>
          <w:color w:val="000000"/>
          <w:kern w:val="0"/>
          <w:sz w:val="24"/>
          <w:szCs w:val="24"/>
          <w:lang w:eastAsia="zh-CN"/>
          <w14:ligatures w14:val="none"/>
        </w:rPr>
        <w:t xml:space="preserve">46,4 %; 2022 m. – 48,3 </w:t>
      </w:r>
      <w:r w:rsidR="004C0854" w:rsidRPr="004E1336">
        <w:rPr>
          <w:rFonts w:ascii="Times New Roman" w:eastAsia="Calibri" w:hAnsi="Times New Roman" w:cs="Times New Roman"/>
          <w:kern w:val="0"/>
          <w:sz w:val="24"/>
          <w:szCs w:val="24"/>
          <w:lang w:eastAsia="zh-CN"/>
          <w14:ligatures w14:val="none"/>
        </w:rPr>
        <w:t>%;</w:t>
      </w:r>
      <w:r w:rsidR="004C0854" w:rsidRPr="004E1336">
        <w:rPr>
          <w:rFonts w:ascii="Times New Roman" w:eastAsia="Calibri" w:hAnsi="Times New Roman" w:cs="Times New Roman"/>
          <w:color w:val="000000"/>
          <w:kern w:val="0"/>
          <w:sz w:val="24"/>
          <w:szCs w:val="24"/>
          <w:lang w:eastAsia="zh-CN"/>
          <w14:ligatures w14:val="none"/>
        </w:rPr>
        <w:t xml:space="preserve"> 2021 – 49,7 %);</w:t>
      </w:r>
    </w:p>
    <w:p w14:paraId="4AC482B1" w14:textId="60379A5E" w:rsidR="004C0854" w:rsidRPr="004E1336" w:rsidRDefault="00A6028A" w:rsidP="00A6028A">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4E1336">
        <w:rPr>
          <w:rFonts w:ascii="Times New Roman" w:eastAsia="Calibri" w:hAnsi="Times New Roman" w:cs="Times New Roman"/>
          <w:color w:val="000000"/>
          <w:kern w:val="0"/>
          <w:sz w:val="24"/>
          <w:szCs w:val="24"/>
          <w:lang w:eastAsia="zh-CN"/>
          <w14:ligatures w14:val="none"/>
        </w:rPr>
        <w:tab/>
      </w:r>
      <w:r w:rsidR="004C0854" w:rsidRPr="004E1336">
        <w:rPr>
          <w:rFonts w:ascii="Times New Roman" w:eastAsia="Calibri" w:hAnsi="Times New Roman" w:cs="Times New Roman"/>
          <w:color w:val="000000"/>
          <w:kern w:val="0"/>
          <w:sz w:val="24"/>
          <w:szCs w:val="24"/>
          <w:lang w:eastAsia="zh-CN"/>
          <w14:ligatures w14:val="none"/>
        </w:rPr>
        <w:t xml:space="preserve">lenkų tautinės mažumos gimtosios kalbos ir literatūros – </w:t>
      </w:r>
      <w:r w:rsidR="004C0854" w:rsidRPr="004E1336">
        <w:rPr>
          <w:rFonts w:ascii="Times New Roman" w:eastAsia="Calibri" w:hAnsi="Times New Roman" w:cs="Times New Roman"/>
          <w:b/>
          <w:bCs/>
          <w:color w:val="000000"/>
          <w:kern w:val="0"/>
          <w:sz w:val="24"/>
          <w:szCs w:val="24"/>
          <w:lang w:eastAsia="zh-CN"/>
          <w14:ligatures w14:val="none"/>
        </w:rPr>
        <w:t>258</w:t>
      </w:r>
      <w:r w:rsidR="004C0854" w:rsidRPr="004E1336">
        <w:rPr>
          <w:rFonts w:ascii="Times New Roman" w:eastAsia="Calibri" w:hAnsi="Times New Roman" w:cs="Times New Roman"/>
          <w:color w:val="000000"/>
          <w:kern w:val="0"/>
          <w:sz w:val="24"/>
          <w:szCs w:val="24"/>
          <w:lang w:eastAsia="zh-CN"/>
          <w14:ligatures w14:val="none"/>
        </w:rPr>
        <w:t xml:space="preserve"> kandidatai, tai yra 54,8 % visų kandidatų (iki 2022 metų mokiniai laikė gimtosios kalbos (lenkų) mokyklinį brandos egzaminą);</w:t>
      </w:r>
    </w:p>
    <w:p w14:paraId="6FD6A60D" w14:textId="2C0804EE" w:rsidR="004C0854" w:rsidRPr="004E1336" w:rsidRDefault="00A6028A" w:rsidP="00A6028A">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4E1336">
        <w:rPr>
          <w:rFonts w:ascii="Times New Roman" w:eastAsia="Calibri" w:hAnsi="Times New Roman" w:cs="Times New Roman"/>
          <w:color w:val="000000"/>
          <w:kern w:val="0"/>
          <w:sz w:val="24"/>
          <w:szCs w:val="24"/>
          <w:lang w:eastAsia="zh-CN"/>
          <w14:ligatures w14:val="none"/>
        </w:rPr>
        <w:tab/>
      </w:r>
      <w:r w:rsidR="004C0854" w:rsidRPr="004E1336">
        <w:rPr>
          <w:rFonts w:ascii="Times New Roman" w:eastAsia="Calibri" w:hAnsi="Times New Roman" w:cs="Times New Roman"/>
          <w:color w:val="000000"/>
          <w:kern w:val="0"/>
          <w:sz w:val="24"/>
          <w:szCs w:val="24"/>
          <w:lang w:eastAsia="zh-CN"/>
          <w14:ligatures w14:val="none"/>
        </w:rPr>
        <w:t xml:space="preserve">užsienio </w:t>
      </w:r>
      <w:r w:rsidR="007665B0" w:rsidRPr="004E1336">
        <w:rPr>
          <w:rFonts w:ascii="Times New Roman" w:eastAsia="Calibri" w:hAnsi="Times New Roman" w:cs="Times New Roman"/>
          <w:color w:val="000000"/>
          <w:kern w:val="0"/>
          <w:sz w:val="24"/>
          <w:szCs w:val="24"/>
          <w:lang w:eastAsia="zh-CN"/>
          <w14:ligatures w14:val="none"/>
        </w:rPr>
        <w:t xml:space="preserve">(anglų) </w:t>
      </w:r>
      <w:r w:rsidR="004C0854" w:rsidRPr="004E1336">
        <w:rPr>
          <w:rFonts w:ascii="Times New Roman" w:eastAsia="Calibri" w:hAnsi="Times New Roman" w:cs="Times New Roman"/>
          <w:color w:val="000000"/>
          <w:kern w:val="0"/>
          <w:sz w:val="24"/>
          <w:szCs w:val="24"/>
          <w:lang w:eastAsia="zh-CN"/>
          <w14:ligatures w14:val="none"/>
        </w:rPr>
        <w:t>kalbos</w:t>
      </w:r>
      <w:r w:rsidR="007665B0" w:rsidRPr="004E1336">
        <w:rPr>
          <w:rFonts w:ascii="Times New Roman" w:eastAsia="Calibri" w:hAnsi="Times New Roman" w:cs="Times New Roman"/>
          <w:color w:val="000000"/>
          <w:kern w:val="0"/>
          <w:sz w:val="24"/>
          <w:szCs w:val="24"/>
          <w:lang w:eastAsia="zh-CN"/>
          <w14:ligatures w14:val="none"/>
        </w:rPr>
        <w:t xml:space="preserve"> </w:t>
      </w:r>
      <w:r w:rsidR="004C0854" w:rsidRPr="004E1336">
        <w:rPr>
          <w:rFonts w:ascii="Times New Roman" w:eastAsia="Calibri" w:hAnsi="Times New Roman" w:cs="Times New Roman"/>
          <w:color w:val="000000"/>
          <w:kern w:val="0"/>
          <w:sz w:val="24"/>
          <w:szCs w:val="24"/>
          <w:lang w:eastAsia="zh-CN"/>
          <w14:ligatures w14:val="none"/>
        </w:rPr>
        <w:t xml:space="preserve">– </w:t>
      </w:r>
      <w:r w:rsidR="004C0854" w:rsidRPr="004E1336">
        <w:rPr>
          <w:rFonts w:ascii="Times New Roman" w:eastAsia="Calibri" w:hAnsi="Times New Roman" w:cs="Times New Roman"/>
          <w:b/>
          <w:bCs/>
          <w:color w:val="000000"/>
          <w:kern w:val="0"/>
          <w:sz w:val="24"/>
          <w:szCs w:val="24"/>
          <w:lang w:eastAsia="zh-CN"/>
          <w14:ligatures w14:val="none"/>
        </w:rPr>
        <w:t>219</w:t>
      </w:r>
      <w:r w:rsidR="004C0854" w:rsidRPr="004E1336">
        <w:rPr>
          <w:rFonts w:ascii="Times New Roman" w:eastAsia="Calibri" w:hAnsi="Times New Roman" w:cs="Times New Roman"/>
          <w:color w:val="000000"/>
          <w:kern w:val="0"/>
          <w:sz w:val="24"/>
          <w:szCs w:val="24"/>
          <w:lang w:eastAsia="zh-CN"/>
          <w14:ligatures w14:val="none"/>
        </w:rPr>
        <w:t xml:space="preserve"> kandidatų, tai yra 46,5 % visų kandidatų (2023 m. – 46,6 %; 2022 m. – 54,4 </w:t>
      </w:r>
      <w:r w:rsidR="004C0854" w:rsidRPr="004E1336">
        <w:rPr>
          <w:rFonts w:ascii="Times New Roman" w:eastAsia="Calibri" w:hAnsi="Times New Roman" w:cs="Times New Roman"/>
          <w:kern w:val="0"/>
          <w:sz w:val="24"/>
          <w:szCs w:val="24"/>
          <w:lang w:eastAsia="zh-CN"/>
          <w14:ligatures w14:val="none"/>
        </w:rPr>
        <w:t xml:space="preserve">%; </w:t>
      </w:r>
      <w:r w:rsidR="004C0854" w:rsidRPr="004E1336">
        <w:rPr>
          <w:rFonts w:ascii="Times New Roman" w:eastAsia="Calibri" w:hAnsi="Times New Roman" w:cs="Times New Roman"/>
          <w:color w:val="000000"/>
          <w:kern w:val="0"/>
          <w:sz w:val="24"/>
          <w:szCs w:val="24"/>
          <w:lang w:eastAsia="zh-CN"/>
          <w14:ligatures w14:val="none"/>
        </w:rPr>
        <w:t xml:space="preserve">2021 – 48,8 %). </w:t>
      </w:r>
    </w:p>
    <w:p w14:paraId="18AD3431" w14:textId="3D32E124" w:rsidR="004C0854" w:rsidRPr="004E1336" w:rsidRDefault="00A6028A" w:rsidP="00A6028A">
      <w:pPr>
        <w:tabs>
          <w:tab w:val="left" w:pos="567"/>
          <w:tab w:val="left" w:pos="709"/>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Calibri" w:hAnsi="Times New Roman" w:cs="Times New Roman"/>
          <w:color w:val="000000"/>
          <w:kern w:val="0"/>
          <w:sz w:val="24"/>
          <w:szCs w:val="24"/>
          <w:lang w:eastAsia="zh-CN"/>
          <w14:ligatures w14:val="none"/>
        </w:rPr>
        <w:tab/>
      </w:r>
      <w:r w:rsidR="004C0854" w:rsidRPr="004E1336">
        <w:rPr>
          <w:rFonts w:ascii="Times New Roman" w:eastAsia="Times New Roman" w:hAnsi="Times New Roman" w:cs="Times New Roman"/>
          <w:color w:val="000000"/>
          <w:kern w:val="0"/>
          <w:sz w:val="24"/>
          <w:szCs w:val="24"/>
          <w:lang w:eastAsia="lt-LT"/>
          <w14:ligatures w14:val="none"/>
        </w:rPr>
        <w:t xml:space="preserve">Iš viso lietuvių kalbos ir literatūros VBE 2023 m. laikė 293 Vilniaus rajono savivaldybės gimnazijų abiturientai, o išlaikė 82,59 proc. (2023 m. išlaikė 85,26 proc., 2022 m. – 87,59 proc., 2021 m. – 79,38 proc.). Šio egzamino </w:t>
      </w:r>
      <w:r w:rsidR="004C0854" w:rsidRPr="004E1336">
        <w:rPr>
          <w:rFonts w:ascii="Times New Roman" w:eastAsia="SimSun" w:hAnsi="Times New Roman" w:cs="Times New Roman"/>
          <w:kern w:val="0"/>
          <w:sz w:val="24"/>
          <w:szCs w:val="24"/>
          <w:lang w:eastAsia="zh-CN"/>
          <w14:ligatures w14:val="none"/>
        </w:rPr>
        <w:t>rezultatų analizė rodo, kad Vilniaus rajono savivaldybės mokyklų neišlaikiusių šio egzamino kandidatų procentas (17,41 proc.) didesnis nei visos Lietuvos savivaldybių mokyklų (9,01 proc.). Iš visų savivaldybės gimnazijų mokinių, kurie pasirinko laikyti lietuvių kalbos ir literatūros VBE, tik 2 gimnazijų visi kandidatai šį egzaminą išlaikė (Kalvelių „Aušros“ ir Paberžės „Verdenės“ gimnazijų). Tačiau devyniose gimnazijose neišlaikiusių lietuvių kalbos ir literatūros VBE procentas yra aukštesnis (siekia nuo 18,18 proc. iki 40 proc.), negu visų savivaldybės mokyklų, kuris sudaro 17,41 proc. (2023 metais – 8-iose gimnazijose neišlaikiusiųjų lietuvių kalbos ir literatūros VBE procentas buvo aukštesnis (nuo 17 proc. iki 100 proc.) negu visų savivaldybės mokyklų, kuris sudarė 14,74 proc.). Aštuonių gimnazijų neišlaikiusiųjų šio egzamino procentas mažesnis negu savivaldybės (2023 metais – 6 gimnazijų neišlaikiusiųjų šio egzamino procentas mažesnis negu savivaldybės. Aukštesnį balo vidurkį nei Lietuvos savivaldybių mokyklų (46,83) pasiekė tik Pagirių gimnazijos kandidatai (48,18) (2023 m. Lietuvos vidurkis buvo 49,02 ir aukštesnį vidurkį pasiekė Bezdonių Julijaus Slovackio (50), Mickūnų (52,55), Pagirių (52,24) ir Rukainių (65) gimnazijų kandidatai). Aštuonių gimnazijų – Bezdonių Julijaus Slovackio (36,29), Buivydžių Tadeušo Konvickio (45,17), Kalvelių „Aušros“ (41,75), Maišiagalos Lietuvos didžiojo kunigaikščio Algirdo (36,08), Nemenčinės Konstanto Parčevskio (37,74), Pagirių (48,18), Rudaminos „Ryto“ (39,41) ir Rukainių (41,67) gimnazijų kandidatų šio egzamino rezultatų vidurkis aukštesnis, negu visų savivaldybės gimnazijų mokyklų (32,02).</w:t>
      </w:r>
    </w:p>
    <w:p w14:paraId="2B18E04D" w14:textId="5B8DDA4B" w:rsidR="004C0854" w:rsidRPr="004E1336" w:rsidRDefault="004C0854" w:rsidP="004C0854">
      <w:pPr>
        <w:tabs>
          <w:tab w:val="left" w:pos="567"/>
        </w:tabs>
        <w:spacing w:after="0" w:line="240" w:lineRule="auto"/>
        <w:jc w:val="both"/>
      </w:pPr>
      <w:r w:rsidRPr="004E1336">
        <w:rPr>
          <w:rFonts w:ascii="Times New Roman" w:eastAsia="SimSun" w:hAnsi="Times New Roman" w:cs="Times New Roman"/>
          <w:kern w:val="0"/>
          <w:sz w:val="24"/>
          <w:szCs w:val="24"/>
          <w:lang w:eastAsia="zh-CN"/>
          <w14:ligatures w14:val="none"/>
        </w:rPr>
        <w:tab/>
        <w:t xml:space="preserve">Be to, </w:t>
      </w:r>
      <w:r w:rsidRPr="004E1336">
        <w:rPr>
          <w:rFonts w:ascii="Times New Roman" w:eastAsia="SimSun" w:hAnsi="Times New Roman" w:cs="Times New Roman"/>
          <w:color w:val="000000"/>
          <w:kern w:val="0"/>
          <w:sz w:val="24"/>
          <w:szCs w:val="24"/>
          <w:lang w:eastAsia="zh-CN"/>
          <w14:ligatures w14:val="none"/>
        </w:rPr>
        <w:t>nemažai savivaldybės gimnazijų abiturientų, iš viso 178 kandidatai, tai sudarė beveik 38 proc. (2023 m. – 197 kandidatai (44 proc. visų kandidatų)), rinkosi laikyti ne valstybinį, o mokyklinį lietuvių kalbos ir literatūros brandos egzaminą, nors Lietuvoje mokyklinį lietuvių kalbos ir literatūros</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color w:val="000000"/>
          <w:kern w:val="0"/>
          <w:sz w:val="24"/>
          <w:szCs w:val="24"/>
          <w:lang w:eastAsia="zh-CN"/>
          <w14:ligatures w14:val="none"/>
        </w:rPr>
        <w:t>brandos egzaminą (toliau – MBE) laikė tik 24,1 proc. kandidatų (2023 m. – apie 30 proc. kandidatų). Tačiau lietuvių kalbos ir literatūros MBE išlaikiusių</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color w:val="000000"/>
          <w:kern w:val="0"/>
          <w:sz w:val="24"/>
          <w:szCs w:val="24"/>
          <w:lang w:eastAsia="zh-CN"/>
          <w14:ligatures w14:val="none"/>
        </w:rPr>
        <w:t>savivaldybės mokyklų abiturientų procentas yra aukštesnis nei respublikoje. Savivaldybėje 2024 m. šį egzaminą išlaikė 96,63 proc. dvyliktokų, o Lietuvos savivaldybių mokyklos – 96,37 proc. dvyliktokų (2023 m. šį egzaminą išlaikė 97,46 proc. savivaldybės gimnazijų kandidatų, o respublikoje – 95,9 proc.; 2022 m. savivaldybėje išlaikė 97,00 proc., o respublikoje – 95,89 proc. kandidatų; 2021 m. Savivaldybėje išlaikė 97,06 proc., o respublikoje – 94,33 proc. kandidatų).</w:t>
      </w:r>
      <w:r w:rsidRPr="004E1336">
        <w:t xml:space="preserve"> </w:t>
      </w:r>
    </w:p>
    <w:p w14:paraId="79E7E612" w14:textId="7461A10B" w:rsidR="004C0854" w:rsidRPr="004E1336" w:rsidRDefault="004C0854" w:rsidP="004C085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4E1336">
        <w:tab/>
      </w:r>
      <w:r w:rsidRPr="004E1336">
        <w:rPr>
          <w:rFonts w:ascii="Times New Roman" w:eastAsia="SimSun" w:hAnsi="Times New Roman" w:cs="Times New Roman"/>
          <w:color w:val="000000"/>
          <w:kern w:val="0"/>
          <w:sz w:val="24"/>
          <w:szCs w:val="24"/>
          <w:lang w:eastAsia="zh-CN"/>
          <w14:ligatures w14:val="none"/>
        </w:rPr>
        <w:t>Pakartotinėje lietuvių kalbos ir literatūros MBE sesijoje šį egzaminą perlaikė 57 (2023 m. – 43) savivaldybės gimnazijų kandidatai, išlaikė 98,25 proc. – 56 kandidatai, Lietuvoje – 96,04 proc. (2023 m. – 95,35 proc. (tai yra 41 kandidatas), o respublikoje išlaikė 96,31 proc.).</w:t>
      </w:r>
    </w:p>
    <w:p w14:paraId="507249BB" w14:textId="77777777" w:rsidR="004C0854" w:rsidRPr="004E1336" w:rsidRDefault="004C0854" w:rsidP="004C085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4E1336">
        <w:rPr>
          <w:rFonts w:ascii="Times New Roman" w:eastAsia="SimSun" w:hAnsi="Times New Roman" w:cs="Times New Roman"/>
          <w:color w:val="000000"/>
          <w:kern w:val="0"/>
          <w:sz w:val="24"/>
          <w:szCs w:val="24"/>
          <w:lang w:eastAsia="zh-CN"/>
          <w14:ligatures w14:val="none"/>
        </w:rPr>
        <w:tab/>
        <w:t>Lenkų tautinės mažumos gimtosios kalbos ir literatūros VBE laikė 258 savivaldybės mokyklų abiturientai, iš jų 96,51 proc. šį egzaminą išlaikė, Lietuvoje – 97,26 proc.</w:t>
      </w:r>
    </w:p>
    <w:p w14:paraId="5DCBC042" w14:textId="397C6DE5" w:rsidR="004C0854" w:rsidRPr="004E1336" w:rsidRDefault="004C0854" w:rsidP="004C085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4E1336">
        <w:rPr>
          <w:rFonts w:ascii="Times New Roman" w:eastAsia="SimSun" w:hAnsi="Times New Roman" w:cs="Times New Roman"/>
          <w:color w:val="000000"/>
          <w:kern w:val="0"/>
          <w:sz w:val="24"/>
          <w:szCs w:val="24"/>
          <w:lang w:eastAsia="zh-CN"/>
          <w14:ligatures w14:val="none"/>
        </w:rPr>
        <w:tab/>
        <w:t>Užsienio (anglų) kalbos VBE 2024 m. pasirinko laikyti 219 savivaldybės mokyklų mokinių (2023 m. – 208 savivaldybės mokyklų abiturientai). Šį egzaminą išlaikė 99,10 proc. kandidatų (2023 m. – 97,12 proc., 2022 m. – 98,85 proc., 2021 m. – 96,89 proc.), o respublikoje išlaikė 98,81 proc. (2023 m. – 98,25 proc.). Aukštesnį balo vidurkį nei respublikoje (62,89) pasiekė Pagirių gimnazijos abiturientai (70,21), o beveik tok</w:t>
      </w:r>
      <w:r w:rsidR="003D4CC5" w:rsidRPr="004E1336">
        <w:rPr>
          <w:rFonts w:ascii="Times New Roman" w:eastAsia="SimSun" w:hAnsi="Times New Roman" w:cs="Times New Roman"/>
          <w:color w:val="000000"/>
          <w:kern w:val="0"/>
          <w:sz w:val="24"/>
          <w:szCs w:val="24"/>
          <w:lang w:eastAsia="zh-CN"/>
          <w14:ligatures w14:val="none"/>
        </w:rPr>
        <w:t>į</w:t>
      </w:r>
      <w:r w:rsidRPr="004E1336">
        <w:rPr>
          <w:rFonts w:ascii="Times New Roman" w:eastAsia="SimSun" w:hAnsi="Times New Roman" w:cs="Times New Roman"/>
          <w:color w:val="000000"/>
          <w:kern w:val="0"/>
          <w:sz w:val="24"/>
          <w:szCs w:val="24"/>
          <w:lang w:eastAsia="zh-CN"/>
          <w14:ligatures w14:val="none"/>
        </w:rPr>
        <w:t xml:space="preserve"> pat vidurk</w:t>
      </w:r>
      <w:r w:rsidR="003D4CC5" w:rsidRPr="004E1336">
        <w:rPr>
          <w:rFonts w:ascii="Times New Roman" w:eastAsia="SimSun" w:hAnsi="Times New Roman" w:cs="Times New Roman"/>
          <w:color w:val="000000"/>
          <w:kern w:val="0"/>
          <w:sz w:val="24"/>
          <w:szCs w:val="24"/>
          <w:lang w:eastAsia="zh-CN"/>
          <w14:ligatures w14:val="none"/>
        </w:rPr>
        <w:t>į</w:t>
      </w:r>
      <w:r w:rsidRPr="004E1336">
        <w:rPr>
          <w:rFonts w:ascii="Times New Roman" w:eastAsia="SimSun" w:hAnsi="Times New Roman" w:cs="Times New Roman"/>
          <w:color w:val="000000"/>
          <w:kern w:val="0"/>
          <w:sz w:val="24"/>
          <w:szCs w:val="24"/>
          <w:lang w:eastAsia="zh-CN"/>
          <w14:ligatures w14:val="none"/>
        </w:rPr>
        <w:t xml:space="preserve"> kaip respublikoje pasiekė Rudaminos „Ryto“ gimnazijos abiturientai (62,83) (2023 m. Lietuvos vidurkis buvo 63,47, aukštesn</w:t>
      </w:r>
      <w:r w:rsidR="003D4CC5" w:rsidRPr="004E1336">
        <w:rPr>
          <w:rFonts w:ascii="Times New Roman" w:eastAsia="SimSun" w:hAnsi="Times New Roman" w:cs="Times New Roman"/>
          <w:color w:val="000000"/>
          <w:kern w:val="0"/>
          <w:sz w:val="24"/>
          <w:szCs w:val="24"/>
          <w:lang w:eastAsia="zh-CN"/>
          <w14:ligatures w14:val="none"/>
        </w:rPr>
        <w:t>į vidurkį</w:t>
      </w:r>
      <w:r w:rsidRPr="004E1336">
        <w:rPr>
          <w:rFonts w:ascii="Times New Roman" w:eastAsia="SimSun" w:hAnsi="Times New Roman" w:cs="Times New Roman"/>
          <w:color w:val="000000"/>
          <w:kern w:val="0"/>
          <w:sz w:val="24"/>
          <w:szCs w:val="24"/>
          <w:lang w:eastAsia="zh-CN"/>
          <w14:ligatures w14:val="none"/>
        </w:rPr>
        <w:t xml:space="preserve"> pasiekė Avižienių (66,9) bei Pagirių (66,85) gimnazijų abiturientai).</w:t>
      </w:r>
    </w:p>
    <w:p w14:paraId="543F2215" w14:textId="121C2E26" w:rsidR="00A94EA2" w:rsidRPr="004E1336" w:rsidRDefault="00A94EA2" w:rsidP="00A94EA2">
      <w:pPr>
        <w:tabs>
          <w:tab w:val="left" w:pos="567"/>
        </w:tabs>
        <w:spacing w:after="0" w:line="240" w:lineRule="auto"/>
        <w:jc w:val="both"/>
        <w:rPr>
          <w:rFonts w:ascii="Times New Roman" w:eastAsia="Calibri" w:hAnsi="Times New Roman" w:cs="Times New Roman"/>
          <w:bCs/>
          <w:kern w:val="0"/>
          <w:sz w:val="24"/>
          <w:szCs w:val="24"/>
          <w14:ligatures w14:val="none"/>
        </w:rPr>
      </w:pPr>
      <w:r w:rsidRPr="004E1336">
        <w:rPr>
          <w:rFonts w:ascii="Times New Roman" w:eastAsia="SimSun" w:hAnsi="Times New Roman" w:cs="Times New Roman"/>
          <w:color w:val="000000"/>
          <w:kern w:val="0"/>
          <w:sz w:val="24"/>
          <w:szCs w:val="24"/>
          <w:lang w:eastAsia="zh-CN"/>
          <w14:ligatures w14:val="none"/>
        </w:rPr>
        <w:tab/>
      </w:r>
      <w:r w:rsidRPr="004E1336">
        <w:rPr>
          <w:rFonts w:ascii="Times New Roman" w:eastAsia="Calibri" w:hAnsi="Times New Roman" w:cs="Times New Roman"/>
          <w:bCs/>
          <w:kern w:val="0"/>
          <w:sz w:val="24"/>
          <w:szCs w:val="24"/>
          <w14:ligatures w14:val="none"/>
        </w:rPr>
        <w:t xml:space="preserve">Užsienio (rusų) kalbos VBE laikė 312 (2023 m. – 264) savivaldybės mokyklų abiturientų iš 20 (2023 m. – 18) gimnazijų ir jį išlaikė </w:t>
      </w:r>
      <w:r w:rsidRPr="004E1336">
        <w:rPr>
          <w:rFonts w:ascii="Times New Roman" w:eastAsia="Calibri" w:hAnsi="Times New Roman" w:cs="Times New Roman"/>
          <w:b/>
          <w:kern w:val="0"/>
          <w:sz w:val="24"/>
          <w:szCs w:val="24"/>
          <w14:ligatures w14:val="none"/>
        </w:rPr>
        <w:t>100 proc</w:t>
      </w:r>
      <w:r w:rsidRPr="004E1336">
        <w:rPr>
          <w:rFonts w:ascii="Times New Roman" w:eastAsia="Calibri" w:hAnsi="Times New Roman" w:cs="Times New Roman"/>
          <w:bCs/>
          <w:kern w:val="0"/>
          <w:sz w:val="24"/>
          <w:szCs w:val="24"/>
          <w14:ligatures w14:val="none"/>
        </w:rPr>
        <w:t>. (2023 m. išlaikė 99,62 proc. kandidatų, 2022 m. ir 2021 m. – 100 proc.), o respublikoje išlaikė 99,67 proc. (2023 m. – 99,83 proc.). Vilniaus rajono savivaldybės mokyklų užsienio kalbos (rusų) VBE balo vidurkis (76,94 proc.) aukštesnis 1,46 proc. negu Lietuvos savivaldybių mokyklų (75,48).</w:t>
      </w:r>
    </w:p>
    <w:p w14:paraId="150B6EC0" w14:textId="5A09B381" w:rsidR="00A94EA2" w:rsidRPr="004E1336" w:rsidRDefault="00A94EA2" w:rsidP="00A94EA2">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4E1336">
        <w:rPr>
          <w:rFonts w:ascii="Times New Roman" w:eastAsia="Calibri" w:hAnsi="Times New Roman" w:cs="Times New Roman"/>
          <w:bCs/>
          <w:kern w:val="0"/>
          <w:sz w:val="24"/>
          <w:szCs w:val="24"/>
          <w14:ligatures w14:val="none"/>
        </w:rPr>
        <w:tab/>
        <w:t xml:space="preserve">2024 m. savivaldybės mokyklų abiturientams geriau sekėsi laikyti matematikos VBE – išlaikė 86,21 proc. (2023 m. – 80,68 proc., 2022 m. – 62,23 proc., 2021 m. – 80,35 proc.), nors ir šiais metais savivaldybės mokyklų neišlaikiusiųjų šio egzamino procentas didesnis (13,79 proc.), nei Lietuvos savivaldybių mokyklų (10,29 proc.) (2023 m. – 19,32 proc., Lietuvos – 15,62 proc.). </w:t>
      </w:r>
      <w:r w:rsidRPr="004E1336">
        <w:rPr>
          <w:rFonts w:ascii="Times New Roman" w:eastAsia="Times New Roman" w:hAnsi="Times New Roman" w:cs="Times New Roman"/>
          <w:color w:val="000000"/>
          <w:kern w:val="0"/>
          <w:sz w:val="24"/>
          <w:szCs w:val="24"/>
          <w:lang w:eastAsia="lt-LT"/>
          <w14:ligatures w14:val="none"/>
        </w:rPr>
        <w:t>Vilniaus rajone matematikos VBE laikė 261 (2023 m. – 207) savivaldybės gimnazijų abiturientas, 225 iš jų šį egzaminą išlaikė (2023 m. – 167). Iš visų savivaldybės gimnazijų mokinių, kurie pasirinko laikyti matematikos VBE, kaip ir pernai, 8 (2022 m. – 4, 2021 m. – 6) gimnazijų kandidatai šį egzaminą visi išlaikė (Buivydžių Tadeušo Konvickio, Juodšilių šv. Uršulės Leduchovskos, Kalvelių „Aušros“, Maišiagalos kun. Juzefo Obrembskio (pasirinkusieji kasmet šį egzaminą išlaiko), Marijampolio Meilės Lukšienės, Paberžės „Verdenės“, Paberžės šv. Stanislavo Kostkos ir Rukainių (ketvirtus metus iš eilės visi pasirinkusieji išlaiko). Tačiau 6-iose gimnazijose (2023 m. – 7, 2022 m. – 14-oje, 2021 m. – 13-oje gimnazijų) neišlaikiusiųjų matematikos VBE procentas</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Times New Roman" w:hAnsi="Times New Roman" w:cs="Times New Roman"/>
          <w:color w:val="000000"/>
          <w:kern w:val="0"/>
          <w:sz w:val="24"/>
          <w:szCs w:val="24"/>
          <w:lang w:eastAsia="lt-LT"/>
          <w14:ligatures w14:val="none"/>
        </w:rPr>
        <w:t>yra aukštesnis nuo 15 proc. iki 50 proc. (2023 m. – nuo 20 proc. iki 62,5 proc., 2022 m. – nuo 40 proc. iki 100 proc.; 2021 m. – nuo 20 proc. iki 66,7 proc.) negu visų savivaldybės mokyklų, kuris sudaro 13,79 proc. (2023 m. – 19,32 proc., 2022 m. – 37,77 proc., 2021 m. – 19,65 proc.). Likusių 6 (2023 m. – 4) gimnazijų neišlaikiusiųjų šio egzamino procentas mažesnis negu savivaldybės. Aukštesnį balo vidurkį nei respublikoje (40,8) pasiekė Buivydžių Tadeušo Konvickio (42,4), Juodšilių šv. Uršulės Leduchovskos (41,5), Maišiagalos kun. Juzefo Obrembskio (45,25), Marijampolio Meilės Lukšienės (41,33) ir Pagirių gimnazijos (44,56) (2023 m. – 37,10, aukštesnį pasiekė Bezdonių Julijaus Slovackio (58), Maišiagalos kun. Juzefo Obrembskio (40), Maišiagalos Lietuvos didžiojo kunigaikščio Algirdo (43,17), Nemenčinės Konstanto Parčevskio (37,74), Pagirių (47,72), Rudaminos Ferdinando Ruščico (38), Rukainių (49) ir Valčiūnų (39)) gimnazijų kandidatai. Beveik lygus Lietuvos vidurkiui (40,8) Maišiagalos Lietuvos didžiojo kunigaikščio Algirdo gimnazijos (40,6) mokinių matematikos VBE rezultatų vidurkis.</w:t>
      </w:r>
    </w:p>
    <w:p w14:paraId="72A47D89" w14:textId="7CB73CB5" w:rsidR="00A94EA2" w:rsidRPr="004E1336" w:rsidRDefault="00414810" w:rsidP="00414810">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color w:val="000000"/>
          <w:kern w:val="0"/>
          <w:sz w:val="24"/>
          <w:szCs w:val="24"/>
          <w:lang w:eastAsia="lt-LT"/>
          <w14:ligatures w14:val="none"/>
        </w:rPr>
        <w:tab/>
      </w:r>
      <w:r w:rsidR="00A94EA2" w:rsidRPr="004E1336">
        <w:rPr>
          <w:rFonts w:ascii="Times New Roman" w:eastAsia="SimSun" w:hAnsi="Times New Roman" w:cs="Times New Roman"/>
          <w:kern w:val="0"/>
          <w:sz w:val="24"/>
          <w:szCs w:val="24"/>
          <w:lang w:eastAsia="zh-CN"/>
          <w14:ligatures w14:val="none"/>
        </w:rPr>
        <w:t xml:space="preserve">Istorijos VBE 2024 m. pasirinko laikyti 119 (2023 m. – 98) savivaldybės mokyklų abiturientų, iš jų neišlaikė </w:t>
      </w:r>
      <w:r w:rsidR="00097BCE" w:rsidRPr="004E1336">
        <w:rPr>
          <w:rFonts w:ascii="Times New Roman" w:eastAsia="SimSun" w:hAnsi="Times New Roman" w:cs="Times New Roman"/>
          <w:kern w:val="0"/>
          <w:sz w:val="24"/>
          <w:szCs w:val="24"/>
          <w:lang w:eastAsia="zh-CN"/>
          <w14:ligatures w14:val="none"/>
        </w:rPr>
        <w:t>2</w:t>
      </w:r>
      <w:r w:rsidR="00A94EA2" w:rsidRPr="004E1336">
        <w:rPr>
          <w:rFonts w:ascii="Times New Roman" w:eastAsia="SimSun" w:hAnsi="Times New Roman" w:cs="Times New Roman"/>
          <w:kern w:val="0"/>
          <w:sz w:val="24"/>
          <w:szCs w:val="24"/>
          <w:lang w:eastAsia="zh-CN"/>
          <w14:ligatures w14:val="none"/>
        </w:rPr>
        <w:t xml:space="preserve"> kandidatai. Šį egzaminą savivaldybės mokyklų abiturientai išlaikė prasčiau nei Lietuvos savivaldybių mokyklų kandidatai: savivaldybės – 98,32 proc., Lietuvos – 99,24 (2023 m. savivaldybėje išlaikė 98,98 proc. kandidatų, o respublikoje mažiau – 97,64 proc. kandidatų, 2022 m. </w:t>
      </w:r>
      <w:r w:rsidR="00097BCE" w:rsidRPr="004E1336">
        <w:rPr>
          <w:rFonts w:ascii="Times New Roman" w:eastAsia="SimSun" w:hAnsi="Times New Roman" w:cs="Times New Roman"/>
          <w:kern w:val="0"/>
          <w:sz w:val="24"/>
          <w:szCs w:val="24"/>
          <w:lang w:eastAsia="zh-CN"/>
          <w14:ligatures w14:val="none"/>
        </w:rPr>
        <w:t>s</w:t>
      </w:r>
      <w:r w:rsidR="00A94EA2" w:rsidRPr="004E1336">
        <w:rPr>
          <w:rFonts w:ascii="Times New Roman" w:eastAsia="SimSun" w:hAnsi="Times New Roman" w:cs="Times New Roman"/>
          <w:kern w:val="0"/>
          <w:sz w:val="24"/>
          <w:szCs w:val="24"/>
          <w:lang w:eastAsia="zh-CN"/>
          <w14:ligatures w14:val="none"/>
        </w:rPr>
        <w:t>avivaldybėje išlaikė 99,01 proc., 2021 m. – 97,89 proc.) Aukštesnį balo vidurkį nei Lietuvos savivaldybių mokyklose (50,29) pasiekė Buivydžių Tadeušo Konvickio (65,67), Kalvelių „Aušros“ (52,75), Maišiagalos kun. Juzefo Obrembskio (54,67), Maišiagalos Lietuvos didžiojo kunigaikščio Algirdo (83,5) ir Rukainių (64,4) (2023 m. – Lietuvos vidurkis 41,54, aukštesnį balo vidurkį pasiekė Avižienių (47,33), Nemenčinės Konstanto Parčevskio (48), Nemėžio šv. Rapolo Kalinausko (44) ir Pagirių (59,29)) gimnazijų abiturientai. Beveik lygus Lietuvos vidurkiui (50,29) Paberžės „Verdenės“ gimnazijos mokinių rezultatų vidurkis, kuris lygus 50</w:t>
      </w:r>
      <w:r w:rsidR="00097BCE" w:rsidRPr="004E1336">
        <w:rPr>
          <w:rFonts w:ascii="Times New Roman" w:eastAsia="SimSun" w:hAnsi="Times New Roman" w:cs="Times New Roman"/>
          <w:kern w:val="0"/>
          <w:sz w:val="24"/>
          <w:szCs w:val="24"/>
          <w:lang w:eastAsia="zh-CN"/>
          <w14:ligatures w14:val="none"/>
        </w:rPr>
        <w:t>,0</w:t>
      </w:r>
      <w:r w:rsidRPr="004E1336">
        <w:rPr>
          <w:rFonts w:ascii="Times New Roman" w:eastAsia="SimSun" w:hAnsi="Times New Roman" w:cs="Times New Roman"/>
          <w:kern w:val="0"/>
          <w:sz w:val="24"/>
          <w:szCs w:val="24"/>
          <w:lang w:eastAsia="zh-CN"/>
          <w14:ligatures w14:val="none"/>
        </w:rPr>
        <w:t>.</w:t>
      </w:r>
    </w:p>
    <w:p w14:paraId="2360AD11" w14:textId="2BC7C1F6" w:rsidR="00DE452E" w:rsidRPr="004E1336" w:rsidRDefault="00414810" w:rsidP="00414810">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r w:rsidR="00DE452E" w:rsidRPr="004E1336">
        <w:rPr>
          <w:rFonts w:ascii="Times New Roman" w:eastAsia="SimSun" w:hAnsi="Times New Roman" w:cs="Times New Roman"/>
          <w:kern w:val="0"/>
          <w:sz w:val="24"/>
          <w:szCs w:val="24"/>
          <w:lang w:eastAsia="zh-CN"/>
          <w14:ligatures w14:val="none"/>
        </w:rPr>
        <w:t xml:space="preserve">Biologijos VBE 2024 m. laikė 75 (2023 m. – 64) abiturientai iš 16 savivaldybės mokyklų, išlaikė 92 proc. (2023 m. – 92,19 proc., 2022 m. – 96,81 proc., 2021 m. – 95,24 proc.). Aukštesnį balo vidurkį nei Lietuvos savivaldybių mokyklų (46,49) pasiekė Maišiagalos Lietuvos didžiojo kunigaikščio Algirdo (70,6), Nemenčinės Gedimino (47,88), Nemenčinės Konstanto Parčevskio (62,33) (2023 m. – respublikoje (49,14), aukštesnį balo vidurkį pasiekė Egliškių šv. Jono Bosko (54,67), Nemėžio šv. Rapolo Kalinausko (55,86) ir Rudaminos Ferdinando Ruščico (53,6)) gimnazijų abiturientai. Beveik lygus Lietuvos vidurkiui (46,49) </w:t>
      </w:r>
      <w:r w:rsidR="00B62317" w:rsidRPr="004E1336">
        <w:rPr>
          <w:rFonts w:ascii="Times New Roman" w:eastAsia="SimSun" w:hAnsi="Times New Roman" w:cs="Times New Roman"/>
          <w:kern w:val="0"/>
          <w:sz w:val="24"/>
          <w:szCs w:val="24"/>
          <w:lang w:eastAsia="zh-CN"/>
          <w14:ligatures w14:val="none"/>
        </w:rPr>
        <w:t xml:space="preserve">yra </w:t>
      </w:r>
      <w:r w:rsidR="00DE452E" w:rsidRPr="004E1336">
        <w:rPr>
          <w:rFonts w:ascii="Times New Roman" w:eastAsia="SimSun" w:hAnsi="Times New Roman" w:cs="Times New Roman"/>
          <w:kern w:val="0"/>
          <w:sz w:val="24"/>
          <w:szCs w:val="24"/>
          <w:lang w:eastAsia="zh-CN"/>
          <w14:ligatures w14:val="none"/>
        </w:rPr>
        <w:t>Avižienių gimnazijos mokinių rezultatų vidurkis</w:t>
      </w:r>
      <w:r w:rsidR="00B62317" w:rsidRPr="004E1336">
        <w:rPr>
          <w:rFonts w:ascii="Times New Roman" w:eastAsia="SimSun" w:hAnsi="Times New Roman" w:cs="Times New Roman"/>
          <w:kern w:val="0"/>
          <w:sz w:val="24"/>
          <w:szCs w:val="24"/>
          <w:lang w:eastAsia="zh-CN"/>
          <w14:ligatures w14:val="none"/>
        </w:rPr>
        <w:t xml:space="preserve"> (</w:t>
      </w:r>
      <w:r w:rsidR="00DE452E" w:rsidRPr="004E1336">
        <w:rPr>
          <w:rFonts w:ascii="Times New Roman" w:eastAsia="SimSun" w:hAnsi="Times New Roman" w:cs="Times New Roman"/>
          <w:kern w:val="0"/>
          <w:sz w:val="24"/>
          <w:szCs w:val="24"/>
          <w:lang w:eastAsia="zh-CN"/>
          <w14:ligatures w14:val="none"/>
        </w:rPr>
        <w:t>46</w:t>
      </w:r>
      <w:r w:rsidR="00B62317" w:rsidRPr="004E1336">
        <w:rPr>
          <w:rFonts w:ascii="Times New Roman" w:eastAsia="SimSun" w:hAnsi="Times New Roman" w:cs="Times New Roman"/>
          <w:kern w:val="0"/>
          <w:sz w:val="24"/>
          <w:szCs w:val="24"/>
          <w:lang w:eastAsia="zh-CN"/>
          <w14:ligatures w14:val="none"/>
        </w:rPr>
        <w:t>,0)</w:t>
      </w:r>
      <w:r w:rsidR="00DE452E" w:rsidRPr="004E1336">
        <w:rPr>
          <w:rFonts w:ascii="Times New Roman" w:eastAsia="SimSun" w:hAnsi="Times New Roman" w:cs="Times New Roman"/>
          <w:kern w:val="0"/>
          <w:sz w:val="24"/>
          <w:szCs w:val="24"/>
          <w:lang w:eastAsia="zh-CN"/>
          <w14:ligatures w14:val="none"/>
        </w:rPr>
        <w:t>.</w:t>
      </w:r>
    </w:p>
    <w:p w14:paraId="4EDC308E" w14:textId="15FBC47D" w:rsidR="00DE452E" w:rsidRPr="004E1336" w:rsidRDefault="00414810" w:rsidP="00414810">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r w:rsidR="00DE452E" w:rsidRPr="004E1336">
        <w:rPr>
          <w:rFonts w:ascii="Times New Roman" w:eastAsia="SimSun" w:hAnsi="Times New Roman" w:cs="Times New Roman"/>
          <w:kern w:val="0"/>
          <w:sz w:val="24"/>
          <w:szCs w:val="24"/>
          <w:lang w:eastAsia="zh-CN"/>
          <w14:ligatures w14:val="none"/>
        </w:rPr>
        <w:t>Vilniaus rajono savivaldybės mokyklų abiturientams 2024 m. geriau, negu 2023 m., sekėsi laikyti informacinių technologijų VBE. Jį laikė 34 (2023 m. – 37 kandidatai) iš 14 savivaldybės gimnazijų, išlaikė 85,29 (2023 m. – 70,27 proc., 2022 m. – 80,0 proc., 2021 m. – 85,0 proc.), o respublikoje išlaikiusiųjų skaičius 93,7 proc. Aukštesnį balo vidurkį nei respublikoje (40,77) pasiekė Bezdonių Julijaus Slovackio (65</w:t>
      </w:r>
      <w:r w:rsidR="00D04E03" w:rsidRPr="004E1336">
        <w:rPr>
          <w:rFonts w:ascii="Times New Roman" w:eastAsia="SimSun" w:hAnsi="Times New Roman" w:cs="Times New Roman"/>
          <w:kern w:val="0"/>
          <w:sz w:val="24"/>
          <w:szCs w:val="24"/>
          <w:lang w:eastAsia="zh-CN"/>
          <w14:ligatures w14:val="none"/>
        </w:rPr>
        <w:t>,0</w:t>
      </w:r>
      <w:r w:rsidR="00DE452E" w:rsidRPr="004E1336">
        <w:rPr>
          <w:rFonts w:ascii="Times New Roman" w:eastAsia="SimSun" w:hAnsi="Times New Roman" w:cs="Times New Roman"/>
          <w:kern w:val="0"/>
          <w:sz w:val="24"/>
          <w:szCs w:val="24"/>
          <w:lang w:eastAsia="zh-CN"/>
          <w14:ligatures w14:val="none"/>
        </w:rPr>
        <w:t>), Maišiagalos Lietuvos didžiojo kunigaikščio Algirdo (54</w:t>
      </w:r>
      <w:r w:rsidR="00D04E03" w:rsidRPr="004E1336">
        <w:rPr>
          <w:rFonts w:ascii="Times New Roman" w:eastAsia="SimSun" w:hAnsi="Times New Roman" w:cs="Times New Roman"/>
          <w:kern w:val="0"/>
          <w:sz w:val="24"/>
          <w:szCs w:val="24"/>
          <w:lang w:eastAsia="zh-CN"/>
          <w14:ligatures w14:val="none"/>
        </w:rPr>
        <w:t>,0</w:t>
      </w:r>
      <w:r w:rsidR="00DE452E" w:rsidRPr="004E1336">
        <w:rPr>
          <w:rFonts w:ascii="Times New Roman" w:eastAsia="SimSun" w:hAnsi="Times New Roman" w:cs="Times New Roman"/>
          <w:kern w:val="0"/>
          <w:sz w:val="24"/>
          <w:szCs w:val="24"/>
          <w:lang w:eastAsia="zh-CN"/>
          <w14:ligatures w14:val="none"/>
        </w:rPr>
        <w:t>), Nemėžio šv. Rapolo Kalinausko (47,5), Pagirių (57,6), Rukainių (65</w:t>
      </w:r>
      <w:r w:rsidR="00D04E03" w:rsidRPr="004E1336">
        <w:rPr>
          <w:rFonts w:ascii="Times New Roman" w:eastAsia="SimSun" w:hAnsi="Times New Roman" w:cs="Times New Roman"/>
          <w:kern w:val="0"/>
          <w:sz w:val="24"/>
          <w:szCs w:val="24"/>
          <w:lang w:eastAsia="zh-CN"/>
          <w14:ligatures w14:val="none"/>
        </w:rPr>
        <w:t>,0</w:t>
      </w:r>
      <w:r w:rsidR="00DE452E" w:rsidRPr="004E1336">
        <w:rPr>
          <w:rFonts w:ascii="Times New Roman" w:eastAsia="SimSun" w:hAnsi="Times New Roman" w:cs="Times New Roman"/>
          <w:kern w:val="0"/>
          <w:sz w:val="24"/>
          <w:szCs w:val="24"/>
          <w:lang w:eastAsia="zh-CN"/>
          <w14:ligatures w14:val="none"/>
        </w:rPr>
        <w:t>) (2023 m. – 40,26, aukštesn</w:t>
      </w:r>
      <w:r w:rsidR="00EE1A6F" w:rsidRPr="004E1336">
        <w:rPr>
          <w:rFonts w:ascii="Times New Roman" w:eastAsia="SimSun" w:hAnsi="Times New Roman" w:cs="Times New Roman"/>
          <w:kern w:val="0"/>
          <w:sz w:val="24"/>
          <w:szCs w:val="24"/>
          <w:lang w:eastAsia="zh-CN"/>
          <w14:ligatures w14:val="none"/>
        </w:rPr>
        <w:t>į</w:t>
      </w:r>
      <w:r w:rsidR="00DE452E" w:rsidRPr="004E1336">
        <w:rPr>
          <w:rFonts w:ascii="Times New Roman" w:eastAsia="SimSun" w:hAnsi="Times New Roman" w:cs="Times New Roman"/>
          <w:kern w:val="0"/>
          <w:sz w:val="24"/>
          <w:szCs w:val="24"/>
          <w:lang w:eastAsia="zh-CN"/>
          <w14:ligatures w14:val="none"/>
        </w:rPr>
        <w:t xml:space="preserve"> vidurkį pasiekė tik 2 kandidatai: Pagirių (76</w:t>
      </w:r>
      <w:r w:rsidR="00EE1A6F" w:rsidRPr="004E1336">
        <w:rPr>
          <w:rFonts w:ascii="Times New Roman" w:eastAsia="SimSun" w:hAnsi="Times New Roman" w:cs="Times New Roman"/>
          <w:kern w:val="0"/>
          <w:sz w:val="24"/>
          <w:szCs w:val="24"/>
          <w:lang w:eastAsia="zh-CN"/>
          <w14:ligatures w14:val="none"/>
        </w:rPr>
        <w:t>,0</w:t>
      </w:r>
      <w:r w:rsidR="00DE452E" w:rsidRPr="004E1336">
        <w:rPr>
          <w:rFonts w:ascii="Times New Roman" w:eastAsia="SimSun" w:hAnsi="Times New Roman" w:cs="Times New Roman"/>
          <w:kern w:val="0"/>
          <w:sz w:val="24"/>
          <w:szCs w:val="24"/>
          <w:lang w:eastAsia="zh-CN"/>
          <w14:ligatures w14:val="none"/>
        </w:rPr>
        <w:t>) ir Rukainių (47</w:t>
      </w:r>
      <w:r w:rsidR="00EE1A6F" w:rsidRPr="004E1336">
        <w:rPr>
          <w:rFonts w:ascii="Times New Roman" w:eastAsia="SimSun" w:hAnsi="Times New Roman" w:cs="Times New Roman"/>
          <w:kern w:val="0"/>
          <w:sz w:val="24"/>
          <w:szCs w:val="24"/>
          <w:lang w:eastAsia="zh-CN"/>
          <w14:ligatures w14:val="none"/>
        </w:rPr>
        <w:t>,0</w:t>
      </w:r>
      <w:r w:rsidR="00DE452E" w:rsidRPr="004E1336">
        <w:rPr>
          <w:rFonts w:ascii="Times New Roman" w:eastAsia="SimSun" w:hAnsi="Times New Roman" w:cs="Times New Roman"/>
          <w:kern w:val="0"/>
          <w:sz w:val="24"/>
          <w:szCs w:val="24"/>
          <w:lang w:eastAsia="zh-CN"/>
          <w14:ligatures w14:val="none"/>
        </w:rPr>
        <w:t>)) gimnazijų abiturientai.</w:t>
      </w:r>
    </w:p>
    <w:p w14:paraId="556DB8E6" w14:textId="0701126E" w:rsidR="00414810" w:rsidRPr="004E1336" w:rsidRDefault="00414810" w:rsidP="00414810">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r w:rsidR="00DE452E" w:rsidRPr="004E1336">
        <w:rPr>
          <w:rFonts w:ascii="Times New Roman" w:eastAsia="SimSun" w:hAnsi="Times New Roman" w:cs="Times New Roman"/>
          <w:kern w:val="0"/>
          <w:sz w:val="24"/>
          <w:szCs w:val="24"/>
          <w:lang w:eastAsia="zh-CN"/>
          <w14:ligatures w14:val="none"/>
        </w:rPr>
        <w:t xml:space="preserve">Fizikos VBE pasirinko laikyti 21 abiturientas (2023 m. – 15) iš 7 savivaldybės mokyklų ir visi </w:t>
      </w:r>
      <w:r w:rsidR="00DE452E" w:rsidRPr="004E1336">
        <w:rPr>
          <w:rFonts w:ascii="Times New Roman" w:eastAsia="SimSun" w:hAnsi="Times New Roman" w:cs="Times New Roman"/>
          <w:b/>
          <w:bCs/>
          <w:kern w:val="0"/>
          <w:sz w:val="24"/>
          <w:szCs w:val="24"/>
          <w:lang w:eastAsia="zh-CN"/>
          <w14:ligatures w14:val="none"/>
        </w:rPr>
        <w:t>100 proc</w:t>
      </w:r>
      <w:r w:rsidR="00DE452E" w:rsidRPr="004E1336">
        <w:rPr>
          <w:rFonts w:ascii="Times New Roman" w:eastAsia="SimSun" w:hAnsi="Times New Roman" w:cs="Times New Roman"/>
          <w:kern w:val="0"/>
          <w:sz w:val="24"/>
          <w:szCs w:val="24"/>
          <w:lang w:eastAsia="zh-CN"/>
          <w14:ligatures w14:val="none"/>
        </w:rPr>
        <w:t>. jį išlaikė. Lietuvos savivaldybių mokyklų išlaikiusiųjų procentas – 97,21 (2023 m. Savivaldybėje išlaikė 93,33 proc., o 2021 ir 2022 m. išlaikė 100 proc.). Tačiau aukštesnį balo vidurkį nei respublikoje (49,75) pasiekė tik Marijampolio Meilės Lukšienės (100</w:t>
      </w:r>
      <w:r w:rsidR="00EE1A6F" w:rsidRPr="004E1336">
        <w:rPr>
          <w:rFonts w:ascii="Times New Roman" w:eastAsia="SimSun" w:hAnsi="Times New Roman" w:cs="Times New Roman"/>
          <w:kern w:val="0"/>
          <w:sz w:val="24"/>
          <w:szCs w:val="24"/>
          <w:lang w:eastAsia="zh-CN"/>
          <w14:ligatures w14:val="none"/>
        </w:rPr>
        <w:t>,0</w:t>
      </w:r>
      <w:r w:rsidR="00DE452E" w:rsidRPr="004E1336">
        <w:rPr>
          <w:rFonts w:ascii="Times New Roman" w:eastAsia="SimSun" w:hAnsi="Times New Roman" w:cs="Times New Roman"/>
          <w:kern w:val="0"/>
          <w:sz w:val="24"/>
          <w:szCs w:val="24"/>
          <w:lang w:eastAsia="zh-CN"/>
          <w14:ligatures w14:val="none"/>
        </w:rPr>
        <w:t>) gimnazijos abiturientas</w:t>
      </w:r>
      <w:r w:rsidRPr="004E1336">
        <w:rPr>
          <w:rFonts w:ascii="Times New Roman" w:eastAsia="SimSun" w:hAnsi="Times New Roman" w:cs="Times New Roman"/>
          <w:kern w:val="0"/>
          <w:sz w:val="24"/>
          <w:szCs w:val="24"/>
          <w:lang w:eastAsia="zh-CN"/>
          <w14:ligatures w14:val="none"/>
        </w:rPr>
        <w:t>.</w:t>
      </w:r>
    </w:p>
    <w:p w14:paraId="292AF596" w14:textId="5397F0E3" w:rsidR="00414810" w:rsidRPr="004E1336" w:rsidRDefault="00414810" w:rsidP="00414810">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r w:rsidR="00DE452E" w:rsidRPr="004E1336">
        <w:rPr>
          <w:rFonts w:ascii="Times New Roman" w:eastAsia="SimSun" w:hAnsi="Times New Roman" w:cs="Times New Roman"/>
          <w:kern w:val="0"/>
          <w:sz w:val="24"/>
          <w:szCs w:val="24"/>
          <w:lang w:eastAsia="zh-CN"/>
          <w14:ligatures w14:val="none"/>
        </w:rPr>
        <w:t>Geografijos VBE laikė 21 (2023 m. – 29) kandidatas, du jų neišlaikė, iš viso išlaikė 95,24 proc. kandidatų, o respublikoje išlaikė 99,06 proc. (2023 m. išlaikė 96,55 proc. savivaldybės mokyklų kandidatų, 2022 m. – 96,97 proc., 2021 m. – 95,24 proc.). Aukštesnį balo vidurkį nei Lietuvos savivaldybių mokyklų (55,79)</w:t>
      </w:r>
      <w:r w:rsidR="00DE452E" w:rsidRPr="004E1336">
        <w:rPr>
          <w:rFonts w:ascii="Calibri" w:eastAsia="Calibri" w:hAnsi="Calibri" w:cs="Times New Roman"/>
          <w:kern w:val="0"/>
          <w14:ligatures w14:val="none"/>
        </w:rPr>
        <w:t xml:space="preserve"> </w:t>
      </w:r>
      <w:r w:rsidR="00DE452E" w:rsidRPr="004E1336">
        <w:rPr>
          <w:rFonts w:ascii="Times New Roman" w:eastAsia="SimSun" w:hAnsi="Times New Roman" w:cs="Times New Roman"/>
          <w:kern w:val="0"/>
          <w:sz w:val="24"/>
          <w:szCs w:val="24"/>
          <w:lang w:eastAsia="zh-CN"/>
          <w14:ligatures w14:val="none"/>
        </w:rPr>
        <w:t>pasiekė Nemenčinės Gedimino (64,38), Rudaminos ,,Ryto“ (59</w:t>
      </w:r>
      <w:r w:rsidR="00EE1A6F" w:rsidRPr="004E1336">
        <w:rPr>
          <w:rFonts w:ascii="Times New Roman" w:eastAsia="SimSun" w:hAnsi="Times New Roman" w:cs="Times New Roman"/>
          <w:kern w:val="0"/>
          <w:sz w:val="24"/>
          <w:szCs w:val="24"/>
          <w:lang w:eastAsia="zh-CN"/>
          <w14:ligatures w14:val="none"/>
        </w:rPr>
        <w:t>,0</w:t>
      </w:r>
      <w:r w:rsidR="00DE452E" w:rsidRPr="004E1336">
        <w:rPr>
          <w:rFonts w:ascii="Times New Roman" w:eastAsia="SimSun" w:hAnsi="Times New Roman" w:cs="Times New Roman"/>
          <w:kern w:val="0"/>
          <w:sz w:val="24"/>
          <w:szCs w:val="24"/>
          <w:lang w:eastAsia="zh-CN"/>
          <w14:ligatures w14:val="none"/>
        </w:rPr>
        <w:t>) ir Zujūnų (58</w:t>
      </w:r>
      <w:r w:rsidR="00EE1A6F" w:rsidRPr="004E1336">
        <w:rPr>
          <w:rFonts w:ascii="Times New Roman" w:eastAsia="SimSun" w:hAnsi="Times New Roman" w:cs="Times New Roman"/>
          <w:kern w:val="0"/>
          <w:sz w:val="24"/>
          <w:szCs w:val="24"/>
          <w:lang w:eastAsia="zh-CN"/>
          <w14:ligatures w14:val="none"/>
        </w:rPr>
        <w:t>,0</w:t>
      </w:r>
      <w:r w:rsidR="00DE452E" w:rsidRPr="004E1336">
        <w:rPr>
          <w:rFonts w:ascii="Times New Roman" w:eastAsia="SimSun" w:hAnsi="Times New Roman" w:cs="Times New Roman"/>
          <w:kern w:val="0"/>
          <w:sz w:val="24"/>
          <w:szCs w:val="24"/>
          <w:lang w:eastAsia="zh-CN"/>
          <w14:ligatures w14:val="none"/>
        </w:rPr>
        <w:t>) (2023 m. Lietuvos savivaldybių mokyklų vidurkis – 47,16, kurį pasiekė ar perkopė Bezdonių Julijaus Slovackio (54,5), Nemenčinės Konstanto Parčevskio (51,5), Rudaminos Ferdinando Ruščico (61</w:t>
      </w:r>
      <w:r w:rsidR="00EE1A6F" w:rsidRPr="004E1336">
        <w:rPr>
          <w:rFonts w:ascii="Times New Roman" w:eastAsia="SimSun" w:hAnsi="Times New Roman" w:cs="Times New Roman"/>
          <w:kern w:val="0"/>
          <w:sz w:val="24"/>
          <w:szCs w:val="24"/>
          <w:lang w:eastAsia="zh-CN"/>
          <w14:ligatures w14:val="none"/>
        </w:rPr>
        <w:t>,0</w:t>
      </w:r>
      <w:r w:rsidR="00DE452E" w:rsidRPr="004E1336">
        <w:rPr>
          <w:rFonts w:ascii="Times New Roman" w:eastAsia="SimSun" w:hAnsi="Times New Roman" w:cs="Times New Roman"/>
          <w:kern w:val="0"/>
          <w:sz w:val="24"/>
          <w:szCs w:val="24"/>
          <w:lang w:eastAsia="zh-CN"/>
          <w14:ligatures w14:val="none"/>
        </w:rPr>
        <w:t>) ir Rudaminos ,,Ryto“ (52</w:t>
      </w:r>
      <w:r w:rsidR="00EE1A6F" w:rsidRPr="004E1336">
        <w:rPr>
          <w:rFonts w:ascii="Times New Roman" w:eastAsia="SimSun" w:hAnsi="Times New Roman" w:cs="Times New Roman"/>
          <w:kern w:val="0"/>
          <w:sz w:val="24"/>
          <w:szCs w:val="24"/>
          <w:lang w:eastAsia="zh-CN"/>
          <w14:ligatures w14:val="none"/>
        </w:rPr>
        <w:t>,0</w:t>
      </w:r>
      <w:r w:rsidR="00DE452E" w:rsidRPr="004E1336">
        <w:rPr>
          <w:rFonts w:ascii="Times New Roman" w:eastAsia="SimSun" w:hAnsi="Times New Roman" w:cs="Times New Roman"/>
          <w:kern w:val="0"/>
          <w:sz w:val="24"/>
          <w:szCs w:val="24"/>
          <w:lang w:eastAsia="zh-CN"/>
          <w14:ligatures w14:val="none"/>
        </w:rPr>
        <w:t>)) gimnazijų abiturientai.</w:t>
      </w:r>
    </w:p>
    <w:p w14:paraId="15791F8C" w14:textId="4B089B7A" w:rsidR="00DE452E" w:rsidRPr="004E1336" w:rsidRDefault="00414810" w:rsidP="00414810">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r w:rsidR="00DE452E" w:rsidRPr="004E1336">
        <w:rPr>
          <w:rFonts w:ascii="Times New Roman" w:eastAsia="SimSun" w:hAnsi="Times New Roman" w:cs="Times New Roman"/>
          <w:kern w:val="0"/>
          <w:sz w:val="24"/>
          <w:szCs w:val="24"/>
          <w:lang w:eastAsia="zh-CN"/>
          <w14:ligatures w14:val="none"/>
        </w:rPr>
        <w:t xml:space="preserve">Chemijos VBE laikė 16 (2023 m. – 12) kandidatų iš 8 savivaldybės mokyklų ir visi </w:t>
      </w:r>
      <w:r w:rsidR="00DE452E" w:rsidRPr="004E1336">
        <w:rPr>
          <w:rFonts w:ascii="Times New Roman" w:eastAsia="SimSun" w:hAnsi="Times New Roman" w:cs="Times New Roman"/>
          <w:b/>
          <w:bCs/>
          <w:kern w:val="0"/>
          <w:sz w:val="24"/>
          <w:szCs w:val="24"/>
          <w:lang w:eastAsia="zh-CN"/>
          <w14:ligatures w14:val="none"/>
        </w:rPr>
        <w:t>100 proc</w:t>
      </w:r>
      <w:r w:rsidR="00DE452E" w:rsidRPr="004E1336">
        <w:rPr>
          <w:rFonts w:ascii="Times New Roman" w:eastAsia="SimSun" w:hAnsi="Times New Roman" w:cs="Times New Roman"/>
          <w:kern w:val="0"/>
          <w:sz w:val="24"/>
          <w:szCs w:val="24"/>
          <w:lang w:eastAsia="zh-CN"/>
          <w14:ligatures w14:val="none"/>
        </w:rPr>
        <w:t>. jį išlaikė</w:t>
      </w:r>
      <w:r w:rsidR="00EE1A6F" w:rsidRPr="004E1336">
        <w:rPr>
          <w:rFonts w:ascii="Times New Roman" w:eastAsia="SimSun" w:hAnsi="Times New Roman" w:cs="Times New Roman"/>
          <w:kern w:val="0"/>
          <w:sz w:val="24"/>
          <w:szCs w:val="24"/>
          <w:lang w:eastAsia="zh-CN"/>
          <w14:ligatures w14:val="none"/>
        </w:rPr>
        <w:t>.</w:t>
      </w:r>
      <w:r w:rsidR="00DE452E" w:rsidRPr="004E1336">
        <w:rPr>
          <w:rFonts w:ascii="Times New Roman" w:eastAsia="SimSun" w:hAnsi="Times New Roman" w:cs="Times New Roman"/>
          <w:kern w:val="0"/>
          <w:sz w:val="24"/>
          <w:szCs w:val="24"/>
          <w:lang w:eastAsia="zh-CN"/>
          <w14:ligatures w14:val="none"/>
        </w:rPr>
        <w:t xml:space="preserve"> Lietuvos savivaldybių mokyklų išlaikymo procentas –</w:t>
      </w:r>
      <w:r w:rsidR="00EE1A6F" w:rsidRPr="004E1336">
        <w:rPr>
          <w:rFonts w:ascii="Times New Roman" w:eastAsia="SimSun" w:hAnsi="Times New Roman" w:cs="Times New Roman"/>
          <w:kern w:val="0"/>
          <w:sz w:val="24"/>
          <w:szCs w:val="24"/>
          <w:lang w:eastAsia="zh-CN"/>
          <w14:ligatures w14:val="none"/>
        </w:rPr>
        <w:t xml:space="preserve"> </w:t>
      </w:r>
      <w:r w:rsidR="00DE452E" w:rsidRPr="004E1336">
        <w:rPr>
          <w:rFonts w:ascii="Times New Roman" w:eastAsia="SimSun" w:hAnsi="Times New Roman" w:cs="Times New Roman"/>
          <w:kern w:val="0"/>
          <w:sz w:val="24"/>
          <w:szCs w:val="24"/>
          <w:lang w:eastAsia="zh-CN"/>
          <w14:ligatures w14:val="none"/>
        </w:rPr>
        <w:t>99,42 (2023 m. – respublikoje išlaikė 96,94 proc. kandidatų, o Savivaldybėje išlaikė 91,67 proc., 2022 m. – 90,0 proc., 2021 m. – 83,33 proc.</w:t>
      </w:r>
      <w:r w:rsidR="00EE1A6F" w:rsidRPr="004E1336">
        <w:rPr>
          <w:rFonts w:ascii="Times New Roman" w:eastAsia="SimSun" w:hAnsi="Times New Roman" w:cs="Times New Roman"/>
          <w:kern w:val="0"/>
          <w:sz w:val="24"/>
          <w:szCs w:val="24"/>
          <w:lang w:eastAsia="zh-CN"/>
          <w14:ligatures w14:val="none"/>
        </w:rPr>
        <w:t>).</w:t>
      </w:r>
      <w:r w:rsidR="00DE452E" w:rsidRPr="004E1336">
        <w:rPr>
          <w:rFonts w:ascii="Times New Roman" w:eastAsia="SimSun" w:hAnsi="Times New Roman" w:cs="Times New Roman"/>
          <w:kern w:val="0"/>
          <w:sz w:val="24"/>
          <w:szCs w:val="24"/>
          <w:lang w:eastAsia="zh-CN"/>
          <w14:ligatures w14:val="none"/>
        </w:rPr>
        <w:t xml:space="preserve"> Aukštesn</w:t>
      </w:r>
      <w:r w:rsidR="00EE1A6F" w:rsidRPr="004E1336">
        <w:rPr>
          <w:rFonts w:ascii="Times New Roman" w:eastAsia="SimSun" w:hAnsi="Times New Roman" w:cs="Times New Roman"/>
          <w:kern w:val="0"/>
          <w:sz w:val="24"/>
          <w:szCs w:val="24"/>
          <w:lang w:eastAsia="zh-CN"/>
          <w14:ligatures w14:val="none"/>
        </w:rPr>
        <w:t>į</w:t>
      </w:r>
      <w:r w:rsidR="00DE452E" w:rsidRPr="004E1336">
        <w:rPr>
          <w:rFonts w:ascii="Times New Roman" w:eastAsia="SimSun" w:hAnsi="Times New Roman" w:cs="Times New Roman"/>
          <w:kern w:val="0"/>
          <w:sz w:val="24"/>
          <w:szCs w:val="24"/>
          <w:lang w:eastAsia="zh-CN"/>
          <w14:ligatures w14:val="none"/>
        </w:rPr>
        <w:t xml:space="preserve"> balo vidurk</w:t>
      </w:r>
      <w:r w:rsidR="00EE1A6F" w:rsidRPr="004E1336">
        <w:rPr>
          <w:rFonts w:ascii="Times New Roman" w:eastAsia="SimSun" w:hAnsi="Times New Roman" w:cs="Times New Roman"/>
          <w:kern w:val="0"/>
          <w:sz w:val="24"/>
          <w:szCs w:val="24"/>
          <w:lang w:eastAsia="zh-CN"/>
          <w14:ligatures w14:val="none"/>
        </w:rPr>
        <w:t>į</w:t>
      </w:r>
      <w:r w:rsidR="00DE452E" w:rsidRPr="004E1336">
        <w:rPr>
          <w:rFonts w:ascii="Times New Roman" w:eastAsia="SimSun" w:hAnsi="Times New Roman" w:cs="Times New Roman"/>
          <w:kern w:val="0"/>
          <w:sz w:val="24"/>
          <w:szCs w:val="24"/>
          <w:lang w:eastAsia="zh-CN"/>
          <w14:ligatures w14:val="none"/>
        </w:rPr>
        <w:t xml:space="preserve"> nei respublikoje (56,77) pasiekė tik Rudaminos Ferdinando Ruščico gimnazijos abiturientas.</w:t>
      </w:r>
    </w:p>
    <w:p w14:paraId="62BBFEBF" w14:textId="4ED600D5" w:rsidR="00DE452E" w:rsidRPr="004E1336" w:rsidRDefault="00414810" w:rsidP="00414810">
      <w:pPr>
        <w:tabs>
          <w:tab w:val="left" w:pos="567"/>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SimSun" w:hAnsi="Times New Roman" w:cs="Times New Roman"/>
          <w:kern w:val="0"/>
          <w:sz w:val="24"/>
          <w:szCs w:val="24"/>
          <w:lang w:eastAsia="zh-CN"/>
          <w14:ligatures w14:val="none"/>
        </w:rPr>
        <w:tab/>
      </w:r>
      <w:r w:rsidR="00DE452E" w:rsidRPr="004E1336">
        <w:rPr>
          <w:rFonts w:ascii="Times New Roman" w:eastAsia="Calibri" w:hAnsi="Times New Roman" w:cs="Times New Roman"/>
          <w:kern w:val="0"/>
          <w:sz w:val="24"/>
          <w:szCs w:val="24"/>
          <w14:ligatures w14:val="none"/>
        </w:rPr>
        <w:t>Visus valstybinius brandos egzaminus 2024 m. juos pasirinkę abiturientai išlaikė tik 2-ose gimnazijose: Kalvelių „Aušros“ ir Paberžės „Verdenės“ gimnazijose (2023 m. tik 3-ose savivaldybės gimnazijose: Bezdonių Julijaus Slovackio, Rukainių ir Valčiūnų; 2022 m. – 3-ose, 2021 m. – 2-ose).</w:t>
      </w:r>
    </w:p>
    <w:p w14:paraId="2691EA01" w14:textId="3D92BE02" w:rsidR="00F00592" w:rsidRPr="004E1336" w:rsidRDefault="00414810" w:rsidP="00911B8F">
      <w:pPr>
        <w:tabs>
          <w:tab w:val="left" w:pos="567"/>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ab/>
      </w:r>
      <w:bookmarkEnd w:id="125"/>
      <w:r w:rsidR="00F00592" w:rsidRPr="004E1336">
        <w:rPr>
          <w:rFonts w:ascii="Times New Roman" w:eastAsia="SimSun" w:hAnsi="Times New Roman" w:cs="Times New Roman"/>
          <w:color w:val="000000"/>
          <w:kern w:val="0"/>
          <w:sz w:val="24"/>
          <w:szCs w:val="24"/>
          <w:lang w:eastAsia="zh-CN"/>
          <w14:ligatures w14:val="none"/>
        </w:rPr>
        <w:t>Darytina išvada, kad</w:t>
      </w:r>
      <w:r w:rsidR="00F00592" w:rsidRPr="004E1336">
        <w:rPr>
          <w:rFonts w:ascii="Times New Roman" w:eastAsia="Calibri" w:hAnsi="Times New Roman" w:cs="Times New Roman"/>
          <w:kern w:val="0"/>
          <w:sz w:val="24"/>
          <w:szCs w:val="24"/>
          <w14:ligatures w14:val="none"/>
        </w:rPr>
        <w:t xml:space="preserve"> dalyje savivaldybės gimnazijų tobulintina sritimi ir toliau išlieka mokinių motyvacijos kėlimas bei savalaikės mokymosi pagalbos teikimas, ypač reikėtų daugiau dėmesio skirti tiksliesiems mokslams.</w:t>
      </w:r>
    </w:p>
    <w:p w14:paraId="443F9A5B" w14:textId="77777777" w:rsidR="00983F9D" w:rsidRPr="004E1336" w:rsidRDefault="00983F9D" w:rsidP="00911B8F">
      <w:pPr>
        <w:tabs>
          <w:tab w:val="left" w:pos="567"/>
        </w:tabs>
        <w:spacing w:after="0" w:line="240" w:lineRule="auto"/>
        <w:jc w:val="both"/>
        <w:rPr>
          <w:rFonts w:ascii="Times New Roman" w:eastAsia="Calibri" w:hAnsi="Times New Roman" w:cs="Times New Roman"/>
          <w:kern w:val="0"/>
          <w:sz w:val="24"/>
          <w:szCs w:val="24"/>
          <w14:ligatures w14:val="none"/>
        </w:rPr>
      </w:pPr>
    </w:p>
    <w:p w14:paraId="54DDA7F2" w14:textId="77777777" w:rsidR="00983F9D" w:rsidRPr="004E1336" w:rsidRDefault="00983F9D" w:rsidP="00911B8F">
      <w:pPr>
        <w:tabs>
          <w:tab w:val="left" w:pos="567"/>
        </w:tabs>
        <w:spacing w:after="0" w:line="240" w:lineRule="auto"/>
        <w:jc w:val="both"/>
        <w:rPr>
          <w:rFonts w:ascii="Times New Roman" w:eastAsia="Calibri" w:hAnsi="Times New Roman" w:cs="Times New Roman"/>
          <w:kern w:val="0"/>
          <w:sz w:val="24"/>
          <w:szCs w:val="24"/>
          <w14:ligatures w14:val="none"/>
        </w:rPr>
      </w:pPr>
    </w:p>
    <w:p w14:paraId="29627A98" w14:textId="77777777" w:rsidR="00983F9D" w:rsidRPr="004E1336" w:rsidRDefault="00983F9D" w:rsidP="00911B8F">
      <w:pPr>
        <w:tabs>
          <w:tab w:val="left" w:pos="567"/>
        </w:tabs>
        <w:spacing w:after="0" w:line="240" w:lineRule="auto"/>
        <w:jc w:val="both"/>
        <w:rPr>
          <w:rFonts w:ascii="Times New Roman" w:eastAsia="Calibri" w:hAnsi="Times New Roman" w:cs="Times New Roman"/>
          <w:kern w:val="0"/>
          <w:sz w:val="24"/>
          <w:szCs w:val="24"/>
          <w14:ligatures w14:val="none"/>
        </w:rPr>
      </w:pPr>
    </w:p>
    <w:p w14:paraId="6C291772" w14:textId="76DAB8E3" w:rsidR="00983F9D" w:rsidRPr="004E1336" w:rsidRDefault="00983F9D" w:rsidP="00911B8F">
      <w:pPr>
        <w:tabs>
          <w:tab w:val="left" w:pos="567"/>
        </w:tabs>
        <w:spacing w:after="0" w:line="240" w:lineRule="auto"/>
        <w:jc w:val="both"/>
        <w:rPr>
          <w:rFonts w:ascii="Times New Roman" w:eastAsia="Times New Roman" w:hAnsi="Times New Roman" w:cs="Times New Roman"/>
          <w:b/>
          <w:bCs/>
          <w:kern w:val="0"/>
          <w:sz w:val="24"/>
          <w:szCs w:val="24"/>
          <w:lang w:eastAsia="lt-LT"/>
          <w14:ligatures w14:val="none"/>
        </w:rPr>
        <w:sectPr w:rsidR="00983F9D" w:rsidRPr="004E1336" w:rsidSect="00730052">
          <w:headerReference w:type="default" r:id="rId30"/>
          <w:footerReference w:type="even" r:id="rId31"/>
          <w:footerReference w:type="default" r:id="rId32"/>
          <w:headerReference w:type="first" r:id="rId33"/>
          <w:pgSz w:w="11906" w:h="16838"/>
          <w:pgMar w:top="1134" w:right="567" w:bottom="1134" w:left="1701" w:header="709" w:footer="709" w:gutter="0"/>
          <w:cols w:space="720"/>
          <w:titlePg/>
          <w:docGrid w:linePitch="360"/>
        </w:sect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4E1336" w14:paraId="1F125F24" w14:textId="77777777" w:rsidTr="00456784">
        <w:trPr>
          <w:trHeight w:val="312"/>
        </w:trPr>
        <w:tc>
          <w:tcPr>
            <w:tcW w:w="15874" w:type="dxa"/>
            <w:gridSpan w:val="16"/>
            <w:tcBorders>
              <w:top w:val="nil"/>
              <w:left w:val="nil"/>
              <w:bottom w:val="nil"/>
              <w:right w:val="nil"/>
            </w:tcBorders>
            <w:shd w:val="clear" w:color="auto" w:fill="auto"/>
            <w:noWrap/>
            <w:vAlign w:val="bottom"/>
            <w:hideMark/>
          </w:tcPr>
          <w:p w14:paraId="45E5E1C0" w14:textId="77777777" w:rsidR="00F00592" w:rsidRPr="004E1336"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2021 metų valstybinių brandos egzaminų rezultatai</w:t>
            </w:r>
          </w:p>
        </w:tc>
      </w:tr>
      <w:tr w:rsidR="00F00592" w:rsidRPr="004E1336" w14:paraId="0CF5DC8D" w14:textId="77777777" w:rsidTr="00456784">
        <w:trPr>
          <w:trHeight w:val="276"/>
        </w:trPr>
        <w:tc>
          <w:tcPr>
            <w:tcW w:w="3140" w:type="dxa"/>
            <w:tcBorders>
              <w:top w:val="nil"/>
              <w:left w:val="nil"/>
              <w:bottom w:val="nil"/>
              <w:right w:val="nil"/>
            </w:tcBorders>
            <w:shd w:val="clear" w:color="auto" w:fill="auto"/>
            <w:noWrap/>
            <w:vAlign w:val="bottom"/>
            <w:hideMark/>
          </w:tcPr>
          <w:p w14:paraId="1ED8A59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785596E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68BF2B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1EB309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76B50AF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A71AED2"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64C7E1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F8DFCFE"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52F5E6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1546B11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403FD3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815321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02F8EC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5B85036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8E0F04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086E5D1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4B5FAEA4"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4F1AD29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30E65CA"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A63DC48"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406B78F"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0BCB706"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C6455C"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Vokiečių kalba</w:t>
            </w:r>
          </w:p>
        </w:tc>
      </w:tr>
      <w:tr w:rsidR="00F00592" w:rsidRPr="004E1336" w14:paraId="0AD332B7"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0BBA9B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2A6A86AE"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3BD99B3"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BBE55B9"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FEB710D"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65CC73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052FAAB"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A6757B9"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99D39BD"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0FBCBFDC"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5719173D"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89D6177"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8B0F80F"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48292B98"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E7A3F62"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62DE7248"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5A940EAD"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34D41F0"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5E77B84"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C7A3CF0"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8808FB1"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7153E3C"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50161D5"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11300A5"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10C92BC"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65F323"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42D7270"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E8BFBAC"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B42A5CF"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6DFFC78"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9E5749E"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2B78FE4"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717E40A"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227E8374"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7D03E1C7"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18F994D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257</w:t>
            </w:r>
          </w:p>
        </w:tc>
        <w:tc>
          <w:tcPr>
            <w:tcW w:w="887" w:type="dxa"/>
            <w:tcBorders>
              <w:top w:val="nil"/>
              <w:left w:val="nil"/>
              <w:bottom w:val="single" w:sz="4" w:space="0" w:color="auto"/>
              <w:right w:val="single" w:sz="4" w:space="0" w:color="auto"/>
            </w:tcBorders>
            <w:shd w:val="clear" w:color="000000" w:fill="DCE6F1"/>
            <w:noWrap/>
            <w:vAlign w:val="bottom"/>
            <w:hideMark/>
          </w:tcPr>
          <w:p w14:paraId="39CEE3C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53</w:t>
            </w:r>
          </w:p>
        </w:tc>
        <w:tc>
          <w:tcPr>
            <w:tcW w:w="887" w:type="dxa"/>
            <w:tcBorders>
              <w:top w:val="nil"/>
              <w:left w:val="nil"/>
              <w:bottom w:val="single" w:sz="4" w:space="0" w:color="auto"/>
              <w:right w:val="single" w:sz="8" w:space="0" w:color="auto"/>
            </w:tcBorders>
            <w:shd w:val="clear" w:color="000000" w:fill="DCE6F1"/>
            <w:noWrap/>
            <w:vAlign w:val="bottom"/>
            <w:hideMark/>
          </w:tcPr>
          <w:p w14:paraId="51051891"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20,62</w:t>
            </w:r>
          </w:p>
        </w:tc>
        <w:tc>
          <w:tcPr>
            <w:tcW w:w="766" w:type="dxa"/>
            <w:tcBorders>
              <w:top w:val="nil"/>
              <w:left w:val="nil"/>
              <w:bottom w:val="single" w:sz="4" w:space="0" w:color="auto"/>
              <w:right w:val="single" w:sz="4" w:space="0" w:color="auto"/>
            </w:tcBorders>
            <w:shd w:val="clear" w:color="000000" w:fill="DCE6F1"/>
            <w:noWrap/>
            <w:vAlign w:val="bottom"/>
            <w:hideMark/>
          </w:tcPr>
          <w:p w14:paraId="4B8C534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229</w:t>
            </w:r>
          </w:p>
        </w:tc>
        <w:tc>
          <w:tcPr>
            <w:tcW w:w="887" w:type="dxa"/>
            <w:tcBorders>
              <w:top w:val="nil"/>
              <w:left w:val="nil"/>
              <w:bottom w:val="single" w:sz="4" w:space="0" w:color="auto"/>
              <w:right w:val="single" w:sz="4" w:space="0" w:color="auto"/>
            </w:tcBorders>
            <w:shd w:val="clear" w:color="000000" w:fill="DCE6F1"/>
            <w:noWrap/>
            <w:vAlign w:val="bottom"/>
            <w:hideMark/>
          </w:tcPr>
          <w:p w14:paraId="6162E9F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8" w:space="0" w:color="auto"/>
            </w:tcBorders>
            <w:shd w:val="clear" w:color="000000" w:fill="DCE6F1"/>
            <w:noWrap/>
            <w:vAlign w:val="bottom"/>
            <w:hideMark/>
          </w:tcPr>
          <w:p w14:paraId="2AB74EAD"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19,65</w:t>
            </w:r>
          </w:p>
        </w:tc>
        <w:tc>
          <w:tcPr>
            <w:tcW w:w="766" w:type="dxa"/>
            <w:tcBorders>
              <w:top w:val="nil"/>
              <w:left w:val="nil"/>
              <w:bottom w:val="single" w:sz="4" w:space="0" w:color="auto"/>
              <w:right w:val="single" w:sz="4" w:space="0" w:color="auto"/>
            </w:tcBorders>
            <w:shd w:val="clear" w:color="000000" w:fill="DCE6F1"/>
            <w:noWrap/>
            <w:vAlign w:val="bottom"/>
            <w:hideMark/>
          </w:tcPr>
          <w:p w14:paraId="55520C6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225</w:t>
            </w:r>
          </w:p>
        </w:tc>
        <w:tc>
          <w:tcPr>
            <w:tcW w:w="887" w:type="dxa"/>
            <w:tcBorders>
              <w:top w:val="nil"/>
              <w:left w:val="nil"/>
              <w:bottom w:val="single" w:sz="4" w:space="0" w:color="auto"/>
              <w:right w:val="single" w:sz="4" w:space="0" w:color="auto"/>
            </w:tcBorders>
            <w:shd w:val="clear" w:color="000000" w:fill="DCE6F1"/>
            <w:noWrap/>
            <w:vAlign w:val="bottom"/>
            <w:hideMark/>
          </w:tcPr>
          <w:p w14:paraId="47B399A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w:t>
            </w:r>
          </w:p>
        </w:tc>
        <w:tc>
          <w:tcPr>
            <w:tcW w:w="920" w:type="dxa"/>
            <w:tcBorders>
              <w:top w:val="nil"/>
              <w:left w:val="nil"/>
              <w:bottom w:val="single" w:sz="4" w:space="0" w:color="auto"/>
              <w:right w:val="single" w:sz="8" w:space="0" w:color="auto"/>
            </w:tcBorders>
            <w:shd w:val="clear" w:color="000000" w:fill="DCE6F1"/>
            <w:noWrap/>
            <w:vAlign w:val="bottom"/>
            <w:hideMark/>
          </w:tcPr>
          <w:p w14:paraId="501B40C9"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3,11</w:t>
            </w:r>
          </w:p>
        </w:tc>
        <w:tc>
          <w:tcPr>
            <w:tcW w:w="666" w:type="dxa"/>
            <w:tcBorders>
              <w:top w:val="nil"/>
              <w:left w:val="nil"/>
              <w:bottom w:val="single" w:sz="4" w:space="0" w:color="auto"/>
              <w:right w:val="single" w:sz="4" w:space="0" w:color="auto"/>
            </w:tcBorders>
            <w:shd w:val="clear" w:color="000000" w:fill="DCE6F1"/>
            <w:noWrap/>
            <w:vAlign w:val="bottom"/>
            <w:hideMark/>
          </w:tcPr>
          <w:p w14:paraId="40914F0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273</w:t>
            </w:r>
          </w:p>
        </w:tc>
        <w:tc>
          <w:tcPr>
            <w:tcW w:w="887" w:type="dxa"/>
            <w:tcBorders>
              <w:top w:val="nil"/>
              <w:left w:val="nil"/>
              <w:bottom w:val="single" w:sz="4" w:space="0" w:color="auto"/>
              <w:right w:val="single" w:sz="4" w:space="0" w:color="auto"/>
            </w:tcBorders>
            <w:shd w:val="clear" w:color="000000" w:fill="DCE6F1"/>
            <w:noWrap/>
            <w:vAlign w:val="bottom"/>
            <w:hideMark/>
          </w:tcPr>
          <w:p w14:paraId="2191FB5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78630D3E"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00B05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0AFFF3E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000000" w:fill="DCE6F1"/>
            <w:noWrap/>
            <w:vAlign w:val="bottom"/>
            <w:hideMark/>
          </w:tcPr>
          <w:p w14:paraId="183D438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15484FD"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00B050"/>
                <w:kern w:val="0"/>
                <w:sz w:val="20"/>
                <w:szCs w:val="20"/>
                <w:lang w:eastAsia="lt-LT"/>
                <w14:ligatures w14:val="none"/>
              </w:rPr>
              <w:t>0,00</w:t>
            </w:r>
          </w:p>
        </w:tc>
      </w:tr>
      <w:tr w:rsidR="00F00592" w:rsidRPr="004E1336" w14:paraId="6A4CD99F"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6A85ACB1"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53EE67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81</w:t>
            </w:r>
          </w:p>
        </w:tc>
        <w:tc>
          <w:tcPr>
            <w:tcW w:w="887" w:type="dxa"/>
            <w:tcBorders>
              <w:top w:val="nil"/>
              <w:left w:val="nil"/>
              <w:bottom w:val="single" w:sz="4" w:space="0" w:color="auto"/>
              <w:right w:val="single" w:sz="4" w:space="0" w:color="auto"/>
            </w:tcBorders>
            <w:shd w:val="clear" w:color="auto" w:fill="auto"/>
            <w:noWrap/>
            <w:vAlign w:val="bottom"/>
            <w:hideMark/>
          </w:tcPr>
          <w:p w14:paraId="791B610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shd w:val="clear" w:color="auto" w:fill="auto"/>
            <w:noWrap/>
            <w:vAlign w:val="bottom"/>
            <w:hideMark/>
          </w:tcPr>
          <w:p w14:paraId="2A65490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16,05</w:t>
            </w:r>
          </w:p>
        </w:tc>
        <w:tc>
          <w:tcPr>
            <w:tcW w:w="766" w:type="dxa"/>
            <w:tcBorders>
              <w:top w:val="nil"/>
              <w:left w:val="nil"/>
              <w:bottom w:val="single" w:sz="4" w:space="0" w:color="auto"/>
              <w:right w:val="single" w:sz="4" w:space="0" w:color="auto"/>
            </w:tcBorders>
            <w:shd w:val="clear" w:color="auto" w:fill="auto"/>
            <w:noWrap/>
            <w:vAlign w:val="bottom"/>
            <w:hideMark/>
          </w:tcPr>
          <w:p w14:paraId="0AAFF13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shd w:val="clear" w:color="auto" w:fill="auto"/>
            <w:noWrap/>
            <w:vAlign w:val="bottom"/>
            <w:hideMark/>
          </w:tcPr>
          <w:p w14:paraId="1AC5394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shd w:val="clear" w:color="auto" w:fill="auto"/>
            <w:noWrap/>
            <w:vAlign w:val="bottom"/>
            <w:hideMark/>
          </w:tcPr>
          <w:p w14:paraId="1B33F78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23,61</w:t>
            </w:r>
          </w:p>
        </w:tc>
        <w:tc>
          <w:tcPr>
            <w:tcW w:w="766" w:type="dxa"/>
            <w:tcBorders>
              <w:top w:val="nil"/>
              <w:left w:val="nil"/>
              <w:bottom w:val="single" w:sz="4" w:space="0" w:color="auto"/>
              <w:right w:val="single" w:sz="4" w:space="0" w:color="auto"/>
            </w:tcBorders>
            <w:shd w:val="clear" w:color="auto" w:fill="auto"/>
            <w:noWrap/>
            <w:vAlign w:val="bottom"/>
            <w:hideMark/>
          </w:tcPr>
          <w:p w14:paraId="33AC6EA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shd w:val="clear" w:color="auto" w:fill="auto"/>
            <w:noWrap/>
            <w:vAlign w:val="bottom"/>
            <w:hideMark/>
          </w:tcPr>
          <w:p w14:paraId="791DF0B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shd w:val="clear" w:color="auto" w:fill="auto"/>
            <w:noWrap/>
            <w:vAlign w:val="bottom"/>
            <w:hideMark/>
          </w:tcPr>
          <w:p w14:paraId="0CA91DA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4,05</w:t>
            </w:r>
          </w:p>
        </w:tc>
        <w:tc>
          <w:tcPr>
            <w:tcW w:w="666" w:type="dxa"/>
            <w:tcBorders>
              <w:top w:val="nil"/>
              <w:left w:val="nil"/>
              <w:bottom w:val="single" w:sz="4" w:space="0" w:color="auto"/>
              <w:right w:val="single" w:sz="4" w:space="0" w:color="auto"/>
            </w:tcBorders>
            <w:shd w:val="clear" w:color="auto" w:fill="auto"/>
            <w:noWrap/>
            <w:vAlign w:val="bottom"/>
            <w:hideMark/>
          </w:tcPr>
          <w:p w14:paraId="4EE2B8A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44</w:t>
            </w:r>
          </w:p>
        </w:tc>
        <w:tc>
          <w:tcPr>
            <w:tcW w:w="887" w:type="dxa"/>
            <w:tcBorders>
              <w:top w:val="nil"/>
              <w:left w:val="nil"/>
              <w:bottom w:val="single" w:sz="4" w:space="0" w:color="auto"/>
              <w:right w:val="single" w:sz="4" w:space="0" w:color="auto"/>
            </w:tcBorders>
            <w:shd w:val="clear" w:color="auto" w:fill="auto"/>
            <w:noWrap/>
            <w:vAlign w:val="bottom"/>
            <w:hideMark/>
          </w:tcPr>
          <w:p w14:paraId="6AD3A31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54252FF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tcPr>
          <w:p w14:paraId="31AE7CB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hideMark/>
          </w:tcPr>
          <w:p w14:paraId="0DF230E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1F49B90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7E0BB8B3"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2145A7EB"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8479F3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338</w:t>
            </w:r>
          </w:p>
        </w:tc>
        <w:tc>
          <w:tcPr>
            <w:tcW w:w="887" w:type="dxa"/>
            <w:tcBorders>
              <w:top w:val="nil"/>
              <w:left w:val="nil"/>
              <w:bottom w:val="single" w:sz="4" w:space="0" w:color="auto"/>
              <w:right w:val="single" w:sz="4" w:space="0" w:color="auto"/>
            </w:tcBorders>
            <w:shd w:val="clear" w:color="auto" w:fill="auto"/>
            <w:noWrap/>
            <w:vAlign w:val="bottom"/>
            <w:hideMark/>
          </w:tcPr>
          <w:p w14:paraId="3EB3C75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66</w:t>
            </w:r>
          </w:p>
        </w:tc>
        <w:tc>
          <w:tcPr>
            <w:tcW w:w="887" w:type="dxa"/>
            <w:tcBorders>
              <w:top w:val="nil"/>
              <w:left w:val="nil"/>
              <w:bottom w:val="single" w:sz="4" w:space="0" w:color="auto"/>
              <w:right w:val="single" w:sz="8" w:space="0" w:color="auto"/>
            </w:tcBorders>
            <w:shd w:val="clear" w:color="auto" w:fill="auto"/>
            <w:noWrap/>
            <w:vAlign w:val="bottom"/>
            <w:hideMark/>
          </w:tcPr>
          <w:p w14:paraId="11F31D9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19,53</w:t>
            </w:r>
          </w:p>
        </w:tc>
        <w:tc>
          <w:tcPr>
            <w:tcW w:w="766" w:type="dxa"/>
            <w:tcBorders>
              <w:top w:val="nil"/>
              <w:left w:val="nil"/>
              <w:bottom w:val="single" w:sz="4" w:space="0" w:color="auto"/>
              <w:right w:val="single" w:sz="4" w:space="0" w:color="auto"/>
            </w:tcBorders>
            <w:shd w:val="clear" w:color="auto" w:fill="auto"/>
            <w:noWrap/>
            <w:vAlign w:val="bottom"/>
            <w:hideMark/>
          </w:tcPr>
          <w:p w14:paraId="36C2DA2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301</w:t>
            </w:r>
          </w:p>
        </w:tc>
        <w:tc>
          <w:tcPr>
            <w:tcW w:w="887" w:type="dxa"/>
            <w:tcBorders>
              <w:top w:val="nil"/>
              <w:left w:val="nil"/>
              <w:bottom w:val="single" w:sz="4" w:space="0" w:color="auto"/>
              <w:right w:val="single" w:sz="4" w:space="0" w:color="auto"/>
            </w:tcBorders>
            <w:shd w:val="clear" w:color="auto" w:fill="auto"/>
            <w:noWrap/>
            <w:vAlign w:val="bottom"/>
            <w:hideMark/>
          </w:tcPr>
          <w:p w14:paraId="6C391CF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62</w:t>
            </w:r>
          </w:p>
        </w:tc>
        <w:tc>
          <w:tcPr>
            <w:tcW w:w="887" w:type="dxa"/>
            <w:tcBorders>
              <w:top w:val="nil"/>
              <w:left w:val="nil"/>
              <w:bottom w:val="single" w:sz="4" w:space="0" w:color="auto"/>
              <w:right w:val="single" w:sz="8" w:space="0" w:color="auto"/>
            </w:tcBorders>
            <w:shd w:val="clear" w:color="auto" w:fill="auto"/>
            <w:noWrap/>
            <w:vAlign w:val="bottom"/>
            <w:hideMark/>
          </w:tcPr>
          <w:p w14:paraId="6619B63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20,6</w:t>
            </w:r>
          </w:p>
        </w:tc>
        <w:tc>
          <w:tcPr>
            <w:tcW w:w="766" w:type="dxa"/>
            <w:tcBorders>
              <w:top w:val="nil"/>
              <w:left w:val="nil"/>
              <w:bottom w:val="single" w:sz="4" w:space="0" w:color="auto"/>
              <w:right w:val="single" w:sz="4" w:space="0" w:color="auto"/>
            </w:tcBorders>
            <w:shd w:val="clear" w:color="auto" w:fill="auto"/>
            <w:noWrap/>
            <w:vAlign w:val="bottom"/>
            <w:hideMark/>
          </w:tcPr>
          <w:p w14:paraId="036FCDD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299</w:t>
            </w:r>
          </w:p>
        </w:tc>
        <w:tc>
          <w:tcPr>
            <w:tcW w:w="887" w:type="dxa"/>
            <w:tcBorders>
              <w:top w:val="nil"/>
              <w:left w:val="nil"/>
              <w:bottom w:val="single" w:sz="4" w:space="0" w:color="auto"/>
              <w:right w:val="single" w:sz="4" w:space="0" w:color="auto"/>
            </w:tcBorders>
            <w:shd w:val="clear" w:color="auto" w:fill="auto"/>
            <w:noWrap/>
            <w:vAlign w:val="bottom"/>
            <w:hideMark/>
          </w:tcPr>
          <w:p w14:paraId="7337BE7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w:t>
            </w:r>
          </w:p>
        </w:tc>
        <w:tc>
          <w:tcPr>
            <w:tcW w:w="920" w:type="dxa"/>
            <w:tcBorders>
              <w:top w:val="nil"/>
              <w:left w:val="nil"/>
              <w:bottom w:val="single" w:sz="4" w:space="0" w:color="auto"/>
              <w:right w:val="single" w:sz="8" w:space="0" w:color="auto"/>
            </w:tcBorders>
            <w:shd w:val="clear" w:color="auto" w:fill="auto"/>
            <w:noWrap/>
            <w:vAlign w:val="bottom"/>
            <w:hideMark/>
          </w:tcPr>
          <w:p w14:paraId="3C92B88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3,34</w:t>
            </w:r>
          </w:p>
        </w:tc>
        <w:tc>
          <w:tcPr>
            <w:tcW w:w="666" w:type="dxa"/>
            <w:tcBorders>
              <w:top w:val="nil"/>
              <w:left w:val="nil"/>
              <w:bottom w:val="single" w:sz="4" w:space="0" w:color="auto"/>
              <w:right w:val="single" w:sz="4" w:space="0" w:color="auto"/>
            </w:tcBorders>
            <w:shd w:val="clear" w:color="auto" w:fill="auto"/>
            <w:noWrap/>
            <w:vAlign w:val="bottom"/>
            <w:hideMark/>
          </w:tcPr>
          <w:p w14:paraId="63BD7F5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317</w:t>
            </w:r>
          </w:p>
        </w:tc>
        <w:tc>
          <w:tcPr>
            <w:tcW w:w="887" w:type="dxa"/>
            <w:tcBorders>
              <w:top w:val="nil"/>
              <w:left w:val="nil"/>
              <w:bottom w:val="single" w:sz="4" w:space="0" w:color="auto"/>
              <w:right w:val="single" w:sz="4" w:space="0" w:color="auto"/>
            </w:tcBorders>
            <w:shd w:val="clear" w:color="auto" w:fill="auto"/>
            <w:noWrap/>
            <w:vAlign w:val="bottom"/>
            <w:hideMark/>
          </w:tcPr>
          <w:p w14:paraId="77CAE8D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3E53A82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2A6763A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hideMark/>
          </w:tcPr>
          <w:p w14:paraId="5B668B9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08068AE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6C67DA20"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22B9A3BD"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46CB551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16661</w:t>
            </w:r>
          </w:p>
        </w:tc>
        <w:tc>
          <w:tcPr>
            <w:tcW w:w="887" w:type="dxa"/>
            <w:tcBorders>
              <w:top w:val="nil"/>
              <w:left w:val="nil"/>
              <w:bottom w:val="single" w:sz="8" w:space="0" w:color="auto"/>
              <w:right w:val="single" w:sz="4" w:space="0" w:color="auto"/>
            </w:tcBorders>
            <w:shd w:val="clear" w:color="000000" w:fill="DCE6F1"/>
            <w:noWrap/>
            <w:vAlign w:val="bottom"/>
            <w:hideMark/>
          </w:tcPr>
          <w:p w14:paraId="018D100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1440</w:t>
            </w:r>
          </w:p>
        </w:tc>
        <w:tc>
          <w:tcPr>
            <w:tcW w:w="887" w:type="dxa"/>
            <w:tcBorders>
              <w:top w:val="nil"/>
              <w:left w:val="nil"/>
              <w:bottom w:val="single" w:sz="8" w:space="0" w:color="auto"/>
              <w:right w:val="single" w:sz="8" w:space="0" w:color="auto"/>
            </w:tcBorders>
            <w:shd w:val="clear" w:color="000000" w:fill="DCE6F1"/>
            <w:noWrap/>
            <w:vAlign w:val="bottom"/>
            <w:hideMark/>
          </w:tcPr>
          <w:p w14:paraId="1BABC15E" w14:textId="77777777" w:rsidR="00F00592" w:rsidRPr="004E1336"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8,64</w:t>
            </w:r>
          </w:p>
        </w:tc>
        <w:tc>
          <w:tcPr>
            <w:tcW w:w="766" w:type="dxa"/>
            <w:tcBorders>
              <w:top w:val="nil"/>
              <w:left w:val="nil"/>
              <w:bottom w:val="single" w:sz="8" w:space="0" w:color="auto"/>
              <w:right w:val="single" w:sz="4" w:space="0" w:color="auto"/>
            </w:tcBorders>
            <w:shd w:val="clear" w:color="000000" w:fill="DCE6F1"/>
            <w:noWrap/>
            <w:vAlign w:val="bottom"/>
            <w:hideMark/>
          </w:tcPr>
          <w:p w14:paraId="2726062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15150</w:t>
            </w:r>
          </w:p>
        </w:tc>
        <w:tc>
          <w:tcPr>
            <w:tcW w:w="887" w:type="dxa"/>
            <w:tcBorders>
              <w:top w:val="nil"/>
              <w:left w:val="nil"/>
              <w:bottom w:val="single" w:sz="8" w:space="0" w:color="auto"/>
              <w:right w:val="single" w:sz="4" w:space="0" w:color="auto"/>
            </w:tcBorders>
            <w:shd w:val="clear" w:color="000000" w:fill="DCE6F1"/>
            <w:noWrap/>
            <w:vAlign w:val="bottom"/>
            <w:hideMark/>
          </w:tcPr>
          <w:p w14:paraId="78C78ED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2306</w:t>
            </w:r>
          </w:p>
        </w:tc>
        <w:tc>
          <w:tcPr>
            <w:tcW w:w="887" w:type="dxa"/>
            <w:tcBorders>
              <w:top w:val="nil"/>
              <w:left w:val="nil"/>
              <w:bottom w:val="single" w:sz="8" w:space="0" w:color="auto"/>
              <w:right w:val="single" w:sz="8" w:space="0" w:color="auto"/>
            </w:tcBorders>
            <w:shd w:val="clear" w:color="000000" w:fill="DCE6F1"/>
            <w:noWrap/>
            <w:vAlign w:val="bottom"/>
            <w:hideMark/>
          </w:tcPr>
          <w:p w14:paraId="1AC0209E" w14:textId="77777777" w:rsidR="00F00592" w:rsidRPr="004E1336"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15,22</w:t>
            </w:r>
          </w:p>
        </w:tc>
        <w:tc>
          <w:tcPr>
            <w:tcW w:w="766" w:type="dxa"/>
            <w:tcBorders>
              <w:top w:val="nil"/>
              <w:left w:val="nil"/>
              <w:bottom w:val="single" w:sz="8" w:space="0" w:color="auto"/>
              <w:right w:val="single" w:sz="4" w:space="0" w:color="auto"/>
            </w:tcBorders>
            <w:shd w:val="clear" w:color="000000" w:fill="DCE6F1"/>
            <w:noWrap/>
            <w:vAlign w:val="bottom"/>
            <w:hideMark/>
          </w:tcPr>
          <w:p w14:paraId="57B0205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17194</w:t>
            </w:r>
          </w:p>
        </w:tc>
        <w:tc>
          <w:tcPr>
            <w:tcW w:w="887" w:type="dxa"/>
            <w:tcBorders>
              <w:top w:val="nil"/>
              <w:left w:val="nil"/>
              <w:bottom w:val="single" w:sz="8" w:space="0" w:color="auto"/>
              <w:right w:val="single" w:sz="4" w:space="0" w:color="auto"/>
            </w:tcBorders>
            <w:shd w:val="clear" w:color="000000" w:fill="DCE6F1"/>
            <w:noWrap/>
            <w:vAlign w:val="bottom"/>
            <w:hideMark/>
          </w:tcPr>
          <w:p w14:paraId="1AD5ACB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358</w:t>
            </w:r>
          </w:p>
        </w:tc>
        <w:tc>
          <w:tcPr>
            <w:tcW w:w="920" w:type="dxa"/>
            <w:tcBorders>
              <w:top w:val="nil"/>
              <w:left w:val="nil"/>
              <w:bottom w:val="single" w:sz="8" w:space="0" w:color="auto"/>
              <w:right w:val="single" w:sz="8" w:space="0" w:color="auto"/>
            </w:tcBorders>
            <w:shd w:val="clear" w:color="000000" w:fill="DCE6F1"/>
            <w:noWrap/>
            <w:vAlign w:val="bottom"/>
            <w:hideMark/>
          </w:tcPr>
          <w:p w14:paraId="125056D5"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2,08</w:t>
            </w:r>
          </w:p>
        </w:tc>
        <w:tc>
          <w:tcPr>
            <w:tcW w:w="666" w:type="dxa"/>
            <w:tcBorders>
              <w:top w:val="nil"/>
              <w:left w:val="nil"/>
              <w:bottom w:val="single" w:sz="8" w:space="0" w:color="auto"/>
              <w:right w:val="single" w:sz="4" w:space="0" w:color="auto"/>
            </w:tcBorders>
            <w:shd w:val="clear" w:color="000000" w:fill="DCE6F1"/>
            <w:noWrap/>
            <w:vAlign w:val="bottom"/>
            <w:hideMark/>
          </w:tcPr>
          <w:p w14:paraId="2F1FD52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1744</w:t>
            </w:r>
          </w:p>
        </w:tc>
        <w:tc>
          <w:tcPr>
            <w:tcW w:w="887" w:type="dxa"/>
            <w:tcBorders>
              <w:top w:val="nil"/>
              <w:left w:val="nil"/>
              <w:bottom w:val="single" w:sz="8" w:space="0" w:color="auto"/>
              <w:right w:val="single" w:sz="4" w:space="0" w:color="auto"/>
            </w:tcBorders>
            <w:shd w:val="clear" w:color="000000" w:fill="DCE6F1"/>
            <w:noWrap/>
            <w:vAlign w:val="bottom"/>
            <w:hideMark/>
          </w:tcPr>
          <w:p w14:paraId="73407C8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8" w:space="0" w:color="auto"/>
              <w:right w:val="single" w:sz="8" w:space="0" w:color="auto"/>
            </w:tcBorders>
            <w:shd w:val="clear" w:color="000000" w:fill="DCE6F1"/>
            <w:noWrap/>
            <w:vAlign w:val="bottom"/>
            <w:hideMark/>
          </w:tcPr>
          <w:p w14:paraId="0BF70917"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0,46</w:t>
            </w:r>
          </w:p>
        </w:tc>
        <w:tc>
          <w:tcPr>
            <w:tcW w:w="820" w:type="dxa"/>
            <w:tcBorders>
              <w:top w:val="nil"/>
              <w:left w:val="nil"/>
              <w:bottom w:val="single" w:sz="8" w:space="0" w:color="auto"/>
              <w:right w:val="single" w:sz="4" w:space="0" w:color="auto"/>
            </w:tcBorders>
            <w:shd w:val="clear" w:color="000000" w:fill="DCE6F1"/>
            <w:noWrap/>
            <w:vAlign w:val="bottom"/>
            <w:hideMark/>
          </w:tcPr>
          <w:p w14:paraId="1F245F2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44</w:t>
            </w:r>
          </w:p>
        </w:tc>
        <w:tc>
          <w:tcPr>
            <w:tcW w:w="887" w:type="dxa"/>
            <w:tcBorders>
              <w:top w:val="nil"/>
              <w:left w:val="nil"/>
              <w:bottom w:val="single" w:sz="8" w:space="0" w:color="auto"/>
              <w:right w:val="single" w:sz="4" w:space="0" w:color="auto"/>
            </w:tcBorders>
            <w:shd w:val="clear" w:color="000000" w:fill="DCE6F1"/>
            <w:noWrap/>
            <w:vAlign w:val="bottom"/>
            <w:hideMark/>
          </w:tcPr>
          <w:p w14:paraId="5162D33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574E282B"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0,00</w:t>
            </w:r>
          </w:p>
        </w:tc>
      </w:tr>
      <w:tr w:rsidR="00F00592" w:rsidRPr="004E1336" w14:paraId="33EF619D" w14:textId="77777777" w:rsidTr="00456784">
        <w:trPr>
          <w:trHeight w:val="276"/>
        </w:trPr>
        <w:tc>
          <w:tcPr>
            <w:tcW w:w="3140" w:type="dxa"/>
            <w:tcBorders>
              <w:top w:val="nil"/>
              <w:left w:val="nil"/>
              <w:bottom w:val="nil"/>
              <w:right w:val="nil"/>
            </w:tcBorders>
            <w:shd w:val="clear" w:color="auto" w:fill="auto"/>
            <w:noWrap/>
            <w:vAlign w:val="bottom"/>
            <w:hideMark/>
          </w:tcPr>
          <w:p w14:paraId="6727FC0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03FC82D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9354ED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D1DB5C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57D2F41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2EC33E2"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A8F512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7728F5C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96A688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0238DF95"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AE6173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8149842"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921E435"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043CA2FE"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545A6A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7C17B10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31CE5706"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0180987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D66755C"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EB119A0"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B30CDD8"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A558C37"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EF11563"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Chemija</w:t>
            </w:r>
          </w:p>
        </w:tc>
      </w:tr>
      <w:tr w:rsidR="00F00592" w:rsidRPr="004E1336" w14:paraId="4B7DDA72"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53ED55E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53062948"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E6A943C"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9C59CE9"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D216BB0"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62D1EFF"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C0AF13B"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AD5410B"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22D3051"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AA36DCA"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4AB7BA78"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5797081"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1EDDAF5A"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399CC2CC"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DE9E14D"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207534F8"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0DBD06D7"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63224C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3CB9A635"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92A16C5"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EB86367"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2CA261C"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024C2C9"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D515EDA"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5B0B620"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47B6CD"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553CB3C2"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4C8F8CA"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FD12A7"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3C1967E"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04B72323"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0CBB482"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1D89AF2"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237BF146"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7BC2BAE"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78E46B9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4" w:space="0" w:color="auto"/>
            </w:tcBorders>
            <w:shd w:val="clear" w:color="000000" w:fill="DCE6F1"/>
            <w:noWrap/>
            <w:vAlign w:val="bottom"/>
            <w:hideMark/>
          </w:tcPr>
          <w:p w14:paraId="6DFF887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7F22CC96"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00B05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750F9FD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22</w:t>
            </w:r>
          </w:p>
        </w:tc>
        <w:tc>
          <w:tcPr>
            <w:tcW w:w="887" w:type="dxa"/>
            <w:tcBorders>
              <w:top w:val="nil"/>
              <w:left w:val="nil"/>
              <w:bottom w:val="single" w:sz="4" w:space="0" w:color="auto"/>
              <w:right w:val="single" w:sz="4" w:space="0" w:color="auto"/>
            </w:tcBorders>
            <w:shd w:val="clear" w:color="000000" w:fill="DCE6F1"/>
            <w:noWrap/>
            <w:vAlign w:val="bottom"/>
            <w:hideMark/>
          </w:tcPr>
          <w:p w14:paraId="7373ACA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37B29F3D"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4,55</w:t>
            </w:r>
          </w:p>
        </w:tc>
        <w:tc>
          <w:tcPr>
            <w:tcW w:w="766" w:type="dxa"/>
            <w:tcBorders>
              <w:top w:val="nil"/>
              <w:left w:val="nil"/>
              <w:bottom w:val="single" w:sz="4" w:space="0" w:color="auto"/>
              <w:right w:val="single" w:sz="4" w:space="0" w:color="auto"/>
            </w:tcBorders>
            <w:shd w:val="clear" w:color="000000" w:fill="DCE6F1"/>
            <w:noWrap/>
            <w:vAlign w:val="bottom"/>
            <w:hideMark/>
          </w:tcPr>
          <w:p w14:paraId="5A93BFA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95</w:t>
            </w:r>
          </w:p>
        </w:tc>
        <w:tc>
          <w:tcPr>
            <w:tcW w:w="887" w:type="dxa"/>
            <w:tcBorders>
              <w:top w:val="nil"/>
              <w:left w:val="nil"/>
              <w:bottom w:val="single" w:sz="4" w:space="0" w:color="auto"/>
              <w:right w:val="single" w:sz="4" w:space="0" w:color="auto"/>
            </w:tcBorders>
            <w:shd w:val="clear" w:color="000000" w:fill="DCE6F1"/>
            <w:noWrap/>
            <w:vAlign w:val="bottom"/>
            <w:hideMark/>
          </w:tcPr>
          <w:p w14:paraId="712C30F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000000" w:fill="DCE6F1"/>
            <w:noWrap/>
            <w:vAlign w:val="bottom"/>
            <w:hideMark/>
          </w:tcPr>
          <w:p w14:paraId="4760A3D7"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2,11</w:t>
            </w:r>
          </w:p>
        </w:tc>
        <w:tc>
          <w:tcPr>
            <w:tcW w:w="666" w:type="dxa"/>
            <w:tcBorders>
              <w:top w:val="nil"/>
              <w:left w:val="nil"/>
              <w:bottom w:val="single" w:sz="4" w:space="0" w:color="auto"/>
              <w:right w:val="single" w:sz="4" w:space="0" w:color="auto"/>
            </w:tcBorders>
            <w:shd w:val="clear" w:color="000000" w:fill="DCE6F1"/>
            <w:noWrap/>
            <w:vAlign w:val="bottom"/>
            <w:hideMark/>
          </w:tcPr>
          <w:p w14:paraId="617A5D0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shd w:val="clear" w:color="000000" w:fill="DCE6F1"/>
            <w:noWrap/>
            <w:vAlign w:val="bottom"/>
            <w:hideMark/>
          </w:tcPr>
          <w:p w14:paraId="2E4F9AE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3EF75794"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4,76</w:t>
            </w:r>
          </w:p>
        </w:tc>
        <w:tc>
          <w:tcPr>
            <w:tcW w:w="820" w:type="dxa"/>
            <w:tcBorders>
              <w:top w:val="nil"/>
              <w:left w:val="nil"/>
              <w:bottom w:val="single" w:sz="4" w:space="0" w:color="auto"/>
              <w:right w:val="single" w:sz="4" w:space="0" w:color="auto"/>
            </w:tcBorders>
            <w:shd w:val="clear" w:color="000000" w:fill="DCE6F1"/>
            <w:noWrap/>
            <w:vAlign w:val="bottom"/>
            <w:hideMark/>
          </w:tcPr>
          <w:p w14:paraId="31E7AEA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2024B12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900" w:type="dxa"/>
            <w:tcBorders>
              <w:top w:val="nil"/>
              <w:left w:val="nil"/>
              <w:bottom w:val="single" w:sz="4" w:space="0" w:color="auto"/>
              <w:right w:val="single" w:sz="8" w:space="0" w:color="auto"/>
            </w:tcBorders>
            <w:shd w:val="clear" w:color="000000" w:fill="DCE6F1"/>
            <w:noWrap/>
            <w:vAlign w:val="bottom"/>
            <w:hideMark/>
          </w:tcPr>
          <w:p w14:paraId="3AAD3FF8"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16,67</w:t>
            </w:r>
          </w:p>
        </w:tc>
      </w:tr>
      <w:tr w:rsidR="00F00592" w:rsidRPr="004E1336" w14:paraId="583D3A6B"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64E3DEA6"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4E1667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w:t>
            </w:r>
          </w:p>
        </w:tc>
        <w:tc>
          <w:tcPr>
            <w:tcW w:w="887" w:type="dxa"/>
            <w:tcBorders>
              <w:top w:val="nil"/>
              <w:left w:val="nil"/>
              <w:bottom w:val="single" w:sz="4" w:space="0" w:color="auto"/>
              <w:right w:val="single" w:sz="4" w:space="0" w:color="auto"/>
            </w:tcBorders>
            <w:shd w:val="clear" w:color="auto" w:fill="auto"/>
            <w:noWrap/>
            <w:vAlign w:val="bottom"/>
            <w:hideMark/>
          </w:tcPr>
          <w:p w14:paraId="2623B24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427A19B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18,18</w:t>
            </w:r>
          </w:p>
        </w:tc>
        <w:tc>
          <w:tcPr>
            <w:tcW w:w="766" w:type="dxa"/>
            <w:tcBorders>
              <w:top w:val="nil"/>
              <w:left w:val="nil"/>
              <w:bottom w:val="single" w:sz="4" w:space="0" w:color="auto"/>
              <w:right w:val="single" w:sz="4" w:space="0" w:color="auto"/>
            </w:tcBorders>
            <w:shd w:val="clear" w:color="auto" w:fill="auto"/>
            <w:noWrap/>
            <w:vAlign w:val="bottom"/>
            <w:hideMark/>
          </w:tcPr>
          <w:p w14:paraId="613A555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auto"/>
            <w:noWrap/>
            <w:vAlign w:val="bottom"/>
            <w:hideMark/>
          </w:tcPr>
          <w:p w14:paraId="15E95AE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3451176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4,35</w:t>
            </w:r>
          </w:p>
        </w:tc>
        <w:tc>
          <w:tcPr>
            <w:tcW w:w="766" w:type="dxa"/>
            <w:tcBorders>
              <w:top w:val="nil"/>
              <w:left w:val="nil"/>
              <w:bottom w:val="single" w:sz="4" w:space="0" w:color="auto"/>
              <w:right w:val="single" w:sz="4" w:space="0" w:color="auto"/>
            </w:tcBorders>
            <w:shd w:val="clear" w:color="auto" w:fill="auto"/>
            <w:noWrap/>
            <w:vAlign w:val="bottom"/>
            <w:hideMark/>
          </w:tcPr>
          <w:p w14:paraId="25FB88D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20</w:t>
            </w:r>
          </w:p>
        </w:tc>
        <w:tc>
          <w:tcPr>
            <w:tcW w:w="887" w:type="dxa"/>
            <w:tcBorders>
              <w:top w:val="nil"/>
              <w:left w:val="nil"/>
              <w:bottom w:val="single" w:sz="4" w:space="0" w:color="auto"/>
              <w:right w:val="single" w:sz="4" w:space="0" w:color="auto"/>
            </w:tcBorders>
            <w:shd w:val="clear" w:color="auto" w:fill="auto"/>
            <w:noWrap/>
            <w:vAlign w:val="bottom"/>
            <w:hideMark/>
          </w:tcPr>
          <w:p w14:paraId="3DBD38F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1F3FDAB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6FB656A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34</w:t>
            </w:r>
          </w:p>
        </w:tc>
        <w:tc>
          <w:tcPr>
            <w:tcW w:w="887" w:type="dxa"/>
            <w:tcBorders>
              <w:top w:val="nil"/>
              <w:left w:val="nil"/>
              <w:bottom w:val="single" w:sz="4" w:space="0" w:color="auto"/>
              <w:right w:val="single" w:sz="4" w:space="0" w:color="auto"/>
            </w:tcBorders>
            <w:shd w:val="clear" w:color="auto" w:fill="auto"/>
            <w:noWrap/>
            <w:vAlign w:val="bottom"/>
            <w:hideMark/>
          </w:tcPr>
          <w:p w14:paraId="41280D8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389BD66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4D7DDA0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w:t>
            </w:r>
          </w:p>
        </w:tc>
        <w:tc>
          <w:tcPr>
            <w:tcW w:w="887" w:type="dxa"/>
            <w:tcBorders>
              <w:top w:val="nil"/>
              <w:left w:val="nil"/>
              <w:bottom w:val="single" w:sz="4" w:space="0" w:color="auto"/>
              <w:right w:val="single" w:sz="4" w:space="0" w:color="auto"/>
            </w:tcBorders>
            <w:shd w:val="clear" w:color="auto" w:fill="auto"/>
            <w:noWrap/>
            <w:vAlign w:val="bottom"/>
            <w:hideMark/>
          </w:tcPr>
          <w:p w14:paraId="702234D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auto" w:fill="auto"/>
            <w:noWrap/>
            <w:vAlign w:val="bottom"/>
            <w:hideMark/>
          </w:tcPr>
          <w:p w14:paraId="6B52882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9,09</w:t>
            </w:r>
          </w:p>
        </w:tc>
      </w:tr>
      <w:tr w:rsidR="00F00592" w:rsidRPr="004E1336" w14:paraId="1C3C053A"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3FF71262"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489089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28</w:t>
            </w:r>
          </w:p>
        </w:tc>
        <w:tc>
          <w:tcPr>
            <w:tcW w:w="887" w:type="dxa"/>
            <w:tcBorders>
              <w:top w:val="nil"/>
              <w:left w:val="nil"/>
              <w:bottom w:val="single" w:sz="4" w:space="0" w:color="auto"/>
              <w:right w:val="single" w:sz="4" w:space="0" w:color="auto"/>
            </w:tcBorders>
            <w:shd w:val="clear" w:color="auto" w:fill="auto"/>
            <w:noWrap/>
            <w:vAlign w:val="bottom"/>
            <w:hideMark/>
          </w:tcPr>
          <w:p w14:paraId="181ADA7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593C437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7,14</w:t>
            </w:r>
          </w:p>
        </w:tc>
        <w:tc>
          <w:tcPr>
            <w:tcW w:w="766" w:type="dxa"/>
            <w:tcBorders>
              <w:top w:val="nil"/>
              <w:left w:val="nil"/>
              <w:bottom w:val="single" w:sz="4" w:space="0" w:color="auto"/>
              <w:right w:val="single" w:sz="4" w:space="0" w:color="auto"/>
            </w:tcBorders>
            <w:shd w:val="clear" w:color="auto" w:fill="auto"/>
            <w:noWrap/>
            <w:vAlign w:val="bottom"/>
            <w:hideMark/>
          </w:tcPr>
          <w:p w14:paraId="77F4776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shd w:val="clear" w:color="auto" w:fill="auto"/>
            <w:noWrap/>
            <w:vAlign w:val="bottom"/>
            <w:hideMark/>
          </w:tcPr>
          <w:p w14:paraId="7895A87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206C0B5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4,44</w:t>
            </w:r>
          </w:p>
        </w:tc>
        <w:tc>
          <w:tcPr>
            <w:tcW w:w="766" w:type="dxa"/>
            <w:tcBorders>
              <w:top w:val="nil"/>
              <w:left w:val="nil"/>
              <w:bottom w:val="single" w:sz="4" w:space="0" w:color="auto"/>
              <w:right w:val="single" w:sz="4" w:space="0" w:color="auto"/>
            </w:tcBorders>
            <w:shd w:val="clear" w:color="auto" w:fill="auto"/>
            <w:noWrap/>
            <w:vAlign w:val="bottom"/>
            <w:hideMark/>
          </w:tcPr>
          <w:p w14:paraId="6BFBA7B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115</w:t>
            </w:r>
          </w:p>
        </w:tc>
        <w:tc>
          <w:tcPr>
            <w:tcW w:w="887" w:type="dxa"/>
            <w:tcBorders>
              <w:top w:val="nil"/>
              <w:left w:val="nil"/>
              <w:bottom w:val="single" w:sz="4" w:space="0" w:color="auto"/>
              <w:right w:val="single" w:sz="4" w:space="0" w:color="auto"/>
            </w:tcBorders>
            <w:shd w:val="clear" w:color="auto" w:fill="auto"/>
            <w:noWrap/>
            <w:vAlign w:val="bottom"/>
            <w:hideMark/>
          </w:tcPr>
          <w:p w14:paraId="305D667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hideMark/>
          </w:tcPr>
          <w:p w14:paraId="0A31384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1,74</w:t>
            </w:r>
          </w:p>
        </w:tc>
        <w:tc>
          <w:tcPr>
            <w:tcW w:w="666" w:type="dxa"/>
            <w:tcBorders>
              <w:top w:val="nil"/>
              <w:left w:val="nil"/>
              <w:bottom w:val="single" w:sz="4" w:space="0" w:color="auto"/>
              <w:right w:val="single" w:sz="4" w:space="0" w:color="auto"/>
            </w:tcBorders>
            <w:shd w:val="clear" w:color="auto" w:fill="auto"/>
            <w:noWrap/>
            <w:vAlign w:val="bottom"/>
            <w:hideMark/>
          </w:tcPr>
          <w:p w14:paraId="1D47D89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97</w:t>
            </w:r>
          </w:p>
        </w:tc>
        <w:tc>
          <w:tcPr>
            <w:tcW w:w="887" w:type="dxa"/>
            <w:tcBorders>
              <w:top w:val="nil"/>
              <w:left w:val="nil"/>
              <w:bottom w:val="single" w:sz="4" w:space="0" w:color="auto"/>
              <w:right w:val="single" w:sz="4" w:space="0" w:color="auto"/>
            </w:tcBorders>
            <w:shd w:val="clear" w:color="auto" w:fill="auto"/>
            <w:noWrap/>
            <w:vAlign w:val="bottom"/>
            <w:hideMark/>
          </w:tcPr>
          <w:p w14:paraId="684D4E4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auto"/>
            <w:noWrap/>
            <w:vAlign w:val="bottom"/>
            <w:hideMark/>
          </w:tcPr>
          <w:p w14:paraId="78C00A4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3,09</w:t>
            </w:r>
          </w:p>
        </w:tc>
        <w:tc>
          <w:tcPr>
            <w:tcW w:w="820" w:type="dxa"/>
            <w:tcBorders>
              <w:top w:val="nil"/>
              <w:left w:val="nil"/>
              <w:bottom w:val="single" w:sz="4" w:space="0" w:color="auto"/>
              <w:right w:val="single" w:sz="4" w:space="0" w:color="auto"/>
            </w:tcBorders>
            <w:shd w:val="clear" w:color="auto" w:fill="auto"/>
            <w:noWrap/>
            <w:vAlign w:val="bottom"/>
            <w:hideMark/>
          </w:tcPr>
          <w:p w14:paraId="7A57FB0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auto"/>
            <w:noWrap/>
            <w:vAlign w:val="bottom"/>
            <w:hideMark/>
          </w:tcPr>
          <w:p w14:paraId="1C45E0E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auto"/>
            <w:noWrap/>
            <w:vAlign w:val="bottom"/>
            <w:hideMark/>
          </w:tcPr>
          <w:p w14:paraId="3FD2FCE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13,04</w:t>
            </w:r>
          </w:p>
        </w:tc>
      </w:tr>
      <w:tr w:rsidR="00F00592" w:rsidRPr="004E1336" w14:paraId="712B0B06" w14:textId="77777777" w:rsidTr="0045678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45A15278"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58E59B9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1951</w:t>
            </w:r>
          </w:p>
        </w:tc>
        <w:tc>
          <w:tcPr>
            <w:tcW w:w="887" w:type="dxa"/>
            <w:tcBorders>
              <w:top w:val="nil"/>
              <w:left w:val="nil"/>
              <w:bottom w:val="single" w:sz="8" w:space="0" w:color="auto"/>
              <w:right w:val="single" w:sz="4" w:space="0" w:color="auto"/>
            </w:tcBorders>
            <w:shd w:val="clear" w:color="000000" w:fill="CDDEF3"/>
            <w:noWrap/>
            <w:vAlign w:val="bottom"/>
            <w:hideMark/>
          </w:tcPr>
          <w:p w14:paraId="7B8F9D9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58</w:t>
            </w:r>
          </w:p>
        </w:tc>
        <w:tc>
          <w:tcPr>
            <w:tcW w:w="887" w:type="dxa"/>
            <w:tcBorders>
              <w:top w:val="nil"/>
              <w:left w:val="nil"/>
              <w:bottom w:val="single" w:sz="8" w:space="0" w:color="auto"/>
              <w:right w:val="single" w:sz="8" w:space="0" w:color="auto"/>
            </w:tcBorders>
            <w:shd w:val="clear" w:color="000000" w:fill="CDDEF3"/>
            <w:noWrap/>
            <w:vAlign w:val="bottom"/>
            <w:hideMark/>
          </w:tcPr>
          <w:p w14:paraId="4F9D959A"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2,97</w:t>
            </w:r>
          </w:p>
        </w:tc>
        <w:tc>
          <w:tcPr>
            <w:tcW w:w="766" w:type="dxa"/>
            <w:tcBorders>
              <w:top w:val="nil"/>
              <w:left w:val="nil"/>
              <w:bottom w:val="single" w:sz="8" w:space="0" w:color="auto"/>
              <w:right w:val="single" w:sz="4" w:space="0" w:color="auto"/>
            </w:tcBorders>
            <w:shd w:val="clear" w:color="000000" w:fill="CDDEF3"/>
            <w:noWrap/>
            <w:vAlign w:val="bottom"/>
            <w:hideMark/>
          </w:tcPr>
          <w:p w14:paraId="6B81169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2842</w:t>
            </w:r>
          </w:p>
        </w:tc>
        <w:tc>
          <w:tcPr>
            <w:tcW w:w="887" w:type="dxa"/>
            <w:tcBorders>
              <w:top w:val="nil"/>
              <w:left w:val="nil"/>
              <w:bottom w:val="single" w:sz="8" w:space="0" w:color="auto"/>
              <w:right w:val="single" w:sz="4" w:space="0" w:color="auto"/>
            </w:tcBorders>
            <w:shd w:val="clear" w:color="000000" w:fill="CDDEF3"/>
            <w:noWrap/>
            <w:vAlign w:val="bottom"/>
            <w:hideMark/>
          </w:tcPr>
          <w:p w14:paraId="524BF93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8" w:space="0" w:color="auto"/>
              <w:right w:val="single" w:sz="8" w:space="0" w:color="auto"/>
            </w:tcBorders>
            <w:shd w:val="clear" w:color="000000" w:fill="CDDEF3"/>
            <w:noWrap/>
            <w:vAlign w:val="bottom"/>
            <w:hideMark/>
          </w:tcPr>
          <w:p w14:paraId="47A59278"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2,01</w:t>
            </w:r>
          </w:p>
        </w:tc>
        <w:tc>
          <w:tcPr>
            <w:tcW w:w="766" w:type="dxa"/>
            <w:tcBorders>
              <w:top w:val="nil"/>
              <w:left w:val="nil"/>
              <w:bottom w:val="single" w:sz="8" w:space="0" w:color="auto"/>
              <w:right w:val="single" w:sz="4" w:space="0" w:color="auto"/>
            </w:tcBorders>
            <w:shd w:val="clear" w:color="000000" w:fill="CDDEF3"/>
            <w:noWrap/>
            <w:vAlign w:val="bottom"/>
            <w:hideMark/>
          </w:tcPr>
          <w:p w14:paraId="35F0E25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7322</w:t>
            </w:r>
          </w:p>
        </w:tc>
        <w:tc>
          <w:tcPr>
            <w:tcW w:w="887" w:type="dxa"/>
            <w:tcBorders>
              <w:top w:val="nil"/>
              <w:left w:val="nil"/>
              <w:bottom w:val="single" w:sz="8" w:space="0" w:color="auto"/>
              <w:right w:val="single" w:sz="4" w:space="0" w:color="auto"/>
            </w:tcBorders>
            <w:shd w:val="clear" w:color="000000" w:fill="CDDEF3"/>
            <w:noWrap/>
            <w:vAlign w:val="bottom"/>
            <w:hideMark/>
          </w:tcPr>
          <w:p w14:paraId="752891F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98</w:t>
            </w:r>
          </w:p>
        </w:tc>
        <w:tc>
          <w:tcPr>
            <w:tcW w:w="920" w:type="dxa"/>
            <w:tcBorders>
              <w:top w:val="nil"/>
              <w:left w:val="nil"/>
              <w:bottom w:val="single" w:sz="8" w:space="0" w:color="auto"/>
              <w:right w:val="single" w:sz="8" w:space="0" w:color="auto"/>
            </w:tcBorders>
            <w:shd w:val="clear" w:color="000000" w:fill="CDDEF3"/>
            <w:noWrap/>
            <w:vAlign w:val="bottom"/>
            <w:hideMark/>
          </w:tcPr>
          <w:p w14:paraId="30740FC3"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1,34</w:t>
            </w:r>
          </w:p>
        </w:tc>
        <w:tc>
          <w:tcPr>
            <w:tcW w:w="666" w:type="dxa"/>
            <w:tcBorders>
              <w:top w:val="nil"/>
              <w:left w:val="nil"/>
              <w:bottom w:val="single" w:sz="8" w:space="0" w:color="auto"/>
              <w:right w:val="single" w:sz="4" w:space="0" w:color="auto"/>
            </w:tcBorders>
            <w:shd w:val="clear" w:color="000000" w:fill="CDDEF3"/>
            <w:noWrap/>
            <w:vAlign w:val="bottom"/>
            <w:hideMark/>
          </w:tcPr>
          <w:p w14:paraId="6F8D88A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5582</w:t>
            </w:r>
          </w:p>
        </w:tc>
        <w:tc>
          <w:tcPr>
            <w:tcW w:w="887" w:type="dxa"/>
            <w:tcBorders>
              <w:top w:val="nil"/>
              <w:left w:val="nil"/>
              <w:bottom w:val="single" w:sz="8" w:space="0" w:color="auto"/>
              <w:right w:val="single" w:sz="4" w:space="0" w:color="auto"/>
            </w:tcBorders>
            <w:shd w:val="clear" w:color="000000" w:fill="CDDEF3"/>
            <w:noWrap/>
            <w:vAlign w:val="bottom"/>
            <w:hideMark/>
          </w:tcPr>
          <w:p w14:paraId="23C130B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157</w:t>
            </w:r>
          </w:p>
        </w:tc>
        <w:tc>
          <w:tcPr>
            <w:tcW w:w="887" w:type="dxa"/>
            <w:tcBorders>
              <w:top w:val="nil"/>
              <w:left w:val="nil"/>
              <w:bottom w:val="single" w:sz="8" w:space="0" w:color="auto"/>
              <w:right w:val="single" w:sz="8" w:space="0" w:color="auto"/>
            </w:tcBorders>
            <w:shd w:val="clear" w:color="000000" w:fill="CDDEF3"/>
            <w:noWrap/>
            <w:vAlign w:val="bottom"/>
            <w:hideMark/>
          </w:tcPr>
          <w:p w14:paraId="45768444"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2,81</w:t>
            </w:r>
          </w:p>
        </w:tc>
        <w:tc>
          <w:tcPr>
            <w:tcW w:w="820" w:type="dxa"/>
            <w:tcBorders>
              <w:top w:val="nil"/>
              <w:left w:val="nil"/>
              <w:bottom w:val="single" w:sz="8" w:space="0" w:color="auto"/>
              <w:right w:val="single" w:sz="4" w:space="0" w:color="auto"/>
            </w:tcBorders>
            <w:shd w:val="clear" w:color="000000" w:fill="CDDEF3"/>
            <w:noWrap/>
            <w:vAlign w:val="bottom"/>
            <w:hideMark/>
          </w:tcPr>
          <w:p w14:paraId="6EBD0FD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999</w:t>
            </w:r>
          </w:p>
        </w:tc>
        <w:tc>
          <w:tcPr>
            <w:tcW w:w="887" w:type="dxa"/>
            <w:tcBorders>
              <w:top w:val="nil"/>
              <w:left w:val="nil"/>
              <w:bottom w:val="single" w:sz="8" w:space="0" w:color="auto"/>
              <w:right w:val="single" w:sz="4" w:space="0" w:color="auto"/>
            </w:tcBorders>
            <w:shd w:val="clear" w:color="000000" w:fill="CDDEF3"/>
            <w:noWrap/>
            <w:vAlign w:val="bottom"/>
            <w:hideMark/>
          </w:tcPr>
          <w:p w14:paraId="6615EE4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55</w:t>
            </w:r>
          </w:p>
        </w:tc>
        <w:tc>
          <w:tcPr>
            <w:tcW w:w="900" w:type="dxa"/>
            <w:tcBorders>
              <w:top w:val="nil"/>
              <w:left w:val="nil"/>
              <w:bottom w:val="single" w:sz="8" w:space="0" w:color="auto"/>
              <w:right w:val="single" w:sz="8" w:space="0" w:color="auto"/>
            </w:tcBorders>
            <w:shd w:val="clear" w:color="000000" w:fill="CDDEF3"/>
            <w:noWrap/>
            <w:vAlign w:val="bottom"/>
            <w:hideMark/>
          </w:tcPr>
          <w:p w14:paraId="726393D3"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5,51</w:t>
            </w:r>
          </w:p>
        </w:tc>
      </w:tr>
      <w:tr w:rsidR="00F00592" w:rsidRPr="004E1336" w14:paraId="578F5EA1" w14:textId="77777777" w:rsidTr="00456784">
        <w:trPr>
          <w:trHeight w:val="276"/>
        </w:trPr>
        <w:tc>
          <w:tcPr>
            <w:tcW w:w="3140" w:type="dxa"/>
            <w:tcBorders>
              <w:top w:val="nil"/>
              <w:left w:val="nil"/>
              <w:bottom w:val="nil"/>
              <w:right w:val="nil"/>
            </w:tcBorders>
            <w:shd w:val="clear" w:color="auto" w:fill="auto"/>
            <w:noWrap/>
            <w:vAlign w:val="bottom"/>
            <w:hideMark/>
          </w:tcPr>
          <w:p w14:paraId="1B52CB4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524E5F5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3ACEEBE"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C4FA9D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57338D7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FC82CA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D661BF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14BEB8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896C22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2AA3298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07D4A2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191BA4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EA39A3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6560362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70B427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46020BE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74AB3C18" w14:textId="77777777" w:rsidTr="0045678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322E2BC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052D467"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Informacinės technologijos</w:t>
            </w:r>
          </w:p>
        </w:tc>
      </w:tr>
      <w:tr w:rsidR="00F00592" w:rsidRPr="004E1336" w14:paraId="315D69BC"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82D6C4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319F36CF"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066F5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45E9B1F9"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65D9E84C"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7AE27B0"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F357557"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0E33B62"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086A01F6"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3451B8A9" w14:textId="77777777" w:rsidTr="00456784">
        <w:trPr>
          <w:gridAfter w:val="12"/>
          <w:wAfter w:w="10160" w:type="dxa"/>
          <w:trHeight w:val="70"/>
        </w:trPr>
        <w:tc>
          <w:tcPr>
            <w:tcW w:w="3140" w:type="dxa"/>
            <w:tcBorders>
              <w:top w:val="nil"/>
              <w:left w:val="single" w:sz="8" w:space="0" w:color="auto"/>
              <w:bottom w:val="single" w:sz="4" w:space="0" w:color="auto"/>
              <w:right w:val="nil"/>
            </w:tcBorders>
            <w:shd w:val="clear" w:color="auto" w:fill="CFDFEA"/>
            <w:vAlign w:val="bottom"/>
            <w:hideMark/>
          </w:tcPr>
          <w:p w14:paraId="73B192B5"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7E56278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4A3871E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hideMark/>
          </w:tcPr>
          <w:p w14:paraId="727602AE"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15,0</w:t>
            </w:r>
          </w:p>
        </w:tc>
      </w:tr>
      <w:tr w:rsidR="00F00592" w:rsidRPr="004E1336" w14:paraId="1E9841CB"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hideMark/>
          </w:tcPr>
          <w:p w14:paraId="3E25F127"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0A1432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shd w:val="clear" w:color="auto" w:fill="auto"/>
            <w:noWrap/>
            <w:vAlign w:val="bottom"/>
            <w:hideMark/>
          </w:tcPr>
          <w:p w14:paraId="55991A4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6D923F6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15,390</w:t>
            </w:r>
          </w:p>
        </w:tc>
      </w:tr>
      <w:tr w:rsidR="00F00592" w:rsidRPr="004E1336" w14:paraId="18E54AEF"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hideMark/>
          </w:tcPr>
          <w:p w14:paraId="5220D2B3"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040019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53</w:t>
            </w:r>
          </w:p>
        </w:tc>
        <w:tc>
          <w:tcPr>
            <w:tcW w:w="887" w:type="dxa"/>
            <w:tcBorders>
              <w:top w:val="nil"/>
              <w:left w:val="nil"/>
              <w:bottom w:val="single" w:sz="4" w:space="0" w:color="auto"/>
              <w:right w:val="single" w:sz="4" w:space="0" w:color="auto"/>
            </w:tcBorders>
            <w:shd w:val="clear" w:color="auto" w:fill="auto"/>
            <w:noWrap/>
            <w:vAlign w:val="bottom"/>
            <w:hideMark/>
          </w:tcPr>
          <w:p w14:paraId="428981D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shd w:val="clear" w:color="auto" w:fill="auto"/>
            <w:noWrap/>
            <w:vAlign w:val="bottom"/>
            <w:hideMark/>
          </w:tcPr>
          <w:p w14:paraId="30466D8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15,09</w:t>
            </w:r>
          </w:p>
        </w:tc>
      </w:tr>
      <w:tr w:rsidR="00F00592" w:rsidRPr="004E1336" w14:paraId="2FA2B322" w14:textId="77777777" w:rsidTr="0045678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2F7879B5"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3BE1E82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2139</w:t>
            </w:r>
          </w:p>
        </w:tc>
        <w:tc>
          <w:tcPr>
            <w:tcW w:w="887" w:type="dxa"/>
            <w:tcBorders>
              <w:top w:val="nil"/>
              <w:left w:val="nil"/>
              <w:bottom w:val="single" w:sz="8" w:space="0" w:color="auto"/>
              <w:right w:val="single" w:sz="4" w:space="0" w:color="auto"/>
            </w:tcBorders>
            <w:shd w:val="clear" w:color="000000" w:fill="CDDEF3"/>
            <w:noWrap/>
            <w:vAlign w:val="bottom"/>
            <w:hideMark/>
          </w:tcPr>
          <w:p w14:paraId="6493DA0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185</w:t>
            </w:r>
          </w:p>
        </w:tc>
        <w:tc>
          <w:tcPr>
            <w:tcW w:w="887" w:type="dxa"/>
            <w:tcBorders>
              <w:top w:val="nil"/>
              <w:left w:val="nil"/>
              <w:bottom w:val="single" w:sz="8" w:space="0" w:color="auto"/>
              <w:right w:val="single" w:sz="8" w:space="0" w:color="auto"/>
            </w:tcBorders>
            <w:shd w:val="clear" w:color="000000" w:fill="CDDEF3"/>
            <w:noWrap/>
            <w:vAlign w:val="bottom"/>
            <w:hideMark/>
          </w:tcPr>
          <w:p w14:paraId="171F87A0"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8,65</w:t>
            </w:r>
          </w:p>
        </w:tc>
      </w:tr>
    </w:tbl>
    <w:p w14:paraId="0FBEE710" w14:textId="77777777" w:rsidR="00F00592" w:rsidRPr="004E1336"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p>
    <w:p w14:paraId="5CC7E7C9" w14:textId="77777777" w:rsidR="00A467AA" w:rsidRPr="004E1336" w:rsidRDefault="00A467AA" w:rsidP="00F00592">
      <w:pPr>
        <w:spacing w:after="0" w:line="240" w:lineRule="auto"/>
        <w:jc w:val="left"/>
        <w:rPr>
          <w:rFonts w:ascii="Times New Roman" w:eastAsia="Times New Roman" w:hAnsi="Times New Roman" w:cs="Times New Roman"/>
          <w:b/>
          <w:bCs/>
          <w:kern w:val="0"/>
          <w:sz w:val="24"/>
          <w:szCs w:val="24"/>
          <w:lang w:eastAsia="lt-LT"/>
          <w14:ligatures w14:val="none"/>
        </w:rPr>
      </w:pPr>
    </w:p>
    <w:p w14:paraId="2643B09E" w14:textId="77777777" w:rsidR="00A467AA" w:rsidRPr="004E1336" w:rsidRDefault="00A467AA" w:rsidP="00F00592">
      <w:pPr>
        <w:spacing w:after="0" w:line="240" w:lineRule="auto"/>
        <w:jc w:val="left"/>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4E1336" w14:paraId="52BE47CE" w14:textId="77777777" w:rsidTr="00456784">
        <w:trPr>
          <w:trHeight w:val="312"/>
        </w:trPr>
        <w:tc>
          <w:tcPr>
            <w:tcW w:w="15874" w:type="dxa"/>
            <w:gridSpan w:val="16"/>
            <w:tcBorders>
              <w:top w:val="nil"/>
              <w:left w:val="nil"/>
              <w:bottom w:val="nil"/>
              <w:right w:val="nil"/>
            </w:tcBorders>
            <w:shd w:val="clear" w:color="auto" w:fill="auto"/>
            <w:noWrap/>
            <w:vAlign w:val="bottom"/>
            <w:hideMark/>
          </w:tcPr>
          <w:p w14:paraId="29B2FDC5" w14:textId="77777777" w:rsidR="00F00592" w:rsidRPr="004E1336"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bookmarkStart w:id="126" w:name="_Hlk142146339"/>
            <w:r w:rsidRPr="004E1336">
              <w:rPr>
                <w:rFonts w:ascii="Times New Roman" w:eastAsia="Times New Roman" w:hAnsi="Times New Roman" w:cs="Times New Roman"/>
                <w:b/>
                <w:bCs/>
                <w:kern w:val="0"/>
                <w:sz w:val="24"/>
                <w:szCs w:val="24"/>
                <w:lang w:eastAsia="lt-LT"/>
                <w14:ligatures w14:val="none"/>
              </w:rPr>
              <w:t>2022 metų valstybinių brandos egzaminų rezultatai</w:t>
            </w:r>
          </w:p>
        </w:tc>
      </w:tr>
      <w:tr w:rsidR="00F00592" w:rsidRPr="004E1336" w14:paraId="3B8A9BD6" w14:textId="77777777" w:rsidTr="00456784">
        <w:trPr>
          <w:trHeight w:val="276"/>
        </w:trPr>
        <w:tc>
          <w:tcPr>
            <w:tcW w:w="3140" w:type="dxa"/>
            <w:tcBorders>
              <w:top w:val="nil"/>
              <w:left w:val="nil"/>
              <w:bottom w:val="nil"/>
              <w:right w:val="nil"/>
            </w:tcBorders>
            <w:shd w:val="clear" w:color="auto" w:fill="auto"/>
            <w:noWrap/>
            <w:vAlign w:val="bottom"/>
            <w:hideMark/>
          </w:tcPr>
          <w:p w14:paraId="68D5907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6414DF6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FCB640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8C888A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102F460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09E992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F66CE8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60EDF7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39F171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0946B9A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794D411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3C7E2A2"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64E264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3F208D2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ED3CC9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7E5C71E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3835BBCA"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4F89306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D124963"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1964BBC"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DE42CF0"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59CAB28"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65F11AB"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Užsienio (vokiečių) kalba</w:t>
            </w:r>
          </w:p>
        </w:tc>
      </w:tr>
      <w:tr w:rsidR="00F00592" w:rsidRPr="004E1336" w14:paraId="6576833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072192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343C1F80"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19130AB"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A04D3D2"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663EEA41"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6ADADD6"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1FF2A5A3"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AC92F37"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325120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03116C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06434BF3"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EC56E96"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57304B01"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72BA4F62"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08463A0"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21EEE93D"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0DF8CE5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E953F82"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0EB2263C"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37194A0"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75FAD3F"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C860BAC"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D7AB1C1"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7022502"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852AD26"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C9422E"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1FC9B1A"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2D71DB9"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19BFDA1"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85DBE8B"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2F6395B1"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A726DD0"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32EB751E"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3FF11278"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1D110CFE" w14:textId="77777777" w:rsidR="00F00592" w:rsidRPr="004E1336"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322C2BE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282</w:t>
            </w:r>
          </w:p>
        </w:tc>
        <w:tc>
          <w:tcPr>
            <w:tcW w:w="887" w:type="dxa"/>
            <w:tcBorders>
              <w:top w:val="nil"/>
              <w:left w:val="nil"/>
              <w:bottom w:val="single" w:sz="4" w:space="0" w:color="auto"/>
              <w:right w:val="single" w:sz="4" w:space="0" w:color="auto"/>
            </w:tcBorders>
            <w:shd w:val="clear" w:color="000000" w:fill="DCE6F1"/>
            <w:noWrap/>
            <w:vAlign w:val="bottom"/>
            <w:hideMark/>
          </w:tcPr>
          <w:p w14:paraId="639C857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35</w:t>
            </w:r>
          </w:p>
        </w:tc>
        <w:tc>
          <w:tcPr>
            <w:tcW w:w="887" w:type="dxa"/>
            <w:tcBorders>
              <w:top w:val="nil"/>
              <w:left w:val="nil"/>
              <w:bottom w:val="single" w:sz="4" w:space="0" w:color="auto"/>
              <w:right w:val="single" w:sz="8" w:space="0" w:color="auto"/>
            </w:tcBorders>
            <w:shd w:val="clear" w:color="000000" w:fill="DCE6F1"/>
            <w:noWrap/>
            <w:vAlign w:val="bottom"/>
            <w:hideMark/>
          </w:tcPr>
          <w:p w14:paraId="06B93CEA"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12,41</w:t>
            </w:r>
          </w:p>
        </w:tc>
        <w:tc>
          <w:tcPr>
            <w:tcW w:w="766" w:type="dxa"/>
            <w:tcBorders>
              <w:top w:val="nil"/>
              <w:left w:val="nil"/>
              <w:bottom w:val="single" w:sz="4" w:space="0" w:color="auto"/>
              <w:right w:val="single" w:sz="4" w:space="0" w:color="auto"/>
            </w:tcBorders>
            <w:shd w:val="clear" w:color="000000" w:fill="DCE6F1"/>
            <w:noWrap/>
            <w:vAlign w:val="bottom"/>
            <w:hideMark/>
          </w:tcPr>
          <w:p w14:paraId="0B629B3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233</w:t>
            </w:r>
          </w:p>
        </w:tc>
        <w:tc>
          <w:tcPr>
            <w:tcW w:w="887" w:type="dxa"/>
            <w:tcBorders>
              <w:top w:val="nil"/>
              <w:left w:val="nil"/>
              <w:bottom w:val="single" w:sz="4" w:space="0" w:color="auto"/>
              <w:right w:val="single" w:sz="4" w:space="0" w:color="auto"/>
            </w:tcBorders>
            <w:shd w:val="clear" w:color="000000" w:fill="DCE6F1"/>
            <w:noWrap/>
            <w:vAlign w:val="bottom"/>
            <w:hideMark/>
          </w:tcPr>
          <w:p w14:paraId="60E8C43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88</w:t>
            </w:r>
          </w:p>
        </w:tc>
        <w:tc>
          <w:tcPr>
            <w:tcW w:w="887" w:type="dxa"/>
            <w:tcBorders>
              <w:top w:val="nil"/>
              <w:left w:val="nil"/>
              <w:bottom w:val="single" w:sz="4" w:space="0" w:color="auto"/>
              <w:right w:val="single" w:sz="8" w:space="0" w:color="auto"/>
            </w:tcBorders>
            <w:shd w:val="clear" w:color="000000" w:fill="DCE6F1"/>
            <w:noWrap/>
            <w:vAlign w:val="bottom"/>
            <w:hideMark/>
          </w:tcPr>
          <w:p w14:paraId="5CBCB099"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37,77</w:t>
            </w:r>
          </w:p>
        </w:tc>
        <w:tc>
          <w:tcPr>
            <w:tcW w:w="766" w:type="dxa"/>
            <w:tcBorders>
              <w:top w:val="nil"/>
              <w:left w:val="nil"/>
              <w:bottom w:val="single" w:sz="4" w:space="0" w:color="auto"/>
              <w:right w:val="single" w:sz="4" w:space="0" w:color="auto"/>
            </w:tcBorders>
            <w:shd w:val="clear" w:color="000000" w:fill="DCE6F1"/>
            <w:noWrap/>
            <w:vAlign w:val="bottom"/>
            <w:hideMark/>
          </w:tcPr>
          <w:p w14:paraId="4DCFBB0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262</w:t>
            </w:r>
          </w:p>
        </w:tc>
        <w:tc>
          <w:tcPr>
            <w:tcW w:w="887" w:type="dxa"/>
            <w:tcBorders>
              <w:top w:val="nil"/>
              <w:left w:val="nil"/>
              <w:bottom w:val="single" w:sz="4" w:space="0" w:color="auto"/>
              <w:right w:val="single" w:sz="4" w:space="0" w:color="auto"/>
            </w:tcBorders>
            <w:shd w:val="clear" w:color="000000" w:fill="DCE6F1"/>
            <w:noWrap/>
            <w:vAlign w:val="bottom"/>
            <w:hideMark/>
          </w:tcPr>
          <w:p w14:paraId="354675B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shd w:val="clear" w:color="000000" w:fill="DCE6F1"/>
            <w:noWrap/>
            <w:vAlign w:val="bottom"/>
            <w:hideMark/>
          </w:tcPr>
          <w:p w14:paraId="6B1E276C"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1,15</w:t>
            </w:r>
          </w:p>
        </w:tc>
        <w:tc>
          <w:tcPr>
            <w:tcW w:w="666" w:type="dxa"/>
            <w:tcBorders>
              <w:top w:val="nil"/>
              <w:left w:val="nil"/>
              <w:bottom w:val="single" w:sz="4" w:space="0" w:color="auto"/>
              <w:right w:val="single" w:sz="4" w:space="0" w:color="auto"/>
            </w:tcBorders>
            <w:shd w:val="clear" w:color="000000" w:fill="DCE6F1"/>
            <w:noWrap/>
            <w:vAlign w:val="bottom"/>
            <w:hideMark/>
          </w:tcPr>
          <w:p w14:paraId="7EDB3A7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000000" w:fill="DCE6F1"/>
            <w:noWrap/>
            <w:vAlign w:val="bottom"/>
            <w:hideMark/>
          </w:tcPr>
          <w:p w14:paraId="3B5DE39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1BF09F93"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7926991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000000" w:fill="DCE6F1"/>
            <w:noWrap/>
            <w:vAlign w:val="bottom"/>
            <w:hideMark/>
          </w:tcPr>
          <w:p w14:paraId="58CB637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DB3A5EC"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0,00</w:t>
            </w:r>
          </w:p>
        </w:tc>
      </w:tr>
      <w:tr w:rsidR="00F00592" w:rsidRPr="004E1336" w14:paraId="41CFC4EA"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1E5E673A"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6AAE98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shd w:val="clear" w:color="auto" w:fill="auto"/>
            <w:noWrap/>
            <w:vAlign w:val="bottom"/>
            <w:hideMark/>
          </w:tcPr>
          <w:p w14:paraId="05CE72A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14</w:t>
            </w:r>
          </w:p>
        </w:tc>
        <w:tc>
          <w:tcPr>
            <w:tcW w:w="887" w:type="dxa"/>
            <w:tcBorders>
              <w:top w:val="nil"/>
              <w:left w:val="nil"/>
              <w:bottom w:val="single" w:sz="4" w:space="0" w:color="auto"/>
              <w:right w:val="single" w:sz="8" w:space="0" w:color="auto"/>
            </w:tcBorders>
            <w:shd w:val="clear" w:color="auto" w:fill="auto"/>
            <w:noWrap/>
            <w:vAlign w:val="bottom"/>
            <w:hideMark/>
          </w:tcPr>
          <w:p w14:paraId="5C1165D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19,44</w:t>
            </w:r>
          </w:p>
        </w:tc>
        <w:tc>
          <w:tcPr>
            <w:tcW w:w="766" w:type="dxa"/>
            <w:tcBorders>
              <w:top w:val="nil"/>
              <w:left w:val="nil"/>
              <w:bottom w:val="single" w:sz="4" w:space="0" w:color="auto"/>
              <w:right w:val="single" w:sz="4" w:space="0" w:color="auto"/>
            </w:tcBorders>
            <w:shd w:val="clear" w:color="auto" w:fill="auto"/>
            <w:noWrap/>
            <w:vAlign w:val="bottom"/>
            <w:hideMark/>
          </w:tcPr>
          <w:p w14:paraId="227D5FB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shd w:val="clear" w:color="auto" w:fill="auto"/>
            <w:noWrap/>
            <w:vAlign w:val="bottom"/>
            <w:hideMark/>
          </w:tcPr>
          <w:p w14:paraId="3ECD010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30</w:t>
            </w:r>
          </w:p>
        </w:tc>
        <w:tc>
          <w:tcPr>
            <w:tcW w:w="887" w:type="dxa"/>
            <w:tcBorders>
              <w:top w:val="nil"/>
              <w:left w:val="nil"/>
              <w:bottom w:val="single" w:sz="4" w:space="0" w:color="auto"/>
              <w:right w:val="single" w:sz="8" w:space="0" w:color="auto"/>
            </w:tcBorders>
            <w:shd w:val="clear" w:color="auto" w:fill="auto"/>
            <w:noWrap/>
            <w:vAlign w:val="bottom"/>
            <w:hideMark/>
          </w:tcPr>
          <w:p w14:paraId="59AD9A2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47,62</w:t>
            </w:r>
          </w:p>
        </w:tc>
        <w:tc>
          <w:tcPr>
            <w:tcW w:w="766" w:type="dxa"/>
            <w:tcBorders>
              <w:top w:val="nil"/>
              <w:left w:val="nil"/>
              <w:bottom w:val="single" w:sz="4" w:space="0" w:color="auto"/>
              <w:right w:val="single" w:sz="4" w:space="0" w:color="auto"/>
            </w:tcBorders>
            <w:shd w:val="clear" w:color="auto" w:fill="auto"/>
            <w:noWrap/>
            <w:vAlign w:val="bottom"/>
            <w:hideMark/>
          </w:tcPr>
          <w:p w14:paraId="73FF828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shd w:val="clear" w:color="auto" w:fill="auto"/>
            <w:noWrap/>
            <w:vAlign w:val="bottom"/>
            <w:hideMark/>
          </w:tcPr>
          <w:p w14:paraId="2C3ECC3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auto"/>
            <w:noWrap/>
            <w:vAlign w:val="bottom"/>
            <w:hideMark/>
          </w:tcPr>
          <w:p w14:paraId="002CE76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1,70</w:t>
            </w:r>
          </w:p>
        </w:tc>
        <w:tc>
          <w:tcPr>
            <w:tcW w:w="666" w:type="dxa"/>
            <w:tcBorders>
              <w:top w:val="nil"/>
              <w:left w:val="nil"/>
              <w:bottom w:val="single" w:sz="4" w:space="0" w:color="auto"/>
              <w:right w:val="single" w:sz="4" w:space="0" w:color="auto"/>
            </w:tcBorders>
            <w:shd w:val="clear" w:color="auto" w:fill="auto"/>
            <w:noWrap/>
            <w:vAlign w:val="bottom"/>
            <w:hideMark/>
          </w:tcPr>
          <w:p w14:paraId="55B5D4D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shd w:val="clear" w:color="auto" w:fill="auto"/>
            <w:noWrap/>
            <w:vAlign w:val="bottom"/>
            <w:hideMark/>
          </w:tcPr>
          <w:p w14:paraId="3BB45E4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1191CE4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tcPr>
          <w:p w14:paraId="21A2E5F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4" w:space="0" w:color="auto"/>
            </w:tcBorders>
            <w:shd w:val="clear" w:color="auto" w:fill="auto"/>
            <w:noWrap/>
            <w:vAlign w:val="bottom"/>
            <w:hideMark/>
          </w:tcPr>
          <w:p w14:paraId="015BFCD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4100412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0E471DFE"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5AC22B35"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600872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354</w:t>
            </w:r>
          </w:p>
        </w:tc>
        <w:tc>
          <w:tcPr>
            <w:tcW w:w="887" w:type="dxa"/>
            <w:tcBorders>
              <w:top w:val="nil"/>
              <w:left w:val="nil"/>
              <w:bottom w:val="single" w:sz="4" w:space="0" w:color="auto"/>
              <w:right w:val="single" w:sz="4" w:space="0" w:color="auto"/>
            </w:tcBorders>
            <w:shd w:val="clear" w:color="auto" w:fill="auto"/>
            <w:noWrap/>
            <w:vAlign w:val="bottom"/>
            <w:hideMark/>
          </w:tcPr>
          <w:p w14:paraId="3D4E3A3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shd w:val="clear" w:color="auto" w:fill="auto"/>
            <w:noWrap/>
            <w:vAlign w:val="bottom"/>
            <w:hideMark/>
          </w:tcPr>
          <w:p w14:paraId="7D1C0F4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13,84</w:t>
            </w:r>
          </w:p>
        </w:tc>
        <w:tc>
          <w:tcPr>
            <w:tcW w:w="766" w:type="dxa"/>
            <w:tcBorders>
              <w:top w:val="nil"/>
              <w:left w:val="nil"/>
              <w:bottom w:val="single" w:sz="4" w:space="0" w:color="auto"/>
              <w:right w:val="single" w:sz="4" w:space="0" w:color="auto"/>
            </w:tcBorders>
            <w:shd w:val="clear" w:color="auto" w:fill="auto"/>
            <w:noWrap/>
            <w:vAlign w:val="bottom"/>
            <w:hideMark/>
          </w:tcPr>
          <w:p w14:paraId="38839CB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296</w:t>
            </w:r>
          </w:p>
        </w:tc>
        <w:tc>
          <w:tcPr>
            <w:tcW w:w="887" w:type="dxa"/>
            <w:tcBorders>
              <w:top w:val="nil"/>
              <w:left w:val="nil"/>
              <w:bottom w:val="single" w:sz="4" w:space="0" w:color="auto"/>
              <w:right w:val="single" w:sz="4" w:space="0" w:color="auto"/>
            </w:tcBorders>
            <w:shd w:val="clear" w:color="auto" w:fill="auto"/>
            <w:noWrap/>
            <w:vAlign w:val="bottom"/>
            <w:hideMark/>
          </w:tcPr>
          <w:p w14:paraId="2C20FF7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118</w:t>
            </w:r>
          </w:p>
        </w:tc>
        <w:tc>
          <w:tcPr>
            <w:tcW w:w="887" w:type="dxa"/>
            <w:tcBorders>
              <w:top w:val="nil"/>
              <w:left w:val="nil"/>
              <w:bottom w:val="single" w:sz="4" w:space="0" w:color="auto"/>
              <w:right w:val="single" w:sz="8" w:space="0" w:color="auto"/>
            </w:tcBorders>
            <w:shd w:val="clear" w:color="auto" w:fill="auto"/>
            <w:noWrap/>
            <w:vAlign w:val="bottom"/>
            <w:hideMark/>
          </w:tcPr>
          <w:p w14:paraId="08F534E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39,87</w:t>
            </w:r>
          </w:p>
        </w:tc>
        <w:tc>
          <w:tcPr>
            <w:tcW w:w="766" w:type="dxa"/>
            <w:tcBorders>
              <w:top w:val="nil"/>
              <w:left w:val="nil"/>
              <w:bottom w:val="single" w:sz="4" w:space="0" w:color="auto"/>
              <w:right w:val="single" w:sz="4" w:space="0" w:color="auto"/>
            </w:tcBorders>
            <w:shd w:val="clear" w:color="auto" w:fill="auto"/>
            <w:noWrap/>
            <w:vAlign w:val="bottom"/>
            <w:hideMark/>
          </w:tcPr>
          <w:p w14:paraId="41FC208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4" w:space="0" w:color="auto"/>
              <w:right w:val="single" w:sz="4" w:space="0" w:color="auto"/>
            </w:tcBorders>
            <w:shd w:val="clear" w:color="auto" w:fill="auto"/>
            <w:noWrap/>
            <w:vAlign w:val="bottom"/>
            <w:hideMark/>
          </w:tcPr>
          <w:p w14:paraId="00785F8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shd w:val="clear" w:color="auto" w:fill="auto"/>
            <w:noWrap/>
            <w:vAlign w:val="bottom"/>
            <w:hideMark/>
          </w:tcPr>
          <w:p w14:paraId="24F6071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1,25</w:t>
            </w:r>
          </w:p>
        </w:tc>
        <w:tc>
          <w:tcPr>
            <w:tcW w:w="666" w:type="dxa"/>
            <w:tcBorders>
              <w:top w:val="nil"/>
              <w:left w:val="nil"/>
              <w:bottom w:val="single" w:sz="4" w:space="0" w:color="auto"/>
              <w:right w:val="single" w:sz="4" w:space="0" w:color="auto"/>
            </w:tcBorders>
            <w:shd w:val="clear" w:color="auto" w:fill="auto"/>
            <w:noWrap/>
            <w:vAlign w:val="bottom"/>
            <w:hideMark/>
          </w:tcPr>
          <w:p w14:paraId="0D7A4AD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shd w:val="clear" w:color="auto" w:fill="auto"/>
            <w:noWrap/>
            <w:vAlign w:val="bottom"/>
            <w:hideMark/>
          </w:tcPr>
          <w:p w14:paraId="2796889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5501EC1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45CA320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hideMark/>
          </w:tcPr>
          <w:p w14:paraId="78ED798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495CF59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7C3CC34C"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59565537"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601004C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16917</w:t>
            </w:r>
          </w:p>
        </w:tc>
        <w:tc>
          <w:tcPr>
            <w:tcW w:w="887" w:type="dxa"/>
            <w:tcBorders>
              <w:top w:val="nil"/>
              <w:left w:val="nil"/>
              <w:bottom w:val="single" w:sz="8" w:space="0" w:color="auto"/>
              <w:right w:val="single" w:sz="4" w:space="0" w:color="auto"/>
            </w:tcBorders>
            <w:shd w:val="clear" w:color="000000" w:fill="DCE6F1"/>
            <w:noWrap/>
            <w:vAlign w:val="bottom"/>
            <w:hideMark/>
          </w:tcPr>
          <w:p w14:paraId="61954D4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1339</w:t>
            </w:r>
          </w:p>
        </w:tc>
        <w:tc>
          <w:tcPr>
            <w:tcW w:w="887" w:type="dxa"/>
            <w:tcBorders>
              <w:top w:val="nil"/>
              <w:left w:val="nil"/>
              <w:bottom w:val="single" w:sz="8" w:space="0" w:color="auto"/>
              <w:right w:val="single" w:sz="8" w:space="0" w:color="auto"/>
            </w:tcBorders>
            <w:shd w:val="clear" w:color="000000" w:fill="DCE6F1"/>
            <w:noWrap/>
            <w:vAlign w:val="bottom"/>
            <w:hideMark/>
          </w:tcPr>
          <w:p w14:paraId="37C22243" w14:textId="77777777" w:rsidR="00F00592" w:rsidRPr="004E1336"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7,92</w:t>
            </w:r>
          </w:p>
        </w:tc>
        <w:tc>
          <w:tcPr>
            <w:tcW w:w="766" w:type="dxa"/>
            <w:tcBorders>
              <w:top w:val="nil"/>
              <w:left w:val="nil"/>
              <w:bottom w:val="single" w:sz="8" w:space="0" w:color="auto"/>
              <w:right w:val="single" w:sz="4" w:space="0" w:color="auto"/>
            </w:tcBorders>
            <w:shd w:val="clear" w:color="000000" w:fill="DCE6F1"/>
            <w:noWrap/>
            <w:vAlign w:val="bottom"/>
            <w:hideMark/>
          </w:tcPr>
          <w:p w14:paraId="2DA9482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14476</w:t>
            </w:r>
          </w:p>
        </w:tc>
        <w:tc>
          <w:tcPr>
            <w:tcW w:w="887" w:type="dxa"/>
            <w:tcBorders>
              <w:top w:val="nil"/>
              <w:left w:val="nil"/>
              <w:bottom w:val="single" w:sz="8" w:space="0" w:color="auto"/>
              <w:right w:val="single" w:sz="4" w:space="0" w:color="auto"/>
            </w:tcBorders>
            <w:shd w:val="clear" w:color="000000" w:fill="DCE6F1"/>
            <w:noWrap/>
            <w:vAlign w:val="bottom"/>
            <w:hideMark/>
          </w:tcPr>
          <w:p w14:paraId="52418B2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5126</w:t>
            </w:r>
          </w:p>
        </w:tc>
        <w:tc>
          <w:tcPr>
            <w:tcW w:w="887" w:type="dxa"/>
            <w:tcBorders>
              <w:top w:val="nil"/>
              <w:left w:val="nil"/>
              <w:bottom w:val="single" w:sz="8" w:space="0" w:color="auto"/>
              <w:right w:val="single" w:sz="8" w:space="0" w:color="auto"/>
            </w:tcBorders>
            <w:shd w:val="clear" w:color="000000" w:fill="DCE6F1"/>
            <w:noWrap/>
            <w:vAlign w:val="bottom"/>
            <w:hideMark/>
          </w:tcPr>
          <w:p w14:paraId="37855873" w14:textId="77777777" w:rsidR="00F00592" w:rsidRPr="004E1336"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35,41</w:t>
            </w:r>
          </w:p>
        </w:tc>
        <w:tc>
          <w:tcPr>
            <w:tcW w:w="766" w:type="dxa"/>
            <w:tcBorders>
              <w:top w:val="nil"/>
              <w:left w:val="nil"/>
              <w:bottom w:val="single" w:sz="8" w:space="0" w:color="auto"/>
              <w:right w:val="single" w:sz="4" w:space="0" w:color="auto"/>
            </w:tcBorders>
            <w:shd w:val="clear" w:color="000000" w:fill="DCE6F1"/>
            <w:noWrap/>
            <w:vAlign w:val="bottom"/>
            <w:hideMark/>
          </w:tcPr>
          <w:p w14:paraId="119F0D7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17272</w:t>
            </w:r>
          </w:p>
        </w:tc>
        <w:tc>
          <w:tcPr>
            <w:tcW w:w="887" w:type="dxa"/>
            <w:tcBorders>
              <w:top w:val="nil"/>
              <w:left w:val="nil"/>
              <w:bottom w:val="single" w:sz="8" w:space="0" w:color="auto"/>
              <w:right w:val="single" w:sz="4" w:space="0" w:color="auto"/>
            </w:tcBorders>
            <w:shd w:val="clear" w:color="000000" w:fill="DCE6F1"/>
            <w:noWrap/>
            <w:vAlign w:val="bottom"/>
            <w:hideMark/>
          </w:tcPr>
          <w:p w14:paraId="1DD4785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325</w:t>
            </w:r>
          </w:p>
        </w:tc>
        <w:tc>
          <w:tcPr>
            <w:tcW w:w="920" w:type="dxa"/>
            <w:tcBorders>
              <w:top w:val="nil"/>
              <w:left w:val="nil"/>
              <w:bottom w:val="single" w:sz="8" w:space="0" w:color="auto"/>
              <w:right w:val="single" w:sz="8" w:space="0" w:color="auto"/>
            </w:tcBorders>
            <w:shd w:val="clear" w:color="000000" w:fill="DCE6F1"/>
            <w:noWrap/>
            <w:vAlign w:val="bottom"/>
            <w:hideMark/>
          </w:tcPr>
          <w:p w14:paraId="7B191025"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1,88</w:t>
            </w:r>
          </w:p>
        </w:tc>
        <w:tc>
          <w:tcPr>
            <w:tcW w:w="666" w:type="dxa"/>
            <w:tcBorders>
              <w:top w:val="nil"/>
              <w:left w:val="nil"/>
              <w:bottom w:val="single" w:sz="8" w:space="0" w:color="auto"/>
              <w:right w:val="single" w:sz="4" w:space="0" w:color="auto"/>
            </w:tcBorders>
            <w:shd w:val="clear" w:color="000000" w:fill="DCE6F1"/>
            <w:noWrap/>
            <w:vAlign w:val="bottom"/>
            <w:hideMark/>
          </w:tcPr>
          <w:p w14:paraId="0B8D4F4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1818</w:t>
            </w:r>
          </w:p>
        </w:tc>
        <w:tc>
          <w:tcPr>
            <w:tcW w:w="887" w:type="dxa"/>
            <w:tcBorders>
              <w:top w:val="nil"/>
              <w:left w:val="nil"/>
              <w:bottom w:val="single" w:sz="8" w:space="0" w:color="auto"/>
              <w:right w:val="single" w:sz="4" w:space="0" w:color="auto"/>
            </w:tcBorders>
            <w:shd w:val="clear" w:color="000000" w:fill="DCE6F1"/>
            <w:noWrap/>
            <w:vAlign w:val="bottom"/>
            <w:hideMark/>
          </w:tcPr>
          <w:p w14:paraId="4727501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8" w:space="0" w:color="auto"/>
              <w:right w:val="single" w:sz="8" w:space="0" w:color="auto"/>
            </w:tcBorders>
            <w:shd w:val="clear" w:color="000000" w:fill="DCE6F1"/>
            <w:noWrap/>
            <w:vAlign w:val="bottom"/>
            <w:hideMark/>
          </w:tcPr>
          <w:p w14:paraId="4A38D235"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0,99</w:t>
            </w:r>
          </w:p>
        </w:tc>
        <w:tc>
          <w:tcPr>
            <w:tcW w:w="820" w:type="dxa"/>
            <w:tcBorders>
              <w:top w:val="nil"/>
              <w:left w:val="nil"/>
              <w:bottom w:val="single" w:sz="8" w:space="0" w:color="auto"/>
              <w:right w:val="single" w:sz="4" w:space="0" w:color="auto"/>
            </w:tcBorders>
            <w:shd w:val="clear" w:color="000000" w:fill="DCE6F1"/>
            <w:noWrap/>
            <w:vAlign w:val="bottom"/>
            <w:hideMark/>
          </w:tcPr>
          <w:p w14:paraId="00E5102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4" w:space="0" w:color="auto"/>
            </w:tcBorders>
            <w:shd w:val="clear" w:color="000000" w:fill="DCE6F1"/>
            <w:noWrap/>
            <w:vAlign w:val="bottom"/>
            <w:hideMark/>
          </w:tcPr>
          <w:p w14:paraId="6EA953E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710587EF"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0,00</w:t>
            </w:r>
          </w:p>
        </w:tc>
      </w:tr>
      <w:tr w:rsidR="00F00592" w:rsidRPr="004E1336" w14:paraId="0C7D2669" w14:textId="77777777" w:rsidTr="00456784">
        <w:trPr>
          <w:trHeight w:val="276"/>
        </w:trPr>
        <w:tc>
          <w:tcPr>
            <w:tcW w:w="3140" w:type="dxa"/>
            <w:tcBorders>
              <w:top w:val="nil"/>
              <w:left w:val="nil"/>
              <w:bottom w:val="nil"/>
              <w:right w:val="nil"/>
            </w:tcBorders>
            <w:shd w:val="clear" w:color="auto" w:fill="auto"/>
            <w:noWrap/>
            <w:vAlign w:val="bottom"/>
            <w:hideMark/>
          </w:tcPr>
          <w:p w14:paraId="421D34F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7585D965"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AF1E69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D27DBB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1D25B3E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A749C3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69A7D6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1FCA409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D1DEA0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6FA704D2"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7570F20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90225F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276BDA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1056C2D5"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B7D0EF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37B3EC4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70AED497"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383734D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8F37D91"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024EC81"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391FFFB"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3162869"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4191106"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Chemija</w:t>
            </w:r>
          </w:p>
        </w:tc>
      </w:tr>
      <w:tr w:rsidR="00F00592" w:rsidRPr="004E1336" w14:paraId="480D42AF"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E1E94A5"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76397E71"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6B4A2AC"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AD1706F"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FD324E5"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23B457A"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56E51C7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2E8184C1"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9CEA832"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481755F6"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4249A95D"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EF33D50"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483E872"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03795B13"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1A78C8A"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73C7838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43D39C7E"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FC4046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5DEA7CB2"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BEB439"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A14B657"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7A3F3F5"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7D2DB5D"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F36650F"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4CFEE68"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F9CC4C"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151F4226"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6B396AAB"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4BE0B2C"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9BF63EF"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E69B692"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88DC459"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51B264D8"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059A5D23"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8276870" w14:textId="77777777" w:rsidR="00F00592" w:rsidRPr="004E1336"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0ADE624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106D5CF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4E935BE5"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063951F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4" w:space="0" w:color="auto"/>
            </w:tcBorders>
            <w:shd w:val="clear" w:color="000000" w:fill="DCE6F1"/>
            <w:noWrap/>
            <w:vAlign w:val="bottom"/>
            <w:hideMark/>
          </w:tcPr>
          <w:p w14:paraId="60090D5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650F847"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3,03</w:t>
            </w:r>
          </w:p>
        </w:tc>
        <w:tc>
          <w:tcPr>
            <w:tcW w:w="766" w:type="dxa"/>
            <w:tcBorders>
              <w:top w:val="nil"/>
              <w:left w:val="nil"/>
              <w:bottom w:val="single" w:sz="4" w:space="0" w:color="auto"/>
              <w:right w:val="single" w:sz="4" w:space="0" w:color="auto"/>
            </w:tcBorders>
            <w:shd w:val="clear" w:color="000000" w:fill="DCE6F1"/>
            <w:noWrap/>
            <w:vAlign w:val="bottom"/>
            <w:hideMark/>
          </w:tcPr>
          <w:p w14:paraId="7B518E7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000000" w:fill="DCE6F1"/>
            <w:noWrap/>
            <w:vAlign w:val="bottom"/>
            <w:hideMark/>
          </w:tcPr>
          <w:p w14:paraId="02D245F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57D1EDB7"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0,99</w:t>
            </w:r>
          </w:p>
        </w:tc>
        <w:tc>
          <w:tcPr>
            <w:tcW w:w="666" w:type="dxa"/>
            <w:tcBorders>
              <w:top w:val="nil"/>
              <w:left w:val="nil"/>
              <w:bottom w:val="single" w:sz="4" w:space="0" w:color="auto"/>
              <w:right w:val="single" w:sz="4" w:space="0" w:color="auto"/>
            </w:tcBorders>
            <w:shd w:val="clear" w:color="000000" w:fill="DCE6F1"/>
            <w:noWrap/>
            <w:vAlign w:val="bottom"/>
            <w:hideMark/>
          </w:tcPr>
          <w:p w14:paraId="2B99640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94</w:t>
            </w:r>
          </w:p>
        </w:tc>
        <w:tc>
          <w:tcPr>
            <w:tcW w:w="887" w:type="dxa"/>
            <w:tcBorders>
              <w:top w:val="nil"/>
              <w:left w:val="nil"/>
              <w:bottom w:val="single" w:sz="4" w:space="0" w:color="auto"/>
              <w:right w:val="single" w:sz="4" w:space="0" w:color="auto"/>
            </w:tcBorders>
            <w:shd w:val="clear" w:color="000000" w:fill="DCE6F1"/>
            <w:noWrap/>
            <w:vAlign w:val="bottom"/>
            <w:hideMark/>
          </w:tcPr>
          <w:p w14:paraId="369FCD5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2B9475AB"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3,19</w:t>
            </w:r>
          </w:p>
        </w:tc>
        <w:tc>
          <w:tcPr>
            <w:tcW w:w="820" w:type="dxa"/>
            <w:tcBorders>
              <w:top w:val="nil"/>
              <w:left w:val="nil"/>
              <w:bottom w:val="single" w:sz="4" w:space="0" w:color="auto"/>
              <w:right w:val="single" w:sz="4" w:space="0" w:color="auto"/>
            </w:tcBorders>
            <w:shd w:val="clear" w:color="000000" w:fill="DCE6F1"/>
            <w:noWrap/>
            <w:vAlign w:val="bottom"/>
            <w:hideMark/>
          </w:tcPr>
          <w:p w14:paraId="7972E16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000000" w:fill="DCE6F1"/>
            <w:noWrap/>
            <w:vAlign w:val="bottom"/>
            <w:hideMark/>
          </w:tcPr>
          <w:p w14:paraId="473E4D2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3C222962"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10,00</w:t>
            </w:r>
          </w:p>
        </w:tc>
      </w:tr>
      <w:tr w:rsidR="00F00592" w:rsidRPr="004E1336" w14:paraId="06505FE9"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0DF3B49A"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96423D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shd w:val="clear" w:color="auto" w:fill="auto"/>
            <w:noWrap/>
            <w:vAlign w:val="bottom"/>
            <w:hideMark/>
          </w:tcPr>
          <w:p w14:paraId="71C04CF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795599B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hideMark/>
          </w:tcPr>
          <w:p w14:paraId="63F6D03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4" w:space="0" w:color="auto"/>
            </w:tcBorders>
            <w:shd w:val="clear" w:color="auto" w:fill="auto"/>
            <w:noWrap/>
            <w:vAlign w:val="bottom"/>
            <w:hideMark/>
          </w:tcPr>
          <w:p w14:paraId="0E9F3DA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0E0DF25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12,50</w:t>
            </w:r>
          </w:p>
        </w:tc>
        <w:tc>
          <w:tcPr>
            <w:tcW w:w="766" w:type="dxa"/>
            <w:tcBorders>
              <w:top w:val="nil"/>
              <w:left w:val="nil"/>
              <w:bottom w:val="single" w:sz="4" w:space="0" w:color="auto"/>
              <w:right w:val="single" w:sz="4" w:space="0" w:color="auto"/>
            </w:tcBorders>
            <w:shd w:val="clear" w:color="auto" w:fill="auto"/>
            <w:noWrap/>
            <w:vAlign w:val="bottom"/>
            <w:hideMark/>
          </w:tcPr>
          <w:p w14:paraId="4815A01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shd w:val="clear" w:color="auto" w:fill="auto"/>
            <w:noWrap/>
            <w:vAlign w:val="bottom"/>
            <w:hideMark/>
          </w:tcPr>
          <w:p w14:paraId="00AB283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4133612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6B223F4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auto"/>
            <w:noWrap/>
            <w:vAlign w:val="bottom"/>
            <w:hideMark/>
          </w:tcPr>
          <w:p w14:paraId="1BE34C2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79EC823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014BD42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hideMark/>
          </w:tcPr>
          <w:p w14:paraId="55172FF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7598E9D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217AD072"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547C301B"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3B4E5A1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auto"/>
            <w:noWrap/>
            <w:vAlign w:val="bottom"/>
            <w:hideMark/>
          </w:tcPr>
          <w:p w14:paraId="47E22B5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4AA5C1C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hideMark/>
          </w:tcPr>
          <w:p w14:paraId="540713C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shd w:val="clear" w:color="auto" w:fill="auto"/>
            <w:noWrap/>
            <w:vAlign w:val="bottom"/>
            <w:hideMark/>
          </w:tcPr>
          <w:p w14:paraId="2E8FA7F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582C932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4,88</w:t>
            </w:r>
          </w:p>
        </w:tc>
        <w:tc>
          <w:tcPr>
            <w:tcW w:w="766" w:type="dxa"/>
            <w:tcBorders>
              <w:top w:val="nil"/>
              <w:left w:val="nil"/>
              <w:bottom w:val="single" w:sz="4" w:space="0" w:color="auto"/>
              <w:right w:val="single" w:sz="4" w:space="0" w:color="auto"/>
            </w:tcBorders>
            <w:shd w:val="clear" w:color="auto" w:fill="auto"/>
            <w:noWrap/>
            <w:vAlign w:val="bottom"/>
            <w:hideMark/>
          </w:tcPr>
          <w:p w14:paraId="41168E9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shd w:val="clear" w:color="auto" w:fill="auto"/>
            <w:noWrap/>
            <w:vAlign w:val="bottom"/>
            <w:hideMark/>
          </w:tcPr>
          <w:p w14:paraId="1968487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auto"/>
            <w:noWrap/>
            <w:vAlign w:val="bottom"/>
            <w:hideMark/>
          </w:tcPr>
          <w:p w14:paraId="50B1A7E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shd w:val="clear" w:color="auto" w:fill="auto"/>
            <w:noWrap/>
            <w:vAlign w:val="bottom"/>
            <w:hideMark/>
          </w:tcPr>
          <w:p w14:paraId="4A82D6C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shd w:val="clear" w:color="auto" w:fill="auto"/>
            <w:noWrap/>
            <w:vAlign w:val="bottom"/>
            <w:hideMark/>
          </w:tcPr>
          <w:p w14:paraId="1876814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auto"/>
            <w:noWrap/>
            <w:vAlign w:val="bottom"/>
            <w:hideMark/>
          </w:tcPr>
          <w:p w14:paraId="154AA41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2,52</w:t>
            </w:r>
          </w:p>
        </w:tc>
        <w:tc>
          <w:tcPr>
            <w:tcW w:w="820" w:type="dxa"/>
            <w:tcBorders>
              <w:top w:val="nil"/>
              <w:left w:val="nil"/>
              <w:bottom w:val="single" w:sz="4" w:space="0" w:color="auto"/>
              <w:right w:val="single" w:sz="4" w:space="0" w:color="auto"/>
            </w:tcBorders>
            <w:shd w:val="clear" w:color="auto" w:fill="auto"/>
            <w:noWrap/>
            <w:vAlign w:val="bottom"/>
            <w:hideMark/>
          </w:tcPr>
          <w:p w14:paraId="6B84CBC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auto" w:fill="auto"/>
            <w:noWrap/>
            <w:vAlign w:val="bottom"/>
            <w:hideMark/>
          </w:tcPr>
          <w:p w14:paraId="608AACE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auto" w:fill="auto"/>
            <w:noWrap/>
            <w:vAlign w:val="bottom"/>
            <w:hideMark/>
          </w:tcPr>
          <w:p w14:paraId="4318978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8,33</w:t>
            </w:r>
          </w:p>
        </w:tc>
      </w:tr>
      <w:tr w:rsidR="00F00592" w:rsidRPr="004E1336" w14:paraId="199D1E22" w14:textId="77777777" w:rsidTr="0045678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F9B5F2E"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069F69A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1911</w:t>
            </w:r>
          </w:p>
        </w:tc>
        <w:tc>
          <w:tcPr>
            <w:tcW w:w="887" w:type="dxa"/>
            <w:tcBorders>
              <w:top w:val="nil"/>
              <w:left w:val="nil"/>
              <w:bottom w:val="single" w:sz="8" w:space="0" w:color="auto"/>
              <w:right w:val="single" w:sz="4" w:space="0" w:color="auto"/>
            </w:tcBorders>
            <w:shd w:val="clear" w:color="000000" w:fill="CDDEF3"/>
            <w:noWrap/>
            <w:vAlign w:val="bottom"/>
            <w:hideMark/>
          </w:tcPr>
          <w:p w14:paraId="2CA46AD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000000" w:fill="CDDEF3"/>
            <w:noWrap/>
            <w:vAlign w:val="bottom"/>
            <w:hideMark/>
          </w:tcPr>
          <w:p w14:paraId="3AA428D4"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2,88</w:t>
            </w:r>
          </w:p>
        </w:tc>
        <w:tc>
          <w:tcPr>
            <w:tcW w:w="766" w:type="dxa"/>
            <w:tcBorders>
              <w:top w:val="nil"/>
              <w:left w:val="nil"/>
              <w:bottom w:val="single" w:sz="8" w:space="0" w:color="auto"/>
              <w:right w:val="single" w:sz="4" w:space="0" w:color="auto"/>
            </w:tcBorders>
            <w:shd w:val="clear" w:color="000000" w:fill="CDDEF3"/>
            <w:noWrap/>
            <w:vAlign w:val="bottom"/>
            <w:hideMark/>
          </w:tcPr>
          <w:p w14:paraId="46BF1B9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3430</w:t>
            </w:r>
          </w:p>
        </w:tc>
        <w:tc>
          <w:tcPr>
            <w:tcW w:w="887" w:type="dxa"/>
            <w:tcBorders>
              <w:top w:val="nil"/>
              <w:left w:val="nil"/>
              <w:bottom w:val="single" w:sz="8" w:space="0" w:color="auto"/>
              <w:right w:val="single" w:sz="4" w:space="0" w:color="auto"/>
            </w:tcBorders>
            <w:shd w:val="clear" w:color="000000" w:fill="CDDEF3"/>
            <w:noWrap/>
            <w:vAlign w:val="bottom"/>
            <w:hideMark/>
          </w:tcPr>
          <w:p w14:paraId="2C9344A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8" w:space="0" w:color="auto"/>
              <w:right w:val="single" w:sz="8" w:space="0" w:color="auto"/>
            </w:tcBorders>
            <w:shd w:val="clear" w:color="000000" w:fill="CDDEF3"/>
            <w:noWrap/>
            <w:vAlign w:val="bottom"/>
            <w:hideMark/>
          </w:tcPr>
          <w:p w14:paraId="28BCB23A"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0,85</w:t>
            </w:r>
          </w:p>
        </w:tc>
        <w:tc>
          <w:tcPr>
            <w:tcW w:w="766" w:type="dxa"/>
            <w:tcBorders>
              <w:top w:val="nil"/>
              <w:left w:val="nil"/>
              <w:bottom w:val="single" w:sz="8" w:space="0" w:color="auto"/>
              <w:right w:val="single" w:sz="4" w:space="0" w:color="auto"/>
            </w:tcBorders>
            <w:shd w:val="clear" w:color="000000" w:fill="CDDEF3"/>
            <w:noWrap/>
            <w:vAlign w:val="bottom"/>
            <w:hideMark/>
          </w:tcPr>
          <w:p w14:paraId="6A0E177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6957</w:t>
            </w:r>
          </w:p>
        </w:tc>
        <w:tc>
          <w:tcPr>
            <w:tcW w:w="887" w:type="dxa"/>
            <w:tcBorders>
              <w:top w:val="nil"/>
              <w:left w:val="nil"/>
              <w:bottom w:val="single" w:sz="8" w:space="0" w:color="auto"/>
              <w:right w:val="single" w:sz="4" w:space="0" w:color="auto"/>
            </w:tcBorders>
            <w:shd w:val="clear" w:color="000000" w:fill="CDDEF3"/>
            <w:noWrap/>
            <w:vAlign w:val="bottom"/>
            <w:hideMark/>
          </w:tcPr>
          <w:p w14:paraId="39A6F32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59</w:t>
            </w:r>
          </w:p>
        </w:tc>
        <w:tc>
          <w:tcPr>
            <w:tcW w:w="920" w:type="dxa"/>
            <w:tcBorders>
              <w:top w:val="nil"/>
              <w:left w:val="nil"/>
              <w:bottom w:val="single" w:sz="8" w:space="0" w:color="auto"/>
              <w:right w:val="single" w:sz="8" w:space="0" w:color="auto"/>
            </w:tcBorders>
            <w:shd w:val="clear" w:color="000000" w:fill="CDDEF3"/>
            <w:noWrap/>
            <w:vAlign w:val="bottom"/>
            <w:hideMark/>
          </w:tcPr>
          <w:p w14:paraId="54CA8DC9"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0,85</w:t>
            </w:r>
          </w:p>
        </w:tc>
        <w:tc>
          <w:tcPr>
            <w:tcW w:w="666" w:type="dxa"/>
            <w:tcBorders>
              <w:top w:val="nil"/>
              <w:left w:val="nil"/>
              <w:bottom w:val="single" w:sz="8" w:space="0" w:color="auto"/>
              <w:right w:val="single" w:sz="4" w:space="0" w:color="auto"/>
            </w:tcBorders>
            <w:shd w:val="clear" w:color="000000" w:fill="CDDEF3"/>
            <w:noWrap/>
            <w:vAlign w:val="bottom"/>
            <w:hideMark/>
          </w:tcPr>
          <w:p w14:paraId="79AE2C7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5758</w:t>
            </w:r>
          </w:p>
        </w:tc>
        <w:tc>
          <w:tcPr>
            <w:tcW w:w="887" w:type="dxa"/>
            <w:tcBorders>
              <w:top w:val="nil"/>
              <w:left w:val="nil"/>
              <w:bottom w:val="single" w:sz="8" w:space="0" w:color="auto"/>
              <w:right w:val="single" w:sz="4" w:space="0" w:color="auto"/>
            </w:tcBorders>
            <w:shd w:val="clear" w:color="000000" w:fill="CDDEF3"/>
            <w:noWrap/>
            <w:vAlign w:val="bottom"/>
            <w:hideMark/>
          </w:tcPr>
          <w:p w14:paraId="29EC9FE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216</w:t>
            </w:r>
          </w:p>
        </w:tc>
        <w:tc>
          <w:tcPr>
            <w:tcW w:w="887" w:type="dxa"/>
            <w:tcBorders>
              <w:top w:val="nil"/>
              <w:left w:val="nil"/>
              <w:bottom w:val="single" w:sz="8" w:space="0" w:color="auto"/>
              <w:right w:val="single" w:sz="8" w:space="0" w:color="auto"/>
            </w:tcBorders>
            <w:shd w:val="clear" w:color="000000" w:fill="CDDEF3"/>
            <w:noWrap/>
            <w:vAlign w:val="bottom"/>
            <w:hideMark/>
          </w:tcPr>
          <w:p w14:paraId="75BF56A1"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3,75</w:t>
            </w:r>
          </w:p>
        </w:tc>
        <w:tc>
          <w:tcPr>
            <w:tcW w:w="820" w:type="dxa"/>
            <w:tcBorders>
              <w:top w:val="nil"/>
              <w:left w:val="nil"/>
              <w:bottom w:val="single" w:sz="8" w:space="0" w:color="auto"/>
              <w:right w:val="single" w:sz="4" w:space="0" w:color="auto"/>
            </w:tcBorders>
            <w:shd w:val="clear" w:color="000000" w:fill="CDDEF3"/>
            <w:noWrap/>
            <w:vAlign w:val="bottom"/>
            <w:hideMark/>
          </w:tcPr>
          <w:p w14:paraId="486B460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918</w:t>
            </w:r>
          </w:p>
        </w:tc>
        <w:tc>
          <w:tcPr>
            <w:tcW w:w="887" w:type="dxa"/>
            <w:tcBorders>
              <w:top w:val="nil"/>
              <w:left w:val="nil"/>
              <w:bottom w:val="single" w:sz="8" w:space="0" w:color="auto"/>
              <w:right w:val="single" w:sz="4" w:space="0" w:color="auto"/>
            </w:tcBorders>
            <w:shd w:val="clear" w:color="000000" w:fill="CDDEF3"/>
            <w:noWrap/>
            <w:vAlign w:val="bottom"/>
            <w:hideMark/>
          </w:tcPr>
          <w:p w14:paraId="566AC8A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35</w:t>
            </w:r>
          </w:p>
        </w:tc>
        <w:tc>
          <w:tcPr>
            <w:tcW w:w="900" w:type="dxa"/>
            <w:tcBorders>
              <w:top w:val="nil"/>
              <w:left w:val="nil"/>
              <w:bottom w:val="single" w:sz="8" w:space="0" w:color="auto"/>
              <w:right w:val="single" w:sz="8" w:space="0" w:color="auto"/>
            </w:tcBorders>
            <w:shd w:val="clear" w:color="000000" w:fill="CDDEF3"/>
            <w:noWrap/>
            <w:vAlign w:val="bottom"/>
            <w:hideMark/>
          </w:tcPr>
          <w:p w14:paraId="59A13C8F"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3,81</w:t>
            </w:r>
          </w:p>
        </w:tc>
      </w:tr>
      <w:tr w:rsidR="00F00592" w:rsidRPr="004E1336" w14:paraId="34950F5E" w14:textId="77777777" w:rsidTr="00456784">
        <w:trPr>
          <w:trHeight w:val="276"/>
        </w:trPr>
        <w:tc>
          <w:tcPr>
            <w:tcW w:w="3140" w:type="dxa"/>
            <w:tcBorders>
              <w:top w:val="nil"/>
              <w:left w:val="nil"/>
              <w:bottom w:val="nil"/>
              <w:right w:val="nil"/>
            </w:tcBorders>
            <w:shd w:val="clear" w:color="auto" w:fill="auto"/>
            <w:noWrap/>
            <w:vAlign w:val="bottom"/>
            <w:hideMark/>
          </w:tcPr>
          <w:p w14:paraId="3B99AC35"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11704D6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C55AA8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D7BD58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32BBB01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55FAC4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2615A5E"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BD4869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33B27E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3F77218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84E636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248501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B347A5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6747019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A1627A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2EFCD57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0D364547" w14:textId="77777777" w:rsidTr="0045678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557B4F4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69D5797"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Informacinės technologijos</w:t>
            </w:r>
          </w:p>
        </w:tc>
      </w:tr>
      <w:tr w:rsidR="00F00592" w:rsidRPr="004E1336" w14:paraId="40CF3AE7"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760C6D5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55CC67F1"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BC7CC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630B3A7A"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584EE08A"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9138EE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E5F003A"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D987AA7"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DA61A62"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2F87E535" w14:textId="77777777" w:rsidTr="00456784">
        <w:trPr>
          <w:gridAfter w:val="12"/>
          <w:wAfter w:w="10160" w:type="dxa"/>
          <w:trHeight w:val="276"/>
        </w:trPr>
        <w:tc>
          <w:tcPr>
            <w:tcW w:w="3140" w:type="dxa"/>
            <w:tcBorders>
              <w:top w:val="nil"/>
              <w:left w:val="single" w:sz="8" w:space="0" w:color="auto"/>
              <w:bottom w:val="single" w:sz="4" w:space="0" w:color="auto"/>
              <w:right w:val="nil"/>
            </w:tcBorders>
            <w:shd w:val="clear" w:color="auto" w:fill="CFDFEA"/>
            <w:vAlign w:val="bottom"/>
            <w:hideMark/>
          </w:tcPr>
          <w:p w14:paraId="6508FE26" w14:textId="77777777" w:rsidR="00F00592" w:rsidRPr="004E1336"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250AE6D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2E46F40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shd w:val="clear" w:color="auto" w:fill="CFDFEA"/>
            <w:noWrap/>
            <w:vAlign w:val="bottom"/>
            <w:hideMark/>
          </w:tcPr>
          <w:p w14:paraId="730C077B"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20,00</w:t>
            </w:r>
          </w:p>
        </w:tc>
      </w:tr>
      <w:tr w:rsidR="00F00592" w:rsidRPr="004E1336" w14:paraId="2D6BB55A"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tcPr>
          <w:p w14:paraId="0B70EEE9"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68A0D2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shd w:val="clear" w:color="auto" w:fill="auto"/>
            <w:noWrap/>
            <w:vAlign w:val="bottom"/>
            <w:hideMark/>
          </w:tcPr>
          <w:p w14:paraId="792766F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4" w:space="0" w:color="auto"/>
              <w:right w:val="single" w:sz="8" w:space="0" w:color="auto"/>
            </w:tcBorders>
            <w:shd w:val="clear" w:color="auto" w:fill="auto"/>
            <w:noWrap/>
            <w:vAlign w:val="bottom"/>
            <w:hideMark/>
          </w:tcPr>
          <w:p w14:paraId="77A5C46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66,67</w:t>
            </w:r>
          </w:p>
        </w:tc>
      </w:tr>
      <w:tr w:rsidR="00F00592" w:rsidRPr="004E1336" w14:paraId="7883F017"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hideMark/>
          </w:tcPr>
          <w:p w14:paraId="1818F7C4"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0E5EB4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46</w:t>
            </w:r>
          </w:p>
        </w:tc>
        <w:tc>
          <w:tcPr>
            <w:tcW w:w="887" w:type="dxa"/>
            <w:tcBorders>
              <w:top w:val="nil"/>
              <w:left w:val="nil"/>
              <w:bottom w:val="single" w:sz="4" w:space="0" w:color="auto"/>
              <w:right w:val="single" w:sz="4" w:space="0" w:color="auto"/>
            </w:tcBorders>
            <w:shd w:val="clear" w:color="auto" w:fill="auto"/>
            <w:noWrap/>
            <w:vAlign w:val="bottom"/>
            <w:hideMark/>
          </w:tcPr>
          <w:p w14:paraId="5F7FCAC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shd w:val="clear" w:color="auto" w:fill="auto"/>
            <w:noWrap/>
            <w:vAlign w:val="bottom"/>
            <w:hideMark/>
          </w:tcPr>
          <w:p w14:paraId="4493E34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26,09</w:t>
            </w:r>
          </w:p>
        </w:tc>
      </w:tr>
      <w:tr w:rsidR="00F00592" w:rsidRPr="004E1336" w14:paraId="13D26B3E" w14:textId="77777777" w:rsidTr="0045678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89E8A81"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7534634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2295</w:t>
            </w:r>
          </w:p>
        </w:tc>
        <w:tc>
          <w:tcPr>
            <w:tcW w:w="887" w:type="dxa"/>
            <w:tcBorders>
              <w:top w:val="nil"/>
              <w:left w:val="nil"/>
              <w:bottom w:val="single" w:sz="8" w:space="0" w:color="auto"/>
              <w:right w:val="single" w:sz="4" w:space="0" w:color="auto"/>
            </w:tcBorders>
            <w:shd w:val="clear" w:color="000000" w:fill="CDDEF3"/>
            <w:noWrap/>
            <w:vAlign w:val="bottom"/>
            <w:hideMark/>
          </w:tcPr>
          <w:p w14:paraId="75D1BB1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8" w:space="0" w:color="auto"/>
              <w:right w:val="single" w:sz="8" w:space="0" w:color="auto"/>
            </w:tcBorders>
            <w:shd w:val="clear" w:color="000000" w:fill="CDDEF3"/>
            <w:noWrap/>
            <w:vAlign w:val="bottom"/>
            <w:hideMark/>
          </w:tcPr>
          <w:p w14:paraId="0A024309"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13,99</w:t>
            </w:r>
          </w:p>
        </w:tc>
      </w:tr>
      <w:bookmarkEnd w:id="126"/>
    </w:tbl>
    <w:p w14:paraId="0A68DB21" w14:textId="77777777" w:rsidR="00F00592" w:rsidRPr="004E1336"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4E1336" w14:paraId="0B72BA9C" w14:textId="77777777" w:rsidTr="00456784">
        <w:trPr>
          <w:trHeight w:val="312"/>
        </w:trPr>
        <w:tc>
          <w:tcPr>
            <w:tcW w:w="15874" w:type="dxa"/>
            <w:gridSpan w:val="16"/>
            <w:tcBorders>
              <w:top w:val="nil"/>
              <w:left w:val="nil"/>
              <w:bottom w:val="nil"/>
              <w:right w:val="nil"/>
            </w:tcBorders>
            <w:shd w:val="clear" w:color="auto" w:fill="auto"/>
            <w:noWrap/>
            <w:vAlign w:val="bottom"/>
            <w:hideMark/>
          </w:tcPr>
          <w:p w14:paraId="73AB3DE7" w14:textId="77777777" w:rsidR="00F00592" w:rsidRPr="004E1336"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bookmarkStart w:id="127" w:name="_Hlk172840331"/>
            <w:r w:rsidRPr="004E1336">
              <w:rPr>
                <w:rFonts w:ascii="Times New Roman" w:eastAsia="Times New Roman" w:hAnsi="Times New Roman" w:cs="Times New Roman"/>
                <w:b/>
                <w:bCs/>
                <w:kern w:val="0"/>
                <w:sz w:val="24"/>
                <w:szCs w:val="24"/>
                <w:lang w:eastAsia="lt-LT"/>
                <w14:ligatures w14:val="none"/>
              </w:rPr>
              <w:t>2023 metų valstybinių brandos egzaminų rezultatai</w:t>
            </w:r>
          </w:p>
        </w:tc>
      </w:tr>
      <w:tr w:rsidR="00F00592" w:rsidRPr="004E1336" w14:paraId="5E75DCB2" w14:textId="77777777" w:rsidTr="00456784">
        <w:trPr>
          <w:trHeight w:val="276"/>
        </w:trPr>
        <w:tc>
          <w:tcPr>
            <w:tcW w:w="3140" w:type="dxa"/>
            <w:tcBorders>
              <w:top w:val="nil"/>
              <w:left w:val="nil"/>
              <w:bottom w:val="nil"/>
              <w:right w:val="nil"/>
            </w:tcBorders>
            <w:shd w:val="clear" w:color="auto" w:fill="auto"/>
            <w:noWrap/>
            <w:vAlign w:val="bottom"/>
            <w:hideMark/>
          </w:tcPr>
          <w:p w14:paraId="4B6DB78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4B26B37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6C0055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F99D96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3C356B5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863507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51345C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F693EB0"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396936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52A2538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386B2BD9"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27DFA7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5FDE6B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6888EB9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7C42E3E"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6C2EE78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631D0DA3"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6AA075C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8D40AD9"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9B0E459"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35090B"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7A8B541"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E3E3250"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Informacinės technologijos</w:t>
            </w:r>
          </w:p>
        </w:tc>
      </w:tr>
      <w:tr w:rsidR="00F00592" w:rsidRPr="004E1336" w14:paraId="5ED42DD9"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CA119AD"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7B62FE86"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FCB647A"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58DA514B"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4A6D9432"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8DB15DB"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7E26EA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04BB5BA1"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2B6DEFF"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C959641"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71B22F99"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BD907AD"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00864DF"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tcPr>
          <w:p w14:paraId="4D127D80"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tcPr>
          <w:p w14:paraId="59658412"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tcPr>
          <w:p w14:paraId="268887F3"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09E71AB3"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CEFBCF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43229F9"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811D28"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B48705B"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650B3164"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972BD77"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1DB6CE6"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9ED9856"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F9DA7B"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E3F8635"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60CA42E"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E03352D"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C1BEF97"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36C35197"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7E1DF09C"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DA479F2"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52095613"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01F7FA15" w14:textId="77777777" w:rsidR="00F00592" w:rsidRPr="004E1336"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21419BD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251</w:t>
            </w:r>
          </w:p>
        </w:tc>
        <w:tc>
          <w:tcPr>
            <w:tcW w:w="887" w:type="dxa"/>
            <w:tcBorders>
              <w:top w:val="nil"/>
              <w:left w:val="nil"/>
              <w:bottom w:val="single" w:sz="4" w:space="0" w:color="auto"/>
              <w:right w:val="single" w:sz="4" w:space="0" w:color="auto"/>
            </w:tcBorders>
            <w:shd w:val="clear" w:color="000000" w:fill="DCE6F1"/>
            <w:noWrap/>
            <w:vAlign w:val="bottom"/>
            <w:hideMark/>
          </w:tcPr>
          <w:p w14:paraId="6D0396D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8" w:space="0" w:color="auto"/>
            </w:tcBorders>
            <w:shd w:val="clear" w:color="000000" w:fill="DCE6F1"/>
            <w:noWrap/>
            <w:vAlign w:val="bottom"/>
            <w:hideMark/>
          </w:tcPr>
          <w:p w14:paraId="3DBF8962"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14,74</w:t>
            </w:r>
          </w:p>
        </w:tc>
        <w:tc>
          <w:tcPr>
            <w:tcW w:w="766" w:type="dxa"/>
            <w:tcBorders>
              <w:top w:val="nil"/>
              <w:left w:val="nil"/>
              <w:bottom w:val="single" w:sz="4" w:space="0" w:color="auto"/>
              <w:right w:val="single" w:sz="4" w:space="0" w:color="auto"/>
            </w:tcBorders>
            <w:shd w:val="clear" w:color="000000" w:fill="DCE6F1"/>
            <w:noWrap/>
            <w:vAlign w:val="bottom"/>
            <w:hideMark/>
          </w:tcPr>
          <w:p w14:paraId="78063A0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207</w:t>
            </w:r>
          </w:p>
        </w:tc>
        <w:tc>
          <w:tcPr>
            <w:tcW w:w="887" w:type="dxa"/>
            <w:tcBorders>
              <w:top w:val="nil"/>
              <w:left w:val="nil"/>
              <w:bottom w:val="single" w:sz="4" w:space="0" w:color="auto"/>
              <w:right w:val="single" w:sz="4" w:space="0" w:color="auto"/>
            </w:tcBorders>
            <w:shd w:val="clear" w:color="000000" w:fill="DCE6F1"/>
            <w:noWrap/>
            <w:vAlign w:val="bottom"/>
            <w:hideMark/>
          </w:tcPr>
          <w:p w14:paraId="21EE39E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8" w:space="0" w:color="auto"/>
            </w:tcBorders>
            <w:shd w:val="clear" w:color="000000" w:fill="DCE6F1"/>
            <w:noWrap/>
            <w:vAlign w:val="bottom"/>
            <w:hideMark/>
          </w:tcPr>
          <w:p w14:paraId="4B300E7C"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19,32</w:t>
            </w:r>
          </w:p>
        </w:tc>
        <w:tc>
          <w:tcPr>
            <w:tcW w:w="766" w:type="dxa"/>
            <w:tcBorders>
              <w:top w:val="nil"/>
              <w:left w:val="nil"/>
              <w:bottom w:val="single" w:sz="4" w:space="0" w:color="auto"/>
              <w:right w:val="single" w:sz="4" w:space="0" w:color="auto"/>
            </w:tcBorders>
            <w:shd w:val="clear" w:color="000000" w:fill="DCE6F1"/>
            <w:noWrap/>
            <w:vAlign w:val="bottom"/>
            <w:hideMark/>
          </w:tcPr>
          <w:p w14:paraId="0DA8946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208</w:t>
            </w:r>
          </w:p>
        </w:tc>
        <w:tc>
          <w:tcPr>
            <w:tcW w:w="887" w:type="dxa"/>
            <w:tcBorders>
              <w:top w:val="nil"/>
              <w:left w:val="nil"/>
              <w:bottom w:val="single" w:sz="4" w:space="0" w:color="auto"/>
              <w:right w:val="single" w:sz="4" w:space="0" w:color="auto"/>
            </w:tcBorders>
            <w:shd w:val="clear" w:color="000000" w:fill="DCE6F1"/>
            <w:noWrap/>
            <w:vAlign w:val="bottom"/>
            <w:hideMark/>
          </w:tcPr>
          <w:p w14:paraId="1751CF5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w:t>
            </w:r>
          </w:p>
        </w:tc>
        <w:tc>
          <w:tcPr>
            <w:tcW w:w="920" w:type="dxa"/>
            <w:tcBorders>
              <w:top w:val="nil"/>
              <w:left w:val="nil"/>
              <w:bottom w:val="single" w:sz="4" w:space="0" w:color="auto"/>
              <w:right w:val="single" w:sz="8" w:space="0" w:color="auto"/>
            </w:tcBorders>
            <w:shd w:val="clear" w:color="000000" w:fill="DCE6F1"/>
            <w:noWrap/>
            <w:vAlign w:val="bottom"/>
            <w:hideMark/>
          </w:tcPr>
          <w:p w14:paraId="388D1979"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2,88</w:t>
            </w:r>
          </w:p>
        </w:tc>
        <w:tc>
          <w:tcPr>
            <w:tcW w:w="666" w:type="dxa"/>
            <w:tcBorders>
              <w:top w:val="nil"/>
              <w:left w:val="nil"/>
              <w:bottom w:val="single" w:sz="4" w:space="0" w:color="auto"/>
              <w:right w:val="single" w:sz="4" w:space="0" w:color="auto"/>
            </w:tcBorders>
            <w:shd w:val="clear" w:color="000000" w:fill="DCE6F1"/>
            <w:noWrap/>
            <w:vAlign w:val="bottom"/>
            <w:hideMark/>
          </w:tcPr>
          <w:p w14:paraId="1817060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264</w:t>
            </w:r>
          </w:p>
        </w:tc>
        <w:tc>
          <w:tcPr>
            <w:tcW w:w="887" w:type="dxa"/>
            <w:tcBorders>
              <w:top w:val="nil"/>
              <w:left w:val="nil"/>
              <w:bottom w:val="single" w:sz="4" w:space="0" w:color="auto"/>
              <w:right w:val="single" w:sz="4" w:space="0" w:color="auto"/>
            </w:tcBorders>
            <w:shd w:val="clear" w:color="000000" w:fill="DCE6F1"/>
            <w:noWrap/>
            <w:vAlign w:val="bottom"/>
            <w:hideMark/>
          </w:tcPr>
          <w:p w14:paraId="464E466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CFDFEA"/>
            <w:noWrap/>
            <w:vAlign w:val="bottom"/>
            <w:hideMark/>
          </w:tcPr>
          <w:p w14:paraId="43EFC8CA"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0,38</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60F6D26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4" w:space="0" w:color="auto"/>
            </w:tcBorders>
            <w:shd w:val="clear" w:color="auto" w:fill="CFDFEA"/>
            <w:noWrap/>
            <w:vAlign w:val="bottom"/>
          </w:tcPr>
          <w:p w14:paraId="77F1F41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w:t>
            </w:r>
          </w:p>
        </w:tc>
        <w:tc>
          <w:tcPr>
            <w:tcW w:w="900" w:type="dxa"/>
            <w:tcBorders>
              <w:top w:val="nil"/>
              <w:left w:val="nil"/>
              <w:bottom w:val="single" w:sz="4" w:space="0" w:color="auto"/>
              <w:right w:val="single" w:sz="8" w:space="0" w:color="auto"/>
            </w:tcBorders>
            <w:shd w:val="clear" w:color="auto" w:fill="CFDFEA"/>
            <w:noWrap/>
            <w:vAlign w:val="bottom"/>
          </w:tcPr>
          <w:p w14:paraId="182EAF57"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29,73</w:t>
            </w:r>
          </w:p>
        </w:tc>
      </w:tr>
      <w:tr w:rsidR="00F00592" w:rsidRPr="004E1336" w14:paraId="1FF1D83E"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4B37FCF4"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3DF0059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shd w:val="clear" w:color="auto" w:fill="auto"/>
            <w:noWrap/>
            <w:vAlign w:val="bottom"/>
            <w:hideMark/>
          </w:tcPr>
          <w:p w14:paraId="3C14443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auto"/>
            <w:noWrap/>
            <w:vAlign w:val="bottom"/>
            <w:hideMark/>
          </w:tcPr>
          <w:p w14:paraId="708A705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6,76</w:t>
            </w:r>
          </w:p>
        </w:tc>
        <w:tc>
          <w:tcPr>
            <w:tcW w:w="766" w:type="dxa"/>
            <w:tcBorders>
              <w:top w:val="nil"/>
              <w:left w:val="nil"/>
              <w:bottom w:val="single" w:sz="4" w:space="0" w:color="auto"/>
              <w:right w:val="single" w:sz="4" w:space="0" w:color="auto"/>
            </w:tcBorders>
            <w:shd w:val="clear" w:color="auto" w:fill="auto"/>
            <w:noWrap/>
            <w:vAlign w:val="bottom"/>
            <w:hideMark/>
          </w:tcPr>
          <w:p w14:paraId="0A056CF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69</w:t>
            </w:r>
          </w:p>
        </w:tc>
        <w:tc>
          <w:tcPr>
            <w:tcW w:w="887" w:type="dxa"/>
            <w:tcBorders>
              <w:top w:val="nil"/>
              <w:left w:val="nil"/>
              <w:bottom w:val="single" w:sz="4" w:space="0" w:color="auto"/>
              <w:right w:val="single" w:sz="4" w:space="0" w:color="auto"/>
            </w:tcBorders>
            <w:shd w:val="clear" w:color="auto" w:fill="auto"/>
            <w:noWrap/>
            <w:vAlign w:val="bottom"/>
            <w:hideMark/>
          </w:tcPr>
          <w:p w14:paraId="0D31F6C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shd w:val="clear" w:color="auto" w:fill="auto"/>
            <w:noWrap/>
            <w:vAlign w:val="bottom"/>
            <w:hideMark/>
          </w:tcPr>
          <w:p w14:paraId="50D603B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24,64</w:t>
            </w:r>
          </w:p>
        </w:tc>
        <w:tc>
          <w:tcPr>
            <w:tcW w:w="766" w:type="dxa"/>
            <w:tcBorders>
              <w:top w:val="nil"/>
              <w:left w:val="nil"/>
              <w:bottom w:val="single" w:sz="4" w:space="0" w:color="auto"/>
              <w:right w:val="single" w:sz="4" w:space="0" w:color="auto"/>
            </w:tcBorders>
            <w:shd w:val="clear" w:color="auto" w:fill="auto"/>
            <w:noWrap/>
            <w:vAlign w:val="bottom"/>
            <w:hideMark/>
          </w:tcPr>
          <w:p w14:paraId="3D597D3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shd w:val="clear" w:color="auto" w:fill="auto"/>
            <w:noWrap/>
            <w:vAlign w:val="bottom"/>
            <w:hideMark/>
          </w:tcPr>
          <w:p w14:paraId="2D266D5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hideMark/>
          </w:tcPr>
          <w:p w14:paraId="363E91A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2,56</w:t>
            </w:r>
          </w:p>
        </w:tc>
        <w:tc>
          <w:tcPr>
            <w:tcW w:w="666" w:type="dxa"/>
            <w:tcBorders>
              <w:top w:val="nil"/>
              <w:left w:val="nil"/>
              <w:bottom w:val="single" w:sz="4" w:space="0" w:color="auto"/>
              <w:right w:val="single" w:sz="4" w:space="0" w:color="auto"/>
            </w:tcBorders>
            <w:shd w:val="clear" w:color="auto" w:fill="auto"/>
            <w:noWrap/>
            <w:vAlign w:val="bottom"/>
            <w:hideMark/>
          </w:tcPr>
          <w:p w14:paraId="1967949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shd w:val="clear" w:color="auto" w:fill="auto"/>
            <w:noWrap/>
            <w:vAlign w:val="bottom"/>
            <w:hideMark/>
          </w:tcPr>
          <w:p w14:paraId="35BBDFD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0386E81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6981870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shd w:val="clear" w:color="auto" w:fill="auto"/>
            <w:noWrap/>
            <w:vAlign w:val="bottom"/>
          </w:tcPr>
          <w:p w14:paraId="2926E46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w:t>
            </w:r>
          </w:p>
        </w:tc>
        <w:tc>
          <w:tcPr>
            <w:tcW w:w="900" w:type="dxa"/>
            <w:tcBorders>
              <w:top w:val="nil"/>
              <w:left w:val="nil"/>
              <w:bottom w:val="single" w:sz="4" w:space="0" w:color="auto"/>
              <w:right w:val="single" w:sz="8" w:space="0" w:color="auto"/>
            </w:tcBorders>
            <w:shd w:val="clear" w:color="auto" w:fill="auto"/>
            <w:noWrap/>
            <w:vAlign w:val="bottom"/>
          </w:tcPr>
          <w:p w14:paraId="54140AD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30,77</w:t>
            </w:r>
          </w:p>
        </w:tc>
      </w:tr>
      <w:tr w:rsidR="00F00592" w:rsidRPr="004E1336" w14:paraId="3B6EC429"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tcPr>
          <w:p w14:paraId="1C018417"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0135175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auto"/>
            <w:noWrap/>
            <w:vAlign w:val="bottom"/>
          </w:tcPr>
          <w:p w14:paraId="6CCDF65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346F6FB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321DD99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tcPr>
          <w:p w14:paraId="3E32018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1F705E7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34E4182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auto"/>
            <w:noWrap/>
            <w:vAlign w:val="bottom"/>
          </w:tcPr>
          <w:p w14:paraId="2D804B3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tcPr>
          <w:p w14:paraId="2DD35BA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tcPr>
          <w:p w14:paraId="206FA5C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76379F2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4EE18F8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3E4C31B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0C1B329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0A71665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5ACA4CC2"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23681C1B"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C0B0F0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334</w:t>
            </w:r>
          </w:p>
        </w:tc>
        <w:tc>
          <w:tcPr>
            <w:tcW w:w="887" w:type="dxa"/>
            <w:tcBorders>
              <w:top w:val="nil"/>
              <w:left w:val="nil"/>
              <w:bottom w:val="single" w:sz="4" w:space="0" w:color="auto"/>
              <w:right w:val="single" w:sz="4" w:space="0" w:color="auto"/>
            </w:tcBorders>
            <w:shd w:val="clear" w:color="auto" w:fill="auto"/>
            <w:noWrap/>
            <w:vAlign w:val="bottom"/>
            <w:hideMark/>
          </w:tcPr>
          <w:p w14:paraId="7F4C438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42</w:t>
            </w:r>
          </w:p>
        </w:tc>
        <w:tc>
          <w:tcPr>
            <w:tcW w:w="887" w:type="dxa"/>
            <w:tcBorders>
              <w:top w:val="nil"/>
              <w:left w:val="nil"/>
              <w:bottom w:val="single" w:sz="4" w:space="0" w:color="auto"/>
              <w:right w:val="single" w:sz="8" w:space="0" w:color="auto"/>
            </w:tcBorders>
            <w:shd w:val="clear" w:color="auto" w:fill="auto"/>
            <w:noWrap/>
            <w:vAlign w:val="bottom"/>
            <w:hideMark/>
          </w:tcPr>
          <w:p w14:paraId="2BC67C1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12,57</w:t>
            </w:r>
          </w:p>
        </w:tc>
        <w:tc>
          <w:tcPr>
            <w:tcW w:w="766" w:type="dxa"/>
            <w:tcBorders>
              <w:top w:val="nil"/>
              <w:left w:val="nil"/>
              <w:bottom w:val="single" w:sz="4" w:space="0" w:color="auto"/>
              <w:right w:val="single" w:sz="4" w:space="0" w:color="auto"/>
            </w:tcBorders>
            <w:shd w:val="clear" w:color="auto" w:fill="auto"/>
            <w:noWrap/>
            <w:vAlign w:val="bottom"/>
            <w:hideMark/>
          </w:tcPr>
          <w:p w14:paraId="78942CB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279</w:t>
            </w:r>
          </w:p>
        </w:tc>
        <w:tc>
          <w:tcPr>
            <w:tcW w:w="887" w:type="dxa"/>
            <w:tcBorders>
              <w:top w:val="nil"/>
              <w:left w:val="nil"/>
              <w:bottom w:val="single" w:sz="4" w:space="0" w:color="auto"/>
              <w:right w:val="single" w:sz="4" w:space="0" w:color="auto"/>
            </w:tcBorders>
            <w:shd w:val="clear" w:color="auto" w:fill="auto"/>
            <w:noWrap/>
            <w:vAlign w:val="bottom"/>
            <w:hideMark/>
          </w:tcPr>
          <w:p w14:paraId="6783591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4" w:space="0" w:color="auto"/>
              <w:right w:val="single" w:sz="8" w:space="0" w:color="auto"/>
            </w:tcBorders>
            <w:shd w:val="clear" w:color="auto" w:fill="auto"/>
            <w:noWrap/>
            <w:vAlign w:val="bottom"/>
            <w:hideMark/>
          </w:tcPr>
          <w:p w14:paraId="34FCC83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20,50</w:t>
            </w:r>
          </w:p>
        </w:tc>
        <w:tc>
          <w:tcPr>
            <w:tcW w:w="766" w:type="dxa"/>
            <w:tcBorders>
              <w:top w:val="nil"/>
              <w:left w:val="nil"/>
              <w:bottom w:val="single" w:sz="4" w:space="0" w:color="auto"/>
              <w:right w:val="single" w:sz="4" w:space="0" w:color="auto"/>
            </w:tcBorders>
            <w:shd w:val="clear" w:color="auto" w:fill="auto"/>
            <w:noWrap/>
            <w:vAlign w:val="bottom"/>
            <w:hideMark/>
          </w:tcPr>
          <w:p w14:paraId="6099435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295</w:t>
            </w:r>
          </w:p>
        </w:tc>
        <w:tc>
          <w:tcPr>
            <w:tcW w:w="887" w:type="dxa"/>
            <w:tcBorders>
              <w:top w:val="nil"/>
              <w:left w:val="nil"/>
              <w:bottom w:val="single" w:sz="4" w:space="0" w:color="auto"/>
              <w:right w:val="single" w:sz="4" w:space="0" w:color="auto"/>
            </w:tcBorders>
            <w:shd w:val="clear" w:color="auto" w:fill="auto"/>
            <w:noWrap/>
            <w:vAlign w:val="bottom"/>
            <w:hideMark/>
          </w:tcPr>
          <w:p w14:paraId="72BA23C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shd w:val="clear" w:color="auto" w:fill="auto"/>
            <w:noWrap/>
            <w:vAlign w:val="bottom"/>
            <w:hideMark/>
          </w:tcPr>
          <w:p w14:paraId="69FB265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2,71</w:t>
            </w:r>
          </w:p>
        </w:tc>
        <w:tc>
          <w:tcPr>
            <w:tcW w:w="666" w:type="dxa"/>
            <w:tcBorders>
              <w:top w:val="nil"/>
              <w:left w:val="nil"/>
              <w:bottom w:val="single" w:sz="4" w:space="0" w:color="auto"/>
              <w:right w:val="single" w:sz="4" w:space="0" w:color="auto"/>
            </w:tcBorders>
            <w:shd w:val="clear" w:color="auto" w:fill="auto"/>
            <w:noWrap/>
            <w:vAlign w:val="bottom"/>
            <w:hideMark/>
          </w:tcPr>
          <w:p w14:paraId="62FBA9E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314</w:t>
            </w:r>
          </w:p>
        </w:tc>
        <w:tc>
          <w:tcPr>
            <w:tcW w:w="887" w:type="dxa"/>
            <w:tcBorders>
              <w:top w:val="nil"/>
              <w:left w:val="nil"/>
              <w:bottom w:val="single" w:sz="4" w:space="0" w:color="auto"/>
              <w:right w:val="single" w:sz="4" w:space="0" w:color="auto"/>
            </w:tcBorders>
            <w:shd w:val="clear" w:color="auto" w:fill="auto"/>
            <w:noWrap/>
            <w:vAlign w:val="bottom"/>
            <w:hideMark/>
          </w:tcPr>
          <w:p w14:paraId="6BB2073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27CCA6D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0,32</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7128A34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shd w:val="clear" w:color="auto" w:fill="auto"/>
            <w:noWrap/>
            <w:vAlign w:val="bottom"/>
          </w:tcPr>
          <w:p w14:paraId="3F0C9E3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w:t>
            </w:r>
          </w:p>
        </w:tc>
        <w:tc>
          <w:tcPr>
            <w:tcW w:w="900" w:type="dxa"/>
            <w:tcBorders>
              <w:top w:val="nil"/>
              <w:left w:val="nil"/>
              <w:bottom w:val="single" w:sz="4" w:space="0" w:color="auto"/>
              <w:right w:val="single" w:sz="8" w:space="0" w:color="auto"/>
            </w:tcBorders>
            <w:shd w:val="clear" w:color="auto" w:fill="auto"/>
            <w:noWrap/>
            <w:vAlign w:val="bottom"/>
          </w:tcPr>
          <w:p w14:paraId="621F033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30,00</w:t>
            </w:r>
          </w:p>
        </w:tc>
      </w:tr>
      <w:tr w:rsidR="00F00592" w:rsidRPr="004E1336" w14:paraId="776B89C2"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1DEFA624"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0DC569A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16847</w:t>
            </w:r>
          </w:p>
        </w:tc>
        <w:tc>
          <w:tcPr>
            <w:tcW w:w="887" w:type="dxa"/>
            <w:tcBorders>
              <w:top w:val="nil"/>
              <w:left w:val="nil"/>
              <w:bottom w:val="single" w:sz="8" w:space="0" w:color="auto"/>
              <w:right w:val="single" w:sz="4" w:space="0" w:color="auto"/>
            </w:tcBorders>
            <w:shd w:val="clear" w:color="000000" w:fill="DCE6F1"/>
            <w:noWrap/>
            <w:vAlign w:val="bottom"/>
            <w:hideMark/>
          </w:tcPr>
          <w:p w14:paraId="697201F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1191</w:t>
            </w:r>
          </w:p>
        </w:tc>
        <w:tc>
          <w:tcPr>
            <w:tcW w:w="887" w:type="dxa"/>
            <w:tcBorders>
              <w:top w:val="nil"/>
              <w:left w:val="nil"/>
              <w:bottom w:val="single" w:sz="8" w:space="0" w:color="auto"/>
              <w:right w:val="single" w:sz="8" w:space="0" w:color="auto"/>
            </w:tcBorders>
            <w:shd w:val="clear" w:color="000000" w:fill="DCE6F1"/>
            <w:noWrap/>
            <w:vAlign w:val="bottom"/>
            <w:hideMark/>
          </w:tcPr>
          <w:p w14:paraId="55C1DDE2" w14:textId="77777777" w:rsidR="00F00592" w:rsidRPr="004E1336"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7,07</w:t>
            </w:r>
          </w:p>
        </w:tc>
        <w:tc>
          <w:tcPr>
            <w:tcW w:w="766" w:type="dxa"/>
            <w:tcBorders>
              <w:top w:val="nil"/>
              <w:left w:val="nil"/>
              <w:bottom w:val="single" w:sz="8" w:space="0" w:color="auto"/>
              <w:right w:val="single" w:sz="4" w:space="0" w:color="auto"/>
            </w:tcBorders>
            <w:shd w:val="clear" w:color="000000" w:fill="DCE6F1"/>
            <w:noWrap/>
            <w:vAlign w:val="bottom"/>
            <w:hideMark/>
          </w:tcPr>
          <w:p w14:paraId="096A04B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14550</w:t>
            </w:r>
          </w:p>
        </w:tc>
        <w:tc>
          <w:tcPr>
            <w:tcW w:w="887" w:type="dxa"/>
            <w:tcBorders>
              <w:top w:val="nil"/>
              <w:left w:val="nil"/>
              <w:bottom w:val="single" w:sz="8" w:space="0" w:color="auto"/>
              <w:right w:val="single" w:sz="4" w:space="0" w:color="auto"/>
            </w:tcBorders>
            <w:shd w:val="clear" w:color="000000" w:fill="DCE6F1"/>
            <w:noWrap/>
            <w:vAlign w:val="bottom"/>
            <w:hideMark/>
          </w:tcPr>
          <w:p w14:paraId="4342A8C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2273</w:t>
            </w:r>
          </w:p>
        </w:tc>
        <w:tc>
          <w:tcPr>
            <w:tcW w:w="887" w:type="dxa"/>
            <w:tcBorders>
              <w:top w:val="nil"/>
              <w:left w:val="nil"/>
              <w:bottom w:val="single" w:sz="8" w:space="0" w:color="auto"/>
              <w:right w:val="single" w:sz="8" w:space="0" w:color="auto"/>
            </w:tcBorders>
            <w:shd w:val="clear" w:color="000000" w:fill="DCE6F1"/>
            <w:noWrap/>
            <w:vAlign w:val="bottom"/>
            <w:hideMark/>
          </w:tcPr>
          <w:p w14:paraId="6F50E5A1" w14:textId="77777777" w:rsidR="00F00592" w:rsidRPr="004E1336" w:rsidRDefault="00F00592" w:rsidP="00F00592">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15,62</w:t>
            </w:r>
          </w:p>
        </w:tc>
        <w:tc>
          <w:tcPr>
            <w:tcW w:w="766" w:type="dxa"/>
            <w:tcBorders>
              <w:top w:val="nil"/>
              <w:left w:val="nil"/>
              <w:bottom w:val="single" w:sz="8" w:space="0" w:color="auto"/>
              <w:right w:val="single" w:sz="4" w:space="0" w:color="auto"/>
            </w:tcBorders>
            <w:shd w:val="clear" w:color="000000" w:fill="DCE6F1"/>
            <w:noWrap/>
            <w:vAlign w:val="bottom"/>
            <w:hideMark/>
          </w:tcPr>
          <w:p w14:paraId="0D86327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17017</w:t>
            </w:r>
          </w:p>
        </w:tc>
        <w:tc>
          <w:tcPr>
            <w:tcW w:w="887" w:type="dxa"/>
            <w:tcBorders>
              <w:top w:val="nil"/>
              <w:left w:val="nil"/>
              <w:bottom w:val="single" w:sz="8" w:space="0" w:color="auto"/>
              <w:right w:val="single" w:sz="4" w:space="0" w:color="auto"/>
            </w:tcBorders>
            <w:shd w:val="clear" w:color="000000" w:fill="DCE6F1"/>
            <w:noWrap/>
            <w:vAlign w:val="bottom"/>
            <w:hideMark/>
          </w:tcPr>
          <w:p w14:paraId="704A1B0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298</w:t>
            </w:r>
          </w:p>
        </w:tc>
        <w:tc>
          <w:tcPr>
            <w:tcW w:w="920" w:type="dxa"/>
            <w:tcBorders>
              <w:top w:val="nil"/>
              <w:left w:val="nil"/>
              <w:bottom w:val="single" w:sz="8" w:space="0" w:color="auto"/>
              <w:right w:val="single" w:sz="8" w:space="0" w:color="auto"/>
            </w:tcBorders>
            <w:shd w:val="clear" w:color="000000" w:fill="DCE6F1"/>
            <w:noWrap/>
            <w:vAlign w:val="bottom"/>
            <w:hideMark/>
          </w:tcPr>
          <w:p w14:paraId="65FCA12E"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1,75</w:t>
            </w:r>
          </w:p>
        </w:tc>
        <w:tc>
          <w:tcPr>
            <w:tcW w:w="666" w:type="dxa"/>
            <w:tcBorders>
              <w:top w:val="nil"/>
              <w:left w:val="nil"/>
              <w:bottom w:val="single" w:sz="8" w:space="0" w:color="auto"/>
              <w:right w:val="single" w:sz="4" w:space="0" w:color="auto"/>
            </w:tcBorders>
            <w:shd w:val="clear" w:color="000000" w:fill="DCE6F1"/>
            <w:noWrap/>
            <w:vAlign w:val="bottom"/>
            <w:hideMark/>
          </w:tcPr>
          <w:p w14:paraId="27C04B7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1727</w:t>
            </w:r>
          </w:p>
        </w:tc>
        <w:tc>
          <w:tcPr>
            <w:tcW w:w="887" w:type="dxa"/>
            <w:tcBorders>
              <w:top w:val="nil"/>
              <w:left w:val="nil"/>
              <w:bottom w:val="single" w:sz="8" w:space="0" w:color="auto"/>
              <w:right w:val="single" w:sz="4" w:space="0" w:color="auto"/>
            </w:tcBorders>
            <w:shd w:val="clear" w:color="000000" w:fill="DCE6F1"/>
            <w:noWrap/>
            <w:vAlign w:val="bottom"/>
            <w:hideMark/>
          </w:tcPr>
          <w:p w14:paraId="171AC67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8" w:space="0" w:color="auto"/>
            </w:tcBorders>
            <w:shd w:val="clear" w:color="000000" w:fill="DCE6F1"/>
            <w:noWrap/>
            <w:vAlign w:val="bottom"/>
            <w:hideMark/>
          </w:tcPr>
          <w:p w14:paraId="793D1866"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0,17</w:t>
            </w:r>
          </w:p>
        </w:tc>
        <w:tc>
          <w:tcPr>
            <w:tcW w:w="820" w:type="dxa"/>
            <w:tcBorders>
              <w:top w:val="nil"/>
              <w:left w:val="single" w:sz="8" w:space="0" w:color="auto"/>
              <w:bottom w:val="single" w:sz="8" w:space="0" w:color="auto"/>
              <w:right w:val="single" w:sz="4" w:space="0" w:color="auto"/>
            </w:tcBorders>
            <w:shd w:val="clear" w:color="000000" w:fill="CDDEF3"/>
            <w:noWrap/>
            <w:vAlign w:val="bottom"/>
          </w:tcPr>
          <w:p w14:paraId="37DDF85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2280</w:t>
            </w:r>
          </w:p>
        </w:tc>
        <w:tc>
          <w:tcPr>
            <w:tcW w:w="887" w:type="dxa"/>
            <w:tcBorders>
              <w:top w:val="nil"/>
              <w:left w:val="nil"/>
              <w:bottom w:val="single" w:sz="8" w:space="0" w:color="auto"/>
              <w:right w:val="single" w:sz="4" w:space="0" w:color="auto"/>
            </w:tcBorders>
            <w:shd w:val="clear" w:color="000000" w:fill="CDDEF3"/>
            <w:noWrap/>
            <w:vAlign w:val="bottom"/>
          </w:tcPr>
          <w:p w14:paraId="598D020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212</w:t>
            </w:r>
          </w:p>
        </w:tc>
        <w:tc>
          <w:tcPr>
            <w:tcW w:w="900" w:type="dxa"/>
            <w:tcBorders>
              <w:top w:val="nil"/>
              <w:left w:val="nil"/>
              <w:bottom w:val="single" w:sz="8" w:space="0" w:color="auto"/>
              <w:right w:val="single" w:sz="8" w:space="0" w:color="auto"/>
            </w:tcBorders>
            <w:shd w:val="clear" w:color="000000" w:fill="CDDEF3"/>
            <w:noWrap/>
            <w:vAlign w:val="bottom"/>
          </w:tcPr>
          <w:p w14:paraId="11940AB5"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9,30</w:t>
            </w:r>
          </w:p>
        </w:tc>
      </w:tr>
      <w:tr w:rsidR="00F00592" w:rsidRPr="004E1336" w14:paraId="15E60EA0" w14:textId="77777777" w:rsidTr="00456784">
        <w:trPr>
          <w:trHeight w:val="276"/>
        </w:trPr>
        <w:tc>
          <w:tcPr>
            <w:tcW w:w="3140" w:type="dxa"/>
            <w:tcBorders>
              <w:top w:val="nil"/>
              <w:left w:val="nil"/>
              <w:bottom w:val="nil"/>
              <w:right w:val="nil"/>
            </w:tcBorders>
            <w:shd w:val="clear" w:color="auto" w:fill="auto"/>
            <w:noWrap/>
            <w:vAlign w:val="bottom"/>
            <w:hideMark/>
          </w:tcPr>
          <w:p w14:paraId="7390C6A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14227D3E"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A2B7564"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04323D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6AC2D6E1"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FBA658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CD5EC8C"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75E07E0A"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05034E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600A51B7"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06EDC47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A9764D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D049B38"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44C38AA3"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CAA5A25"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4E51097E"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4E1336" w14:paraId="67F4DDC6"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35CBE086"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69714AB2"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A4B7C96"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CF74BDF"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626B1DC"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582048A" w14:textId="77777777" w:rsidR="00F00592" w:rsidRPr="004E1336" w:rsidRDefault="00F00592" w:rsidP="00F00592">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Chemija</w:t>
            </w:r>
          </w:p>
        </w:tc>
      </w:tr>
      <w:tr w:rsidR="00F00592" w:rsidRPr="004E1336" w14:paraId="7FFF75ED"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7ECE53F"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16238672"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BE96DBF"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5242A46"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0776C33B"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22C7563"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EA057B1"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850FD89"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61B619D"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37C8CA4"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6C2C49CA"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A17BEE5"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C034269"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2417B3A7" w14:textId="77777777" w:rsidR="00F00592" w:rsidRPr="004E1336" w:rsidRDefault="00F00592" w:rsidP="00F00592">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C53CABC"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7595698E" w14:textId="77777777" w:rsidR="00F00592" w:rsidRPr="004E1336" w:rsidRDefault="00F00592" w:rsidP="00F00592">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F00592" w:rsidRPr="004E1336" w14:paraId="4EF55A4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65C035B" w14:textId="77777777" w:rsidR="00F00592" w:rsidRPr="004E1336" w:rsidRDefault="00F00592" w:rsidP="00F00592">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2F97016"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4DAE0C"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D1AC2B8"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6AD0E2C"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805753E"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46F9B65"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8A963A7"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5610883"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6905365"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29DC204F"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D04FA3"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E8C115B"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3E82B4B0" w14:textId="77777777" w:rsidR="00F00592" w:rsidRPr="004E1336" w:rsidRDefault="00F00592" w:rsidP="00F00592">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5A9B9B"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A1050B8" w14:textId="77777777" w:rsidR="00F00592" w:rsidRPr="004E1336" w:rsidRDefault="00F00592" w:rsidP="00F00592">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4E1336" w14:paraId="4EF872E4"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3595B29C" w14:textId="77777777" w:rsidR="00F00592" w:rsidRPr="004E1336"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4AF1C97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38CA95F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4EE75C33" w14:textId="77777777" w:rsidR="00F00592" w:rsidRPr="004E1336" w:rsidRDefault="00F00592" w:rsidP="00F00592">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6,67</w:t>
            </w:r>
          </w:p>
        </w:tc>
        <w:tc>
          <w:tcPr>
            <w:tcW w:w="766" w:type="dxa"/>
            <w:tcBorders>
              <w:top w:val="nil"/>
              <w:left w:val="nil"/>
              <w:bottom w:val="single" w:sz="4" w:space="0" w:color="auto"/>
              <w:right w:val="single" w:sz="4" w:space="0" w:color="auto"/>
            </w:tcBorders>
            <w:shd w:val="clear" w:color="000000" w:fill="DCE6F1"/>
            <w:noWrap/>
            <w:vAlign w:val="bottom"/>
            <w:hideMark/>
          </w:tcPr>
          <w:p w14:paraId="1CC8F0F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4" w:space="0" w:color="auto"/>
              <w:right w:val="single" w:sz="4" w:space="0" w:color="auto"/>
            </w:tcBorders>
            <w:shd w:val="clear" w:color="000000" w:fill="DCE6F1"/>
            <w:noWrap/>
            <w:vAlign w:val="bottom"/>
            <w:hideMark/>
          </w:tcPr>
          <w:p w14:paraId="63D0DE7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EF25D0E"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3,45</w:t>
            </w:r>
          </w:p>
        </w:tc>
        <w:tc>
          <w:tcPr>
            <w:tcW w:w="766" w:type="dxa"/>
            <w:tcBorders>
              <w:top w:val="nil"/>
              <w:left w:val="nil"/>
              <w:bottom w:val="single" w:sz="4" w:space="0" w:color="auto"/>
              <w:right w:val="single" w:sz="4" w:space="0" w:color="auto"/>
            </w:tcBorders>
            <w:shd w:val="clear" w:color="000000" w:fill="DCE6F1"/>
            <w:noWrap/>
            <w:vAlign w:val="bottom"/>
            <w:hideMark/>
          </w:tcPr>
          <w:p w14:paraId="12E8D14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98</w:t>
            </w:r>
          </w:p>
        </w:tc>
        <w:tc>
          <w:tcPr>
            <w:tcW w:w="887" w:type="dxa"/>
            <w:tcBorders>
              <w:top w:val="nil"/>
              <w:left w:val="nil"/>
              <w:bottom w:val="single" w:sz="4" w:space="0" w:color="auto"/>
              <w:right w:val="single" w:sz="4" w:space="0" w:color="auto"/>
            </w:tcBorders>
            <w:shd w:val="clear" w:color="000000" w:fill="DCE6F1"/>
            <w:noWrap/>
            <w:vAlign w:val="bottom"/>
            <w:hideMark/>
          </w:tcPr>
          <w:p w14:paraId="08B17FE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1C84F5CC"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1,02</w:t>
            </w:r>
          </w:p>
        </w:tc>
        <w:tc>
          <w:tcPr>
            <w:tcW w:w="666" w:type="dxa"/>
            <w:tcBorders>
              <w:top w:val="nil"/>
              <w:left w:val="nil"/>
              <w:bottom w:val="single" w:sz="4" w:space="0" w:color="auto"/>
              <w:right w:val="single" w:sz="4" w:space="0" w:color="auto"/>
            </w:tcBorders>
            <w:shd w:val="clear" w:color="000000" w:fill="DCE6F1"/>
            <w:noWrap/>
            <w:vAlign w:val="bottom"/>
            <w:hideMark/>
          </w:tcPr>
          <w:p w14:paraId="33D6590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64</w:t>
            </w:r>
          </w:p>
        </w:tc>
        <w:tc>
          <w:tcPr>
            <w:tcW w:w="887" w:type="dxa"/>
            <w:tcBorders>
              <w:top w:val="nil"/>
              <w:left w:val="nil"/>
              <w:bottom w:val="single" w:sz="4" w:space="0" w:color="auto"/>
              <w:right w:val="single" w:sz="4" w:space="0" w:color="auto"/>
            </w:tcBorders>
            <w:shd w:val="clear" w:color="000000" w:fill="DCE6F1"/>
            <w:noWrap/>
            <w:vAlign w:val="bottom"/>
            <w:hideMark/>
          </w:tcPr>
          <w:p w14:paraId="4121DA5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000000" w:fill="DCE6F1"/>
            <w:noWrap/>
            <w:vAlign w:val="bottom"/>
            <w:hideMark/>
          </w:tcPr>
          <w:p w14:paraId="4AC277C0"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7,81</w:t>
            </w:r>
          </w:p>
        </w:tc>
        <w:tc>
          <w:tcPr>
            <w:tcW w:w="820" w:type="dxa"/>
            <w:tcBorders>
              <w:top w:val="nil"/>
              <w:left w:val="nil"/>
              <w:bottom w:val="single" w:sz="4" w:space="0" w:color="auto"/>
              <w:right w:val="single" w:sz="4" w:space="0" w:color="auto"/>
            </w:tcBorders>
            <w:shd w:val="clear" w:color="000000" w:fill="DCE6F1"/>
            <w:noWrap/>
            <w:vAlign w:val="bottom"/>
            <w:hideMark/>
          </w:tcPr>
          <w:p w14:paraId="2178DE6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34F93DE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58C9C0DB" w14:textId="77777777" w:rsidR="00F00592" w:rsidRPr="004E1336" w:rsidRDefault="00F00592" w:rsidP="00F00592">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8,33</w:t>
            </w:r>
          </w:p>
        </w:tc>
      </w:tr>
      <w:tr w:rsidR="00F00592" w:rsidRPr="004E1336" w14:paraId="76A26D4B"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tcPr>
          <w:p w14:paraId="2C5C6CCC"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70C68B0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auto" w:fill="auto"/>
            <w:noWrap/>
            <w:vAlign w:val="bottom"/>
            <w:hideMark/>
          </w:tcPr>
          <w:p w14:paraId="0BD058D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52EE27D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hideMark/>
          </w:tcPr>
          <w:p w14:paraId="157C6D1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27</w:t>
            </w:r>
          </w:p>
        </w:tc>
        <w:tc>
          <w:tcPr>
            <w:tcW w:w="887" w:type="dxa"/>
            <w:tcBorders>
              <w:top w:val="nil"/>
              <w:left w:val="nil"/>
              <w:bottom w:val="single" w:sz="4" w:space="0" w:color="auto"/>
              <w:right w:val="single" w:sz="4" w:space="0" w:color="auto"/>
            </w:tcBorders>
            <w:shd w:val="clear" w:color="auto" w:fill="auto"/>
            <w:noWrap/>
            <w:vAlign w:val="bottom"/>
            <w:hideMark/>
          </w:tcPr>
          <w:p w14:paraId="617174A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5895031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3,70</w:t>
            </w:r>
          </w:p>
        </w:tc>
        <w:tc>
          <w:tcPr>
            <w:tcW w:w="766" w:type="dxa"/>
            <w:tcBorders>
              <w:top w:val="nil"/>
              <w:left w:val="nil"/>
              <w:bottom w:val="single" w:sz="4" w:space="0" w:color="auto"/>
              <w:right w:val="single" w:sz="4" w:space="0" w:color="auto"/>
            </w:tcBorders>
            <w:shd w:val="clear" w:color="auto" w:fill="auto"/>
            <w:noWrap/>
            <w:vAlign w:val="bottom"/>
            <w:hideMark/>
          </w:tcPr>
          <w:p w14:paraId="67A4235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shd w:val="clear" w:color="auto" w:fill="auto"/>
            <w:noWrap/>
            <w:vAlign w:val="bottom"/>
            <w:hideMark/>
          </w:tcPr>
          <w:p w14:paraId="1EED350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0D17EE4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6A1D4ED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24</w:t>
            </w:r>
          </w:p>
        </w:tc>
        <w:tc>
          <w:tcPr>
            <w:tcW w:w="887" w:type="dxa"/>
            <w:tcBorders>
              <w:top w:val="nil"/>
              <w:left w:val="nil"/>
              <w:bottom w:val="single" w:sz="4" w:space="0" w:color="auto"/>
              <w:right w:val="single" w:sz="4" w:space="0" w:color="auto"/>
            </w:tcBorders>
            <w:shd w:val="clear" w:color="auto" w:fill="auto"/>
            <w:noWrap/>
            <w:vAlign w:val="bottom"/>
            <w:hideMark/>
          </w:tcPr>
          <w:p w14:paraId="0165A22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3309D60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4,17</w:t>
            </w:r>
          </w:p>
        </w:tc>
        <w:tc>
          <w:tcPr>
            <w:tcW w:w="820" w:type="dxa"/>
            <w:tcBorders>
              <w:top w:val="nil"/>
              <w:left w:val="nil"/>
              <w:bottom w:val="single" w:sz="4" w:space="0" w:color="auto"/>
              <w:right w:val="single" w:sz="4" w:space="0" w:color="auto"/>
            </w:tcBorders>
            <w:shd w:val="clear" w:color="auto" w:fill="auto"/>
            <w:noWrap/>
            <w:vAlign w:val="bottom"/>
            <w:hideMark/>
          </w:tcPr>
          <w:p w14:paraId="1B63D48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shd w:val="clear" w:color="auto" w:fill="auto"/>
            <w:noWrap/>
            <w:vAlign w:val="bottom"/>
            <w:hideMark/>
          </w:tcPr>
          <w:p w14:paraId="5FDD478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470DC74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507AFDD3"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tcPr>
          <w:p w14:paraId="5047BE2C"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6B57756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1540AF7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6D982C30"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01E423F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tcPr>
          <w:p w14:paraId="2844EF1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7794DA7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248EC06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tcPr>
          <w:p w14:paraId="13791FB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tcPr>
          <w:p w14:paraId="28C19A1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tcPr>
          <w:p w14:paraId="26409D6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tcPr>
          <w:p w14:paraId="17E32B5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0103A2C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tcPr>
          <w:p w14:paraId="03882F7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1A90CDA8"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402E6F9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0,00</w:t>
            </w:r>
          </w:p>
        </w:tc>
      </w:tr>
      <w:tr w:rsidR="00F00592" w:rsidRPr="004E1336" w14:paraId="026AE867"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19686624" w14:textId="77777777" w:rsidR="00F00592" w:rsidRPr="004E1336" w:rsidRDefault="00F00592" w:rsidP="00F00592">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523286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auto"/>
            <w:noWrap/>
            <w:vAlign w:val="bottom"/>
            <w:hideMark/>
          </w:tcPr>
          <w:p w14:paraId="40D2C40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70B6FFA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4,00</w:t>
            </w:r>
          </w:p>
        </w:tc>
        <w:tc>
          <w:tcPr>
            <w:tcW w:w="766" w:type="dxa"/>
            <w:tcBorders>
              <w:top w:val="nil"/>
              <w:left w:val="nil"/>
              <w:bottom w:val="single" w:sz="4" w:space="0" w:color="auto"/>
              <w:right w:val="single" w:sz="4" w:space="0" w:color="auto"/>
            </w:tcBorders>
            <w:shd w:val="clear" w:color="auto" w:fill="auto"/>
            <w:noWrap/>
            <w:vAlign w:val="bottom"/>
            <w:hideMark/>
          </w:tcPr>
          <w:p w14:paraId="3779C172"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shd w:val="clear" w:color="auto" w:fill="auto"/>
            <w:noWrap/>
            <w:vAlign w:val="bottom"/>
            <w:hideMark/>
          </w:tcPr>
          <w:p w14:paraId="54FEF2ED"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53BA56FF"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3,39</w:t>
            </w:r>
          </w:p>
        </w:tc>
        <w:tc>
          <w:tcPr>
            <w:tcW w:w="766" w:type="dxa"/>
            <w:tcBorders>
              <w:top w:val="nil"/>
              <w:left w:val="nil"/>
              <w:bottom w:val="single" w:sz="4" w:space="0" w:color="auto"/>
              <w:right w:val="single" w:sz="4" w:space="0" w:color="auto"/>
            </w:tcBorders>
            <w:shd w:val="clear" w:color="auto" w:fill="auto"/>
            <w:noWrap/>
            <w:vAlign w:val="bottom"/>
            <w:hideMark/>
          </w:tcPr>
          <w:p w14:paraId="2EA859D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shd w:val="clear" w:color="auto" w:fill="auto"/>
            <w:noWrap/>
            <w:vAlign w:val="bottom"/>
            <w:hideMark/>
          </w:tcPr>
          <w:p w14:paraId="0B8C5C5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auto"/>
            <w:noWrap/>
            <w:vAlign w:val="bottom"/>
            <w:hideMark/>
          </w:tcPr>
          <w:p w14:paraId="22BF1C0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shd w:val="clear" w:color="auto" w:fill="auto"/>
            <w:noWrap/>
            <w:vAlign w:val="bottom"/>
            <w:hideMark/>
          </w:tcPr>
          <w:p w14:paraId="18A3B2C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90</w:t>
            </w:r>
          </w:p>
        </w:tc>
        <w:tc>
          <w:tcPr>
            <w:tcW w:w="887" w:type="dxa"/>
            <w:tcBorders>
              <w:top w:val="nil"/>
              <w:left w:val="nil"/>
              <w:bottom w:val="single" w:sz="4" w:space="0" w:color="auto"/>
              <w:right w:val="single" w:sz="4" w:space="0" w:color="auto"/>
            </w:tcBorders>
            <w:shd w:val="clear" w:color="auto" w:fill="auto"/>
            <w:noWrap/>
            <w:vAlign w:val="bottom"/>
            <w:hideMark/>
          </w:tcPr>
          <w:p w14:paraId="5B0F5663"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auto"/>
            <w:noWrap/>
            <w:vAlign w:val="bottom"/>
            <w:hideMark/>
          </w:tcPr>
          <w:p w14:paraId="7671EDB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6,67</w:t>
            </w:r>
          </w:p>
        </w:tc>
        <w:tc>
          <w:tcPr>
            <w:tcW w:w="820" w:type="dxa"/>
            <w:tcBorders>
              <w:top w:val="nil"/>
              <w:left w:val="nil"/>
              <w:bottom w:val="single" w:sz="4" w:space="0" w:color="auto"/>
              <w:right w:val="single" w:sz="4" w:space="0" w:color="auto"/>
            </w:tcBorders>
            <w:shd w:val="clear" w:color="auto" w:fill="auto"/>
            <w:noWrap/>
            <w:vAlign w:val="bottom"/>
            <w:hideMark/>
          </w:tcPr>
          <w:p w14:paraId="0BB9E9A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4" w:space="0" w:color="auto"/>
              <w:right w:val="single" w:sz="4" w:space="0" w:color="auto"/>
            </w:tcBorders>
            <w:shd w:val="clear" w:color="auto" w:fill="auto"/>
            <w:noWrap/>
            <w:vAlign w:val="bottom"/>
            <w:hideMark/>
          </w:tcPr>
          <w:p w14:paraId="7644EFC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auto" w:fill="auto"/>
            <w:noWrap/>
            <w:vAlign w:val="bottom"/>
            <w:hideMark/>
          </w:tcPr>
          <w:p w14:paraId="4DB0604A"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5,56</w:t>
            </w:r>
          </w:p>
        </w:tc>
      </w:tr>
      <w:tr w:rsidR="00F00592" w:rsidRPr="004E1336" w14:paraId="30FC6DAF" w14:textId="77777777" w:rsidTr="00456784">
        <w:trPr>
          <w:trHeight w:val="276"/>
        </w:trPr>
        <w:tc>
          <w:tcPr>
            <w:tcW w:w="3140" w:type="dxa"/>
            <w:tcBorders>
              <w:top w:val="nil"/>
              <w:left w:val="single" w:sz="8" w:space="0" w:color="auto"/>
              <w:bottom w:val="single" w:sz="8" w:space="0" w:color="auto"/>
              <w:right w:val="nil"/>
            </w:tcBorders>
            <w:shd w:val="clear" w:color="auto" w:fill="CFDFEA"/>
            <w:noWrap/>
            <w:vAlign w:val="bottom"/>
            <w:hideMark/>
          </w:tcPr>
          <w:p w14:paraId="5A627203" w14:textId="77777777" w:rsidR="00F00592" w:rsidRPr="004E1336" w:rsidRDefault="00F00592" w:rsidP="00F00592">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auto" w:fill="CFDFEA"/>
            <w:noWrap/>
            <w:vAlign w:val="bottom"/>
            <w:hideMark/>
          </w:tcPr>
          <w:p w14:paraId="0DBCB895"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1807</w:t>
            </w:r>
          </w:p>
        </w:tc>
        <w:tc>
          <w:tcPr>
            <w:tcW w:w="887" w:type="dxa"/>
            <w:tcBorders>
              <w:top w:val="nil"/>
              <w:left w:val="nil"/>
              <w:bottom w:val="single" w:sz="8" w:space="0" w:color="auto"/>
              <w:right w:val="single" w:sz="4" w:space="0" w:color="auto"/>
            </w:tcBorders>
            <w:shd w:val="clear" w:color="auto" w:fill="CFDFEA"/>
            <w:noWrap/>
            <w:vAlign w:val="bottom"/>
            <w:hideMark/>
          </w:tcPr>
          <w:p w14:paraId="1C01EE4B"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87</w:t>
            </w:r>
          </w:p>
        </w:tc>
        <w:tc>
          <w:tcPr>
            <w:tcW w:w="887" w:type="dxa"/>
            <w:tcBorders>
              <w:top w:val="nil"/>
              <w:left w:val="nil"/>
              <w:bottom w:val="single" w:sz="8" w:space="0" w:color="auto"/>
              <w:right w:val="single" w:sz="8" w:space="0" w:color="auto"/>
            </w:tcBorders>
            <w:shd w:val="clear" w:color="auto" w:fill="CFDFEA"/>
            <w:noWrap/>
            <w:vAlign w:val="bottom"/>
            <w:hideMark/>
          </w:tcPr>
          <w:p w14:paraId="111F75A3"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4,81</w:t>
            </w:r>
          </w:p>
        </w:tc>
        <w:tc>
          <w:tcPr>
            <w:tcW w:w="766" w:type="dxa"/>
            <w:tcBorders>
              <w:top w:val="nil"/>
              <w:left w:val="nil"/>
              <w:bottom w:val="single" w:sz="8" w:space="0" w:color="auto"/>
              <w:right w:val="single" w:sz="4" w:space="0" w:color="auto"/>
            </w:tcBorders>
            <w:shd w:val="clear" w:color="auto" w:fill="CFDFEA"/>
            <w:noWrap/>
            <w:vAlign w:val="bottom"/>
            <w:hideMark/>
          </w:tcPr>
          <w:p w14:paraId="7EF09F2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3979</w:t>
            </w:r>
          </w:p>
        </w:tc>
        <w:tc>
          <w:tcPr>
            <w:tcW w:w="887" w:type="dxa"/>
            <w:tcBorders>
              <w:top w:val="nil"/>
              <w:left w:val="nil"/>
              <w:bottom w:val="single" w:sz="8" w:space="0" w:color="auto"/>
              <w:right w:val="single" w:sz="4" w:space="0" w:color="auto"/>
            </w:tcBorders>
            <w:shd w:val="clear" w:color="auto" w:fill="CFDFEA"/>
            <w:noWrap/>
            <w:vAlign w:val="bottom"/>
            <w:hideMark/>
          </w:tcPr>
          <w:p w14:paraId="7016195E"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auto" w:fill="CFDFEA"/>
            <w:noWrap/>
            <w:vAlign w:val="bottom"/>
            <w:hideMark/>
          </w:tcPr>
          <w:p w14:paraId="1AD81D91"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1,38</w:t>
            </w:r>
          </w:p>
        </w:tc>
        <w:tc>
          <w:tcPr>
            <w:tcW w:w="766" w:type="dxa"/>
            <w:tcBorders>
              <w:top w:val="nil"/>
              <w:left w:val="nil"/>
              <w:bottom w:val="single" w:sz="8" w:space="0" w:color="auto"/>
              <w:right w:val="single" w:sz="4" w:space="0" w:color="auto"/>
            </w:tcBorders>
            <w:shd w:val="clear" w:color="auto" w:fill="CFDFEA"/>
            <w:noWrap/>
            <w:vAlign w:val="bottom"/>
            <w:hideMark/>
          </w:tcPr>
          <w:p w14:paraId="6FF3053C"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6954</w:t>
            </w:r>
          </w:p>
        </w:tc>
        <w:tc>
          <w:tcPr>
            <w:tcW w:w="887" w:type="dxa"/>
            <w:tcBorders>
              <w:top w:val="nil"/>
              <w:left w:val="nil"/>
              <w:bottom w:val="single" w:sz="8" w:space="0" w:color="auto"/>
              <w:right w:val="single" w:sz="4" w:space="0" w:color="auto"/>
            </w:tcBorders>
            <w:shd w:val="clear" w:color="auto" w:fill="CFDFEA"/>
            <w:noWrap/>
            <w:vAlign w:val="bottom"/>
            <w:hideMark/>
          </w:tcPr>
          <w:p w14:paraId="591CCC86"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164</w:t>
            </w:r>
          </w:p>
        </w:tc>
        <w:tc>
          <w:tcPr>
            <w:tcW w:w="920" w:type="dxa"/>
            <w:tcBorders>
              <w:top w:val="nil"/>
              <w:left w:val="nil"/>
              <w:bottom w:val="single" w:sz="8" w:space="0" w:color="auto"/>
              <w:right w:val="single" w:sz="8" w:space="0" w:color="auto"/>
            </w:tcBorders>
            <w:shd w:val="clear" w:color="auto" w:fill="CFDFEA"/>
            <w:noWrap/>
            <w:vAlign w:val="bottom"/>
            <w:hideMark/>
          </w:tcPr>
          <w:p w14:paraId="40DF2917"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FF0000"/>
                <w:kern w:val="0"/>
                <w:sz w:val="20"/>
                <w:szCs w:val="20"/>
                <w:lang w:eastAsia="lt-LT"/>
                <w14:ligatures w14:val="none"/>
              </w:rPr>
              <w:t>2,36</w:t>
            </w:r>
          </w:p>
        </w:tc>
        <w:tc>
          <w:tcPr>
            <w:tcW w:w="666" w:type="dxa"/>
            <w:tcBorders>
              <w:top w:val="nil"/>
              <w:left w:val="nil"/>
              <w:bottom w:val="single" w:sz="8" w:space="0" w:color="auto"/>
              <w:right w:val="single" w:sz="4" w:space="0" w:color="auto"/>
            </w:tcBorders>
            <w:shd w:val="clear" w:color="auto" w:fill="CFDFEA"/>
            <w:noWrap/>
            <w:vAlign w:val="bottom"/>
            <w:hideMark/>
          </w:tcPr>
          <w:p w14:paraId="4C382D39"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5785</w:t>
            </w:r>
          </w:p>
        </w:tc>
        <w:tc>
          <w:tcPr>
            <w:tcW w:w="887" w:type="dxa"/>
            <w:tcBorders>
              <w:top w:val="nil"/>
              <w:left w:val="nil"/>
              <w:bottom w:val="single" w:sz="8" w:space="0" w:color="auto"/>
              <w:right w:val="single" w:sz="4" w:space="0" w:color="auto"/>
            </w:tcBorders>
            <w:shd w:val="clear" w:color="auto" w:fill="CFDFEA"/>
            <w:noWrap/>
            <w:vAlign w:val="bottom"/>
            <w:hideMark/>
          </w:tcPr>
          <w:p w14:paraId="222BC3B1"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130</w:t>
            </w:r>
          </w:p>
        </w:tc>
        <w:tc>
          <w:tcPr>
            <w:tcW w:w="887" w:type="dxa"/>
            <w:tcBorders>
              <w:top w:val="nil"/>
              <w:left w:val="nil"/>
              <w:bottom w:val="single" w:sz="8" w:space="0" w:color="auto"/>
              <w:right w:val="single" w:sz="8" w:space="0" w:color="auto"/>
            </w:tcBorders>
            <w:shd w:val="clear" w:color="auto" w:fill="CFDFEA"/>
            <w:noWrap/>
            <w:vAlign w:val="bottom"/>
            <w:hideMark/>
          </w:tcPr>
          <w:p w14:paraId="03FF2AEE"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2,25</w:t>
            </w:r>
          </w:p>
        </w:tc>
        <w:tc>
          <w:tcPr>
            <w:tcW w:w="820" w:type="dxa"/>
            <w:tcBorders>
              <w:top w:val="nil"/>
              <w:left w:val="nil"/>
              <w:bottom w:val="single" w:sz="8" w:space="0" w:color="auto"/>
              <w:right w:val="single" w:sz="4" w:space="0" w:color="auto"/>
            </w:tcBorders>
            <w:shd w:val="clear" w:color="auto" w:fill="CFDFEA"/>
            <w:noWrap/>
            <w:vAlign w:val="bottom"/>
            <w:hideMark/>
          </w:tcPr>
          <w:p w14:paraId="6F1EA6D4"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1046</w:t>
            </w:r>
          </w:p>
        </w:tc>
        <w:tc>
          <w:tcPr>
            <w:tcW w:w="887" w:type="dxa"/>
            <w:tcBorders>
              <w:top w:val="nil"/>
              <w:left w:val="nil"/>
              <w:bottom w:val="single" w:sz="8" w:space="0" w:color="auto"/>
              <w:right w:val="single" w:sz="4" w:space="0" w:color="auto"/>
            </w:tcBorders>
            <w:shd w:val="clear" w:color="auto" w:fill="CFDFEA"/>
            <w:noWrap/>
            <w:vAlign w:val="bottom"/>
            <w:hideMark/>
          </w:tcPr>
          <w:p w14:paraId="05F2FFF7" w14:textId="77777777" w:rsidR="00F00592" w:rsidRPr="004E1336" w:rsidRDefault="00F00592" w:rsidP="00F00592">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32</w:t>
            </w:r>
          </w:p>
        </w:tc>
        <w:tc>
          <w:tcPr>
            <w:tcW w:w="900" w:type="dxa"/>
            <w:tcBorders>
              <w:top w:val="nil"/>
              <w:left w:val="nil"/>
              <w:bottom w:val="single" w:sz="8" w:space="0" w:color="auto"/>
              <w:right w:val="single" w:sz="8" w:space="0" w:color="auto"/>
            </w:tcBorders>
            <w:shd w:val="clear" w:color="auto" w:fill="CFDFEA"/>
            <w:noWrap/>
            <w:vAlign w:val="bottom"/>
            <w:hideMark/>
          </w:tcPr>
          <w:p w14:paraId="56525E67" w14:textId="77777777" w:rsidR="00F00592" w:rsidRPr="004E1336" w:rsidRDefault="00F00592" w:rsidP="00F00592">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4E1336">
              <w:rPr>
                <w:rFonts w:ascii="Times New Roman" w:eastAsia="Times New Roman" w:hAnsi="Times New Roman" w:cs="Times New Roman"/>
                <w:b/>
                <w:bCs/>
                <w:color w:val="0070C0"/>
                <w:kern w:val="0"/>
                <w:sz w:val="20"/>
                <w:szCs w:val="20"/>
                <w:lang w:eastAsia="lt-LT"/>
                <w14:ligatures w14:val="none"/>
              </w:rPr>
              <w:t>3,06</w:t>
            </w:r>
          </w:p>
        </w:tc>
      </w:tr>
      <w:bookmarkEnd w:id="127"/>
    </w:tbl>
    <w:p w14:paraId="66722A52" w14:textId="77777777" w:rsidR="00F00592" w:rsidRPr="004E1336" w:rsidRDefault="00F00592" w:rsidP="00F00592">
      <w:pPr>
        <w:spacing w:after="0" w:line="240" w:lineRule="auto"/>
        <w:rPr>
          <w:rFonts w:ascii="Times New Roman" w:eastAsia="Times New Roman" w:hAnsi="Times New Roman" w:cs="Times New Roman"/>
          <w:b/>
          <w:bCs/>
          <w:kern w:val="0"/>
          <w:sz w:val="24"/>
          <w:szCs w:val="24"/>
          <w:lang w:eastAsia="lt-LT"/>
          <w14:ligatures w14:val="none"/>
        </w:rPr>
      </w:pPr>
    </w:p>
    <w:p w14:paraId="7522DB91" w14:textId="77777777" w:rsidR="000B585B" w:rsidRPr="004E1336" w:rsidRDefault="000B585B" w:rsidP="00F00592">
      <w:pPr>
        <w:spacing w:after="0" w:line="240" w:lineRule="auto"/>
        <w:rPr>
          <w:rFonts w:ascii="Times New Roman" w:eastAsia="Times New Roman" w:hAnsi="Times New Roman" w:cs="Times New Roman"/>
          <w:b/>
          <w:bCs/>
          <w:kern w:val="0"/>
          <w:sz w:val="24"/>
          <w:szCs w:val="24"/>
          <w:lang w:eastAsia="lt-LT"/>
          <w14:ligatures w14:val="none"/>
        </w:rPr>
      </w:pPr>
    </w:p>
    <w:p w14:paraId="3386FBC0" w14:textId="77777777" w:rsidR="000B585B" w:rsidRPr="004E1336" w:rsidRDefault="000B585B" w:rsidP="00F00592">
      <w:pPr>
        <w:spacing w:after="0" w:line="240" w:lineRule="auto"/>
        <w:rPr>
          <w:rFonts w:ascii="Times New Roman" w:eastAsia="Times New Roman" w:hAnsi="Times New Roman" w:cs="Times New Roman"/>
          <w:b/>
          <w:bCs/>
          <w:kern w:val="0"/>
          <w:sz w:val="24"/>
          <w:szCs w:val="24"/>
          <w:lang w:eastAsia="lt-LT"/>
          <w14:ligatures w14:val="none"/>
        </w:rPr>
      </w:pPr>
    </w:p>
    <w:p w14:paraId="09E65968" w14:textId="77777777" w:rsidR="00A467AA" w:rsidRPr="004E1336" w:rsidRDefault="00A467AA" w:rsidP="00F00592">
      <w:pPr>
        <w:spacing w:after="0" w:line="240" w:lineRule="auto"/>
        <w:rPr>
          <w:rFonts w:ascii="Times New Roman" w:eastAsia="Times New Roman" w:hAnsi="Times New Roman" w:cs="Times New Roman"/>
          <w:b/>
          <w:bCs/>
          <w:kern w:val="0"/>
          <w:sz w:val="24"/>
          <w:szCs w:val="24"/>
          <w:lang w:eastAsia="lt-LT"/>
          <w14:ligatures w14:val="none"/>
        </w:rPr>
      </w:pPr>
    </w:p>
    <w:p w14:paraId="24C9B7FB" w14:textId="77777777" w:rsidR="00A467AA" w:rsidRPr="004E1336" w:rsidRDefault="00A467AA" w:rsidP="00F00592">
      <w:pPr>
        <w:spacing w:after="0" w:line="240" w:lineRule="auto"/>
        <w:rPr>
          <w:rFonts w:ascii="Times New Roman" w:eastAsia="Times New Roman" w:hAnsi="Times New Roman" w:cs="Times New Roman"/>
          <w:b/>
          <w:bCs/>
          <w:kern w:val="0"/>
          <w:sz w:val="24"/>
          <w:szCs w:val="24"/>
          <w:lang w:eastAsia="lt-LT"/>
          <w14:ligatures w14:val="none"/>
        </w:rPr>
      </w:pPr>
    </w:p>
    <w:p w14:paraId="4C5E5D57" w14:textId="77777777" w:rsidR="00A467AA" w:rsidRPr="004E1336" w:rsidRDefault="00A467AA" w:rsidP="00F00592">
      <w:pPr>
        <w:spacing w:after="0" w:line="240" w:lineRule="auto"/>
        <w:rPr>
          <w:rFonts w:ascii="Times New Roman" w:eastAsia="Times New Roman" w:hAnsi="Times New Roman" w:cs="Times New Roman"/>
          <w:b/>
          <w:bCs/>
          <w:kern w:val="0"/>
          <w:sz w:val="24"/>
          <w:szCs w:val="24"/>
          <w:lang w:eastAsia="lt-LT"/>
          <w14:ligatures w14:val="none"/>
        </w:rPr>
      </w:pPr>
    </w:p>
    <w:p w14:paraId="51478872" w14:textId="77777777" w:rsidR="00A467AA" w:rsidRPr="004E1336" w:rsidRDefault="00A467AA" w:rsidP="00F00592">
      <w:pPr>
        <w:spacing w:after="0" w:line="240" w:lineRule="auto"/>
        <w:rPr>
          <w:rFonts w:ascii="Times New Roman" w:eastAsia="Times New Roman" w:hAnsi="Times New Roman" w:cs="Times New Roman"/>
          <w:b/>
          <w:bCs/>
          <w:kern w:val="0"/>
          <w:sz w:val="24"/>
          <w:szCs w:val="24"/>
          <w:lang w:eastAsia="lt-LT"/>
          <w14:ligatures w14:val="none"/>
        </w:rPr>
      </w:pPr>
    </w:p>
    <w:p w14:paraId="7E333398" w14:textId="77777777" w:rsidR="00A467AA" w:rsidRPr="004E1336" w:rsidRDefault="00A467AA" w:rsidP="00F00592">
      <w:pPr>
        <w:spacing w:after="0" w:line="240" w:lineRule="auto"/>
        <w:rPr>
          <w:rFonts w:ascii="Times New Roman" w:eastAsia="Times New Roman" w:hAnsi="Times New Roman" w:cs="Times New Roman"/>
          <w:b/>
          <w:bCs/>
          <w:kern w:val="0"/>
          <w:sz w:val="24"/>
          <w:szCs w:val="24"/>
          <w:lang w:eastAsia="lt-LT"/>
          <w14:ligatures w14:val="none"/>
        </w:rPr>
      </w:pPr>
    </w:p>
    <w:p w14:paraId="06D037EC" w14:textId="77777777" w:rsidR="000B585B" w:rsidRPr="004E1336" w:rsidRDefault="000B585B" w:rsidP="00F00592">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8D3C8D" w:rsidRPr="004E1336" w14:paraId="273DF7B9" w14:textId="77777777" w:rsidTr="00B137CC">
        <w:trPr>
          <w:trHeight w:val="312"/>
        </w:trPr>
        <w:tc>
          <w:tcPr>
            <w:tcW w:w="15874" w:type="dxa"/>
            <w:gridSpan w:val="16"/>
            <w:tcBorders>
              <w:top w:val="nil"/>
              <w:left w:val="nil"/>
              <w:bottom w:val="nil"/>
              <w:right w:val="nil"/>
            </w:tcBorders>
            <w:shd w:val="clear" w:color="auto" w:fill="auto"/>
            <w:noWrap/>
            <w:vAlign w:val="bottom"/>
            <w:hideMark/>
          </w:tcPr>
          <w:p w14:paraId="2DE0E1AA" w14:textId="77777777" w:rsidR="008D3C8D" w:rsidRPr="004E1336" w:rsidRDefault="008D3C8D" w:rsidP="008D3C8D">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2024 metų valstybinių brandos egzaminų rezultatai</w:t>
            </w:r>
          </w:p>
        </w:tc>
      </w:tr>
      <w:tr w:rsidR="008D3C8D" w:rsidRPr="004E1336" w14:paraId="71E865BD" w14:textId="77777777" w:rsidTr="00B137CC">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5A9B0EF7"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99A0974" w14:textId="77777777" w:rsidR="008D3C8D" w:rsidRPr="004E1336" w:rsidRDefault="008D3C8D" w:rsidP="008D3C8D">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56953F2" w14:textId="77777777" w:rsidR="008D3C8D" w:rsidRPr="004E1336" w:rsidRDefault="008D3C8D" w:rsidP="008D3C8D">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4C65C94" w14:textId="77777777" w:rsidR="008D3C8D" w:rsidRPr="004E1336" w:rsidRDefault="008D3C8D" w:rsidP="008D3C8D">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8DA88BC" w14:textId="77777777" w:rsidR="008D3C8D" w:rsidRPr="004E1336" w:rsidRDefault="008D3C8D" w:rsidP="008D3C8D">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2BC6E82" w14:textId="77777777" w:rsidR="008D3C8D" w:rsidRPr="004E1336" w:rsidRDefault="008D3C8D" w:rsidP="008D3C8D">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Informacinės technologijos</w:t>
            </w:r>
          </w:p>
        </w:tc>
      </w:tr>
      <w:tr w:rsidR="008D3C8D" w:rsidRPr="004E1336" w14:paraId="0E7C384C" w14:textId="77777777" w:rsidTr="00B137CC">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B93EECE"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753D4B72" w14:textId="77777777" w:rsidR="008D3C8D" w:rsidRPr="004E1336" w:rsidRDefault="008D3C8D" w:rsidP="008D3C8D">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B8442EF"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C08A1AB"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622EE49A" w14:textId="77777777" w:rsidR="008D3C8D" w:rsidRPr="004E1336" w:rsidRDefault="008D3C8D" w:rsidP="008D3C8D">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C04CCB9"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1F2EBAD0"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EC17CBA" w14:textId="77777777" w:rsidR="008D3C8D" w:rsidRPr="004E1336" w:rsidRDefault="008D3C8D" w:rsidP="008D3C8D">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FDACA21"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478936AB"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7603206D" w14:textId="77777777" w:rsidR="008D3C8D" w:rsidRPr="004E1336" w:rsidRDefault="008D3C8D" w:rsidP="008D3C8D">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0FFDB6C"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291B8BF"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tcPr>
          <w:p w14:paraId="4B692A43" w14:textId="77777777" w:rsidR="008D3C8D" w:rsidRPr="004E1336" w:rsidRDefault="008D3C8D" w:rsidP="008D3C8D">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tcPr>
          <w:p w14:paraId="1C8732FE"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tcPr>
          <w:p w14:paraId="09BC0E46"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8D3C8D" w:rsidRPr="004E1336" w14:paraId="5F0DD143" w14:textId="77777777" w:rsidTr="00B137CC">
        <w:trPr>
          <w:trHeight w:val="450"/>
        </w:trPr>
        <w:tc>
          <w:tcPr>
            <w:tcW w:w="3140" w:type="dxa"/>
            <w:vMerge/>
            <w:tcBorders>
              <w:top w:val="single" w:sz="8" w:space="0" w:color="auto"/>
              <w:left w:val="single" w:sz="8" w:space="0" w:color="auto"/>
              <w:bottom w:val="single" w:sz="4" w:space="0" w:color="000000"/>
              <w:right w:val="nil"/>
            </w:tcBorders>
            <w:vAlign w:val="center"/>
            <w:hideMark/>
          </w:tcPr>
          <w:p w14:paraId="4E887D2C"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536D859" w14:textId="77777777" w:rsidR="008D3C8D" w:rsidRPr="004E1336" w:rsidRDefault="008D3C8D" w:rsidP="008D3C8D">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416C699"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8CD7D26"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E470307" w14:textId="77777777" w:rsidR="008D3C8D" w:rsidRPr="004E1336" w:rsidRDefault="008D3C8D" w:rsidP="008D3C8D">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54C16DD"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315BE60"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04355B85" w14:textId="77777777" w:rsidR="008D3C8D" w:rsidRPr="004E1336" w:rsidRDefault="008D3C8D" w:rsidP="008D3C8D">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E04AD59"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47AF35D"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5BD7344A" w14:textId="77777777" w:rsidR="008D3C8D" w:rsidRPr="004E1336" w:rsidRDefault="008D3C8D" w:rsidP="008D3C8D">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9FDDE3C"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B439E74"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7C22AF3D" w14:textId="77777777" w:rsidR="008D3C8D" w:rsidRPr="004E1336" w:rsidRDefault="008D3C8D" w:rsidP="008D3C8D">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59A9B4F7"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E9040AB"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4E1336" w14:paraId="05E5FB43" w14:textId="77777777" w:rsidTr="00B137CC">
        <w:trPr>
          <w:trHeight w:val="276"/>
        </w:trPr>
        <w:tc>
          <w:tcPr>
            <w:tcW w:w="3140" w:type="dxa"/>
            <w:tcBorders>
              <w:top w:val="nil"/>
              <w:left w:val="single" w:sz="8" w:space="0" w:color="auto"/>
              <w:bottom w:val="single" w:sz="4" w:space="0" w:color="auto"/>
              <w:right w:val="nil"/>
            </w:tcBorders>
            <w:shd w:val="clear" w:color="000000" w:fill="DCE6F1"/>
            <w:vAlign w:val="bottom"/>
          </w:tcPr>
          <w:p w14:paraId="3021DBD2"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1DFAD10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17234</w:t>
            </w:r>
          </w:p>
        </w:tc>
        <w:tc>
          <w:tcPr>
            <w:tcW w:w="887" w:type="dxa"/>
            <w:tcBorders>
              <w:top w:val="nil"/>
              <w:left w:val="nil"/>
              <w:bottom w:val="single" w:sz="4" w:space="0" w:color="auto"/>
              <w:right w:val="single" w:sz="4" w:space="0" w:color="auto"/>
            </w:tcBorders>
            <w:shd w:val="clear" w:color="000000" w:fill="DCE6F1"/>
            <w:noWrap/>
            <w:vAlign w:val="bottom"/>
          </w:tcPr>
          <w:p w14:paraId="3A317C7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1497</w:t>
            </w:r>
          </w:p>
        </w:tc>
        <w:tc>
          <w:tcPr>
            <w:tcW w:w="887" w:type="dxa"/>
            <w:tcBorders>
              <w:top w:val="nil"/>
              <w:left w:val="nil"/>
              <w:bottom w:val="single" w:sz="4" w:space="0" w:color="auto"/>
              <w:right w:val="single" w:sz="8" w:space="0" w:color="auto"/>
            </w:tcBorders>
            <w:shd w:val="clear" w:color="000000" w:fill="DCE6F1"/>
            <w:noWrap/>
            <w:vAlign w:val="bottom"/>
          </w:tcPr>
          <w:p w14:paraId="1780BE4B"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8.69%</w:t>
            </w:r>
          </w:p>
        </w:tc>
        <w:tc>
          <w:tcPr>
            <w:tcW w:w="766" w:type="dxa"/>
            <w:tcBorders>
              <w:top w:val="nil"/>
              <w:left w:val="nil"/>
              <w:bottom w:val="single" w:sz="4" w:space="0" w:color="auto"/>
              <w:right w:val="single" w:sz="4" w:space="0" w:color="auto"/>
            </w:tcBorders>
            <w:shd w:val="clear" w:color="000000" w:fill="DCE6F1"/>
            <w:noWrap/>
            <w:vAlign w:val="bottom"/>
          </w:tcPr>
          <w:p w14:paraId="41110DA6"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15540</w:t>
            </w:r>
          </w:p>
        </w:tc>
        <w:tc>
          <w:tcPr>
            <w:tcW w:w="887" w:type="dxa"/>
            <w:tcBorders>
              <w:top w:val="nil"/>
              <w:left w:val="nil"/>
              <w:bottom w:val="single" w:sz="4" w:space="0" w:color="auto"/>
              <w:right w:val="single" w:sz="4" w:space="0" w:color="auto"/>
            </w:tcBorders>
            <w:shd w:val="clear" w:color="000000" w:fill="DCE6F1"/>
            <w:noWrap/>
            <w:vAlign w:val="bottom"/>
          </w:tcPr>
          <w:p w14:paraId="4645814E"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1630</w:t>
            </w:r>
          </w:p>
        </w:tc>
        <w:tc>
          <w:tcPr>
            <w:tcW w:w="887" w:type="dxa"/>
            <w:tcBorders>
              <w:top w:val="nil"/>
              <w:left w:val="nil"/>
              <w:bottom w:val="single" w:sz="4" w:space="0" w:color="auto"/>
              <w:right w:val="single" w:sz="8" w:space="0" w:color="auto"/>
            </w:tcBorders>
            <w:shd w:val="clear" w:color="000000" w:fill="DCE6F1"/>
            <w:noWrap/>
            <w:vAlign w:val="bottom"/>
          </w:tcPr>
          <w:p w14:paraId="737E6BAB"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10.49%</w:t>
            </w:r>
          </w:p>
        </w:tc>
        <w:tc>
          <w:tcPr>
            <w:tcW w:w="766" w:type="dxa"/>
            <w:tcBorders>
              <w:top w:val="nil"/>
              <w:left w:val="nil"/>
              <w:bottom w:val="single" w:sz="4" w:space="0" w:color="auto"/>
              <w:right w:val="single" w:sz="4" w:space="0" w:color="auto"/>
            </w:tcBorders>
            <w:shd w:val="clear" w:color="000000" w:fill="DCE6F1"/>
            <w:noWrap/>
            <w:vAlign w:val="bottom"/>
          </w:tcPr>
          <w:p w14:paraId="53F5734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17403</w:t>
            </w:r>
          </w:p>
        </w:tc>
        <w:tc>
          <w:tcPr>
            <w:tcW w:w="887" w:type="dxa"/>
            <w:tcBorders>
              <w:top w:val="nil"/>
              <w:left w:val="nil"/>
              <w:bottom w:val="single" w:sz="4" w:space="0" w:color="auto"/>
              <w:right w:val="single" w:sz="4" w:space="0" w:color="auto"/>
            </w:tcBorders>
            <w:shd w:val="clear" w:color="000000" w:fill="DCE6F1"/>
            <w:noWrap/>
            <w:vAlign w:val="bottom"/>
          </w:tcPr>
          <w:p w14:paraId="0A5399CD"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245</w:t>
            </w:r>
          </w:p>
        </w:tc>
        <w:tc>
          <w:tcPr>
            <w:tcW w:w="920" w:type="dxa"/>
            <w:tcBorders>
              <w:top w:val="nil"/>
              <w:left w:val="nil"/>
              <w:bottom w:val="single" w:sz="4" w:space="0" w:color="auto"/>
              <w:right w:val="single" w:sz="8" w:space="0" w:color="auto"/>
            </w:tcBorders>
            <w:shd w:val="clear" w:color="000000" w:fill="DCE6F1"/>
            <w:noWrap/>
            <w:vAlign w:val="bottom"/>
          </w:tcPr>
          <w:p w14:paraId="443FF363"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1.41%</w:t>
            </w:r>
          </w:p>
        </w:tc>
        <w:tc>
          <w:tcPr>
            <w:tcW w:w="666" w:type="dxa"/>
            <w:tcBorders>
              <w:top w:val="nil"/>
              <w:left w:val="nil"/>
              <w:bottom w:val="single" w:sz="4" w:space="0" w:color="auto"/>
              <w:right w:val="single" w:sz="4" w:space="0" w:color="auto"/>
            </w:tcBorders>
            <w:shd w:val="clear" w:color="000000" w:fill="DCE6F1"/>
            <w:noWrap/>
            <w:vAlign w:val="bottom"/>
          </w:tcPr>
          <w:p w14:paraId="6468F35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1843</w:t>
            </w:r>
          </w:p>
        </w:tc>
        <w:tc>
          <w:tcPr>
            <w:tcW w:w="887" w:type="dxa"/>
            <w:tcBorders>
              <w:top w:val="nil"/>
              <w:left w:val="nil"/>
              <w:bottom w:val="single" w:sz="4" w:space="0" w:color="auto"/>
              <w:right w:val="single" w:sz="4" w:space="0" w:color="auto"/>
            </w:tcBorders>
            <w:shd w:val="clear" w:color="000000" w:fill="DCE6F1"/>
            <w:noWrap/>
            <w:vAlign w:val="bottom"/>
          </w:tcPr>
          <w:p w14:paraId="294CD47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tcPr>
          <w:p w14:paraId="037F63A6"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491E944C"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2163</w:t>
            </w:r>
          </w:p>
        </w:tc>
        <w:tc>
          <w:tcPr>
            <w:tcW w:w="887" w:type="dxa"/>
            <w:tcBorders>
              <w:top w:val="nil"/>
              <w:left w:val="nil"/>
              <w:bottom w:val="single" w:sz="4" w:space="0" w:color="auto"/>
              <w:right w:val="single" w:sz="4" w:space="0" w:color="auto"/>
            </w:tcBorders>
            <w:shd w:val="clear" w:color="auto" w:fill="CFDFEA"/>
            <w:noWrap/>
            <w:vAlign w:val="bottom"/>
          </w:tcPr>
          <w:p w14:paraId="352BFBE8"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144</w:t>
            </w:r>
          </w:p>
        </w:tc>
        <w:tc>
          <w:tcPr>
            <w:tcW w:w="900" w:type="dxa"/>
            <w:tcBorders>
              <w:top w:val="nil"/>
              <w:left w:val="nil"/>
              <w:bottom w:val="single" w:sz="4" w:space="0" w:color="auto"/>
              <w:right w:val="single" w:sz="8" w:space="0" w:color="auto"/>
            </w:tcBorders>
            <w:shd w:val="clear" w:color="auto" w:fill="CFDFEA"/>
            <w:noWrap/>
            <w:vAlign w:val="bottom"/>
          </w:tcPr>
          <w:p w14:paraId="736BB404"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6.66%</w:t>
            </w:r>
          </w:p>
        </w:tc>
      </w:tr>
      <w:tr w:rsidR="008D3C8D" w:rsidRPr="004E1336" w14:paraId="08885E48" w14:textId="77777777" w:rsidTr="008D3C8D">
        <w:trPr>
          <w:trHeight w:val="276"/>
        </w:trPr>
        <w:tc>
          <w:tcPr>
            <w:tcW w:w="3140" w:type="dxa"/>
            <w:tcBorders>
              <w:top w:val="nil"/>
              <w:left w:val="single" w:sz="8" w:space="0" w:color="auto"/>
              <w:bottom w:val="single" w:sz="4" w:space="0" w:color="auto"/>
              <w:right w:val="nil"/>
            </w:tcBorders>
            <w:shd w:val="clear" w:color="auto" w:fill="FFFFFF"/>
            <w:vAlign w:val="bottom"/>
          </w:tcPr>
          <w:p w14:paraId="62E4EBEA"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033B612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363</w:t>
            </w:r>
          </w:p>
        </w:tc>
        <w:tc>
          <w:tcPr>
            <w:tcW w:w="887" w:type="dxa"/>
            <w:tcBorders>
              <w:top w:val="nil"/>
              <w:left w:val="nil"/>
              <w:bottom w:val="single" w:sz="4" w:space="0" w:color="auto"/>
              <w:right w:val="single" w:sz="4" w:space="0" w:color="auto"/>
            </w:tcBorders>
            <w:shd w:val="clear" w:color="auto" w:fill="FFFFFF"/>
            <w:noWrap/>
            <w:vAlign w:val="bottom"/>
          </w:tcPr>
          <w:p w14:paraId="180AD34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8" w:space="0" w:color="auto"/>
            </w:tcBorders>
            <w:shd w:val="clear" w:color="auto" w:fill="FFFFFF"/>
            <w:noWrap/>
            <w:vAlign w:val="bottom"/>
          </w:tcPr>
          <w:p w14:paraId="72586140"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15.43%</w:t>
            </w:r>
          </w:p>
        </w:tc>
        <w:tc>
          <w:tcPr>
            <w:tcW w:w="766" w:type="dxa"/>
            <w:tcBorders>
              <w:top w:val="nil"/>
              <w:left w:val="nil"/>
              <w:bottom w:val="single" w:sz="4" w:space="0" w:color="auto"/>
              <w:right w:val="single" w:sz="4" w:space="0" w:color="auto"/>
            </w:tcBorders>
            <w:shd w:val="clear" w:color="auto" w:fill="FFFFFF"/>
            <w:noWrap/>
            <w:vAlign w:val="bottom"/>
          </w:tcPr>
          <w:p w14:paraId="4397BAE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336</w:t>
            </w:r>
          </w:p>
        </w:tc>
        <w:tc>
          <w:tcPr>
            <w:tcW w:w="887" w:type="dxa"/>
            <w:tcBorders>
              <w:top w:val="nil"/>
              <w:left w:val="nil"/>
              <w:bottom w:val="single" w:sz="4" w:space="0" w:color="auto"/>
              <w:right w:val="single" w:sz="4" w:space="0" w:color="auto"/>
            </w:tcBorders>
            <w:shd w:val="clear" w:color="auto" w:fill="FFFFFF"/>
            <w:noWrap/>
            <w:vAlign w:val="bottom"/>
          </w:tcPr>
          <w:p w14:paraId="2EEA0410"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shd w:val="clear" w:color="auto" w:fill="FFFFFF"/>
            <w:noWrap/>
            <w:vAlign w:val="bottom"/>
          </w:tcPr>
          <w:p w14:paraId="62AAB2FA"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14.58%</w:t>
            </w:r>
          </w:p>
        </w:tc>
        <w:tc>
          <w:tcPr>
            <w:tcW w:w="766" w:type="dxa"/>
            <w:tcBorders>
              <w:top w:val="nil"/>
              <w:left w:val="nil"/>
              <w:bottom w:val="single" w:sz="4" w:space="0" w:color="auto"/>
              <w:right w:val="single" w:sz="4" w:space="0" w:color="auto"/>
            </w:tcBorders>
            <w:shd w:val="clear" w:color="auto" w:fill="FFFFFF"/>
            <w:noWrap/>
            <w:vAlign w:val="bottom"/>
          </w:tcPr>
          <w:p w14:paraId="49A10081"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301</w:t>
            </w:r>
          </w:p>
        </w:tc>
        <w:tc>
          <w:tcPr>
            <w:tcW w:w="887" w:type="dxa"/>
            <w:tcBorders>
              <w:top w:val="nil"/>
              <w:left w:val="nil"/>
              <w:bottom w:val="single" w:sz="4" w:space="0" w:color="auto"/>
              <w:right w:val="single" w:sz="4" w:space="0" w:color="auto"/>
            </w:tcBorders>
            <w:shd w:val="clear" w:color="auto" w:fill="FFFFFF"/>
            <w:noWrap/>
            <w:vAlign w:val="bottom"/>
          </w:tcPr>
          <w:p w14:paraId="409D2CF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shd w:val="clear" w:color="auto" w:fill="FFFFFF"/>
            <w:noWrap/>
            <w:vAlign w:val="bottom"/>
          </w:tcPr>
          <w:p w14:paraId="68D36409"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1.33%</w:t>
            </w:r>
          </w:p>
        </w:tc>
        <w:tc>
          <w:tcPr>
            <w:tcW w:w="666" w:type="dxa"/>
            <w:tcBorders>
              <w:top w:val="nil"/>
              <w:left w:val="nil"/>
              <w:bottom w:val="single" w:sz="4" w:space="0" w:color="auto"/>
              <w:right w:val="single" w:sz="4" w:space="0" w:color="auto"/>
            </w:tcBorders>
            <w:shd w:val="clear" w:color="auto" w:fill="FFFFFF"/>
            <w:noWrap/>
            <w:vAlign w:val="bottom"/>
          </w:tcPr>
          <w:p w14:paraId="10B198B8"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368</w:t>
            </w:r>
          </w:p>
        </w:tc>
        <w:tc>
          <w:tcPr>
            <w:tcW w:w="887" w:type="dxa"/>
            <w:tcBorders>
              <w:top w:val="nil"/>
              <w:left w:val="nil"/>
              <w:bottom w:val="single" w:sz="4" w:space="0" w:color="auto"/>
              <w:right w:val="single" w:sz="4" w:space="0" w:color="auto"/>
            </w:tcBorders>
            <w:shd w:val="clear" w:color="auto" w:fill="FFFFFF"/>
            <w:noWrap/>
            <w:vAlign w:val="bottom"/>
          </w:tcPr>
          <w:p w14:paraId="083C907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FFFFF"/>
            <w:noWrap/>
            <w:vAlign w:val="bottom"/>
          </w:tcPr>
          <w:p w14:paraId="167E822B"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0E545ECD"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shd w:val="clear" w:color="auto" w:fill="FFFFFF"/>
            <w:noWrap/>
            <w:vAlign w:val="bottom"/>
          </w:tcPr>
          <w:p w14:paraId="55C5944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shd w:val="clear" w:color="auto" w:fill="FFFFFF"/>
            <w:noWrap/>
            <w:vAlign w:val="bottom"/>
          </w:tcPr>
          <w:p w14:paraId="17D604F1"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12.2%</w:t>
            </w:r>
          </w:p>
        </w:tc>
      </w:tr>
      <w:tr w:rsidR="008D3C8D" w:rsidRPr="004E1336" w14:paraId="62B6622A" w14:textId="77777777" w:rsidTr="008D3C8D">
        <w:trPr>
          <w:trHeight w:val="264"/>
        </w:trPr>
        <w:tc>
          <w:tcPr>
            <w:tcW w:w="3140" w:type="dxa"/>
            <w:tcBorders>
              <w:top w:val="nil"/>
              <w:left w:val="single" w:sz="8" w:space="0" w:color="auto"/>
              <w:bottom w:val="single" w:sz="4" w:space="0" w:color="auto"/>
              <w:right w:val="nil"/>
            </w:tcBorders>
            <w:shd w:val="clear" w:color="auto" w:fill="E2EFD9"/>
            <w:vAlign w:val="bottom"/>
          </w:tcPr>
          <w:p w14:paraId="7295A3A1"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71B34F8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15453</w:t>
            </w:r>
          </w:p>
        </w:tc>
        <w:tc>
          <w:tcPr>
            <w:tcW w:w="887" w:type="dxa"/>
            <w:tcBorders>
              <w:top w:val="nil"/>
              <w:left w:val="nil"/>
              <w:bottom w:val="single" w:sz="4" w:space="0" w:color="auto"/>
              <w:right w:val="single" w:sz="4" w:space="0" w:color="auto"/>
            </w:tcBorders>
            <w:shd w:val="clear" w:color="auto" w:fill="E2EFD9"/>
            <w:noWrap/>
            <w:vAlign w:val="bottom"/>
          </w:tcPr>
          <w:p w14:paraId="06FEA13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1298</w:t>
            </w:r>
          </w:p>
        </w:tc>
        <w:tc>
          <w:tcPr>
            <w:tcW w:w="887" w:type="dxa"/>
            <w:tcBorders>
              <w:top w:val="nil"/>
              <w:left w:val="nil"/>
              <w:bottom w:val="single" w:sz="4" w:space="0" w:color="auto"/>
              <w:right w:val="single" w:sz="8" w:space="0" w:color="auto"/>
            </w:tcBorders>
            <w:shd w:val="clear" w:color="auto" w:fill="E2EFD9"/>
            <w:noWrap/>
            <w:vAlign w:val="bottom"/>
          </w:tcPr>
          <w:p w14:paraId="717BBD94" w14:textId="77777777" w:rsidR="008D3C8D" w:rsidRPr="004E1336" w:rsidRDefault="008D3C8D" w:rsidP="008D3C8D">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4E1336">
              <w:rPr>
                <w:rFonts w:ascii="Times New Roman" w:eastAsia="Times New Roman" w:hAnsi="Times New Roman" w:cs="Times New Roman"/>
                <w:b/>
                <w:bCs/>
                <w:color w:val="0000CC"/>
                <w:kern w:val="0"/>
                <w:sz w:val="20"/>
                <w:szCs w:val="20"/>
                <w:lang w:eastAsia="lt-LT"/>
                <w14:ligatures w14:val="none"/>
              </w:rPr>
              <w:t>8.4%</w:t>
            </w:r>
          </w:p>
        </w:tc>
        <w:tc>
          <w:tcPr>
            <w:tcW w:w="766" w:type="dxa"/>
            <w:tcBorders>
              <w:top w:val="nil"/>
              <w:left w:val="nil"/>
              <w:bottom w:val="single" w:sz="4" w:space="0" w:color="auto"/>
              <w:right w:val="single" w:sz="4" w:space="0" w:color="auto"/>
            </w:tcBorders>
            <w:shd w:val="clear" w:color="auto" w:fill="E2EFD9"/>
            <w:noWrap/>
            <w:vAlign w:val="bottom"/>
          </w:tcPr>
          <w:p w14:paraId="3324C79C"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14087</w:t>
            </w:r>
          </w:p>
        </w:tc>
        <w:tc>
          <w:tcPr>
            <w:tcW w:w="887" w:type="dxa"/>
            <w:tcBorders>
              <w:top w:val="nil"/>
              <w:left w:val="nil"/>
              <w:bottom w:val="single" w:sz="4" w:space="0" w:color="auto"/>
              <w:right w:val="single" w:sz="4" w:space="0" w:color="auto"/>
            </w:tcBorders>
            <w:shd w:val="clear" w:color="auto" w:fill="E2EFD9"/>
            <w:noWrap/>
            <w:vAlign w:val="bottom"/>
          </w:tcPr>
          <w:p w14:paraId="250A746E"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1450</w:t>
            </w:r>
          </w:p>
        </w:tc>
        <w:tc>
          <w:tcPr>
            <w:tcW w:w="887" w:type="dxa"/>
            <w:tcBorders>
              <w:top w:val="nil"/>
              <w:left w:val="nil"/>
              <w:bottom w:val="single" w:sz="4" w:space="0" w:color="auto"/>
              <w:right w:val="single" w:sz="8" w:space="0" w:color="auto"/>
            </w:tcBorders>
            <w:shd w:val="clear" w:color="auto" w:fill="E2EFD9"/>
            <w:noWrap/>
            <w:vAlign w:val="bottom"/>
          </w:tcPr>
          <w:p w14:paraId="1D2161C0"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0000CC"/>
                <w:kern w:val="0"/>
                <w:sz w:val="20"/>
                <w:szCs w:val="20"/>
                <w:lang w:eastAsia="lt-LT"/>
                <w14:ligatures w14:val="none"/>
              </w:rPr>
              <w:t>10.29%</w:t>
            </w:r>
          </w:p>
        </w:tc>
        <w:tc>
          <w:tcPr>
            <w:tcW w:w="766" w:type="dxa"/>
            <w:tcBorders>
              <w:top w:val="nil"/>
              <w:left w:val="nil"/>
              <w:bottom w:val="single" w:sz="4" w:space="0" w:color="auto"/>
              <w:right w:val="single" w:sz="4" w:space="0" w:color="auto"/>
            </w:tcBorders>
            <w:shd w:val="clear" w:color="auto" w:fill="E2EFD9"/>
            <w:noWrap/>
            <w:vAlign w:val="bottom"/>
          </w:tcPr>
          <w:p w14:paraId="24AFC8A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15058</w:t>
            </w:r>
          </w:p>
        </w:tc>
        <w:tc>
          <w:tcPr>
            <w:tcW w:w="887" w:type="dxa"/>
            <w:tcBorders>
              <w:top w:val="nil"/>
              <w:left w:val="nil"/>
              <w:bottom w:val="single" w:sz="4" w:space="0" w:color="auto"/>
              <w:right w:val="single" w:sz="4" w:space="0" w:color="auto"/>
            </w:tcBorders>
            <w:shd w:val="clear" w:color="auto" w:fill="E2EFD9"/>
            <w:noWrap/>
            <w:vAlign w:val="bottom"/>
          </w:tcPr>
          <w:p w14:paraId="06B1C0EF"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179</w:t>
            </w:r>
          </w:p>
        </w:tc>
        <w:tc>
          <w:tcPr>
            <w:tcW w:w="920" w:type="dxa"/>
            <w:tcBorders>
              <w:top w:val="nil"/>
              <w:left w:val="nil"/>
              <w:bottom w:val="single" w:sz="4" w:space="0" w:color="auto"/>
              <w:right w:val="single" w:sz="8" w:space="0" w:color="auto"/>
            </w:tcBorders>
            <w:shd w:val="clear" w:color="auto" w:fill="E2EFD9"/>
            <w:noWrap/>
            <w:vAlign w:val="bottom"/>
          </w:tcPr>
          <w:p w14:paraId="6C43338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C00000"/>
                <w:kern w:val="0"/>
                <w:sz w:val="20"/>
                <w:szCs w:val="20"/>
                <w:lang w:eastAsia="lt-LT"/>
                <w14:ligatures w14:val="none"/>
              </w:rPr>
              <w:t>1.19%</w:t>
            </w:r>
          </w:p>
        </w:tc>
        <w:tc>
          <w:tcPr>
            <w:tcW w:w="666" w:type="dxa"/>
            <w:tcBorders>
              <w:top w:val="nil"/>
              <w:left w:val="nil"/>
              <w:bottom w:val="single" w:sz="4" w:space="0" w:color="auto"/>
              <w:right w:val="single" w:sz="4" w:space="0" w:color="auto"/>
            </w:tcBorders>
            <w:shd w:val="clear" w:color="auto" w:fill="E2EFD9"/>
            <w:noWrap/>
            <w:vAlign w:val="bottom"/>
          </w:tcPr>
          <w:p w14:paraId="691C2C9C"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1496</w:t>
            </w:r>
          </w:p>
        </w:tc>
        <w:tc>
          <w:tcPr>
            <w:tcW w:w="887" w:type="dxa"/>
            <w:tcBorders>
              <w:top w:val="nil"/>
              <w:left w:val="nil"/>
              <w:bottom w:val="single" w:sz="4" w:space="0" w:color="auto"/>
              <w:right w:val="single" w:sz="4" w:space="0" w:color="auto"/>
            </w:tcBorders>
            <w:shd w:val="clear" w:color="auto" w:fill="E2EFD9"/>
            <w:noWrap/>
            <w:vAlign w:val="bottom"/>
          </w:tcPr>
          <w:p w14:paraId="78E85EF8"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E2EFD9"/>
            <w:noWrap/>
            <w:vAlign w:val="bottom"/>
          </w:tcPr>
          <w:p w14:paraId="05904B6E"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C00000"/>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0BAA6DD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1951</w:t>
            </w:r>
          </w:p>
        </w:tc>
        <w:tc>
          <w:tcPr>
            <w:tcW w:w="887" w:type="dxa"/>
            <w:tcBorders>
              <w:top w:val="nil"/>
              <w:left w:val="nil"/>
              <w:bottom w:val="single" w:sz="4" w:space="0" w:color="auto"/>
              <w:right w:val="single" w:sz="4" w:space="0" w:color="auto"/>
            </w:tcBorders>
            <w:shd w:val="clear" w:color="auto" w:fill="E2EFD9"/>
            <w:noWrap/>
            <w:vAlign w:val="bottom"/>
          </w:tcPr>
          <w:p w14:paraId="2444916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123</w:t>
            </w:r>
          </w:p>
        </w:tc>
        <w:tc>
          <w:tcPr>
            <w:tcW w:w="900" w:type="dxa"/>
            <w:tcBorders>
              <w:top w:val="nil"/>
              <w:left w:val="nil"/>
              <w:bottom w:val="single" w:sz="4" w:space="0" w:color="auto"/>
              <w:right w:val="single" w:sz="8" w:space="0" w:color="auto"/>
            </w:tcBorders>
            <w:shd w:val="clear" w:color="auto" w:fill="E2EFD9"/>
            <w:noWrap/>
            <w:vAlign w:val="bottom"/>
          </w:tcPr>
          <w:p w14:paraId="758AA3AF"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0000CC"/>
                <w:kern w:val="0"/>
                <w:sz w:val="20"/>
                <w:szCs w:val="20"/>
                <w:lang w:eastAsia="lt-LT"/>
                <w14:ligatures w14:val="none"/>
              </w:rPr>
              <w:t>6.3%</w:t>
            </w:r>
          </w:p>
        </w:tc>
      </w:tr>
      <w:tr w:rsidR="008D3C8D" w:rsidRPr="004E1336" w14:paraId="6E98634E" w14:textId="77777777" w:rsidTr="00B137CC">
        <w:trPr>
          <w:trHeight w:val="264"/>
        </w:trPr>
        <w:tc>
          <w:tcPr>
            <w:tcW w:w="3140" w:type="dxa"/>
            <w:tcBorders>
              <w:top w:val="nil"/>
              <w:left w:val="single" w:sz="8" w:space="0" w:color="auto"/>
              <w:bottom w:val="single" w:sz="4" w:space="0" w:color="auto"/>
              <w:right w:val="nil"/>
            </w:tcBorders>
            <w:shd w:val="clear" w:color="auto" w:fill="auto"/>
            <w:vAlign w:val="bottom"/>
          </w:tcPr>
          <w:p w14:paraId="09E0CD30"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102C5B7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293</w:t>
            </w:r>
          </w:p>
        </w:tc>
        <w:tc>
          <w:tcPr>
            <w:tcW w:w="887" w:type="dxa"/>
            <w:tcBorders>
              <w:top w:val="nil"/>
              <w:left w:val="nil"/>
              <w:bottom w:val="single" w:sz="4" w:space="0" w:color="auto"/>
              <w:right w:val="single" w:sz="4" w:space="0" w:color="auto"/>
            </w:tcBorders>
            <w:shd w:val="clear" w:color="auto" w:fill="auto"/>
            <w:noWrap/>
            <w:vAlign w:val="bottom"/>
          </w:tcPr>
          <w:p w14:paraId="10BCCFF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auto"/>
            <w:noWrap/>
            <w:vAlign w:val="bottom"/>
          </w:tcPr>
          <w:p w14:paraId="36826536"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C00000"/>
                <w:kern w:val="0"/>
                <w:sz w:val="20"/>
                <w:szCs w:val="20"/>
                <w:lang w:eastAsia="lt-LT"/>
                <w14:ligatures w14:val="none"/>
              </w:rPr>
              <w:t>17.41%</w:t>
            </w:r>
          </w:p>
        </w:tc>
        <w:tc>
          <w:tcPr>
            <w:tcW w:w="766" w:type="dxa"/>
            <w:tcBorders>
              <w:top w:val="nil"/>
              <w:left w:val="nil"/>
              <w:bottom w:val="single" w:sz="4" w:space="0" w:color="auto"/>
              <w:right w:val="single" w:sz="4" w:space="0" w:color="auto"/>
            </w:tcBorders>
            <w:shd w:val="clear" w:color="auto" w:fill="auto"/>
            <w:noWrap/>
            <w:vAlign w:val="bottom"/>
          </w:tcPr>
          <w:p w14:paraId="43718A7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261</w:t>
            </w:r>
          </w:p>
        </w:tc>
        <w:tc>
          <w:tcPr>
            <w:tcW w:w="887" w:type="dxa"/>
            <w:tcBorders>
              <w:top w:val="nil"/>
              <w:left w:val="nil"/>
              <w:bottom w:val="single" w:sz="4" w:space="0" w:color="auto"/>
              <w:right w:val="single" w:sz="4" w:space="0" w:color="auto"/>
            </w:tcBorders>
            <w:shd w:val="clear" w:color="auto" w:fill="auto"/>
            <w:noWrap/>
            <w:vAlign w:val="bottom"/>
          </w:tcPr>
          <w:p w14:paraId="75DA5D8F"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36</w:t>
            </w:r>
          </w:p>
        </w:tc>
        <w:tc>
          <w:tcPr>
            <w:tcW w:w="887" w:type="dxa"/>
            <w:tcBorders>
              <w:top w:val="nil"/>
              <w:left w:val="nil"/>
              <w:bottom w:val="single" w:sz="4" w:space="0" w:color="auto"/>
              <w:right w:val="single" w:sz="8" w:space="0" w:color="auto"/>
            </w:tcBorders>
            <w:shd w:val="clear" w:color="auto" w:fill="auto"/>
            <w:noWrap/>
            <w:vAlign w:val="bottom"/>
          </w:tcPr>
          <w:p w14:paraId="55441EB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C00000"/>
                <w:kern w:val="0"/>
                <w:sz w:val="20"/>
                <w:szCs w:val="20"/>
                <w:lang w:eastAsia="lt-LT"/>
                <w14:ligatures w14:val="none"/>
              </w:rPr>
              <w:t>13.79%</w:t>
            </w:r>
          </w:p>
        </w:tc>
        <w:tc>
          <w:tcPr>
            <w:tcW w:w="766" w:type="dxa"/>
            <w:tcBorders>
              <w:top w:val="nil"/>
              <w:left w:val="nil"/>
              <w:bottom w:val="single" w:sz="4" w:space="0" w:color="auto"/>
              <w:right w:val="single" w:sz="4" w:space="0" w:color="auto"/>
            </w:tcBorders>
            <w:shd w:val="clear" w:color="auto" w:fill="auto"/>
            <w:noWrap/>
            <w:vAlign w:val="bottom"/>
          </w:tcPr>
          <w:p w14:paraId="315B8F14"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219</w:t>
            </w:r>
          </w:p>
        </w:tc>
        <w:tc>
          <w:tcPr>
            <w:tcW w:w="887" w:type="dxa"/>
            <w:tcBorders>
              <w:top w:val="nil"/>
              <w:left w:val="nil"/>
              <w:bottom w:val="single" w:sz="4" w:space="0" w:color="auto"/>
              <w:right w:val="single" w:sz="4" w:space="0" w:color="auto"/>
            </w:tcBorders>
            <w:shd w:val="clear" w:color="auto" w:fill="auto"/>
            <w:noWrap/>
            <w:vAlign w:val="bottom"/>
          </w:tcPr>
          <w:p w14:paraId="208CAD0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tcPr>
          <w:p w14:paraId="4FD60F26"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0000CC"/>
                <w:kern w:val="0"/>
                <w:sz w:val="20"/>
                <w:szCs w:val="20"/>
                <w:lang w:eastAsia="lt-LT"/>
                <w14:ligatures w14:val="none"/>
              </w:rPr>
              <w:t>0.91%</w:t>
            </w:r>
          </w:p>
        </w:tc>
        <w:tc>
          <w:tcPr>
            <w:tcW w:w="666" w:type="dxa"/>
            <w:tcBorders>
              <w:top w:val="nil"/>
              <w:left w:val="nil"/>
              <w:bottom w:val="single" w:sz="4" w:space="0" w:color="auto"/>
              <w:right w:val="single" w:sz="4" w:space="0" w:color="auto"/>
            </w:tcBorders>
            <w:shd w:val="clear" w:color="auto" w:fill="auto"/>
            <w:noWrap/>
            <w:vAlign w:val="bottom"/>
          </w:tcPr>
          <w:p w14:paraId="6210147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312</w:t>
            </w:r>
          </w:p>
        </w:tc>
        <w:tc>
          <w:tcPr>
            <w:tcW w:w="887" w:type="dxa"/>
            <w:tcBorders>
              <w:top w:val="nil"/>
              <w:left w:val="nil"/>
              <w:bottom w:val="single" w:sz="4" w:space="0" w:color="auto"/>
              <w:right w:val="single" w:sz="4" w:space="0" w:color="auto"/>
            </w:tcBorders>
            <w:shd w:val="clear" w:color="auto" w:fill="auto"/>
            <w:noWrap/>
            <w:vAlign w:val="bottom"/>
          </w:tcPr>
          <w:p w14:paraId="1DED4BF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3388AB9C"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00CC"/>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1D2C47D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34</w:t>
            </w:r>
          </w:p>
        </w:tc>
        <w:tc>
          <w:tcPr>
            <w:tcW w:w="887" w:type="dxa"/>
            <w:tcBorders>
              <w:top w:val="nil"/>
              <w:left w:val="nil"/>
              <w:bottom w:val="single" w:sz="4" w:space="0" w:color="auto"/>
              <w:right w:val="single" w:sz="4" w:space="0" w:color="auto"/>
            </w:tcBorders>
            <w:shd w:val="clear" w:color="auto" w:fill="auto"/>
            <w:noWrap/>
            <w:vAlign w:val="bottom"/>
          </w:tcPr>
          <w:p w14:paraId="46CC66C8"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shd w:val="clear" w:color="auto" w:fill="auto"/>
            <w:noWrap/>
            <w:vAlign w:val="bottom"/>
          </w:tcPr>
          <w:p w14:paraId="2A8FED8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C00000"/>
                <w:kern w:val="0"/>
                <w:sz w:val="20"/>
                <w:szCs w:val="20"/>
                <w:lang w:eastAsia="lt-LT"/>
                <w14:ligatures w14:val="none"/>
              </w:rPr>
              <w:t>14.71%</w:t>
            </w:r>
          </w:p>
        </w:tc>
      </w:tr>
      <w:tr w:rsidR="008D3C8D" w:rsidRPr="004E1336" w14:paraId="3A6FC1EE" w14:textId="77777777" w:rsidTr="008D3C8D">
        <w:trPr>
          <w:trHeight w:val="264"/>
        </w:trPr>
        <w:tc>
          <w:tcPr>
            <w:tcW w:w="3140" w:type="dxa"/>
            <w:tcBorders>
              <w:top w:val="nil"/>
              <w:left w:val="single" w:sz="8" w:space="0" w:color="auto"/>
              <w:bottom w:val="single" w:sz="4" w:space="0" w:color="auto"/>
              <w:right w:val="nil"/>
            </w:tcBorders>
            <w:shd w:val="clear" w:color="auto" w:fill="FFF2CC"/>
            <w:vAlign w:val="bottom"/>
          </w:tcPr>
          <w:p w14:paraId="67268C90"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4CEB5970"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988</w:t>
            </w:r>
          </w:p>
        </w:tc>
        <w:tc>
          <w:tcPr>
            <w:tcW w:w="887" w:type="dxa"/>
            <w:tcBorders>
              <w:top w:val="nil"/>
              <w:left w:val="nil"/>
              <w:bottom w:val="single" w:sz="4" w:space="0" w:color="auto"/>
              <w:right w:val="single" w:sz="4" w:space="0" w:color="auto"/>
            </w:tcBorders>
            <w:shd w:val="clear" w:color="auto" w:fill="FFF2CC"/>
            <w:noWrap/>
            <w:vAlign w:val="bottom"/>
          </w:tcPr>
          <w:p w14:paraId="7BD2F174"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168</w:t>
            </w:r>
          </w:p>
        </w:tc>
        <w:tc>
          <w:tcPr>
            <w:tcW w:w="887" w:type="dxa"/>
            <w:tcBorders>
              <w:top w:val="nil"/>
              <w:left w:val="nil"/>
              <w:bottom w:val="single" w:sz="4" w:space="0" w:color="auto"/>
              <w:right w:val="single" w:sz="8" w:space="0" w:color="auto"/>
            </w:tcBorders>
            <w:shd w:val="clear" w:color="auto" w:fill="FFF2CC"/>
            <w:noWrap/>
            <w:vAlign w:val="bottom"/>
          </w:tcPr>
          <w:p w14:paraId="6685F230"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17%</w:t>
            </w:r>
          </w:p>
        </w:tc>
        <w:tc>
          <w:tcPr>
            <w:tcW w:w="766" w:type="dxa"/>
            <w:tcBorders>
              <w:top w:val="nil"/>
              <w:left w:val="nil"/>
              <w:bottom w:val="single" w:sz="4" w:space="0" w:color="auto"/>
              <w:right w:val="single" w:sz="4" w:space="0" w:color="auto"/>
            </w:tcBorders>
            <w:shd w:val="clear" w:color="auto" w:fill="FFF2CC"/>
            <w:noWrap/>
            <w:vAlign w:val="bottom"/>
          </w:tcPr>
          <w:p w14:paraId="3BA90FCD"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694</w:t>
            </w:r>
          </w:p>
        </w:tc>
        <w:tc>
          <w:tcPr>
            <w:tcW w:w="887" w:type="dxa"/>
            <w:tcBorders>
              <w:top w:val="nil"/>
              <w:left w:val="nil"/>
              <w:bottom w:val="single" w:sz="4" w:space="0" w:color="auto"/>
              <w:right w:val="single" w:sz="4" w:space="0" w:color="auto"/>
            </w:tcBorders>
            <w:shd w:val="clear" w:color="auto" w:fill="FFF2CC"/>
            <w:noWrap/>
            <w:vAlign w:val="bottom"/>
          </w:tcPr>
          <w:p w14:paraId="5FD008AF"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165</w:t>
            </w:r>
          </w:p>
        </w:tc>
        <w:tc>
          <w:tcPr>
            <w:tcW w:w="887" w:type="dxa"/>
            <w:tcBorders>
              <w:top w:val="nil"/>
              <w:left w:val="nil"/>
              <w:bottom w:val="single" w:sz="4" w:space="0" w:color="auto"/>
              <w:right w:val="single" w:sz="8" w:space="0" w:color="auto"/>
            </w:tcBorders>
            <w:shd w:val="clear" w:color="auto" w:fill="FFF2CC"/>
            <w:noWrap/>
            <w:vAlign w:val="bottom"/>
          </w:tcPr>
          <w:p w14:paraId="4AE9F9EA"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23.78%</w:t>
            </w:r>
          </w:p>
        </w:tc>
        <w:tc>
          <w:tcPr>
            <w:tcW w:w="766" w:type="dxa"/>
            <w:tcBorders>
              <w:top w:val="nil"/>
              <w:left w:val="nil"/>
              <w:bottom w:val="single" w:sz="4" w:space="0" w:color="auto"/>
              <w:right w:val="single" w:sz="4" w:space="0" w:color="auto"/>
            </w:tcBorders>
            <w:shd w:val="clear" w:color="auto" w:fill="FFF2CC"/>
            <w:noWrap/>
            <w:vAlign w:val="bottom"/>
          </w:tcPr>
          <w:p w14:paraId="0D2565C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1620</w:t>
            </w:r>
          </w:p>
        </w:tc>
        <w:tc>
          <w:tcPr>
            <w:tcW w:w="887" w:type="dxa"/>
            <w:tcBorders>
              <w:top w:val="nil"/>
              <w:left w:val="nil"/>
              <w:bottom w:val="single" w:sz="4" w:space="0" w:color="auto"/>
              <w:right w:val="single" w:sz="4" w:space="0" w:color="auto"/>
            </w:tcBorders>
            <w:shd w:val="clear" w:color="auto" w:fill="FFF2CC"/>
            <w:noWrap/>
            <w:vAlign w:val="bottom"/>
          </w:tcPr>
          <w:p w14:paraId="6EBDEF4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78</w:t>
            </w:r>
          </w:p>
        </w:tc>
        <w:tc>
          <w:tcPr>
            <w:tcW w:w="920" w:type="dxa"/>
            <w:tcBorders>
              <w:top w:val="nil"/>
              <w:left w:val="nil"/>
              <w:bottom w:val="single" w:sz="4" w:space="0" w:color="auto"/>
              <w:right w:val="single" w:sz="8" w:space="0" w:color="auto"/>
            </w:tcBorders>
            <w:shd w:val="clear" w:color="auto" w:fill="FFF2CC"/>
            <w:noWrap/>
            <w:vAlign w:val="bottom"/>
          </w:tcPr>
          <w:p w14:paraId="0791B09E"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4.07%</w:t>
            </w:r>
          </w:p>
        </w:tc>
        <w:tc>
          <w:tcPr>
            <w:tcW w:w="666" w:type="dxa"/>
            <w:tcBorders>
              <w:top w:val="nil"/>
              <w:left w:val="nil"/>
              <w:bottom w:val="single" w:sz="4" w:space="0" w:color="auto"/>
              <w:right w:val="single" w:sz="4" w:space="0" w:color="auto"/>
            </w:tcBorders>
            <w:shd w:val="clear" w:color="auto" w:fill="FFF2CC"/>
            <w:noWrap/>
            <w:vAlign w:val="bottom"/>
          </w:tcPr>
          <w:p w14:paraId="7B3162D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shd w:val="clear" w:color="auto" w:fill="FFF2CC"/>
            <w:noWrap/>
            <w:vAlign w:val="bottom"/>
          </w:tcPr>
          <w:p w14:paraId="30AA540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2CC"/>
            <w:noWrap/>
            <w:vAlign w:val="bottom"/>
          </w:tcPr>
          <w:p w14:paraId="1165B2A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0.31%</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0583C06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auto" w:fill="FFF2CC"/>
            <w:noWrap/>
            <w:vAlign w:val="bottom"/>
          </w:tcPr>
          <w:p w14:paraId="2A7831EA"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w:t>
            </w:r>
          </w:p>
        </w:tc>
        <w:tc>
          <w:tcPr>
            <w:tcW w:w="900" w:type="dxa"/>
            <w:tcBorders>
              <w:top w:val="nil"/>
              <w:left w:val="nil"/>
              <w:bottom w:val="single" w:sz="4" w:space="0" w:color="auto"/>
              <w:right w:val="single" w:sz="8" w:space="0" w:color="auto"/>
            </w:tcBorders>
            <w:shd w:val="clear" w:color="auto" w:fill="FFF2CC"/>
            <w:noWrap/>
            <w:vAlign w:val="bottom"/>
          </w:tcPr>
          <w:p w14:paraId="601FAE54"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17.82%</w:t>
            </w:r>
          </w:p>
        </w:tc>
      </w:tr>
      <w:tr w:rsidR="008D3C8D" w:rsidRPr="004E1336" w14:paraId="39AC3C50" w14:textId="77777777" w:rsidTr="00B137CC">
        <w:trPr>
          <w:trHeight w:val="264"/>
        </w:trPr>
        <w:tc>
          <w:tcPr>
            <w:tcW w:w="3140" w:type="dxa"/>
            <w:tcBorders>
              <w:top w:val="nil"/>
              <w:left w:val="single" w:sz="8" w:space="0" w:color="auto"/>
              <w:bottom w:val="single" w:sz="4" w:space="0" w:color="auto"/>
              <w:right w:val="nil"/>
            </w:tcBorders>
            <w:shd w:val="clear" w:color="auto" w:fill="auto"/>
            <w:vAlign w:val="bottom"/>
          </w:tcPr>
          <w:p w14:paraId="6C6F9323"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0F6C911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67</w:t>
            </w:r>
          </w:p>
        </w:tc>
        <w:tc>
          <w:tcPr>
            <w:tcW w:w="887" w:type="dxa"/>
            <w:tcBorders>
              <w:top w:val="nil"/>
              <w:left w:val="nil"/>
              <w:bottom w:val="single" w:sz="4" w:space="0" w:color="auto"/>
              <w:right w:val="single" w:sz="4" w:space="0" w:color="auto"/>
            </w:tcBorders>
            <w:shd w:val="clear" w:color="auto" w:fill="auto"/>
            <w:noWrap/>
            <w:vAlign w:val="bottom"/>
          </w:tcPr>
          <w:p w14:paraId="5306DE1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auto"/>
            <w:noWrap/>
            <w:vAlign w:val="bottom"/>
          </w:tcPr>
          <w:p w14:paraId="498233A7"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7.46%</w:t>
            </w:r>
          </w:p>
        </w:tc>
        <w:tc>
          <w:tcPr>
            <w:tcW w:w="766" w:type="dxa"/>
            <w:tcBorders>
              <w:top w:val="nil"/>
              <w:left w:val="nil"/>
              <w:bottom w:val="single" w:sz="4" w:space="0" w:color="auto"/>
              <w:right w:val="single" w:sz="4" w:space="0" w:color="auto"/>
            </w:tcBorders>
            <w:shd w:val="clear" w:color="auto" w:fill="auto"/>
            <w:noWrap/>
            <w:vAlign w:val="bottom"/>
          </w:tcPr>
          <w:p w14:paraId="230462B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shd w:val="clear" w:color="auto" w:fill="auto"/>
            <w:noWrap/>
            <w:vAlign w:val="bottom"/>
          </w:tcPr>
          <w:p w14:paraId="7A4BC02C"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shd w:val="clear" w:color="auto" w:fill="auto"/>
            <w:noWrap/>
            <w:vAlign w:val="bottom"/>
          </w:tcPr>
          <w:p w14:paraId="471852F1"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18.06%</w:t>
            </w:r>
          </w:p>
        </w:tc>
        <w:tc>
          <w:tcPr>
            <w:tcW w:w="766" w:type="dxa"/>
            <w:tcBorders>
              <w:top w:val="nil"/>
              <w:left w:val="nil"/>
              <w:bottom w:val="single" w:sz="4" w:space="0" w:color="auto"/>
              <w:right w:val="single" w:sz="4" w:space="0" w:color="auto"/>
            </w:tcBorders>
            <w:shd w:val="clear" w:color="auto" w:fill="auto"/>
            <w:noWrap/>
            <w:vAlign w:val="bottom"/>
          </w:tcPr>
          <w:p w14:paraId="0B32C43E"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shd w:val="clear" w:color="auto" w:fill="auto"/>
            <w:noWrap/>
            <w:vAlign w:val="bottom"/>
          </w:tcPr>
          <w:p w14:paraId="359F2616"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tcPr>
          <w:p w14:paraId="3584F03C"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2.56%</w:t>
            </w:r>
          </w:p>
        </w:tc>
        <w:tc>
          <w:tcPr>
            <w:tcW w:w="666" w:type="dxa"/>
            <w:tcBorders>
              <w:top w:val="nil"/>
              <w:left w:val="nil"/>
              <w:bottom w:val="single" w:sz="4" w:space="0" w:color="auto"/>
              <w:right w:val="single" w:sz="4" w:space="0" w:color="auto"/>
            </w:tcBorders>
            <w:shd w:val="clear" w:color="auto" w:fill="auto"/>
            <w:noWrap/>
            <w:vAlign w:val="bottom"/>
          </w:tcPr>
          <w:p w14:paraId="48010A4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4" w:space="0" w:color="auto"/>
            </w:tcBorders>
            <w:shd w:val="clear" w:color="auto" w:fill="auto"/>
            <w:noWrap/>
            <w:vAlign w:val="bottom"/>
          </w:tcPr>
          <w:p w14:paraId="6AF3655C"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16845D08"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6EF1B0E1"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shd w:val="clear" w:color="auto" w:fill="auto"/>
            <w:noWrap/>
            <w:vAlign w:val="bottom"/>
          </w:tcPr>
          <w:p w14:paraId="491B91B0"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41B0E0C8"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r>
      <w:tr w:rsidR="008D3C8D" w:rsidRPr="004E1336" w14:paraId="0D2072D1" w14:textId="77777777" w:rsidTr="008D3C8D">
        <w:trPr>
          <w:trHeight w:val="264"/>
        </w:trPr>
        <w:tc>
          <w:tcPr>
            <w:tcW w:w="3140" w:type="dxa"/>
            <w:tcBorders>
              <w:top w:val="nil"/>
              <w:left w:val="single" w:sz="8" w:space="0" w:color="auto"/>
              <w:bottom w:val="single" w:sz="4" w:space="0" w:color="auto"/>
              <w:right w:val="nil"/>
            </w:tcBorders>
            <w:shd w:val="clear" w:color="auto" w:fill="FBE4D5"/>
            <w:vAlign w:val="bottom"/>
          </w:tcPr>
          <w:p w14:paraId="1F9292DF"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55192544"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793</w:t>
            </w:r>
          </w:p>
        </w:tc>
        <w:tc>
          <w:tcPr>
            <w:tcW w:w="887" w:type="dxa"/>
            <w:tcBorders>
              <w:top w:val="nil"/>
              <w:left w:val="nil"/>
              <w:bottom w:val="single" w:sz="4" w:space="0" w:color="auto"/>
              <w:right w:val="single" w:sz="4" w:space="0" w:color="auto"/>
            </w:tcBorders>
            <w:shd w:val="clear" w:color="auto" w:fill="FBE4D5"/>
            <w:noWrap/>
            <w:vAlign w:val="bottom"/>
          </w:tcPr>
          <w:p w14:paraId="40B77AA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8" w:space="0" w:color="auto"/>
            </w:tcBorders>
            <w:shd w:val="clear" w:color="auto" w:fill="FBE4D5"/>
            <w:noWrap/>
            <w:vAlign w:val="bottom"/>
          </w:tcPr>
          <w:p w14:paraId="59E8D6B8"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3.91%</w:t>
            </w:r>
          </w:p>
        </w:tc>
        <w:tc>
          <w:tcPr>
            <w:tcW w:w="766" w:type="dxa"/>
            <w:tcBorders>
              <w:top w:val="nil"/>
              <w:left w:val="nil"/>
              <w:bottom w:val="single" w:sz="4" w:space="0" w:color="auto"/>
              <w:right w:val="single" w:sz="4" w:space="0" w:color="auto"/>
            </w:tcBorders>
            <w:shd w:val="clear" w:color="auto" w:fill="FBE4D5"/>
            <w:noWrap/>
            <w:vAlign w:val="bottom"/>
          </w:tcPr>
          <w:p w14:paraId="5482355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759</w:t>
            </w:r>
          </w:p>
        </w:tc>
        <w:tc>
          <w:tcPr>
            <w:tcW w:w="887" w:type="dxa"/>
            <w:tcBorders>
              <w:top w:val="nil"/>
              <w:left w:val="nil"/>
              <w:bottom w:val="single" w:sz="4" w:space="0" w:color="auto"/>
              <w:right w:val="single" w:sz="4" w:space="0" w:color="auto"/>
            </w:tcBorders>
            <w:shd w:val="clear" w:color="auto" w:fill="FBE4D5"/>
            <w:noWrap/>
            <w:vAlign w:val="bottom"/>
          </w:tcPr>
          <w:p w14:paraId="22447AE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BE4D5"/>
            <w:noWrap/>
            <w:vAlign w:val="bottom"/>
          </w:tcPr>
          <w:p w14:paraId="382AFFC0"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1.98%</w:t>
            </w:r>
          </w:p>
        </w:tc>
        <w:tc>
          <w:tcPr>
            <w:tcW w:w="766" w:type="dxa"/>
            <w:tcBorders>
              <w:top w:val="nil"/>
              <w:left w:val="nil"/>
              <w:bottom w:val="single" w:sz="4" w:space="0" w:color="auto"/>
              <w:right w:val="single" w:sz="4" w:space="0" w:color="auto"/>
            </w:tcBorders>
            <w:shd w:val="clear" w:color="auto" w:fill="FBE4D5"/>
            <w:noWrap/>
            <w:vAlign w:val="bottom"/>
          </w:tcPr>
          <w:p w14:paraId="64A245CF"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725</w:t>
            </w:r>
          </w:p>
        </w:tc>
        <w:tc>
          <w:tcPr>
            <w:tcW w:w="887" w:type="dxa"/>
            <w:tcBorders>
              <w:top w:val="nil"/>
              <w:left w:val="nil"/>
              <w:bottom w:val="single" w:sz="4" w:space="0" w:color="auto"/>
              <w:right w:val="single" w:sz="4" w:space="0" w:color="auto"/>
            </w:tcBorders>
            <w:shd w:val="clear" w:color="auto" w:fill="FBE4D5"/>
            <w:noWrap/>
            <w:vAlign w:val="bottom"/>
          </w:tcPr>
          <w:p w14:paraId="405D06F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4BE119B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15A4F94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FBE4D5"/>
            <w:noWrap/>
            <w:vAlign w:val="bottom"/>
          </w:tcPr>
          <w:p w14:paraId="74FB99D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7349BBC6"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6EB57FB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111</w:t>
            </w:r>
          </w:p>
        </w:tc>
        <w:tc>
          <w:tcPr>
            <w:tcW w:w="887" w:type="dxa"/>
            <w:tcBorders>
              <w:top w:val="nil"/>
              <w:left w:val="nil"/>
              <w:bottom w:val="single" w:sz="4" w:space="0" w:color="auto"/>
              <w:right w:val="single" w:sz="4" w:space="0" w:color="auto"/>
            </w:tcBorders>
            <w:shd w:val="clear" w:color="auto" w:fill="FBE4D5"/>
            <w:noWrap/>
            <w:vAlign w:val="bottom"/>
          </w:tcPr>
          <w:p w14:paraId="43F1286F"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BE4D5"/>
            <w:noWrap/>
            <w:vAlign w:val="bottom"/>
          </w:tcPr>
          <w:p w14:paraId="15A8F08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2.7%</w:t>
            </w:r>
          </w:p>
        </w:tc>
      </w:tr>
      <w:tr w:rsidR="008D3C8D" w:rsidRPr="004E1336" w14:paraId="1C6F9FC8" w14:textId="77777777" w:rsidTr="008D3C8D">
        <w:trPr>
          <w:trHeight w:val="276"/>
        </w:trPr>
        <w:tc>
          <w:tcPr>
            <w:tcW w:w="3140" w:type="dxa"/>
            <w:tcBorders>
              <w:top w:val="nil"/>
              <w:left w:val="single" w:sz="8" w:space="0" w:color="auto"/>
              <w:bottom w:val="single" w:sz="8" w:space="0" w:color="auto"/>
              <w:right w:val="nil"/>
            </w:tcBorders>
            <w:shd w:val="clear" w:color="auto" w:fill="FFFFFF"/>
            <w:noWrap/>
            <w:vAlign w:val="bottom"/>
          </w:tcPr>
          <w:p w14:paraId="30E1747F"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543F0B4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11A13050"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6FC72E66"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474BE7E1"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460B811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426383AE"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7EBF728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8" w:space="0" w:color="auto"/>
              <w:right w:val="single" w:sz="4" w:space="0" w:color="auto"/>
            </w:tcBorders>
            <w:shd w:val="clear" w:color="auto" w:fill="FFFFFF"/>
            <w:noWrap/>
            <w:vAlign w:val="bottom"/>
          </w:tcPr>
          <w:p w14:paraId="119916A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390709AB"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5E0AA868"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59EB7BF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9FF98EF"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1D9AD960"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5891F57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7282BBE8"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w:t>
            </w:r>
          </w:p>
        </w:tc>
      </w:tr>
      <w:tr w:rsidR="008D3C8D" w:rsidRPr="004E1336" w14:paraId="738819E6" w14:textId="77777777" w:rsidTr="00B137CC">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65993889"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421AC872" w14:textId="77777777" w:rsidR="008D3C8D" w:rsidRPr="004E1336" w:rsidRDefault="008D3C8D" w:rsidP="008D3C8D">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8888DBD" w14:textId="77777777" w:rsidR="008D3C8D" w:rsidRPr="004E1336" w:rsidRDefault="008D3C8D" w:rsidP="008D3C8D">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9B25AB6" w14:textId="77777777" w:rsidR="008D3C8D" w:rsidRPr="004E1336" w:rsidRDefault="008D3C8D" w:rsidP="008D3C8D">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A4EC3CB" w14:textId="77777777" w:rsidR="008D3C8D" w:rsidRPr="004E1336" w:rsidRDefault="008D3C8D" w:rsidP="008D3C8D">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ABA2E1F" w14:textId="77777777" w:rsidR="008D3C8D" w:rsidRPr="004E1336" w:rsidRDefault="008D3C8D" w:rsidP="008D3C8D">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Chemija</w:t>
            </w:r>
          </w:p>
        </w:tc>
      </w:tr>
      <w:tr w:rsidR="008D3C8D" w:rsidRPr="004E1336" w14:paraId="6CA076BE" w14:textId="77777777" w:rsidTr="00B137CC">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47568710"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5D884A0D" w14:textId="77777777" w:rsidR="008D3C8D" w:rsidRPr="004E1336" w:rsidRDefault="008D3C8D" w:rsidP="008D3C8D">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08DBB60"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685A25DE"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656BA73D" w14:textId="77777777" w:rsidR="008D3C8D" w:rsidRPr="004E1336" w:rsidRDefault="008D3C8D" w:rsidP="008D3C8D">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DFBB715"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6CAB9E5B"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0EE70179" w14:textId="77777777" w:rsidR="008D3C8D" w:rsidRPr="004E1336" w:rsidRDefault="008D3C8D" w:rsidP="008D3C8D">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F302E89"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067624BA"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7D6B96B5" w14:textId="77777777" w:rsidR="008D3C8D" w:rsidRPr="004E1336" w:rsidRDefault="008D3C8D" w:rsidP="008D3C8D">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381A53A"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FAC6522"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53B092A1" w14:textId="77777777" w:rsidR="008D3C8D" w:rsidRPr="004E1336" w:rsidRDefault="008D3C8D" w:rsidP="008D3C8D">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7F61D0E"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77C57182"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8D3C8D" w:rsidRPr="004E1336" w14:paraId="09268F17" w14:textId="77777777" w:rsidTr="00B137CC">
        <w:trPr>
          <w:trHeight w:val="450"/>
        </w:trPr>
        <w:tc>
          <w:tcPr>
            <w:tcW w:w="3140" w:type="dxa"/>
            <w:vMerge/>
            <w:tcBorders>
              <w:top w:val="single" w:sz="8" w:space="0" w:color="auto"/>
              <w:left w:val="single" w:sz="8" w:space="0" w:color="auto"/>
              <w:bottom w:val="single" w:sz="4" w:space="0" w:color="000000"/>
              <w:right w:val="nil"/>
            </w:tcBorders>
            <w:vAlign w:val="center"/>
            <w:hideMark/>
          </w:tcPr>
          <w:p w14:paraId="62F8543A"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BC422FD" w14:textId="77777777" w:rsidR="008D3C8D" w:rsidRPr="004E1336" w:rsidRDefault="008D3C8D" w:rsidP="008D3C8D">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E7F2FA8"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05421AA"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69C443C" w14:textId="77777777" w:rsidR="008D3C8D" w:rsidRPr="004E1336" w:rsidRDefault="008D3C8D" w:rsidP="008D3C8D">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F28497"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9D58A0B"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501DA522" w14:textId="77777777" w:rsidR="008D3C8D" w:rsidRPr="004E1336" w:rsidRDefault="008D3C8D" w:rsidP="008D3C8D">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C54DABA"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E57CF15"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9B05DB5" w14:textId="77777777" w:rsidR="008D3C8D" w:rsidRPr="004E1336" w:rsidRDefault="008D3C8D" w:rsidP="008D3C8D">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E078CA5"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2AB7002"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55F4BCF0" w14:textId="77777777" w:rsidR="008D3C8D" w:rsidRPr="004E1336" w:rsidRDefault="008D3C8D" w:rsidP="008D3C8D">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9013694"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E979B1E"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4E1336" w14:paraId="08CCBC6A" w14:textId="77777777" w:rsidTr="00B137CC">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74C19E2" w14:textId="77777777" w:rsidR="008D3C8D" w:rsidRPr="004E1336" w:rsidRDefault="008D3C8D" w:rsidP="008D3C8D">
            <w:pPr>
              <w:spacing w:after="0" w:line="240" w:lineRule="auto"/>
              <w:jc w:val="left"/>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2D89B33E"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2032</w:t>
            </w:r>
          </w:p>
        </w:tc>
        <w:tc>
          <w:tcPr>
            <w:tcW w:w="887" w:type="dxa"/>
            <w:tcBorders>
              <w:top w:val="nil"/>
              <w:left w:val="nil"/>
              <w:bottom w:val="single" w:sz="4" w:space="0" w:color="auto"/>
              <w:right w:val="single" w:sz="4" w:space="0" w:color="auto"/>
            </w:tcBorders>
            <w:shd w:val="clear" w:color="000000" w:fill="DCE6F1"/>
            <w:noWrap/>
            <w:vAlign w:val="bottom"/>
          </w:tcPr>
          <w:p w14:paraId="16AE1796"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8" w:space="0" w:color="auto"/>
            </w:tcBorders>
            <w:shd w:val="clear" w:color="000000" w:fill="DCE6F1"/>
            <w:noWrap/>
            <w:vAlign w:val="bottom"/>
          </w:tcPr>
          <w:p w14:paraId="2FCB829A"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3.1%</w:t>
            </w:r>
          </w:p>
        </w:tc>
        <w:tc>
          <w:tcPr>
            <w:tcW w:w="766" w:type="dxa"/>
            <w:tcBorders>
              <w:top w:val="nil"/>
              <w:left w:val="nil"/>
              <w:bottom w:val="single" w:sz="4" w:space="0" w:color="auto"/>
              <w:right w:val="single" w:sz="4" w:space="0" w:color="auto"/>
            </w:tcBorders>
            <w:shd w:val="clear" w:color="000000" w:fill="DCE6F1"/>
            <w:noWrap/>
            <w:vAlign w:val="bottom"/>
          </w:tcPr>
          <w:p w14:paraId="2D5E0EC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3895</w:t>
            </w:r>
          </w:p>
        </w:tc>
        <w:tc>
          <w:tcPr>
            <w:tcW w:w="887" w:type="dxa"/>
            <w:tcBorders>
              <w:top w:val="nil"/>
              <w:left w:val="nil"/>
              <w:bottom w:val="single" w:sz="4" w:space="0" w:color="auto"/>
              <w:right w:val="single" w:sz="4" w:space="0" w:color="auto"/>
            </w:tcBorders>
            <w:shd w:val="clear" w:color="000000" w:fill="DCE6F1"/>
            <w:noWrap/>
            <w:vAlign w:val="bottom"/>
          </w:tcPr>
          <w:p w14:paraId="0C6906E4"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48</w:t>
            </w:r>
          </w:p>
        </w:tc>
        <w:tc>
          <w:tcPr>
            <w:tcW w:w="887" w:type="dxa"/>
            <w:tcBorders>
              <w:top w:val="nil"/>
              <w:left w:val="nil"/>
              <w:bottom w:val="single" w:sz="4" w:space="0" w:color="auto"/>
              <w:right w:val="single" w:sz="8" w:space="0" w:color="auto"/>
            </w:tcBorders>
            <w:shd w:val="clear" w:color="000000" w:fill="DCE6F1"/>
            <w:noWrap/>
            <w:vAlign w:val="bottom"/>
          </w:tcPr>
          <w:p w14:paraId="343A0736"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1.23%</w:t>
            </w:r>
          </w:p>
        </w:tc>
        <w:tc>
          <w:tcPr>
            <w:tcW w:w="766" w:type="dxa"/>
            <w:tcBorders>
              <w:top w:val="nil"/>
              <w:left w:val="nil"/>
              <w:bottom w:val="single" w:sz="4" w:space="0" w:color="auto"/>
              <w:right w:val="single" w:sz="4" w:space="0" w:color="auto"/>
            </w:tcBorders>
            <w:shd w:val="clear" w:color="000000" w:fill="DCE6F1"/>
            <w:noWrap/>
            <w:vAlign w:val="bottom"/>
          </w:tcPr>
          <w:p w14:paraId="313366CE"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7264</w:t>
            </w:r>
          </w:p>
        </w:tc>
        <w:tc>
          <w:tcPr>
            <w:tcW w:w="887" w:type="dxa"/>
            <w:tcBorders>
              <w:top w:val="nil"/>
              <w:left w:val="nil"/>
              <w:bottom w:val="single" w:sz="4" w:space="0" w:color="auto"/>
              <w:right w:val="single" w:sz="4" w:space="0" w:color="auto"/>
            </w:tcBorders>
            <w:shd w:val="clear" w:color="000000" w:fill="DCE6F1"/>
            <w:noWrap/>
            <w:vAlign w:val="bottom"/>
          </w:tcPr>
          <w:p w14:paraId="1BFBAB8E"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82</w:t>
            </w:r>
          </w:p>
        </w:tc>
        <w:tc>
          <w:tcPr>
            <w:tcW w:w="920" w:type="dxa"/>
            <w:tcBorders>
              <w:top w:val="nil"/>
              <w:left w:val="nil"/>
              <w:bottom w:val="single" w:sz="4" w:space="0" w:color="auto"/>
              <w:right w:val="single" w:sz="8" w:space="0" w:color="auto"/>
            </w:tcBorders>
            <w:shd w:val="clear" w:color="000000" w:fill="DCE6F1"/>
            <w:noWrap/>
            <w:vAlign w:val="bottom"/>
          </w:tcPr>
          <w:p w14:paraId="20F11B56"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1.13%</w:t>
            </w:r>
          </w:p>
        </w:tc>
        <w:tc>
          <w:tcPr>
            <w:tcW w:w="666" w:type="dxa"/>
            <w:tcBorders>
              <w:top w:val="nil"/>
              <w:left w:val="nil"/>
              <w:bottom w:val="single" w:sz="4" w:space="0" w:color="auto"/>
              <w:right w:val="single" w:sz="4" w:space="0" w:color="auto"/>
            </w:tcBorders>
            <w:shd w:val="clear" w:color="000000" w:fill="DCE6F1"/>
            <w:noWrap/>
            <w:vAlign w:val="bottom"/>
          </w:tcPr>
          <w:p w14:paraId="5CB2874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5754</w:t>
            </w:r>
          </w:p>
        </w:tc>
        <w:tc>
          <w:tcPr>
            <w:tcW w:w="887" w:type="dxa"/>
            <w:tcBorders>
              <w:top w:val="nil"/>
              <w:left w:val="nil"/>
              <w:bottom w:val="single" w:sz="4" w:space="0" w:color="auto"/>
              <w:right w:val="single" w:sz="4" w:space="0" w:color="auto"/>
            </w:tcBorders>
            <w:shd w:val="clear" w:color="000000" w:fill="DCE6F1"/>
            <w:noWrap/>
            <w:vAlign w:val="bottom"/>
          </w:tcPr>
          <w:p w14:paraId="47FCDB94"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278</w:t>
            </w:r>
          </w:p>
        </w:tc>
        <w:tc>
          <w:tcPr>
            <w:tcW w:w="887" w:type="dxa"/>
            <w:tcBorders>
              <w:top w:val="nil"/>
              <w:left w:val="nil"/>
              <w:bottom w:val="single" w:sz="4" w:space="0" w:color="auto"/>
              <w:right w:val="single" w:sz="8" w:space="0" w:color="auto"/>
            </w:tcBorders>
            <w:shd w:val="clear" w:color="auto" w:fill="CFDFEA"/>
            <w:noWrap/>
            <w:vAlign w:val="bottom"/>
          </w:tcPr>
          <w:p w14:paraId="4A80915C"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4.83%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4155530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1373</w:t>
            </w:r>
          </w:p>
        </w:tc>
        <w:tc>
          <w:tcPr>
            <w:tcW w:w="887" w:type="dxa"/>
            <w:tcBorders>
              <w:top w:val="nil"/>
              <w:left w:val="nil"/>
              <w:bottom w:val="single" w:sz="4" w:space="0" w:color="auto"/>
              <w:right w:val="single" w:sz="4" w:space="0" w:color="auto"/>
            </w:tcBorders>
            <w:shd w:val="clear" w:color="auto" w:fill="CFDFEA"/>
            <w:noWrap/>
            <w:vAlign w:val="bottom"/>
          </w:tcPr>
          <w:p w14:paraId="015F473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w:t>
            </w:r>
          </w:p>
        </w:tc>
        <w:tc>
          <w:tcPr>
            <w:tcW w:w="900" w:type="dxa"/>
            <w:tcBorders>
              <w:top w:val="nil"/>
              <w:left w:val="nil"/>
              <w:bottom w:val="single" w:sz="4" w:space="0" w:color="auto"/>
              <w:right w:val="single" w:sz="8" w:space="0" w:color="auto"/>
            </w:tcBorders>
            <w:shd w:val="clear" w:color="auto" w:fill="CFDFEA"/>
            <w:noWrap/>
            <w:vAlign w:val="bottom"/>
          </w:tcPr>
          <w:p w14:paraId="3F3C566F"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0.73%</w:t>
            </w:r>
          </w:p>
        </w:tc>
      </w:tr>
      <w:tr w:rsidR="008D3C8D" w:rsidRPr="004E1336" w14:paraId="05245FA4" w14:textId="77777777" w:rsidTr="008D3C8D">
        <w:trPr>
          <w:trHeight w:val="264"/>
        </w:trPr>
        <w:tc>
          <w:tcPr>
            <w:tcW w:w="3140" w:type="dxa"/>
            <w:tcBorders>
              <w:top w:val="nil"/>
              <w:left w:val="single" w:sz="8" w:space="0" w:color="auto"/>
              <w:bottom w:val="single" w:sz="4" w:space="0" w:color="auto"/>
              <w:right w:val="nil"/>
            </w:tcBorders>
            <w:shd w:val="clear" w:color="auto" w:fill="FFFFFF"/>
            <w:vAlign w:val="bottom"/>
          </w:tcPr>
          <w:p w14:paraId="3164F684" w14:textId="77777777" w:rsidR="008D3C8D" w:rsidRPr="004E1336" w:rsidRDefault="008D3C8D" w:rsidP="008D3C8D">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0951EEC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4" w:space="0" w:color="auto"/>
            </w:tcBorders>
            <w:shd w:val="clear" w:color="auto" w:fill="FFFFFF"/>
            <w:noWrap/>
            <w:vAlign w:val="bottom"/>
          </w:tcPr>
          <w:p w14:paraId="27425DC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38145D1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3.23%</w:t>
            </w:r>
          </w:p>
        </w:tc>
        <w:tc>
          <w:tcPr>
            <w:tcW w:w="766" w:type="dxa"/>
            <w:tcBorders>
              <w:top w:val="nil"/>
              <w:left w:val="nil"/>
              <w:bottom w:val="single" w:sz="4" w:space="0" w:color="auto"/>
              <w:right w:val="single" w:sz="4" w:space="0" w:color="auto"/>
            </w:tcBorders>
            <w:shd w:val="clear" w:color="auto" w:fill="FFFFFF"/>
            <w:noWrap/>
            <w:vAlign w:val="bottom"/>
          </w:tcPr>
          <w:p w14:paraId="0043B48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43</w:t>
            </w:r>
          </w:p>
        </w:tc>
        <w:tc>
          <w:tcPr>
            <w:tcW w:w="887" w:type="dxa"/>
            <w:tcBorders>
              <w:top w:val="nil"/>
              <w:left w:val="nil"/>
              <w:bottom w:val="single" w:sz="4" w:space="0" w:color="auto"/>
              <w:right w:val="single" w:sz="4" w:space="0" w:color="auto"/>
            </w:tcBorders>
            <w:shd w:val="clear" w:color="auto" w:fill="FFFFFF"/>
            <w:noWrap/>
            <w:vAlign w:val="bottom"/>
          </w:tcPr>
          <w:p w14:paraId="4071D7A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6A6B842D"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2.33%</w:t>
            </w:r>
          </w:p>
        </w:tc>
        <w:tc>
          <w:tcPr>
            <w:tcW w:w="766" w:type="dxa"/>
            <w:tcBorders>
              <w:top w:val="nil"/>
              <w:left w:val="nil"/>
              <w:bottom w:val="single" w:sz="4" w:space="0" w:color="auto"/>
              <w:right w:val="single" w:sz="4" w:space="0" w:color="auto"/>
            </w:tcBorders>
            <w:shd w:val="clear" w:color="auto" w:fill="FFFFFF"/>
            <w:noWrap/>
            <w:vAlign w:val="bottom"/>
          </w:tcPr>
          <w:p w14:paraId="39BA9E6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145</w:t>
            </w:r>
          </w:p>
        </w:tc>
        <w:tc>
          <w:tcPr>
            <w:tcW w:w="887" w:type="dxa"/>
            <w:tcBorders>
              <w:top w:val="nil"/>
              <w:left w:val="nil"/>
              <w:bottom w:val="single" w:sz="4" w:space="0" w:color="auto"/>
              <w:right w:val="single" w:sz="4" w:space="0" w:color="auto"/>
            </w:tcBorders>
            <w:shd w:val="clear" w:color="auto" w:fill="FFFFFF"/>
            <w:noWrap/>
            <w:vAlign w:val="bottom"/>
          </w:tcPr>
          <w:p w14:paraId="475B5FAF"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FFFFFF"/>
            <w:noWrap/>
            <w:vAlign w:val="bottom"/>
          </w:tcPr>
          <w:p w14:paraId="177291FF"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1.38%</w:t>
            </w:r>
          </w:p>
        </w:tc>
        <w:tc>
          <w:tcPr>
            <w:tcW w:w="666" w:type="dxa"/>
            <w:tcBorders>
              <w:top w:val="nil"/>
              <w:left w:val="nil"/>
              <w:bottom w:val="single" w:sz="4" w:space="0" w:color="auto"/>
              <w:right w:val="single" w:sz="4" w:space="0" w:color="auto"/>
            </w:tcBorders>
            <w:shd w:val="clear" w:color="auto" w:fill="FFFFFF"/>
            <w:noWrap/>
            <w:vAlign w:val="bottom"/>
          </w:tcPr>
          <w:p w14:paraId="215799D0"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100</w:t>
            </w:r>
          </w:p>
        </w:tc>
        <w:tc>
          <w:tcPr>
            <w:tcW w:w="887" w:type="dxa"/>
            <w:tcBorders>
              <w:top w:val="nil"/>
              <w:left w:val="nil"/>
              <w:bottom w:val="single" w:sz="4" w:space="0" w:color="auto"/>
              <w:right w:val="single" w:sz="4" w:space="0" w:color="auto"/>
            </w:tcBorders>
            <w:shd w:val="clear" w:color="auto" w:fill="FFFFFF"/>
            <w:noWrap/>
            <w:vAlign w:val="bottom"/>
          </w:tcPr>
          <w:p w14:paraId="38B4808D"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8" w:space="0" w:color="auto"/>
            </w:tcBorders>
            <w:shd w:val="clear" w:color="auto" w:fill="FFFFFF"/>
            <w:noWrap/>
            <w:vAlign w:val="bottom"/>
          </w:tcPr>
          <w:p w14:paraId="7FB47FB4"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7%</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4A941E7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FFFFFF"/>
            <w:noWrap/>
            <w:vAlign w:val="bottom"/>
          </w:tcPr>
          <w:p w14:paraId="2F61A1A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FFFFF"/>
            <w:noWrap/>
            <w:vAlign w:val="bottom"/>
          </w:tcPr>
          <w:p w14:paraId="4F838F7C"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r>
      <w:tr w:rsidR="008D3C8D" w:rsidRPr="004E1336" w14:paraId="7F656AFF" w14:textId="77777777" w:rsidTr="008D3C8D">
        <w:trPr>
          <w:trHeight w:val="264"/>
        </w:trPr>
        <w:tc>
          <w:tcPr>
            <w:tcW w:w="3140" w:type="dxa"/>
            <w:tcBorders>
              <w:top w:val="nil"/>
              <w:left w:val="single" w:sz="8" w:space="0" w:color="auto"/>
              <w:bottom w:val="single" w:sz="4" w:space="0" w:color="auto"/>
              <w:right w:val="nil"/>
            </w:tcBorders>
            <w:shd w:val="clear" w:color="auto" w:fill="E2EFD9"/>
            <w:vAlign w:val="bottom"/>
          </w:tcPr>
          <w:p w14:paraId="5F75D704" w14:textId="77777777" w:rsidR="008D3C8D" w:rsidRPr="004E1336" w:rsidRDefault="008D3C8D" w:rsidP="008D3C8D">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46C6966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1831</w:t>
            </w:r>
          </w:p>
        </w:tc>
        <w:tc>
          <w:tcPr>
            <w:tcW w:w="887" w:type="dxa"/>
            <w:tcBorders>
              <w:top w:val="nil"/>
              <w:left w:val="nil"/>
              <w:bottom w:val="single" w:sz="4" w:space="0" w:color="auto"/>
              <w:right w:val="single" w:sz="4" w:space="0" w:color="auto"/>
            </w:tcBorders>
            <w:shd w:val="clear" w:color="auto" w:fill="E2EFD9"/>
            <w:noWrap/>
            <w:vAlign w:val="bottom"/>
          </w:tcPr>
          <w:p w14:paraId="4B8416F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E2EFD9"/>
            <w:noWrap/>
            <w:vAlign w:val="bottom"/>
          </w:tcPr>
          <w:p w14:paraId="257150F4"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C00000"/>
                <w:kern w:val="0"/>
                <w:sz w:val="20"/>
                <w:szCs w:val="20"/>
                <w:lang w:eastAsia="lt-LT"/>
                <w14:ligatures w14:val="none"/>
              </w:rPr>
              <w:t>2.79%</w:t>
            </w:r>
          </w:p>
        </w:tc>
        <w:tc>
          <w:tcPr>
            <w:tcW w:w="766" w:type="dxa"/>
            <w:tcBorders>
              <w:top w:val="nil"/>
              <w:left w:val="nil"/>
              <w:bottom w:val="single" w:sz="4" w:space="0" w:color="auto"/>
              <w:right w:val="single" w:sz="4" w:space="0" w:color="auto"/>
            </w:tcBorders>
            <w:shd w:val="clear" w:color="auto" w:fill="E2EFD9"/>
            <w:noWrap/>
            <w:vAlign w:val="bottom"/>
          </w:tcPr>
          <w:p w14:paraId="073B70F8"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3506</w:t>
            </w:r>
          </w:p>
        </w:tc>
        <w:tc>
          <w:tcPr>
            <w:tcW w:w="887" w:type="dxa"/>
            <w:tcBorders>
              <w:top w:val="nil"/>
              <w:left w:val="nil"/>
              <w:bottom w:val="single" w:sz="4" w:space="0" w:color="auto"/>
              <w:right w:val="single" w:sz="4" w:space="0" w:color="auto"/>
            </w:tcBorders>
            <w:shd w:val="clear" w:color="auto" w:fill="E2EFD9"/>
            <w:noWrap/>
            <w:vAlign w:val="bottom"/>
          </w:tcPr>
          <w:p w14:paraId="0E6982C8"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8" w:space="0" w:color="auto"/>
            </w:tcBorders>
            <w:shd w:val="clear" w:color="auto" w:fill="E2EFD9"/>
            <w:noWrap/>
            <w:vAlign w:val="bottom"/>
          </w:tcPr>
          <w:p w14:paraId="00CAFE5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0000CC"/>
                <w:kern w:val="0"/>
                <w:sz w:val="20"/>
                <w:szCs w:val="20"/>
                <w:lang w:eastAsia="lt-LT"/>
                <w14:ligatures w14:val="none"/>
              </w:rPr>
              <w:t>0.94%</w:t>
            </w:r>
          </w:p>
        </w:tc>
        <w:tc>
          <w:tcPr>
            <w:tcW w:w="766" w:type="dxa"/>
            <w:tcBorders>
              <w:top w:val="nil"/>
              <w:left w:val="nil"/>
              <w:bottom w:val="single" w:sz="4" w:space="0" w:color="auto"/>
              <w:right w:val="single" w:sz="4" w:space="0" w:color="auto"/>
            </w:tcBorders>
            <w:shd w:val="clear" w:color="auto" w:fill="E2EFD9"/>
            <w:noWrap/>
            <w:vAlign w:val="bottom"/>
          </w:tcPr>
          <w:p w14:paraId="068BEE41"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6572</w:t>
            </w:r>
          </w:p>
        </w:tc>
        <w:tc>
          <w:tcPr>
            <w:tcW w:w="887" w:type="dxa"/>
            <w:tcBorders>
              <w:top w:val="nil"/>
              <w:left w:val="nil"/>
              <w:bottom w:val="single" w:sz="4" w:space="0" w:color="auto"/>
              <w:right w:val="single" w:sz="4" w:space="0" w:color="auto"/>
            </w:tcBorders>
            <w:shd w:val="clear" w:color="auto" w:fill="E2EFD9"/>
            <w:noWrap/>
            <w:vAlign w:val="bottom"/>
          </w:tcPr>
          <w:p w14:paraId="413FF241"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50</w:t>
            </w:r>
          </w:p>
        </w:tc>
        <w:tc>
          <w:tcPr>
            <w:tcW w:w="920" w:type="dxa"/>
            <w:tcBorders>
              <w:top w:val="nil"/>
              <w:left w:val="nil"/>
              <w:bottom w:val="single" w:sz="4" w:space="0" w:color="auto"/>
              <w:right w:val="single" w:sz="8" w:space="0" w:color="auto"/>
            </w:tcBorders>
            <w:shd w:val="clear" w:color="auto" w:fill="E2EFD9"/>
            <w:noWrap/>
            <w:vAlign w:val="bottom"/>
          </w:tcPr>
          <w:p w14:paraId="4D3D8741"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00CC"/>
                <w:kern w:val="0"/>
                <w:sz w:val="20"/>
                <w:szCs w:val="20"/>
                <w:lang w:eastAsia="lt-LT"/>
                <w14:ligatures w14:val="none"/>
              </w:rPr>
              <w:t>0.76%</w:t>
            </w:r>
          </w:p>
        </w:tc>
        <w:tc>
          <w:tcPr>
            <w:tcW w:w="666" w:type="dxa"/>
            <w:tcBorders>
              <w:top w:val="nil"/>
              <w:left w:val="nil"/>
              <w:bottom w:val="single" w:sz="4" w:space="0" w:color="auto"/>
              <w:right w:val="single" w:sz="4" w:space="0" w:color="auto"/>
            </w:tcBorders>
            <w:shd w:val="clear" w:color="auto" w:fill="E2EFD9"/>
            <w:noWrap/>
            <w:vAlign w:val="bottom"/>
          </w:tcPr>
          <w:p w14:paraId="4C7AA8D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5234</w:t>
            </w:r>
          </w:p>
        </w:tc>
        <w:tc>
          <w:tcPr>
            <w:tcW w:w="887" w:type="dxa"/>
            <w:tcBorders>
              <w:top w:val="nil"/>
              <w:left w:val="nil"/>
              <w:bottom w:val="single" w:sz="4" w:space="0" w:color="auto"/>
              <w:right w:val="single" w:sz="4" w:space="0" w:color="auto"/>
            </w:tcBorders>
            <w:shd w:val="clear" w:color="auto" w:fill="E2EFD9"/>
            <w:noWrap/>
            <w:vAlign w:val="bottom"/>
          </w:tcPr>
          <w:p w14:paraId="18AB62D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225</w:t>
            </w:r>
          </w:p>
        </w:tc>
        <w:tc>
          <w:tcPr>
            <w:tcW w:w="887" w:type="dxa"/>
            <w:tcBorders>
              <w:top w:val="nil"/>
              <w:left w:val="nil"/>
              <w:bottom w:val="single" w:sz="4" w:space="0" w:color="auto"/>
              <w:right w:val="single" w:sz="8" w:space="0" w:color="auto"/>
            </w:tcBorders>
            <w:shd w:val="clear" w:color="auto" w:fill="E2EFD9"/>
            <w:noWrap/>
            <w:vAlign w:val="bottom"/>
          </w:tcPr>
          <w:p w14:paraId="01FAE6AA"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0000CC"/>
                <w:kern w:val="0"/>
                <w:sz w:val="20"/>
                <w:szCs w:val="20"/>
                <w:lang w:eastAsia="lt-LT"/>
                <w14:ligatures w14:val="none"/>
              </w:rPr>
              <w:t>4.3%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116FA91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1211</w:t>
            </w:r>
          </w:p>
        </w:tc>
        <w:tc>
          <w:tcPr>
            <w:tcW w:w="887" w:type="dxa"/>
            <w:tcBorders>
              <w:top w:val="nil"/>
              <w:left w:val="nil"/>
              <w:bottom w:val="single" w:sz="4" w:space="0" w:color="auto"/>
              <w:right w:val="single" w:sz="4" w:space="0" w:color="auto"/>
            </w:tcBorders>
            <w:shd w:val="clear" w:color="auto" w:fill="E2EFD9"/>
            <w:noWrap/>
            <w:vAlign w:val="bottom"/>
          </w:tcPr>
          <w:p w14:paraId="03B71DC6"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w:t>
            </w:r>
          </w:p>
        </w:tc>
        <w:tc>
          <w:tcPr>
            <w:tcW w:w="900" w:type="dxa"/>
            <w:tcBorders>
              <w:top w:val="nil"/>
              <w:left w:val="nil"/>
              <w:bottom w:val="single" w:sz="4" w:space="0" w:color="auto"/>
              <w:right w:val="single" w:sz="8" w:space="0" w:color="auto"/>
            </w:tcBorders>
            <w:shd w:val="clear" w:color="auto" w:fill="E2EFD9"/>
            <w:noWrap/>
            <w:vAlign w:val="bottom"/>
          </w:tcPr>
          <w:p w14:paraId="22FDD87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C00000"/>
                <w:kern w:val="0"/>
                <w:sz w:val="20"/>
                <w:szCs w:val="20"/>
                <w:lang w:eastAsia="lt-LT"/>
                <w14:ligatures w14:val="none"/>
              </w:rPr>
              <w:t>0.58%</w:t>
            </w:r>
          </w:p>
        </w:tc>
      </w:tr>
      <w:tr w:rsidR="008D3C8D" w:rsidRPr="004E1336" w14:paraId="2E2BBE4E" w14:textId="77777777" w:rsidTr="00B137CC">
        <w:trPr>
          <w:trHeight w:val="264"/>
        </w:trPr>
        <w:tc>
          <w:tcPr>
            <w:tcW w:w="3140" w:type="dxa"/>
            <w:tcBorders>
              <w:top w:val="nil"/>
              <w:left w:val="single" w:sz="8" w:space="0" w:color="auto"/>
              <w:bottom w:val="single" w:sz="4" w:space="0" w:color="auto"/>
              <w:right w:val="nil"/>
            </w:tcBorders>
            <w:shd w:val="clear" w:color="auto" w:fill="auto"/>
            <w:vAlign w:val="bottom"/>
            <w:hideMark/>
          </w:tcPr>
          <w:p w14:paraId="70C6B3D1" w14:textId="77777777" w:rsidR="008D3C8D" w:rsidRPr="004E1336" w:rsidRDefault="008D3C8D" w:rsidP="008D3C8D">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11ED4A7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auto"/>
            <w:noWrap/>
            <w:vAlign w:val="bottom"/>
          </w:tcPr>
          <w:p w14:paraId="574DB21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5AB5B215"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00CC"/>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auto"/>
            <w:noWrap/>
            <w:vAlign w:val="bottom"/>
          </w:tcPr>
          <w:p w14:paraId="077DC366"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auto"/>
            <w:noWrap/>
            <w:vAlign w:val="bottom"/>
          </w:tcPr>
          <w:p w14:paraId="7EBDC584"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tcPr>
          <w:p w14:paraId="514F524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C00000"/>
                <w:kern w:val="0"/>
                <w:sz w:val="20"/>
                <w:szCs w:val="20"/>
                <w:lang w:eastAsia="lt-LT"/>
                <w14:ligatures w14:val="none"/>
              </w:rPr>
              <w:t>4.76%</w:t>
            </w:r>
          </w:p>
        </w:tc>
        <w:tc>
          <w:tcPr>
            <w:tcW w:w="766" w:type="dxa"/>
            <w:tcBorders>
              <w:top w:val="nil"/>
              <w:left w:val="nil"/>
              <w:bottom w:val="single" w:sz="4" w:space="0" w:color="auto"/>
              <w:right w:val="single" w:sz="4" w:space="0" w:color="auto"/>
            </w:tcBorders>
            <w:shd w:val="clear" w:color="auto" w:fill="auto"/>
            <w:noWrap/>
            <w:vAlign w:val="bottom"/>
          </w:tcPr>
          <w:p w14:paraId="6B13B12C"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shd w:val="clear" w:color="auto" w:fill="auto"/>
            <w:noWrap/>
            <w:vAlign w:val="bottom"/>
          </w:tcPr>
          <w:p w14:paraId="6D80E73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tcPr>
          <w:p w14:paraId="0532D0C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C00000"/>
                <w:kern w:val="0"/>
                <w:sz w:val="20"/>
                <w:szCs w:val="20"/>
                <w:lang w:eastAsia="lt-LT"/>
                <w14:ligatures w14:val="none"/>
              </w:rPr>
              <w:t>1.68%</w:t>
            </w:r>
          </w:p>
        </w:tc>
        <w:tc>
          <w:tcPr>
            <w:tcW w:w="666" w:type="dxa"/>
            <w:tcBorders>
              <w:top w:val="nil"/>
              <w:left w:val="nil"/>
              <w:bottom w:val="single" w:sz="4" w:space="0" w:color="auto"/>
              <w:right w:val="single" w:sz="4" w:space="0" w:color="auto"/>
            </w:tcBorders>
            <w:shd w:val="clear" w:color="auto" w:fill="auto"/>
            <w:noWrap/>
            <w:vAlign w:val="bottom"/>
          </w:tcPr>
          <w:p w14:paraId="097FDA6E"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75</w:t>
            </w:r>
          </w:p>
        </w:tc>
        <w:tc>
          <w:tcPr>
            <w:tcW w:w="887" w:type="dxa"/>
            <w:tcBorders>
              <w:top w:val="nil"/>
              <w:left w:val="nil"/>
              <w:bottom w:val="single" w:sz="4" w:space="0" w:color="auto"/>
              <w:right w:val="single" w:sz="4" w:space="0" w:color="auto"/>
            </w:tcBorders>
            <w:shd w:val="clear" w:color="auto" w:fill="auto"/>
            <w:noWrap/>
            <w:vAlign w:val="bottom"/>
          </w:tcPr>
          <w:p w14:paraId="08EB5EA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auto"/>
            <w:noWrap/>
            <w:vAlign w:val="bottom"/>
          </w:tcPr>
          <w:p w14:paraId="489B7C2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C00000"/>
                <w:kern w:val="0"/>
                <w:sz w:val="20"/>
                <w:szCs w:val="20"/>
                <w:lang w:eastAsia="lt-LT"/>
                <w14:ligatures w14:val="none"/>
              </w:rPr>
              <w:t>8%</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0FF66FDC"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16</w:t>
            </w:r>
          </w:p>
        </w:tc>
        <w:tc>
          <w:tcPr>
            <w:tcW w:w="887" w:type="dxa"/>
            <w:tcBorders>
              <w:top w:val="nil"/>
              <w:left w:val="nil"/>
              <w:bottom w:val="single" w:sz="4" w:space="0" w:color="auto"/>
              <w:right w:val="single" w:sz="4" w:space="0" w:color="auto"/>
            </w:tcBorders>
            <w:shd w:val="clear" w:color="auto" w:fill="auto"/>
            <w:noWrap/>
            <w:vAlign w:val="bottom"/>
          </w:tcPr>
          <w:p w14:paraId="7C2E0B48"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0D73CA7C"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00CC"/>
                <w:kern w:val="0"/>
                <w:sz w:val="20"/>
                <w:szCs w:val="20"/>
                <w:lang w:eastAsia="lt-LT"/>
                <w14:ligatures w14:val="none"/>
              </w:rPr>
              <w:t>0</w:t>
            </w:r>
          </w:p>
        </w:tc>
      </w:tr>
      <w:tr w:rsidR="008D3C8D" w:rsidRPr="004E1336" w14:paraId="1170BAF1" w14:textId="77777777" w:rsidTr="008D3C8D">
        <w:trPr>
          <w:trHeight w:val="264"/>
        </w:trPr>
        <w:tc>
          <w:tcPr>
            <w:tcW w:w="3140" w:type="dxa"/>
            <w:tcBorders>
              <w:top w:val="nil"/>
              <w:left w:val="single" w:sz="8" w:space="0" w:color="auto"/>
              <w:bottom w:val="single" w:sz="4" w:space="0" w:color="auto"/>
              <w:right w:val="nil"/>
            </w:tcBorders>
            <w:shd w:val="clear" w:color="auto" w:fill="FFF2CC"/>
            <w:vAlign w:val="bottom"/>
          </w:tcPr>
          <w:p w14:paraId="5F308635"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63999138"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86</w:t>
            </w:r>
          </w:p>
        </w:tc>
        <w:tc>
          <w:tcPr>
            <w:tcW w:w="887" w:type="dxa"/>
            <w:tcBorders>
              <w:top w:val="nil"/>
              <w:left w:val="nil"/>
              <w:bottom w:val="single" w:sz="4" w:space="0" w:color="auto"/>
              <w:right w:val="single" w:sz="4" w:space="0" w:color="auto"/>
            </w:tcBorders>
            <w:shd w:val="clear" w:color="auto" w:fill="FFF2CC"/>
            <w:noWrap/>
            <w:vAlign w:val="bottom"/>
          </w:tcPr>
          <w:p w14:paraId="1564F5C0"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shd w:val="clear" w:color="auto" w:fill="FFF2CC"/>
            <w:noWrap/>
            <w:vAlign w:val="bottom"/>
          </w:tcPr>
          <w:p w14:paraId="5D34898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13.95%</w:t>
            </w:r>
          </w:p>
        </w:tc>
        <w:tc>
          <w:tcPr>
            <w:tcW w:w="766" w:type="dxa"/>
            <w:tcBorders>
              <w:top w:val="nil"/>
              <w:left w:val="nil"/>
              <w:bottom w:val="single" w:sz="4" w:space="0" w:color="auto"/>
              <w:right w:val="single" w:sz="4" w:space="0" w:color="auto"/>
            </w:tcBorders>
            <w:shd w:val="clear" w:color="auto" w:fill="FFF2CC"/>
            <w:noWrap/>
            <w:vAlign w:val="bottom"/>
          </w:tcPr>
          <w:p w14:paraId="438C3A5C"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auto" w:fill="FFF2CC"/>
            <w:noWrap/>
            <w:vAlign w:val="bottom"/>
          </w:tcPr>
          <w:p w14:paraId="75A7B81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FF2CC"/>
            <w:noWrap/>
            <w:vAlign w:val="bottom"/>
          </w:tcPr>
          <w:p w14:paraId="3E4ED81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5.34%</w:t>
            </w:r>
          </w:p>
        </w:tc>
        <w:tc>
          <w:tcPr>
            <w:tcW w:w="766" w:type="dxa"/>
            <w:tcBorders>
              <w:top w:val="nil"/>
              <w:left w:val="nil"/>
              <w:bottom w:val="single" w:sz="4" w:space="0" w:color="auto"/>
              <w:right w:val="single" w:sz="4" w:space="0" w:color="auto"/>
            </w:tcBorders>
            <w:shd w:val="clear" w:color="auto" w:fill="FFF2CC"/>
            <w:noWrap/>
            <w:vAlign w:val="bottom"/>
          </w:tcPr>
          <w:p w14:paraId="71C50D5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425</w:t>
            </w:r>
          </w:p>
        </w:tc>
        <w:tc>
          <w:tcPr>
            <w:tcW w:w="887" w:type="dxa"/>
            <w:tcBorders>
              <w:top w:val="nil"/>
              <w:left w:val="nil"/>
              <w:bottom w:val="single" w:sz="4" w:space="0" w:color="auto"/>
              <w:right w:val="single" w:sz="4" w:space="0" w:color="auto"/>
            </w:tcBorders>
            <w:shd w:val="clear" w:color="auto" w:fill="FFF2CC"/>
            <w:noWrap/>
            <w:vAlign w:val="bottom"/>
          </w:tcPr>
          <w:p w14:paraId="2F9D059D"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32</w:t>
            </w:r>
          </w:p>
        </w:tc>
        <w:tc>
          <w:tcPr>
            <w:tcW w:w="920" w:type="dxa"/>
            <w:tcBorders>
              <w:top w:val="nil"/>
              <w:left w:val="nil"/>
              <w:bottom w:val="single" w:sz="4" w:space="0" w:color="auto"/>
              <w:right w:val="single" w:sz="8" w:space="0" w:color="auto"/>
            </w:tcBorders>
            <w:shd w:val="clear" w:color="auto" w:fill="FFF2CC"/>
            <w:noWrap/>
            <w:vAlign w:val="bottom"/>
          </w:tcPr>
          <w:p w14:paraId="35ED379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7.53%</w:t>
            </w:r>
          </w:p>
        </w:tc>
        <w:tc>
          <w:tcPr>
            <w:tcW w:w="666" w:type="dxa"/>
            <w:tcBorders>
              <w:top w:val="nil"/>
              <w:left w:val="nil"/>
              <w:bottom w:val="single" w:sz="4" w:space="0" w:color="auto"/>
              <w:right w:val="single" w:sz="4" w:space="0" w:color="auto"/>
            </w:tcBorders>
            <w:shd w:val="clear" w:color="auto" w:fill="FFF2CC"/>
            <w:noWrap/>
            <w:vAlign w:val="bottom"/>
          </w:tcPr>
          <w:p w14:paraId="6879A63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254</w:t>
            </w:r>
          </w:p>
        </w:tc>
        <w:tc>
          <w:tcPr>
            <w:tcW w:w="887" w:type="dxa"/>
            <w:tcBorders>
              <w:top w:val="nil"/>
              <w:left w:val="nil"/>
              <w:bottom w:val="single" w:sz="4" w:space="0" w:color="auto"/>
              <w:right w:val="single" w:sz="4" w:space="0" w:color="auto"/>
            </w:tcBorders>
            <w:shd w:val="clear" w:color="auto" w:fill="FFF2CC"/>
            <w:noWrap/>
            <w:vAlign w:val="bottom"/>
          </w:tcPr>
          <w:p w14:paraId="1DEA8571"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8" w:space="0" w:color="auto"/>
            </w:tcBorders>
            <w:shd w:val="clear" w:color="auto" w:fill="FFF2CC"/>
            <w:noWrap/>
            <w:vAlign w:val="bottom"/>
          </w:tcPr>
          <w:p w14:paraId="490E046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19.69%</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39CB169E"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66</w:t>
            </w:r>
          </w:p>
        </w:tc>
        <w:tc>
          <w:tcPr>
            <w:tcW w:w="887" w:type="dxa"/>
            <w:tcBorders>
              <w:top w:val="nil"/>
              <w:left w:val="nil"/>
              <w:bottom w:val="single" w:sz="4" w:space="0" w:color="auto"/>
              <w:right w:val="single" w:sz="4" w:space="0" w:color="auto"/>
            </w:tcBorders>
            <w:shd w:val="clear" w:color="auto" w:fill="FFF2CC"/>
            <w:noWrap/>
            <w:vAlign w:val="bottom"/>
          </w:tcPr>
          <w:p w14:paraId="3F2F7E4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FF2CC"/>
            <w:noWrap/>
            <w:vAlign w:val="bottom"/>
          </w:tcPr>
          <w:p w14:paraId="1C0BF2DD"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4.55%</w:t>
            </w:r>
          </w:p>
        </w:tc>
      </w:tr>
      <w:tr w:rsidR="008D3C8D" w:rsidRPr="004E1336" w14:paraId="22438AF2" w14:textId="77777777" w:rsidTr="00B137CC">
        <w:trPr>
          <w:trHeight w:val="264"/>
        </w:trPr>
        <w:tc>
          <w:tcPr>
            <w:tcW w:w="3140" w:type="dxa"/>
            <w:tcBorders>
              <w:top w:val="nil"/>
              <w:left w:val="single" w:sz="8" w:space="0" w:color="auto"/>
              <w:bottom w:val="single" w:sz="4" w:space="0" w:color="auto"/>
              <w:right w:val="nil"/>
            </w:tcBorders>
            <w:shd w:val="clear" w:color="auto" w:fill="auto"/>
            <w:vAlign w:val="bottom"/>
          </w:tcPr>
          <w:p w14:paraId="2CC05AF0"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6A6D632E"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auto" w:fill="auto"/>
            <w:noWrap/>
            <w:vAlign w:val="bottom"/>
          </w:tcPr>
          <w:p w14:paraId="0182CC2F"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tcPr>
          <w:p w14:paraId="11DFCCD7"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10%</w:t>
            </w:r>
          </w:p>
        </w:tc>
        <w:tc>
          <w:tcPr>
            <w:tcW w:w="766" w:type="dxa"/>
            <w:tcBorders>
              <w:top w:val="nil"/>
              <w:left w:val="nil"/>
              <w:bottom w:val="single" w:sz="4" w:space="0" w:color="auto"/>
              <w:right w:val="single" w:sz="4" w:space="0" w:color="auto"/>
            </w:tcBorders>
            <w:shd w:val="clear" w:color="auto" w:fill="auto"/>
            <w:noWrap/>
            <w:vAlign w:val="bottom"/>
          </w:tcPr>
          <w:p w14:paraId="51C21C90"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auto"/>
            <w:noWrap/>
            <w:vAlign w:val="bottom"/>
          </w:tcPr>
          <w:p w14:paraId="1ECE9818"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76AD8F5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auto"/>
            <w:noWrap/>
            <w:vAlign w:val="bottom"/>
          </w:tcPr>
          <w:p w14:paraId="7B619090"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auto"/>
            <w:noWrap/>
            <w:vAlign w:val="bottom"/>
          </w:tcPr>
          <w:p w14:paraId="68F3E3EA"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tcPr>
          <w:p w14:paraId="6F7B6EB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auto"/>
            <w:noWrap/>
            <w:vAlign w:val="bottom"/>
          </w:tcPr>
          <w:p w14:paraId="6D53FD4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auto"/>
            <w:noWrap/>
            <w:vAlign w:val="bottom"/>
          </w:tcPr>
          <w:p w14:paraId="4A27BA9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tcPr>
          <w:p w14:paraId="712E4F87"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4%</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18ADE6F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shd w:val="clear" w:color="auto" w:fill="auto"/>
            <w:noWrap/>
            <w:vAlign w:val="bottom"/>
          </w:tcPr>
          <w:p w14:paraId="6282E540"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52A1BFAF"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r>
      <w:tr w:rsidR="008D3C8D" w:rsidRPr="004E1336" w14:paraId="2179EF45" w14:textId="77777777" w:rsidTr="008D3C8D">
        <w:trPr>
          <w:trHeight w:val="264"/>
        </w:trPr>
        <w:tc>
          <w:tcPr>
            <w:tcW w:w="3140" w:type="dxa"/>
            <w:tcBorders>
              <w:top w:val="nil"/>
              <w:left w:val="single" w:sz="8" w:space="0" w:color="auto"/>
              <w:bottom w:val="single" w:sz="4" w:space="0" w:color="auto"/>
              <w:right w:val="nil"/>
            </w:tcBorders>
            <w:shd w:val="clear" w:color="auto" w:fill="FBE4D5"/>
            <w:vAlign w:val="bottom"/>
          </w:tcPr>
          <w:p w14:paraId="14362EBF"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7DAC1E2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115</w:t>
            </w:r>
          </w:p>
        </w:tc>
        <w:tc>
          <w:tcPr>
            <w:tcW w:w="887" w:type="dxa"/>
            <w:tcBorders>
              <w:top w:val="nil"/>
              <w:left w:val="nil"/>
              <w:bottom w:val="single" w:sz="4" w:space="0" w:color="auto"/>
              <w:right w:val="single" w:sz="4" w:space="0" w:color="auto"/>
            </w:tcBorders>
            <w:shd w:val="clear" w:color="auto" w:fill="FBE4D5"/>
            <w:noWrap/>
            <w:vAlign w:val="bottom"/>
          </w:tcPr>
          <w:p w14:paraId="4F0D333A"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4873247E"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44BC93F"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108</w:t>
            </w:r>
          </w:p>
        </w:tc>
        <w:tc>
          <w:tcPr>
            <w:tcW w:w="887" w:type="dxa"/>
            <w:tcBorders>
              <w:top w:val="nil"/>
              <w:left w:val="nil"/>
              <w:bottom w:val="single" w:sz="4" w:space="0" w:color="auto"/>
              <w:right w:val="single" w:sz="4" w:space="0" w:color="auto"/>
            </w:tcBorders>
            <w:shd w:val="clear" w:color="auto" w:fill="FBE4D5"/>
            <w:noWrap/>
            <w:vAlign w:val="bottom"/>
          </w:tcPr>
          <w:p w14:paraId="6A7436B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07634F71"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7EB506F"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BE4D5"/>
            <w:noWrap/>
            <w:vAlign w:val="bottom"/>
          </w:tcPr>
          <w:p w14:paraId="69797682"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73C43E4D"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4A97117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266</w:t>
            </w:r>
          </w:p>
        </w:tc>
        <w:tc>
          <w:tcPr>
            <w:tcW w:w="887" w:type="dxa"/>
            <w:tcBorders>
              <w:top w:val="nil"/>
              <w:left w:val="nil"/>
              <w:bottom w:val="single" w:sz="4" w:space="0" w:color="auto"/>
              <w:right w:val="single" w:sz="4" w:space="0" w:color="auto"/>
            </w:tcBorders>
            <w:shd w:val="clear" w:color="auto" w:fill="FBE4D5"/>
            <w:noWrap/>
            <w:vAlign w:val="bottom"/>
          </w:tcPr>
          <w:p w14:paraId="20853DD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FBE4D5"/>
            <w:noWrap/>
            <w:vAlign w:val="bottom"/>
          </w:tcPr>
          <w:p w14:paraId="32A1815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1.13%</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78EC07EC"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96</w:t>
            </w:r>
          </w:p>
        </w:tc>
        <w:tc>
          <w:tcPr>
            <w:tcW w:w="887" w:type="dxa"/>
            <w:tcBorders>
              <w:top w:val="nil"/>
              <w:left w:val="nil"/>
              <w:bottom w:val="single" w:sz="4" w:space="0" w:color="auto"/>
              <w:right w:val="single" w:sz="4" w:space="0" w:color="auto"/>
            </w:tcBorders>
            <w:shd w:val="clear" w:color="auto" w:fill="FBE4D5"/>
            <w:noWrap/>
            <w:vAlign w:val="bottom"/>
          </w:tcPr>
          <w:p w14:paraId="11F8EBB6"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BE4D5"/>
            <w:noWrap/>
            <w:vAlign w:val="bottom"/>
          </w:tcPr>
          <w:p w14:paraId="15776C14"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r>
      <w:tr w:rsidR="008D3C8D" w:rsidRPr="004E1336" w14:paraId="16D29E91" w14:textId="77777777" w:rsidTr="008D3C8D">
        <w:trPr>
          <w:trHeight w:val="276"/>
        </w:trPr>
        <w:tc>
          <w:tcPr>
            <w:tcW w:w="3140" w:type="dxa"/>
            <w:tcBorders>
              <w:top w:val="nil"/>
              <w:left w:val="single" w:sz="8" w:space="0" w:color="auto"/>
              <w:bottom w:val="single" w:sz="8" w:space="0" w:color="auto"/>
              <w:right w:val="nil"/>
            </w:tcBorders>
            <w:shd w:val="clear" w:color="auto" w:fill="FFFFFF"/>
            <w:noWrap/>
            <w:vAlign w:val="bottom"/>
            <w:hideMark/>
          </w:tcPr>
          <w:p w14:paraId="5DDCDFCA" w14:textId="77777777" w:rsidR="008D3C8D" w:rsidRPr="004E1336" w:rsidRDefault="008D3C8D" w:rsidP="008D3C8D">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7D822B49"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5C386BC"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9148D79"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w:t>
            </w:r>
          </w:p>
        </w:tc>
        <w:tc>
          <w:tcPr>
            <w:tcW w:w="766" w:type="dxa"/>
            <w:tcBorders>
              <w:top w:val="nil"/>
              <w:left w:val="nil"/>
              <w:bottom w:val="single" w:sz="8" w:space="0" w:color="auto"/>
              <w:right w:val="single" w:sz="4" w:space="0" w:color="auto"/>
            </w:tcBorders>
            <w:shd w:val="clear" w:color="auto" w:fill="FFFFFF"/>
            <w:noWrap/>
            <w:vAlign w:val="bottom"/>
          </w:tcPr>
          <w:p w14:paraId="6484371E"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3F4363C6"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17576FA9"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106359E0"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4E7B91AF"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7590BFF6"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4D2134F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DF966C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3E7EC74"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6366FF0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1525DB4"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4FE171AB"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val="pl-PL" w:eastAsia="lt-LT"/>
                <w14:ligatures w14:val="none"/>
              </w:rPr>
            </w:pPr>
            <w:r w:rsidRPr="004E1336">
              <w:rPr>
                <w:rFonts w:ascii="Times New Roman" w:eastAsia="Times New Roman" w:hAnsi="Times New Roman" w:cs="Times New Roman"/>
                <w:b/>
                <w:bCs/>
                <w:kern w:val="0"/>
                <w:sz w:val="20"/>
                <w:szCs w:val="20"/>
                <w:lang w:eastAsia="lt-LT"/>
                <w14:ligatures w14:val="none"/>
              </w:rPr>
              <w:t>-</w:t>
            </w:r>
          </w:p>
        </w:tc>
      </w:tr>
    </w:tbl>
    <w:p w14:paraId="2919DFC4" w14:textId="77777777" w:rsidR="008D3C8D" w:rsidRPr="004E1336" w:rsidRDefault="008D3C8D" w:rsidP="008D3C8D">
      <w:pPr>
        <w:spacing w:after="0" w:line="240" w:lineRule="auto"/>
        <w:rPr>
          <w:rFonts w:ascii="Times New Roman" w:eastAsia="Times New Roman" w:hAnsi="Times New Roman" w:cs="Times New Roman"/>
          <w:b/>
          <w:bCs/>
          <w:kern w:val="0"/>
          <w:sz w:val="24"/>
          <w:szCs w:val="24"/>
          <w:lang w:eastAsia="lt-LT"/>
          <w14:ligatures w14:val="none"/>
        </w:rPr>
        <w:sectPr w:rsidR="008D3C8D" w:rsidRPr="004E1336" w:rsidSect="008D3C8D">
          <w:headerReference w:type="first" r:id="rId34"/>
          <w:pgSz w:w="16838" w:h="11906" w:orient="landscape"/>
          <w:pgMar w:top="567" w:right="567" w:bottom="1134" w:left="567" w:header="624" w:footer="567" w:gutter="0"/>
          <w:cols w:space="720"/>
          <w:titlePg/>
          <w:docGrid w:linePitch="360"/>
        </w:sectPr>
      </w:pPr>
    </w:p>
    <w:tbl>
      <w:tblPr>
        <w:tblW w:w="6369" w:type="dxa"/>
        <w:tblLook w:val="04A0" w:firstRow="1" w:lastRow="0" w:firstColumn="1" w:lastColumn="0" w:noHBand="0" w:noVBand="1"/>
      </w:tblPr>
      <w:tblGrid>
        <w:gridCol w:w="3534"/>
        <w:gridCol w:w="851"/>
        <w:gridCol w:w="887"/>
        <w:gridCol w:w="1097"/>
      </w:tblGrid>
      <w:tr w:rsidR="008D3C8D" w:rsidRPr="004E1336" w14:paraId="00C667CB" w14:textId="77777777" w:rsidTr="00B137CC">
        <w:trPr>
          <w:trHeight w:val="288"/>
        </w:trPr>
        <w:tc>
          <w:tcPr>
            <w:tcW w:w="3534"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60AA39CB"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 </w:t>
            </w:r>
          </w:p>
        </w:tc>
        <w:tc>
          <w:tcPr>
            <w:tcW w:w="2835"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D78078B" w14:textId="77777777" w:rsidR="008D3C8D" w:rsidRPr="004E1336" w:rsidRDefault="008D3C8D" w:rsidP="008D3C8D">
            <w:pPr>
              <w:spacing w:after="0" w:line="240" w:lineRule="auto"/>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Lenkų tautinės mažumos gimtoji kalba ir literatūra</w:t>
            </w:r>
          </w:p>
        </w:tc>
      </w:tr>
      <w:tr w:rsidR="008D3C8D" w:rsidRPr="004E1336" w14:paraId="3BCE5C55" w14:textId="77777777" w:rsidTr="00B137CC">
        <w:trPr>
          <w:trHeight w:val="517"/>
        </w:trPr>
        <w:tc>
          <w:tcPr>
            <w:tcW w:w="3534" w:type="dxa"/>
            <w:vMerge/>
            <w:tcBorders>
              <w:top w:val="single" w:sz="8" w:space="0" w:color="auto"/>
              <w:left w:val="single" w:sz="8" w:space="0" w:color="auto"/>
              <w:bottom w:val="single" w:sz="4" w:space="0" w:color="000000"/>
              <w:right w:val="nil"/>
            </w:tcBorders>
            <w:vAlign w:val="center"/>
            <w:hideMark/>
          </w:tcPr>
          <w:p w14:paraId="568899CE"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p>
        </w:tc>
        <w:tc>
          <w:tcPr>
            <w:tcW w:w="851" w:type="dxa"/>
            <w:vMerge w:val="restart"/>
            <w:tcBorders>
              <w:top w:val="nil"/>
              <w:left w:val="single" w:sz="8" w:space="0" w:color="auto"/>
              <w:bottom w:val="single" w:sz="4" w:space="0" w:color="auto"/>
              <w:right w:val="single" w:sz="4" w:space="0" w:color="auto"/>
            </w:tcBorders>
            <w:shd w:val="clear" w:color="auto" w:fill="auto"/>
            <w:vAlign w:val="center"/>
            <w:hideMark/>
          </w:tcPr>
          <w:p w14:paraId="5181637B" w14:textId="77777777" w:rsidR="008D3C8D" w:rsidRPr="004E1336" w:rsidRDefault="008D3C8D" w:rsidP="008D3C8D">
            <w:pPr>
              <w:spacing w:after="0" w:line="240" w:lineRule="auto"/>
              <w:rPr>
                <w:rFonts w:ascii="Times New Roman" w:eastAsia="Times New Roman" w:hAnsi="Times New Roman" w:cs="Times New Roman"/>
                <w:kern w:val="0"/>
                <w:sz w:val="18"/>
                <w:szCs w:val="18"/>
                <w:lang w:eastAsia="lt-LT"/>
                <w14:ligatures w14:val="none"/>
              </w:rPr>
            </w:pPr>
            <w:r w:rsidRPr="004E133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BD23D59"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w:t>
            </w:r>
          </w:p>
        </w:tc>
        <w:tc>
          <w:tcPr>
            <w:tcW w:w="1097" w:type="dxa"/>
            <w:vMerge w:val="restart"/>
            <w:tcBorders>
              <w:top w:val="nil"/>
              <w:left w:val="single" w:sz="4" w:space="0" w:color="auto"/>
              <w:bottom w:val="single" w:sz="4" w:space="0" w:color="auto"/>
              <w:right w:val="single" w:sz="8" w:space="0" w:color="auto"/>
            </w:tcBorders>
            <w:shd w:val="clear" w:color="auto" w:fill="auto"/>
            <w:vAlign w:val="center"/>
            <w:hideMark/>
          </w:tcPr>
          <w:p w14:paraId="7B886D19" w14:textId="77777777" w:rsidR="008D3C8D" w:rsidRPr="004E1336" w:rsidRDefault="008D3C8D" w:rsidP="008D3C8D">
            <w:pPr>
              <w:spacing w:after="0" w:line="240" w:lineRule="auto"/>
              <w:rPr>
                <w:rFonts w:ascii="Times New Roman" w:eastAsia="Times New Roman" w:hAnsi="Times New Roman" w:cs="Times New Roman"/>
                <w:b/>
                <w:bCs/>
                <w:kern w:val="0"/>
                <w:sz w:val="18"/>
                <w:szCs w:val="18"/>
                <w:lang w:eastAsia="lt-LT"/>
                <w14:ligatures w14:val="none"/>
              </w:rPr>
            </w:pPr>
            <w:r w:rsidRPr="004E1336">
              <w:rPr>
                <w:rFonts w:ascii="Times New Roman" w:eastAsia="Times New Roman" w:hAnsi="Times New Roman" w:cs="Times New Roman"/>
                <w:b/>
                <w:bCs/>
                <w:kern w:val="0"/>
                <w:sz w:val="18"/>
                <w:szCs w:val="18"/>
                <w:lang w:eastAsia="lt-LT"/>
                <w14:ligatures w14:val="none"/>
              </w:rPr>
              <w:t>neišlaikė %</w:t>
            </w:r>
          </w:p>
        </w:tc>
      </w:tr>
      <w:tr w:rsidR="008D3C8D" w:rsidRPr="004E1336" w14:paraId="1B0A40E8" w14:textId="77777777" w:rsidTr="00B137CC">
        <w:trPr>
          <w:trHeight w:val="450"/>
        </w:trPr>
        <w:tc>
          <w:tcPr>
            <w:tcW w:w="3534" w:type="dxa"/>
            <w:vMerge/>
            <w:tcBorders>
              <w:top w:val="single" w:sz="8" w:space="0" w:color="auto"/>
              <w:left w:val="single" w:sz="8" w:space="0" w:color="auto"/>
              <w:bottom w:val="single" w:sz="4" w:space="0" w:color="000000"/>
              <w:right w:val="nil"/>
            </w:tcBorders>
            <w:vAlign w:val="center"/>
            <w:hideMark/>
          </w:tcPr>
          <w:p w14:paraId="76B8F348"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p>
        </w:tc>
        <w:tc>
          <w:tcPr>
            <w:tcW w:w="851" w:type="dxa"/>
            <w:vMerge/>
            <w:tcBorders>
              <w:top w:val="nil"/>
              <w:left w:val="single" w:sz="8" w:space="0" w:color="auto"/>
              <w:bottom w:val="single" w:sz="4" w:space="0" w:color="auto"/>
              <w:right w:val="single" w:sz="4" w:space="0" w:color="auto"/>
            </w:tcBorders>
            <w:vAlign w:val="center"/>
            <w:hideMark/>
          </w:tcPr>
          <w:p w14:paraId="3059F928" w14:textId="77777777" w:rsidR="008D3C8D" w:rsidRPr="004E1336" w:rsidRDefault="008D3C8D" w:rsidP="008D3C8D">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B851DF"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1097" w:type="dxa"/>
            <w:vMerge/>
            <w:tcBorders>
              <w:top w:val="nil"/>
              <w:left w:val="single" w:sz="4" w:space="0" w:color="auto"/>
              <w:bottom w:val="single" w:sz="4" w:space="0" w:color="auto"/>
              <w:right w:val="single" w:sz="8" w:space="0" w:color="auto"/>
            </w:tcBorders>
            <w:vAlign w:val="center"/>
            <w:hideMark/>
          </w:tcPr>
          <w:p w14:paraId="68297F6C" w14:textId="77777777" w:rsidR="008D3C8D" w:rsidRPr="004E1336" w:rsidRDefault="008D3C8D" w:rsidP="008D3C8D">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4E1336" w14:paraId="3361C87A" w14:textId="77777777" w:rsidTr="00B137CC">
        <w:trPr>
          <w:trHeight w:val="276"/>
        </w:trPr>
        <w:tc>
          <w:tcPr>
            <w:tcW w:w="3534" w:type="dxa"/>
            <w:tcBorders>
              <w:top w:val="nil"/>
              <w:left w:val="single" w:sz="8" w:space="0" w:color="auto"/>
              <w:bottom w:val="single" w:sz="4" w:space="0" w:color="auto"/>
              <w:right w:val="nil"/>
            </w:tcBorders>
            <w:shd w:val="clear" w:color="000000" w:fill="DCE6F1"/>
            <w:vAlign w:val="bottom"/>
            <w:hideMark/>
          </w:tcPr>
          <w:p w14:paraId="7368C29E" w14:textId="77777777" w:rsidR="008D3C8D" w:rsidRPr="004E1336" w:rsidRDefault="008D3C8D" w:rsidP="008D3C8D">
            <w:pPr>
              <w:spacing w:after="0" w:line="240" w:lineRule="auto"/>
              <w:jc w:val="left"/>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kern w:val="0"/>
                <w:sz w:val="20"/>
                <w:szCs w:val="20"/>
                <w:lang w:eastAsia="lt-LT"/>
                <w14:ligatures w14:val="none"/>
              </w:rPr>
              <w:t>Visa Lietuva (visų tipų mokyklos)</w:t>
            </w:r>
          </w:p>
        </w:tc>
        <w:tc>
          <w:tcPr>
            <w:tcW w:w="851" w:type="dxa"/>
            <w:tcBorders>
              <w:top w:val="nil"/>
              <w:left w:val="single" w:sz="8" w:space="0" w:color="auto"/>
              <w:bottom w:val="single" w:sz="4" w:space="0" w:color="auto"/>
              <w:right w:val="single" w:sz="4" w:space="0" w:color="auto"/>
            </w:tcBorders>
            <w:shd w:val="clear" w:color="000000" w:fill="DCE6F1"/>
            <w:noWrap/>
            <w:vAlign w:val="bottom"/>
          </w:tcPr>
          <w:p w14:paraId="14FF2C66"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766</w:t>
            </w:r>
          </w:p>
        </w:tc>
        <w:tc>
          <w:tcPr>
            <w:tcW w:w="887" w:type="dxa"/>
            <w:tcBorders>
              <w:top w:val="nil"/>
              <w:left w:val="nil"/>
              <w:bottom w:val="single" w:sz="4" w:space="0" w:color="auto"/>
              <w:right w:val="single" w:sz="4" w:space="0" w:color="auto"/>
            </w:tcBorders>
            <w:shd w:val="clear" w:color="000000" w:fill="DCE6F1"/>
            <w:noWrap/>
            <w:vAlign w:val="bottom"/>
          </w:tcPr>
          <w:p w14:paraId="1C57086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21</w:t>
            </w:r>
          </w:p>
        </w:tc>
        <w:tc>
          <w:tcPr>
            <w:tcW w:w="1097" w:type="dxa"/>
            <w:tcBorders>
              <w:top w:val="nil"/>
              <w:left w:val="nil"/>
              <w:bottom w:val="single" w:sz="4" w:space="0" w:color="auto"/>
              <w:right w:val="single" w:sz="8" w:space="0" w:color="auto"/>
            </w:tcBorders>
            <w:shd w:val="clear" w:color="000000" w:fill="DCE6F1"/>
            <w:noWrap/>
            <w:vAlign w:val="bottom"/>
          </w:tcPr>
          <w:p w14:paraId="51EAAFA9"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0000CC"/>
                <w:kern w:val="0"/>
                <w:sz w:val="20"/>
                <w:szCs w:val="20"/>
                <w:lang w:eastAsia="lt-LT"/>
                <w14:ligatures w14:val="none"/>
              </w:rPr>
              <w:t>2.74%</w:t>
            </w:r>
          </w:p>
        </w:tc>
      </w:tr>
      <w:tr w:rsidR="008D3C8D" w:rsidRPr="004E1336" w14:paraId="38BFBC43" w14:textId="77777777" w:rsidTr="008D3C8D">
        <w:trPr>
          <w:trHeight w:val="264"/>
        </w:trPr>
        <w:tc>
          <w:tcPr>
            <w:tcW w:w="3534" w:type="dxa"/>
            <w:tcBorders>
              <w:top w:val="nil"/>
              <w:left w:val="single" w:sz="8" w:space="0" w:color="auto"/>
              <w:bottom w:val="single" w:sz="4" w:space="0" w:color="auto"/>
              <w:right w:val="nil"/>
            </w:tcBorders>
            <w:shd w:val="clear" w:color="auto" w:fill="FFFFFF"/>
            <w:vAlign w:val="bottom"/>
          </w:tcPr>
          <w:p w14:paraId="4954C13E" w14:textId="77777777" w:rsidR="008D3C8D" w:rsidRPr="004E1336" w:rsidRDefault="008D3C8D" w:rsidP="008D3C8D">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Vilniaus r. (visų tipų mokyklos)</w:t>
            </w:r>
          </w:p>
        </w:tc>
        <w:tc>
          <w:tcPr>
            <w:tcW w:w="851" w:type="dxa"/>
            <w:tcBorders>
              <w:top w:val="nil"/>
              <w:left w:val="single" w:sz="8" w:space="0" w:color="auto"/>
              <w:bottom w:val="single" w:sz="4" w:space="0" w:color="auto"/>
              <w:right w:val="single" w:sz="4" w:space="0" w:color="auto"/>
            </w:tcBorders>
            <w:shd w:val="clear" w:color="auto" w:fill="FFFFFF"/>
            <w:noWrap/>
            <w:vAlign w:val="bottom"/>
          </w:tcPr>
          <w:p w14:paraId="538647F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FFFFF"/>
            <w:noWrap/>
            <w:vAlign w:val="bottom"/>
          </w:tcPr>
          <w:p w14:paraId="6183531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10</w:t>
            </w:r>
          </w:p>
        </w:tc>
        <w:tc>
          <w:tcPr>
            <w:tcW w:w="1097" w:type="dxa"/>
            <w:tcBorders>
              <w:top w:val="nil"/>
              <w:left w:val="nil"/>
              <w:bottom w:val="single" w:sz="4" w:space="0" w:color="auto"/>
              <w:right w:val="single" w:sz="8" w:space="0" w:color="auto"/>
            </w:tcBorders>
            <w:shd w:val="clear" w:color="auto" w:fill="FFFFFF"/>
            <w:noWrap/>
            <w:vAlign w:val="bottom"/>
          </w:tcPr>
          <w:p w14:paraId="0616EE47" w14:textId="77777777" w:rsidR="008D3C8D" w:rsidRPr="004E1336" w:rsidRDefault="008D3C8D" w:rsidP="008D3C8D">
            <w:pPr>
              <w:spacing w:after="0" w:line="240" w:lineRule="auto"/>
              <w:jc w:val="right"/>
              <w:rPr>
                <w:rFonts w:ascii="Times New Roman" w:eastAsia="Times New Roman" w:hAnsi="Times New Roman" w:cs="Times New Roman"/>
                <w:color w:val="C00000"/>
                <w:kern w:val="0"/>
                <w:sz w:val="20"/>
                <w:szCs w:val="20"/>
                <w:lang w:eastAsia="lt-LT"/>
                <w14:ligatures w14:val="none"/>
              </w:rPr>
            </w:pPr>
            <w:r w:rsidRPr="004E1336">
              <w:rPr>
                <w:rFonts w:ascii="Times New Roman" w:eastAsia="Times New Roman" w:hAnsi="Times New Roman" w:cs="Times New Roman"/>
                <w:b/>
                <w:bCs/>
                <w:color w:val="C00000"/>
                <w:kern w:val="0"/>
                <w:sz w:val="20"/>
                <w:szCs w:val="20"/>
                <w:lang w:eastAsia="lt-LT"/>
                <w14:ligatures w14:val="none"/>
              </w:rPr>
              <w:t>3.75%</w:t>
            </w:r>
          </w:p>
        </w:tc>
      </w:tr>
      <w:tr w:rsidR="008D3C8D" w:rsidRPr="004E1336" w14:paraId="18E45620" w14:textId="77777777" w:rsidTr="008D3C8D">
        <w:trPr>
          <w:trHeight w:val="264"/>
        </w:trPr>
        <w:tc>
          <w:tcPr>
            <w:tcW w:w="3534" w:type="dxa"/>
            <w:tcBorders>
              <w:top w:val="nil"/>
              <w:left w:val="single" w:sz="8" w:space="0" w:color="auto"/>
              <w:bottom w:val="single" w:sz="4" w:space="0" w:color="auto"/>
              <w:right w:val="nil"/>
            </w:tcBorders>
            <w:shd w:val="clear" w:color="auto" w:fill="E2EFD9"/>
            <w:vAlign w:val="bottom"/>
          </w:tcPr>
          <w:p w14:paraId="2EA61F19" w14:textId="77777777" w:rsidR="008D3C8D" w:rsidRPr="004E1336" w:rsidRDefault="008D3C8D" w:rsidP="008D3C8D">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Visa Lietuva (savivaldybių mokyklos)</w:t>
            </w:r>
          </w:p>
        </w:tc>
        <w:tc>
          <w:tcPr>
            <w:tcW w:w="851" w:type="dxa"/>
            <w:tcBorders>
              <w:top w:val="nil"/>
              <w:left w:val="single" w:sz="8" w:space="0" w:color="auto"/>
              <w:bottom w:val="single" w:sz="4" w:space="0" w:color="auto"/>
              <w:right w:val="single" w:sz="4" w:space="0" w:color="auto"/>
            </w:tcBorders>
            <w:shd w:val="clear" w:color="auto" w:fill="E2EFD9"/>
            <w:noWrap/>
            <w:vAlign w:val="bottom"/>
          </w:tcPr>
          <w:p w14:paraId="3603C3DF"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757</w:t>
            </w:r>
          </w:p>
        </w:tc>
        <w:tc>
          <w:tcPr>
            <w:tcW w:w="887" w:type="dxa"/>
            <w:tcBorders>
              <w:top w:val="nil"/>
              <w:left w:val="nil"/>
              <w:bottom w:val="single" w:sz="4" w:space="0" w:color="auto"/>
              <w:right w:val="single" w:sz="4" w:space="0" w:color="auto"/>
            </w:tcBorders>
            <w:shd w:val="clear" w:color="auto" w:fill="E2EFD9"/>
            <w:noWrap/>
            <w:vAlign w:val="bottom"/>
          </w:tcPr>
          <w:p w14:paraId="497E07E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20</w:t>
            </w:r>
          </w:p>
        </w:tc>
        <w:tc>
          <w:tcPr>
            <w:tcW w:w="1097" w:type="dxa"/>
            <w:tcBorders>
              <w:top w:val="nil"/>
              <w:left w:val="nil"/>
              <w:bottom w:val="single" w:sz="4" w:space="0" w:color="auto"/>
              <w:right w:val="single" w:sz="8" w:space="0" w:color="auto"/>
            </w:tcBorders>
            <w:shd w:val="clear" w:color="auto" w:fill="E2EFD9"/>
            <w:noWrap/>
            <w:vAlign w:val="bottom"/>
          </w:tcPr>
          <w:p w14:paraId="0302AE46"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b/>
                <w:bCs/>
                <w:color w:val="0000CC"/>
                <w:kern w:val="0"/>
                <w:sz w:val="20"/>
                <w:szCs w:val="20"/>
                <w:lang w:eastAsia="lt-LT"/>
                <w14:ligatures w14:val="none"/>
              </w:rPr>
              <w:t>2.64%</w:t>
            </w:r>
          </w:p>
        </w:tc>
      </w:tr>
      <w:tr w:rsidR="008D3C8D" w:rsidRPr="004E1336" w14:paraId="191B3CFF" w14:textId="77777777" w:rsidTr="00B137CC">
        <w:trPr>
          <w:trHeight w:val="264"/>
        </w:trPr>
        <w:tc>
          <w:tcPr>
            <w:tcW w:w="3534" w:type="dxa"/>
            <w:tcBorders>
              <w:top w:val="nil"/>
              <w:left w:val="single" w:sz="8" w:space="0" w:color="auto"/>
              <w:bottom w:val="single" w:sz="4" w:space="0" w:color="auto"/>
              <w:right w:val="nil"/>
            </w:tcBorders>
            <w:shd w:val="clear" w:color="auto" w:fill="auto"/>
            <w:vAlign w:val="bottom"/>
            <w:hideMark/>
          </w:tcPr>
          <w:p w14:paraId="0AC8C0EE" w14:textId="77777777" w:rsidR="008D3C8D" w:rsidRPr="004E1336" w:rsidRDefault="008D3C8D" w:rsidP="008D3C8D">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kern w:val="0"/>
                <w:sz w:val="20"/>
                <w:szCs w:val="20"/>
                <w:lang w:eastAsia="lt-LT"/>
                <w14:ligatures w14:val="none"/>
              </w:rPr>
              <w:t>Vilniaus r. (savivaldybės mokyklos)</w:t>
            </w:r>
          </w:p>
        </w:tc>
        <w:tc>
          <w:tcPr>
            <w:tcW w:w="851" w:type="dxa"/>
            <w:tcBorders>
              <w:top w:val="nil"/>
              <w:left w:val="single" w:sz="8" w:space="0" w:color="auto"/>
              <w:bottom w:val="single" w:sz="4" w:space="0" w:color="auto"/>
              <w:right w:val="single" w:sz="4" w:space="0" w:color="auto"/>
            </w:tcBorders>
            <w:shd w:val="clear" w:color="auto" w:fill="auto"/>
            <w:noWrap/>
            <w:vAlign w:val="bottom"/>
          </w:tcPr>
          <w:p w14:paraId="529E1086"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258</w:t>
            </w:r>
          </w:p>
        </w:tc>
        <w:tc>
          <w:tcPr>
            <w:tcW w:w="887" w:type="dxa"/>
            <w:tcBorders>
              <w:top w:val="nil"/>
              <w:left w:val="nil"/>
              <w:bottom w:val="single" w:sz="4" w:space="0" w:color="auto"/>
              <w:right w:val="single" w:sz="4" w:space="0" w:color="auto"/>
            </w:tcBorders>
            <w:shd w:val="clear" w:color="auto" w:fill="auto"/>
            <w:noWrap/>
            <w:vAlign w:val="bottom"/>
          </w:tcPr>
          <w:p w14:paraId="14ECC90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w:t>
            </w:r>
          </w:p>
        </w:tc>
        <w:tc>
          <w:tcPr>
            <w:tcW w:w="1097" w:type="dxa"/>
            <w:tcBorders>
              <w:top w:val="nil"/>
              <w:left w:val="nil"/>
              <w:bottom w:val="single" w:sz="4" w:space="0" w:color="auto"/>
              <w:right w:val="single" w:sz="8" w:space="0" w:color="auto"/>
            </w:tcBorders>
            <w:shd w:val="clear" w:color="auto" w:fill="auto"/>
            <w:noWrap/>
            <w:vAlign w:val="bottom"/>
          </w:tcPr>
          <w:p w14:paraId="5AE833E2"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color w:val="C00000"/>
                <w:kern w:val="0"/>
                <w:sz w:val="20"/>
                <w:szCs w:val="20"/>
                <w:lang w:eastAsia="lt-LT"/>
                <w14:ligatures w14:val="none"/>
              </w:rPr>
              <w:t>3.49%</w:t>
            </w:r>
          </w:p>
        </w:tc>
      </w:tr>
      <w:tr w:rsidR="008D3C8D" w:rsidRPr="004E1336" w14:paraId="3C396AA0" w14:textId="77777777" w:rsidTr="008D3C8D">
        <w:trPr>
          <w:trHeight w:val="264"/>
        </w:trPr>
        <w:tc>
          <w:tcPr>
            <w:tcW w:w="3534" w:type="dxa"/>
            <w:tcBorders>
              <w:top w:val="nil"/>
              <w:left w:val="single" w:sz="8" w:space="0" w:color="auto"/>
              <w:bottom w:val="single" w:sz="4" w:space="0" w:color="auto"/>
              <w:right w:val="nil"/>
            </w:tcBorders>
            <w:shd w:val="clear" w:color="auto" w:fill="FFF2CC"/>
            <w:vAlign w:val="bottom"/>
          </w:tcPr>
          <w:p w14:paraId="44FFB896"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Visa Lietuva (valstybinės mokyklos)</w:t>
            </w:r>
          </w:p>
        </w:tc>
        <w:tc>
          <w:tcPr>
            <w:tcW w:w="851" w:type="dxa"/>
            <w:tcBorders>
              <w:top w:val="nil"/>
              <w:left w:val="single" w:sz="8" w:space="0" w:color="auto"/>
              <w:bottom w:val="single" w:sz="4" w:space="0" w:color="auto"/>
              <w:right w:val="single" w:sz="4" w:space="0" w:color="auto"/>
            </w:tcBorders>
            <w:shd w:val="clear" w:color="auto" w:fill="FFF2CC"/>
            <w:noWrap/>
            <w:vAlign w:val="bottom"/>
          </w:tcPr>
          <w:p w14:paraId="215923F1"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FFF2CC"/>
            <w:noWrap/>
            <w:vAlign w:val="bottom"/>
          </w:tcPr>
          <w:p w14:paraId="73C49908"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shd w:val="clear" w:color="auto" w:fill="FFF2CC"/>
            <w:noWrap/>
            <w:vAlign w:val="bottom"/>
          </w:tcPr>
          <w:p w14:paraId="582FC8DB" w14:textId="77777777" w:rsidR="008D3C8D" w:rsidRPr="004E1336" w:rsidRDefault="008D3C8D" w:rsidP="008D3C8D">
            <w:pPr>
              <w:spacing w:after="0" w:line="240" w:lineRule="auto"/>
              <w:jc w:val="right"/>
              <w:rPr>
                <w:rFonts w:ascii="Times New Roman" w:eastAsia="Times New Roman" w:hAnsi="Times New Roman" w:cs="Times New Roman"/>
                <w:color w:val="C00000"/>
                <w:kern w:val="0"/>
                <w:sz w:val="20"/>
                <w:szCs w:val="20"/>
                <w:lang w:eastAsia="lt-LT"/>
                <w14:ligatures w14:val="none"/>
              </w:rPr>
            </w:pPr>
            <w:r w:rsidRPr="004E1336">
              <w:rPr>
                <w:rFonts w:ascii="Times New Roman" w:eastAsia="Times New Roman" w:hAnsi="Times New Roman" w:cs="Times New Roman"/>
                <w:b/>
                <w:bCs/>
                <w:color w:val="C00000"/>
                <w:kern w:val="0"/>
                <w:sz w:val="20"/>
                <w:szCs w:val="20"/>
                <w:lang w:eastAsia="lt-LT"/>
                <w14:ligatures w14:val="none"/>
              </w:rPr>
              <w:t>11.11%</w:t>
            </w:r>
          </w:p>
        </w:tc>
      </w:tr>
      <w:tr w:rsidR="008D3C8D" w:rsidRPr="004E1336" w14:paraId="7C488FB9" w14:textId="77777777" w:rsidTr="00B137CC">
        <w:trPr>
          <w:trHeight w:val="264"/>
        </w:trPr>
        <w:tc>
          <w:tcPr>
            <w:tcW w:w="3534" w:type="dxa"/>
            <w:tcBorders>
              <w:top w:val="nil"/>
              <w:left w:val="single" w:sz="8" w:space="0" w:color="auto"/>
              <w:bottom w:val="single" w:sz="4" w:space="0" w:color="auto"/>
              <w:right w:val="nil"/>
            </w:tcBorders>
            <w:shd w:val="clear" w:color="auto" w:fill="auto"/>
            <w:vAlign w:val="bottom"/>
          </w:tcPr>
          <w:p w14:paraId="01BC59A4"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Vilniaus r. (valstybinės mokyklos)</w:t>
            </w:r>
          </w:p>
        </w:tc>
        <w:tc>
          <w:tcPr>
            <w:tcW w:w="851" w:type="dxa"/>
            <w:tcBorders>
              <w:top w:val="nil"/>
              <w:left w:val="single" w:sz="8" w:space="0" w:color="auto"/>
              <w:bottom w:val="single" w:sz="4" w:space="0" w:color="auto"/>
              <w:right w:val="single" w:sz="4" w:space="0" w:color="auto"/>
            </w:tcBorders>
            <w:shd w:val="clear" w:color="auto" w:fill="auto"/>
            <w:noWrap/>
            <w:vAlign w:val="bottom"/>
          </w:tcPr>
          <w:p w14:paraId="31C79011"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auto"/>
            <w:noWrap/>
            <w:vAlign w:val="bottom"/>
          </w:tcPr>
          <w:p w14:paraId="4FEEAB74"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shd w:val="clear" w:color="auto" w:fill="auto"/>
            <w:noWrap/>
            <w:vAlign w:val="bottom"/>
          </w:tcPr>
          <w:p w14:paraId="1234525E" w14:textId="77777777" w:rsidR="008D3C8D" w:rsidRPr="004E1336" w:rsidRDefault="008D3C8D" w:rsidP="008D3C8D">
            <w:pPr>
              <w:spacing w:after="0" w:line="240" w:lineRule="auto"/>
              <w:jc w:val="right"/>
              <w:rPr>
                <w:rFonts w:ascii="Times New Roman" w:eastAsia="Times New Roman" w:hAnsi="Times New Roman" w:cs="Times New Roman"/>
                <w:color w:val="C00000"/>
                <w:kern w:val="0"/>
                <w:sz w:val="20"/>
                <w:szCs w:val="20"/>
                <w:lang w:eastAsia="lt-LT"/>
                <w14:ligatures w14:val="none"/>
              </w:rPr>
            </w:pPr>
            <w:r w:rsidRPr="004E1336">
              <w:rPr>
                <w:rFonts w:ascii="Times New Roman" w:eastAsia="Times New Roman" w:hAnsi="Times New Roman" w:cs="Times New Roman"/>
                <w:b/>
                <w:bCs/>
                <w:color w:val="C00000"/>
                <w:kern w:val="0"/>
                <w:sz w:val="20"/>
                <w:szCs w:val="20"/>
                <w:lang w:eastAsia="lt-LT"/>
                <w14:ligatures w14:val="none"/>
              </w:rPr>
              <w:t>11,11%</w:t>
            </w:r>
          </w:p>
        </w:tc>
      </w:tr>
      <w:tr w:rsidR="008D3C8D" w:rsidRPr="004E1336" w14:paraId="0189297B" w14:textId="77777777" w:rsidTr="008D3C8D">
        <w:trPr>
          <w:trHeight w:val="264"/>
        </w:trPr>
        <w:tc>
          <w:tcPr>
            <w:tcW w:w="3534" w:type="dxa"/>
            <w:tcBorders>
              <w:top w:val="nil"/>
              <w:left w:val="single" w:sz="8" w:space="0" w:color="auto"/>
              <w:bottom w:val="single" w:sz="4" w:space="0" w:color="auto"/>
              <w:right w:val="nil"/>
            </w:tcBorders>
            <w:shd w:val="clear" w:color="auto" w:fill="FBE4D5"/>
            <w:vAlign w:val="bottom"/>
          </w:tcPr>
          <w:p w14:paraId="06BEB987" w14:textId="77777777" w:rsidR="008D3C8D" w:rsidRPr="004E1336" w:rsidRDefault="008D3C8D" w:rsidP="008D3C8D">
            <w:pPr>
              <w:spacing w:after="0" w:line="240" w:lineRule="auto"/>
              <w:jc w:val="lef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Visa Lietuva (nevalstybinės mokyklos)</w:t>
            </w:r>
          </w:p>
        </w:tc>
        <w:tc>
          <w:tcPr>
            <w:tcW w:w="851" w:type="dxa"/>
            <w:tcBorders>
              <w:top w:val="nil"/>
              <w:left w:val="single" w:sz="8" w:space="0" w:color="auto"/>
              <w:bottom w:val="single" w:sz="4" w:space="0" w:color="auto"/>
              <w:right w:val="single" w:sz="4" w:space="0" w:color="auto"/>
            </w:tcBorders>
            <w:shd w:val="clear" w:color="auto" w:fill="FBE4D5"/>
            <w:noWrap/>
            <w:vAlign w:val="bottom"/>
          </w:tcPr>
          <w:p w14:paraId="5DE01355"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4" w:space="0" w:color="auto"/>
            </w:tcBorders>
            <w:shd w:val="clear" w:color="auto" w:fill="FBE4D5"/>
            <w:noWrap/>
            <w:vAlign w:val="bottom"/>
          </w:tcPr>
          <w:p w14:paraId="785292E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4" w:space="0" w:color="auto"/>
              <w:right w:val="single" w:sz="8" w:space="0" w:color="auto"/>
            </w:tcBorders>
            <w:shd w:val="clear" w:color="auto" w:fill="FBE4D5"/>
            <w:noWrap/>
            <w:vAlign w:val="bottom"/>
          </w:tcPr>
          <w:p w14:paraId="12DB48EB"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r>
      <w:tr w:rsidR="008D3C8D" w:rsidRPr="004E1336" w14:paraId="5C8E3F44" w14:textId="77777777" w:rsidTr="008D3C8D">
        <w:trPr>
          <w:trHeight w:val="276"/>
        </w:trPr>
        <w:tc>
          <w:tcPr>
            <w:tcW w:w="3534" w:type="dxa"/>
            <w:tcBorders>
              <w:top w:val="nil"/>
              <w:left w:val="single" w:sz="8" w:space="0" w:color="auto"/>
              <w:bottom w:val="single" w:sz="8" w:space="0" w:color="auto"/>
              <w:right w:val="nil"/>
            </w:tcBorders>
            <w:shd w:val="clear" w:color="auto" w:fill="FFFFFF"/>
            <w:noWrap/>
            <w:vAlign w:val="bottom"/>
            <w:hideMark/>
          </w:tcPr>
          <w:p w14:paraId="0608F974" w14:textId="77777777" w:rsidR="008D3C8D" w:rsidRPr="004E1336" w:rsidRDefault="008D3C8D" w:rsidP="008D3C8D">
            <w:pPr>
              <w:spacing w:after="0" w:line="240" w:lineRule="auto"/>
              <w:jc w:val="lef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Vilniaus r. (nevalstybinės mokyklos)</w:t>
            </w:r>
          </w:p>
        </w:tc>
        <w:tc>
          <w:tcPr>
            <w:tcW w:w="851" w:type="dxa"/>
            <w:tcBorders>
              <w:top w:val="nil"/>
              <w:left w:val="single" w:sz="8" w:space="0" w:color="auto"/>
              <w:bottom w:val="single" w:sz="8" w:space="0" w:color="auto"/>
              <w:right w:val="single" w:sz="4" w:space="0" w:color="auto"/>
            </w:tcBorders>
            <w:shd w:val="clear" w:color="auto" w:fill="FFFFFF"/>
            <w:noWrap/>
            <w:vAlign w:val="bottom"/>
          </w:tcPr>
          <w:p w14:paraId="2156793D"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D75CA93" w14:textId="77777777" w:rsidR="008D3C8D" w:rsidRPr="004E1336" w:rsidRDefault="008D3C8D" w:rsidP="008D3C8D">
            <w:pPr>
              <w:spacing w:after="0" w:line="240" w:lineRule="auto"/>
              <w:jc w:val="right"/>
              <w:rPr>
                <w:rFonts w:ascii="Times New Roman" w:eastAsia="Times New Roman" w:hAnsi="Times New Roman" w:cs="Times New Roman"/>
                <w:kern w:val="0"/>
                <w:sz w:val="20"/>
                <w:szCs w:val="20"/>
                <w:lang w:eastAsia="lt-LT"/>
                <w14:ligatures w14:val="none"/>
              </w:rPr>
            </w:pPr>
            <w:r w:rsidRPr="004E1336">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8" w:space="0" w:color="auto"/>
              <w:right w:val="single" w:sz="8" w:space="0" w:color="auto"/>
            </w:tcBorders>
            <w:shd w:val="clear" w:color="auto" w:fill="FFFFFF"/>
            <w:noWrap/>
            <w:vAlign w:val="bottom"/>
          </w:tcPr>
          <w:p w14:paraId="7AE9206F" w14:textId="77777777" w:rsidR="008D3C8D" w:rsidRPr="004E1336" w:rsidRDefault="008D3C8D" w:rsidP="008D3C8D">
            <w:pPr>
              <w:spacing w:after="0" w:line="240" w:lineRule="auto"/>
              <w:jc w:val="right"/>
              <w:rPr>
                <w:rFonts w:ascii="Times New Roman" w:eastAsia="Times New Roman" w:hAnsi="Times New Roman" w:cs="Times New Roman"/>
                <w:b/>
                <w:bCs/>
                <w:kern w:val="0"/>
                <w:sz w:val="20"/>
                <w:szCs w:val="20"/>
                <w:lang w:eastAsia="lt-LT"/>
                <w14:ligatures w14:val="none"/>
              </w:rPr>
            </w:pPr>
            <w:r w:rsidRPr="004E1336">
              <w:rPr>
                <w:rFonts w:ascii="Times New Roman" w:eastAsia="Times New Roman" w:hAnsi="Times New Roman" w:cs="Times New Roman"/>
                <w:b/>
                <w:bCs/>
                <w:kern w:val="0"/>
                <w:sz w:val="20"/>
                <w:szCs w:val="20"/>
                <w:lang w:eastAsia="lt-LT"/>
                <w14:ligatures w14:val="none"/>
              </w:rPr>
              <w:t>-</w:t>
            </w:r>
          </w:p>
        </w:tc>
      </w:tr>
    </w:tbl>
    <w:p w14:paraId="5F08AB5D" w14:textId="799EC0F6" w:rsidR="000B585B" w:rsidRPr="004E1336" w:rsidRDefault="008D3C8D" w:rsidP="00A467AA">
      <w:pPr>
        <w:tabs>
          <w:tab w:val="left" w:pos="709"/>
        </w:tabs>
        <w:spacing w:after="0" w:line="240" w:lineRule="auto"/>
        <w:jc w:val="both"/>
        <w:rPr>
          <w:rFonts w:ascii="Times New Roman" w:eastAsia="Times New Roman" w:hAnsi="Times New Roman" w:cs="Times New Roman"/>
          <w:b/>
          <w:bCs/>
          <w:kern w:val="0"/>
          <w:sz w:val="24"/>
          <w:szCs w:val="24"/>
          <w:lang w:eastAsia="lt-LT"/>
          <w14:ligatures w14:val="none"/>
        </w:rPr>
        <w:sectPr w:rsidR="000B585B" w:rsidRPr="004E1336" w:rsidSect="003707E1">
          <w:pgSz w:w="16838" w:h="11906" w:orient="landscape"/>
          <w:pgMar w:top="567" w:right="567" w:bottom="1134" w:left="567" w:header="709" w:footer="709" w:gutter="0"/>
          <w:cols w:space="720"/>
          <w:titlePg/>
          <w:docGrid w:linePitch="360"/>
        </w:sectPr>
      </w:pPr>
      <w:r w:rsidRPr="004E1336">
        <w:rPr>
          <w:rFonts w:ascii="Times New Roman" w:eastAsia="Times New Roman" w:hAnsi="Times New Roman" w:cs="Times New Roman"/>
          <w:kern w:val="0"/>
          <w:sz w:val="24"/>
          <w:szCs w:val="24"/>
          <w:lang w:eastAsia="lt-LT"/>
          <w14:ligatures w14:val="none"/>
        </w:rPr>
        <w:tab/>
      </w:r>
    </w:p>
    <w:p w14:paraId="082A63A3" w14:textId="67043724" w:rsidR="00F00592" w:rsidRPr="004E1336" w:rsidRDefault="00F00592" w:rsidP="00AB4605">
      <w:pPr>
        <w:tabs>
          <w:tab w:val="left" w:pos="709"/>
        </w:tabs>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100 balų valstybinių brandos egzaminų įvertinimai</w:t>
      </w:r>
    </w:p>
    <w:p w14:paraId="5D3D06D5" w14:textId="77777777" w:rsidR="00F00592" w:rsidRPr="004E1336" w:rsidRDefault="00F00592" w:rsidP="00F00592">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B75C272" w14:textId="38D75D00" w:rsidR="00F00592" w:rsidRPr="004E1336" w:rsidRDefault="00F00592" w:rsidP="00F00592">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ab/>
      </w:r>
      <w:bookmarkStart w:id="128" w:name="_Hlk155468809"/>
      <w:bookmarkStart w:id="129" w:name="_Hlk143646769"/>
      <w:r w:rsidRPr="004E1336">
        <w:rPr>
          <w:rFonts w:ascii="Times New Roman" w:eastAsia="Times New Roman" w:hAnsi="Times New Roman" w:cs="Times New Roman"/>
          <w:kern w:val="0"/>
          <w:sz w:val="24"/>
          <w:szCs w:val="24"/>
          <w:lang w:eastAsia="lt-LT"/>
          <w14:ligatures w14:val="none"/>
        </w:rPr>
        <w:t>202</w:t>
      </w:r>
      <w:r w:rsidR="000B585B" w:rsidRPr="004E1336">
        <w:rPr>
          <w:rFonts w:ascii="Times New Roman" w:eastAsia="Times New Roman" w:hAnsi="Times New Roman" w:cs="Times New Roman"/>
          <w:kern w:val="0"/>
          <w:sz w:val="24"/>
          <w:szCs w:val="24"/>
          <w:lang w:eastAsia="lt-LT"/>
          <w14:ligatures w14:val="none"/>
        </w:rPr>
        <w:t>4</w:t>
      </w:r>
      <w:r w:rsidRPr="004E1336">
        <w:rPr>
          <w:rFonts w:ascii="Times New Roman" w:eastAsia="Times New Roman" w:hAnsi="Times New Roman" w:cs="Times New Roman"/>
          <w:kern w:val="0"/>
          <w:sz w:val="24"/>
          <w:szCs w:val="24"/>
          <w:lang w:eastAsia="lt-LT"/>
          <w14:ligatures w14:val="none"/>
        </w:rPr>
        <w:t xml:space="preserve"> m. </w:t>
      </w:r>
      <w:r w:rsidR="000B585B" w:rsidRPr="004E1336">
        <w:rPr>
          <w:rFonts w:ascii="Times New Roman" w:eastAsia="Times New Roman" w:hAnsi="Times New Roman" w:cs="Times New Roman"/>
          <w:kern w:val="0"/>
          <w:sz w:val="24"/>
          <w:szCs w:val="24"/>
          <w:lang w:eastAsia="lt-LT"/>
          <w14:ligatures w14:val="none"/>
        </w:rPr>
        <w:t>3</w:t>
      </w:r>
      <w:r w:rsidR="00FD246B" w:rsidRPr="004E1336">
        <w:rPr>
          <w:rFonts w:ascii="Times New Roman" w:eastAsia="Times New Roman" w:hAnsi="Times New Roman" w:cs="Times New Roman"/>
          <w:kern w:val="0"/>
          <w:sz w:val="24"/>
          <w:szCs w:val="24"/>
          <w:lang w:eastAsia="lt-LT"/>
          <w14:ligatures w14:val="none"/>
        </w:rPr>
        <w:t>5</w:t>
      </w:r>
      <w:r w:rsidRPr="004E1336">
        <w:rPr>
          <w:rFonts w:ascii="Times New Roman" w:eastAsia="Times New Roman" w:hAnsi="Times New Roman" w:cs="Times New Roman"/>
          <w:kern w:val="0"/>
          <w:sz w:val="24"/>
          <w:szCs w:val="24"/>
          <w:lang w:eastAsia="lt-LT"/>
          <w14:ligatures w14:val="none"/>
        </w:rPr>
        <w:t xml:space="preserve"> </w:t>
      </w:r>
      <w:r w:rsidR="00FD246B" w:rsidRPr="004E1336">
        <w:rPr>
          <w:rFonts w:ascii="Times New Roman" w:eastAsia="Times New Roman" w:hAnsi="Times New Roman" w:cs="Times New Roman"/>
          <w:kern w:val="0"/>
          <w:sz w:val="24"/>
          <w:szCs w:val="24"/>
          <w:lang w:eastAsia="lt-LT"/>
          <w14:ligatures w14:val="none"/>
        </w:rPr>
        <w:t xml:space="preserve">Vilniaus rajono savivaldybės gimnazijų </w:t>
      </w:r>
      <w:r w:rsidRPr="004E1336">
        <w:rPr>
          <w:rFonts w:ascii="Times New Roman" w:eastAsia="Times New Roman" w:hAnsi="Times New Roman" w:cs="Times New Roman"/>
          <w:kern w:val="0"/>
          <w:sz w:val="24"/>
          <w:szCs w:val="24"/>
          <w:lang w:eastAsia="lt-LT"/>
          <w14:ligatures w14:val="none"/>
        </w:rPr>
        <w:t>abiturienta</w:t>
      </w:r>
      <w:r w:rsidR="000B585B" w:rsidRPr="004E1336">
        <w:rPr>
          <w:rFonts w:ascii="Times New Roman" w:eastAsia="Times New Roman" w:hAnsi="Times New Roman" w:cs="Times New Roman"/>
          <w:kern w:val="0"/>
          <w:sz w:val="24"/>
          <w:szCs w:val="24"/>
          <w:lang w:eastAsia="lt-LT"/>
          <w14:ligatures w14:val="none"/>
        </w:rPr>
        <w:t>i</w:t>
      </w:r>
      <w:r w:rsidRPr="004E1336">
        <w:rPr>
          <w:rFonts w:ascii="Times New Roman" w:eastAsia="Times New Roman" w:hAnsi="Times New Roman" w:cs="Times New Roman"/>
          <w:kern w:val="0"/>
          <w:sz w:val="24"/>
          <w:szCs w:val="24"/>
          <w:lang w:eastAsia="lt-LT"/>
          <w14:ligatures w14:val="none"/>
        </w:rPr>
        <w:t xml:space="preserve"> gavo 4</w:t>
      </w:r>
      <w:r w:rsidR="00FD246B" w:rsidRPr="004E1336">
        <w:rPr>
          <w:rFonts w:ascii="Times New Roman" w:eastAsia="Times New Roman" w:hAnsi="Times New Roman" w:cs="Times New Roman"/>
          <w:kern w:val="0"/>
          <w:sz w:val="24"/>
          <w:szCs w:val="24"/>
          <w:lang w:eastAsia="lt-LT"/>
          <w14:ligatures w14:val="none"/>
        </w:rPr>
        <w:t>1</w:t>
      </w:r>
      <w:r w:rsidRPr="004E1336">
        <w:rPr>
          <w:rFonts w:ascii="Times New Roman" w:eastAsia="Times New Roman" w:hAnsi="Times New Roman" w:cs="Times New Roman"/>
          <w:kern w:val="0"/>
          <w:sz w:val="24"/>
          <w:szCs w:val="24"/>
          <w:lang w:eastAsia="lt-LT"/>
          <w14:ligatures w14:val="none"/>
        </w:rPr>
        <w:t xml:space="preserve"> VBE 100 balų įvertinim</w:t>
      </w:r>
      <w:r w:rsidR="00FD246B" w:rsidRPr="004E1336">
        <w:rPr>
          <w:rFonts w:ascii="Times New Roman" w:eastAsia="Times New Roman" w:hAnsi="Times New Roman" w:cs="Times New Roman"/>
          <w:kern w:val="0"/>
          <w:sz w:val="24"/>
          <w:szCs w:val="24"/>
          <w:lang w:eastAsia="lt-LT"/>
          <w14:ligatures w14:val="none"/>
        </w:rPr>
        <w:t>ą</w:t>
      </w:r>
      <w:r w:rsidRPr="004E1336">
        <w:rPr>
          <w:rFonts w:ascii="Times New Roman" w:eastAsia="Times New Roman" w:hAnsi="Times New Roman" w:cs="Times New Roman"/>
          <w:kern w:val="0"/>
          <w:sz w:val="24"/>
          <w:szCs w:val="24"/>
          <w:lang w:eastAsia="lt-LT"/>
          <w14:ligatures w14:val="none"/>
        </w:rPr>
        <w:t xml:space="preserve">. Geriausiai abiturientai laikė užsienio (rusų) kalbos VBE, už kurį </w:t>
      </w:r>
      <w:r w:rsidR="007209C3" w:rsidRPr="004E1336">
        <w:rPr>
          <w:rFonts w:ascii="Times New Roman" w:eastAsia="Times New Roman" w:hAnsi="Times New Roman" w:cs="Times New Roman"/>
          <w:kern w:val="0"/>
          <w:sz w:val="24"/>
          <w:szCs w:val="24"/>
          <w:lang w:eastAsia="lt-LT"/>
          <w14:ligatures w14:val="none"/>
        </w:rPr>
        <w:t>29</w:t>
      </w:r>
      <w:r w:rsidRPr="004E1336">
        <w:rPr>
          <w:rFonts w:ascii="Times New Roman" w:eastAsia="Times New Roman" w:hAnsi="Times New Roman" w:cs="Times New Roman"/>
          <w:kern w:val="0"/>
          <w:sz w:val="24"/>
          <w:szCs w:val="24"/>
          <w:lang w:eastAsia="lt-LT"/>
          <w14:ligatures w14:val="none"/>
        </w:rPr>
        <w:t xml:space="preserve"> savivaldybės gimnazijų abiturientai gavo maksimalius 100 balų įvertinimus. Už </w:t>
      </w:r>
      <w:r w:rsidR="00406E91" w:rsidRPr="004E1336">
        <w:rPr>
          <w:rFonts w:ascii="Times New Roman" w:eastAsia="Times New Roman" w:hAnsi="Times New Roman" w:cs="Times New Roman"/>
          <w:kern w:val="0"/>
          <w:sz w:val="24"/>
          <w:szCs w:val="24"/>
          <w:lang w:eastAsia="lt-LT"/>
          <w14:ligatures w14:val="none"/>
        </w:rPr>
        <w:t xml:space="preserve">lietuvių kalbos ir literatūros VBE 100 balų įvertinimus gavo 4 abiturientai iš Bezdonių Julijaus Slovackio, Maišiagalos Lietuvos didžiojo kunigaikščio Algirdo ir Nemenčinės Gedimino gimnazijų, </w:t>
      </w:r>
      <w:r w:rsidR="00F5290F" w:rsidRPr="004E1336">
        <w:rPr>
          <w:rFonts w:ascii="Times New Roman" w:eastAsia="Times New Roman" w:hAnsi="Times New Roman" w:cs="Times New Roman"/>
          <w:kern w:val="0"/>
          <w:sz w:val="24"/>
          <w:szCs w:val="24"/>
          <w:lang w:eastAsia="lt-LT"/>
          <w14:ligatures w14:val="none"/>
        </w:rPr>
        <w:t xml:space="preserve">už lenkų tautinės mažumos gimtosios kalbos ir literatūros VBE – 2 abiturientai iš  Buivydžių Tadeušo Konvickio ir Rudaminos Ferdinando Ruščico gimnazijų, </w:t>
      </w:r>
      <w:r w:rsidR="00406E91" w:rsidRPr="004E1336">
        <w:rPr>
          <w:rFonts w:ascii="Times New Roman" w:eastAsia="Times New Roman" w:hAnsi="Times New Roman" w:cs="Times New Roman"/>
          <w:kern w:val="0"/>
          <w:sz w:val="24"/>
          <w:szCs w:val="24"/>
          <w:lang w:eastAsia="lt-LT"/>
          <w14:ligatures w14:val="none"/>
        </w:rPr>
        <w:t xml:space="preserve">už </w:t>
      </w:r>
      <w:r w:rsidRPr="004E1336">
        <w:rPr>
          <w:rFonts w:ascii="Times New Roman" w:eastAsia="Times New Roman" w:hAnsi="Times New Roman" w:cs="Times New Roman"/>
          <w:kern w:val="0"/>
          <w:sz w:val="24"/>
          <w:szCs w:val="24"/>
          <w:lang w:eastAsia="lt-LT"/>
          <w14:ligatures w14:val="none"/>
        </w:rPr>
        <w:t>užsienio (anglų) kalbos VBE</w:t>
      </w:r>
      <w:r w:rsidR="00406E91" w:rsidRPr="004E1336">
        <w:rPr>
          <w:rFonts w:ascii="Times New Roman" w:eastAsia="Times New Roman" w:hAnsi="Times New Roman" w:cs="Times New Roman"/>
          <w:kern w:val="0"/>
          <w:sz w:val="24"/>
          <w:szCs w:val="24"/>
          <w:lang w:eastAsia="lt-LT"/>
          <w14:ligatures w14:val="none"/>
        </w:rPr>
        <w:t xml:space="preserve"> – 4</w:t>
      </w:r>
      <w:r w:rsidRPr="004E1336">
        <w:rPr>
          <w:rFonts w:ascii="Times New Roman" w:eastAsia="Times New Roman" w:hAnsi="Times New Roman" w:cs="Times New Roman"/>
          <w:kern w:val="0"/>
          <w:sz w:val="24"/>
          <w:szCs w:val="24"/>
          <w:lang w:eastAsia="lt-LT"/>
          <w14:ligatures w14:val="none"/>
        </w:rPr>
        <w:t xml:space="preserve"> abiturientai iš </w:t>
      </w:r>
      <w:r w:rsidR="00406E91" w:rsidRPr="004E1336">
        <w:rPr>
          <w:rFonts w:ascii="Times New Roman" w:eastAsia="Times New Roman" w:hAnsi="Times New Roman" w:cs="Times New Roman"/>
          <w:kern w:val="0"/>
          <w:sz w:val="24"/>
          <w:szCs w:val="24"/>
          <w:lang w:eastAsia="lt-LT"/>
          <w14:ligatures w14:val="none"/>
        </w:rPr>
        <w:t xml:space="preserve">Bezdonių Julijaus Slovackio, Marijampolio Meilės Lukšienės ir </w:t>
      </w:r>
      <w:r w:rsidRPr="004E1336">
        <w:rPr>
          <w:rFonts w:ascii="Times New Roman" w:eastAsia="Times New Roman" w:hAnsi="Times New Roman" w:cs="Times New Roman"/>
          <w:kern w:val="0"/>
          <w:sz w:val="24"/>
          <w:szCs w:val="24"/>
          <w:lang w:eastAsia="lt-LT"/>
          <w14:ligatures w14:val="none"/>
        </w:rPr>
        <w:t>Pagirių gimnazij</w:t>
      </w:r>
      <w:r w:rsidR="00406E91" w:rsidRPr="004E1336">
        <w:rPr>
          <w:rFonts w:ascii="Times New Roman" w:eastAsia="Times New Roman" w:hAnsi="Times New Roman" w:cs="Times New Roman"/>
          <w:kern w:val="0"/>
          <w:sz w:val="24"/>
          <w:szCs w:val="24"/>
          <w:lang w:eastAsia="lt-LT"/>
          <w14:ligatures w14:val="none"/>
        </w:rPr>
        <w:t>ų,</w:t>
      </w:r>
      <w:r w:rsidR="0020007D" w:rsidRPr="004E1336">
        <w:rPr>
          <w:rFonts w:ascii="Times New Roman" w:eastAsia="Times New Roman" w:hAnsi="Times New Roman" w:cs="Times New Roman"/>
          <w:kern w:val="0"/>
          <w:sz w:val="24"/>
          <w:szCs w:val="24"/>
          <w:lang w:eastAsia="lt-LT"/>
          <w14:ligatures w14:val="none"/>
        </w:rPr>
        <w:t xml:space="preserve"> </w:t>
      </w:r>
      <w:r w:rsidRPr="004E1336">
        <w:rPr>
          <w:rFonts w:ascii="Times New Roman" w:eastAsia="Times New Roman" w:hAnsi="Times New Roman" w:cs="Times New Roman"/>
          <w:kern w:val="0"/>
          <w:sz w:val="24"/>
          <w:szCs w:val="24"/>
          <w:lang w:eastAsia="lt-LT"/>
          <w14:ligatures w14:val="none"/>
        </w:rPr>
        <w:t xml:space="preserve">už matematikos </w:t>
      </w:r>
      <w:r w:rsidR="00F5290F" w:rsidRPr="004E1336">
        <w:rPr>
          <w:rFonts w:ascii="Times New Roman" w:eastAsia="Times New Roman" w:hAnsi="Times New Roman" w:cs="Times New Roman"/>
          <w:kern w:val="0"/>
          <w:sz w:val="24"/>
          <w:szCs w:val="24"/>
          <w:lang w:eastAsia="lt-LT"/>
          <w14:ligatures w14:val="none"/>
        </w:rPr>
        <w:t>VBE – 1 abiturient</w:t>
      </w:r>
      <w:r w:rsidR="000E2C9C" w:rsidRPr="004E1336">
        <w:rPr>
          <w:rFonts w:ascii="Times New Roman" w:eastAsia="Times New Roman" w:hAnsi="Times New Roman" w:cs="Times New Roman"/>
          <w:kern w:val="0"/>
          <w:sz w:val="24"/>
          <w:szCs w:val="24"/>
          <w:lang w:eastAsia="lt-LT"/>
          <w14:ligatures w14:val="none"/>
        </w:rPr>
        <w:t>ė</w:t>
      </w:r>
      <w:r w:rsidR="00F5290F" w:rsidRPr="004E1336">
        <w:rPr>
          <w:rFonts w:ascii="Times New Roman" w:eastAsia="Times New Roman" w:hAnsi="Times New Roman" w:cs="Times New Roman"/>
          <w:kern w:val="0"/>
          <w:sz w:val="24"/>
          <w:szCs w:val="24"/>
          <w:lang w:eastAsia="lt-LT"/>
          <w14:ligatures w14:val="none"/>
        </w:rPr>
        <w:t xml:space="preserve"> iš Pagirių gimnazijos </w:t>
      </w:r>
      <w:r w:rsidRPr="004E1336">
        <w:rPr>
          <w:rFonts w:ascii="Times New Roman" w:eastAsia="Times New Roman" w:hAnsi="Times New Roman" w:cs="Times New Roman"/>
          <w:kern w:val="0"/>
          <w:sz w:val="24"/>
          <w:szCs w:val="24"/>
          <w:lang w:eastAsia="lt-LT"/>
          <w14:ligatures w14:val="none"/>
        </w:rPr>
        <w:t>bei fizikos VBE</w:t>
      </w:r>
      <w:r w:rsidR="00F5290F" w:rsidRPr="004E1336">
        <w:rPr>
          <w:rFonts w:ascii="Times New Roman" w:eastAsia="Times New Roman" w:hAnsi="Times New Roman" w:cs="Times New Roman"/>
          <w:kern w:val="0"/>
          <w:sz w:val="24"/>
          <w:szCs w:val="24"/>
          <w:lang w:eastAsia="lt-LT"/>
          <w14:ligatures w14:val="none"/>
        </w:rPr>
        <w:t xml:space="preserve"> – 1 abiturientas iš Marijampolio Meilės Lukšienės  gimnazijos</w:t>
      </w:r>
      <w:r w:rsidR="00AE147B" w:rsidRPr="004E1336">
        <w:rPr>
          <w:rFonts w:ascii="Times New Roman" w:eastAsia="Times New Roman" w:hAnsi="Times New Roman" w:cs="Times New Roman"/>
          <w:kern w:val="0"/>
          <w:sz w:val="24"/>
          <w:szCs w:val="24"/>
          <w:lang w:eastAsia="lt-LT"/>
          <w14:ligatures w14:val="none"/>
        </w:rPr>
        <w:t>.</w:t>
      </w:r>
      <w:r w:rsidR="0020007D" w:rsidRPr="004E1336">
        <w:rPr>
          <w:rFonts w:ascii="Times New Roman" w:eastAsia="Times New Roman" w:hAnsi="Times New Roman" w:cs="Times New Roman"/>
          <w:kern w:val="0"/>
          <w:sz w:val="24"/>
          <w:szCs w:val="24"/>
          <w:lang w:eastAsia="lt-LT"/>
          <w14:ligatures w14:val="none"/>
        </w:rPr>
        <w:t xml:space="preserve"> </w:t>
      </w:r>
      <w:r w:rsidR="00AE147B" w:rsidRPr="004E1336">
        <w:rPr>
          <w:rFonts w:ascii="Times New Roman" w:eastAsia="Times New Roman" w:hAnsi="Times New Roman" w:cs="Times New Roman"/>
          <w:kern w:val="0"/>
          <w:sz w:val="24"/>
          <w:szCs w:val="24"/>
          <w:lang w:eastAsia="lt-LT"/>
          <w14:ligatures w14:val="none"/>
        </w:rPr>
        <w:t>I</w:t>
      </w:r>
      <w:r w:rsidR="0020007D" w:rsidRPr="004E1336">
        <w:rPr>
          <w:rFonts w:ascii="Times New Roman" w:eastAsia="Times New Roman" w:hAnsi="Times New Roman" w:cs="Times New Roman"/>
          <w:kern w:val="0"/>
          <w:sz w:val="24"/>
          <w:szCs w:val="24"/>
          <w:lang w:eastAsia="lt-LT"/>
          <w14:ligatures w14:val="none"/>
        </w:rPr>
        <w:t>š jų 6 abiturientai gavo po 2 VBE 100 balų įvertinimus</w:t>
      </w:r>
      <w:r w:rsidR="00344BFB" w:rsidRPr="004E1336">
        <w:rPr>
          <w:rFonts w:ascii="Times New Roman" w:eastAsia="Times New Roman" w:hAnsi="Times New Roman" w:cs="Times New Roman"/>
          <w:kern w:val="0"/>
          <w:sz w:val="24"/>
          <w:szCs w:val="24"/>
          <w:lang w:eastAsia="lt-LT"/>
          <w14:ligatures w14:val="none"/>
        </w:rPr>
        <w:t xml:space="preserve"> iš Bezdonių Julijaus Slovackio, Buivydžių Tadeušo Konvickio, Marijampolio Meilės Lukšienės, Nemenčinės Gedimino, Pagirių bei Rudaminos Ferdinando Ruščico gimnazijų</w:t>
      </w:r>
      <w:r w:rsidRPr="004E1336">
        <w:rPr>
          <w:rFonts w:ascii="Times New Roman" w:eastAsia="Times New Roman" w:hAnsi="Times New Roman" w:cs="Times New Roman"/>
          <w:kern w:val="0"/>
          <w:sz w:val="24"/>
          <w:szCs w:val="24"/>
          <w:lang w:eastAsia="lt-LT"/>
          <w14:ligatures w14:val="none"/>
        </w:rPr>
        <w:t xml:space="preserve">. </w:t>
      </w:r>
      <w:r w:rsidR="00FD246B" w:rsidRPr="004E1336">
        <w:rPr>
          <w:rFonts w:ascii="Times New Roman" w:eastAsia="Times New Roman" w:hAnsi="Times New Roman" w:cs="Times New Roman"/>
          <w:kern w:val="0"/>
          <w:sz w:val="24"/>
          <w:szCs w:val="24"/>
          <w:lang w:eastAsia="lt-LT"/>
          <w14:ligatures w14:val="none"/>
        </w:rPr>
        <w:t xml:space="preserve"> </w:t>
      </w:r>
    </w:p>
    <w:p w14:paraId="4FB17C6F" w14:textId="0FDBFD5F" w:rsidR="00F00592" w:rsidRPr="004E1336" w:rsidRDefault="00341481" w:rsidP="00341481">
      <w:pPr>
        <w:tabs>
          <w:tab w:val="left" w:pos="709"/>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lang w:eastAsia="lt-LT"/>
          <w14:ligatures w14:val="none"/>
        </w:rPr>
        <w:tab/>
      </w:r>
      <w:r w:rsidR="00F00592" w:rsidRPr="004E1336">
        <w:rPr>
          <w:rFonts w:ascii="Times New Roman" w:eastAsia="Times New Roman" w:hAnsi="Times New Roman" w:cs="Times New Roman"/>
          <w:kern w:val="0"/>
          <w:sz w:val="24"/>
          <w:szCs w:val="24"/>
          <w:lang w:eastAsia="lt-LT"/>
          <w14:ligatures w14:val="none"/>
        </w:rPr>
        <w:t>„</w:t>
      </w:r>
      <w:proofErr w:type="spellStart"/>
      <w:r w:rsidR="00F00592" w:rsidRPr="004E1336">
        <w:rPr>
          <w:rFonts w:ascii="Times New Roman" w:eastAsia="Times New Roman" w:hAnsi="Times New Roman" w:cs="Times New Roman"/>
          <w:kern w:val="0"/>
          <w:sz w:val="24"/>
          <w:szCs w:val="24"/>
          <w:lang w:eastAsia="lt-LT"/>
          <w14:ligatures w14:val="none"/>
        </w:rPr>
        <w:t>Šimtukininkus</w:t>
      </w:r>
      <w:proofErr w:type="spellEnd"/>
      <w:r w:rsidR="00F00592" w:rsidRPr="004E1336">
        <w:rPr>
          <w:rFonts w:ascii="Times New Roman" w:eastAsia="Times New Roman" w:hAnsi="Times New Roman" w:cs="Times New Roman"/>
          <w:kern w:val="0"/>
          <w:sz w:val="24"/>
          <w:szCs w:val="24"/>
          <w:lang w:eastAsia="lt-LT"/>
          <w14:ligatures w14:val="none"/>
        </w:rPr>
        <w:t>“ 202</w:t>
      </w:r>
      <w:r w:rsidR="00693289" w:rsidRPr="004E1336">
        <w:rPr>
          <w:rFonts w:ascii="Times New Roman" w:eastAsia="Times New Roman" w:hAnsi="Times New Roman" w:cs="Times New Roman"/>
          <w:kern w:val="0"/>
          <w:sz w:val="24"/>
          <w:szCs w:val="24"/>
          <w:lang w:eastAsia="lt-LT"/>
          <w14:ligatures w14:val="none"/>
        </w:rPr>
        <w:t>4</w:t>
      </w:r>
      <w:r w:rsidR="00F00592" w:rsidRPr="004E1336">
        <w:rPr>
          <w:rFonts w:ascii="Times New Roman" w:eastAsia="Times New Roman" w:hAnsi="Times New Roman" w:cs="Times New Roman"/>
          <w:kern w:val="0"/>
          <w:sz w:val="24"/>
          <w:szCs w:val="24"/>
          <w:lang w:eastAsia="lt-LT"/>
          <w14:ligatures w14:val="none"/>
        </w:rPr>
        <w:t xml:space="preserve"> m. parengė 1</w:t>
      </w:r>
      <w:r w:rsidR="000E2C9C" w:rsidRPr="004E1336">
        <w:rPr>
          <w:rFonts w:ascii="Times New Roman" w:eastAsia="Times New Roman" w:hAnsi="Times New Roman" w:cs="Times New Roman"/>
          <w:kern w:val="0"/>
          <w:sz w:val="24"/>
          <w:szCs w:val="24"/>
          <w:lang w:eastAsia="lt-LT"/>
          <w14:ligatures w14:val="none"/>
        </w:rPr>
        <w:t>6</w:t>
      </w:r>
      <w:r w:rsidR="00F00592" w:rsidRPr="004E1336">
        <w:rPr>
          <w:rFonts w:ascii="Times New Roman" w:eastAsia="Times New Roman" w:hAnsi="Times New Roman" w:cs="Times New Roman"/>
          <w:kern w:val="0"/>
          <w:sz w:val="24"/>
          <w:szCs w:val="24"/>
          <w:lang w:eastAsia="lt-LT"/>
          <w14:ligatures w14:val="none"/>
        </w:rPr>
        <w:t xml:space="preserve"> Vilniaus rajono savivaldybės gimnazijų.</w:t>
      </w:r>
      <w:bookmarkEnd w:id="128"/>
      <w:r w:rsidR="005A5533" w:rsidRPr="004E1336">
        <w:rPr>
          <w:rFonts w:ascii="Times New Roman" w:eastAsia="Times New Roman" w:hAnsi="Times New Roman" w:cs="Times New Roman"/>
          <w:kern w:val="0"/>
          <w:sz w:val="24"/>
          <w:szCs w:val="24"/>
          <w:lang w:eastAsia="lt-LT"/>
          <w14:ligatures w14:val="none"/>
        </w:rPr>
        <w:t xml:space="preserve"> Po 4 </w:t>
      </w:r>
      <w:r w:rsidR="00F00592" w:rsidRPr="004E1336">
        <w:rPr>
          <w:rFonts w:ascii="Times New Roman" w:eastAsia="Times New Roman" w:hAnsi="Times New Roman" w:cs="Times New Roman"/>
          <w:kern w:val="0"/>
          <w:sz w:val="24"/>
          <w:szCs w:val="24"/>
          <w:lang w:eastAsia="lt-LT"/>
          <w14:ligatures w14:val="none"/>
        </w:rPr>
        <w:t>,,šimtuk</w:t>
      </w:r>
      <w:r w:rsidR="005A5533" w:rsidRPr="004E1336">
        <w:rPr>
          <w:rFonts w:ascii="Times New Roman" w:eastAsia="Times New Roman" w:hAnsi="Times New Roman" w:cs="Times New Roman"/>
          <w:kern w:val="0"/>
          <w:sz w:val="24"/>
          <w:szCs w:val="24"/>
          <w:lang w:eastAsia="lt-LT"/>
          <w14:ligatures w14:val="none"/>
        </w:rPr>
        <w:t>us</w:t>
      </w:r>
      <w:r w:rsidR="00F00592" w:rsidRPr="004E1336">
        <w:rPr>
          <w:rFonts w:ascii="Times New Roman" w:eastAsia="Times New Roman" w:hAnsi="Times New Roman" w:cs="Times New Roman"/>
          <w:kern w:val="0"/>
          <w:sz w:val="24"/>
          <w:szCs w:val="24"/>
          <w:lang w:eastAsia="lt-LT"/>
          <w14:ligatures w14:val="none"/>
        </w:rPr>
        <w:t xml:space="preserve">“ </w:t>
      </w:r>
      <w:r w:rsidR="00E86B8A" w:rsidRPr="004E1336">
        <w:rPr>
          <w:rFonts w:ascii="Times New Roman" w:eastAsia="Times New Roman" w:hAnsi="Times New Roman" w:cs="Times New Roman"/>
          <w:kern w:val="0"/>
          <w:sz w:val="24"/>
          <w:szCs w:val="24"/>
          <w:lang w:eastAsia="lt-LT"/>
          <w14:ligatures w14:val="none"/>
        </w:rPr>
        <w:t>surink</w:t>
      </w:r>
      <w:r w:rsidR="00F00592" w:rsidRPr="004E1336">
        <w:rPr>
          <w:rFonts w:ascii="Times New Roman" w:eastAsia="Times New Roman" w:hAnsi="Times New Roman" w:cs="Times New Roman"/>
          <w:kern w:val="0"/>
          <w:sz w:val="24"/>
          <w:szCs w:val="24"/>
          <w:lang w:eastAsia="lt-LT"/>
          <w14:ligatures w14:val="none"/>
        </w:rPr>
        <w:t xml:space="preserve">o </w:t>
      </w:r>
      <w:r w:rsidR="005A5533" w:rsidRPr="004E1336">
        <w:rPr>
          <w:rFonts w:ascii="Times New Roman" w:eastAsia="Times New Roman" w:hAnsi="Times New Roman" w:cs="Times New Roman"/>
          <w:kern w:val="0"/>
          <w:sz w:val="24"/>
          <w:szCs w:val="24"/>
          <w:lang w:eastAsia="lt-LT"/>
          <w14:ligatures w14:val="none"/>
        </w:rPr>
        <w:t xml:space="preserve">Bezdonių Julijaus Slovackio, Kalvelių Stanislavo Moniuškos, Nemenčinės Gedimino, Nemenčinės Konstanto Parčevskio ir Pagirių gimnazijos, po 3 ,,šimtukus“ – Buivydžių Tadeušo Konvickio, Maišiagalos kun. Juzefo Obrembskio, Rudaminos Ferdinando Ruščico ir Rukainių gimnazijos, po 2 ,,šimtukus“ – </w:t>
      </w:r>
      <w:r w:rsidR="00E35FBE" w:rsidRPr="004E1336">
        <w:rPr>
          <w:rFonts w:ascii="Times New Roman" w:eastAsia="Times New Roman" w:hAnsi="Times New Roman" w:cs="Times New Roman"/>
          <w:kern w:val="0"/>
          <w:sz w:val="24"/>
          <w:szCs w:val="24"/>
          <w:lang w:eastAsia="lt-LT"/>
          <w14:ligatures w14:val="none"/>
        </w:rPr>
        <w:t>Kalvelių ,,Aušros“ ir Marijampolio Meilės Lukšienės  gimnazijos, po 1 ,,šimtuką“ –</w:t>
      </w:r>
      <w:r w:rsidR="00E35FBE" w:rsidRPr="004E1336">
        <w:t xml:space="preserve"> </w:t>
      </w:r>
      <w:r w:rsidR="00E35FBE" w:rsidRPr="004E1336">
        <w:rPr>
          <w:rFonts w:ascii="Times New Roman" w:eastAsia="Times New Roman" w:hAnsi="Times New Roman" w:cs="Times New Roman"/>
          <w:kern w:val="0"/>
          <w:sz w:val="24"/>
          <w:szCs w:val="24"/>
          <w:lang w:eastAsia="lt-LT"/>
          <w14:ligatures w14:val="none"/>
        </w:rPr>
        <w:t>Juodšilių šv. Uršulės Leduchovskos, Maišiagalos Lietuvos didžiojo kunigaikščio Algirdo, Mickūnų, Nemėžio šv. Rapolo Kalinausko ir Rudaminos „Ryto“ gimnazijos.</w:t>
      </w:r>
    </w:p>
    <w:bookmarkEnd w:id="129"/>
    <w:p w14:paraId="66FF932D" w14:textId="77777777"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75BE11EA" w14:textId="1E290268" w:rsidR="00F00592" w:rsidRPr="004E1336" w:rsidRDefault="00F00592" w:rsidP="00F00592">
      <w:pPr>
        <w:spacing w:after="0" w:line="240" w:lineRule="auto"/>
        <w:rPr>
          <w:rFonts w:ascii="Times New Roman" w:eastAsia="Calibri" w:hAnsi="Times New Roman" w:cs="Times New Roman"/>
          <w:b/>
          <w:bCs/>
          <w:kern w:val="0"/>
          <w:sz w:val="24"/>
          <w:szCs w:val="24"/>
          <w:u w:val="single"/>
          <w14:ligatures w14:val="none"/>
        </w:rPr>
      </w:pPr>
      <w:bookmarkStart w:id="130" w:name="_Hlk140219449"/>
      <w:r w:rsidRPr="004E1336">
        <w:rPr>
          <w:rFonts w:ascii="Times New Roman" w:eastAsia="SimSun" w:hAnsi="Times New Roman" w:cs="Times New Roman"/>
          <w:b/>
          <w:kern w:val="0"/>
          <w:sz w:val="24"/>
          <w:szCs w:val="24"/>
          <w:u w:val="single"/>
          <w:lang w:eastAsia="zh-CN"/>
          <w14:ligatures w14:val="none"/>
        </w:rPr>
        <w:t>202</w:t>
      </w:r>
      <w:r w:rsidR="00693289" w:rsidRPr="004E1336">
        <w:rPr>
          <w:rFonts w:ascii="Times New Roman" w:eastAsia="SimSun" w:hAnsi="Times New Roman" w:cs="Times New Roman"/>
          <w:b/>
          <w:kern w:val="0"/>
          <w:sz w:val="24"/>
          <w:szCs w:val="24"/>
          <w:u w:val="single"/>
          <w:lang w:eastAsia="zh-CN"/>
          <w14:ligatures w14:val="none"/>
        </w:rPr>
        <w:t>4</w:t>
      </w:r>
      <w:r w:rsidRPr="004E1336">
        <w:rPr>
          <w:rFonts w:ascii="Times New Roman" w:eastAsia="SimSun" w:hAnsi="Times New Roman" w:cs="Times New Roman"/>
          <w:b/>
          <w:kern w:val="0"/>
          <w:sz w:val="24"/>
          <w:szCs w:val="24"/>
          <w:u w:val="single"/>
          <w:lang w:eastAsia="zh-CN"/>
          <w14:ligatures w14:val="none"/>
        </w:rPr>
        <w:t xml:space="preserve"> m. 100 balų VBE </w:t>
      </w:r>
      <w:r w:rsidRPr="004E1336">
        <w:rPr>
          <w:rFonts w:ascii="Times New Roman" w:eastAsia="Calibri" w:hAnsi="Times New Roman" w:cs="Times New Roman"/>
          <w:b/>
          <w:bCs/>
          <w:kern w:val="0"/>
          <w:sz w:val="24"/>
          <w:szCs w:val="24"/>
          <w:u w:val="single"/>
          <w14:ligatures w14:val="none"/>
        </w:rPr>
        <w:t>įvertinimų skaičius Vilniaus rajono savivaldybės gimnazijose</w:t>
      </w:r>
    </w:p>
    <w:p w14:paraId="17C245C8"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459"/>
        <w:gridCol w:w="2628"/>
        <w:gridCol w:w="1602"/>
      </w:tblGrid>
      <w:tr w:rsidR="00F00592" w:rsidRPr="004E1336" w14:paraId="10EB9A8D" w14:textId="77777777" w:rsidTr="00F224CA">
        <w:tc>
          <w:tcPr>
            <w:tcW w:w="851" w:type="dxa"/>
            <w:shd w:val="clear" w:color="auto" w:fill="auto"/>
          </w:tcPr>
          <w:p w14:paraId="12FBC23B"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Eil. Nr.</w:t>
            </w:r>
          </w:p>
        </w:tc>
        <w:tc>
          <w:tcPr>
            <w:tcW w:w="4459" w:type="dxa"/>
            <w:shd w:val="clear" w:color="auto" w:fill="auto"/>
          </w:tcPr>
          <w:p w14:paraId="5F570A3A"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Švietimo įstaiga</w:t>
            </w:r>
          </w:p>
        </w:tc>
        <w:tc>
          <w:tcPr>
            <w:tcW w:w="2628" w:type="dxa"/>
            <w:shd w:val="clear" w:color="auto" w:fill="auto"/>
          </w:tcPr>
          <w:p w14:paraId="29304723"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Dalykas</w:t>
            </w:r>
          </w:p>
        </w:tc>
        <w:tc>
          <w:tcPr>
            <w:tcW w:w="1602" w:type="dxa"/>
            <w:shd w:val="clear" w:color="auto" w:fill="auto"/>
          </w:tcPr>
          <w:p w14:paraId="3C25CB0E"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VBE 100 balų skaičius</w:t>
            </w:r>
          </w:p>
        </w:tc>
      </w:tr>
      <w:tr w:rsidR="007209C3" w:rsidRPr="004E1336" w14:paraId="7DAE2E9A" w14:textId="77777777" w:rsidTr="00F224CA">
        <w:tc>
          <w:tcPr>
            <w:tcW w:w="851" w:type="dxa"/>
            <w:vMerge w:val="restart"/>
            <w:shd w:val="clear" w:color="auto" w:fill="auto"/>
          </w:tcPr>
          <w:p w14:paraId="3994CB1F" w14:textId="77777777"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bookmarkStart w:id="131" w:name="_Hlk140218756"/>
            <w:r w:rsidRPr="004E1336">
              <w:rPr>
                <w:rFonts w:ascii="Times New Roman" w:eastAsia="SimSun" w:hAnsi="Times New Roman" w:cs="Times New Roman"/>
                <w:kern w:val="0"/>
                <w:sz w:val="24"/>
                <w:szCs w:val="24"/>
                <w:lang w:eastAsia="zh-CN"/>
                <w14:ligatures w14:val="none"/>
              </w:rPr>
              <w:t>1</w:t>
            </w:r>
          </w:p>
        </w:tc>
        <w:tc>
          <w:tcPr>
            <w:tcW w:w="4459" w:type="dxa"/>
            <w:vMerge w:val="restart"/>
            <w:shd w:val="clear" w:color="auto" w:fill="auto"/>
          </w:tcPr>
          <w:p w14:paraId="1C412B12" w14:textId="30DCC315"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Bezdonių Julijaus Slovackio gimnazija</w:t>
            </w:r>
          </w:p>
        </w:tc>
        <w:tc>
          <w:tcPr>
            <w:tcW w:w="2628" w:type="dxa"/>
            <w:shd w:val="clear" w:color="auto" w:fill="auto"/>
          </w:tcPr>
          <w:p w14:paraId="0B1E1DF8" w14:textId="7344D581" w:rsidR="007209C3" w:rsidRPr="004E1336" w:rsidRDefault="007209C3" w:rsidP="00F00592">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Lietuvių kalba ir literatūra</w:t>
            </w:r>
          </w:p>
        </w:tc>
        <w:tc>
          <w:tcPr>
            <w:tcW w:w="1602" w:type="dxa"/>
            <w:shd w:val="clear" w:color="auto" w:fill="auto"/>
          </w:tcPr>
          <w:p w14:paraId="1D707110" w14:textId="77777777"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7209C3" w:rsidRPr="004E1336" w14:paraId="71D0C250" w14:textId="77777777" w:rsidTr="00F224CA">
        <w:tc>
          <w:tcPr>
            <w:tcW w:w="851" w:type="dxa"/>
            <w:vMerge/>
            <w:shd w:val="clear" w:color="auto" w:fill="auto"/>
          </w:tcPr>
          <w:p w14:paraId="7D1DD986" w14:textId="77777777"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7D2EE83B" w14:textId="77777777"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0B9017B2" w14:textId="3EE0043F" w:rsidR="007209C3" w:rsidRPr="004E1336" w:rsidRDefault="007209C3" w:rsidP="00F00592">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Užsienio (anglų) kalba</w:t>
            </w:r>
          </w:p>
        </w:tc>
        <w:tc>
          <w:tcPr>
            <w:tcW w:w="1602" w:type="dxa"/>
            <w:shd w:val="clear" w:color="auto" w:fill="auto"/>
          </w:tcPr>
          <w:p w14:paraId="31E9CFAC" w14:textId="330FCDCA"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7209C3" w:rsidRPr="004E1336" w14:paraId="7F2A38BA" w14:textId="77777777" w:rsidTr="00F224CA">
        <w:tc>
          <w:tcPr>
            <w:tcW w:w="851" w:type="dxa"/>
            <w:vMerge/>
            <w:shd w:val="clear" w:color="auto" w:fill="auto"/>
          </w:tcPr>
          <w:p w14:paraId="69E0C757" w14:textId="77777777"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6F4C3C14" w14:textId="77777777"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5AA9C58C" w14:textId="130F557B"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3E0C767C" w14:textId="00567D40"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tr w:rsidR="007209C3" w:rsidRPr="004E1336" w14:paraId="1B58275C" w14:textId="77777777" w:rsidTr="00F224CA">
        <w:tc>
          <w:tcPr>
            <w:tcW w:w="851" w:type="dxa"/>
            <w:vMerge w:val="restart"/>
            <w:shd w:val="clear" w:color="auto" w:fill="auto"/>
          </w:tcPr>
          <w:p w14:paraId="7E7F2FF4" w14:textId="0B5425EA"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c>
          <w:tcPr>
            <w:tcW w:w="4459" w:type="dxa"/>
            <w:vMerge w:val="restart"/>
            <w:shd w:val="clear" w:color="auto" w:fill="auto"/>
          </w:tcPr>
          <w:p w14:paraId="705FAB8F" w14:textId="36C9E9DB"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Buivydžių Tadeušo Konvickio gimnazija</w:t>
            </w:r>
          </w:p>
        </w:tc>
        <w:tc>
          <w:tcPr>
            <w:tcW w:w="2628" w:type="dxa"/>
            <w:shd w:val="clear" w:color="auto" w:fill="auto"/>
          </w:tcPr>
          <w:p w14:paraId="214579F9" w14:textId="14B5C1CF" w:rsidR="007209C3" w:rsidRPr="004E1336" w:rsidRDefault="007209C3" w:rsidP="00F00592">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Lenkų tautinės mažumos gimtoji kalba ir literatūra</w:t>
            </w:r>
          </w:p>
        </w:tc>
        <w:tc>
          <w:tcPr>
            <w:tcW w:w="1602" w:type="dxa"/>
            <w:shd w:val="clear" w:color="auto" w:fill="auto"/>
          </w:tcPr>
          <w:p w14:paraId="01650407" w14:textId="0E92087E"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7209C3" w:rsidRPr="004E1336" w14:paraId="4F63B4DD" w14:textId="77777777" w:rsidTr="00F224CA">
        <w:tc>
          <w:tcPr>
            <w:tcW w:w="851" w:type="dxa"/>
            <w:vMerge/>
            <w:shd w:val="clear" w:color="auto" w:fill="auto"/>
          </w:tcPr>
          <w:p w14:paraId="550656AC" w14:textId="77777777"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6F37F297" w14:textId="77777777"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506274CE" w14:textId="594386AA"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6C27D6AE" w14:textId="135C905C"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tr w:rsidR="00F224CA" w:rsidRPr="004E1336" w14:paraId="12CBC822" w14:textId="77777777" w:rsidTr="00F224CA">
        <w:tc>
          <w:tcPr>
            <w:tcW w:w="851" w:type="dxa"/>
            <w:shd w:val="clear" w:color="auto" w:fill="auto"/>
          </w:tcPr>
          <w:p w14:paraId="62B67CD6" w14:textId="63B4C5AD" w:rsidR="00F224CA" w:rsidRPr="004E1336" w:rsidRDefault="00365977"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w:t>
            </w:r>
          </w:p>
        </w:tc>
        <w:tc>
          <w:tcPr>
            <w:tcW w:w="4459" w:type="dxa"/>
            <w:shd w:val="clear" w:color="auto" w:fill="auto"/>
          </w:tcPr>
          <w:p w14:paraId="0DE002E6" w14:textId="7BF36775" w:rsidR="00F224CA" w:rsidRPr="004E1336" w:rsidRDefault="00F224CA"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Juodšilių šv. Uršulės Leduchovskos gimnazija</w:t>
            </w:r>
          </w:p>
        </w:tc>
        <w:tc>
          <w:tcPr>
            <w:tcW w:w="2628" w:type="dxa"/>
            <w:shd w:val="clear" w:color="auto" w:fill="auto"/>
          </w:tcPr>
          <w:p w14:paraId="65DBED45" w14:textId="6201C082" w:rsidR="00F224CA" w:rsidRPr="004E1336" w:rsidRDefault="00F224CA"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412A675A" w14:textId="784338E1" w:rsidR="00F224CA" w:rsidRPr="004E1336" w:rsidRDefault="00F224CA"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7209C3" w:rsidRPr="004E1336" w14:paraId="113B2874" w14:textId="77777777" w:rsidTr="00F224CA">
        <w:tc>
          <w:tcPr>
            <w:tcW w:w="851" w:type="dxa"/>
            <w:shd w:val="clear" w:color="auto" w:fill="auto"/>
          </w:tcPr>
          <w:p w14:paraId="67B70A89" w14:textId="29105A89" w:rsidR="007209C3" w:rsidRPr="004E1336" w:rsidRDefault="00365977"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w:t>
            </w:r>
          </w:p>
        </w:tc>
        <w:tc>
          <w:tcPr>
            <w:tcW w:w="4459" w:type="dxa"/>
            <w:shd w:val="clear" w:color="auto" w:fill="auto"/>
          </w:tcPr>
          <w:p w14:paraId="741C2B18" w14:textId="247CC03F"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Kalvelių ,,Aušros“ gimnazija</w:t>
            </w:r>
          </w:p>
        </w:tc>
        <w:tc>
          <w:tcPr>
            <w:tcW w:w="2628" w:type="dxa"/>
            <w:shd w:val="clear" w:color="auto" w:fill="auto"/>
          </w:tcPr>
          <w:p w14:paraId="77AE2530" w14:textId="30C62C86" w:rsidR="007209C3" w:rsidRPr="004E1336" w:rsidRDefault="007209C3" w:rsidP="00F00592">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6ED58ACF" w14:textId="3DA6ED37" w:rsidR="007209C3" w:rsidRPr="004E1336" w:rsidRDefault="007209C3" w:rsidP="00F00592">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bookmarkEnd w:id="131"/>
      <w:tr w:rsidR="007209C3" w:rsidRPr="004E1336" w14:paraId="09E1480D" w14:textId="77777777" w:rsidTr="00F224CA">
        <w:tc>
          <w:tcPr>
            <w:tcW w:w="851" w:type="dxa"/>
            <w:shd w:val="clear" w:color="auto" w:fill="auto"/>
          </w:tcPr>
          <w:p w14:paraId="5EE426D7" w14:textId="736E07B1" w:rsidR="007209C3" w:rsidRPr="004E1336" w:rsidRDefault="00365977" w:rsidP="007209C3">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5</w:t>
            </w:r>
          </w:p>
        </w:tc>
        <w:tc>
          <w:tcPr>
            <w:tcW w:w="4459" w:type="dxa"/>
            <w:shd w:val="clear" w:color="auto" w:fill="auto"/>
          </w:tcPr>
          <w:p w14:paraId="71B2E4AA" w14:textId="2FDD57EC" w:rsidR="007209C3" w:rsidRPr="004E1336" w:rsidRDefault="007209C3" w:rsidP="007209C3">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Kalvelių Stanislavo Moniuškos gimnazija</w:t>
            </w:r>
          </w:p>
        </w:tc>
        <w:tc>
          <w:tcPr>
            <w:tcW w:w="2628" w:type="dxa"/>
            <w:shd w:val="clear" w:color="auto" w:fill="auto"/>
          </w:tcPr>
          <w:p w14:paraId="76FB306F" w14:textId="15AC8040" w:rsidR="007209C3" w:rsidRPr="004E1336" w:rsidRDefault="007209C3" w:rsidP="007209C3">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1D7E1B12" w14:textId="59497AD1" w:rsidR="007209C3" w:rsidRPr="004E1336" w:rsidRDefault="007209C3" w:rsidP="007209C3">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w:t>
            </w:r>
          </w:p>
        </w:tc>
      </w:tr>
      <w:tr w:rsidR="007209C3" w:rsidRPr="004E1336" w14:paraId="53A31254" w14:textId="77777777" w:rsidTr="00F224CA">
        <w:tc>
          <w:tcPr>
            <w:tcW w:w="851" w:type="dxa"/>
            <w:shd w:val="clear" w:color="auto" w:fill="auto"/>
          </w:tcPr>
          <w:p w14:paraId="1E3EC834" w14:textId="5F2A0DE8" w:rsidR="007209C3" w:rsidRPr="004E1336" w:rsidRDefault="00365977" w:rsidP="007209C3">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6</w:t>
            </w:r>
          </w:p>
        </w:tc>
        <w:tc>
          <w:tcPr>
            <w:tcW w:w="4459" w:type="dxa"/>
            <w:shd w:val="clear" w:color="auto" w:fill="auto"/>
          </w:tcPr>
          <w:p w14:paraId="699328E9" w14:textId="77777777" w:rsidR="007209C3" w:rsidRPr="004E1336" w:rsidRDefault="007209C3" w:rsidP="007209C3">
            <w:pPr>
              <w:spacing w:after="0" w:line="240" w:lineRule="auto"/>
              <w:jc w:val="left"/>
              <w:rPr>
                <w:rFonts w:ascii="Times New Roman" w:eastAsia="SimSun" w:hAnsi="Times New Roman" w:cs="Times New Roman"/>
                <w:kern w:val="0"/>
                <w:sz w:val="24"/>
                <w:szCs w:val="24"/>
                <w:lang w:eastAsia="zh-CN"/>
                <w14:ligatures w14:val="none"/>
              </w:rPr>
            </w:pPr>
            <w:bookmarkStart w:id="132" w:name="_Hlk140218774"/>
            <w:r w:rsidRPr="004E1336">
              <w:rPr>
                <w:rFonts w:ascii="Times New Roman" w:eastAsia="SimSun" w:hAnsi="Times New Roman" w:cs="Times New Roman"/>
                <w:kern w:val="0"/>
                <w:sz w:val="24"/>
                <w:szCs w:val="24"/>
                <w:lang w:eastAsia="zh-CN"/>
                <w14:ligatures w14:val="none"/>
              </w:rPr>
              <w:t xml:space="preserve">Maišiagalos kun. Juzefo Obrembskio </w:t>
            </w:r>
            <w:bookmarkEnd w:id="132"/>
            <w:r w:rsidRPr="004E1336">
              <w:rPr>
                <w:rFonts w:ascii="Times New Roman" w:eastAsia="SimSun" w:hAnsi="Times New Roman" w:cs="Times New Roman"/>
                <w:kern w:val="0"/>
                <w:sz w:val="24"/>
                <w:szCs w:val="24"/>
                <w:lang w:eastAsia="zh-CN"/>
                <w14:ligatures w14:val="none"/>
              </w:rPr>
              <w:t>gimnazija</w:t>
            </w:r>
          </w:p>
        </w:tc>
        <w:tc>
          <w:tcPr>
            <w:tcW w:w="2628" w:type="dxa"/>
            <w:shd w:val="clear" w:color="auto" w:fill="auto"/>
          </w:tcPr>
          <w:p w14:paraId="4D95716C" w14:textId="77777777" w:rsidR="007209C3" w:rsidRPr="004E1336" w:rsidRDefault="007209C3" w:rsidP="007209C3">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792D22F5" w14:textId="03A2C415" w:rsidR="007209C3" w:rsidRPr="004E1336" w:rsidRDefault="00A37EBC" w:rsidP="007209C3">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w:t>
            </w:r>
          </w:p>
        </w:tc>
      </w:tr>
      <w:tr w:rsidR="00A37EBC" w:rsidRPr="004E1336" w14:paraId="7E3B6967" w14:textId="77777777" w:rsidTr="00F224CA">
        <w:trPr>
          <w:trHeight w:val="647"/>
        </w:trPr>
        <w:tc>
          <w:tcPr>
            <w:tcW w:w="851" w:type="dxa"/>
            <w:shd w:val="clear" w:color="auto" w:fill="auto"/>
          </w:tcPr>
          <w:p w14:paraId="32030E23" w14:textId="6B6459D1" w:rsidR="00A37EBC" w:rsidRPr="004E1336" w:rsidRDefault="00365977" w:rsidP="007209C3">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7</w:t>
            </w:r>
          </w:p>
        </w:tc>
        <w:tc>
          <w:tcPr>
            <w:tcW w:w="4459" w:type="dxa"/>
            <w:shd w:val="clear" w:color="auto" w:fill="auto"/>
          </w:tcPr>
          <w:p w14:paraId="3A422497" w14:textId="3DAF19C4" w:rsidR="00A37EBC" w:rsidRPr="004E1336" w:rsidRDefault="00A37EBC" w:rsidP="007209C3">
            <w:pPr>
              <w:spacing w:after="0" w:line="240" w:lineRule="auto"/>
              <w:jc w:val="left"/>
              <w:rPr>
                <w:rFonts w:ascii="Times New Roman" w:eastAsia="SimSun" w:hAnsi="Times New Roman" w:cs="Times New Roman"/>
                <w:kern w:val="0"/>
                <w:sz w:val="24"/>
                <w:szCs w:val="24"/>
                <w:lang w:eastAsia="zh-CN"/>
                <w14:ligatures w14:val="none"/>
              </w:rPr>
            </w:pPr>
            <w:bookmarkStart w:id="133" w:name="_Hlk140218700"/>
            <w:r w:rsidRPr="004E1336">
              <w:rPr>
                <w:rFonts w:ascii="Times New Roman" w:eastAsia="SimSun" w:hAnsi="Times New Roman" w:cs="Times New Roman"/>
                <w:kern w:val="0"/>
                <w:sz w:val="24"/>
                <w:szCs w:val="24"/>
                <w:lang w:eastAsia="zh-CN"/>
                <w14:ligatures w14:val="none"/>
              </w:rPr>
              <w:t>Maišiagalos Lietuvos didžiojo kunigaikščio Algirdo gimnazija</w:t>
            </w:r>
            <w:bookmarkEnd w:id="133"/>
          </w:p>
        </w:tc>
        <w:tc>
          <w:tcPr>
            <w:tcW w:w="2628" w:type="dxa"/>
            <w:shd w:val="clear" w:color="auto" w:fill="auto"/>
          </w:tcPr>
          <w:p w14:paraId="16828076" w14:textId="439230CD" w:rsidR="00A37EBC" w:rsidRPr="004E1336" w:rsidRDefault="00A37EBC" w:rsidP="007209C3">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Lietuvių kalba ir literatūra</w:t>
            </w:r>
          </w:p>
        </w:tc>
        <w:tc>
          <w:tcPr>
            <w:tcW w:w="1602" w:type="dxa"/>
            <w:shd w:val="clear" w:color="auto" w:fill="auto"/>
          </w:tcPr>
          <w:p w14:paraId="2786ECE9" w14:textId="77777777" w:rsidR="00A37EBC" w:rsidRPr="004E1336" w:rsidRDefault="00A37EBC" w:rsidP="007209C3">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BA1CB4" w:rsidRPr="004E1336" w14:paraId="589CD259" w14:textId="77777777" w:rsidTr="00F224CA">
        <w:tc>
          <w:tcPr>
            <w:tcW w:w="851" w:type="dxa"/>
            <w:vMerge w:val="restart"/>
            <w:shd w:val="clear" w:color="auto" w:fill="auto"/>
          </w:tcPr>
          <w:p w14:paraId="5124E60E" w14:textId="03D68D48" w:rsidR="00BA1CB4" w:rsidRPr="004E1336" w:rsidRDefault="00365977"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8</w:t>
            </w:r>
          </w:p>
        </w:tc>
        <w:tc>
          <w:tcPr>
            <w:tcW w:w="4459" w:type="dxa"/>
            <w:vMerge w:val="restart"/>
            <w:shd w:val="clear" w:color="auto" w:fill="auto"/>
          </w:tcPr>
          <w:p w14:paraId="0F9A7EC1"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bookmarkStart w:id="134" w:name="_Hlk140218787"/>
            <w:r w:rsidRPr="004E1336">
              <w:rPr>
                <w:rFonts w:ascii="Times New Roman" w:eastAsia="SimSun" w:hAnsi="Times New Roman" w:cs="Times New Roman"/>
                <w:kern w:val="0"/>
                <w:sz w:val="24"/>
                <w:szCs w:val="24"/>
                <w:lang w:eastAsia="zh-CN"/>
                <w14:ligatures w14:val="none"/>
              </w:rPr>
              <w:t xml:space="preserve">Marijampolio Meilės Lukšienės </w:t>
            </w:r>
            <w:bookmarkEnd w:id="134"/>
            <w:r w:rsidRPr="004E1336">
              <w:rPr>
                <w:rFonts w:ascii="Times New Roman" w:eastAsia="SimSun" w:hAnsi="Times New Roman" w:cs="Times New Roman"/>
                <w:kern w:val="0"/>
                <w:sz w:val="24"/>
                <w:szCs w:val="24"/>
                <w:lang w:eastAsia="zh-CN"/>
                <w14:ligatures w14:val="none"/>
              </w:rPr>
              <w:t xml:space="preserve"> gimnazija</w:t>
            </w:r>
          </w:p>
        </w:tc>
        <w:tc>
          <w:tcPr>
            <w:tcW w:w="2628" w:type="dxa"/>
            <w:shd w:val="clear" w:color="auto" w:fill="auto"/>
          </w:tcPr>
          <w:p w14:paraId="34FD7985" w14:textId="6DAF4AEB"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Fizika</w:t>
            </w:r>
          </w:p>
        </w:tc>
        <w:tc>
          <w:tcPr>
            <w:tcW w:w="1602" w:type="dxa"/>
            <w:shd w:val="clear" w:color="auto" w:fill="auto"/>
          </w:tcPr>
          <w:p w14:paraId="7B2BC120" w14:textId="77777777" w:rsidR="00BA1CB4" w:rsidRPr="004E1336" w:rsidRDefault="00BA1CB4"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BA1CB4" w:rsidRPr="004E1336" w14:paraId="7F36E88A" w14:textId="77777777" w:rsidTr="00F224CA">
        <w:tc>
          <w:tcPr>
            <w:tcW w:w="851" w:type="dxa"/>
            <w:vMerge/>
            <w:shd w:val="clear" w:color="auto" w:fill="auto"/>
          </w:tcPr>
          <w:p w14:paraId="3D7DA1AB" w14:textId="77777777" w:rsidR="00BA1CB4" w:rsidRPr="004E1336" w:rsidRDefault="00BA1CB4" w:rsidP="00BA1CB4">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17AFFAB6"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5531C692" w14:textId="78D9F9CD"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Užsienio (anglų) kalba</w:t>
            </w:r>
          </w:p>
        </w:tc>
        <w:tc>
          <w:tcPr>
            <w:tcW w:w="1602" w:type="dxa"/>
            <w:shd w:val="clear" w:color="auto" w:fill="auto"/>
          </w:tcPr>
          <w:p w14:paraId="719BC08D" w14:textId="45BB5A59" w:rsidR="00BA1CB4" w:rsidRPr="004E1336" w:rsidRDefault="00BA1CB4"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BA1CB4" w:rsidRPr="004E1336" w14:paraId="647DA0B5" w14:textId="77777777" w:rsidTr="00F224CA">
        <w:tc>
          <w:tcPr>
            <w:tcW w:w="851" w:type="dxa"/>
            <w:shd w:val="clear" w:color="auto" w:fill="auto"/>
          </w:tcPr>
          <w:p w14:paraId="133E8590" w14:textId="58F6BB6D" w:rsidR="00BA1CB4" w:rsidRPr="004E1336" w:rsidRDefault="00365977"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9</w:t>
            </w:r>
          </w:p>
        </w:tc>
        <w:tc>
          <w:tcPr>
            <w:tcW w:w="4459" w:type="dxa"/>
            <w:shd w:val="clear" w:color="auto" w:fill="auto"/>
          </w:tcPr>
          <w:p w14:paraId="6096A7FF"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Mickūnų gimnazija</w:t>
            </w:r>
          </w:p>
        </w:tc>
        <w:tc>
          <w:tcPr>
            <w:tcW w:w="2628" w:type="dxa"/>
            <w:shd w:val="clear" w:color="auto" w:fill="auto"/>
          </w:tcPr>
          <w:p w14:paraId="0EB7D4CE"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3D6B9D48" w14:textId="3F95E747" w:rsidR="00BA1CB4" w:rsidRPr="004E1336" w:rsidRDefault="00265705"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AB5D53" w:rsidRPr="004E1336" w14:paraId="238F846D" w14:textId="77777777" w:rsidTr="00F224CA">
        <w:tc>
          <w:tcPr>
            <w:tcW w:w="851" w:type="dxa"/>
            <w:vMerge w:val="restart"/>
            <w:shd w:val="clear" w:color="auto" w:fill="auto"/>
          </w:tcPr>
          <w:p w14:paraId="428B1985" w14:textId="52D80512" w:rsidR="00AB5D53" w:rsidRPr="004E1336" w:rsidRDefault="00365977"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10</w:t>
            </w:r>
          </w:p>
        </w:tc>
        <w:tc>
          <w:tcPr>
            <w:tcW w:w="4459" w:type="dxa"/>
            <w:vMerge w:val="restart"/>
            <w:shd w:val="clear" w:color="auto" w:fill="auto"/>
          </w:tcPr>
          <w:p w14:paraId="6D5ECE04" w14:textId="77777777" w:rsidR="00AB5D53" w:rsidRPr="004E1336" w:rsidRDefault="00AB5D53"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Nemenčinės Gedimino gimnazija</w:t>
            </w:r>
          </w:p>
        </w:tc>
        <w:tc>
          <w:tcPr>
            <w:tcW w:w="2628" w:type="dxa"/>
            <w:shd w:val="clear" w:color="auto" w:fill="auto"/>
          </w:tcPr>
          <w:p w14:paraId="69127353" w14:textId="31D639C2" w:rsidR="00AB5D53" w:rsidRPr="004E1336" w:rsidRDefault="00AB5D53" w:rsidP="00BA1CB4">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Lietuvių kalba ir literatūra</w:t>
            </w:r>
          </w:p>
        </w:tc>
        <w:tc>
          <w:tcPr>
            <w:tcW w:w="1602" w:type="dxa"/>
            <w:shd w:val="clear" w:color="auto" w:fill="auto"/>
          </w:tcPr>
          <w:p w14:paraId="03DF2B5F" w14:textId="09F50B04" w:rsidR="00AB5D53" w:rsidRPr="004E1336" w:rsidRDefault="00AB5D53"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tr w:rsidR="00AB5D53" w:rsidRPr="004E1336" w14:paraId="32DBF757" w14:textId="77777777" w:rsidTr="00F224CA">
        <w:tc>
          <w:tcPr>
            <w:tcW w:w="851" w:type="dxa"/>
            <w:vMerge/>
            <w:shd w:val="clear" w:color="auto" w:fill="auto"/>
          </w:tcPr>
          <w:p w14:paraId="7541FACB" w14:textId="77777777" w:rsidR="00AB5D53" w:rsidRPr="004E1336" w:rsidRDefault="00AB5D53" w:rsidP="00BA1CB4">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7F3F41C4" w14:textId="77777777" w:rsidR="00AB5D53" w:rsidRPr="004E1336" w:rsidRDefault="00AB5D53" w:rsidP="00BA1CB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38CAFE81" w14:textId="00A88759" w:rsidR="00AB5D53" w:rsidRPr="004E1336" w:rsidRDefault="00AB5D53"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5E926FE8" w14:textId="02729794" w:rsidR="00AB5D53" w:rsidRPr="004E1336" w:rsidRDefault="00AB5D53"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tr w:rsidR="00BA1CB4" w:rsidRPr="004E1336" w14:paraId="42E8476B" w14:textId="77777777" w:rsidTr="00F224CA">
        <w:tc>
          <w:tcPr>
            <w:tcW w:w="851" w:type="dxa"/>
            <w:shd w:val="clear" w:color="auto" w:fill="auto"/>
          </w:tcPr>
          <w:p w14:paraId="53D803D1" w14:textId="02B06E93" w:rsidR="00BA1CB4" w:rsidRPr="004E1336" w:rsidRDefault="00365977"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11</w:t>
            </w:r>
          </w:p>
        </w:tc>
        <w:tc>
          <w:tcPr>
            <w:tcW w:w="4459" w:type="dxa"/>
            <w:shd w:val="clear" w:color="auto" w:fill="auto"/>
          </w:tcPr>
          <w:p w14:paraId="211747F0"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Nemenčinės Konstanto Parčevskio gimnazija</w:t>
            </w:r>
          </w:p>
        </w:tc>
        <w:tc>
          <w:tcPr>
            <w:tcW w:w="2628" w:type="dxa"/>
            <w:shd w:val="clear" w:color="auto" w:fill="auto"/>
          </w:tcPr>
          <w:p w14:paraId="152F81F4"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5A993738" w14:textId="5191BCEB" w:rsidR="00BA1CB4" w:rsidRPr="004E1336" w:rsidRDefault="00F224CA"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w:t>
            </w:r>
          </w:p>
        </w:tc>
      </w:tr>
      <w:tr w:rsidR="00BA1CB4" w:rsidRPr="004E1336" w14:paraId="612F11BD" w14:textId="77777777" w:rsidTr="00F224CA">
        <w:trPr>
          <w:trHeight w:val="137"/>
        </w:trPr>
        <w:tc>
          <w:tcPr>
            <w:tcW w:w="851" w:type="dxa"/>
            <w:shd w:val="clear" w:color="auto" w:fill="auto"/>
          </w:tcPr>
          <w:p w14:paraId="6408B92C" w14:textId="0FA887F5" w:rsidR="00BA1CB4" w:rsidRPr="004E1336" w:rsidRDefault="00365977"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12</w:t>
            </w:r>
          </w:p>
        </w:tc>
        <w:tc>
          <w:tcPr>
            <w:tcW w:w="4459" w:type="dxa"/>
            <w:shd w:val="clear" w:color="auto" w:fill="auto"/>
          </w:tcPr>
          <w:p w14:paraId="3DB4BD01"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Nemėžio šv. Rapolo Kalinausko gimnazija</w:t>
            </w:r>
          </w:p>
        </w:tc>
        <w:tc>
          <w:tcPr>
            <w:tcW w:w="2628" w:type="dxa"/>
            <w:shd w:val="clear" w:color="auto" w:fill="auto"/>
          </w:tcPr>
          <w:p w14:paraId="59C3980B"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Užsienio (rusų) kalba </w:t>
            </w:r>
          </w:p>
        </w:tc>
        <w:tc>
          <w:tcPr>
            <w:tcW w:w="1602" w:type="dxa"/>
            <w:shd w:val="clear" w:color="auto" w:fill="auto"/>
          </w:tcPr>
          <w:p w14:paraId="3FACBF2E" w14:textId="067784B7" w:rsidR="00BA1CB4" w:rsidRPr="004E1336" w:rsidRDefault="00F224CA"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BA1CB4" w:rsidRPr="004E1336" w14:paraId="612E6B47" w14:textId="77777777" w:rsidTr="00F224CA">
        <w:tc>
          <w:tcPr>
            <w:tcW w:w="851" w:type="dxa"/>
            <w:vMerge w:val="restart"/>
            <w:shd w:val="clear" w:color="auto" w:fill="auto"/>
          </w:tcPr>
          <w:p w14:paraId="65C86B2E" w14:textId="424A3BAA" w:rsidR="00BA1CB4" w:rsidRPr="004E1336" w:rsidRDefault="00365977"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13</w:t>
            </w:r>
          </w:p>
        </w:tc>
        <w:tc>
          <w:tcPr>
            <w:tcW w:w="4459" w:type="dxa"/>
            <w:vMerge w:val="restart"/>
            <w:shd w:val="clear" w:color="auto" w:fill="auto"/>
          </w:tcPr>
          <w:p w14:paraId="54C4B6A6" w14:textId="77777777" w:rsidR="00BA1CB4" w:rsidRPr="004E1336" w:rsidRDefault="00BA1CB4" w:rsidP="00BA1CB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Pagirių gimnazija</w:t>
            </w:r>
          </w:p>
        </w:tc>
        <w:tc>
          <w:tcPr>
            <w:tcW w:w="2628" w:type="dxa"/>
            <w:shd w:val="clear" w:color="auto" w:fill="auto"/>
          </w:tcPr>
          <w:p w14:paraId="199FF093" w14:textId="29112129" w:rsidR="00BA1CB4" w:rsidRPr="004E1336" w:rsidRDefault="00F224CA" w:rsidP="00BA1CB4">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Matematika</w:t>
            </w:r>
          </w:p>
        </w:tc>
        <w:tc>
          <w:tcPr>
            <w:tcW w:w="1602" w:type="dxa"/>
            <w:shd w:val="clear" w:color="auto" w:fill="auto"/>
          </w:tcPr>
          <w:p w14:paraId="27DCEAF4" w14:textId="1131DE24" w:rsidR="00BA1CB4" w:rsidRPr="004E1336" w:rsidRDefault="00F224CA" w:rsidP="00BA1CB4">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F224CA" w:rsidRPr="004E1336" w14:paraId="49B8CA77" w14:textId="77777777" w:rsidTr="00F224CA">
        <w:tc>
          <w:tcPr>
            <w:tcW w:w="851" w:type="dxa"/>
            <w:vMerge/>
            <w:shd w:val="clear" w:color="auto" w:fill="auto"/>
          </w:tcPr>
          <w:p w14:paraId="0009D2BE" w14:textId="77777777"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13E669EA"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0979F3E7" w14:textId="0F594976" w:rsidR="00F224CA" w:rsidRPr="004E1336" w:rsidRDefault="00F224CA" w:rsidP="00F224CA">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Užsienio (anglų) kalba </w:t>
            </w:r>
          </w:p>
        </w:tc>
        <w:tc>
          <w:tcPr>
            <w:tcW w:w="1602" w:type="dxa"/>
            <w:shd w:val="clear" w:color="auto" w:fill="auto"/>
          </w:tcPr>
          <w:p w14:paraId="268EA766" w14:textId="6F63F9D9"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tr w:rsidR="00F224CA" w:rsidRPr="004E1336" w14:paraId="5D368872" w14:textId="77777777" w:rsidTr="00F224CA">
        <w:tc>
          <w:tcPr>
            <w:tcW w:w="851" w:type="dxa"/>
            <w:vMerge/>
            <w:shd w:val="clear" w:color="auto" w:fill="auto"/>
          </w:tcPr>
          <w:p w14:paraId="4CD67E6D" w14:textId="77777777"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5BBCEA32"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79716EC1"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Užsienio (rusų) kalba </w:t>
            </w:r>
          </w:p>
        </w:tc>
        <w:tc>
          <w:tcPr>
            <w:tcW w:w="1602" w:type="dxa"/>
            <w:shd w:val="clear" w:color="auto" w:fill="auto"/>
          </w:tcPr>
          <w:p w14:paraId="0FB2E637" w14:textId="77777777"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F224CA" w:rsidRPr="004E1336" w14:paraId="74DF3D17" w14:textId="77777777" w:rsidTr="00F224CA">
        <w:tc>
          <w:tcPr>
            <w:tcW w:w="851" w:type="dxa"/>
            <w:vMerge w:val="restart"/>
            <w:shd w:val="clear" w:color="auto" w:fill="auto"/>
          </w:tcPr>
          <w:p w14:paraId="101D6DA9" w14:textId="08BA67EE" w:rsidR="00F224CA" w:rsidRPr="004E1336" w:rsidRDefault="00365977"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14</w:t>
            </w:r>
          </w:p>
        </w:tc>
        <w:tc>
          <w:tcPr>
            <w:tcW w:w="4459" w:type="dxa"/>
            <w:vMerge w:val="restart"/>
            <w:shd w:val="clear" w:color="auto" w:fill="auto"/>
          </w:tcPr>
          <w:p w14:paraId="5404A39E"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Rudaminos Ferdinando Ruščico gimnazija</w:t>
            </w:r>
          </w:p>
        </w:tc>
        <w:tc>
          <w:tcPr>
            <w:tcW w:w="2628" w:type="dxa"/>
            <w:shd w:val="clear" w:color="auto" w:fill="auto"/>
          </w:tcPr>
          <w:p w14:paraId="5105B937" w14:textId="5786230E" w:rsidR="00F224CA" w:rsidRPr="004E1336" w:rsidRDefault="00F224CA" w:rsidP="00F224CA">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Lenkų tautinės mažumos gimtoji kalba ir literatūra</w:t>
            </w:r>
          </w:p>
        </w:tc>
        <w:tc>
          <w:tcPr>
            <w:tcW w:w="1602" w:type="dxa"/>
            <w:shd w:val="clear" w:color="auto" w:fill="auto"/>
          </w:tcPr>
          <w:p w14:paraId="639F647F" w14:textId="4FFBB6AA"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F224CA" w:rsidRPr="004E1336" w14:paraId="255E5C1F" w14:textId="77777777" w:rsidTr="00F224CA">
        <w:tc>
          <w:tcPr>
            <w:tcW w:w="851" w:type="dxa"/>
            <w:vMerge/>
            <w:shd w:val="clear" w:color="auto" w:fill="auto"/>
          </w:tcPr>
          <w:p w14:paraId="1D7ED603" w14:textId="77777777"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25E4E099"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58891E34" w14:textId="1DA9825F"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1F589BD1" w14:textId="0AFB2A11"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tr w:rsidR="00F224CA" w:rsidRPr="004E1336" w14:paraId="06CFA9D8" w14:textId="77777777" w:rsidTr="00F224CA">
        <w:trPr>
          <w:trHeight w:val="137"/>
        </w:trPr>
        <w:tc>
          <w:tcPr>
            <w:tcW w:w="851" w:type="dxa"/>
            <w:shd w:val="clear" w:color="auto" w:fill="auto"/>
          </w:tcPr>
          <w:p w14:paraId="33379D35" w14:textId="5C000C20" w:rsidR="00F224CA" w:rsidRPr="004E1336" w:rsidRDefault="00EB7A53"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15</w:t>
            </w:r>
          </w:p>
        </w:tc>
        <w:tc>
          <w:tcPr>
            <w:tcW w:w="4459" w:type="dxa"/>
            <w:shd w:val="clear" w:color="auto" w:fill="auto"/>
          </w:tcPr>
          <w:p w14:paraId="7796CBD9"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Rudaminos ,,Ryto“ gimnazija</w:t>
            </w:r>
          </w:p>
        </w:tc>
        <w:tc>
          <w:tcPr>
            <w:tcW w:w="2628" w:type="dxa"/>
            <w:shd w:val="clear" w:color="auto" w:fill="auto"/>
          </w:tcPr>
          <w:p w14:paraId="6F173C9D"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697D4BBE" w14:textId="6ECD858A" w:rsidR="00F224CA" w:rsidRPr="004E1336" w:rsidRDefault="00F224CA"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F224CA" w:rsidRPr="004E1336" w14:paraId="5BADECA9" w14:textId="77777777" w:rsidTr="00F224CA">
        <w:trPr>
          <w:trHeight w:val="137"/>
        </w:trPr>
        <w:tc>
          <w:tcPr>
            <w:tcW w:w="851" w:type="dxa"/>
            <w:shd w:val="clear" w:color="auto" w:fill="auto"/>
          </w:tcPr>
          <w:p w14:paraId="67B37392" w14:textId="4C4651B9" w:rsidR="00F224CA" w:rsidRPr="004E1336" w:rsidRDefault="00EB7A53"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16</w:t>
            </w:r>
          </w:p>
        </w:tc>
        <w:tc>
          <w:tcPr>
            <w:tcW w:w="4459" w:type="dxa"/>
            <w:shd w:val="clear" w:color="auto" w:fill="auto"/>
          </w:tcPr>
          <w:p w14:paraId="6A659967" w14:textId="08DF33E4" w:rsidR="00F224CA" w:rsidRPr="004E1336" w:rsidRDefault="00EB7A53" w:rsidP="00F224C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Rukainių </w:t>
            </w:r>
            <w:r w:rsidR="00F224CA" w:rsidRPr="004E1336">
              <w:rPr>
                <w:rFonts w:ascii="Times New Roman" w:eastAsia="SimSun" w:hAnsi="Times New Roman" w:cs="Times New Roman"/>
                <w:kern w:val="0"/>
                <w:sz w:val="24"/>
                <w:szCs w:val="24"/>
                <w:lang w:eastAsia="zh-CN"/>
                <w14:ligatures w14:val="none"/>
              </w:rPr>
              <w:t>gimnazija</w:t>
            </w:r>
          </w:p>
        </w:tc>
        <w:tc>
          <w:tcPr>
            <w:tcW w:w="2628" w:type="dxa"/>
            <w:shd w:val="clear" w:color="auto" w:fill="auto"/>
          </w:tcPr>
          <w:p w14:paraId="56BAFDCD" w14:textId="77777777" w:rsidR="00F224CA" w:rsidRPr="004E1336" w:rsidRDefault="00F224CA" w:rsidP="00F224CA">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5EA78533" w14:textId="3AC0181E" w:rsidR="00F224CA" w:rsidRPr="004E1336" w:rsidRDefault="00EB7A53" w:rsidP="00F224CA">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w:t>
            </w:r>
          </w:p>
        </w:tc>
      </w:tr>
      <w:tr w:rsidR="00F224CA" w:rsidRPr="004E1336" w14:paraId="469C37B8" w14:textId="77777777" w:rsidTr="00F224CA">
        <w:tc>
          <w:tcPr>
            <w:tcW w:w="7938" w:type="dxa"/>
            <w:gridSpan w:val="3"/>
            <w:shd w:val="clear" w:color="auto" w:fill="auto"/>
          </w:tcPr>
          <w:p w14:paraId="3A5D0841" w14:textId="6166719C" w:rsidR="00F224CA" w:rsidRPr="004E1336" w:rsidRDefault="00F224CA" w:rsidP="00F224CA">
            <w:pPr>
              <w:spacing w:after="0" w:line="240" w:lineRule="auto"/>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35 abiturientai</w:t>
            </w:r>
          </w:p>
        </w:tc>
        <w:tc>
          <w:tcPr>
            <w:tcW w:w="1602" w:type="dxa"/>
            <w:shd w:val="clear" w:color="auto" w:fill="auto"/>
          </w:tcPr>
          <w:p w14:paraId="1E127EEE" w14:textId="461F6BF4" w:rsidR="00F224CA" w:rsidRPr="004E1336" w:rsidRDefault="00F224CA" w:rsidP="00F224CA">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 xml:space="preserve">41 </w:t>
            </w:r>
          </w:p>
        </w:tc>
      </w:tr>
      <w:bookmarkEnd w:id="130"/>
    </w:tbl>
    <w:p w14:paraId="751920E2" w14:textId="77777777" w:rsidR="006F39D3" w:rsidRPr="004E1336" w:rsidRDefault="006F39D3" w:rsidP="00F00592">
      <w:pPr>
        <w:spacing w:after="0" w:line="240" w:lineRule="auto"/>
        <w:rPr>
          <w:rFonts w:ascii="Times New Roman" w:eastAsia="SimSun" w:hAnsi="Times New Roman" w:cs="Times New Roman"/>
          <w:b/>
          <w:kern w:val="0"/>
          <w:sz w:val="24"/>
          <w:szCs w:val="24"/>
          <w:u w:val="single"/>
          <w:lang w:eastAsia="zh-CN"/>
          <w14:ligatures w14:val="none"/>
        </w:rPr>
      </w:pPr>
    </w:p>
    <w:p w14:paraId="45A22772" w14:textId="15ABA657" w:rsidR="00F00592" w:rsidRPr="004E1336" w:rsidRDefault="00F00592" w:rsidP="00F00592">
      <w:pPr>
        <w:spacing w:after="0" w:line="240" w:lineRule="auto"/>
        <w:rPr>
          <w:rFonts w:ascii="Times New Roman" w:eastAsia="SimSun" w:hAnsi="Times New Roman" w:cs="Times New Roman"/>
          <w:b/>
          <w:kern w:val="0"/>
          <w:sz w:val="24"/>
          <w:szCs w:val="24"/>
          <w:u w:val="single"/>
          <w:lang w:eastAsia="zh-CN"/>
          <w14:ligatures w14:val="none"/>
        </w:rPr>
      </w:pPr>
      <w:r w:rsidRPr="004E1336">
        <w:rPr>
          <w:rFonts w:ascii="Times New Roman" w:eastAsia="SimSun" w:hAnsi="Times New Roman" w:cs="Times New Roman"/>
          <w:b/>
          <w:kern w:val="0"/>
          <w:sz w:val="24"/>
          <w:szCs w:val="24"/>
          <w:u w:val="single"/>
          <w:lang w:eastAsia="zh-CN"/>
          <w14:ligatures w14:val="none"/>
        </w:rPr>
        <w:t>202</w:t>
      </w:r>
      <w:r w:rsidR="00FD246B" w:rsidRPr="004E1336">
        <w:rPr>
          <w:rFonts w:ascii="Times New Roman" w:eastAsia="SimSun" w:hAnsi="Times New Roman" w:cs="Times New Roman"/>
          <w:b/>
          <w:kern w:val="0"/>
          <w:sz w:val="24"/>
          <w:szCs w:val="24"/>
          <w:u w:val="single"/>
          <w:lang w:eastAsia="zh-CN"/>
          <w14:ligatures w14:val="none"/>
        </w:rPr>
        <w:t>4</w:t>
      </w:r>
      <w:r w:rsidRPr="004E1336">
        <w:rPr>
          <w:rFonts w:ascii="Times New Roman" w:eastAsia="SimSun" w:hAnsi="Times New Roman" w:cs="Times New Roman"/>
          <w:b/>
          <w:kern w:val="0"/>
          <w:sz w:val="24"/>
          <w:szCs w:val="24"/>
          <w:u w:val="single"/>
          <w:lang w:eastAsia="zh-CN"/>
          <w14:ligatures w14:val="none"/>
        </w:rPr>
        <w:t xml:space="preserve"> m. Vilniaus rajono savivaldybės gimnazijų abiturientai, gavę 100 balų VBE įvertinimus</w:t>
      </w:r>
    </w:p>
    <w:p w14:paraId="78D024E4"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019"/>
        <w:gridCol w:w="1170"/>
        <w:gridCol w:w="2473"/>
        <w:gridCol w:w="2126"/>
      </w:tblGrid>
      <w:tr w:rsidR="00F00592" w:rsidRPr="004E1336" w14:paraId="42C1FE87" w14:textId="77777777" w:rsidTr="00717996">
        <w:tc>
          <w:tcPr>
            <w:tcW w:w="851" w:type="dxa"/>
            <w:shd w:val="clear" w:color="auto" w:fill="auto"/>
            <w:vAlign w:val="center"/>
          </w:tcPr>
          <w:p w14:paraId="64242EEB"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Eil. Nr.</w:t>
            </w:r>
          </w:p>
        </w:tc>
        <w:tc>
          <w:tcPr>
            <w:tcW w:w="3019" w:type="dxa"/>
            <w:shd w:val="clear" w:color="auto" w:fill="auto"/>
            <w:vAlign w:val="center"/>
          </w:tcPr>
          <w:p w14:paraId="5B28E362"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Abituriento vardas, pavardė</w:t>
            </w:r>
          </w:p>
        </w:tc>
        <w:tc>
          <w:tcPr>
            <w:tcW w:w="1170" w:type="dxa"/>
            <w:vAlign w:val="center"/>
          </w:tcPr>
          <w:p w14:paraId="4AA803AA" w14:textId="77777777" w:rsidR="00F00592" w:rsidRPr="004E1336" w:rsidRDefault="00F00592" w:rsidP="00F00592">
            <w:pPr>
              <w:spacing w:after="0" w:line="240" w:lineRule="auto"/>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Times New Roman"/>
                <w:b/>
                <w:kern w:val="0"/>
                <w:sz w:val="20"/>
                <w:szCs w:val="20"/>
                <w:lang w:eastAsia="zh-CN"/>
                <w14:ligatures w14:val="none"/>
              </w:rPr>
              <w:t>Mokomoji kalba</w:t>
            </w:r>
          </w:p>
        </w:tc>
        <w:tc>
          <w:tcPr>
            <w:tcW w:w="2473" w:type="dxa"/>
            <w:shd w:val="clear" w:color="auto" w:fill="auto"/>
            <w:vAlign w:val="center"/>
          </w:tcPr>
          <w:p w14:paraId="2AA15B2A"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Mokomasis dalykas</w:t>
            </w:r>
          </w:p>
        </w:tc>
        <w:tc>
          <w:tcPr>
            <w:tcW w:w="2126" w:type="dxa"/>
            <w:shd w:val="clear" w:color="auto" w:fill="auto"/>
            <w:vAlign w:val="center"/>
          </w:tcPr>
          <w:p w14:paraId="0B331BE6"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Gimnazija</w:t>
            </w:r>
          </w:p>
        </w:tc>
      </w:tr>
      <w:tr w:rsidR="00745184" w:rsidRPr="004E1336" w14:paraId="49E6B315" w14:textId="77777777" w:rsidTr="00717996">
        <w:tc>
          <w:tcPr>
            <w:tcW w:w="851" w:type="dxa"/>
            <w:vMerge w:val="restart"/>
            <w:shd w:val="clear" w:color="auto" w:fill="auto"/>
            <w:vAlign w:val="center"/>
          </w:tcPr>
          <w:p w14:paraId="669F3049" w14:textId="40D7CC7D" w:rsidR="00745184" w:rsidRPr="004E1336" w:rsidRDefault="00745184" w:rsidP="00745184">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w:t>
            </w:r>
          </w:p>
        </w:tc>
        <w:tc>
          <w:tcPr>
            <w:tcW w:w="3019" w:type="dxa"/>
            <w:vMerge w:val="restart"/>
            <w:shd w:val="clear" w:color="auto" w:fill="auto"/>
            <w:vAlign w:val="center"/>
          </w:tcPr>
          <w:p w14:paraId="040C3FAF" w14:textId="5EC17997" w:rsidR="00745184" w:rsidRPr="004E1336" w:rsidRDefault="00745184" w:rsidP="00745184">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Joana </w:t>
            </w:r>
            <w:proofErr w:type="spellStart"/>
            <w:r w:rsidRPr="004E1336">
              <w:rPr>
                <w:rFonts w:ascii="Times New Roman" w:eastAsia="SimSun" w:hAnsi="Times New Roman" w:cs="Times New Roman"/>
                <w:b/>
                <w:bCs/>
                <w:kern w:val="0"/>
                <w:sz w:val="24"/>
                <w:szCs w:val="24"/>
                <w:lang w:eastAsia="zh-CN"/>
                <w14:ligatures w14:val="none"/>
              </w:rPr>
              <w:t>Dacevič</w:t>
            </w:r>
            <w:proofErr w:type="spellEnd"/>
          </w:p>
        </w:tc>
        <w:tc>
          <w:tcPr>
            <w:tcW w:w="1170" w:type="dxa"/>
            <w:vMerge w:val="restart"/>
          </w:tcPr>
          <w:p w14:paraId="3F626C53" w14:textId="77777777" w:rsidR="00745184" w:rsidRPr="004E1336" w:rsidRDefault="00745184" w:rsidP="0074518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p w14:paraId="64F3C3E9" w14:textId="77777777"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shd w:val="clear" w:color="auto" w:fill="auto"/>
          </w:tcPr>
          <w:p w14:paraId="76AFA958" w14:textId="3DE27728"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Lietuvių kalba ir literatūra</w:t>
            </w:r>
          </w:p>
        </w:tc>
        <w:tc>
          <w:tcPr>
            <w:tcW w:w="2126" w:type="dxa"/>
            <w:vMerge w:val="restart"/>
            <w:shd w:val="clear" w:color="auto" w:fill="auto"/>
            <w:vAlign w:val="center"/>
          </w:tcPr>
          <w:p w14:paraId="34020C8E" w14:textId="7795973C" w:rsidR="00745184" w:rsidRPr="004E1336" w:rsidRDefault="00745184" w:rsidP="00745184">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Bezdonių Julijaus Slovackio gimnazija</w:t>
            </w:r>
          </w:p>
          <w:p w14:paraId="4C007DCB" w14:textId="77777777"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4E1336" w14:paraId="32D36FEE" w14:textId="77777777" w:rsidTr="00717996">
        <w:tc>
          <w:tcPr>
            <w:tcW w:w="851" w:type="dxa"/>
            <w:vMerge/>
            <w:shd w:val="clear" w:color="auto" w:fill="auto"/>
            <w:vAlign w:val="center"/>
          </w:tcPr>
          <w:p w14:paraId="2F43DF4B" w14:textId="77777777" w:rsidR="00745184" w:rsidRPr="004E1336" w:rsidRDefault="00745184" w:rsidP="00745184">
            <w:pPr>
              <w:spacing w:after="0" w:line="240" w:lineRule="auto"/>
              <w:rPr>
                <w:rFonts w:ascii="Times New Roman" w:eastAsia="SimSun" w:hAnsi="Times New Roman" w:cs="Times New Roman"/>
                <w:bCs/>
                <w:kern w:val="0"/>
                <w:sz w:val="24"/>
                <w:szCs w:val="24"/>
                <w:lang w:eastAsia="zh-CN"/>
                <w14:ligatures w14:val="none"/>
              </w:rPr>
            </w:pPr>
          </w:p>
        </w:tc>
        <w:tc>
          <w:tcPr>
            <w:tcW w:w="3019" w:type="dxa"/>
            <w:vMerge/>
            <w:shd w:val="clear" w:color="auto" w:fill="auto"/>
          </w:tcPr>
          <w:p w14:paraId="59DA0D59" w14:textId="77777777"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p>
        </w:tc>
        <w:tc>
          <w:tcPr>
            <w:tcW w:w="1170" w:type="dxa"/>
            <w:vMerge/>
          </w:tcPr>
          <w:p w14:paraId="1D3EE5A7" w14:textId="77777777"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shd w:val="clear" w:color="auto" w:fill="auto"/>
          </w:tcPr>
          <w:p w14:paraId="10FCF4BD" w14:textId="4DA860F4"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5345AB8F" w14:textId="77777777"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4E1336" w14:paraId="47AB0FD2" w14:textId="77777777" w:rsidTr="00717996">
        <w:tc>
          <w:tcPr>
            <w:tcW w:w="851" w:type="dxa"/>
            <w:shd w:val="clear" w:color="auto" w:fill="auto"/>
            <w:vAlign w:val="center"/>
          </w:tcPr>
          <w:p w14:paraId="65FEFE29" w14:textId="31CC9C45" w:rsidR="00745184" w:rsidRPr="004E1336" w:rsidRDefault="00745184" w:rsidP="00745184">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2</w:t>
            </w:r>
          </w:p>
        </w:tc>
        <w:tc>
          <w:tcPr>
            <w:tcW w:w="3019" w:type="dxa"/>
            <w:shd w:val="clear" w:color="auto" w:fill="auto"/>
          </w:tcPr>
          <w:p w14:paraId="02695C91" w14:textId="4F9C416A"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Simona </w:t>
            </w:r>
            <w:proofErr w:type="spellStart"/>
            <w:r w:rsidRPr="004E1336">
              <w:rPr>
                <w:rFonts w:ascii="Times New Roman" w:eastAsia="SimSun" w:hAnsi="Times New Roman" w:cs="Times New Roman"/>
                <w:kern w:val="0"/>
                <w:sz w:val="24"/>
                <w:szCs w:val="24"/>
                <w:lang w:eastAsia="zh-CN"/>
                <w14:ligatures w14:val="none"/>
              </w:rPr>
              <w:t>Daško</w:t>
            </w:r>
            <w:proofErr w:type="spellEnd"/>
          </w:p>
        </w:tc>
        <w:tc>
          <w:tcPr>
            <w:tcW w:w="1170" w:type="dxa"/>
          </w:tcPr>
          <w:p w14:paraId="1F10C8D8" w14:textId="38865201"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61F5D9B7" w14:textId="1404C9AE"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2FAE2AC2" w14:textId="77777777"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4E1336" w14:paraId="37F39A25" w14:textId="77777777" w:rsidTr="00717996">
        <w:tc>
          <w:tcPr>
            <w:tcW w:w="851" w:type="dxa"/>
            <w:shd w:val="clear" w:color="auto" w:fill="auto"/>
            <w:vAlign w:val="center"/>
          </w:tcPr>
          <w:p w14:paraId="412DFC2A" w14:textId="1193DA23" w:rsidR="00745184" w:rsidRPr="004E1336" w:rsidRDefault="00745184" w:rsidP="00745184">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3</w:t>
            </w:r>
          </w:p>
        </w:tc>
        <w:tc>
          <w:tcPr>
            <w:tcW w:w="3019" w:type="dxa"/>
            <w:shd w:val="clear" w:color="auto" w:fill="auto"/>
          </w:tcPr>
          <w:p w14:paraId="1C2FB226" w14:textId="16B9DF78"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Daniel</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Maciulevič</w:t>
            </w:r>
            <w:proofErr w:type="spellEnd"/>
          </w:p>
        </w:tc>
        <w:tc>
          <w:tcPr>
            <w:tcW w:w="1170" w:type="dxa"/>
          </w:tcPr>
          <w:p w14:paraId="6CD21BF1" w14:textId="73BECE77"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5386D8F9" w14:textId="7A039D31"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Užsienio (anglų) kalba</w:t>
            </w:r>
          </w:p>
        </w:tc>
        <w:tc>
          <w:tcPr>
            <w:tcW w:w="2126" w:type="dxa"/>
            <w:vMerge/>
            <w:shd w:val="clear" w:color="auto" w:fill="auto"/>
            <w:vAlign w:val="center"/>
          </w:tcPr>
          <w:p w14:paraId="773E9C00" w14:textId="77777777"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4E1336" w14:paraId="46B0376B" w14:textId="77777777" w:rsidTr="00717996">
        <w:tc>
          <w:tcPr>
            <w:tcW w:w="851" w:type="dxa"/>
            <w:shd w:val="clear" w:color="auto" w:fill="auto"/>
            <w:vAlign w:val="center"/>
          </w:tcPr>
          <w:p w14:paraId="37D0B9EA" w14:textId="35EEF914" w:rsidR="00745184" w:rsidRPr="004E1336" w:rsidRDefault="00745184" w:rsidP="00745184">
            <w:pPr>
              <w:spacing w:after="0" w:line="240" w:lineRule="auto"/>
              <w:rPr>
                <w:rFonts w:ascii="Times New Roman" w:eastAsia="SimSun" w:hAnsi="Times New Roman" w:cs="Times New Roman"/>
                <w:bCs/>
                <w:kern w:val="0"/>
                <w:sz w:val="24"/>
                <w:szCs w:val="24"/>
                <w:lang w:eastAsia="zh-CN"/>
                <w14:ligatures w14:val="none"/>
              </w:rPr>
            </w:pPr>
          </w:p>
        </w:tc>
        <w:tc>
          <w:tcPr>
            <w:tcW w:w="3019" w:type="dxa"/>
            <w:shd w:val="clear" w:color="auto" w:fill="auto"/>
          </w:tcPr>
          <w:p w14:paraId="5D790F83" w14:textId="77777777" w:rsidR="00745184" w:rsidRPr="004E1336" w:rsidRDefault="00745184" w:rsidP="00745184">
            <w:pPr>
              <w:spacing w:after="0" w:line="240" w:lineRule="auto"/>
              <w:rPr>
                <w:rFonts w:ascii="Times New Roman" w:eastAsia="SimSun" w:hAnsi="Times New Roman" w:cs="Times New Roman"/>
                <w:b/>
                <w:kern w:val="0"/>
                <w:sz w:val="24"/>
                <w:szCs w:val="24"/>
                <w:lang w:eastAsia="zh-CN"/>
                <w14:ligatures w14:val="none"/>
              </w:rPr>
            </w:pPr>
          </w:p>
        </w:tc>
        <w:tc>
          <w:tcPr>
            <w:tcW w:w="1170" w:type="dxa"/>
          </w:tcPr>
          <w:p w14:paraId="0854F5B3" w14:textId="77777777" w:rsidR="00745184" w:rsidRPr="004E1336" w:rsidRDefault="00745184" w:rsidP="00745184">
            <w:pPr>
              <w:spacing w:after="0" w:line="240" w:lineRule="auto"/>
              <w:rPr>
                <w:rFonts w:ascii="Times New Roman" w:eastAsia="SimSun" w:hAnsi="Times New Roman" w:cs="Times New Roman"/>
                <w:b/>
                <w:kern w:val="0"/>
                <w:sz w:val="20"/>
                <w:szCs w:val="20"/>
                <w:lang w:eastAsia="zh-CN"/>
                <w14:ligatures w14:val="none"/>
              </w:rPr>
            </w:pPr>
          </w:p>
        </w:tc>
        <w:tc>
          <w:tcPr>
            <w:tcW w:w="2473" w:type="dxa"/>
            <w:shd w:val="clear" w:color="auto" w:fill="auto"/>
          </w:tcPr>
          <w:p w14:paraId="3E629717" w14:textId="77B26BA4" w:rsidR="00745184" w:rsidRPr="004E1336" w:rsidRDefault="00745184" w:rsidP="00745184">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674B16A2" w14:textId="12D862C0" w:rsidR="00745184" w:rsidRPr="004E1336" w:rsidRDefault="00745184" w:rsidP="00745184">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4</w:t>
            </w:r>
          </w:p>
        </w:tc>
      </w:tr>
      <w:tr w:rsidR="00745184" w:rsidRPr="004E1336" w14:paraId="16189E15" w14:textId="77777777" w:rsidTr="00717996">
        <w:tc>
          <w:tcPr>
            <w:tcW w:w="851" w:type="dxa"/>
            <w:shd w:val="clear" w:color="auto" w:fill="auto"/>
            <w:vAlign w:val="center"/>
          </w:tcPr>
          <w:p w14:paraId="063327D9" w14:textId="6E2131D2" w:rsidR="00745184" w:rsidRPr="004E1336" w:rsidRDefault="00654D4A" w:rsidP="00745184">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4</w:t>
            </w:r>
          </w:p>
        </w:tc>
        <w:tc>
          <w:tcPr>
            <w:tcW w:w="3019" w:type="dxa"/>
            <w:shd w:val="clear" w:color="auto" w:fill="auto"/>
            <w:vAlign w:val="center"/>
          </w:tcPr>
          <w:p w14:paraId="738C6CAC" w14:textId="57AE772C" w:rsidR="00745184" w:rsidRPr="004E1336" w:rsidRDefault="00745184" w:rsidP="00745184">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4E1336">
              <w:rPr>
                <w:rFonts w:ascii="Times New Roman" w:eastAsia="SimSun" w:hAnsi="Times New Roman" w:cs="Times New Roman"/>
                <w:bCs/>
                <w:kern w:val="0"/>
                <w:sz w:val="24"/>
                <w:szCs w:val="24"/>
                <w:lang w:eastAsia="zh-CN"/>
                <w14:ligatures w14:val="none"/>
              </w:rPr>
              <w:t>David</w:t>
            </w:r>
            <w:proofErr w:type="spellEnd"/>
            <w:r w:rsidRPr="004E1336">
              <w:rPr>
                <w:rFonts w:ascii="Times New Roman" w:eastAsia="SimSun" w:hAnsi="Times New Roman" w:cs="Times New Roman"/>
                <w:bCs/>
                <w:kern w:val="0"/>
                <w:sz w:val="24"/>
                <w:szCs w:val="24"/>
                <w:lang w:eastAsia="zh-CN"/>
                <w14:ligatures w14:val="none"/>
              </w:rPr>
              <w:t xml:space="preserve"> </w:t>
            </w:r>
            <w:proofErr w:type="spellStart"/>
            <w:r w:rsidRPr="004E1336">
              <w:rPr>
                <w:rFonts w:ascii="Times New Roman" w:eastAsia="SimSun" w:hAnsi="Times New Roman" w:cs="Times New Roman"/>
                <w:bCs/>
                <w:kern w:val="0"/>
                <w:sz w:val="24"/>
                <w:szCs w:val="24"/>
                <w:lang w:eastAsia="zh-CN"/>
                <w14:ligatures w14:val="none"/>
              </w:rPr>
              <w:t>Cvetkov</w:t>
            </w:r>
            <w:proofErr w:type="spellEnd"/>
          </w:p>
        </w:tc>
        <w:tc>
          <w:tcPr>
            <w:tcW w:w="1170" w:type="dxa"/>
          </w:tcPr>
          <w:p w14:paraId="6D31EF34" w14:textId="357FEAB8"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2FB28D4F" w14:textId="075C695E"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val="restart"/>
            <w:shd w:val="clear" w:color="auto" w:fill="auto"/>
            <w:vAlign w:val="center"/>
          </w:tcPr>
          <w:p w14:paraId="6FE3ED6F" w14:textId="3665225E" w:rsidR="00745184" w:rsidRPr="004E1336" w:rsidRDefault="00745184" w:rsidP="00745184">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Kalvelių Stanislavo Moniuškos gimnazija</w:t>
            </w:r>
          </w:p>
        </w:tc>
      </w:tr>
      <w:tr w:rsidR="00745184" w:rsidRPr="004E1336" w14:paraId="5009B2CF" w14:textId="77777777" w:rsidTr="00717996">
        <w:tc>
          <w:tcPr>
            <w:tcW w:w="851" w:type="dxa"/>
            <w:shd w:val="clear" w:color="auto" w:fill="auto"/>
            <w:vAlign w:val="center"/>
          </w:tcPr>
          <w:p w14:paraId="4E866579" w14:textId="19D817A3" w:rsidR="00745184" w:rsidRPr="004E1336" w:rsidRDefault="00654D4A" w:rsidP="00745184">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5</w:t>
            </w:r>
          </w:p>
        </w:tc>
        <w:tc>
          <w:tcPr>
            <w:tcW w:w="3019" w:type="dxa"/>
            <w:shd w:val="clear" w:color="auto" w:fill="auto"/>
            <w:vAlign w:val="center"/>
          </w:tcPr>
          <w:p w14:paraId="14EFB87D" w14:textId="25D8A9E5" w:rsidR="00745184" w:rsidRPr="004E1336" w:rsidRDefault="00745184" w:rsidP="00745184">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Valerija </w:t>
            </w:r>
            <w:proofErr w:type="spellStart"/>
            <w:r w:rsidRPr="004E1336">
              <w:rPr>
                <w:rFonts w:ascii="Times New Roman" w:eastAsia="SimSun" w:hAnsi="Times New Roman" w:cs="Times New Roman"/>
                <w:bCs/>
                <w:kern w:val="0"/>
                <w:sz w:val="24"/>
                <w:szCs w:val="24"/>
                <w:lang w:eastAsia="zh-CN"/>
                <w14:ligatures w14:val="none"/>
              </w:rPr>
              <w:t>Deinarovič</w:t>
            </w:r>
            <w:proofErr w:type="spellEnd"/>
          </w:p>
        </w:tc>
        <w:tc>
          <w:tcPr>
            <w:tcW w:w="1170" w:type="dxa"/>
          </w:tcPr>
          <w:p w14:paraId="4B854B9B" w14:textId="7F42EA6D"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53B25BFD" w14:textId="4528490A"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7C7FDB36" w14:textId="77777777" w:rsidR="00745184" w:rsidRPr="004E1336" w:rsidRDefault="00745184" w:rsidP="00745184">
            <w:pPr>
              <w:spacing w:after="0" w:line="240" w:lineRule="auto"/>
              <w:rPr>
                <w:rFonts w:ascii="Times New Roman" w:eastAsia="SimSun" w:hAnsi="Times New Roman" w:cs="Times New Roman"/>
                <w:b/>
                <w:kern w:val="0"/>
                <w:sz w:val="24"/>
                <w:szCs w:val="24"/>
                <w:lang w:eastAsia="zh-CN"/>
                <w14:ligatures w14:val="none"/>
              </w:rPr>
            </w:pPr>
          </w:p>
        </w:tc>
      </w:tr>
      <w:tr w:rsidR="00745184" w:rsidRPr="004E1336" w14:paraId="6E3E47D6" w14:textId="77777777" w:rsidTr="00717996">
        <w:tc>
          <w:tcPr>
            <w:tcW w:w="851" w:type="dxa"/>
            <w:shd w:val="clear" w:color="auto" w:fill="auto"/>
            <w:vAlign w:val="center"/>
          </w:tcPr>
          <w:p w14:paraId="4BC78864" w14:textId="120F9804" w:rsidR="00745184" w:rsidRPr="004E1336" w:rsidRDefault="00654D4A" w:rsidP="00745184">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6</w:t>
            </w:r>
          </w:p>
        </w:tc>
        <w:tc>
          <w:tcPr>
            <w:tcW w:w="3019" w:type="dxa"/>
            <w:shd w:val="clear" w:color="auto" w:fill="auto"/>
            <w:vAlign w:val="center"/>
          </w:tcPr>
          <w:p w14:paraId="40C83F98" w14:textId="45B9A405" w:rsidR="00745184" w:rsidRPr="004E1336" w:rsidRDefault="00745184" w:rsidP="00745184">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Olivija Gasiūnaitė</w:t>
            </w:r>
          </w:p>
        </w:tc>
        <w:tc>
          <w:tcPr>
            <w:tcW w:w="1170" w:type="dxa"/>
          </w:tcPr>
          <w:p w14:paraId="5D3C724C" w14:textId="3586DEC6"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2F9C3C5" w14:textId="121D191D"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72D84790" w14:textId="77777777" w:rsidR="00745184" w:rsidRPr="004E1336" w:rsidRDefault="00745184" w:rsidP="00745184">
            <w:pPr>
              <w:spacing w:after="0" w:line="240" w:lineRule="auto"/>
              <w:rPr>
                <w:rFonts w:ascii="Times New Roman" w:eastAsia="SimSun" w:hAnsi="Times New Roman" w:cs="Times New Roman"/>
                <w:b/>
                <w:kern w:val="0"/>
                <w:sz w:val="24"/>
                <w:szCs w:val="24"/>
                <w:lang w:eastAsia="zh-CN"/>
                <w14:ligatures w14:val="none"/>
              </w:rPr>
            </w:pPr>
          </w:p>
        </w:tc>
      </w:tr>
      <w:tr w:rsidR="00745184" w:rsidRPr="004E1336" w14:paraId="6763FF0F" w14:textId="77777777" w:rsidTr="00717996">
        <w:tc>
          <w:tcPr>
            <w:tcW w:w="851" w:type="dxa"/>
            <w:shd w:val="clear" w:color="auto" w:fill="auto"/>
            <w:vAlign w:val="center"/>
          </w:tcPr>
          <w:p w14:paraId="0BAF918B" w14:textId="7B479616" w:rsidR="00745184" w:rsidRPr="004E1336" w:rsidRDefault="00654D4A" w:rsidP="00745184">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7</w:t>
            </w:r>
          </w:p>
        </w:tc>
        <w:tc>
          <w:tcPr>
            <w:tcW w:w="3019" w:type="dxa"/>
            <w:shd w:val="clear" w:color="auto" w:fill="auto"/>
            <w:vAlign w:val="center"/>
          </w:tcPr>
          <w:p w14:paraId="696F4202" w14:textId="66633AE1" w:rsidR="00745184" w:rsidRPr="004E1336" w:rsidRDefault="00745184" w:rsidP="00745184">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4E1336">
              <w:rPr>
                <w:rFonts w:ascii="Times New Roman" w:eastAsia="SimSun" w:hAnsi="Times New Roman" w:cs="Times New Roman"/>
                <w:bCs/>
                <w:kern w:val="0"/>
                <w:sz w:val="24"/>
                <w:szCs w:val="24"/>
                <w:lang w:eastAsia="zh-CN"/>
                <w14:ligatures w14:val="none"/>
              </w:rPr>
              <w:t>Milena</w:t>
            </w:r>
            <w:proofErr w:type="spellEnd"/>
            <w:r w:rsidRPr="004E1336">
              <w:rPr>
                <w:rFonts w:ascii="Times New Roman" w:eastAsia="SimSun" w:hAnsi="Times New Roman" w:cs="Times New Roman"/>
                <w:bCs/>
                <w:kern w:val="0"/>
                <w:sz w:val="24"/>
                <w:szCs w:val="24"/>
                <w:lang w:eastAsia="zh-CN"/>
                <w14:ligatures w14:val="none"/>
              </w:rPr>
              <w:t xml:space="preserve"> </w:t>
            </w:r>
            <w:proofErr w:type="spellStart"/>
            <w:r w:rsidRPr="004E1336">
              <w:rPr>
                <w:rFonts w:ascii="Times New Roman" w:eastAsia="SimSun" w:hAnsi="Times New Roman" w:cs="Times New Roman"/>
                <w:bCs/>
                <w:kern w:val="0"/>
                <w:sz w:val="24"/>
                <w:szCs w:val="24"/>
                <w:lang w:eastAsia="zh-CN"/>
                <w14:ligatures w14:val="none"/>
              </w:rPr>
              <w:t>Šeipuk</w:t>
            </w:r>
            <w:proofErr w:type="spellEnd"/>
          </w:p>
        </w:tc>
        <w:tc>
          <w:tcPr>
            <w:tcW w:w="1170" w:type="dxa"/>
          </w:tcPr>
          <w:p w14:paraId="6C442FA0" w14:textId="01593672" w:rsidR="00745184" w:rsidRPr="004E1336" w:rsidRDefault="00745184" w:rsidP="00745184">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0EE3F25B" w14:textId="568A5CC6" w:rsidR="00745184" w:rsidRPr="004E1336" w:rsidRDefault="00745184" w:rsidP="00745184">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59D54FD2" w14:textId="77777777" w:rsidR="00745184" w:rsidRPr="004E1336" w:rsidRDefault="00745184" w:rsidP="00745184">
            <w:pPr>
              <w:spacing w:after="0" w:line="240" w:lineRule="auto"/>
              <w:rPr>
                <w:rFonts w:ascii="Times New Roman" w:eastAsia="SimSun" w:hAnsi="Times New Roman" w:cs="Times New Roman"/>
                <w:b/>
                <w:kern w:val="0"/>
                <w:sz w:val="24"/>
                <w:szCs w:val="24"/>
                <w:lang w:eastAsia="zh-CN"/>
                <w14:ligatures w14:val="none"/>
              </w:rPr>
            </w:pPr>
          </w:p>
        </w:tc>
      </w:tr>
      <w:tr w:rsidR="00745184" w:rsidRPr="004E1336" w14:paraId="51ECD461" w14:textId="77777777" w:rsidTr="00717996">
        <w:tc>
          <w:tcPr>
            <w:tcW w:w="851" w:type="dxa"/>
            <w:shd w:val="clear" w:color="auto" w:fill="auto"/>
            <w:vAlign w:val="center"/>
          </w:tcPr>
          <w:p w14:paraId="0CC74E74" w14:textId="77777777" w:rsidR="00745184" w:rsidRPr="004E1336" w:rsidRDefault="00745184" w:rsidP="00745184">
            <w:pPr>
              <w:spacing w:after="0" w:line="240" w:lineRule="auto"/>
              <w:rPr>
                <w:rFonts w:ascii="Times New Roman" w:eastAsia="SimSun" w:hAnsi="Times New Roman" w:cs="Times New Roman"/>
                <w:b/>
                <w:kern w:val="0"/>
                <w:sz w:val="24"/>
                <w:szCs w:val="24"/>
                <w:lang w:eastAsia="zh-CN"/>
                <w14:ligatures w14:val="none"/>
              </w:rPr>
            </w:pPr>
          </w:p>
        </w:tc>
        <w:tc>
          <w:tcPr>
            <w:tcW w:w="3019" w:type="dxa"/>
            <w:shd w:val="clear" w:color="auto" w:fill="auto"/>
            <w:vAlign w:val="center"/>
          </w:tcPr>
          <w:p w14:paraId="55195E5A" w14:textId="77777777" w:rsidR="00745184" w:rsidRPr="004E1336" w:rsidRDefault="00745184" w:rsidP="00745184">
            <w:pPr>
              <w:spacing w:after="0" w:line="240" w:lineRule="auto"/>
              <w:rPr>
                <w:rFonts w:ascii="Times New Roman" w:eastAsia="SimSun" w:hAnsi="Times New Roman" w:cs="Times New Roman"/>
                <w:b/>
                <w:kern w:val="0"/>
                <w:sz w:val="24"/>
                <w:szCs w:val="24"/>
                <w:lang w:eastAsia="zh-CN"/>
                <w14:ligatures w14:val="none"/>
              </w:rPr>
            </w:pPr>
          </w:p>
        </w:tc>
        <w:tc>
          <w:tcPr>
            <w:tcW w:w="1170" w:type="dxa"/>
            <w:vAlign w:val="center"/>
          </w:tcPr>
          <w:p w14:paraId="494594F6" w14:textId="77777777" w:rsidR="00745184" w:rsidRPr="004E1336" w:rsidRDefault="00745184" w:rsidP="00745184">
            <w:pPr>
              <w:spacing w:after="0" w:line="240" w:lineRule="auto"/>
              <w:rPr>
                <w:rFonts w:ascii="Times New Roman" w:eastAsia="SimSun" w:hAnsi="Times New Roman" w:cs="Times New Roman"/>
                <w:b/>
                <w:kern w:val="0"/>
                <w:sz w:val="20"/>
                <w:szCs w:val="20"/>
                <w:lang w:eastAsia="zh-CN"/>
                <w14:ligatures w14:val="none"/>
              </w:rPr>
            </w:pPr>
          </w:p>
        </w:tc>
        <w:tc>
          <w:tcPr>
            <w:tcW w:w="2473" w:type="dxa"/>
            <w:shd w:val="clear" w:color="auto" w:fill="auto"/>
          </w:tcPr>
          <w:p w14:paraId="0D707B49" w14:textId="0DCB0425" w:rsidR="00745184" w:rsidRPr="004E1336" w:rsidRDefault="00745184" w:rsidP="00745184">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2F3651CC" w14:textId="406ABE15" w:rsidR="00745184" w:rsidRPr="004E1336" w:rsidRDefault="00745184" w:rsidP="00745184">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4</w:t>
            </w:r>
          </w:p>
        </w:tc>
      </w:tr>
      <w:tr w:rsidR="002C1268" w:rsidRPr="004E1336" w14:paraId="18942C90" w14:textId="77777777" w:rsidTr="00633ABE">
        <w:tc>
          <w:tcPr>
            <w:tcW w:w="851" w:type="dxa"/>
            <w:shd w:val="clear" w:color="auto" w:fill="auto"/>
            <w:vAlign w:val="center"/>
          </w:tcPr>
          <w:p w14:paraId="39375125" w14:textId="745E42EC" w:rsidR="002C1268" w:rsidRPr="004E1336" w:rsidRDefault="002C1268" w:rsidP="002C1268">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8</w:t>
            </w:r>
          </w:p>
        </w:tc>
        <w:tc>
          <w:tcPr>
            <w:tcW w:w="3019" w:type="dxa"/>
            <w:shd w:val="clear" w:color="auto" w:fill="auto"/>
          </w:tcPr>
          <w:p w14:paraId="1A30D5F4" w14:textId="39BE27B6"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Viltė Černiauskaitė</w:t>
            </w:r>
          </w:p>
        </w:tc>
        <w:tc>
          <w:tcPr>
            <w:tcW w:w="1170" w:type="dxa"/>
          </w:tcPr>
          <w:p w14:paraId="5E8CBF7D" w14:textId="4F063574" w:rsidR="002C1268" w:rsidRPr="004E1336" w:rsidRDefault="002C1268" w:rsidP="002C1268">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Calibri"/>
                <w:kern w:val="0"/>
                <w:sz w:val="24"/>
                <w:szCs w:val="24"/>
                <w:lang w:eastAsia="zh-CN"/>
                <w14:ligatures w14:val="none"/>
              </w:rPr>
              <w:t>lietuvių</w:t>
            </w:r>
          </w:p>
        </w:tc>
        <w:tc>
          <w:tcPr>
            <w:tcW w:w="2473" w:type="dxa"/>
            <w:shd w:val="clear" w:color="auto" w:fill="auto"/>
          </w:tcPr>
          <w:p w14:paraId="589B140C" w14:textId="3C3D6FCB"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Lietuvių kalba ir literatūra</w:t>
            </w:r>
          </w:p>
        </w:tc>
        <w:tc>
          <w:tcPr>
            <w:tcW w:w="2126" w:type="dxa"/>
            <w:vMerge w:val="restart"/>
            <w:shd w:val="clear" w:color="auto" w:fill="auto"/>
          </w:tcPr>
          <w:p w14:paraId="1BF6919F"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p w14:paraId="505CF0F1" w14:textId="5D3D3031"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Nemenčinės Gedimino gimnazija</w:t>
            </w:r>
          </w:p>
        </w:tc>
      </w:tr>
      <w:tr w:rsidR="002C1268" w:rsidRPr="004E1336" w14:paraId="0C9ADBB3" w14:textId="77777777" w:rsidTr="00633ABE">
        <w:tc>
          <w:tcPr>
            <w:tcW w:w="851" w:type="dxa"/>
            <w:vMerge w:val="restart"/>
            <w:shd w:val="clear" w:color="auto" w:fill="auto"/>
            <w:vAlign w:val="center"/>
          </w:tcPr>
          <w:p w14:paraId="45D7EBAB" w14:textId="5F3A42E1" w:rsidR="002C1268" w:rsidRPr="004E1336" w:rsidRDefault="002C1268" w:rsidP="002C1268">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9</w:t>
            </w:r>
          </w:p>
        </w:tc>
        <w:tc>
          <w:tcPr>
            <w:tcW w:w="3019" w:type="dxa"/>
            <w:vMerge w:val="restart"/>
            <w:shd w:val="clear" w:color="auto" w:fill="auto"/>
          </w:tcPr>
          <w:p w14:paraId="0778E04F" w14:textId="0F6EA0D2" w:rsidR="002C1268" w:rsidRPr="004E1336" w:rsidRDefault="002C1268" w:rsidP="002C1268">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Agata </w:t>
            </w:r>
            <w:proofErr w:type="spellStart"/>
            <w:r w:rsidRPr="004E1336">
              <w:rPr>
                <w:rFonts w:ascii="Times New Roman" w:eastAsia="SimSun" w:hAnsi="Times New Roman" w:cs="Times New Roman"/>
                <w:b/>
                <w:bCs/>
                <w:kern w:val="0"/>
                <w:sz w:val="24"/>
                <w:szCs w:val="24"/>
                <w:lang w:eastAsia="zh-CN"/>
                <w14:ligatures w14:val="none"/>
              </w:rPr>
              <w:t>Liachovič</w:t>
            </w:r>
            <w:proofErr w:type="spellEnd"/>
          </w:p>
        </w:tc>
        <w:tc>
          <w:tcPr>
            <w:tcW w:w="1170" w:type="dxa"/>
            <w:vMerge w:val="restart"/>
          </w:tcPr>
          <w:p w14:paraId="221C43AD"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Calibri"/>
                <w:kern w:val="0"/>
                <w:sz w:val="24"/>
                <w:szCs w:val="24"/>
                <w:lang w:eastAsia="zh-CN"/>
                <w14:ligatures w14:val="none"/>
              </w:rPr>
              <w:t>lietuvių</w:t>
            </w:r>
          </w:p>
          <w:p w14:paraId="4341DA5D" w14:textId="77777777" w:rsidR="002C1268" w:rsidRPr="004E1336" w:rsidRDefault="002C1268" w:rsidP="002C1268">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shd w:val="clear" w:color="auto" w:fill="auto"/>
          </w:tcPr>
          <w:p w14:paraId="50630D4E" w14:textId="315CFDD8"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Lietuvių kalba ir literatūra</w:t>
            </w:r>
          </w:p>
        </w:tc>
        <w:tc>
          <w:tcPr>
            <w:tcW w:w="2126" w:type="dxa"/>
            <w:vMerge/>
            <w:shd w:val="clear" w:color="auto" w:fill="auto"/>
          </w:tcPr>
          <w:p w14:paraId="03025C48"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3CF21855" w14:textId="77777777" w:rsidTr="00633ABE">
        <w:tc>
          <w:tcPr>
            <w:tcW w:w="851" w:type="dxa"/>
            <w:vMerge/>
            <w:shd w:val="clear" w:color="auto" w:fill="auto"/>
            <w:vAlign w:val="center"/>
          </w:tcPr>
          <w:p w14:paraId="6A78C6AA" w14:textId="77777777" w:rsidR="002C1268" w:rsidRPr="004E1336" w:rsidRDefault="002C1268" w:rsidP="002C1268">
            <w:pPr>
              <w:spacing w:after="0" w:line="240" w:lineRule="auto"/>
              <w:rPr>
                <w:rFonts w:ascii="Times New Roman" w:eastAsia="SimSun" w:hAnsi="Times New Roman" w:cs="Times New Roman"/>
                <w:bCs/>
                <w:kern w:val="0"/>
                <w:sz w:val="24"/>
                <w:szCs w:val="24"/>
                <w:lang w:eastAsia="zh-CN"/>
                <w14:ligatures w14:val="none"/>
              </w:rPr>
            </w:pPr>
          </w:p>
        </w:tc>
        <w:tc>
          <w:tcPr>
            <w:tcW w:w="3019" w:type="dxa"/>
            <w:vMerge/>
            <w:shd w:val="clear" w:color="auto" w:fill="auto"/>
          </w:tcPr>
          <w:p w14:paraId="366A68EF" w14:textId="77777777"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p>
        </w:tc>
        <w:tc>
          <w:tcPr>
            <w:tcW w:w="1170" w:type="dxa"/>
            <w:vMerge/>
          </w:tcPr>
          <w:p w14:paraId="2B48785C" w14:textId="77777777" w:rsidR="002C1268" w:rsidRPr="004E1336" w:rsidRDefault="002C1268" w:rsidP="002C1268">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shd w:val="clear" w:color="auto" w:fill="auto"/>
          </w:tcPr>
          <w:p w14:paraId="163E2B9B" w14:textId="57831192"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6A1B860A"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38ACB9F7" w14:textId="77777777" w:rsidTr="00633ABE">
        <w:tc>
          <w:tcPr>
            <w:tcW w:w="851" w:type="dxa"/>
            <w:shd w:val="clear" w:color="auto" w:fill="auto"/>
            <w:vAlign w:val="center"/>
          </w:tcPr>
          <w:p w14:paraId="40A1F5D1" w14:textId="6E5B4CC6" w:rsidR="002C1268" w:rsidRPr="004E1336" w:rsidRDefault="002C1268" w:rsidP="002C1268">
            <w:pPr>
              <w:spacing w:after="0" w:line="240" w:lineRule="auto"/>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10</w:t>
            </w:r>
          </w:p>
        </w:tc>
        <w:tc>
          <w:tcPr>
            <w:tcW w:w="3019" w:type="dxa"/>
            <w:shd w:val="clear" w:color="auto" w:fill="auto"/>
          </w:tcPr>
          <w:p w14:paraId="20601D2F" w14:textId="5A460087"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Arina </w:t>
            </w:r>
            <w:proofErr w:type="spellStart"/>
            <w:r w:rsidRPr="004E1336">
              <w:rPr>
                <w:rFonts w:ascii="Times New Roman" w:eastAsia="SimSun" w:hAnsi="Times New Roman" w:cs="Times New Roman"/>
                <w:kern w:val="0"/>
                <w:sz w:val="24"/>
                <w:szCs w:val="24"/>
                <w:lang w:eastAsia="zh-CN"/>
                <w14:ligatures w14:val="none"/>
              </w:rPr>
              <w:t>Kožemiačenko</w:t>
            </w:r>
            <w:proofErr w:type="spellEnd"/>
          </w:p>
        </w:tc>
        <w:tc>
          <w:tcPr>
            <w:tcW w:w="1170" w:type="dxa"/>
          </w:tcPr>
          <w:p w14:paraId="224C47C7" w14:textId="4A8F29DD" w:rsidR="002C1268" w:rsidRPr="004E1336" w:rsidRDefault="002C1268" w:rsidP="002C1268">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SimSun" w:hAnsi="Times New Roman" w:cs="Calibri"/>
                <w:kern w:val="0"/>
                <w:sz w:val="24"/>
                <w:szCs w:val="24"/>
                <w:lang w:eastAsia="zh-CN"/>
                <w14:ligatures w14:val="none"/>
              </w:rPr>
              <w:t>lietuvių</w:t>
            </w:r>
          </w:p>
        </w:tc>
        <w:tc>
          <w:tcPr>
            <w:tcW w:w="2473" w:type="dxa"/>
            <w:shd w:val="clear" w:color="auto" w:fill="auto"/>
          </w:tcPr>
          <w:p w14:paraId="636A5D81" w14:textId="7145CF8F"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02921142"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34FFB1E8" w14:textId="77777777" w:rsidTr="00633ABE">
        <w:tc>
          <w:tcPr>
            <w:tcW w:w="851" w:type="dxa"/>
            <w:shd w:val="clear" w:color="auto" w:fill="auto"/>
            <w:vAlign w:val="center"/>
          </w:tcPr>
          <w:p w14:paraId="382367F9" w14:textId="77777777" w:rsidR="002C1268" w:rsidRPr="004E1336" w:rsidRDefault="002C1268" w:rsidP="002C1268">
            <w:pPr>
              <w:spacing w:after="0" w:line="240" w:lineRule="auto"/>
              <w:rPr>
                <w:rFonts w:ascii="Times New Roman" w:eastAsia="SimSun" w:hAnsi="Times New Roman" w:cs="Times New Roman"/>
                <w:b/>
                <w:kern w:val="0"/>
                <w:sz w:val="24"/>
                <w:szCs w:val="24"/>
                <w:lang w:eastAsia="zh-CN"/>
                <w14:ligatures w14:val="none"/>
              </w:rPr>
            </w:pPr>
          </w:p>
        </w:tc>
        <w:tc>
          <w:tcPr>
            <w:tcW w:w="3019" w:type="dxa"/>
            <w:shd w:val="clear" w:color="auto" w:fill="auto"/>
          </w:tcPr>
          <w:p w14:paraId="415895BF" w14:textId="77777777" w:rsidR="002C1268" w:rsidRPr="004E1336" w:rsidRDefault="002C1268" w:rsidP="002C1268">
            <w:pPr>
              <w:spacing w:after="0" w:line="240" w:lineRule="auto"/>
              <w:rPr>
                <w:rFonts w:ascii="Times New Roman" w:eastAsia="SimSun" w:hAnsi="Times New Roman" w:cs="Times New Roman"/>
                <w:b/>
                <w:kern w:val="0"/>
                <w:sz w:val="24"/>
                <w:szCs w:val="24"/>
                <w:lang w:eastAsia="zh-CN"/>
                <w14:ligatures w14:val="none"/>
              </w:rPr>
            </w:pPr>
          </w:p>
        </w:tc>
        <w:tc>
          <w:tcPr>
            <w:tcW w:w="1170" w:type="dxa"/>
          </w:tcPr>
          <w:p w14:paraId="7E759580" w14:textId="77777777" w:rsidR="002C1268" w:rsidRPr="004E1336" w:rsidRDefault="002C1268" w:rsidP="002C1268">
            <w:pPr>
              <w:spacing w:after="0" w:line="240" w:lineRule="auto"/>
              <w:rPr>
                <w:rFonts w:ascii="Times New Roman" w:eastAsia="SimSun" w:hAnsi="Times New Roman" w:cs="Times New Roman"/>
                <w:b/>
                <w:kern w:val="0"/>
                <w:sz w:val="20"/>
                <w:szCs w:val="20"/>
                <w:lang w:eastAsia="zh-CN"/>
                <w14:ligatures w14:val="none"/>
              </w:rPr>
            </w:pPr>
          </w:p>
        </w:tc>
        <w:tc>
          <w:tcPr>
            <w:tcW w:w="2473" w:type="dxa"/>
            <w:shd w:val="clear" w:color="auto" w:fill="auto"/>
          </w:tcPr>
          <w:p w14:paraId="7FF55CE3" w14:textId="1E389DB5"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02F96761" w14:textId="7D06ECDC"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4</w:t>
            </w:r>
          </w:p>
        </w:tc>
      </w:tr>
      <w:tr w:rsidR="002C1268" w:rsidRPr="004E1336" w14:paraId="5A0B3D42" w14:textId="77777777" w:rsidTr="00717996">
        <w:tc>
          <w:tcPr>
            <w:tcW w:w="851" w:type="dxa"/>
            <w:shd w:val="clear" w:color="auto" w:fill="auto"/>
          </w:tcPr>
          <w:p w14:paraId="274E4ED2" w14:textId="2918BC18"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11</w:t>
            </w:r>
          </w:p>
        </w:tc>
        <w:tc>
          <w:tcPr>
            <w:tcW w:w="3019" w:type="dxa"/>
            <w:shd w:val="clear" w:color="auto" w:fill="auto"/>
          </w:tcPr>
          <w:p w14:paraId="02329699" w14:textId="1451CAD8"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Daniel</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Buchovskij</w:t>
            </w:r>
            <w:proofErr w:type="spellEnd"/>
          </w:p>
        </w:tc>
        <w:tc>
          <w:tcPr>
            <w:tcW w:w="1170" w:type="dxa"/>
          </w:tcPr>
          <w:p w14:paraId="69C829EC"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3EFD215F"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Užsienio (rusų) kalba </w:t>
            </w:r>
          </w:p>
        </w:tc>
        <w:tc>
          <w:tcPr>
            <w:tcW w:w="2126" w:type="dxa"/>
            <w:vMerge w:val="restart"/>
            <w:shd w:val="clear" w:color="auto" w:fill="auto"/>
            <w:vAlign w:val="center"/>
          </w:tcPr>
          <w:p w14:paraId="2411CDA7" w14:textId="15491FA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Nemenčinės Konstanto Parčevskio gimnazija</w:t>
            </w:r>
          </w:p>
        </w:tc>
      </w:tr>
      <w:tr w:rsidR="002C1268" w:rsidRPr="004E1336" w14:paraId="06A92B75" w14:textId="77777777" w:rsidTr="00717996">
        <w:tc>
          <w:tcPr>
            <w:tcW w:w="851" w:type="dxa"/>
            <w:shd w:val="clear" w:color="auto" w:fill="auto"/>
          </w:tcPr>
          <w:p w14:paraId="7C39F2A7" w14:textId="0D268664"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12</w:t>
            </w:r>
          </w:p>
        </w:tc>
        <w:tc>
          <w:tcPr>
            <w:tcW w:w="3019" w:type="dxa"/>
            <w:shd w:val="clear" w:color="auto" w:fill="auto"/>
          </w:tcPr>
          <w:p w14:paraId="561EDD2A" w14:textId="63320D6D"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Tomas Petkevičius</w:t>
            </w:r>
          </w:p>
        </w:tc>
        <w:tc>
          <w:tcPr>
            <w:tcW w:w="1170" w:type="dxa"/>
          </w:tcPr>
          <w:p w14:paraId="79176EB1"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12FE85B9"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495CC2C7"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4E1336" w14:paraId="4BBEAC9B" w14:textId="77777777" w:rsidTr="00717996">
        <w:tc>
          <w:tcPr>
            <w:tcW w:w="851" w:type="dxa"/>
            <w:shd w:val="clear" w:color="auto" w:fill="auto"/>
          </w:tcPr>
          <w:p w14:paraId="22F4CED8" w14:textId="4EF9D2A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13</w:t>
            </w:r>
          </w:p>
        </w:tc>
        <w:tc>
          <w:tcPr>
            <w:tcW w:w="3019" w:type="dxa"/>
            <w:shd w:val="clear" w:color="auto" w:fill="auto"/>
          </w:tcPr>
          <w:p w14:paraId="24AFF5CF" w14:textId="1524AD63"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Agata </w:t>
            </w:r>
            <w:proofErr w:type="spellStart"/>
            <w:r w:rsidRPr="004E1336">
              <w:rPr>
                <w:rFonts w:ascii="Times New Roman" w:eastAsia="SimSun" w:hAnsi="Times New Roman" w:cs="Times New Roman"/>
                <w:kern w:val="0"/>
                <w:sz w:val="24"/>
                <w:szCs w:val="24"/>
                <w:lang w:eastAsia="zh-CN"/>
                <w14:ligatures w14:val="none"/>
              </w:rPr>
              <w:t>Pšichodska</w:t>
            </w:r>
            <w:proofErr w:type="spellEnd"/>
          </w:p>
        </w:tc>
        <w:tc>
          <w:tcPr>
            <w:tcW w:w="1170" w:type="dxa"/>
          </w:tcPr>
          <w:p w14:paraId="0D75C8AA"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A9FD9A7"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616DC8D6"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4E1336" w14:paraId="6A2085A9" w14:textId="77777777" w:rsidTr="00717996">
        <w:tc>
          <w:tcPr>
            <w:tcW w:w="851" w:type="dxa"/>
            <w:shd w:val="clear" w:color="auto" w:fill="auto"/>
          </w:tcPr>
          <w:p w14:paraId="6CF0A19A" w14:textId="39049B5F"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14</w:t>
            </w:r>
          </w:p>
        </w:tc>
        <w:tc>
          <w:tcPr>
            <w:tcW w:w="3019" w:type="dxa"/>
            <w:shd w:val="clear" w:color="auto" w:fill="auto"/>
          </w:tcPr>
          <w:p w14:paraId="66749557" w14:textId="61E5022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Daniel</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Vasiljev</w:t>
            </w:r>
            <w:proofErr w:type="spellEnd"/>
          </w:p>
        </w:tc>
        <w:tc>
          <w:tcPr>
            <w:tcW w:w="1170" w:type="dxa"/>
          </w:tcPr>
          <w:p w14:paraId="21922950"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F479B74"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7923B696"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4E1336" w14:paraId="6234BC0B" w14:textId="77777777" w:rsidTr="00717996">
        <w:tc>
          <w:tcPr>
            <w:tcW w:w="851" w:type="dxa"/>
            <w:shd w:val="clear" w:color="auto" w:fill="auto"/>
          </w:tcPr>
          <w:p w14:paraId="40343082"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2D35D1F4"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04C4589C"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7B87F96A"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2A783FCF" w14:textId="64F53928"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4</w:t>
            </w:r>
          </w:p>
        </w:tc>
      </w:tr>
      <w:tr w:rsidR="002C1268" w:rsidRPr="004E1336" w14:paraId="71580EDD" w14:textId="77777777" w:rsidTr="00717996">
        <w:trPr>
          <w:trHeight w:val="290"/>
        </w:trPr>
        <w:tc>
          <w:tcPr>
            <w:tcW w:w="851" w:type="dxa"/>
            <w:vMerge w:val="restart"/>
            <w:shd w:val="clear" w:color="auto" w:fill="auto"/>
          </w:tcPr>
          <w:p w14:paraId="1C1ED5A7" w14:textId="47EBEEC2"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15</w:t>
            </w:r>
          </w:p>
        </w:tc>
        <w:tc>
          <w:tcPr>
            <w:tcW w:w="3019" w:type="dxa"/>
            <w:vMerge w:val="restart"/>
            <w:shd w:val="clear" w:color="auto" w:fill="auto"/>
          </w:tcPr>
          <w:p w14:paraId="65F73178" w14:textId="0CB4E7F2"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Neringa </w:t>
            </w:r>
            <w:proofErr w:type="spellStart"/>
            <w:r w:rsidRPr="004E1336">
              <w:rPr>
                <w:rFonts w:ascii="Times New Roman" w:eastAsia="SimSun" w:hAnsi="Times New Roman" w:cs="Times New Roman"/>
                <w:b/>
                <w:bCs/>
                <w:kern w:val="0"/>
                <w:sz w:val="24"/>
                <w:szCs w:val="24"/>
                <w:lang w:eastAsia="zh-CN"/>
                <w14:ligatures w14:val="none"/>
              </w:rPr>
              <w:t>Garbėnaitė</w:t>
            </w:r>
            <w:proofErr w:type="spellEnd"/>
          </w:p>
        </w:tc>
        <w:tc>
          <w:tcPr>
            <w:tcW w:w="1170" w:type="dxa"/>
            <w:vMerge w:val="restart"/>
          </w:tcPr>
          <w:p w14:paraId="5731C593" w14:textId="1332F7F9"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2B757158" w14:textId="255FC2C2"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Matematika</w:t>
            </w:r>
          </w:p>
        </w:tc>
        <w:tc>
          <w:tcPr>
            <w:tcW w:w="2126" w:type="dxa"/>
            <w:vMerge w:val="restart"/>
            <w:shd w:val="clear" w:color="auto" w:fill="auto"/>
          </w:tcPr>
          <w:p w14:paraId="65BF41E6"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p w14:paraId="538A07BF" w14:textId="755001F2"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Pagirių gimnazija</w:t>
            </w:r>
          </w:p>
        </w:tc>
      </w:tr>
      <w:tr w:rsidR="002C1268" w:rsidRPr="004E1336" w14:paraId="707F27D7" w14:textId="77777777" w:rsidTr="00717996">
        <w:trPr>
          <w:trHeight w:val="269"/>
        </w:trPr>
        <w:tc>
          <w:tcPr>
            <w:tcW w:w="851" w:type="dxa"/>
            <w:vMerge/>
            <w:shd w:val="clear" w:color="auto" w:fill="auto"/>
          </w:tcPr>
          <w:p w14:paraId="5A3F2460" w14:textId="6E7C8199"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vMerge/>
            <w:shd w:val="clear" w:color="auto" w:fill="auto"/>
          </w:tcPr>
          <w:p w14:paraId="43636CE3" w14:textId="52AB4A6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58551D86" w14:textId="4365608D"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45A8E72" w14:textId="1967A89D"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Užsienio (anglų) kalba</w:t>
            </w:r>
          </w:p>
        </w:tc>
        <w:tc>
          <w:tcPr>
            <w:tcW w:w="2126" w:type="dxa"/>
            <w:vMerge/>
            <w:shd w:val="clear" w:color="auto" w:fill="auto"/>
          </w:tcPr>
          <w:p w14:paraId="3117936A"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4E1336" w14:paraId="00E137AC" w14:textId="77777777" w:rsidTr="00717996">
        <w:tc>
          <w:tcPr>
            <w:tcW w:w="851" w:type="dxa"/>
            <w:shd w:val="clear" w:color="auto" w:fill="auto"/>
          </w:tcPr>
          <w:p w14:paraId="5928573E" w14:textId="69FF49B1"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16</w:t>
            </w:r>
          </w:p>
        </w:tc>
        <w:tc>
          <w:tcPr>
            <w:tcW w:w="3019" w:type="dxa"/>
            <w:shd w:val="clear" w:color="auto" w:fill="auto"/>
          </w:tcPr>
          <w:p w14:paraId="7BA7D457" w14:textId="38BC40B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Mėta </w:t>
            </w:r>
            <w:proofErr w:type="spellStart"/>
            <w:r w:rsidRPr="004E1336">
              <w:rPr>
                <w:rFonts w:ascii="Times New Roman" w:eastAsia="SimSun" w:hAnsi="Times New Roman" w:cs="Times New Roman"/>
                <w:kern w:val="0"/>
                <w:sz w:val="24"/>
                <w:szCs w:val="24"/>
                <w:lang w:eastAsia="zh-CN"/>
                <w14:ligatures w14:val="none"/>
              </w:rPr>
              <w:t>Paškelytė</w:t>
            </w:r>
            <w:proofErr w:type="spellEnd"/>
          </w:p>
        </w:tc>
        <w:tc>
          <w:tcPr>
            <w:tcW w:w="1170" w:type="dxa"/>
          </w:tcPr>
          <w:p w14:paraId="708A003E" w14:textId="290B705E"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7938476D" w14:textId="36E28F5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Užsienio (anglų) kalba</w:t>
            </w:r>
          </w:p>
        </w:tc>
        <w:tc>
          <w:tcPr>
            <w:tcW w:w="2126" w:type="dxa"/>
            <w:vMerge/>
            <w:shd w:val="clear" w:color="auto" w:fill="auto"/>
          </w:tcPr>
          <w:p w14:paraId="7F191901"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4E1336" w14:paraId="015AB341" w14:textId="77777777" w:rsidTr="00717996">
        <w:tc>
          <w:tcPr>
            <w:tcW w:w="851" w:type="dxa"/>
            <w:shd w:val="clear" w:color="auto" w:fill="auto"/>
          </w:tcPr>
          <w:p w14:paraId="5B218225" w14:textId="7BF510BA"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17</w:t>
            </w:r>
          </w:p>
        </w:tc>
        <w:tc>
          <w:tcPr>
            <w:tcW w:w="3019" w:type="dxa"/>
            <w:shd w:val="clear" w:color="auto" w:fill="auto"/>
          </w:tcPr>
          <w:p w14:paraId="2F8ABC48" w14:textId="2CA25B4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Barbara </w:t>
            </w:r>
            <w:proofErr w:type="spellStart"/>
            <w:r w:rsidRPr="004E1336">
              <w:rPr>
                <w:rFonts w:ascii="Times New Roman" w:eastAsia="SimSun" w:hAnsi="Times New Roman" w:cs="Times New Roman"/>
                <w:kern w:val="0"/>
                <w:sz w:val="24"/>
                <w:szCs w:val="24"/>
                <w:lang w:eastAsia="zh-CN"/>
                <w14:ligatures w14:val="none"/>
              </w:rPr>
              <w:t>Jakšta</w:t>
            </w:r>
            <w:proofErr w:type="spellEnd"/>
          </w:p>
        </w:tc>
        <w:tc>
          <w:tcPr>
            <w:tcW w:w="1170" w:type="dxa"/>
          </w:tcPr>
          <w:p w14:paraId="7865D83D" w14:textId="6B951FCA"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625A44D" w14:textId="52F1768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1D1D1FD3"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4E1336" w14:paraId="016E6E1B" w14:textId="77777777" w:rsidTr="00717996">
        <w:tc>
          <w:tcPr>
            <w:tcW w:w="851" w:type="dxa"/>
            <w:shd w:val="clear" w:color="auto" w:fill="auto"/>
          </w:tcPr>
          <w:p w14:paraId="3D58DFBB"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158BEC11"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33EC0791"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00EB12C8" w14:textId="145CF37C"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553C329C" w14:textId="4CF598BD"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4</w:t>
            </w:r>
          </w:p>
        </w:tc>
      </w:tr>
      <w:tr w:rsidR="002C1268" w:rsidRPr="004E1336" w14:paraId="608D2A88" w14:textId="77777777" w:rsidTr="00717996">
        <w:tc>
          <w:tcPr>
            <w:tcW w:w="851" w:type="dxa"/>
            <w:shd w:val="clear" w:color="auto" w:fill="auto"/>
          </w:tcPr>
          <w:p w14:paraId="5A3FFD83" w14:textId="3204D5A2"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63ED73CA" w14:textId="24966942"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Ingrida </w:t>
            </w:r>
            <w:proofErr w:type="spellStart"/>
            <w:r w:rsidRPr="004E1336">
              <w:rPr>
                <w:rFonts w:ascii="Times New Roman" w:eastAsia="SimSun" w:hAnsi="Times New Roman" w:cs="Times New Roman"/>
                <w:kern w:val="0"/>
                <w:sz w:val="24"/>
                <w:szCs w:val="24"/>
                <w:lang w:eastAsia="zh-CN"/>
                <w14:ligatures w14:val="none"/>
              </w:rPr>
              <w:t>Rynkun</w:t>
            </w:r>
            <w:proofErr w:type="spellEnd"/>
          </w:p>
        </w:tc>
        <w:tc>
          <w:tcPr>
            <w:tcW w:w="1170" w:type="dxa"/>
          </w:tcPr>
          <w:p w14:paraId="277FE71F"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0D268D3" w14:textId="77777777"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val="restart"/>
            <w:shd w:val="clear" w:color="auto" w:fill="auto"/>
          </w:tcPr>
          <w:p w14:paraId="1C180539" w14:textId="0CB69241" w:rsidR="002C1268" w:rsidRPr="004E1336" w:rsidRDefault="002C1268" w:rsidP="002C126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Buivydžių Tadeušo Konvickio gimnazija</w:t>
            </w:r>
          </w:p>
        </w:tc>
      </w:tr>
      <w:tr w:rsidR="002C1268" w:rsidRPr="004E1336" w14:paraId="09F0AC37" w14:textId="77777777" w:rsidTr="00717996">
        <w:tc>
          <w:tcPr>
            <w:tcW w:w="851" w:type="dxa"/>
            <w:vMerge w:val="restart"/>
            <w:shd w:val="clear" w:color="auto" w:fill="auto"/>
          </w:tcPr>
          <w:p w14:paraId="22A5808B" w14:textId="391A7B62"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19</w:t>
            </w:r>
          </w:p>
        </w:tc>
        <w:tc>
          <w:tcPr>
            <w:tcW w:w="3019" w:type="dxa"/>
            <w:vMerge w:val="restart"/>
            <w:tcBorders>
              <w:top w:val="single" w:sz="4" w:space="0" w:color="000000"/>
              <w:left w:val="single" w:sz="4" w:space="0" w:color="000000"/>
              <w:right w:val="single" w:sz="4" w:space="0" w:color="000000"/>
            </w:tcBorders>
            <w:shd w:val="clear" w:color="auto" w:fill="auto"/>
          </w:tcPr>
          <w:p w14:paraId="424125DE" w14:textId="14319137" w:rsidR="002C1268" w:rsidRPr="004E1336" w:rsidRDefault="002C1268" w:rsidP="002C1268">
            <w:pPr>
              <w:spacing w:after="0" w:line="240" w:lineRule="auto"/>
              <w:jc w:val="left"/>
              <w:rPr>
                <w:rFonts w:ascii="Times New Roman" w:eastAsia="SimSun" w:hAnsi="Times New Roman" w:cs="Times New Roman"/>
                <w:b/>
                <w:bCs/>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 xml:space="preserve">Sandra </w:t>
            </w:r>
            <w:proofErr w:type="spellStart"/>
            <w:r w:rsidRPr="004E1336">
              <w:rPr>
                <w:rFonts w:ascii="Times New Roman" w:eastAsia="SimSun" w:hAnsi="Times New Roman" w:cs="Times New Roman"/>
                <w:b/>
                <w:bCs/>
                <w:kern w:val="0"/>
                <w:sz w:val="24"/>
                <w:szCs w:val="24"/>
                <w:lang w:eastAsia="zh-CN"/>
                <w14:ligatures w14:val="none"/>
              </w:rPr>
              <w:t>Šimanelytė</w:t>
            </w:r>
            <w:proofErr w:type="spellEnd"/>
          </w:p>
        </w:tc>
        <w:tc>
          <w:tcPr>
            <w:tcW w:w="1170" w:type="dxa"/>
            <w:vMerge w:val="restart"/>
          </w:tcPr>
          <w:p w14:paraId="3BD93092"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p w14:paraId="58569987" w14:textId="33074D91"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0D4CAEC1" w14:textId="64BE2826"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Lenkų tautinės mažumos gimtoji kalba ir literatūra</w:t>
            </w:r>
          </w:p>
        </w:tc>
        <w:tc>
          <w:tcPr>
            <w:tcW w:w="2126" w:type="dxa"/>
            <w:vMerge/>
            <w:shd w:val="clear" w:color="auto" w:fill="auto"/>
          </w:tcPr>
          <w:p w14:paraId="51D8EC5E"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17C0A46B" w14:textId="77777777" w:rsidTr="00717996">
        <w:tc>
          <w:tcPr>
            <w:tcW w:w="851" w:type="dxa"/>
            <w:vMerge/>
            <w:shd w:val="clear" w:color="auto" w:fill="auto"/>
          </w:tcPr>
          <w:p w14:paraId="710B7A31" w14:textId="4BF690E4"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vMerge/>
            <w:tcBorders>
              <w:left w:val="single" w:sz="4" w:space="0" w:color="000000"/>
              <w:bottom w:val="single" w:sz="4" w:space="0" w:color="000000"/>
              <w:right w:val="single" w:sz="4" w:space="0" w:color="000000"/>
            </w:tcBorders>
            <w:shd w:val="clear" w:color="auto" w:fill="auto"/>
          </w:tcPr>
          <w:p w14:paraId="605B9D30" w14:textId="0CF6A124" w:rsidR="002C1268" w:rsidRPr="004E1336" w:rsidRDefault="002C1268" w:rsidP="002C1268">
            <w:pPr>
              <w:spacing w:after="0" w:line="240" w:lineRule="auto"/>
              <w:jc w:val="left"/>
              <w:textAlignment w:val="center"/>
              <w:rPr>
                <w:rFonts w:ascii="Times New Roman" w:eastAsia="SimSun" w:hAnsi="Times New Roman" w:cs="Times New Roman"/>
                <w:kern w:val="0"/>
                <w:sz w:val="24"/>
                <w:szCs w:val="24"/>
                <w:lang w:eastAsia="zh-CN"/>
                <w14:ligatures w14:val="none"/>
              </w:rPr>
            </w:pPr>
          </w:p>
        </w:tc>
        <w:tc>
          <w:tcPr>
            <w:tcW w:w="1170" w:type="dxa"/>
            <w:vMerge/>
          </w:tcPr>
          <w:p w14:paraId="35AA3027" w14:textId="4D1BBAC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D06095B" w14:textId="77777777"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4BA1C2F2"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678B27B1" w14:textId="77777777" w:rsidTr="00717996">
        <w:tc>
          <w:tcPr>
            <w:tcW w:w="851" w:type="dxa"/>
            <w:shd w:val="clear" w:color="auto" w:fill="auto"/>
          </w:tcPr>
          <w:p w14:paraId="15B6A773"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1B429802"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64CE452A"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8403E30"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339EA0CA" w14:textId="6E07CBA1"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3</w:t>
            </w:r>
          </w:p>
        </w:tc>
      </w:tr>
      <w:tr w:rsidR="002C1268" w:rsidRPr="004E1336" w14:paraId="33781949" w14:textId="77777777" w:rsidTr="00717996">
        <w:tc>
          <w:tcPr>
            <w:tcW w:w="851" w:type="dxa"/>
            <w:shd w:val="clear" w:color="auto" w:fill="auto"/>
          </w:tcPr>
          <w:p w14:paraId="6C6C7CDD" w14:textId="3172DFB5"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18FF0B3F" w14:textId="6328FAD2"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Edvin</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Pavilovič</w:t>
            </w:r>
            <w:proofErr w:type="spellEnd"/>
          </w:p>
        </w:tc>
        <w:tc>
          <w:tcPr>
            <w:tcW w:w="1170" w:type="dxa"/>
          </w:tcPr>
          <w:p w14:paraId="0B5F252A" w14:textId="362B37E9"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5C21755A" w14:textId="330CB585"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val="restart"/>
            <w:shd w:val="clear" w:color="auto" w:fill="auto"/>
          </w:tcPr>
          <w:p w14:paraId="0A9FE746" w14:textId="029EB14B"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Maišiagalos kun. Juzefo Obrembskio gimnazija</w:t>
            </w:r>
          </w:p>
        </w:tc>
      </w:tr>
      <w:tr w:rsidR="002C1268" w:rsidRPr="004E1336" w14:paraId="2736320C" w14:textId="77777777" w:rsidTr="00717996">
        <w:tc>
          <w:tcPr>
            <w:tcW w:w="851" w:type="dxa"/>
            <w:shd w:val="clear" w:color="auto" w:fill="auto"/>
          </w:tcPr>
          <w:p w14:paraId="1633B68C" w14:textId="693CB2DB"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58EEE523" w14:textId="099C7AEC"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Milana </w:t>
            </w:r>
            <w:proofErr w:type="spellStart"/>
            <w:r w:rsidRPr="004E1336">
              <w:rPr>
                <w:rFonts w:ascii="Times New Roman" w:eastAsia="SimSun" w:hAnsi="Times New Roman" w:cs="Times New Roman"/>
                <w:kern w:val="0"/>
                <w:sz w:val="24"/>
                <w:szCs w:val="24"/>
                <w:lang w:eastAsia="zh-CN"/>
                <w14:ligatures w14:val="none"/>
              </w:rPr>
              <w:t>Rinkevič</w:t>
            </w:r>
            <w:proofErr w:type="spellEnd"/>
          </w:p>
        </w:tc>
        <w:tc>
          <w:tcPr>
            <w:tcW w:w="1170" w:type="dxa"/>
          </w:tcPr>
          <w:p w14:paraId="5FD9461B" w14:textId="53246DC6"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2D636435" w14:textId="37942E0E"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59081C65"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40956E3F" w14:textId="77777777" w:rsidTr="00717996">
        <w:tc>
          <w:tcPr>
            <w:tcW w:w="851" w:type="dxa"/>
            <w:shd w:val="clear" w:color="auto" w:fill="auto"/>
          </w:tcPr>
          <w:p w14:paraId="7EFED124" w14:textId="038B14AD"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10AA41CD" w14:textId="4AB7A2D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Evelina </w:t>
            </w:r>
            <w:proofErr w:type="spellStart"/>
            <w:r w:rsidRPr="004E1336">
              <w:rPr>
                <w:rFonts w:ascii="Times New Roman" w:eastAsia="SimSun" w:hAnsi="Times New Roman" w:cs="Times New Roman"/>
                <w:kern w:val="0"/>
                <w:sz w:val="24"/>
                <w:szCs w:val="24"/>
                <w:lang w:eastAsia="zh-CN"/>
                <w14:ligatures w14:val="none"/>
              </w:rPr>
              <w:t>Stankevič</w:t>
            </w:r>
            <w:proofErr w:type="spellEnd"/>
          </w:p>
        </w:tc>
        <w:tc>
          <w:tcPr>
            <w:tcW w:w="1170" w:type="dxa"/>
          </w:tcPr>
          <w:p w14:paraId="6EAB025A" w14:textId="01EF8840"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31862F55" w14:textId="5D4AA6D0"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03D29471"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54EBFC7F" w14:textId="77777777" w:rsidTr="00717996">
        <w:tc>
          <w:tcPr>
            <w:tcW w:w="851" w:type="dxa"/>
            <w:shd w:val="clear" w:color="auto" w:fill="auto"/>
          </w:tcPr>
          <w:p w14:paraId="216EC97B"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323443DC"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A1C100A"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419FFD30"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31C10510"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3</w:t>
            </w:r>
          </w:p>
        </w:tc>
      </w:tr>
      <w:tr w:rsidR="002C1268" w:rsidRPr="004E1336" w14:paraId="2A5D8600" w14:textId="77777777" w:rsidTr="00717996">
        <w:tc>
          <w:tcPr>
            <w:tcW w:w="851" w:type="dxa"/>
            <w:vMerge w:val="restart"/>
            <w:shd w:val="clear" w:color="auto" w:fill="auto"/>
          </w:tcPr>
          <w:p w14:paraId="7C426B20" w14:textId="133D33D5"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23</w:t>
            </w:r>
          </w:p>
        </w:tc>
        <w:tc>
          <w:tcPr>
            <w:tcW w:w="3019" w:type="dxa"/>
            <w:vMerge w:val="restart"/>
            <w:shd w:val="clear" w:color="auto" w:fill="auto"/>
          </w:tcPr>
          <w:p w14:paraId="1B14A669" w14:textId="4DFFA0B1" w:rsidR="002C1268" w:rsidRPr="004E1336" w:rsidRDefault="002C1268" w:rsidP="002C1268">
            <w:pPr>
              <w:spacing w:after="0" w:line="240" w:lineRule="auto"/>
              <w:jc w:val="left"/>
              <w:rPr>
                <w:rFonts w:ascii="Times New Roman" w:eastAsia="SimSun" w:hAnsi="Times New Roman" w:cs="Times New Roman"/>
                <w:b/>
                <w:bCs/>
                <w:kern w:val="0"/>
                <w:sz w:val="24"/>
                <w:szCs w:val="24"/>
                <w:lang w:eastAsia="zh-CN"/>
                <w14:ligatures w14:val="none"/>
              </w:rPr>
            </w:pPr>
            <w:proofErr w:type="spellStart"/>
            <w:r w:rsidRPr="004E1336">
              <w:rPr>
                <w:rFonts w:ascii="Times New Roman" w:eastAsia="SimSun" w:hAnsi="Times New Roman" w:cs="Times New Roman"/>
                <w:b/>
                <w:bCs/>
                <w:kern w:val="0"/>
                <w:sz w:val="24"/>
                <w:szCs w:val="24"/>
                <w:lang w:eastAsia="zh-CN"/>
                <w14:ligatures w14:val="none"/>
              </w:rPr>
              <w:t>Glorija</w:t>
            </w:r>
            <w:proofErr w:type="spellEnd"/>
            <w:r w:rsidRPr="004E1336">
              <w:rPr>
                <w:rFonts w:ascii="Times New Roman" w:eastAsia="SimSun" w:hAnsi="Times New Roman" w:cs="Times New Roman"/>
                <w:b/>
                <w:bCs/>
                <w:kern w:val="0"/>
                <w:sz w:val="24"/>
                <w:szCs w:val="24"/>
                <w:lang w:eastAsia="zh-CN"/>
                <w14:ligatures w14:val="none"/>
              </w:rPr>
              <w:t xml:space="preserve"> </w:t>
            </w:r>
            <w:proofErr w:type="spellStart"/>
            <w:r w:rsidRPr="004E1336">
              <w:rPr>
                <w:rFonts w:ascii="Times New Roman" w:eastAsia="SimSun" w:hAnsi="Times New Roman" w:cs="Times New Roman"/>
                <w:b/>
                <w:bCs/>
                <w:kern w:val="0"/>
                <w:sz w:val="24"/>
                <w:szCs w:val="24"/>
                <w:lang w:eastAsia="zh-CN"/>
                <w14:ligatures w14:val="none"/>
              </w:rPr>
              <w:t>Macevič</w:t>
            </w:r>
            <w:proofErr w:type="spellEnd"/>
          </w:p>
        </w:tc>
        <w:tc>
          <w:tcPr>
            <w:tcW w:w="1170" w:type="dxa"/>
            <w:vMerge w:val="restart"/>
          </w:tcPr>
          <w:p w14:paraId="3B65020C"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p w14:paraId="0240C052" w14:textId="251417EC"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091EC9C8" w14:textId="6BD9CC83"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Lenkų tautinės mažumos gimtoji kalba ir literatūra</w:t>
            </w:r>
          </w:p>
        </w:tc>
        <w:tc>
          <w:tcPr>
            <w:tcW w:w="2126" w:type="dxa"/>
            <w:vMerge w:val="restart"/>
            <w:shd w:val="clear" w:color="auto" w:fill="auto"/>
          </w:tcPr>
          <w:p w14:paraId="7D2FB5C7" w14:textId="108D5453" w:rsidR="002C1268" w:rsidRPr="004E1336" w:rsidRDefault="002C1268" w:rsidP="002C126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Rudaminos Ferdinando Ruščico gimnazija</w:t>
            </w:r>
          </w:p>
        </w:tc>
      </w:tr>
      <w:tr w:rsidR="002C1268" w:rsidRPr="004E1336" w14:paraId="71720AF1" w14:textId="77777777" w:rsidTr="00717996">
        <w:tc>
          <w:tcPr>
            <w:tcW w:w="851" w:type="dxa"/>
            <w:vMerge/>
            <w:shd w:val="clear" w:color="auto" w:fill="auto"/>
          </w:tcPr>
          <w:p w14:paraId="52857004"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vMerge/>
            <w:shd w:val="clear" w:color="auto" w:fill="auto"/>
          </w:tcPr>
          <w:p w14:paraId="64272277"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4C622757"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6C8C14F6" w14:textId="38730D31"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550D11D5"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4E1336" w14:paraId="1F0ED5B8" w14:textId="77777777" w:rsidTr="00717996">
        <w:tc>
          <w:tcPr>
            <w:tcW w:w="851" w:type="dxa"/>
            <w:shd w:val="clear" w:color="auto" w:fill="auto"/>
          </w:tcPr>
          <w:p w14:paraId="60EA7C26" w14:textId="7006DA2D"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24</w:t>
            </w:r>
          </w:p>
        </w:tc>
        <w:tc>
          <w:tcPr>
            <w:tcW w:w="3019" w:type="dxa"/>
            <w:shd w:val="clear" w:color="auto" w:fill="auto"/>
          </w:tcPr>
          <w:p w14:paraId="1EA9A8F4" w14:textId="22167E43"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Andžej</w:t>
            </w:r>
            <w:proofErr w:type="spellEnd"/>
            <w:r w:rsidRPr="004E1336">
              <w:rPr>
                <w:rFonts w:ascii="Times New Roman" w:eastAsia="SimSun" w:hAnsi="Times New Roman" w:cs="Times New Roman"/>
                <w:kern w:val="0"/>
                <w:sz w:val="24"/>
                <w:szCs w:val="24"/>
                <w:lang w:eastAsia="zh-CN"/>
                <w14:ligatures w14:val="none"/>
              </w:rPr>
              <w:t xml:space="preserve"> Burkot</w:t>
            </w:r>
          </w:p>
        </w:tc>
        <w:tc>
          <w:tcPr>
            <w:tcW w:w="1170" w:type="dxa"/>
          </w:tcPr>
          <w:p w14:paraId="6DC368BD" w14:textId="0BAFCA0E"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C95FB2A" w14:textId="30CDD5BC"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20D178AA"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105CA3A0" w14:textId="77777777" w:rsidTr="00717996">
        <w:tc>
          <w:tcPr>
            <w:tcW w:w="851" w:type="dxa"/>
            <w:shd w:val="clear" w:color="auto" w:fill="auto"/>
          </w:tcPr>
          <w:p w14:paraId="307C7A7D"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3273CA8E"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F2E6575"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1F6F200" w14:textId="445BF71F"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09AEC232" w14:textId="17243589"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3</w:t>
            </w:r>
          </w:p>
        </w:tc>
      </w:tr>
      <w:tr w:rsidR="002C1268" w:rsidRPr="004E1336" w14:paraId="6D2AE503" w14:textId="77777777" w:rsidTr="00717996">
        <w:tc>
          <w:tcPr>
            <w:tcW w:w="851" w:type="dxa"/>
            <w:shd w:val="clear" w:color="auto" w:fill="auto"/>
          </w:tcPr>
          <w:p w14:paraId="7448A525" w14:textId="096DA7A1"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25</w:t>
            </w:r>
          </w:p>
        </w:tc>
        <w:tc>
          <w:tcPr>
            <w:tcW w:w="3019" w:type="dxa"/>
            <w:shd w:val="clear" w:color="auto" w:fill="auto"/>
          </w:tcPr>
          <w:p w14:paraId="21F47AB3" w14:textId="7CC742F9"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Katažina Chodorovič</w:t>
            </w:r>
          </w:p>
        </w:tc>
        <w:tc>
          <w:tcPr>
            <w:tcW w:w="1170" w:type="dxa"/>
          </w:tcPr>
          <w:p w14:paraId="3B13DB0D" w14:textId="350FC403"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03C75A24" w14:textId="38DF6488"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val="restart"/>
            <w:shd w:val="clear" w:color="auto" w:fill="auto"/>
            <w:vAlign w:val="center"/>
          </w:tcPr>
          <w:p w14:paraId="11D9D772" w14:textId="2B8E7F13"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Rukainių gimnazija</w:t>
            </w:r>
          </w:p>
        </w:tc>
      </w:tr>
      <w:tr w:rsidR="002C1268" w:rsidRPr="004E1336" w14:paraId="5C4E1154" w14:textId="77777777" w:rsidTr="00717996">
        <w:tc>
          <w:tcPr>
            <w:tcW w:w="851" w:type="dxa"/>
            <w:shd w:val="clear" w:color="auto" w:fill="auto"/>
          </w:tcPr>
          <w:p w14:paraId="1D4F9E63" w14:textId="637E38F1"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26</w:t>
            </w:r>
          </w:p>
        </w:tc>
        <w:tc>
          <w:tcPr>
            <w:tcW w:w="3019" w:type="dxa"/>
            <w:shd w:val="clear" w:color="auto" w:fill="auto"/>
          </w:tcPr>
          <w:p w14:paraId="127C053F" w14:textId="6B0F0C75"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Gabriela</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Gaidukevič</w:t>
            </w:r>
            <w:proofErr w:type="spellEnd"/>
          </w:p>
        </w:tc>
        <w:tc>
          <w:tcPr>
            <w:tcW w:w="1170" w:type="dxa"/>
          </w:tcPr>
          <w:p w14:paraId="3AE20E17" w14:textId="5590E14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0D4357C8" w14:textId="321FDF6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6B8B5BCF" w14:textId="77777777" w:rsidR="002C1268" w:rsidRPr="004E1336" w:rsidRDefault="002C1268" w:rsidP="002C1268">
            <w:pPr>
              <w:spacing w:after="0" w:line="240" w:lineRule="auto"/>
              <w:jc w:val="right"/>
              <w:rPr>
                <w:rFonts w:ascii="Times New Roman" w:eastAsia="SimSun" w:hAnsi="Times New Roman" w:cs="Times New Roman"/>
                <w:kern w:val="0"/>
                <w:sz w:val="24"/>
                <w:szCs w:val="24"/>
                <w:lang w:eastAsia="zh-CN"/>
                <w14:ligatures w14:val="none"/>
              </w:rPr>
            </w:pPr>
          </w:p>
        </w:tc>
      </w:tr>
      <w:tr w:rsidR="002C1268" w:rsidRPr="004E1336" w14:paraId="21861477" w14:textId="77777777" w:rsidTr="00717996">
        <w:tc>
          <w:tcPr>
            <w:tcW w:w="851" w:type="dxa"/>
            <w:shd w:val="clear" w:color="auto" w:fill="auto"/>
          </w:tcPr>
          <w:p w14:paraId="4DE8FE84" w14:textId="5B73A24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27</w:t>
            </w:r>
          </w:p>
        </w:tc>
        <w:tc>
          <w:tcPr>
            <w:tcW w:w="3019" w:type="dxa"/>
            <w:shd w:val="clear" w:color="auto" w:fill="auto"/>
          </w:tcPr>
          <w:p w14:paraId="7E78E2FE" w14:textId="20A3E524"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Katryna</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Pipilevič</w:t>
            </w:r>
            <w:proofErr w:type="spellEnd"/>
          </w:p>
        </w:tc>
        <w:tc>
          <w:tcPr>
            <w:tcW w:w="1170" w:type="dxa"/>
          </w:tcPr>
          <w:p w14:paraId="7EA930B1" w14:textId="3DF1B575"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3BBDF169" w14:textId="7CCB3061"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00E30D69" w14:textId="77777777" w:rsidR="002C1268" w:rsidRPr="004E1336" w:rsidRDefault="002C1268" w:rsidP="002C1268">
            <w:pPr>
              <w:spacing w:after="0" w:line="240" w:lineRule="auto"/>
              <w:jc w:val="right"/>
              <w:rPr>
                <w:rFonts w:ascii="Times New Roman" w:eastAsia="SimSun" w:hAnsi="Times New Roman" w:cs="Times New Roman"/>
                <w:kern w:val="0"/>
                <w:sz w:val="24"/>
                <w:szCs w:val="24"/>
                <w:lang w:eastAsia="zh-CN"/>
                <w14:ligatures w14:val="none"/>
              </w:rPr>
            </w:pPr>
          </w:p>
        </w:tc>
      </w:tr>
      <w:tr w:rsidR="002C1268" w:rsidRPr="004E1336" w14:paraId="1702CB51" w14:textId="77777777" w:rsidTr="00717996">
        <w:tc>
          <w:tcPr>
            <w:tcW w:w="851" w:type="dxa"/>
            <w:shd w:val="clear" w:color="auto" w:fill="auto"/>
          </w:tcPr>
          <w:p w14:paraId="0FAE4DDB"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2CED859B"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2F2B43E1"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29D7EDE6" w14:textId="14D3B92F"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5BCE5E41" w14:textId="6989673D"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3</w:t>
            </w:r>
          </w:p>
        </w:tc>
      </w:tr>
      <w:tr w:rsidR="002C1268" w:rsidRPr="004E1336" w14:paraId="55F0CC93" w14:textId="77777777" w:rsidTr="00717996">
        <w:tc>
          <w:tcPr>
            <w:tcW w:w="851" w:type="dxa"/>
            <w:shd w:val="clear" w:color="auto" w:fill="auto"/>
          </w:tcPr>
          <w:p w14:paraId="1DCFD6B0" w14:textId="78FEBAC3"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28</w:t>
            </w:r>
          </w:p>
        </w:tc>
        <w:tc>
          <w:tcPr>
            <w:tcW w:w="3019" w:type="dxa"/>
            <w:shd w:val="clear" w:color="auto" w:fill="auto"/>
          </w:tcPr>
          <w:p w14:paraId="496BE186" w14:textId="42A10148"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Emilis Šimanskis</w:t>
            </w:r>
          </w:p>
        </w:tc>
        <w:tc>
          <w:tcPr>
            <w:tcW w:w="1170" w:type="dxa"/>
          </w:tcPr>
          <w:p w14:paraId="4AB7A560" w14:textId="5574C4D3"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02502999" w14:textId="5C37731B"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val="restart"/>
            <w:shd w:val="clear" w:color="auto" w:fill="auto"/>
          </w:tcPr>
          <w:p w14:paraId="58587E44" w14:textId="26199B83" w:rsidR="002C1268" w:rsidRPr="004E1336" w:rsidRDefault="002C1268" w:rsidP="002C126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Kalvelių ,,Aušros“ gimnazija</w:t>
            </w:r>
          </w:p>
        </w:tc>
      </w:tr>
      <w:tr w:rsidR="002C1268" w:rsidRPr="004E1336" w14:paraId="69153F82" w14:textId="77777777" w:rsidTr="00717996">
        <w:tc>
          <w:tcPr>
            <w:tcW w:w="851" w:type="dxa"/>
            <w:shd w:val="clear" w:color="auto" w:fill="auto"/>
          </w:tcPr>
          <w:p w14:paraId="2D55C9EA" w14:textId="1338B63B"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29</w:t>
            </w:r>
          </w:p>
        </w:tc>
        <w:tc>
          <w:tcPr>
            <w:tcW w:w="3019" w:type="dxa"/>
            <w:shd w:val="clear" w:color="auto" w:fill="auto"/>
          </w:tcPr>
          <w:p w14:paraId="4F2FD04D" w14:textId="378AFD98"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Nikol</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Šostak</w:t>
            </w:r>
            <w:proofErr w:type="spellEnd"/>
          </w:p>
        </w:tc>
        <w:tc>
          <w:tcPr>
            <w:tcW w:w="1170" w:type="dxa"/>
          </w:tcPr>
          <w:p w14:paraId="7856FFF2" w14:textId="01B5A955"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3CA5EF49" w14:textId="5647A9A6"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tcPr>
          <w:p w14:paraId="44D98D79"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17D5B221" w14:textId="77777777" w:rsidTr="00717996">
        <w:tc>
          <w:tcPr>
            <w:tcW w:w="851" w:type="dxa"/>
            <w:shd w:val="clear" w:color="auto" w:fill="auto"/>
          </w:tcPr>
          <w:p w14:paraId="56A4B025"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07065E5A"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A5E4D2F"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2EC3B72D" w14:textId="44E21148"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25570E8B" w14:textId="2FBDCE73"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2</w:t>
            </w:r>
          </w:p>
        </w:tc>
      </w:tr>
      <w:tr w:rsidR="002C1268" w:rsidRPr="004E1336" w14:paraId="4FECF305" w14:textId="77777777" w:rsidTr="006B55E0">
        <w:tc>
          <w:tcPr>
            <w:tcW w:w="851" w:type="dxa"/>
            <w:vMerge w:val="restart"/>
            <w:shd w:val="clear" w:color="auto" w:fill="auto"/>
          </w:tcPr>
          <w:p w14:paraId="03498EE7" w14:textId="033927A2"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30</w:t>
            </w:r>
          </w:p>
        </w:tc>
        <w:tc>
          <w:tcPr>
            <w:tcW w:w="3019" w:type="dxa"/>
            <w:vMerge w:val="restart"/>
            <w:shd w:val="clear" w:color="auto" w:fill="auto"/>
          </w:tcPr>
          <w:p w14:paraId="37FBD3FD" w14:textId="32F16EA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Modestas Gedgaudas</w:t>
            </w:r>
          </w:p>
        </w:tc>
        <w:tc>
          <w:tcPr>
            <w:tcW w:w="1170" w:type="dxa"/>
            <w:vMerge w:val="restart"/>
          </w:tcPr>
          <w:p w14:paraId="732F6864"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lietuvių </w:t>
            </w:r>
          </w:p>
          <w:p w14:paraId="530060DC"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090C17F" w14:textId="7CC4AF19"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Fizika</w:t>
            </w:r>
          </w:p>
        </w:tc>
        <w:tc>
          <w:tcPr>
            <w:tcW w:w="2126" w:type="dxa"/>
            <w:vMerge w:val="restart"/>
            <w:shd w:val="clear" w:color="auto" w:fill="auto"/>
            <w:vAlign w:val="center"/>
          </w:tcPr>
          <w:p w14:paraId="5C5BFC5A" w14:textId="207E4C24"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Marijampolio Meilės Lukšienės  gimnazija</w:t>
            </w:r>
          </w:p>
        </w:tc>
      </w:tr>
      <w:tr w:rsidR="002C1268" w:rsidRPr="004E1336" w14:paraId="361ECE1B" w14:textId="77777777" w:rsidTr="006B55E0">
        <w:tc>
          <w:tcPr>
            <w:tcW w:w="851" w:type="dxa"/>
            <w:vMerge/>
            <w:shd w:val="clear" w:color="auto" w:fill="auto"/>
          </w:tcPr>
          <w:p w14:paraId="1509797B"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vMerge/>
            <w:shd w:val="clear" w:color="auto" w:fill="auto"/>
          </w:tcPr>
          <w:p w14:paraId="27860E9F"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5CEBA04F"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671D987" w14:textId="283BD6DF"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Užsienio (anglų) kalba</w:t>
            </w:r>
          </w:p>
        </w:tc>
        <w:tc>
          <w:tcPr>
            <w:tcW w:w="2126" w:type="dxa"/>
            <w:vMerge/>
            <w:shd w:val="clear" w:color="auto" w:fill="auto"/>
            <w:vAlign w:val="center"/>
          </w:tcPr>
          <w:p w14:paraId="68B30049"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4E1336" w14:paraId="342428EB" w14:textId="77777777" w:rsidTr="006B55E0">
        <w:tc>
          <w:tcPr>
            <w:tcW w:w="851" w:type="dxa"/>
            <w:shd w:val="clear" w:color="auto" w:fill="auto"/>
          </w:tcPr>
          <w:p w14:paraId="751912F3"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vAlign w:val="center"/>
          </w:tcPr>
          <w:p w14:paraId="5DF8F11B"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Align w:val="center"/>
          </w:tcPr>
          <w:p w14:paraId="32468A53"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735731C" w14:textId="1AAF020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388DD4A9" w14:textId="46ED984A"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2</w:t>
            </w:r>
          </w:p>
        </w:tc>
      </w:tr>
      <w:tr w:rsidR="002C1268" w:rsidRPr="004E1336" w14:paraId="246EAFF3" w14:textId="77777777" w:rsidTr="00E77C32">
        <w:tc>
          <w:tcPr>
            <w:tcW w:w="851" w:type="dxa"/>
            <w:shd w:val="clear" w:color="auto" w:fill="auto"/>
          </w:tcPr>
          <w:p w14:paraId="37D91EB1" w14:textId="68A0D808"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31</w:t>
            </w:r>
          </w:p>
        </w:tc>
        <w:tc>
          <w:tcPr>
            <w:tcW w:w="3019" w:type="dxa"/>
            <w:shd w:val="clear" w:color="auto" w:fill="auto"/>
          </w:tcPr>
          <w:p w14:paraId="1F7B37AE" w14:textId="7026F82E"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Dariuš </w:t>
            </w:r>
            <w:proofErr w:type="spellStart"/>
            <w:r w:rsidRPr="004E1336">
              <w:rPr>
                <w:rFonts w:ascii="Times New Roman" w:eastAsia="SimSun" w:hAnsi="Times New Roman" w:cs="Times New Roman"/>
                <w:kern w:val="0"/>
                <w:sz w:val="24"/>
                <w:szCs w:val="24"/>
                <w:lang w:eastAsia="zh-CN"/>
                <w14:ligatures w14:val="none"/>
              </w:rPr>
              <w:t>Kasperovič</w:t>
            </w:r>
            <w:proofErr w:type="spellEnd"/>
          </w:p>
        </w:tc>
        <w:tc>
          <w:tcPr>
            <w:tcW w:w="1170" w:type="dxa"/>
          </w:tcPr>
          <w:p w14:paraId="5513DDB5" w14:textId="220BEBF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62D5E3D" w14:textId="3E68CBFC"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shd w:val="clear" w:color="auto" w:fill="auto"/>
            <w:vAlign w:val="center"/>
          </w:tcPr>
          <w:p w14:paraId="4585432B" w14:textId="5566472E"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Juodšilių šv. Uršulės Leduchovskos gimnazija</w:t>
            </w:r>
          </w:p>
        </w:tc>
      </w:tr>
      <w:tr w:rsidR="002C1268" w:rsidRPr="004E1336" w14:paraId="1678A5DC" w14:textId="77777777" w:rsidTr="00717996">
        <w:tc>
          <w:tcPr>
            <w:tcW w:w="851" w:type="dxa"/>
            <w:shd w:val="clear" w:color="auto" w:fill="auto"/>
          </w:tcPr>
          <w:p w14:paraId="5E510D74"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667DF1FB"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08B91808"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3FDBA952" w14:textId="4FC5983C"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68FB9464" w14:textId="6A6E1E8B"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1</w:t>
            </w:r>
          </w:p>
        </w:tc>
      </w:tr>
      <w:tr w:rsidR="002C1268" w:rsidRPr="004E1336" w14:paraId="4765699A" w14:textId="77777777" w:rsidTr="00717996">
        <w:tc>
          <w:tcPr>
            <w:tcW w:w="851" w:type="dxa"/>
            <w:shd w:val="clear" w:color="auto" w:fill="auto"/>
          </w:tcPr>
          <w:p w14:paraId="485FDE22" w14:textId="181D07E4"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32</w:t>
            </w:r>
          </w:p>
        </w:tc>
        <w:tc>
          <w:tcPr>
            <w:tcW w:w="3019" w:type="dxa"/>
            <w:shd w:val="clear" w:color="auto" w:fill="auto"/>
          </w:tcPr>
          <w:p w14:paraId="20D98B61" w14:textId="03A9A94F"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Ieva </w:t>
            </w:r>
            <w:proofErr w:type="spellStart"/>
            <w:r w:rsidRPr="004E1336">
              <w:rPr>
                <w:rFonts w:ascii="Times New Roman" w:eastAsia="SimSun" w:hAnsi="Times New Roman" w:cs="Times New Roman"/>
                <w:kern w:val="0"/>
                <w:sz w:val="24"/>
                <w:szCs w:val="24"/>
                <w:lang w:eastAsia="zh-CN"/>
                <w14:ligatures w14:val="none"/>
              </w:rPr>
              <w:t>Našlėnaitė</w:t>
            </w:r>
            <w:proofErr w:type="spellEnd"/>
          </w:p>
        </w:tc>
        <w:tc>
          <w:tcPr>
            <w:tcW w:w="1170" w:type="dxa"/>
          </w:tcPr>
          <w:p w14:paraId="54C4D796" w14:textId="1ED0EE81"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Calibri"/>
                <w:kern w:val="0"/>
                <w:sz w:val="24"/>
                <w:szCs w:val="24"/>
                <w:lang w:eastAsia="zh-CN"/>
                <w14:ligatures w14:val="none"/>
              </w:rPr>
              <w:t>lietuvių</w:t>
            </w:r>
          </w:p>
        </w:tc>
        <w:tc>
          <w:tcPr>
            <w:tcW w:w="2473" w:type="dxa"/>
            <w:shd w:val="clear" w:color="auto" w:fill="auto"/>
          </w:tcPr>
          <w:p w14:paraId="1E8F7D0C" w14:textId="505A842F"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Lietuvių kalba ir literatūra</w:t>
            </w:r>
          </w:p>
        </w:tc>
        <w:tc>
          <w:tcPr>
            <w:tcW w:w="2126" w:type="dxa"/>
            <w:shd w:val="clear" w:color="auto" w:fill="auto"/>
          </w:tcPr>
          <w:p w14:paraId="01BCE9E3" w14:textId="3B8DD731" w:rsidR="002C1268" w:rsidRPr="004E1336" w:rsidRDefault="002C1268" w:rsidP="002C1268">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Maišiagalos Lietuvos didžiojo kunigaikščio Algirdo gimnazija</w:t>
            </w:r>
          </w:p>
        </w:tc>
      </w:tr>
      <w:tr w:rsidR="002C1268" w:rsidRPr="004E1336" w14:paraId="4706977A" w14:textId="77777777" w:rsidTr="00717996">
        <w:tc>
          <w:tcPr>
            <w:tcW w:w="851" w:type="dxa"/>
            <w:shd w:val="clear" w:color="auto" w:fill="auto"/>
          </w:tcPr>
          <w:p w14:paraId="72A4D0BB" w14:textId="05C3A499"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37E896F6"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70F42D1C"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627391E4" w14:textId="4B853DA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06B0C873" w14:textId="519B1B1D"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1</w:t>
            </w:r>
          </w:p>
        </w:tc>
      </w:tr>
      <w:tr w:rsidR="002C1268" w:rsidRPr="004E1336" w14:paraId="6CD84389" w14:textId="77777777" w:rsidTr="00717996">
        <w:tc>
          <w:tcPr>
            <w:tcW w:w="851" w:type="dxa"/>
            <w:shd w:val="clear" w:color="auto" w:fill="auto"/>
          </w:tcPr>
          <w:p w14:paraId="2D978A71" w14:textId="5421DF12"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29A6CDD2" w14:textId="77FAC5FD"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Kamilė Žiliūtė</w:t>
            </w:r>
          </w:p>
        </w:tc>
        <w:tc>
          <w:tcPr>
            <w:tcW w:w="1170" w:type="dxa"/>
          </w:tcPr>
          <w:p w14:paraId="7F32B0AD" w14:textId="6A8A6036"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56B0D050" w14:textId="5999E7A2"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shd w:val="clear" w:color="auto" w:fill="auto"/>
            <w:vAlign w:val="center"/>
          </w:tcPr>
          <w:p w14:paraId="58346374" w14:textId="7307558E"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Mickūnų gimnazija</w:t>
            </w:r>
          </w:p>
        </w:tc>
      </w:tr>
      <w:tr w:rsidR="002C1268" w:rsidRPr="004E1336" w14:paraId="3E508C22" w14:textId="77777777" w:rsidTr="00717996">
        <w:tc>
          <w:tcPr>
            <w:tcW w:w="851" w:type="dxa"/>
            <w:shd w:val="clear" w:color="auto" w:fill="auto"/>
          </w:tcPr>
          <w:p w14:paraId="3FA3DC46" w14:textId="205AE422"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0C464CDD"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7FFF6F2E"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0559410F" w14:textId="41F34A4C"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4C218DFA" w14:textId="2D762F69"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1</w:t>
            </w:r>
          </w:p>
        </w:tc>
      </w:tr>
      <w:tr w:rsidR="002C1268" w:rsidRPr="004E1336" w14:paraId="6314ED00" w14:textId="77777777" w:rsidTr="00717996">
        <w:tc>
          <w:tcPr>
            <w:tcW w:w="851" w:type="dxa"/>
            <w:shd w:val="clear" w:color="auto" w:fill="auto"/>
          </w:tcPr>
          <w:p w14:paraId="0D4E1F3F" w14:textId="31737A83"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34</w:t>
            </w:r>
          </w:p>
        </w:tc>
        <w:tc>
          <w:tcPr>
            <w:tcW w:w="3019" w:type="dxa"/>
            <w:shd w:val="clear" w:color="auto" w:fill="auto"/>
          </w:tcPr>
          <w:p w14:paraId="09117D2C" w14:textId="00CAB22D"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Erik</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Kropa</w:t>
            </w:r>
            <w:proofErr w:type="spellEnd"/>
          </w:p>
        </w:tc>
        <w:tc>
          <w:tcPr>
            <w:tcW w:w="1170" w:type="dxa"/>
          </w:tcPr>
          <w:p w14:paraId="7EFBA6D2" w14:textId="7C70A3B9"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w:t>
            </w:r>
            <w:r w:rsidR="006F6D09" w:rsidRPr="004E1336">
              <w:rPr>
                <w:rFonts w:ascii="Times New Roman" w:eastAsia="SimSun" w:hAnsi="Times New Roman" w:cs="Times New Roman"/>
                <w:kern w:val="0"/>
                <w:sz w:val="24"/>
                <w:szCs w:val="24"/>
                <w:lang w:eastAsia="zh-CN"/>
                <w14:ligatures w14:val="none"/>
              </w:rPr>
              <w:t>ietuvi</w:t>
            </w:r>
            <w:r w:rsidRPr="004E1336">
              <w:rPr>
                <w:rFonts w:ascii="Times New Roman" w:eastAsia="SimSun" w:hAnsi="Times New Roman" w:cs="Times New Roman"/>
                <w:kern w:val="0"/>
                <w:sz w:val="24"/>
                <w:szCs w:val="24"/>
                <w:lang w:eastAsia="zh-CN"/>
                <w14:ligatures w14:val="none"/>
              </w:rPr>
              <w:t xml:space="preserve">ų </w:t>
            </w:r>
          </w:p>
        </w:tc>
        <w:tc>
          <w:tcPr>
            <w:tcW w:w="2473" w:type="dxa"/>
            <w:shd w:val="clear" w:color="auto" w:fill="auto"/>
          </w:tcPr>
          <w:p w14:paraId="173BBC14" w14:textId="337B314E" w:rsidR="002C1268" w:rsidRPr="004E1336" w:rsidRDefault="002C1268" w:rsidP="002C1268">
            <w:pPr>
              <w:spacing w:after="0" w:line="240" w:lineRule="auto"/>
              <w:jc w:val="left"/>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Užsienio (rusų) kalba</w:t>
            </w:r>
          </w:p>
        </w:tc>
        <w:tc>
          <w:tcPr>
            <w:tcW w:w="2126" w:type="dxa"/>
            <w:shd w:val="clear" w:color="auto" w:fill="auto"/>
          </w:tcPr>
          <w:p w14:paraId="69AB136B" w14:textId="3B30DA6F"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Nemėžio šv. Rapolo Kalinausko gimnazija</w:t>
            </w:r>
          </w:p>
        </w:tc>
      </w:tr>
      <w:tr w:rsidR="002C1268" w:rsidRPr="004E1336" w14:paraId="037A23C6" w14:textId="77777777" w:rsidTr="00717996">
        <w:tc>
          <w:tcPr>
            <w:tcW w:w="851" w:type="dxa"/>
            <w:shd w:val="clear" w:color="auto" w:fill="auto"/>
          </w:tcPr>
          <w:p w14:paraId="34D4FFE1"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6A691D46"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5D94EBA8"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35217515"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5F95736E"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1</w:t>
            </w:r>
          </w:p>
        </w:tc>
      </w:tr>
      <w:tr w:rsidR="002C1268" w:rsidRPr="004E1336" w14:paraId="49C9D709" w14:textId="77777777" w:rsidTr="00717996">
        <w:tc>
          <w:tcPr>
            <w:tcW w:w="851" w:type="dxa"/>
            <w:shd w:val="clear" w:color="auto" w:fill="auto"/>
          </w:tcPr>
          <w:p w14:paraId="7FBB0A1D" w14:textId="6230CEE8"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35</w:t>
            </w:r>
          </w:p>
        </w:tc>
        <w:tc>
          <w:tcPr>
            <w:tcW w:w="3019" w:type="dxa"/>
            <w:shd w:val="clear" w:color="auto" w:fill="auto"/>
          </w:tcPr>
          <w:p w14:paraId="457FFAAA" w14:textId="055B8B43"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Karolina Narkūnaitė</w:t>
            </w:r>
          </w:p>
        </w:tc>
        <w:tc>
          <w:tcPr>
            <w:tcW w:w="1170" w:type="dxa"/>
          </w:tcPr>
          <w:p w14:paraId="59C0169C" w14:textId="652370AB"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39304A1F"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Užsienio (rusų) kalba</w:t>
            </w:r>
          </w:p>
        </w:tc>
        <w:tc>
          <w:tcPr>
            <w:tcW w:w="2126" w:type="dxa"/>
            <w:shd w:val="clear" w:color="auto" w:fill="auto"/>
            <w:vAlign w:val="center"/>
          </w:tcPr>
          <w:p w14:paraId="0C984CE0" w14:textId="5E236250"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Rudaminos „Ryto“ gimnazija</w:t>
            </w:r>
          </w:p>
        </w:tc>
      </w:tr>
      <w:tr w:rsidR="002C1268" w:rsidRPr="004E1336" w14:paraId="74DEC94C" w14:textId="77777777" w:rsidTr="00717996">
        <w:tc>
          <w:tcPr>
            <w:tcW w:w="851" w:type="dxa"/>
            <w:shd w:val="clear" w:color="auto" w:fill="auto"/>
          </w:tcPr>
          <w:p w14:paraId="5F4B4DCF" w14:textId="77777777" w:rsidR="002C1268" w:rsidRPr="004E1336" w:rsidRDefault="002C1268" w:rsidP="002C1268">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66F4DA5C"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5A69E54B" w14:textId="77777777" w:rsidR="002C1268" w:rsidRPr="004E1336" w:rsidRDefault="002C1268" w:rsidP="002C1268">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2B8E6156"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1038FA16" w14:textId="77777777" w:rsidR="002C1268" w:rsidRPr="004E1336" w:rsidRDefault="002C1268" w:rsidP="002C1268">
            <w:pPr>
              <w:spacing w:after="0" w:line="240" w:lineRule="auto"/>
              <w:jc w:val="righ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1</w:t>
            </w:r>
          </w:p>
        </w:tc>
      </w:tr>
      <w:tr w:rsidR="002C1268" w:rsidRPr="004E1336" w14:paraId="45F98616" w14:textId="77777777" w:rsidTr="00717996">
        <w:tc>
          <w:tcPr>
            <w:tcW w:w="9639" w:type="dxa"/>
            <w:gridSpan w:val="5"/>
            <w:shd w:val="clear" w:color="auto" w:fill="auto"/>
          </w:tcPr>
          <w:p w14:paraId="21DD685D" w14:textId="1147B8D4" w:rsidR="002C1268" w:rsidRPr="004E1336" w:rsidRDefault="002C1268" w:rsidP="002C1268">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35 abiturientai gavo 41 VBE 100 balų įvertinimą</w:t>
            </w:r>
          </w:p>
        </w:tc>
      </w:tr>
    </w:tbl>
    <w:p w14:paraId="1099CCB7" w14:textId="77777777" w:rsidR="00F00592" w:rsidRPr="004E1336" w:rsidRDefault="00F00592" w:rsidP="00F00592">
      <w:pPr>
        <w:spacing w:after="0" w:line="240" w:lineRule="auto"/>
        <w:jc w:val="left"/>
        <w:rPr>
          <w:rFonts w:ascii="Times New Roman" w:eastAsia="Times New Roman" w:hAnsi="Times New Roman" w:cs="Times New Roman"/>
          <w:b/>
          <w:bCs/>
          <w:kern w:val="0"/>
          <w:sz w:val="24"/>
          <w:szCs w:val="24"/>
          <w:lang w:eastAsia="lt-LT"/>
          <w14:ligatures w14:val="none"/>
        </w:rPr>
      </w:pPr>
    </w:p>
    <w:p w14:paraId="774F5055" w14:textId="10DCB637" w:rsidR="00F00592" w:rsidRPr="004E1336" w:rsidRDefault="00F00592" w:rsidP="00F00592">
      <w:pPr>
        <w:tabs>
          <w:tab w:val="left" w:pos="851"/>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bCs/>
          <w:kern w:val="0"/>
          <w:sz w:val="24"/>
          <w:szCs w:val="24"/>
          <w14:ligatures w14:val="none"/>
        </w:rPr>
        <w:tab/>
      </w:r>
      <w:bookmarkStart w:id="135" w:name="_Hlk155468914"/>
      <w:bookmarkStart w:id="136" w:name="_Hlk143646802"/>
      <w:r w:rsidRPr="004E1336">
        <w:rPr>
          <w:rFonts w:ascii="Times New Roman" w:eastAsia="Calibri" w:hAnsi="Times New Roman" w:cs="Times New Roman"/>
          <w:bCs/>
          <w:kern w:val="0"/>
          <w:sz w:val="24"/>
          <w:szCs w:val="24"/>
          <w14:ligatures w14:val="none"/>
        </w:rPr>
        <w:t>202</w:t>
      </w:r>
      <w:r w:rsidR="00693289" w:rsidRPr="004E1336">
        <w:rPr>
          <w:rFonts w:ascii="Times New Roman" w:eastAsia="Calibri" w:hAnsi="Times New Roman" w:cs="Times New Roman"/>
          <w:bCs/>
          <w:kern w:val="0"/>
          <w:sz w:val="24"/>
          <w:szCs w:val="24"/>
          <w14:ligatures w14:val="none"/>
        </w:rPr>
        <w:t>4</w:t>
      </w:r>
      <w:r w:rsidRPr="004E1336">
        <w:rPr>
          <w:rFonts w:ascii="Times New Roman" w:eastAsia="Calibri" w:hAnsi="Times New Roman" w:cs="Times New Roman"/>
          <w:bCs/>
          <w:kern w:val="0"/>
          <w:sz w:val="24"/>
          <w:szCs w:val="24"/>
          <w14:ligatures w14:val="none"/>
        </w:rPr>
        <w:t xml:space="preserve"> m. </w:t>
      </w:r>
      <w:r w:rsidRPr="004E1336">
        <w:rPr>
          <w:rFonts w:ascii="Times New Roman" w:eastAsia="Calibri" w:hAnsi="Times New Roman" w:cs="Times New Roman"/>
          <w:b/>
          <w:bCs/>
          <w:kern w:val="0"/>
          <w:sz w:val="24"/>
          <w:szCs w:val="24"/>
          <w14:ligatures w14:val="none"/>
        </w:rPr>
        <w:t>Brandos atestat</w:t>
      </w:r>
      <w:r w:rsidR="00021B6C" w:rsidRPr="004E1336">
        <w:rPr>
          <w:rFonts w:ascii="Times New Roman" w:eastAsia="Calibri" w:hAnsi="Times New Roman" w:cs="Times New Roman"/>
          <w:b/>
          <w:bCs/>
          <w:kern w:val="0"/>
          <w:sz w:val="24"/>
          <w:szCs w:val="24"/>
          <w14:ligatures w14:val="none"/>
        </w:rPr>
        <w:t>ą</w:t>
      </w:r>
      <w:r w:rsidRPr="004E1336">
        <w:rPr>
          <w:rFonts w:ascii="Times New Roman" w:eastAsia="Calibri" w:hAnsi="Times New Roman" w:cs="Times New Roman"/>
          <w:b/>
          <w:bCs/>
          <w:kern w:val="0"/>
          <w:sz w:val="24"/>
          <w:szCs w:val="24"/>
          <w14:ligatures w14:val="none"/>
        </w:rPr>
        <w:t xml:space="preserve"> su pagyrimu</w:t>
      </w:r>
      <w:r w:rsidRPr="004E1336">
        <w:rPr>
          <w:rFonts w:ascii="Times New Roman" w:eastAsia="Calibri" w:hAnsi="Times New Roman" w:cs="Times New Roman"/>
          <w:bCs/>
          <w:kern w:val="0"/>
          <w:sz w:val="24"/>
          <w:szCs w:val="24"/>
          <w14:ligatures w14:val="none"/>
        </w:rPr>
        <w:t xml:space="preserve"> gavo</w:t>
      </w:r>
      <w:bookmarkEnd w:id="135"/>
      <w:r w:rsidR="003728BF" w:rsidRPr="004E1336">
        <w:rPr>
          <w:rFonts w:ascii="Times New Roman" w:eastAsia="Calibri" w:hAnsi="Times New Roman" w:cs="Times New Roman"/>
          <w:bCs/>
          <w:kern w:val="0"/>
          <w:sz w:val="24"/>
          <w:szCs w:val="24"/>
          <w14:ligatures w14:val="none"/>
        </w:rPr>
        <w:t xml:space="preserve"> </w:t>
      </w:r>
      <w:r w:rsidR="00756247" w:rsidRPr="004E1336">
        <w:rPr>
          <w:rFonts w:ascii="Times New Roman" w:eastAsia="Calibri" w:hAnsi="Times New Roman" w:cs="Times New Roman"/>
          <w:bCs/>
          <w:kern w:val="0"/>
          <w:sz w:val="24"/>
          <w:szCs w:val="24"/>
          <w14:ligatures w14:val="none"/>
        </w:rPr>
        <w:t xml:space="preserve">tik 1 abiturientė iš </w:t>
      </w:r>
      <w:r w:rsidRPr="004E1336">
        <w:rPr>
          <w:rFonts w:ascii="Times New Roman" w:eastAsia="Calibri" w:hAnsi="Times New Roman" w:cs="Times New Roman"/>
          <w:kern w:val="0"/>
          <w:sz w:val="24"/>
          <w:szCs w:val="24"/>
          <w14:ligatures w14:val="none"/>
        </w:rPr>
        <w:t xml:space="preserve">Pagirių gimnazijos </w:t>
      </w:r>
      <w:r w:rsidR="0051410C" w:rsidRPr="004E1336">
        <w:rPr>
          <w:rFonts w:ascii="Times New Roman" w:eastAsia="Calibri" w:hAnsi="Times New Roman" w:cs="Times New Roman"/>
          <w:kern w:val="0"/>
          <w:sz w:val="24"/>
          <w:szCs w:val="24"/>
          <w14:ligatures w14:val="none"/>
        </w:rPr>
        <w:t xml:space="preserve">Laura </w:t>
      </w:r>
      <w:proofErr w:type="spellStart"/>
      <w:r w:rsidR="0051410C" w:rsidRPr="004E1336">
        <w:rPr>
          <w:rFonts w:ascii="Times New Roman" w:eastAsia="Calibri" w:hAnsi="Times New Roman" w:cs="Times New Roman"/>
          <w:kern w:val="0"/>
          <w:sz w:val="24"/>
          <w:szCs w:val="24"/>
          <w14:ligatures w14:val="none"/>
        </w:rPr>
        <w:t>Voišnis</w:t>
      </w:r>
      <w:proofErr w:type="spellEnd"/>
      <w:r w:rsidRPr="004E1336">
        <w:rPr>
          <w:rFonts w:ascii="Times New Roman" w:eastAsia="Calibri" w:hAnsi="Times New Roman" w:cs="Times New Roman"/>
          <w:kern w:val="0"/>
          <w:sz w:val="24"/>
          <w:szCs w:val="24"/>
          <w14:ligatures w14:val="none"/>
        </w:rPr>
        <w:t>.</w:t>
      </w:r>
    </w:p>
    <w:p w14:paraId="38C9D480" w14:textId="77777777" w:rsidR="00F00592" w:rsidRPr="004E1336" w:rsidRDefault="00F00592" w:rsidP="00F00592">
      <w:pPr>
        <w:tabs>
          <w:tab w:val="left" w:pos="851"/>
        </w:tabs>
        <w:spacing w:after="0" w:line="240" w:lineRule="auto"/>
        <w:jc w:val="both"/>
        <w:rPr>
          <w:rFonts w:ascii="Times New Roman" w:eastAsia="Calibri" w:hAnsi="Times New Roman" w:cs="Times New Roman"/>
          <w:kern w:val="0"/>
          <w:sz w:val="24"/>
          <w:szCs w:val="24"/>
          <w14:ligatures w14:val="none"/>
        </w:rPr>
      </w:pPr>
    </w:p>
    <w:bookmarkEnd w:id="136"/>
    <w:p w14:paraId="31EA03A6" w14:textId="029661CC" w:rsidR="00F00592" w:rsidRPr="004E1336" w:rsidRDefault="00F00592" w:rsidP="00F00592">
      <w:pPr>
        <w:tabs>
          <w:tab w:val="left" w:pos="851"/>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ab/>
      </w:r>
      <w:bookmarkStart w:id="137" w:name="_Hlk175234478"/>
      <w:r w:rsidRPr="004E1336">
        <w:rPr>
          <w:rFonts w:ascii="Times New Roman" w:eastAsia="Calibri" w:hAnsi="Times New Roman" w:cs="Times New Roman"/>
          <w:kern w:val="0"/>
          <w:sz w:val="24"/>
          <w:szCs w:val="24"/>
          <w14:ligatures w14:val="none"/>
        </w:rPr>
        <w:t>202</w:t>
      </w:r>
      <w:r w:rsidR="008E7DC5" w:rsidRPr="004E1336">
        <w:rPr>
          <w:rFonts w:ascii="Times New Roman" w:eastAsia="Calibri" w:hAnsi="Times New Roman" w:cs="Times New Roman"/>
          <w:kern w:val="0"/>
          <w:sz w:val="24"/>
          <w:szCs w:val="24"/>
          <w14:ligatures w14:val="none"/>
        </w:rPr>
        <w:t>4</w:t>
      </w:r>
      <w:r w:rsidRPr="004E1336">
        <w:rPr>
          <w:rFonts w:ascii="Times New Roman" w:eastAsia="Calibri" w:hAnsi="Times New Roman" w:cs="Times New Roman"/>
          <w:kern w:val="0"/>
          <w:sz w:val="24"/>
          <w:szCs w:val="24"/>
          <w14:ligatures w14:val="none"/>
        </w:rPr>
        <w:t xml:space="preserve"> m.</w:t>
      </w:r>
      <w:r w:rsidR="00CA66AE" w:rsidRPr="004E1336">
        <w:rPr>
          <w:rFonts w:ascii="Times New Roman" w:eastAsia="Calibri" w:hAnsi="Times New Roman" w:cs="Times New Roman"/>
          <w:kern w:val="0"/>
          <w:sz w:val="24"/>
          <w:szCs w:val="24"/>
          <w14:ligatures w14:val="none"/>
        </w:rPr>
        <w:t xml:space="preserve"> rugpjūčio 21 d.</w:t>
      </w:r>
      <w:r w:rsidR="00F23101" w:rsidRPr="004E1336">
        <w:rPr>
          <w:rFonts w:ascii="Times New Roman" w:eastAsia="Calibri" w:hAnsi="Times New Roman" w:cs="Times New Roman"/>
          <w:kern w:val="0"/>
          <w:sz w:val="24"/>
          <w:szCs w:val="24"/>
          <w14:ligatures w14:val="none"/>
        </w:rPr>
        <w:t>, vadovaujantis</w:t>
      </w:r>
      <w:r w:rsidRPr="004E1336">
        <w:rPr>
          <w:rFonts w:ascii="Times New Roman" w:eastAsia="Calibri" w:hAnsi="Times New Roman" w:cs="Times New Roman"/>
          <w:kern w:val="0"/>
          <w:sz w:val="24"/>
          <w:szCs w:val="24"/>
          <w14:ligatures w14:val="none"/>
        </w:rPr>
        <w:t xml:space="preserve"> </w:t>
      </w:r>
      <w:r w:rsidR="00F23101" w:rsidRPr="004E1336">
        <w:rPr>
          <w:rFonts w:ascii="Times New Roman" w:eastAsia="Calibri" w:hAnsi="Times New Roman" w:cs="Times New Roman"/>
          <w:kern w:val="0"/>
          <w:sz w:val="24"/>
          <w:szCs w:val="24"/>
          <w14:ligatures w14:val="none"/>
        </w:rPr>
        <w:t>Vilniaus rajono savivaldybės tarybos 2023 m. rugsėjo 25 d. sprendimu Nr. T3-230 „Dėl Vilniaus rajono savivaldybės teritorijoje veikiančių savivaldybei ir valstybei pavaldžių bendrojo ugdymo mokyklų mokinių skatinimo už mokymosi pasiekimus tvarkos aprašo patvirtinimo“, 500</w:t>
      </w:r>
      <w:r w:rsidR="00E86B8A" w:rsidRPr="004E1336">
        <w:rPr>
          <w:rFonts w:ascii="Times New Roman" w:eastAsia="Calibri" w:hAnsi="Times New Roman" w:cs="Times New Roman"/>
          <w:kern w:val="0"/>
          <w:sz w:val="24"/>
          <w:szCs w:val="24"/>
          <w14:ligatures w14:val="none"/>
        </w:rPr>
        <w:t>,00</w:t>
      </w:r>
      <w:r w:rsidR="00F23101" w:rsidRPr="004E1336">
        <w:rPr>
          <w:rFonts w:ascii="Times New Roman" w:eastAsia="Calibri" w:hAnsi="Times New Roman" w:cs="Times New Roman"/>
          <w:kern w:val="0"/>
          <w:sz w:val="24"/>
          <w:szCs w:val="24"/>
          <w14:ligatures w14:val="none"/>
        </w:rPr>
        <w:t xml:space="preserve"> </w:t>
      </w:r>
      <w:r w:rsidR="00E86B8A" w:rsidRPr="004E1336">
        <w:rPr>
          <w:rFonts w:ascii="Times New Roman" w:eastAsia="Calibri" w:hAnsi="Times New Roman" w:cs="Times New Roman"/>
          <w:kern w:val="0"/>
          <w:sz w:val="24"/>
          <w:szCs w:val="24"/>
          <w14:ligatures w14:val="none"/>
        </w:rPr>
        <w:t>E</w:t>
      </w:r>
      <w:r w:rsidR="00F23101" w:rsidRPr="004E1336">
        <w:rPr>
          <w:rFonts w:ascii="Times New Roman" w:eastAsia="Calibri" w:hAnsi="Times New Roman" w:cs="Times New Roman"/>
          <w:kern w:val="0"/>
          <w:sz w:val="24"/>
          <w:szCs w:val="24"/>
          <w14:ligatures w14:val="none"/>
        </w:rPr>
        <w:t xml:space="preserve">ur (neįskaitant mokesčių) premijomis už metinius visų mokomųjų dalykų puikius (10 balų) įvertinimus buvo apdovanoti </w:t>
      </w:r>
      <w:r w:rsidR="00661177" w:rsidRPr="004E1336">
        <w:rPr>
          <w:rFonts w:ascii="Times New Roman" w:eastAsia="Calibri" w:hAnsi="Times New Roman" w:cs="Times New Roman"/>
          <w:kern w:val="0"/>
          <w:sz w:val="24"/>
          <w:szCs w:val="24"/>
          <w14:ligatures w14:val="none"/>
        </w:rPr>
        <w:t xml:space="preserve">58 Vilniaus rajono savivaldybės mokyklų </w:t>
      </w:r>
      <w:r w:rsidR="00F23101" w:rsidRPr="004E1336">
        <w:rPr>
          <w:rFonts w:ascii="Times New Roman" w:eastAsia="Calibri" w:hAnsi="Times New Roman" w:cs="Times New Roman"/>
          <w:kern w:val="0"/>
          <w:sz w:val="24"/>
          <w:szCs w:val="24"/>
          <w14:ligatures w14:val="none"/>
        </w:rPr>
        <w:t xml:space="preserve">5−10 klasių ir I−IV gimnazinių klasių </w:t>
      </w:r>
      <w:r w:rsidR="00661177" w:rsidRPr="004E1336">
        <w:rPr>
          <w:rFonts w:ascii="Times New Roman" w:eastAsia="Calibri" w:hAnsi="Times New Roman" w:cs="Times New Roman"/>
          <w:kern w:val="0"/>
          <w:sz w:val="24"/>
          <w:szCs w:val="24"/>
          <w14:ligatures w14:val="none"/>
        </w:rPr>
        <w:t>m</w:t>
      </w:r>
      <w:r w:rsidR="00F23101" w:rsidRPr="004E1336">
        <w:rPr>
          <w:rFonts w:ascii="Times New Roman" w:eastAsia="Calibri" w:hAnsi="Times New Roman" w:cs="Times New Roman"/>
          <w:kern w:val="0"/>
          <w:sz w:val="24"/>
          <w:szCs w:val="24"/>
          <w14:ligatures w14:val="none"/>
        </w:rPr>
        <w:t xml:space="preserve">okiniai </w:t>
      </w:r>
      <w:r w:rsidR="00F46B92" w:rsidRPr="004E1336">
        <w:rPr>
          <w:rFonts w:ascii="Times New Roman" w:eastAsia="Calibri" w:hAnsi="Times New Roman" w:cs="Times New Roman"/>
          <w:kern w:val="0"/>
          <w:sz w:val="24"/>
          <w:szCs w:val="24"/>
          <w14:ligatures w14:val="none"/>
        </w:rPr>
        <w:t>bei</w:t>
      </w:r>
      <w:r w:rsidR="00F23101" w:rsidRPr="004E1336">
        <w:rPr>
          <w:rFonts w:ascii="Times New Roman" w:eastAsia="Calibri" w:hAnsi="Times New Roman" w:cs="Times New Roman"/>
          <w:kern w:val="0"/>
          <w:sz w:val="24"/>
          <w:szCs w:val="24"/>
          <w14:ligatures w14:val="none"/>
        </w:rPr>
        <w:t xml:space="preserve"> 250</w:t>
      </w:r>
      <w:r w:rsidR="00E86B8A" w:rsidRPr="004E1336">
        <w:rPr>
          <w:rFonts w:ascii="Times New Roman" w:eastAsia="Calibri" w:hAnsi="Times New Roman" w:cs="Times New Roman"/>
          <w:kern w:val="0"/>
          <w:sz w:val="24"/>
          <w:szCs w:val="24"/>
          <w14:ligatures w14:val="none"/>
        </w:rPr>
        <w:t>,00</w:t>
      </w:r>
      <w:r w:rsidR="00F23101" w:rsidRPr="004E1336">
        <w:rPr>
          <w:rFonts w:ascii="Times New Roman" w:eastAsia="Calibri" w:hAnsi="Times New Roman" w:cs="Times New Roman"/>
          <w:kern w:val="0"/>
          <w:sz w:val="24"/>
          <w:szCs w:val="24"/>
          <w14:ligatures w14:val="none"/>
        </w:rPr>
        <w:t xml:space="preserve"> </w:t>
      </w:r>
      <w:r w:rsidR="00E86B8A" w:rsidRPr="004E1336">
        <w:rPr>
          <w:rFonts w:ascii="Times New Roman" w:eastAsia="Calibri" w:hAnsi="Times New Roman" w:cs="Times New Roman"/>
          <w:kern w:val="0"/>
          <w:sz w:val="24"/>
          <w:szCs w:val="24"/>
          <w14:ligatures w14:val="none"/>
        </w:rPr>
        <w:t>E</w:t>
      </w:r>
      <w:r w:rsidR="00F23101" w:rsidRPr="004E1336">
        <w:rPr>
          <w:rFonts w:ascii="Times New Roman" w:eastAsia="Calibri" w:hAnsi="Times New Roman" w:cs="Times New Roman"/>
          <w:kern w:val="0"/>
          <w:sz w:val="24"/>
          <w:szCs w:val="24"/>
          <w14:ligatures w14:val="none"/>
        </w:rPr>
        <w:t xml:space="preserve">ur (neįskaitant mokesčių) – </w:t>
      </w:r>
      <w:r w:rsidR="00661177" w:rsidRPr="004E1336">
        <w:rPr>
          <w:rFonts w:ascii="Times New Roman" w:eastAsia="Calibri" w:hAnsi="Times New Roman" w:cs="Times New Roman"/>
          <w:kern w:val="0"/>
          <w:sz w:val="24"/>
          <w:szCs w:val="24"/>
          <w14:ligatures w14:val="none"/>
        </w:rPr>
        <w:t xml:space="preserve">35 savivaldybės gimnazijų </w:t>
      </w:r>
      <w:r w:rsidR="00F23101" w:rsidRPr="004E1336">
        <w:rPr>
          <w:rFonts w:ascii="Times New Roman" w:eastAsia="Calibri" w:hAnsi="Times New Roman" w:cs="Times New Roman"/>
          <w:kern w:val="0"/>
          <w:sz w:val="24"/>
          <w:szCs w:val="24"/>
          <w14:ligatures w14:val="none"/>
        </w:rPr>
        <w:t>abiturientai už kiekvieną valstybinio brandos egzamino 100 balų įvertinimą</w:t>
      </w:r>
      <w:r w:rsidR="0041356D" w:rsidRPr="004E1336">
        <w:rPr>
          <w:rFonts w:ascii="Times New Roman" w:eastAsia="Calibri" w:hAnsi="Times New Roman" w:cs="Times New Roman"/>
          <w:kern w:val="0"/>
          <w:sz w:val="24"/>
          <w:szCs w:val="24"/>
          <w14:ligatures w14:val="none"/>
        </w:rPr>
        <w:t xml:space="preserve"> kartu su</w:t>
      </w:r>
      <w:r w:rsidR="00F23101" w:rsidRPr="004E1336">
        <w:rPr>
          <w:rFonts w:ascii="Times New Roman" w:eastAsia="Calibri" w:hAnsi="Times New Roman" w:cs="Times New Roman"/>
          <w:kern w:val="0"/>
          <w:sz w:val="24"/>
          <w:szCs w:val="24"/>
          <w14:ligatures w14:val="none"/>
        </w:rPr>
        <w:t xml:space="preserve"> </w:t>
      </w:r>
      <w:r w:rsidRPr="004E1336">
        <w:rPr>
          <w:rFonts w:ascii="Times New Roman" w:eastAsia="Calibri" w:hAnsi="Times New Roman" w:cs="Times New Roman"/>
          <w:kern w:val="0"/>
          <w:sz w:val="24"/>
          <w:szCs w:val="24"/>
          <w14:ligatures w14:val="none"/>
        </w:rPr>
        <w:t>Mero padėkos raštais i</w:t>
      </w:r>
      <w:r w:rsidR="00F23101" w:rsidRPr="004E1336">
        <w:rPr>
          <w:rFonts w:ascii="Times New Roman" w:eastAsia="Calibri" w:hAnsi="Times New Roman" w:cs="Times New Roman"/>
          <w:kern w:val="0"/>
          <w:sz w:val="24"/>
          <w:szCs w:val="24"/>
          <w14:ligatures w14:val="none"/>
        </w:rPr>
        <w:t>r</w:t>
      </w:r>
      <w:r w:rsidRPr="004E1336">
        <w:rPr>
          <w:rFonts w:ascii="Times New Roman" w:eastAsia="Calibri" w:hAnsi="Times New Roman" w:cs="Times New Roman"/>
          <w:kern w:val="0"/>
          <w:sz w:val="24"/>
          <w:szCs w:val="24"/>
          <w14:ligatures w14:val="none"/>
        </w:rPr>
        <w:t xml:space="preserve"> atminimo dovanomis Vilniaus rajono savivaldybės</w:t>
      </w:r>
      <w:r w:rsidR="0041356D" w:rsidRPr="004E1336">
        <w:rPr>
          <w:rFonts w:ascii="Times New Roman" w:eastAsia="Calibri" w:hAnsi="Times New Roman" w:cs="Times New Roman"/>
          <w:kern w:val="0"/>
          <w:sz w:val="24"/>
          <w:szCs w:val="24"/>
          <w14:ligatures w14:val="none"/>
        </w:rPr>
        <w:t xml:space="preserve"> organizuotoje geriausių mokinių</w:t>
      </w:r>
      <w:r w:rsidRPr="004E1336">
        <w:rPr>
          <w:rFonts w:ascii="Times New Roman" w:eastAsia="Calibri" w:hAnsi="Times New Roman" w:cs="Times New Roman"/>
          <w:kern w:val="0"/>
          <w:sz w:val="24"/>
          <w:szCs w:val="24"/>
          <w14:ligatures w14:val="none"/>
        </w:rPr>
        <w:t xml:space="preserve"> apdovanojimų</w:t>
      </w:r>
      <w:r w:rsidR="008E7DC5" w:rsidRPr="004E1336">
        <w:rPr>
          <w:rFonts w:ascii="Times New Roman" w:eastAsia="Calibri" w:hAnsi="Times New Roman" w:cs="Times New Roman"/>
          <w:kern w:val="0"/>
          <w:sz w:val="24"/>
          <w:szCs w:val="24"/>
          <w14:ligatures w14:val="none"/>
        </w:rPr>
        <w:t xml:space="preserve"> šventėje</w:t>
      </w:r>
      <w:r w:rsidR="00507B5D" w:rsidRPr="004E1336">
        <w:rPr>
          <w:rFonts w:ascii="Times New Roman" w:eastAsia="Calibri" w:hAnsi="Times New Roman" w:cs="Times New Roman"/>
          <w:kern w:val="0"/>
          <w:sz w:val="24"/>
          <w:szCs w:val="24"/>
          <w14:ligatures w14:val="none"/>
        </w:rPr>
        <w:t>,</w:t>
      </w:r>
      <w:r w:rsidR="00F46B92" w:rsidRPr="004E1336">
        <w:rPr>
          <w:rFonts w:ascii="Times New Roman" w:eastAsia="Calibri" w:hAnsi="Times New Roman" w:cs="Times New Roman"/>
          <w:kern w:val="0"/>
          <w:sz w:val="24"/>
          <w:szCs w:val="24"/>
          <w14:ligatures w14:val="none"/>
        </w:rPr>
        <w:t xml:space="preserve"> ir šiam tikslui buvo skirta apie 44 tūkst. Eur</w:t>
      </w:r>
      <w:r w:rsidRPr="004E1336">
        <w:rPr>
          <w:rFonts w:ascii="Times New Roman" w:eastAsia="Calibri" w:hAnsi="Times New Roman" w:cs="Times New Roman"/>
          <w:kern w:val="0"/>
          <w:sz w:val="24"/>
          <w:szCs w:val="24"/>
          <w14:ligatures w14:val="none"/>
        </w:rPr>
        <w:t xml:space="preserve">. </w:t>
      </w:r>
      <w:bookmarkEnd w:id="137"/>
    </w:p>
    <w:p w14:paraId="41B57CDE" w14:textId="0579EC53" w:rsidR="00F00592" w:rsidRPr="004E1336" w:rsidRDefault="00F00592" w:rsidP="00F00592">
      <w:pPr>
        <w:tabs>
          <w:tab w:val="left" w:pos="851"/>
        </w:tabs>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bCs/>
          <w:kern w:val="0"/>
          <w:sz w:val="24"/>
          <w:szCs w:val="24"/>
          <w14:ligatures w14:val="none"/>
        </w:rPr>
        <w:tab/>
      </w:r>
      <w:r w:rsidRPr="004E1336">
        <w:rPr>
          <w:rFonts w:ascii="Times New Roman" w:eastAsia="Calibri" w:hAnsi="Times New Roman" w:cs="Times New Roman"/>
          <w:kern w:val="0"/>
          <w:sz w:val="24"/>
          <w:szCs w:val="24"/>
          <w14:ligatures w14:val="none"/>
        </w:rPr>
        <w:t>Nors šie rodikliai liudija apie gerą savivaldybės mokyklų ugdymo kokybę, tačiau kitais mokslo metais savivaldybės mokyklos turėtų siekti dar geresnių mokymosi rezultatų, kad mažėtų mokinių, neišlaikiusių brandos egzaminus, skaičius.</w:t>
      </w:r>
    </w:p>
    <w:p w14:paraId="1348D567" w14:textId="316BE373" w:rsidR="00EC3B1B" w:rsidRPr="004E1336" w:rsidRDefault="00F00592" w:rsidP="00C171DB">
      <w:pPr>
        <w:pStyle w:val="Antrat1"/>
        <w:jc w:val="center"/>
      </w:pPr>
      <w:bookmarkStart w:id="138" w:name="_Toc176274842"/>
      <w:r w:rsidRPr="004E1336">
        <w:rPr>
          <w:rFonts w:ascii="Times New Roman" w:eastAsia="SimSun" w:hAnsi="Times New Roman"/>
          <w:sz w:val="28"/>
          <w:szCs w:val="28"/>
        </w:rPr>
        <w:t>TOLIMESNĖ ABITURIENTŲ VEIKLA</w:t>
      </w:r>
      <w:bookmarkEnd w:id="138"/>
    </w:p>
    <w:p w14:paraId="4BB6CA19" w14:textId="77777777" w:rsidR="00EC3B1B" w:rsidRPr="004E1336" w:rsidRDefault="00EC3B1B" w:rsidP="00EC3B1B">
      <w:pPr>
        <w:ind w:firstLine="720"/>
        <w:jc w:val="both"/>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14:ligatures w14:val="none"/>
        </w:rPr>
        <w:t xml:space="preserve">Vilniaus rajono savivaldybės gimnazijų abiturientai, įgiję vidurinį išsilavinimą, </w:t>
      </w:r>
      <w:r w:rsidRPr="004E1336">
        <w:rPr>
          <w:rFonts w:ascii="Times New Roman" w:eastAsia="SimSun" w:hAnsi="Times New Roman" w:cs="Times New Roman"/>
          <w:kern w:val="0"/>
          <w:sz w:val="24"/>
          <w:szCs w:val="24"/>
          <w:lang w:eastAsia="zh-CN"/>
          <w14:ligatures w14:val="none"/>
        </w:rPr>
        <w:t xml:space="preserve">toliau tęsia mokslus universitetuose, kolegijose, profesinėse mokyklose ar profesinio mokymo centruose, tarnauja  Lietuvos kariuomenėje arba pasirenka darbinę veiklą. </w:t>
      </w:r>
    </w:p>
    <w:p w14:paraId="3E740E41" w14:textId="77777777" w:rsidR="00EC3B1B" w:rsidRPr="004E1336" w:rsidRDefault="00EC3B1B" w:rsidP="00EC3B1B">
      <w:pPr>
        <w:ind w:firstLine="720"/>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37D4FE3C" wp14:editId="34FA9230">
            <wp:extent cx="4823460" cy="2095500"/>
            <wp:effectExtent l="0" t="0" r="0" b="0"/>
            <wp:docPr id="1804591095" name="Diagrama 18045910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2F83F5" w14:textId="4603B674" w:rsidR="00EC3B1B" w:rsidRPr="004E1336" w:rsidRDefault="00EC3B1B" w:rsidP="00EC3B1B">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2024 m. abiturientų, tęsiančių mokymąsi aukštosiose ir profesin</w:t>
      </w:r>
      <w:r w:rsidR="005F308D" w:rsidRPr="004E1336">
        <w:rPr>
          <w:rFonts w:ascii="Times New Roman" w:eastAsia="SimSun" w:hAnsi="Times New Roman" w:cs="Times New Roman"/>
          <w:kern w:val="0"/>
          <w:sz w:val="24"/>
          <w:szCs w:val="24"/>
          <w:lang w:eastAsia="zh-CN"/>
          <w14:ligatures w14:val="none"/>
        </w:rPr>
        <w:t>ė</w:t>
      </w:r>
      <w:r w:rsidRPr="004E1336">
        <w:rPr>
          <w:rFonts w:ascii="Times New Roman" w:eastAsia="SimSun" w:hAnsi="Times New Roman" w:cs="Times New Roman"/>
          <w:kern w:val="0"/>
          <w:sz w:val="24"/>
          <w:szCs w:val="24"/>
          <w:lang w:eastAsia="zh-CN"/>
          <w14:ligatures w14:val="none"/>
        </w:rPr>
        <w:t>se mokyklose, skaičius sudar</w:t>
      </w:r>
      <w:r w:rsidR="005F308D" w:rsidRPr="004E1336">
        <w:rPr>
          <w:rFonts w:ascii="Times New Roman" w:eastAsia="SimSun" w:hAnsi="Times New Roman" w:cs="Times New Roman"/>
          <w:kern w:val="0"/>
          <w:sz w:val="24"/>
          <w:szCs w:val="24"/>
          <w:lang w:eastAsia="zh-CN"/>
          <w14:ligatures w14:val="none"/>
        </w:rPr>
        <w:t>o</w:t>
      </w:r>
      <w:r w:rsidRPr="004E1336">
        <w:rPr>
          <w:rFonts w:ascii="Times New Roman" w:eastAsia="SimSun" w:hAnsi="Times New Roman" w:cs="Times New Roman"/>
          <w:kern w:val="0"/>
          <w:sz w:val="24"/>
          <w:szCs w:val="24"/>
          <w:lang w:eastAsia="zh-CN"/>
          <w14:ligatures w14:val="none"/>
        </w:rPr>
        <w:t xml:space="preserve"> 73 proc. Vilniaus rajono savivaldybės </w:t>
      </w:r>
      <w:r w:rsidR="00B3233D" w:rsidRPr="004E1336">
        <w:rPr>
          <w:rFonts w:ascii="Times New Roman" w:eastAsia="SimSun" w:hAnsi="Times New Roman" w:cs="Times New Roman"/>
          <w:kern w:val="0"/>
          <w:sz w:val="24"/>
          <w:szCs w:val="24"/>
          <w:lang w:eastAsia="zh-CN"/>
          <w14:ligatures w14:val="none"/>
        </w:rPr>
        <w:t>gimnazij</w:t>
      </w:r>
      <w:r w:rsidRPr="004E1336">
        <w:rPr>
          <w:rFonts w:ascii="Times New Roman" w:eastAsia="SimSun" w:hAnsi="Times New Roman" w:cs="Times New Roman"/>
          <w:kern w:val="0"/>
          <w:sz w:val="24"/>
          <w:szCs w:val="24"/>
          <w:lang w:eastAsia="zh-CN"/>
          <w14:ligatures w14:val="none"/>
        </w:rPr>
        <w:t>ų abiturientų.</w:t>
      </w:r>
      <w:r w:rsidR="002051E7"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2023 m.</w:t>
      </w:r>
      <w:r w:rsidR="002051E7" w:rsidRPr="004E1336">
        <w:rPr>
          <w:rFonts w:ascii="Times New Roman" w:eastAsia="SimSun" w:hAnsi="Times New Roman" w:cs="Times New Roman"/>
          <w:kern w:val="0"/>
          <w:sz w:val="24"/>
          <w:szCs w:val="24"/>
          <w:lang w:eastAsia="zh-CN"/>
          <w14:ligatures w14:val="none"/>
        </w:rPr>
        <w:t xml:space="preserve"> – </w:t>
      </w:r>
      <w:r w:rsidRPr="004E1336">
        <w:rPr>
          <w:rFonts w:ascii="Times New Roman" w:eastAsia="SimSun" w:hAnsi="Times New Roman" w:cs="Times New Roman"/>
          <w:kern w:val="0"/>
          <w:sz w:val="24"/>
          <w:szCs w:val="24"/>
          <w:lang w:eastAsia="zh-CN"/>
          <w14:ligatures w14:val="none"/>
        </w:rPr>
        <w:t>72 proc., 2022 m.</w:t>
      </w:r>
      <w:r w:rsidR="005F308D"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 xml:space="preserve"> 76 proc.</w:t>
      </w:r>
      <w:r w:rsidR="002051E7"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w:t>
      </w:r>
    </w:p>
    <w:p w14:paraId="68922AB8" w14:textId="77777777" w:rsidR="00EC3B1B" w:rsidRPr="004E1336" w:rsidRDefault="00EC3B1B" w:rsidP="00EC3B1B">
      <w:pPr>
        <w:ind w:left="360" w:firstLine="207"/>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449AEC19" wp14:editId="5EC66085">
            <wp:extent cx="5581650" cy="2371725"/>
            <wp:effectExtent l="0" t="0" r="0" b="9525"/>
            <wp:docPr id="36870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18C4EC" w14:textId="5595EEF4" w:rsidR="00EC3B1B" w:rsidRPr="004E1336" w:rsidRDefault="00EC3B1B" w:rsidP="00EC3B1B">
      <w:pPr>
        <w:ind w:firstLine="851"/>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  2024 m.</w:t>
      </w:r>
      <w:r w:rsidRPr="004E1336">
        <w:rPr>
          <w:rFonts w:ascii="Times New Roman" w:eastAsia="SimSun" w:hAnsi="Times New Roman" w:cs="Times New Roman"/>
          <w:b/>
          <w:kern w:val="0"/>
          <w:sz w:val="24"/>
          <w:szCs w:val="24"/>
          <w:lang w:eastAsia="zh-CN"/>
          <w14:ligatures w14:val="none"/>
        </w:rPr>
        <w:t xml:space="preserve"> 51 proc.</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bCs/>
          <w:kern w:val="0"/>
          <w:sz w:val="24"/>
          <w:szCs w:val="24"/>
          <w:lang w:eastAsia="zh-CN"/>
          <w14:ligatures w14:val="none"/>
        </w:rPr>
        <w:t xml:space="preserve">vidurinio ugdymo programą baigusių Vilniaus rajono savivaldybės </w:t>
      </w:r>
      <w:r w:rsidR="005F308D" w:rsidRPr="004E1336">
        <w:rPr>
          <w:rFonts w:ascii="Times New Roman" w:eastAsia="SimSun" w:hAnsi="Times New Roman" w:cs="Times New Roman"/>
          <w:bCs/>
          <w:kern w:val="0"/>
          <w:sz w:val="24"/>
          <w:szCs w:val="24"/>
          <w:lang w:eastAsia="zh-CN"/>
          <w14:ligatures w14:val="none"/>
        </w:rPr>
        <w:t xml:space="preserve">gimnazijų </w:t>
      </w:r>
      <w:r w:rsidRPr="004E1336">
        <w:rPr>
          <w:rFonts w:ascii="Times New Roman" w:eastAsia="SimSun" w:hAnsi="Times New Roman" w:cs="Times New Roman"/>
          <w:bCs/>
          <w:kern w:val="0"/>
          <w:sz w:val="24"/>
          <w:szCs w:val="24"/>
          <w:lang w:eastAsia="zh-CN"/>
          <w14:ligatures w14:val="none"/>
        </w:rPr>
        <w:t>abiturientų</w:t>
      </w:r>
      <w:r w:rsidRPr="004E1336">
        <w:rPr>
          <w:rFonts w:ascii="Times New Roman" w:eastAsia="SimSun" w:hAnsi="Times New Roman" w:cs="Times New Roman"/>
          <w:kern w:val="0"/>
          <w:sz w:val="24"/>
          <w:szCs w:val="24"/>
          <w:lang w:eastAsia="zh-CN"/>
          <w14:ligatures w14:val="none"/>
        </w:rPr>
        <w:t xml:space="preserve"> įstojo į aukštąsias mokyklas (</w:t>
      </w:r>
      <w:r w:rsidRPr="004E1336">
        <w:rPr>
          <w:rFonts w:ascii="Times New Roman" w:eastAsia="SimSun" w:hAnsi="Times New Roman" w:cs="Times New Roman"/>
          <w:b/>
          <w:bCs/>
          <w:kern w:val="0"/>
          <w:sz w:val="24"/>
          <w:szCs w:val="24"/>
          <w:lang w:eastAsia="zh-CN"/>
          <w14:ligatures w14:val="none"/>
        </w:rPr>
        <w:t>38 proc</w:t>
      </w:r>
      <w:r w:rsidRPr="004E1336">
        <w:rPr>
          <w:rFonts w:ascii="Times New Roman" w:eastAsia="SimSun" w:hAnsi="Times New Roman" w:cs="Times New Roman"/>
          <w:kern w:val="0"/>
          <w:sz w:val="24"/>
          <w:szCs w:val="24"/>
          <w:lang w:eastAsia="zh-CN"/>
          <w14:ligatures w14:val="none"/>
        </w:rPr>
        <w:t>. į universitetus</w:t>
      </w:r>
      <w:r w:rsidR="00F158AB" w:rsidRPr="004E1336">
        <w:rPr>
          <w:rFonts w:ascii="Times New Roman" w:eastAsia="SimSun" w:hAnsi="Times New Roman" w:cs="Times New Roman"/>
          <w:kern w:val="0"/>
          <w:sz w:val="24"/>
          <w:szCs w:val="24"/>
          <w:lang w:eastAsia="zh-CN"/>
          <w14:ligatures w14:val="none"/>
        </w:rPr>
        <w:t xml:space="preserve"> ir</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b/>
          <w:bCs/>
          <w:kern w:val="0"/>
          <w:sz w:val="24"/>
          <w:szCs w:val="24"/>
          <w:lang w:eastAsia="zh-CN"/>
          <w14:ligatures w14:val="none"/>
        </w:rPr>
        <w:t>13 proc</w:t>
      </w:r>
      <w:r w:rsidRPr="004E1336">
        <w:rPr>
          <w:rFonts w:ascii="Times New Roman" w:eastAsia="SimSun" w:hAnsi="Times New Roman" w:cs="Times New Roman"/>
          <w:kern w:val="0"/>
          <w:sz w:val="24"/>
          <w:szCs w:val="24"/>
          <w:lang w:eastAsia="zh-CN"/>
          <w14:ligatures w14:val="none"/>
        </w:rPr>
        <w:t xml:space="preserve">. į kolegijas), </w:t>
      </w:r>
      <w:r w:rsidRPr="004E1336">
        <w:rPr>
          <w:rFonts w:ascii="Times New Roman" w:eastAsia="SimSun" w:hAnsi="Times New Roman" w:cs="Times New Roman"/>
          <w:b/>
          <w:bCs/>
          <w:kern w:val="0"/>
          <w:sz w:val="24"/>
          <w:szCs w:val="24"/>
          <w:lang w:eastAsia="zh-CN"/>
          <w14:ligatures w14:val="none"/>
        </w:rPr>
        <w:t>22</w:t>
      </w:r>
      <w:r w:rsidRPr="004E1336">
        <w:rPr>
          <w:rFonts w:ascii="Times New Roman" w:eastAsia="SimSun" w:hAnsi="Times New Roman" w:cs="Times New Roman"/>
          <w:b/>
          <w:kern w:val="0"/>
          <w:sz w:val="24"/>
          <w:szCs w:val="24"/>
          <w:lang w:eastAsia="zh-CN"/>
          <w14:ligatures w14:val="none"/>
        </w:rPr>
        <w:t xml:space="preserve"> proc.</w:t>
      </w:r>
      <w:r w:rsidR="00030F54" w:rsidRPr="004E1336">
        <w:rPr>
          <w:rFonts w:ascii="Times New Roman" w:eastAsia="SimSun" w:hAnsi="Times New Roman" w:cs="Times New Roman"/>
          <w:b/>
          <w:kern w:val="0"/>
          <w:sz w:val="24"/>
          <w:szCs w:val="24"/>
          <w:lang w:eastAsia="zh-CN"/>
          <w14:ligatures w14:val="none"/>
        </w:rPr>
        <w:t xml:space="preserve"> </w:t>
      </w:r>
      <w:r w:rsidR="00030F54" w:rsidRPr="004E1336">
        <w:rPr>
          <w:rFonts w:ascii="Times New Roman" w:eastAsia="SimSun" w:hAnsi="Times New Roman" w:cs="Times New Roman"/>
          <w:bCs/>
          <w:kern w:val="0"/>
          <w:sz w:val="24"/>
          <w:szCs w:val="24"/>
          <w:lang w:eastAsia="zh-CN"/>
          <w14:ligatures w14:val="none"/>
        </w:rPr>
        <w:t>–</w:t>
      </w:r>
      <w:r w:rsidRPr="004E1336">
        <w:rPr>
          <w:rFonts w:ascii="Times New Roman" w:eastAsia="SimSun" w:hAnsi="Times New Roman" w:cs="Times New Roman"/>
          <w:bCs/>
          <w:kern w:val="0"/>
          <w:sz w:val="24"/>
          <w:szCs w:val="24"/>
          <w:lang w:eastAsia="zh-CN"/>
          <w14:ligatures w14:val="none"/>
        </w:rPr>
        <w:t xml:space="preserve"> į profesines mokyklas</w:t>
      </w:r>
      <w:r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b/>
          <w:kern w:val="0"/>
          <w:sz w:val="24"/>
          <w:szCs w:val="24"/>
          <w:lang w:eastAsia="zh-CN"/>
          <w14:ligatures w14:val="none"/>
        </w:rPr>
        <w:t xml:space="preserve"> 4 proc.</w:t>
      </w:r>
      <w:r w:rsidRPr="004E1336">
        <w:rPr>
          <w:rFonts w:ascii="Times New Roman" w:eastAsia="SimSun" w:hAnsi="Times New Roman" w:cs="Times New Roman"/>
          <w:kern w:val="0"/>
          <w:sz w:val="24"/>
          <w:szCs w:val="24"/>
          <w:lang w:eastAsia="zh-CN"/>
          <w14:ligatures w14:val="none"/>
        </w:rPr>
        <w:t xml:space="preserve"> pasirinko </w:t>
      </w:r>
      <w:r w:rsidRPr="004E1336">
        <w:rPr>
          <w:rFonts w:ascii="Times New Roman" w:eastAsia="SimSun" w:hAnsi="Times New Roman" w:cs="Times New Roman"/>
          <w:bCs/>
          <w:kern w:val="0"/>
          <w:sz w:val="24"/>
          <w:szCs w:val="24"/>
          <w:lang w:eastAsia="zh-CN"/>
          <w14:ligatures w14:val="none"/>
        </w:rPr>
        <w:t>tarnybą Lietuvos kariuomenėje,</w:t>
      </w:r>
      <w:r w:rsidRPr="004E1336">
        <w:rPr>
          <w:rFonts w:ascii="Times New Roman" w:eastAsia="SimSun" w:hAnsi="Times New Roman" w:cs="Times New Roman"/>
          <w:b/>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 xml:space="preserve">o </w:t>
      </w:r>
      <w:r w:rsidRPr="004E1336">
        <w:rPr>
          <w:rFonts w:ascii="Times New Roman" w:eastAsia="SimSun" w:hAnsi="Times New Roman" w:cs="Times New Roman"/>
          <w:b/>
          <w:bCs/>
          <w:kern w:val="0"/>
          <w:sz w:val="24"/>
          <w:szCs w:val="24"/>
          <w:lang w:eastAsia="zh-CN"/>
          <w14:ligatures w14:val="none"/>
        </w:rPr>
        <w:t>23 proc</w:t>
      </w:r>
      <w:r w:rsidRPr="004E1336">
        <w:rPr>
          <w:rFonts w:ascii="Times New Roman" w:eastAsia="SimSun" w:hAnsi="Times New Roman" w:cs="Times New Roman"/>
          <w:bCs/>
          <w:kern w:val="0"/>
          <w:sz w:val="24"/>
          <w:szCs w:val="24"/>
          <w:lang w:eastAsia="zh-CN"/>
          <w14:ligatures w14:val="none"/>
        </w:rPr>
        <w:t>. abiturientų</w:t>
      </w:r>
      <w:r w:rsidRPr="004E1336">
        <w:rPr>
          <w:rFonts w:ascii="Times New Roman" w:eastAsia="SimSun" w:hAnsi="Times New Roman" w:cs="Times New Roman"/>
          <w:kern w:val="0"/>
          <w:sz w:val="24"/>
          <w:szCs w:val="24"/>
          <w:lang w:eastAsia="zh-CN"/>
          <w14:ligatures w14:val="none"/>
        </w:rPr>
        <w:t xml:space="preserve"> pradėjo </w:t>
      </w:r>
      <w:r w:rsidRPr="004E1336">
        <w:rPr>
          <w:rFonts w:ascii="Times New Roman" w:eastAsia="SimSun" w:hAnsi="Times New Roman" w:cs="Times New Roman"/>
          <w:bCs/>
          <w:kern w:val="0"/>
          <w:sz w:val="24"/>
          <w:szCs w:val="24"/>
          <w:lang w:eastAsia="zh-CN"/>
          <w14:ligatures w14:val="none"/>
        </w:rPr>
        <w:t>dirbti.</w:t>
      </w:r>
    </w:p>
    <w:p w14:paraId="35A4970E" w14:textId="77777777" w:rsidR="00030F54" w:rsidRPr="004E1336" w:rsidRDefault="00030F54" w:rsidP="00EC3B1B">
      <w:pPr>
        <w:ind w:firstLine="851"/>
        <w:jc w:val="both"/>
        <w:rPr>
          <w:rFonts w:ascii="Times New Roman" w:eastAsia="SimSun" w:hAnsi="Times New Roman" w:cs="Times New Roman"/>
          <w:b/>
          <w:bCs/>
          <w:kern w:val="0"/>
          <w:sz w:val="24"/>
          <w:szCs w:val="24"/>
          <w:lang w:eastAsia="zh-CN"/>
          <w14:ligatures w14:val="none"/>
        </w:rPr>
      </w:pPr>
    </w:p>
    <w:p w14:paraId="32477D55" w14:textId="77777777" w:rsidR="00EC3B1B" w:rsidRPr="004E1336" w:rsidRDefault="00EC3B1B" w:rsidP="00EC3B1B">
      <w:pPr>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noProof/>
          <w:kern w:val="0"/>
          <w:sz w:val="24"/>
          <w:szCs w:val="24"/>
          <w:lang w:eastAsia="lt-LT"/>
          <w14:ligatures w14:val="none"/>
        </w:rPr>
        <w:drawing>
          <wp:inline distT="0" distB="0" distL="0" distR="0" wp14:anchorId="39087A79" wp14:editId="02CC7E3C">
            <wp:extent cx="5543550" cy="2257425"/>
            <wp:effectExtent l="0" t="0" r="0" b="9525"/>
            <wp:docPr id="87534289" name="Diagrama 87534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B9FF96C" w14:textId="77777777" w:rsidR="00EC3B1B" w:rsidRPr="004E1336" w:rsidRDefault="00EC3B1B" w:rsidP="00EC3B1B">
      <w:pPr>
        <w:spacing w:after="0"/>
        <w:ind w:firstLine="851"/>
        <w:jc w:val="both"/>
        <w:rPr>
          <w:rFonts w:ascii="Times New Roman" w:eastAsia="SimSun" w:hAnsi="Times New Roman" w:cs="Times New Roman"/>
          <w:kern w:val="0"/>
          <w:sz w:val="24"/>
          <w:szCs w:val="24"/>
          <w:lang w:eastAsia="zh-CN"/>
          <w14:ligatures w14:val="none"/>
        </w:rPr>
      </w:pPr>
    </w:p>
    <w:p w14:paraId="43309261" w14:textId="58CF5D22" w:rsidR="00EC3B1B" w:rsidRPr="004E1336" w:rsidRDefault="00EC3B1B" w:rsidP="00EC3B1B">
      <w:pPr>
        <w:spacing w:after="0"/>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Abiturientų, įstojusių į aukštąsias mokyklas, </w:t>
      </w:r>
      <w:r w:rsidR="00F158AB" w:rsidRPr="004E1336">
        <w:rPr>
          <w:rFonts w:ascii="Times New Roman" w:eastAsia="SimSun" w:hAnsi="Times New Roman" w:cs="Times New Roman"/>
          <w:kern w:val="0"/>
          <w:sz w:val="24"/>
          <w:szCs w:val="24"/>
          <w:lang w:eastAsia="zh-CN"/>
          <w14:ligatures w14:val="none"/>
        </w:rPr>
        <w:t xml:space="preserve">2024 m. skaičius </w:t>
      </w:r>
      <w:r w:rsidRPr="004E1336">
        <w:rPr>
          <w:rFonts w:ascii="Times New Roman" w:eastAsia="SimSun" w:hAnsi="Times New Roman" w:cs="Times New Roman"/>
          <w:kern w:val="0"/>
          <w:sz w:val="24"/>
          <w:szCs w:val="24"/>
          <w:lang w:eastAsia="zh-CN"/>
          <w14:ligatures w14:val="none"/>
        </w:rPr>
        <w:t>sudar</w:t>
      </w:r>
      <w:r w:rsidR="00030F54" w:rsidRPr="004E1336">
        <w:rPr>
          <w:rFonts w:ascii="Times New Roman" w:eastAsia="SimSun" w:hAnsi="Times New Roman" w:cs="Times New Roman"/>
          <w:kern w:val="0"/>
          <w:sz w:val="24"/>
          <w:szCs w:val="24"/>
          <w:lang w:eastAsia="zh-CN"/>
          <w14:ligatures w14:val="none"/>
        </w:rPr>
        <w:t>o</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b/>
          <w:bCs/>
          <w:kern w:val="0"/>
          <w:sz w:val="24"/>
          <w:szCs w:val="24"/>
          <w:lang w:eastAsia="zh-CN"/>
          <w14:ligatures w14:val="none"/>
        </w:rPr>
        <w:t>51 proc</w:t>
      </w:r>
      <w:r w:rsidRPr="004E1336">
        <w:rPr>
          <w:rFonts w:ascii="Times New Roman" w:eastAsia="SimSun" w:hAnsi="Times New Roman" w:cs="Times New Roman"/>
          <w:kern w:val="0"/>
          <w:sz w:val="24"/>
          <w:szCs w:val="24"/>
          <w:lang w:eastAsia="zh-CN"/>
          <w14:ligatures w14:val="none"/>
        </w:rPr>
        <w:t>.</w:t>
      </w:r>
      <w:r w:rsidR="002051E7" w:rsidRPr="004E1336">
        <w:rPr>
          <w:rFonts w:ascii="Times New Roman" w:eastAsia="SimSun" w:hAnsi="Times New Roman" w:cs="Times New Roman"/>
          <w:kern w:val="0"/>
          <w:sz w:val="24"/>
          <w:szCs w:val="24"/>
          <w:lang w:eastAsia="zh-CN"/>
          <w14:ligatures w14:val="none"/>
        </w:rPr>
        <w:t xml:space="preserve"> (</w:t>
      </w:r>
      <w:r w:rsidR="00F158AB" w:rsidRPr="004E1336">
        <w:rPr>
          <w:rFonts w:ascii="Times New Roman" w:eastAsia="SimSun" w:hAnsi="Times New Roman" w:cs="Times New Roman"/>
          <w:kern w:val="0"/>
          <w:sz w:val="24"/>
          <w:szCs w:val="24"/>
          <w:lang w:eastAsia="zh-CN"/>
          <w14:ligatures w14:val="none"/>
        </w:rPr>
        <w:t>2022</w:t>
      </w:r>
      <w:r w:rsidR="002051E7" w:rsidRPr="004E1336">
        <w:rPr>
          <w:rFonts w:ascii="Times New Roman" w:eastAsia="SimSun" w:hAnsi="Times New Roman" w:cs="Times New Roman"/>
          <w:kern w:val="0"/>
          <w:sz w:val="24"/>
          <w:szCs w:val="24"/>
          <w:lang w:eastAsia="zh-CN"/>
          <w14:ligatures w14:val="none"/>
        </w:rPr>
        <w:t xml:space="preserve"> m., </w:t>
      </w:r>
      <w:r w:rsidR="00F158AB"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2023 m. – 56 proc</w:t>
      </w:r>
      <w:r w:rsidR="00F158AB" w:rsidRPr="004E1336">
        <w:rPr>
          <w:rFonts w:ascii="Times New Roman" w:eastAsia="SimSun" w:hAnsi="Times New Roman" w:cs="Times New Roman"/>
          <w:kern w:val="0"/>
          <w:sz w:val="24"/>
          <w:szCs w:val="24"/>
          <w:lang w:eastAsia="zh-CN"/>
          <w14:ligatures w14:val="none"/>
        </w:rPr>
        <w:t>.</w:t>
      </w:r>
      <w:r w:rsidR="002051E7"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Duomenys rodo, kad mokymosi tęsimas aukštosiose mokyklose per paskutinius trejus </w:t>
      </w:r>
      <w:r w:rsidR="00F158AB" w:rsidRPr="004E1336">
        <w:rPr>
          <w:rFonts w:ascii="Times New Roman" w:eastAsia="SimSun" w:hAnsi="Times New Roman" w:cs="Times New Roman"/>
          <w:kern w:val="0"/>
          <w:sz w:val="24"/>
          <w:szCs w:val="24"/>
          <w:lang w:eastAsia="zh-CN"/>
          <w14:ligatures w14:val="none"/>
        </w:rPr>
        <w:t xml:space="preserve">metus </w:t>
      </w:r>
      <w:r w:rsidRPr="004E1336">
        <w:rPr>
          <w:rFonts w:ascii="Times New Roman" w:eastAsia="SimSun" w:hAnsi="Times New Roman" w:cs="Times New Roman"/>
          <w:kern w:val="0"/>
          <w:sz w:val="24"/>
          <w:szCs w:val="24"/>
          <w:lang w:eastAsia="zh-CN"/>
          <w14:ligatures w14:val="none"/>
        </w:rPr>
        <w:t xml:space="preserve">vidutiniškai </w:t>
      </w:r>
      <w:r w:rsidR="00F158AB" w:rsidRPr="004E1336">
        <w:rPr>
          <w:rFonts w:ascii="Times New Roman" w:eastAsia="SimSun" w:hAnsi="Times New Roman" w:cs="Times New Roman"/>
          <w:kern w:val="0"/>
          <w:sz w:val="24"/>
          <w:szCs w:val="24"/>
          <w:lang w:eastAsia="zh-CN"/>
          <w14:ligatures w14:val="none"/>
        </w:rPr>
        <w:t xml:space="preserve">sudaro </w:t>
      </w:r>
      <w:r w:rsidRPr="004E1336">
        <w:rPr>
          <w:rFonts w:ascii="Times New Roman" w:eastAsia="SimSun" w:hAnsi="Times New Roman" w:cs="Times New Roman"/>
          <w:b/>
          <w:bCs/>
          <w:kern w:val="0"/>
          <w:sz w:val="24"/>
          <w:szCs w:val="24"/>
          <w:lang w:eastAsia="zh-CN"/>
          <w14:ligatures w14:val="none"/>
        </w:rPr>
        <w:t>54 proc.</w:t>
      </w:r>
      <w:r w:rsidRPr="004E1336">
        <w:rPr>
          <w:rFonts w:ascii="Times New Roman" w:eastAsia="SimSun" w:hAnsi="Times New Roman" w:cs="Times New Roman"/>
          <w:kern w:val="0"/>
          <w:sz w:val="24"/>
          <w:szCs w:val="24"/>
          <w:lang w:eastAsia="zh-CN"/>
          <w14:ligatures w14:val="none"/>
        </w:rPr>
        <w:t xml:space="preserve"> </w:t>
      </w:r>
      <w:r w:rsidR="00F158AB" w:rsidRPr="004E1336">
        <w:rPr>
          <w:rFonts w:ascii="Times New Roman" w:eastAsia="SimSun" w:hAnsi="Times New Roman" w:cs="Times New Roman"/>
          <w:kern w:val="0"/>
          <w:sz w:val="24"/>
          <w:szCs w:val="24"/>
          <w:lang w:eastAsia="zh-CN"/>
          <w14:ligatures w14:val="none"/>
        </w:rPr>
        <w:t xml:space="preserve">   </w:t>
      </w:r>
    </w:p>
    <w:p w14:paraId="396C6DAD" w14:textId="77777777" w:rsidR="00EC3B1B" w:rsidRPr="004E1336" w:rsidRDefault="00EC3B1B" w:rsidP="00EC3B1B">
      <w:pPr>
        <w:spacing w:after="0"/>
        <w:ind w:firstLine="851"/>
        <w:jc w:val="both"/>
        <w:rPr>
          <w:rFonts w:ascii="Times New Roman" w:eastAsia="SimSun" w:hAnsi="Times New Roman" w:cs="Times New Roman"/>
          <w:kern w:val="0"/>
          <w:sz w:val="24"/>
          <w:szCs w:val="24"/>
          <w:lang w:eastAsia="zh-CN"/>
          <w14:ligatures w14:val="none"/>
        </w:rPr>
      </w:pPr>
    </w:p>
    <w:p w14:paraId="0FB868E8" w14:textId="77777777" w:rsidR="00EC3B1B" w:rsidRPr="004E1336" w:rsidRDefault="00EC3B1B" w:rsidP="00EC3B1B">
      <w:pPr>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anchor distT="0" distB="0" distL="114300" distR="114300" simplePos="0" relativeHeight="251734016" behindDoc="0" locked="0" layoutInCell="1" allowOverlap="1" wp14:anchorId="1F233461" wp14:editId="682CA951">
            <wp:simplePos x="0" y="0"/>
            <wp:positionH relativeFrom="margin">
              <wp:align>center</wp:align>
            </wp:positionH>
            <wp:positionV relativeFrom="paragraph">
              <wp:posOffset>180340</wp:posOffset>
            </wp:positionV>
            <wp:extent cx="5162550" cy="2476500"/>
            <wp:effectExtent l="0" t="0" r="0" b="0"/>
            <wp:wrapSquare wrapText="bothSides"/>
            <wp:docPr id="1839040415" name="Diagrama 18390404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309D44B4" w14:textId="77777777" w:rsidR="00EC3B1B" w:rsidRPr="004E1336" w:rsidRDefault="00EC3B1B" w:rsidP="00EC3B1B">
      <w:pPr>
        <w:ind w:firstLine="851"/>
        <w:jc w:val="both"/>
        <w:rPr>
          <w:rFonts w:ascii="Times New Roman" w:eastAsia="SimSun" w:hAnsi="Times New Roman" w:cs="Times New Roman"/>
          <w:bCs/>
          <w:kern w:val="0"/>
          <w:sz w:val="24"/>
          <w:szCs w:val="24"/>
          <w:lang w:eastAsia="zh-CN"/>
          <w14:ligatures w14:val="none"/>
        </w:rPr>
      </w:pPr>
    </w:p>
    <w:p w14:paraId="1C617E9E" w14:textId="4A5917EF" w:rsidR="00EC3B1B" w:rsidRPr="004E1336" w:rsidRDefault="00EC3B1B" w:rsidP="00EC3B1B">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 2024 m. studijas </w:t>
      </w:r>
      <w:r w:rsidRPr="004E1336">
        <w:rPr>
          <w:rFonts w:ascii="Times New Roman" w:eastAsia="SimSun" w:hAnsi="Times New Roman" w:cs="Times New Roman"/>
          <w:b/>
          <w:kern w:val="0"/>
          <w:sz w:val="24"/>
          <w:szCs w:val="24"/>
          <w:lang w:eastAsia="zh-CN"/>
          <w14:ligatures w14:val="none"/>
        </w:rPr>
        <w:t xml:space="preserve">universitetuose </w:t>
      </w:r>
      <w:r w:rsidRPr="004E1336">
        <w:rPr>
          <w:rFonts w:ascii="Times New Roman" w:eastAsia="SimSun" w:hAnsi="Times New Roman" w:cs="Times New Roman"/>
          <w:bCs/>
          <w:kern w:val="0"/>
          <w:sz w:val="24"/>
          <w:szCs w:val="24"/>
          <w:lang w:eastAsia="zh-CN"/>
          <w14:ligatures w14:val="none"/>
        </w:rPr>
        <w:t>pasirinko</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b/>
          <w:kern w:val="0"/>
          <w:sz w:val="24"/>
          <w:szCs w:val="24"/>
          <w:lang w:eastAsia="zh-CN"/>
          <w14:ligatures w14:val="none"/>
        </w:rPr>
        <w:t xml:space="preserve">38 proc. </w:t>
      </w:r>
      <w:r w:rsidRPr="004E1336">
        <w:rPr>
          <w:rFonts w:ascii="Times New Roman" w:eastAsia="SimSun" w:hAnsi="Times New Roman" w:cs="Times New Roman"/>
          <w:kern w:val="0"/>
          <w:sz w:val="24"/>
          <w:szCs w:val="24"/>
          <w:lang w:eastAsia="zh-CN"/>
          <w14:ligatures w14:val="none"/>
        </w:rPr>
        <w:t xml:space="preserve">Vilniaus rajono savivaldybės švietimo įstaigų abiturientų </w:t>
      </w:r>
      <w:r w:rsidRPr="004E1336">
        <w:rPr>
          <w:rFonts w:ascii="Times New Roman" w:eastAsia="SimSun" w:hAnsi="Times New Roman" w:cs="Times New Roman"/>
          <w:bCs/>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2023 m. </w:t>
      </w:r>
      <w:r w:rsidRPr="004E1336">
        <w:rPr>
          <w:rFonts w:ascii="Times New Roman" w:eastAsia="Calibri" w:hAnsi="Times New Roman" w:cs="Times New Roman"/>
          <w:bCs/>
          <w:kern w:val="0"/>
          <w:sz w:val="24"/>
          <w:szCs w:val="24"/>
          <w14:ligatures w14:val="none"/>
        </w:rPr>
        <w:t>–</w:t>
      </w:r>
      <w:r w:rsidRPr="004E1336">
        <w:rPr>
          <w:rFonts w:ascii="Times New Roman" w:eastAsia="SimSun" w:hAnsi="Times New Roman" w:cs="Times New Roman"/>
          <w:kern w:val="0"/>
          <w:sz w:val="24"/>
          <w:szCs w:val="24"/>
          <w:lang w:eastAsia="zh-CN"/>
          <w14:ligatures w14:val="none"/>
        </w:rPr>
        <w:t xml:space="preserve"> 36 proc., 2022 m. </w:t>
      </w:r>
      <w:r w:rsidRPr="004E1336">
        <w:rPr>
          <w:rFonts w:ascii="Times New Roman" w:eastAsia="Calibri" w:hAnsi="Times New Roman" w:cs="Times New Roman"/>
          <w:bCs/>
          <w:kern w:val="0"/>
          <w:sz w:val="24"/>
          <w:szCs w:val="24"/>
          <w14:ligatures w14:val="none"/>
        </w:rPr>
        <w:t>–</w:t>
      </w:r>
      <w:r w:rsidRPr="004E1336">
        <w:rPr>
          <w:rFonts w:ascii="Times New Roman" w:eastAsia="SimSun" w:hAnsi="Times New Roman" w:cs="Times New Roman"/>
          <w:kern w:val="0"/>
          <w:sz w:val="24"/>
          <w:szCs w:val="24"/>
          <w:lang w:eastAsia="zh-CN"/>
          <w14:ligatures w14:val="none"/>
        </w:rPr>
        <w:t xml:space="preserve"> 29 proc.). Pasirinkusiųjų studijas universitetuose 2024 m. skaičius padidėjo 2 procentais, o palyginus su 2022 m. – 9 proc. Abiturientų, tęsiančių mokymąsi universitetuose,</w:t>
      </w:r>
      <w:r w:rsidR="00030F54" w:rsidRPr="004E1336">
        <w:rPr>
          <w:rFonts w:ascii="Times New Roman" w:eastAsia="SimSun" w:hAnsi="Times New Roman" w:cs="Times New Roman"/>
          <w:kern w:val="0"/>
          <w:sz w:val="24"/>
          <w:szCs w:val="24"/>
          <w:lang w:eastAsia="zh-CN"/>
          <w14:ligatures w14:val="none"/>
        </w:rPr>
        <w:t xml:space="preserve"> vidurkis </w:t>
      </w:r>
      <w:r w:rsidRPr="004E1336">
        <w:rPr>
          <w:rFonts w:ascii="Times New Roman" w:eastAsia="SimSun" w:hAnsi="Times New Roman" w:cs="Times New Roman"/>
          <w:kern w:val="0"/>
          <w:sz w:val="24"/>
          <w:szCs w:val="24"/>
          <w:lang w:eastAsia="zh-CN"/>
          <w14:ligatures w14:val="none"/>
        </w:rPr>
        <w:t xml:space="preserve">per pastaruosius trejus sudaro 31 proc.  </w:t>
      </w:r>
      <w:r w:rsidR="00030F54" w:rsidRPr="004E1336">
        <w:rPr>
          <w:rFonts w:ascii="Times New Roman" w:eastAsia="SimSun" w:hAnsi="Times New Roman" w:cs="Times New Roman"/>
          <w:kern w:val="0"/>
          <w:sz w:val="24"/>
          <w:szCs w:val="24"/>
          <w:lang w:eastAsia="zh-CN"/>
          <w14:ligatures w14:val="none"/>
        </w:rPr>
        <w:t xml:space="preserve"> </w:t>
      </w:r>
    </w:p>
    <w:p w14:paraId="634322FA" w14:textId="71305FD3" w:rsidR="00EC3B1B" w:rsidRPr="004E1336" w:rsidRDefault="00EC3B1B" w:rsidP="005F308D">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
          <w:bCs/>
          <w:kern w:val="0"/>
          <w:sz w:val="24"/>
          <w:szCs w:val="24"/>
          <w:lang w:eastAsia="zh-CN"/>
          <w14:ligatures w14:val="none"/>
        </w:rPr>
        <w:t>K</w:t>
      </w:r>
      <w:r w:rsidRPr="004E1336">
        <w:rPr>
          <w:rFonts w:ascii="Times New Roman" w:eastAsia="SimSun" w:hAnsi="Times New Roman" w:cs="Times New Roman"/>
          <w:b/>
          <w:kern w:val="0"/>
          <w:sz w:val="24"/>
          <w:szCs w:val="24"/>
          <w:lang w:eastAsia="zh-CN"/>
          <w14:ligatures w14:val="none"/>
        </w:rPr>
        <w:t>olegijose</w:t>
      </w:r>
      <w:r w:rsidRPr="004E1336">
        <w:rPr>
          <w:rFonts w:ascii="Times New Roman" w:eastAsia="SimSun" w:hAnsi="Times New Roman" w:cs="Times New Roman"/>
          <w:kern w:val="0"/>
          <w:sz w:val="24"/>
          <w:szCs w:val="24"/>
          <w:lang w:eastAsia="zh-CN"/>
          <w14:ligatures w14:val="none"/>
        </w:rPr>
        <w:t xml:space="preserve"> 2024 m. studij</w:t>
      </w:r>
      <w:r w:rsidR="005F308D" w:rsidRPr="004E1336">
        <w:rPr>
          <w:rFonts w:ascii="Times New Roman" w:eastAsia="SimSun" w:hAnsi="Times New Roman" w:cs="Times New Roman"/>
          <w:kern w:val="0"/>
          <w:sz w:val="24"/>
          <w:szCs w:val="24"/>
          <w:lang w:eastAsia="zh-CN"/>
          <w14:ligatures w14:val="none"/>
        </w:rPr>
        <w:t>u</w:t>
      </w:r>
      <w:r w:rsidRPr="004E1336">
        <w:rPr>
          <w:rFonts w:ascii="Times New Roman" w:eastAsia="SimSun" w:hAnsi="Times New Roman" w:cs="Times New Roman"/>
          <w:kern w:val="0"/>
          <w:sz w:val="24"/>
          <w:szCs w:val="24"/>
          <w:lang w:eastAsia="zh-CN"/>
          <w14:ligatures w14:val="none"/>
        </w:rPr>
        <w:t xml:space="preserve">os tik </w:t>
      </w:r>
      <w:r w:rsidRPr="004E1336">
        <w:rPr>
          <w:rFonts w:ascii="Times New Roman" w:eastAsia="SimSun" w:hAnsi="Times New Roman" w:cs="Times New Roman"/>
          <w:b/>
          <w:kern w:val="0"/>
          <w:sz w:val="24"/>
          <w:szCs w:val="24"/>
          <w:lang w:eastAsia="zh-CN"/>
          <w14:ligatures w14:val="none"/>
        </w:rPr>
        <w:t>13 proc.</w:t>
      </w:r>
      <w:r w:rsidRPr="004E1336">
        <w:rPr>
          <w:rFonts w:ascii="Times New Roman" w:eastAsia="SimSun" w:hAnsi="Times New Roman" w:cs="Times New Roman"/>
          <w:kern w:val="0"/>
          <w:sz w:val="24"/>
          <w:szCs w:val="24"/>
          <w:lang w:eastAsia="zh-CN"/>
          <w14:ligatures w14:val="none"/>
        </w:rPr>
        <w:t xml:space="preserve"> abiturientų. Šis skaičius ženkliai sumažėjo (7 proc.) palyginus su ankstesniais metais </w:t>
      </w:r>
      <w:r w:rsidR="00030F54"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2023 m.</w:t>
      </w:r>
      <w:r w:rsidRPr="004E1336">
        <w:rPr>
          <w:rFonts w:ascii="Times New Roman" w:eastAsia="Calibri" w:hAnsi="Times New Roman" w:cs="Times New Roman"/>
          <w:bCs/>
          <w:kern w:val="0"/>
          <w:sz w:val="24"/>
          <w:szCs w:val="24"/>
          <w14:ligatures w14:val="none"/>
        </w:rPr>
        <w:t xml:space="preserve"> – 20 proc.,</w:t>
      </w:r>
      <w:r w:rsidRPr="004E1336">
        <w:rPr>
          <w:rFonts w:ascii="Times New Roman" w:eastAsia="SimSun" w:hAnsi="Times New Roman" w:cs="Times New Roman"/>
          <w:kern w:val="0"/>
          <w:sz w:val="24"/>
          <w:szCs w:val="24"/>
          <w:lang w:eastAsia="zh-CN"/>
          <w14:ligatures w14:val="none"/>
        </w:rPr>
        <w:t xml:space="preserve"> 2022 m. – 27 proc.</w:t>
      </w:r>
      <w:r w:rsidR="00030F54"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w:t>
      </w:r>
    </w:p>
    <w:p w14:paraId="5715D2A3" w14:textId="77777777" w:rsidR="00030F54" w:rsidRPr="004E1336" w:rsidRDefault="00030F54" w:rsidP="005F308D">
      <w:pPr>
        <w:ind w:firstLine="851"/>
        <w:jc w:val="both"/>
        <w:rPr>
          <w:rFonts w:ascii="Times New Roman" w:eastAsia="SimSun" w:hAnsi="Times New Roman" w:cs="Times New Roman"/>
          <w:kern w:val="0"/>
          <w:sz w:val="24"/>
          <w:szCs w:val="24"/>
          <w:lang w:eastAsia="zh-CN"/>
          <w14:ligatures w14:val="none"/>
        </w:rPr>
      </w:pPr>
    </w:p>
    <w:p w14:paraId="21A1B7C6" w14:textId="77777777" w:rsidR="00EC3B1B" w:rsidRPr="004E1336" w:rsidRDefault="00EC3B1B" w:rsidP="00EC3B1B">
      <w:pPr>
        <w:ind w:left="360" w:firstLine="66"/>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3B057DC4" wp14:editId="7EAD5CDD">
            <wp:extent cx="5362575" cy="2691765"/>
            <wp:effectExtent l="0" t="0" r="9525" b="13335"/>
            <wp:docPr id="1395624819" name="Diagrama 13956248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B1D1E3B" w14:textId="77777777" w:rsidR="00CC62D7" w:rsidRPr="004E1336" w:rsidRDefault="00EC3B1B" w:rsidP="00EC3B1B">
      <w:pPr>
        <w:ind w:firstLine="360"/>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    </w:t>
      </w:r>
    </w:p>
    <w:p w14:paraId="1BFBB36F" w14:textId="5826BB9C" w:rsidR="00EC3B1B" w:rsidRPr="004E1336" w:rsidRDefault="00CC62D7" w:rsidP="00EC3B1B">
      <w:pPr>
        <w:ind w:firstLine="360"/>
        <w:jc w:val="both"/>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2024 m. daugiausiai į aukštąsias mokyklas (universitetus ir kolegijas) įstojo šių savivaldybės gimnazijų abiturient</w:t>
      </w:r>
      <w:r w:rsidR="00030F54" w:rsidRPr="004E1336">
        <w:rPr>
          <w:rFonts w:ascii="Times New Roman" w:eastAsia="SimSun" w:hAnsi="Times New Roman" w:cs="Times New Roman"/>
          <w:b/>
          <w:kern w:val="0"/>
          <w:sz w:val="24"/>
          <w:szCs w:val="24"/>
          <w:lang w:eastAsia="zh-CN"/>
          <w14:ligatures w14:val="none"/>
        </w:rPr>
        <w:t>ai</w:t>
      </w:r>
      <w:r w:rsidRPr="004E1336">
        <w:rPr>
          <w:rFonts w:ascii="Times New Roman" w:eastAsia="SimSun" w:hAnsi="Times New Roman" w:cs="Times New Roman"/>
          <w:b/>
          <w:kern w:val="0"/>
          <w:sz w:val="24"/>
          <w:szCs w:val="24"/>
          <w:lang w:eastAsia="zh-CN"/>
          <w14:ligatures w14:val="none"/>
        </w:rPr>
        <w:t xml:space="preserve">:   </w:t>
      </w:r>
    </w:p>
    <w:p w14:paraId="221F6C63" w14:textId="77777777" w:rsidR="00EC3B1B" w:rsidRPr="004E1336" w:rsidRDefault="00EC3B1B" w:rsidP="00EC3B1B">
      <w:pPr>
        <w:spacing w:after="0"/>
        <w:ind w:firstLine="1296"/>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Vilniaus r. Rudaminos ,,Ryto“ gimnazija (75 %),</w:t>
      </w:r>
    </w:p>
    <w:p w14:paraId="2A8DDB3F" w14:textId="77777777" w:rsidR="00EC3B1B" w:rsidRPr="004E1336" w:rsidRDefault="00EC3B1B" w:rsidP="00EC3B1B">
      <w:pPr>
        <w:spacing w:after="0"/>
        <w:ind w:firstLine="1296"/>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Vilniaus r. Maišiagalos kun. Juzefo Obrembskio gimnazija (65 %),</w:t>
      </w:r>
    </w:p>
    <w:p w14:paraId="1F20CC17" w14:textId="77777777" w:rsidR="00EC3B1B" w:rsidRPr="004E1336" w:rsidRDefault="00EC3B1B" w:rsidP="00EC3B1B">
      <w:pPr>
        <w:spacing w:after="0"/>
        <w:ind w:firstLine="1296"/>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Vilniaus r. </w:t>
      </w:r>
      <w:r w:rsidRPr="004E1336">
        <w:rPr>
          <w:rFonts w:ascii="Times New Roman" w:eastAsia="SimSun" w:hAnsi="Times New Roman" w:cs="Times New Roman"/>
          <w:kern w:val="0"/>
          <w:sz w:val="24"/>
          <w:szCs w:val="24"/>
          <w:lang w:eastAsia="zh-CN"/>
          <w14:ligatures w14:val="none"/>
        </w:rPr>
        <w:t xml:space="preserve">Nemenčinės Gedimino gimnazija </w:t>
      </w:r>
      <w:r w:rsidRPr="004E1336">
        <w:rPr>
          <w:rFonts w:ascii="Times New Roman" w:eastAsia="SimSun" w:hAnsi="Times New Roman" w:cs="Times New Roman"/>
          <w:bCs/>
          <w:kern w:val="0"/>
          <w:sz w:val="24"/>
          <w:szCs w:val="24"/>
          <w:lang w:eastAsia="zh-CN"/>
          <w14:ligatures w14:val="none"/>
        </w:rPr>
        <w:t>(63 %),</w:t>
      </w:r>
    </w:p>
    <w:p w14:paraId="48425DC7" w14:textId="77777777" w:rsidR="00EC3B1B" w:rsidRPr="004E1336" w:rsidRDefault="00EC3B1B" w:rsidP="00EC3B1B">
      <w:pPr>
        <w:spacing w:after="0"/>
        <w:ind w:firstLine="1296"/>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Vilniaus r. Buivydžių Tadeušo Konvickio gimnazija (62 %), </w:t>
      </w:r>
    </w:p>
    <w:p w14:paraId="351489D0" w14:textId="77777777" w:rsidR="00EC3B1B" w:rsidRPr="004E1336" w:rsidRDefault="00EC3B1B" w:rsidP="00EC3B1B">
      <w:pPr>
        <w:spacing w:after="0"/>
        <w:ind w:firstLine="1296"/>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Vilniaus r. Kalvelių ,,Aušros“ gimnazija (62 %), </w:t>
      </w:r>
    </w:p>
    <w:p w14:paraId="6FF7C754" w14:textId="77777777" w:rsidR="00EC3B1B" w:rsidRPr="004E1336" w:rsidRDefault="00EC3B1B" w:rsidP="00EC3B1B">
      <w:pPr>
        <w:spacing w:after="0"/>
        <w:ind w:firstLine="1296"/>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Vilniaus r. Nemenčinės Konstanto Parčevskio gimnazija (59 %),</w:t>
      </w:r>
    </w:p>
    <w:p w14:paraId="0FA6C865" w14:textId="77777777" w:rsidR="00EC3B1B" w:rsidRPr="004E1336" w:rsidRDefault="00EC3B1B" w:rsidP="00EC3B1B">
      <w:pPr>
        <w:spacing w:after="0"/>
        <w:ind w:firstLine="1296"/>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Vilniaus r. Mickūnų </w:t>
      </w:r>
      <w:r w:rsidRPr="004E1336">
        <w:rPr>
          <w:rFonts w:ascii="Times New Roman" w:eastAsia="SimSun" w:hAnsi="Times New Roman" w:cs="Times New Roman"/>
          <w:kern w:val="0"/>
          <w:sz w:val="24"/>
          <w:szCs w:val="24"/>
          <w:lang w:eastAsia="zh-CN"/>
          <w14:ligatures w14:val="none"/>
        </w:rPr>
        <w:t xml:space="preserve"> gimnazija (58 %), </w:t>
      </w:r>
    </w:p>
    <w:p w14:paraId="0C628D4E" w14:textId="77777777" w:rsidR="00EC3B1B" w:rsidRPr="004E1336" w:rsidRDefault="00EC3B1B" w:rsidP="00EC3B1B">
      <w:pPr>
        <w:spacing w:after="0"/>
        <w:ind w:firstLine="1296"/>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Vilniaus r. Pagirių gimnazija (55 %),</w:t>
      </w:r>
    </w:p>
    <w:p w14:paraId="3BD3AF2B" w14:textId="77777777" w:rsidR="00EC3B1B" w:rsidRPr="004E1336" w:rsidRDefault="00EC3B1B" w:rsidP="00EC3B1B">
      <w:pPr>
        <w:spacing w:after="0"/>
        <w:ind w:firstLine="1296"/>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Vilniaus r. Nemėžio šv. Rapolo Kalinausko gimnazija (53 %). </w:t>
      </w:r>
    </w:p>
    <w:p w14:paraId="42F3E98D" w14:textId="77777777" w:rsidR="00EC3B1B" w:rsidRPr="004E1336" w:rsidRDefault="00EC3B1B" w:rsidP="00EC3B1B">
      <w:pPr>
        <w:spacing w:after="0"/>
        <w:ind w:firstLine="1296"/>
        <w:jc w:val="both"/>
        <w:rPr>
          <w:rFonts w:ascii="Times New Roman" w:eastAsia="SimSun" w:hAnsi="Times New Roman" w:cs="Times New Roman"/>
          <w:kern w:val="0"/>
          <w:sz w:val="24"/>
          <w:szCs w:val="24"/>
          <w:lang w:eastAsia="zh-CN"/>
          <w14:ligatures w14:val="none"/>
        </w:rPr>
      </w:pPr>
    </w:p>
    <w:p w14:paraId="22539367" w14:textId="0775C3C5" w:rsidR="00EC3B1B" w:rsidRPr="004E1336" w:rsidRDefault="00EC3B1B" w:rsidP="00EC3B1B">
      <w:pPr>
        <w:spacing w:after="0" w:line="240" w:lineRule="auto"/>
        <w:jc w:val="both"/>
        <w:rPr>
          <w:rFonts w:ascii="Times New Roman" w:eastAsia="Times New Roman" w:hAnsi="Times New Roman" w:cs="Times New Roman"/>
          <w:b/>
          <w:kern w:val="0"/>
          <w:sz w:val="24"/>
          <w:szCs w:val="24"/>
          <w14:ligatures w14:val="none"/>
        </w:rPr>
      </w:pPr>
      <w:r w:rsidRPr="004E1336">
        <w:rPr>
          <w:rFonts w:ascii="Times New Roman" w:eastAsia="Times New Roman" w:hAnsi="Times New Roman" w:cs="Times New Roman"/>
          <w:b/>
          <w:kern w:val="0"/>
          <w:sz w:val="24"/>
          <w:szCs w:val="24"/>
          <w14:ligatures w14:val="none"/>
        </w:rPr>
        <w:t>Daugiausia</w:t>
      </w:r>
      <w:r w:rsidR="00030F54" w:rsidRPr="004E1336">
        <w:rPr>
          <w:rFonts w:ascii="Times New Roman" w:eastAsia="Times New Roman" w:hAnsi="Times New Roman" w:cs="Times New Roman"/>
          <w:b/>
          <w:kern w:val="0"/>
          <w:sz w:val="24"/>
          <w:szCs w:val="24"/>
          <w14:ligatures w14:val="none"/>
        </w:rPr>
        <w:t xml:space="preserve"> gimnazij</w:t>
      </w:r>
      <w:r w:rsidRPr="004E1336">
        <w:rPr>
          <w:rFonts w:ascii="Times New Roman" w:eastAsia="Times New Roman" w:hAnsi="Times New Roman" w:cs="Times New Roman"/>
          <w:b/>
          <w:kern w:val="0"/>
          <w:sz w:val="24"/>
          <w:szCs w:val="24"/>
          <w14:ligatures w14:val="none"/>
        </w:rPr>
        <w:t>ų abiturientų</w:t>
      </w:r>
      <w:r w:rsidR="00CC62D7" w:rsidRPr="004E1336">
        <w:rPr>
          <w:rFonts w:ascii="Times New Roman" w:eastAsia="Times New Roman" w:hAnsi="Times New Roman" w:cs="Times New Roman"/>
          <w:b/>
          <w:kern w:val="0"/>
          <w:sz w:val="24"/>
          <w:szCs w:val="24"/>
          <w14:ligatures w14:val="none"/>
        </w:rPr>
        <w:t>,</w:t>
      </w:r>
      <w:r w:rsidRPr="004E1336">
        <w:rPr>
          <w:rFonts w:ascii="Times New Roman" w:eastAsia="Times New Roman" w:hAnsi="Times New Roman" w:cs="Times New Roman"/>
          <w:b/>
          <w:kern w:val="0"/>
          <w:sz w:val="24"/>
          <w:szCs w:val="24"/>
          <w14:ligatures w14:val="none"/>
        </w:rPr>
        <w:t xml:space="preserve"> įstojusių į universitetus 2024 m.: </w:t>
      </w:r>
    </w:p>
    <w:p w14:paraId="7B4A8D56" w14:textId="77777777" w:rsidR="00EC3B1B" w:rsidRPr="004E1336" w:rsidRDefault="00EC3B1B" w:rsidP="00EC3B1B">
      <w:pPr>
        <w:spacing w:after="0"/>
        <w:ind w:firstLine="1296"/>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Vilniaus r. Maišiagalos kun. Juzefo Obrembskio gimnazija (58 %),</w:t>
      </w:r>
    </w:p>
    <w:p w14:paraId="761D21E9" w14:textId="77777777" w:rsidR="00EC3B1B" w:rsidRPr="004E1336" w:rsidRDefault="00EC3B1B" w:rsidP="00EC3B1B">
      <w:pPr>
        <w:spacing w:after="0"/>
        <w:ind w:firstLine="1296"/>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Vilniaus r. Mickūnų </w:t>
      </w:r>
      <w:r w:rsidRPr="004E1336">
        <w:rPr>
          <w:rFonts w:ascii="Times New Roman" w:eastAsia="SimSun" w:hAnsi="Times New Roman" w:cs="Times New Roman"/>
          <w:kern w:val="0"/>
          <w:sz w:val="24"/>
          <w:szCs w:val="24"/>
          <w:lang w:eastAsia="zh-CN"/>
          <w14:ligatures w14:val="none"/>
        </w:rPr>
        <w:t xml:space="preserve"> gimnazija (54 %), </w:t>
      </w:r>
    </w:p>
    <w:p w14:paraId="56AAE9A5" w14:textId="77777777" w:rsidR="00EC3B1B" w:rsidRPr="004E1336" w:rsidRDefault="00EC3B1B" w:rsidP="00EC3B1B">
      <w:pPr>
        <w:spacing w:after="0"/>
        <w:ind w:firstLine="1296"/>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Vilniaus r. Rudaminos ,,Ryto“ gimnazija (54 %),</w:t>
      </w:r>
    </w:p>
    <w:p w14:paraId="75D23E79" w14:textId="77777777" w:rsidR="00EC3B1B" w:rsidRPr="004E1336" w:rsidRDefault="00EC3B1B" w:rsidP="00EC3B1B">
      <w:pPr>
        <w:spacing w:after="0"/>
        <w:ind w:firstLine="1296"/>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Vilniaus r. Nemenčinės Konstanto Parčevskio gimnazija (50 %),</w:t>
      </w:r>
    </w:p>
    <w:p w14:paraId="1DB39880" w14:textId="77777777" w:rsidR="00EC3B1B" w:rsidRPr="004E1336" w:rsidRDefault="00EC3B1B" w:rsidP="00EC3B1B">
      <w:pPr>
        <w:spacing w:after="0"/>
        <w:ind w:firstLine="1296"/>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Vilniaus r. Buivydžių Tadeušo Konvickio gimnazija (46 %), </w:t>
      </w:r>
    </w:p>
    <w:p w14:paraId="0DEE39C0" w14:textId="77777777" w:rsidR="00EC3B1B" w:rsidRPr="004E1336" w:rsidRDefault="00EC3B1B" w:rsidP="00EC3B1B">
      <w:pPr>
        <w:spacing w:after="0"/>
        <w:ind w:firstLine="1296"/>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Vilniaus r. Kalvelių ,,Aušros“ gimnazija (46 %).</w:t>
      </w:r>
    </w:p>
    <w:p w14:paraId="072A26A9" w14:textId="77777777" w:rsidR="00EC3B1B" w:rsidRPr="004E1336" w:rsidRDefault="00EC3B1B" w:rsidP="00EC3B1B">
      <w:pPr>
        <w:spacing w:after="0" w:line="240" w:lineRule="auto"/>
        <w:jc w:val="both"/>
        <w:rPr>
          <w:rFonts w:ascii="Times New Roman" w:eastAsia="Times New Roman" w:hAnsi="Times New Roman" w:cs="Times New Roman"/>
          <w:b/>
          <w:kern w:val="0"/>
          <w:sz w:val="24"/>
          <w:szCs w:val="24"/>
          <w14:ligatures w14:val="none"/>
        </w:rPr>
      </w:pPr>
    </w:p>
    <w:p w14:paraId="3791E375" w14:textId="2C01B9CF" w:rsidR="00EC3B1B" w:rsidRPr="004E1336" w:rsidRDefault="00EC3B1B" w:rsidP="00EC3B1B">
      <w:pPr>
        <w:spacing w:after="0" w:line="240" w:lineRule="auto"/>
        <w:jc w:val="both"/>
        <w:rPr>
          <w:rFonts w:ascii="Times New Roman" w:eastAsia="Times New Roman" w:hAnsi="Times New Roman" w:cs="Times New Roman"/>
          <w:b/>
          <w:kern w:val="0"/>
          <w:sz w:val="24"/>
          <w:szCs w:val="24"/>
          <w14:ligatures w14:val="none"/>
        </w:rPr>
      </w:pPr>
      <w:r w:rsidRPr="004E1336">
        <w:rPr>
          <w:rFonts w:ascii="Times New Roman" w:eastAsia="Times New Roman" w:hAnsi="Times New Roman" w:cs="Times New Roman"/>
          <w:b/>
          <w:kern w:val="0"/>
          <w:sz w:val="24"/>
          <w:szCs w:val="24"/>
          <w14:ligatures w14:val="none"/>
        </w:rPr>
        <w:t xml:space="preserve">Daugiausia </w:t>
      </w:r>
      <w:r w:rsidR="00030F54" w:rsidRPr="004E1336">
        <w:rPr>
          <w:rFonts w:ascii="Times New Roman" w:eastAsia="Times New Roman" w:hAnsi="Times New Roman" w:cs="Times New Roman"/>
          <w:b/>
          <w:kern w:val="0"/>
          <w:sz w:val="24"/>
          <w:szCs w:val="24"/>
          <w14:ligatures w14:val="none"/>
        </w:rPr>
        <w:t>gimnazij</w:t>
      </w:r>
      <w:r w:rsidRPr="004E1336">
        <w:rPr>
          <w:rFonts w:ascii="Times New Roman" w:eastAsia="Times New Roman" w:hAnsi="Times New Roman" w:cs="Times New Roman"/>
          <w:b/>
          <w:kern w:val="0"/>
          <w:sz w:val="24"/>
          <w:szCs w:val="24"/>
          <w14:ligatures w14:val="none"/>
        </w:rPr>
        <w:t>ų abiturientų</w:t>
      </w:r>
      <w:r w:rsidR="003C4A64" w:rsidRPr="004E1336">
        <w:rPr>
          <w:rFonts w:ascii="Times New Roman" w:eastAsia="Times New Roman" w:hAnsi="Times New Roman" w:cs="Times New Roman"/>
          <w:b/>
          <w:kern w:val="0"/>
          <w:sz w:val="24"/>
          <w:szCs w:val="24"/>
          <w14:ligatures w14:val="none"/>
        </w:rPr>
        <w:t>,</w:t>
      </w:r>
      <w:r w:rsidRPr="004E1336">
        <w:rPr>
          <w:rFonts w:ascii="Times New Roman" w:eastAsia="Times New Roman" w:hAnsi="Times New Roman" w:cs="Times New Roman"/>
          <w:b/>
          <w:kern w:val="0"/>
          <w:sz w:val="24"/>
          <w:szCs w:val="24"/>
          <w14:ligatures w14:val="none"/>
        </w:rPr>
        <w:t xml:space="preserve"> įstojusių į  kolegijas 2024 m.: </w:t>
      </w:r>
    </w:p>
    <w:p w14:paraId="72CFCE40" w14:textId="47548663" w:rsidR="00EC3B1B" w:rsidRPr="004E1336" w:rsidRDefault="00EC3B1B" w:rsidP="00EC3B1B">
      <w:pPr>
        <w:spacing w:after="0"/>
        <w:ind w:firstLine="1296"/>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Vilniaus r.   Paberžės ,,Verdenės“ gimnazija </w:t>
      </w:r>
      <w:r w:rsidRPr="004E1336">
        <w:rPr>
          <w:rFonts w:ascii="Times New Roman" w:eastAsia="Times New Roman" w:hAnsi="Times New Roman" w:cs="Times New Roman"/>
          <w:bCs/>
          <w:kern w:val="0"/>
          <w:sz w:val="24"/>
          <w:szCs w:val="24"/>
          <w14:ligatures w14:val="none"/>
        </w:rPr>
        <w:t>(40 %),</w:t>
      </w:r>
    </w:p>
    <w:p w14:paraId="292869C8" w14:textId="77777777" w:rsidR="00EC3B1B" w:rsidRPr="004E1336" w:rsidRDefault="00EC3B1B" w:rsidP="00EC3B1B">
      <w:pPr>
        <w:spacing w:after="0" w:line="240" w:lineRule="auto"/>
        <w:ind w:firstLine="1296"/>
        <w:jc w:val="both"/>
        <w:rPr>
          <w:rFonts w:ascii="Times New Roman" w:eastAsia="Times New Roman" w:hAnsi="Times New Roman" w:cs="Times New Roman"/>
          <w:bCs/>
          <w:kern w:val="0"/>
          <w:sz w:val="24"/>
          <w:szCs w:val="24"/>
          <w14:ligatures w14:val="none"/>
        </w:rPr>
      </w:pPr>
      <w:r w:rsidRPr="004E1336">
        <w:rPr>
          <w:rFonts w:ascii="Times New Roman" w:eastAsia="SimSun" w:hAnsi="Times New Roman" w:cs="Times New Roman"/>
          <w:bCs/>
          <w:kern w:val="0"/>
          <w:sz w:val="24"/>
          <w:szCs w:val="24"/>
          <w:lang w:eastAsia="zh-CN"/>
          <w14:ligatures w14:val="none"/>
        </w:rPr>
        <w:t xml:space="preserve">Vilniaus r. </w:t>
      </w:r>
      <w:r w:rsidRPr="004E1336">
        <w:rPr>
          <w:rFonts w:ascii="Times New Roman" w:eastAsia="Times New Roman" w:hAnsi="Times New Roman" w:cs="Times New Roman"/>
          <w:bCs/>
          <w:kern w:val="0"/>
          <w:sz w:val="24"/>
          <w:szCs w:val="24"/>
          <w14:ligatures w14:val="none"/>
        </w:rPr>
        <w:t>Rudaminos ,,Ryto“ gimnazija (21 %),</w:t>
      </w:r>
    </w:p>
    <w:p w14:paraId="0E6EF34D" w14:textId="77777777" w:rsidR="00EC3B1B" w:rsidRPr="004E1336" w:rsidRDefault="00EC3B1B" w:rsidP="00EC3B1B">
      <w:pPr>
        <w:spacing w:after="0"/>
        <w:ind w:firstLine="1296"/>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Vilniaus r. Nemėžio šv. Rapolo Kalinausko gimnazija (21 %), </w:t>
      </w:r>
    </w:p>
    <w:p w14:paraId="51789C0D" w14:textId="77777777" w:rsidR="00EC3B1B" w:rsidRPr="004E1336" w:rsidRDefault="00EC3B1B" w:rsidP="00EC3B1B">
      <w:pPr>
        <w:spacing w:after="0"/>
        <w:ind w:firstLine="1296"/>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Vilniaus r. </w:t>
      </w:r>
      <w:r w:rsidRPr="004E1336">
        <w:rPr>
          <w:rFonts w:ascii="Times New Roman" w:eastAsia="SimSun" w:hAnsi="Times New Roman" w:cs="Times New Roman"/>
          <w:kern w:val="0"/>
          <w:sz w:val="24"/>
          <w:szCs w:val="24"/>
          <w:lang w:eastAsia="zh-CN"/>
          <w14:ligatures w14:val="none"/>
        </w:rPr>
        <w:t xml:space="preserve">Nemenčinės Gedimino gimnazija </w:t>
      </w:r>
      <w:r w:rsidRPr="004E1336">
        <w:rPr>
          <w:rFonts w:ascii="Times New Roman" w:eastAsia="SimSun" w:hAnsi="Times New Roman" w:cs="Times New Roman"/>
          <w:bCs/>
          <w:kern w:val="0"/>
          <w:sz w:val="24"/>
          <w:szCs w:val="24"/>
          <w:lang w:eastAsia="zh-CN"/>
          <w14:ligatures w14:val="none"/>
        </w:rPr>
        <w:t>(21 %).</w:t>
      </w:r>
    </w:p>
    <w:p w14:paraId="1B0778B7" w14:textId="77777777" w:rsidR="00EC3B1B" w:rsidRPr="004E1336" w:rsidRDefault="00EC3B1B" w:rsidP="00EC3B1B">
      <w:pPr>
        <w:spacing w:after="0" w:line="240" w:lineRule="auto"/>
        <w:ind w:firstLine="1296"/>
        <w:jc w:val="both"/>
        <w:rPr>
          <w:rFonts w:ascii="Times New Roman" w:eastAsia="Times New Roman" w:hAnsi="Times New Roman" w:cs="Times New Roman"/>
          <w:bCs/>
          <w:kern w:val="0"/>
          <w:sz w:val="24"/>
          <w:szCs w:val="24"/>
          <w14:ligatures w14:val="none"/>
        </w:rPr>
      </w:pPr>
    </w:p>
    <w:p w14:paraId="08AEBDBB" w14:textId="4EE73087" w:rsidR="00EC3B1B" w:rsidRPr="004E1336" w:rsidRDefault="00EC3B1B" w:rsidP="00EC3B1B">
      <w:pPr>
        <w:ind w:firstLine="360"/>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    Į profesines mokyklas ir profesinio mokymo centrus 2024 m. įstojo </w:t>
      </w:r>
      <w:r w:rsidRPr="004E1336">
        <w:rPr>
          <w:rFonts w:ascii="Times New Roman" w:eastAsia="SimSun" w:hAnsi="Times New Roman" w:cs="Times New Roman"/>
          <w:b/>
          <w:bCs/>
          <w:kern w:val="0"/>
          <w:sz w:val="24"/>
          <w:szCs w:val="24"/>
          <w:lang w:eastAsia="zh-CN"/>
          <w14:ligatures w14:val="none"/>
        </w:rPr>
        <w:t>22 proc</w:t>
      </w:r>
      <w:r w:rsidRPr="004E1336">
        <w:rPr>
          <w:rFonts w:ascii="Times New Roman" w:eastAsia="SimSun" w:hAnsi="Times New Roman" w:cs="Times New Roman"/>
          <w:kern w:val="0"/>
          <w:sz w:val="24"/>
          <w:szCs w:val="24"/>
          <w:lang w:eastAsia="zh-CN"/>
          <w14:ligatures w14:val="none"/>
        </w:rPr>
        <w:t>. abiturientų. Palyginus su 2023 m.</w:t>
      </w:r>
      <w:r w:rsidR="003F295B" w:rsidRPr="004E1336">
        <w:rPr>
          <w:rFonts w:ascii="Times New Roman" w:eastAsia="SimSun" w:hAnsi="Times New Roman" w:cs="Times New Roman"/>
          <w:kern w:val="0"/>
          <w:sz w:val="24"/>
          <w:szCs w:val="24"/>
          <w:lang w:eastAsia="zh-CN"/>
          <w14:ligatures w14:val="none"/>
        </w:rPr>
        <w:t>,</w:t>
      </w:r>
      <w:r w:rsidRPr="004E1336">
        <w:rPr>
          <w:rFonts w:ascii="Times New Roman" w:eastAsia="SimSun" w:hAnsi="Times New Roman" w:cs="Times New Roman"/>
          <w:kern w:val="0"/>
          <w:sz w:val="24"/>
          <w:szCs w:val="24"/>
          <w:lang w:eastAsia="zh-CN"/>
          <w14:ligatures w14:val="none"/>
        </w:rPr>
        <w:t xml:space="preserve"> šis skaičius  padidėjo 6 proc. Duomenys rodo, kad per pastaruosius trejus metus mokymąsi profesinėse mokyklose vidutiniškai pasirenka 19 proc. abiturientų</w:t>
      </w:r>
      <w:r w:rsidR="003F295B" w:rsidRPr="004E1336">
        <w:rPr>
          <w:rFonts w:ascii="Times New Roman" w:eastAsia="SimSun" w:hAnsi="Times New Roman" w:cs="Times New Roman"/>
          <w:kern w:val="0"/>
          <w:sz w:val="24"/>
          <w:szCs w:val="24"/>
          <w:lang w:eastAsia="zh-CN"/>
          <w14:ligatures w14:val="none"/>
        </w:rPr>
        <w:t>.</w:t>
      </w:r>
    </w:p>
    <w:p w14:paraId="517B9FA2" w14:textId="77777777" w:rsidR="003F295B" w:rsidRPr="004E1336" w:rsidRDefault="003F295B" w:rsidP="00EC3B1B">
      <w:pPr>
        <w:ind w:firstLine="360"/>
        <w:jc w:val="both"/>
        <w:rPr>
          <w:rFonts w:ascii="Times New Roman" w:eastAsia="SimSun" w:hAnsi="Times New Roman" w:cs="Times New Roman"/>
          <w:kern w:val="0"/>
          <w:sz w:val="24"/>
          <w:szCs w:val="24"/>
          <w:lang w:eastAsia="zh-CN"/>
          <w14:ligatures w14:val="none"/>
        </w:rPr>
      </w:pPr>
    </w:p>
    <w:p w14:paraId="32B159B8" w14:textId="77777777" w:rsidR="00EC3B1B" w:rsidRPr="004E1336" w:rsidRDefault="00EC3B1B" w:rsidP="00EC3B1B">
      <w:pPr>
        <w:ind w:firstLine="360"/>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inline distT="0" distB="0" distL="0" distR="0" wp14:anchorId="6387C7C8" wp14:editId="69848C72">
            <wp:extent cx="5501640" cy="2659380"/>
            <wp:effectExtent l="0" t="0" r="3810" b="7620"/>
            <wp:docPr id="945850965" name="Diagrama 9458509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A315B00" w14:textId="7D7382F5" w:rsidR="00EC3B1B" w:rsidRPr="004E1336" w:rsidRDefault="00EC3B1B" w:rsidP="00EC3B1B">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Tarnybos Lietuvos kariuomenėje pasirinkimas išlieka stabilus ir sudaro maždaug 3 proc. 2024 m. po mokyklos baigimo </w:t>
      </w:r>
      <w:r w:rsidRPr="004E1336">
        <w:rPr>
          <w:rFonts w:ascii="Times New Roman" w:eastAsia="SimSun" w:hAnsi="Times New Roman" w:cs="Times New Roman"/>
          <w:bCs/>
          <w:kern w:val="0"/>
          <w:sz w:val="24"/>
          <w:szCs w:val="24"/>
          <w:lang w:eastAsia="zh-CN"/>
          <w14:ligatures w14:val="none"/>
        </w:rPr>
        <w:t xml:space="preserve">tarnybą Lietuvos kariuomenėje </w:t>
      </w:r>
      <w:r w:rsidRPr="004E1336">
        <w:rPr>
          <w:rFonts w:ascii="Times New Roman" w:eastAsia="SimSun" w:hAnsi="Times New Roman" w:cs="Times New Roman"/>
          <w:kern w:val="0"/>
          <w:sz w:val="24"/>
          <w:szCs w:val="24"/>
          <w:lang w:eastAsia="zh-CN"/>
          <w14:ligatures w14:val="none"/>
        </w:rPr>
        <w:t xml:space="preserve">pasirinko </w:t>
      </w:r>
      <w:r w:rsidR="003C4A64" w:rsidRPr="004E1336">
        <w:rPr>
          <w:rFonts w:ascii="Times New Roman" w:eastAsia="SimSun" w:hAnsi="Times New Roman" w:cs="Times New Roman"/>
          <w:kern w:val="0"/>
          <w:sz w:val="24"/>
          <w:szCs w:val="24"/>
          <w:lang w:eastAsia="zh-CN"/>
          <w14:ligatures w14:val="none"/>
        </w:rPr>
        <w:t xml:space="preserve">4 proc. </w:t>
      </w:r>
      <w:r w:rsidRPr="004E1336">
        <w:rPr>
          <w:rFonts w:ascii="Times New Roman" w:eastAsia="SimSun" w:hAnsi="Times New Roman" w:cs="Times New Roman"/>
          <w:kern w:val="0"/>
          <w:sz w:val="24"/>
          <w:szCs w:val="24"/>
          <w:lang w:eastAsia="zh-CN"/>
          <w14:ligatures w14:val="none"/>
        </w:rPr>
        <w:t>abiturientų</w:t>
      </w:r>
      <w:r w:rsidRPr="004E1336">
        <w:rPr>
          <w:rFonts w:ascii="Times New Roman" w:eastAsia="SimSun" w:hAnsi="Times New Roman" w:cs="Times New Roman"/>
          <w:bCs/>
          <w:kern w:val="0"/>
          <w:sz w:val="24"/>
          <w:szCs w:val="24"/>
          <w:lang w:eastAsia="zh-CN"/>
          <w14:ligatures w14:val="none"/>
        </w:rPr>
        <w:t xml:space="preserve">, tai yra </w:t>
      </w:r>
      <w:r w:rsidRPr="004E1336">
        <w:rPr>
          <w:rFonts w:ascii="Times New Roman" w:eastAsia="SimSun" w:hAnsi="Times New Roman" w:cs="Times New Roman"/>
          <w:kern w:val="0"/>
          <w:sz w:val="24"/>
          <w:szCs w:val="24"/>
          <w:lang w:eastAsia="zh-CN"/>
          <w14:ligatures w14:val="none"/>
        </w:rPr>
        <w:t xml:space="preserve">1 proc. </w:t>
      </w:r>
      <w:r w:rsidR="003C4A64" w:rsidRPr="004E1336">
        <w:rPr>
          <w:rFonts w:ascii="Times New Roman" w:eastAsia="SimSun" w:hAnsi="Times New Roman" w:cs="Times New Roman"/>
          <w:kern w:val="0"/>
          <w:sz w:val="24"/>
          <w:szCs w:val="24"/>
          <w:lang w:eastAsia="zh-CN"/>
          <w14:ligatures w14:val="none"/>
        </w:rPr>
        <w:t>dag</w:t>
      </w:r>
      <w:r w:rsidRPr="004E1336">
        <w:rPr>
          <w:rFonts w:ascii="Times New Roman" w:eastAsia="SimSun" w:hAnsi="Times New Roman" w:cs="Times New Roman"/>
          <w:kern w:val="0"/>
          <w:sz w:val="24"/>
          <w:szCs w:val="24"/>
          <w:lang w:eastAsia="zh-CN"/>
          <w14:ligatures w14:val="none"/>
        </w:rPr>
        <w:t xml:space="preserve">iau negu 2023 m. </w:t>
      </w:r>
      <w:r w:rsidRPr="004E1336">
        <w:rPr>
          <w:rFonts w:ascii="Times New Roman" w:eastAsia="SimSun" w:hAnsi="Times New Roman" w:cs="Times New Roman"/>
          <w:bCs/>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 proc.), tačiau tiek pat kaip 2022 m.</w:t>
      </w:r>
      <w:r w:rsidR="003C4A64" w:rsidRPr="004E1336">
        <w:rPr>
          <w:rFonts w:ascii="Times New Roman" w:eastAsia="SimSun" w:hAnsi="Times New Roman" w:cs="Times New Roman"/>
          <w:kern w:val="0"/>
          <w:sz w:val="24"/>
          <w:szCs w:val="24"/>
          <w:lang w:eastAsia="zh-CN"/>
          <w14:ligatures w14:val="none"/>
        </w:rPr>
        <w:t xml:space="preserve"> – </w:t>
      </w:r>
      <w:r w:rsidRPr="004E1336">
        <w:rPr>
          <w:rFonts w:ascii="Times New Roman" w:eastAsia="SimSun" w:hAnsi="Times New Roman" w:cs="Times New Roman"/>
          <w:kern w:val="0"/>
          <w:sz w:val="24"/>
          <w:szCs w:val="24"/>
          <w:lang w:eastAsia="zh-CN"/>
          <w14:ligatures w14:val="none"/>
        </w:rPr>
        <w:t xml:space="preserve">4 proc. </w:t>
      </w:r>
    </w:p>
    <w:p w14:paraId="727CD821" w14:textId="77777777" w:rsidR="00EC3B1B" w:rsidRPr="004E1336" w:rsidRDefault="00EC3B1B" w:rsidP="00EC3B1B">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anchor distT="0" distB="0" distL="114300" distR="114300" simplePos="0" relativeHeight="251735040" behindDoc="0" locked="0" layoutInCell="1" allowOverlap="1" wp14:anchorId="336E6B25" wp14:editId="01678E86">
            <wp:simplePos x="0" y="0"/>
            <wp:positionH relativeFrom="margin">
              <wp:posOffset>510540</wp:posOffset>
            </wp:positionH>
            <wp:positionV relativeFrom="paragraph">
              <wp:posOffset>47625</wp:posOffset>
            </wp:positionV>
            <wp:extent cx="4733925" cy="1552575"/>
            <wp:effectExtent l="0" t="0" r="9525" b="9525"/>
            <wp:wrapSquare wrapText="bothSides"/>
            <wp:docPr id="372444224" name="Diagrama 372444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3A7C4E9E" w14:textId="77777777" w:rsidR="00EC3B1B" w:rsidRPr="004E1336" w:rsidRDefault="00EC3B1B" w:rsidP="00EC3B1B">
      <w:pPr>
        <w:ind w:firstLine="360"/>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    </w:t>
      </w:r>
    </w:p>
    <w:p w14:paraId="4DE0DB24" w14:textId="77777777" w:rsidR="00EC3B1B" w:rsidRPr="004E1336" w:rsidRDefault="00EC3B1B" w:rsidP="00EC3B1B">
      <w:pPr>
        <w:ind w:firstLine="360"/>
        <w:jc w:val="both"/>
        <w:rPr>
          <w:rFonts w:ascii="Times New Roman" w:eastAsia="SimSun" w:hAnsi="Times New Roman" w:cs="Times New Roman"/>
          <w:bCs/>
          <w:kern w:val="0"/>
          <w:sz w:val="24"/>
          <w:szCs w:val="24"/>
          <w:lang w:eastAsia="zh-CN"/>
          <w14:ligatures w14:val="none"/>
        </w:rPr>
      </w:pPr>
    </w:p>
    <w:p w14:paraId="4643C274" w14:textId="77777777" w:rsidR="00EC3B1B" w:rsidRPr="004E1336" w:rsidRDefault="00EC3B1B" w:rsidP="00EC3B1B">
      <w:pPr>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br w:type="textWrapping" w:clear="all"/>
      </w:r>
    </w:p>
    <w:p w14:paraId="3087B5D5" w14:textId="25F61E9A" w:rsidR="00EC3B1B" w:rsidRPr="004E1336" w:rsidRDefault="00EC3B1B" w:rsidP="00EC3B1B">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Per pastaruosius trejus metus abiturientų, kurie po mokyklos baigimo pradeda darbinę veiklą,</w:t>
      </w:r>
      <w:r w:rsidR="003F295B" w:rsidRPr="004E1336">
        <w:t xml:space="preserve"> </w:t>
      </w:r>
      <w:r w:rsidR="003F295B" w:rsidRPr="004E1336">
        <w:rPr>
          <w:rFonts w:ascii="Times New Roman" w:eastAsia="SimSun" w:hAnsi="Times New Roman" w:cs="Times New Roman"/>
          <w:kern w:val="0"/>
          <w:sz w:val="24"/>
          <w:szCs w:val="24"/>
          <w:lang w:eastAsia="zh-CN"/>
          <w14:ligatures w14:val="none"/>
        </w:rPr>
        <w:t>skaičius</w:t>
      </w:r>
      <w:r w:rsidRPr="004E1336">
        <w:rPr>
          <w:rFonts w:ascii="Times New Roman" w:eastAsia="SimSun" w:hAnsi="Times New Roman" w:cs="Times New Roman"/>
          <w:kern w:val="0"/>
          <w:sz w:val="24"/>
          <w:szCs w:val="24"/>
          <w:lang w:eastAsia="zh-CN"/>
          <w14:ligatures w14:val="none"/>
        </w:rPr>
        <w:t xml:space="preserve"> nesikeičia</w:t>
      </w:r>
      <w:r w:rsidR="003C4A64" w:rsidRPr="004E1336">
        <w:rPr>
          <w:rFonts w:ascii="Times New Roman" w:eastAsia="SimSun" w:hAnsi="Times New Roman" w:cs="Times New Roman"/>
          <w:kern w:val="0"/>
          <w:sz w:val="24"/>
          <w:szCs w:val="24"/>
          <w:lang w:eastAsia="zh-CN"/>
          <w14:ligatures w14:val="none"/>
        </w:rPr>
        <w:t xml:space="preserve"> – </w:t>
      </w:r>
      <w:r w:rsidRPr="004E1336">
        <w:rPr>
          <w:rFonts w:ascii="Times New Roman" w:eastAsia="SimSun" w:hAnsi="Times New Roman" w:cs="Times New Roman"/>
          <w:kern w:val="0"/>
          <w:sz w:val="24"/>
          <w:szCs w:val="24"/>
          <w:lang w:eastAsia="zh-CN"/>
          <w14:ligatures w14:val="none"/>
        </w:rPr>
        <w:t xml:space="preserve">vidutiniškai  sudaro 23 proc. </w:t>
      </w:r>
      <w:r w:rsidR="003F295B" w:rsidRPr="004E1336">
        <w:rPr>
          <w:rFonts w:ascii="Times New Roman" w:eastAsia="SimSun" w:hAnsi="Times New Roman" w:cs="Times New Roman"/>
          <w:kern w:val="0"/>
          <w:sz w:val="24"/>
          <w:szCs w:val="24"/>
          <w:lang w:eastAsia="zh-CN"/>
          <w14:ligatures w14:val="none"/>
        </w:rPr>
        <w:t xml:space="preserve"> </w:t>
      </w:r>
    </w:p>
    <w:p w14:paraId="6157701D" w14:textId="77777777" w:rsidR="00EC3B1B" w:rsidRPr="004E1336" w:rsidRDefault="00EC3B1B" w:rsidP="00EC3B1B">
      <w:pPr>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noProof/>
          <w:kern w:val="0"/>
          <w:sz w:val="24"/>
          <w:szCs w:val="24"/>
          <w:lang w:eastAsia="lt-LT"/>
          <w14:ligatures w14:val="none"/>
        </w:rPr>
        <w:drawing>
          <wp:anchor distT="0" distB="0" distL="114300" distR="114300" simplePos="0" relativeHeight="251736064" behindDoc="0" locked="0" layoutInCell="1" allowOverlap="1" wp14:anchorId="639E3C0E" wp14:editId="6D7D70BC">
            <wp:simplePos x="0" y="0"/>
            <wp:positionH relativeFrom="margin">
              <wp:posOffset>272415</wp:posOffset>
            </wp:positionH>
            <wp:positionV relativeFrom="paragraph">
              <wp:posOffset>78740</wp:posOffset>
            </wp:positionV>
            <wp:extent cx="5086350" cy="1581150"/>
            <wp:effectExtent l="0" t="0" r="0" b="0"/>
            <wp:wrapSquare wrapText="bothSides"/>
            <wp:docPr id="368546724" name="Diagrama 368546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7274EA2A" w14:textId="77777777" w:rsidR="00EC3B1B" w:rsidRPr="004E1336" w:rsidRDefault="00EC3B1B" w:rsidP="00EC3B1B">
      <w:pPr>
        <w:jc w:val="left"/>
        <w:rPr>
          <w:rFonts w:ascii="Times New Roman" w:eastAsia="SimSun" w:hAnsi="Times New Roman" w:cs="Times New Roman"/>
          <w:kern w:val="0"/>
          <w:sz w:val="24"/>
          <w:szCs w:val="24"/>
          <w:lang w:eastAsia="zh-CN"/>
          <w14:ligatures w14:val="none"/>
        </w:rPr>
      </w:pPr>
    </w:p>
    <w:p w14:paraId="0A48411A" w14:textId="77777777" w:rsidR="00EC3B1B" w:rsidRPr="004E1336" w:rsidRDefault="00EC3B1B" w:rsidP="00EC3B1B">
      <w:pPr>
        <w:jc w:val="left"/>
        <w:rPr>
          <w:rFonts w:ascii="Times New Roman" w:eastAsia="SimSun" w:hAnsi="Times New Roman" w:cs="Times New Roman"/>
          <w:kern w:val="0"/>
          <w:sz w:val="24"/>
          <w:szCs w:val="24"/>
          <w:lang w:eastAsia="zh-CN"/>
          <w14:ligatures w14:val="none"/>
        </w:rPr>
      </w:pPr>
    </w:p>
    <w:p w14:paraId="10F62F08" w14:textId="77777777" w:rsidR="00EC3B1B" w:rsidRPr="004E1336" w:rsidRDefault="00EC3B1B" w:rsidP="00EC3B1B">
      <w:pPr>
        <w:jc w:val="left"/>
        <w:rPr>
          <w:rFonts w:ascii="Times New Roman" w:eastAsia="SimSun" w:hAnsi="Times New Roman" w:cs="Times New Roman"/>
          <w:kern w:val="0"/>
          <w:sz w:val="24"/>
          <w:szCs w:val="24"/>
          <w:lang w:eastAsia="zh-CN"/>
          <w14:ligatures w14:val="none"/>
        </w:rPr>
      </w:pPr>
    </w:p>
    <w:p w14:paraId="4F76FC4E" w14:textId="77777777" w:rsidR="00EC3B1B" w:rsidRPr="004E1336" w:rsidRDefault="00EC3B1B" w:rsidP="00EC3B1B">
      <w:pPr>
        <w:jc w:val="left"/>
        <w:rPr>
          <w:rFonts w:ascii="Times New Roman" w:eastAsia="SimSun" w:hAnsi="Times New Roman" w:cs="Times New Roman"/>
          <w:kern w:val="0"/>
          <w:sz w:val="24"/>
          <w:szCs w:val="24"/>
          <w:lang w:eastAsia="zh-CN"/>
          <w14:ligatures w14:val="none"/>
        </w:rPr>
      </w:pPr>
    </w:p>
    <w:p w14:paraId="72067738" w14:textId="77777777" w:rsidR="00C171DB" w:rsidRDefault="00C171DB" w:rsidP="003C4A64">
      <w:pPr>
        <w:ind w:firstLine="360"/>
        <w:jc w:val="both"/>
        <w:rPr>
          <w:rFonts w:ascii="Times New Roman" w:eastAsia="SimSun" w:hAnsi="Times New Roman" w:cs="Times New Roman"/>
          <w:kern w:val="0"/>
          <w:sz w:val="24"/>
          <w:szCs w:val="24"/>
          <w:lang w:eastAsia="zh-CN"/>
          <w14:ligatures w14:val="none"/>
        </w:rPr>
      </w:pPr>
    </w:p>
    <w:p w14:paraId="68E0ABCA" w14:textId="66DE1CDF" w:rsidR="00F00592" w:rsidRPr="004E1336" w:rsidRDefault="00EC3B1B" w:rsidP="003C4A64">
      <w:pPr>
        <w:ind w:firstLine="360"/>
        <w:jc w:val="both"/>
        <w:rPr>
          <w:rFonts w:ascii="Times New Roman" w:eastAsia="SimSun" w:hAnsi="Times New Roman" w:cs="Times New Roman"/>
          <w:b/>
          <w:kern w:val="0"/>
          <w:sz w:val="28"/>
          <w:szCs w:val="28"/>
          <w:lang w:eastAsia="zh-CN"/>
          <w14:ligatures w14:val="none"/>
        </w:rPr>
      </w:pPr>
      <w:r w:rsidRPr="004E1336">
        <w:rPr>
          <w:rFonts w:ascii="Times New Roman" w:eastAsia="SimSun" w:hAnsi="Times New Roman" w:cs="Times New Roman"/>
          <w:kern w:val="0"/>
          <w:sz w:val="24"/>
          <w:szCs w:val="24"/>
          <w:lang w:eastAsia="zh-CN"/>
          <w14:ligatures w14:val="none"/>
        </w:rPr>
        <w:tab/>
      </w:r>
    </w:p>
    <w:p w14:paraId="2FF70182" w14:textId="175F8C48" w:rsidR="00F00592" w:rsidRPr="004E1336" w:rsidRDefault="00F00592" w:rsidP="00AE67BD">
      <w:pPr>
        <w:pStyle w:val="Antrat1"/>
        <w:jc w:val="center"/>
        <w:rPr>
          <w:rFonts w:ascii="Times New Roman" w:hAnsi="Times New Roman"/>
          <w:sz w:val="28"/>
          <w:szCs w:val="28"/>
        </w:rPr>
      </w:pPr>
      <w:bookmarkStart w:id="139" w:name="_Toc176274843"/>
      <w:r w:rsidRPr="004E1336">
        <w:rPr>
          <w:rFonts w:ascii="Times New Roman" w:hAnsi="Times New Roman"/>
          <w:sz w:val="28"/>
          <w:szCs w:val="28"/>
        </w:rPr>
        <w:t>ŠVIETIMO ĮSTAIGŲ PEDAGOGINIAI DARBUOTOJAI</w:t>
      </w:r>
      <w:bookmarkEnd w:id="139"/>
    </w:p>
    <w:p w14:paraId="56EE470A" w14:textId="77777777" w:rsidR="00AA6F02" w:rsidRPr="004E1336" w:rsidRDefault="00AA6F02" w:rsidP="00AA6F02">
      <w:pPr>
        <w:rPr>
          <w:lang w:eastAsia="zh-CN"/>
        </w:rPr>
      </w:pPr>
    </w:p>
    <w:p w14:paraId="3201A601" w14:textId="36BEA438" w:rsidR="00F00592" w:rsidRPr="004E1336" w:rsidRDefault="00AA6F02" w:rsidP="00AA6F02">
      <w:pPr>
        <w:pStyle w:val="Antrat2"/>
        <w:jc w:val="center"/>
        <w:rPr>
          <w:sz w:val="28"/>
          <w:szCs w:val="28"/>
          <w:lang w:eastAsia="lt-LT"/>
        </w:rPr>
      </w:pPr>
      <w:bookmarkStart w:id="140" w:name="_Toc176274844"/>
      <w:r w:rsidRPr="004E1336">
        <w:rPr>
          <w:sz w:val="28"/>
          <w:szCs w:val="28"/>
          <w:lang w:eastAsia="lt-LT"/>
        </w:rPr>
        <w:t>Švietimo įstaigų vadovai</w:t>
      </w:r>
      <w:bookmarkEnd w:id="140"/>
    </w:p>
    <w:p w14:paraId="044A3CAC" w14:textId="7C4495D6" w:rsidR="00F00592" w:rsidRPr="004E1336" w:rsidRDefault="00AA6F0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V</w:t>
      </w:r>
      <w:r w:rsidR="00F00592" w:rsidRPr="004E1336">
        <w:rPr>
          <w:rFonts w:ascii="Times New Roman" w:eastAsia="SimSun" w:hAnsi="Times New Roman" w:cs="Times New Roman"/>
          <w:b/>
          <w:kern w:val="0"/>
          <w:sz w:val="24"/>
          <w:szCs w:val="24"/>
          <w:lang w:eastAsia="zh-CN"/>
          <w14:ligatures w14:val="none"/>
        </w:rPr>
        <w:t>eiklos vertinimas</w:t>
      </w:r>
    </w:p>
    <w:p w14:paraId="2F0650D3" w14:textId="77777777" w:rsidR="00F00592" w:rsidRPr="004E1336" w:rsidRDefault="00F00592" w:rsidP="00F00592">
      <w:pPr>
        <w:spacing w:after="0" w:line="240" w:lineRule="auto"/>
        <w:jc w:val="left"/>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ab/>
      </w:r>
    </w:p>
    <w:p w14:paraId="20578D4A" w14:textId="377A4AB3" w:rsidR="00F00592" w:rsidRPr="004E1336" w:rsidRDefault="00F00592" w:rsidP="00F00592">
      <w:pPr>
        <w:tabs>
          <w:tab w:val="left" w:pos="567"/>
        </w:tabs>
        <w:spacing w:after="0" w:line="240" w:lineRule="auto"/>
        <w:jc w:val="both"/>
        <w:rPr>
          <w:rFonts w:ascii="Times New Roman" w:eastAsia="Calibri"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t xml:space="preserve">Visuomenėje vykstantys pokyčiai daro įtaką švietimui, reikalauja mokyklų kaitos, kuri užtikrintų pažangą bei atlieptų kiekvieno mokinio poreikį įgyti kokybišką išsilavinimą. Lyderystė ir vadyba – svarbūs veiksniai, sąlygojantys efektyvų švietimo įstaigų funkcionavimą bei edukacinių inovacijų jose diegimą. </w:t>
      </w:r>
      <w:r w:rsidRPr="004E1336">
        <w:rPr>
          <w:rFonts w:ascii="Times New Roman" w:eastAsia="Calibri" w:hAnsi="Times New Roman" w:cs="Times New Roman"/>
          <w:kern w:val="0"/>
          <w:sz w:val="24"/>
          <w:szCs w:val="24"/>
          <w:lang w:eastAsia="zh-CN"/>
          <w14:ligatures w14:val="none"/>
        </w:rPr>
        <w:t>Siekiant šių tikslų, įstaigų vadovams buvo sudarytos sąlygos tobulinti vadybinius gebėjimus, taikyti šiuolaikiško mokyklos valdymo principus, inicijuoti ir valdyti kaitos procesus švietimo įstaigose, siekti, kad jų vadovaujamos mokyklos taptų mokinių ir visuomenės poreikius atliepiančiomis, besikeičiančiomis bei nuolat besimokančiomis ugdymo įstaigomis, siekiančiomis ugdymo(</w:t>
      </w:r>
      <w:proofErr w:type="spellStart"/>
      <w:r w:rsidRPr="004E1336">
        <w:rPr>
          <w:rFonts w:ascii="Times New Roman" w:eastAsia="Calibri" w:hAnsi="Times New Roman" w:cs="Times New Roman"/>
          <w:kern w:val="0"/>
          <w:sz w:val="24"/>
          <w:szCs w:val="24"/>
          <w:lang w:eastAsia="zh-CN"/>
          <w14:ligatures w14:val="none"/>
        </w:rPr>
        <w:t>si</w:t>
      </w:r>
      <w:proofErr w:type="spellEnd"/>
      <w:r w:rsidRPr="004E1336">
        <w:rPr>
          <w:rFonts w:ascii="Times New Roman" w:eastAsia="Calibri" w:hAnsi="Times New Roman" w:cs="Times New Roman"/>
          <w:kern w:val="0"/>
          <w:sz w:val="24"/>
          <w:szCs w:val="24"/>
          <w:lang w:eastAsia="zh-CN"/>
          <w14:ligatures w14:val="none"/>
        </w:rPr>
        <w:t xml:space="preserve">) kokybės. </w:t>
      </w:r>
    </w:p>
    <w:p w14:paraId="07DDAEF2" w14:textId="195309F6" w:rsidR="00F94629" w:rsidRPr="004E1336" w:rsidRDefault="00F00592" w:rsidP="00F94629">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4E1336">
        <w:rPr>
          <w:rFonts w:ascii="Times New Roman" w:eastAsia="Calibri" w:hAnsi="Times New Roman" w:cs="Times New Roman"/>
          <w:kern w:val="0"/>
          <w:sz w:val="24"/>
          <w:szCs w:val="24"/>
          <w:lang w:eastAsia="zh-CN"/>
          <w14:ligatures w14:val="none"/>
        </w:rPr>
        <w:tab/>
      </w:r>
      <w:r w:rsidRPr="004E1336">
        <w:rPr>
          <w:rFonts w:ascii="Times New Roman" w:eastAsia="Calibri" w:hAnsi="Times New Roman" w:cs="Times New Roman"/>
          <w:kern w:val="0"/>
          <w:sz w:val="24"/>
          <w:szCs w:val="24"/>
          <w14:ligatures w14:val="none"/>
        </w:rPr>
        <w:t>202</w:t>
      </w:r>
      <w:r w:rsidR="00F94629" w:rsidRPr="004E1336">
        <w:rPr>
          <w:rFonts w:ascii="Times New Roman" w:eastAsia="Calibri" w:hAnsi="Times New Roman" w:cs="Times New Roman"/>
          <w:kern w:val="0"/>
          <w:sz w:val="24"/>
          <w:szCs w:val="24"/>
          <w14:ligatures w14:val="none"/>
        </w:rPr>
        <w:t>4</w:t>
      </w:r>
      <w:r w:rsidRPr="004E1336">
        <w:rPr>
          <w:rFonts w:ascii="Times New Roman" w:eastAsia="Calibri" w:hAnsi="Times New Roman" w:cs="Times New Roman"/>
          <w:kern w:val="0"/>
          <w:sz w:val="24"/>
          <w:szCs w:val="24"/>
          <w14:ligatures w14:val="none"/>
        </w:rPr>
        <w:t xml:space="preserve"> m. </w:t>
      </w:r>
      <w:r w:rsidRPr="004E1336">
        <w:rPr>
          <w:rFonts w:ascii="Times New Roman" w:eastAsia="Calibri" w:hAnsi="Times New Roman" w:cs="Times New Roman"/>
          <w:kern w:val="0"/>
          <w:sz w:val="24"/>
          <w:szCs w:val="24"/>
          <w:lang w:eastAsia="zh-CN"/>
          <w14:ligatures w14:val="none"/>
        </w:rPr>
        <w:t xml:space="preserve">pradžioje buvo išanalizuota ir įvertinta </w:t>
      </w:r>
      <w:r w:rsidR="00F94629" w:rsidRPr="004E1336">
        <w:rPr>
          <w:rFonts w:ascii="Times New Roman" w:eastAsia="SimSun" w:hAnsi="Times New Roman" w:cs="Times New Roman"/>
          <w:color w:val="000000"/>
          <w:kern w:val="0"/>
          <w:sz w:val="24"/>
          <w:szCs w:val="24"/>
          <w:lang w:eastAsia="zh-CN"/>
          <w14:ligatures w14:val="none"/>
        </w:rPr>
        <w:t>53 savivaldybės švietimo įstaigų vadovų 2023 m. metinė veikla ir jos veiksmingumas. Aptartos vadovų profesinio augimo galimybės ir tobulintinos kompetencijos, nustatytos einamųjų metų veiklos užduotys bei siektini rezultatai. 19 (36 proc.) švietimo įstaigų vadovų 2023 m. veiklos rezultatai buvo įvertinti labai gerai, 32 (60 proc.) vadovų metinė veikla įvertinta gerai, o  2  vadovams (4 proc.) nustatytos metinės veiklos užduotys ir siektini rezultatai.</w:t>
      </w:r>
    </w:p>
    <w:p w14:paraId="37F036CF" w14:textId="77777777" w:rsidR="00F00592" w:rsidRPr="004E1336" w:rsidRDefault="00F00592" w:rsidP="00F00592">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4E1336">
        <w:rPr>
          <w:rFonts w:ascii="Times New Roman" w:eastAsia="SimSun" w:hAnsi="Times New Roman" w:cs="Times New Roman"/>
          <w:color w:val="000000"/>
          <w:kern w:val="0"/>
          <w:sz w:val="24"/>
          <w:szCs w:val="24"/>
          <w:lang w:eastAsia="zh-CN"/>
          <w14:ligatures w14:val="none"/>
        </w:rPr>
        <w:t> </w:t>
      </w:r>
    </w:p>
    <w:p w14:paraId="1573630B" w14:textId="77777777" w:rsidR="00F00592" w:rsidRPr="004E1336" w:rsidRDefault="00F00592" w:rsidP="00705497">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Švietimo įstaigų vadovų kaita</w:t>
      </w:r>
    </w:p>
    <w:p w14:paraId="06AB472F" w14:textId="77777777" w:rsidR="00F00592" w:rsidRPr="004E1336" w:rsidRDefault="00F00592" w:rsidP="00F00592">
      <w:pPr>
        <w:spacing w:after="0" w:line="240" w:lineRule="auto"/>
        <w:rPr>
          <w:rFonts w:ascii="Times New Roman" w:eastAsia="SimSun" w:hAnsi="Times New Roman" w:cs="Times New Roman"/>
          <w:bCs/>
          <w:kern w:val="0"/>
          <w:sz w:val="24"/>
          <w:szCs w:val="24"/>
          <w:lang w:eastAsia="zh-CN"/>
          <w14:ligatures w14:val="none"/>
        </w:rPr>
      </w:pPr>
    </w:p>
    <w:p w14:paraId="1ED07C1F" w14:textId="2029EF7E" w:rsidR="009E22BF" w:rsidRPr="004E1336" w:rsidRDefault="00F00592" w:rsidP="005D67F2">
      <w:pPr>
        <w:spacing w:after="0" w:line="240" w:lineRule="auto"/>
        <w:jc w:val="both"/>
        <w:rPr>
          <w:rFonts w:ascii="Times New Roman" w:eastAsia="Times New Roman" w:hAnsi="Times New Roman" w:cs="Times New Roman"/>
          <w:color w:val="000000"/>
          <w:kern w:val="0"/>
          <w:sz w:val="24"/>
          <w:szCs w:val="24"/>
          <w:lang w:eastAsia="ja-JP"/>
          <w14:ligatures w14:val="none"/>
        </w:rPr>
      </w:pPr>
      <w:r w:rsidRPr="004E1336">
        <w:rPr>
          <w:rFonts w:ascii="Calibri" w:eastAsia="Times New Roman" w:hAnsi="Calibri" w:cs="Calibri"/>
          <w:color w:val="000000"/>
          <w:kern w:val="0"/>
          <w:lang w:eastAsia="ja-JP"/>
          <w14:ligatures w14:val="none"/>
        </w:rPr>
        <w:t> </w:t>
      </w:r>
      <w:r w:rsidR="00705497" w:rsidRPr="004E1336">
        <w:rPr>
          <w:rFonts w:ascii="Calibri" w:eastAsia="Times New Roman" w:hAnsi="Calibri" w:cs="Calibri"/>
          <w:color w:val="000000"/>
          <w:kern w:val="0"/>
          <w:lang w:eastAsia="ja-JP"/>
          <w14:ligatures w14:val="none"/>
        </w:rPr>
        <w:t xml:space="preserve">             </w:t>
      </w:r>
      <w:r w:rsidRPr="004E1336">
        <w:rPr>
          <w:rFonts w:ascii="Times New Roman" w:eastAsia="Times New Roman" w:hAnsi="Times New Roman" w:cs="Times New Roman"/>
          <w:color w:val="000000"/>
          <w:kern w:val="0"/>
          <w:sz w:val="24"/>
          <w:szCs w:val="24"/>
          <w:lang w:eastAsia="ja-JP"/>
          <w14:ligatures w14:val="none"/>
        </w:rPr>
        <w:t>2023 m. I pusmetyje buvo organizuoti 2 konkursai</w:t>
      </w:r>
      <w:r w:rsidR="009E22BF" w:rsidRPr="004E1336">
        <w:rPr>
          <w:rFonts w:ascii="Times New Roman" w:eastAsia="Times New Roman" w:hAnsi="Times New Roman" w:cs="Times New Roman"/>
          <w:color w:val="000000"/>
          <w:kern w:val="0"/>
          <w:sz w:val="24"/>
          <w:szCs w:val="24"/>
          <w:lang w:eastAsia="ja-JP"/>
          <w14:ligatures w14:val="none"/>
        </w:rPr>
        <w:t xml:space="preserve"> savivaldybės švietimo įstaigų direktoriaus pareigoms užimti.</w:t>
      </w:r>
      <w:r w:rsidRPr="004E1336">
        <w:rPr>
          <w:rFonts w:ascii="Times New Roman" w:eastAsia="Times New Roman" w:hAnsi="Times New Roman" w:cs="Times New Roman"/>
          <w:color w:val="000000"/>
          <w:kern w:val="0"/>
          <w:sz w:val="24"/>
          <w:szCs w:val="24"/>
          <w:lang w:eastAsia="ja-JP"/>
          <w14:ligatures w14:val="none"/>
        </w:rPr>
        <w:t xml:space="preserve"> </w:t>
      </w:r>
      <w:r w:rsidRPr="004E1336">
        <w:rPr>
          <w:rFonts w:ascii="Times New Roman" w:eastAsia="SimSun" w:hAnsi="Times New Roman" w:cs="Times New Roman"/>
          <w:kern w:val="0"/>
          <w:sz w:val="24"/>
          <w:szCs w:val="24"/>
          <w:lang w:eastAsia="zh-CN"/>
          <w14:ligatures w14:val="none"/>
        </w:rPr>
        <w:t xml:space="preserve">Nemenčinės sporto mokyklos konkursą direktoriaus pareigoms užimti laimėjo ir į pareigas buvo paskirtas Robert </w:t>
      </w:r>
      <w:proofErr w:type="spellStart"/>
      <w:r w:rsidRPr="004E1336">
        <w:rPr>
          <w:rFonts w:ascii="Times New Roman" w:eastAsia="SimSun" w:hAnsi="Times New Roman" w:cs="Times New Roman"/>
          <w:kern w:val="0"/>
          <w:sz w:val="24"/>
          <w:szCs w:val="24"/>
          <w:lang w:eastAsia="zh-CN"/>
          <w14:ligatures w14:val="none"/>
        </w:rPr>
        <w:t>Komarovski</w:t>
      </w:r>
      <w:proofErr w:type="spellEnd"/>
      <w:r w:rsidRPr="004E1336">
        <w:rPr>
          <w:rFonts w:ascii="Times New Roman" w:eastAsia="SimSun" w:hAnsi="Times New Roman" w:cs="Times New Roman"/>
          <w:kern w:val="0"/>
          <w:sz w:val="24"/>
          <w:szCs w:val="24"/>
          <w:lang w:eastAsia="zh-CN"/>
          <w14:ligatures w14:val="none"/>
        </w:rPr>
        <w:t>, o k</w:t>
      </w:r>
      <w:r w:rsidRPr="004E1336">
        <w:rPr>
          <w:rFonts w:ascii="Times New Roman" w:eastAsia="Times New Roman" w:hAnsi="Times New Roman" w:cs="Times New Roman"/>
          <w:color w:val="000000"/>
          <w:kern w:val="0"/>
          <w:sz w:val="24"/>
          <w:szCs w:val="24"/>
          <w:lang w:eastAsia="ja-JP"/>
          <w14:ligatures w14:val="none"/>
        </w:rPr>
        <w:t xml:space="preserve">onkursą į Buivydiškių mokyklos-darželio direktoriaus pareigas laimėjo Greta </w:t>
      </w:r>
      <w:proofErr w:type="spellStart"/>
      <w:r w:rsidRPr="004E1336">
        <w:rPr>
          <w:rFonts w:ascii="Times New Roman" w:eastAsia="Times New Roman" w:hAnsi="Times New Roman" w:cs="Times New Roman"/>
          <w:color w:val="000000"/>
          <w:kern w:val="0"/>
          <w:sz w:val="24"/>
          <w:szCs w:val="24"/>
          <w:lang w:eastAsia="ja-JP"/>
          <w14:ligatures w14:val="none"/>
        </w:rPr>
        <w:t>Baliul</w:t>
      </w:r>
      <w:proofErr w:type="spellEnd"/>
      <w:r w:rsidRPr="004E1336">
        <w:rPr>
          <w:rFonts w:ascii="Times New Roman" w:eastAsia="Times New Roman" w:hAnsi="Times New Roman" w:cs="Times New Roman"/>
          <w:color w:val="000000"/>
          <w:kern w:val="0"/>
          <w:sz w:val="24"/>
          <w:szCs w:val="24"/>
          <w:lang w:eastAsia="ja-JP"/>
          <w14:ligatures w14:val="none"/>
        </w:rPr>
        <w:t xml:space="preserve">. </w:t>
      </w:r>
      <w:r w:rsidR="009E22BF" w:rsidRPr="004E1336">
        <w:rPr>
          <w:rFonts w:ascii="Times New Roman" w:eastAsia="Times New Roman" w:hAnsi="Times New Roman" w:cs="Times New Roman"/>
          <w:color w:val="000000"/>
          <w:kern w:val="0"/>
          <w:sz w:val="24"/>
          <w:szCs w:val="24"/>
          <w:lang w:eastAsia="ja-JP"/>
          <w14:ligatures w14:val="none"/>
        </w:rPr>
        <w:t xml:space="preserve">2023 m. II pusmetyje konkursai ugdymo įstaigų vadovų pareigoms užimti nebuvo paskelbti. </w:t>
      </w:r>
    </w:p>
    <w:p w14:paraId="700F18B9" w14:textId="7B9C748C" w:rsidR="00115E1B" w:rsidRPr="004E1336" w:rsidRDefault="00115E1B" w:rsidP="00115E1B">
      <w:pPr>
        <w:tabs>
          <w:tab w:val="left" w:pos="0"/>
          <w:tab w:val="left" w:pos="709"/>
        </w:tabs>
        <w:spacing w:after="0" w:line="240" w:lineRule="auto"/>
        <w:jc w:val="both"/>
        <w:rPr>
          <w:rFonts w:ascii="Times New Roman" w:eastAsia="Times New Roman" w:hAnsi="Times New Roman" w:cs="Times New Roman"/>
          <w:color w:val="000000"/>
          <w:kern w:val="0"/>
          <w:sz w:val="24"/>
          <w:szCs w:val="24"/>
          <w:lang w:eastAsia="ja-JP"/>
          <w14:ligatures w14:val="none"/>
        </w:rPr>
      </w:pPr>
      <w:r w:rsidRPr="004E1336">
        <w:rPr>
          <w:rFonts w:ascii="Times New Roman" w:eastAsia="Times New Roman" w:hAnsi="Times New Roman" w:cs="Times New Roman"/>
          <w:color w:val="000000"/>
          <w:kern w:val="0"/>
          <w:sz w:val="24"/>
          <w:szCs w:val="24"/>
          <w:lang w:eastAsia="ja-JP"/>
          <w14:ligatures w14:val="none"/>
        </w:rPr>
        <w:tab/>
      </w:r>
      <w:r w:rsidR="00E831F1" w:rsidRPr="004E1336">
        <w:rPr>
          <w:rFonts w:ascii="Times New Roman" w:eastAsia="Times New Roman" w:hAnsi="Times New Roman" w:cs="Times New Roman"/>
          <w:color w:val="000000"/>
          <w:kern w:val="0"/>
          <w:sz w:val="24"/>
          <w:szCs w:val="24"/>
          <w:lang w:eastAsia="ja-JP"/>
          <w14:ligatures w14:val="none"/>
        </w:rPr>
        <w:t xml:space="preserve">2024 m. I pusmetyje konkursai švietimo įstaigų vadovų pareigoms užimti nebuvo paskelbti, o </w:t>
      </w:r>
      <w:r w:rsidRPr="004E1336">
        <w:rPr>
          <w:rFonts w:ascii="Times New Roman" w:eastAsia="Times New Roman" w:hAnsi="Times New Roman" w:cs="Times New Roman"/>
          <w:color w:val="000000"/>
          <w:kern w:val="0"/>
          <w:sz w:val="24"/>
          <w:szCs w:val="24"/>
          <w:lang w:eastAsia="ja-JP"/>
          <w14:ligatures w14:val="none"/>
        </w:rPr>
        <w:t xml:space="preserve">2024 m. II pusmetyje įvyko 3 konkursai savivaldybės švietimo įstaigų direktoriaus pareigoms  užimti. Konkursą į naujai atidaromą Didžiosios Riešės vaikų lopšeli-darželį laimėjo Greta </w:t>
      </w:r>
      <w:proofErr w:type="spellStart"/>
      <w:r w:rsidRPr="004E1336">
        <w:rPr>
          <w:rFonts w:ascii="Times New Roman" w:eastAsia="Times New Roman" w:hAnsi="Times New Roman" w:cs="Times New Roman"/>
          <w:color w:val="000000"/>
          <w:kern w:val="0"/>
          <w:sz w:val="24"/>
          <w:szCs w:val="24"/>
          <w:lang w:eastAsia="ja-JP"/>
          <w14:ligatures w14:val="none"/>
        </w:rPr>
        <w:t>Baliul</w:t>
      </w:r>
      <w:proofErr w:type="spellEnd"/>
      <w:r w:rsidRPr="004E1336">
        <w:rPr>
          <w:rFonts w:ascii="Times New Roman" w:eastAsia="Times New Roman" w:hAnsi="Times New Roman" w:cs="Times New Roman"/>
          <w:color w:val="000000"/>
          <w:kern w:val="0"/>
          <w:sz w:val="24"/>
          <w:szCs w:val="24"/>
          <w:lang w:eastAsia="ja-JP"/>
          <w14:ligatures w14:val="none"/>
        </w:rPr>
        <w:t xml:space="preserve">. Konkursą naujai kadencijai Mickūnų vaikų lopšelio-darželio direktoriaus pareigoms </w:t>
      </w:r>
      <w:r w:rsidR="00AE377F" w:rsidRPr="004E1336">
        <w:rPr>
          <w:rFonts w:ascii="Times New Roman" w:eastAsia="Times New Roman" w:hAnsi="Times New Roman" w:cs="Times New Roman"/>
          <w:color w:val="000000"/>
          <w:kern w:val="0"/>
          <w:sz w:val="24"/>
          <w:szCs w:val="24"/>
          <w:lang w:eastAsia="ja-JP"/>
          <w14:ligatures w14:val="none"/>
        </w:rPr>
        <w:t xml:space="preserve">užimti </w:t>
      </w:r>
      <w:r w:rsidRPr="004E1336">
        <w:rPr>
          <w:rFonts w:ascii="Times New Roman" w:eastAsia="Times New Roman" w:hAnsi="Times New Roman" w:cs="Times New Roman"/>
          <w:color w:val="000000"/>
          <w:kern w:val="0"/>
          <w:sz w:val="24"/>
          <w:szCs w:val="24"/>
          <w:lang w:eastAsia="ja-JP"/>
          <w14:ligatures w14:val="none"/>
        </w:rPr>
        <w:t xml:space="preserve">laimėjo šias pareigas iki šiol ėjusi vadovė Božena Sinkevičienė. Nuo </w:t>
      </w:r>
      <w:r w:rsidR="005D67F2" w:rsidRPr="004E1336">
        <w:rPr>
          <w:rFonts w:ascii="Times New Roman" w:eastAsia="Times New Roman" w:hAnsi="Times New Roman" w:cs="Times New Roman"/>
          <w:color w:val="000000"/>
          <w:kern w:val="0"/>
          <w:sz w:val="24"/>
          <w:szCs w:val="24"/>
          <w:lang w:eastAsia="ja-JP"/>
          <w14:ligatures w14:val="none"/>
        </w:rPr>
        <w:t xml:space="preserve">2024 m. rugsėjo 1 d. </w:t>
      </w:r>
      <w:r w:rsidRPr="004E1336">
        <w:rPr>
          <w:rFonts w:ascii="Times New Roman" w:eastAsia="Times New Roman" w:hAnsi="Times New Roman" w:cs="Times New Roman"/>
          <w:color w:val="000000"/>
          <w:kern w:val="0"/>
          <w:sz w:val="24"/>
          <w:szCs w:val="24"/>
          <w:lang w:eastAsia="ja-JP"/>
          <w14:ligatures w14:val="none"/>
        </w:rPr>
        <w:t xml:space="preserve">Valčiūnų vaikų lopšelio-darželio </w:t>
      </w:r>
      <w:r w:rsidR="005D67F2" w:rsidRPr="004E1336">
        <w:rPr>
          <w:rFonts w:ascii="Times New Roman" w:eastAsia="Times New Roman" w:hAnsi="Times New Roman" w:cs="Times New Roman"/>
          <w:color w:val="000000"/>
          <w:kern w:val="0"/>
          <w:sz w:val="24"/>
          <w:szCs w:val="24"/>
          <w:lang w:eastAsia="ja-JP"/>
          <w14:ligatures w14:val="none"/>
        </w:rPr>
        <w:t xml:space="preserve">direktoriaus pareigas </w:t>
      </w:r>
      <w:r w:rsidRPr="004E1336">
        <w:rPr>
          <w:rFonts w:ascii="Times New Roman" w:eastAsia="Times New Roman" w:hAnsi="Times New Roman" w:cs="Times New Roman"/>
          <w:color w:val="000000"/>
          <w:kern w:val="0"/>
          <w:sz w:val="24"/>
          <w:szCs w:val="24"/>
          <w:lang w:eastAsia="ja-JP"/>
          <w14:ligatures w14:val="none"/>
        </w:rPr>
        <w:t xml:space="preserve">pradės </w:t>
      </w:r>
      <w:r w:rsidR="002051E7" w:rsidRPr="004E1336">
        <w:rPr>
          <w:rFonts w:ascii="Times New Roman" w:eastAsia="Times New Roman" w:hAnsi="Times New Roman" w:cs="Times New Roman"/>
          <w:color w:val="000000"/>
          <w:kern w:val="0"/>
          <w:sz w:val="24"/>
          <w:szCs w:val="24"/>
          <w:lang w:eastAsia="ja-JP"/>
          <w14:ligatures w14:val="none"/>
        </w:rPr>
        <w:t xml:space="preserve">eiti </w:t>
      </w:r>
      <w:r w:rsidRPr="004E1336">
        <w:rPr>
          <w:rFonts w:ascii="Times New Roman" w:eastAsia="Times New Roman" w:hAnsi="Times New Roman" w:cs="Times New Roman"/>
          <w:color w:val="000000"/>
          <w:kern w:val="0"/>
          <w:sz w:val="24"/>
          <w:szCs w:val="24"/>
          <w:lang w:eastAsia="ja-JP"/>
          <w14:ligatures w14:val="none"/>
        </w:rPr>
        <w:t xml:space="preserve">konkursą laimėjusi Irina </w:t>
      </w:r>
      <w:proofErr w:type="spellStart"/>
      <w:r w:rsidRPr="004E1336">
        <w:rPr>
          <w:rFonts w:ascii="Times New Roman" w:eastAsia="Times New Roman" w:hAnsi="Times New Roman" w:cs="Times New Roman"/>
          <w:color w:val="000000"/>
          <w:kern w:val="0"/>
          <w:sz w:val="24"/>
          <w:szCs w:val="24"/>
          <w:lang w:eastAsia="ja-JP"/>
          <w14:ligatures w14:val="none"/>
        </w:rPr>
        <w:t>Tomaševič</w:t>
      </w:r>
      <w:proofErr w:type="spellEnd"/>
      <w:r w:rsidRPr="004E1336">
        <w:rPr>
          <w:rFonts w:ascii="Times New Roman" w:eastAsia="Times New Roman" w:hAnsi="Times New Roman" w:cs="Times New Roman"/>
          <w:color w:val="000000"/>
          <w:kern w:val="0"/>
          <w:sz w:val="24"/>
          <w:szCs w:val="24"/>
          <w:lang w:eastAsia="ja-JP"/>
          <w14:ligatures w14:val="none"/>
        </w:rPr>
        <w:t>.</w:t>
      </w:r>
    </w:p>
    <w:p w14:paraId="35287CE5" w14:textId="5E327F70" w:rsidR="00F00592" w:rsidRPr="004E1336" w:rsidRDefault="009E22BF" w:rsidP="009E22BF">
      <w:pPr>
        <w:tabs>
          <w:tab w:val="left" w:pos="0"/>
          <w:tab w:val="left" w:pos="709"/>
        </w:tabs>
        <w:spacing w:after="0" w:line="240" w:lineRule="auto"/>
        <w:jc w:val="both"/>
        <w:rPr>
          <w:rFonts w:ascii="Times New Roman" w:eastAsia="Times New Roman" w:hAnsi="Times New Roman" w:cs="Times New Roman"/>
          <w:color w:val="000000"/>
          <w:kern w:val="0"/>
          <w:sz w:val="24"/>
          <w:szCs w:val="24"/>
          <w:lang w:eastAsia="ja-JP"/>
          <w14:ligatures w14:val="none"/>
        </w:rPr>
      </w:pPr>
      <w:r w:rsidRPr="004E1336">
        <w:rPr>
          <w:rFonts w:ascii="Times New Roman" w:eastAsia="Times New Roman" w:hAnsi="Times New Roman" w:cs="Times New Roman"/>
          <w:color w:val="000000"/>
          <w:kern w:val="0"/>
          <w:sz w:val="24"/>
          <w:szCs w:val="24"/>
          <w:lang w:eastAsia="ja-JP"/>
          <w14:ligatures w14:val="none"/>
        </w:rPr>
        <w:t xml:space="preserve">           Atsižvelg</w:t>
      </w:r>
      <w:r w:rsidR="00272B46" w:rsidRPr="004E1336">
        <w:rPr>
          <w:rFonts w:ascii="Times New Roman" w:eastAsia="Times New Roman" w:hAnsi="Times New Roman" w:cs="Times New Roman"/>
          <w:color w:val="000000"/>
          <w:kern w:val="0"/>
          <w:sz w:val="24"/>
          <w:szCs w:val="24"/>
          <w:lang w:eastAsia="ja-JP"/>
          <w14:ligatures w14:val="none"/>
        </w:rPr>
        <w:t>us</w:t>
      </w:r>
      <w:r w:rsidRPr="004E1336">
        <w:rPr>
          <w:rFonts w:ascii="Times New Roman" w:eastAsia="Times New Roman" w:hAnsi="Times New Roman" w:cs="Times New Roman"/>
          <w:color w:val="000000"/>
          <w:kern w:val="0"/>
          <w:sz w:val="24"/>
          <w:szCs w:val="24"/>
          <w:lang w:eastAsia="ja-JP"/>
          <w14:ligatures w14:val="none"/>
        </w:rPr>
        <w:t xml:space="preserve"> į naujus </w:t>
      </w:r>
      <w:r w:rsidR="00272B46" w:rsidRPr="004E1336">
        <w:rPr>
          <w:rFonts w:ascii="Times New Roman" w:eastAsia="Times New Roman" w:hAnsi="Times New Roman" w:cs="Times New Roman"/>
          <w:color w:val="000000"/>
          <w:kern w:val="0"/>
          <w:sz w:val="24"/>
          <w:szCs w:val="24"/>
          <w:lang w:eastAsia="ja-JP"/>
          <w14:ligatures w14:val="none"/>
        </w:rPr>
        <w:t>Lietuvos Respublikos š</w:t>
      </w:r>
      <w:r w:rsidRPr="004E1336">
        <w:rPr>
          <w:rFonts w:ascii="Times New Roman" w:eastAsia="Times New Roman" w:hAnsi="Times New Roman" w:cs="Times New Roman"/>
          <w:color w:val="000000"/>
          <w:kern w:val="0"/>
          <w:sz w:val="24"/>
          <w:szCs w:val="24"/>
          <w:lang w:eastAsia="ja-JP"/>
          <w14:ligatures w14:val="none"/>
        </w:rPr>
        <w:t xml:space="preserve">vietimo įstatymo reikalavimus švietimo įstaigų vadovams turėti ne žemesnį kaip magistro kvalifikacinį laipsnį arba prilygintą aukštojo mokslo kvalifikaciją, savivaldybės  </w:t>
      </w:r>
      <w:r w:rsidR="0000291B" w:rsidRPr="004E1336">
        <w:rPr>
          <w:rFonts w:ascii="Times New Roman" w:eastAsia="Times New Roman" w:hAnsi="Times New Roman" w:cs="Times New Roman"/>
          <w:color w:val="000000"/>
          <w:kern w:val="0"/>
          <w:sz w:val="24"/>
          <w:szCs w:val="24"/>
          <w:lang w:eastAsia="ja-JP"/>
          <w14:ligatures w14:val="none"/>
        </w:rPr>
        <w:t>švietim</w:t>
      </w:r>
      <w:r w:rsidRPr="004E1336">
        <w:rPr>
          <w:rFonts w:ascii="Times New Roman" w:eastAsia="Times New Roman" w:hAnsi="Times New Roman" w:cs="Times New Roman"/>
          <w:color w:val="000000"/>
          <w:kern w:val="0"/>
          <w:sz w:val="24"/>
          <w:szCs w:val="24"/>
          <w:lang w:eastAsia="ja-JP"/>
          <w14:ligatures w14:val="none"/>
        </w:rPr>
        <w:t>o įstaigų vadovams, kurie neturi jų pareigoms eiti būtino išsilavinimo, sudarytos sąlygos studijuoti nemokomo</w:t>
      </w:r>
      <w:r w:rsidR="00A82E42" w:rsidRPr="004E1336">
        <w:rPr>
          <w:rFonts w:ascii="Times New Roman" w:eastAsia="Times New Roman" w:hAnsi="Times New Roman" w:cs="Times New Roman"/>
          <w:color w:val="000000"/>
          <w:kern w:val="0"/>
          <w:sz w:val="24"/>
          <w:szCs w:val="24"/>
          <w:lang w:eastAsia="ja-JP"/>
          <w14:ligatures w14:val="none"/>
        </w:rPr>
        <w:t>j</w:t>
      </w:r>
      <w:r w:rsidRPr="004E1336">
        <w:rPr>
          <w:rFonts w:ascii="Times New Roman" w:eastAsia="Times New Roman" w:hAnsi="Times New Roman" w:cs="Times New Roman"/>
          <w:color w:val="000000"/>
          <w:kern w:val="0"/>
          <w:sz w:val="24"/>
          <w:szCs w:val="24"/>
          <w:lang w:eastAsia="ja-JP"/>
          <w14:ligatures w14:val="none"/>
        </w:rPr>
        <w:t>e</w:t>
      </w:r>
      <w:r w:rsidR="00AC0D0D" w:rsidRPr="004E1336">
        <w:rPr>
          <w:rFonts w:ascii="Times New Roman" w:eastAsia="Times New Roman" w:hAnsi="Times New Roman" w:cs="Times New Roman"/>
          <w:color w:val="000000"/>
          <w:kern w:val="0"/>
          <w:sz w:val="24"/>
          <w:szCs w:val="24"/>
          <w:lang w:eastAsia="ja-JP"/>
          <w14:ligatures w14:val="none"/>
        </w:rPr>
        <w:t xml:space="preserve">, Europos Sąjungos fondų </w:t>
      </w:r>
      <w:r w:rsidR="002E1168" w:rsidRPr="004E1336">
        <w:rPr>
          <w:rFonts w:ascii="Times New Roman" w:eastAsia="Times New Roman" w:hAnsi="Times New Roman" w:cs="Times New Roman"/>
          <w:color w:val="000000"/>
          <w:kern w:val="0"/>
          <w:sz w:val="24"/>
          <w:szCs w:val="24"/>
          <w:lang w:eastAsia="ja-JP"/>
          <w14:ligatures w14:val="none"/>
        </w:rPr>
        <w:t xml:space="preserve">investicijų programos </w:t>
      </w:r>
      <w:r w:rsidR="00AC0D0D" w:rsidRPr="004E1336">
        <w:rPr>
          <w:rFonts w:ascii="Times New Roman" w:eastAsia="Times New Roman" w:hAnsi="Times New Roman" w:cs="Times New Roman"/>
          <w:color w:val="000000"/>
          <w:kern w:val="0"/>
          <w:sz w:val="24"/>
          <w:szCs w:val="24"/>
          <w:lang w:eastAsia="ja-JP"/>
          <w14:ligatures w14:val="none"/>
        </w:rPr>
        <w:t>lėšomis finansuojamo</w:t>
      </w:r>
      <w:r w:rsidR="00A82E42" w:rsidRPr="004E1336">
        <w:rPr>
          <w:rFonts w:ascii="Times New Roman" w:eastAsia="Times New Roman" w:hAnsi="Times New Roman" w:cs="Times New Roman"/>
          <w:color w:val="000000"/>
          <w:kern w:val="0"/>
          <w:sz w:val="24"/>
          <w:szCs w:val="24"/>
          <w:lang w:eastAsia="ja-JP"/>
          <w14:ligatures w14:val="none"/>
        </w:rPr>
        <w:t>j</w:t>
      </w:r>
      <w:r w:rsidR="00AC0D0D" w:rsidRPr="004E1336">
        <w:rPr>
          <w:rFonts w:ascii="Times New Roman" w:eastAsia="Times New Roman" w:hAnsi="Times New Roman" w:cs="Times New Roman"/>
          <w:color w:val="000000"/>
          <w:kern w:val="0"/>
          <w:sz w:val="24"/>
          <w:szCs w:val="24"/>
          <w:lang w:eastAsia="ja-JP"/>
          <w14:ligatures w14:val="none"/>
        </w:rPr>
        <w:t>e</w:t>
      </w:r>
      <w:r w:rsidR="00272B46" w:rsidRPr="004E1336">
        <w:rPr>
          <w:rFonts w:ascii="Times New Roman" w:eastAsia="Times New Roman" w:hAnsi="Times New Roman" w:cs="Times New Roman"/>
          <w:color w:val="000000"/>
          <w:kern w:val="0"/>
          <w:sz w:val="24"/>
          <w:szCs w:val="24"/>
          <w:lang w:eastAsia="ja-JP"/>
          <w14:ligatures w14:val="none"/>
        </w:rPr>
        <w:t>,</w:t>
      </w:r>
      <w:r w:rsidR="00AC0D0D" w:rsidRPr="004E1336">
        <w:rPr>
          <w:rFonts w:ascii="Times New Roman" w:eastAsia="Times New Roman" w:hAnsi="Times New Roman" w:cs="Times New Roman"/>
          <w:color w:val="000000"/>
          <w:kern w:val="0"/>
          <w:sz w:val="24"/>
          <w:szCs w:val="24"/>
          <w:lang w:eastAsia="ja-JP"/>
          <w14:ligatures w14:val="none"/>
        </w:rPr>
        <w:t xml:space="preserve"> </w:t>
      </w:r>
      <w:r w:rsidRPr="004E1336">
        <w:rPr>
          <w:rFonts w:ascii="Times New Roman" w:eastAsia="Times New Roman" w:hAnsi="Times New Roman" w:cs="Times New Roman"/>
          <w:color w:val="000000"/>
          <w:kern w:val="0"/>
          <w:sz w:val="24"/>
          <w:szCs w:val="24"/>
          <w:lang w:eastAsia="ja-JP"/>
          <w14:ligatures w14:val="none"/>
        </w:rPr>
        <w:t>specializuoto</w:t>
      </w:r>
      <w:r w:rsidR="002E1168" w:rsidRPr="004E1336">
        <w:rPr>
          <w:rFonts w:ascii="Times New Roman" w:eastAsia="Times New Roman" w:hAnsi="Times New Roman" w:cs="Times New Roman"/>
          <w:color w:val="000000"/>
          <w:kern w:val="0"/>
          <w:sz w:val="24"/>
          <w:szCs w:val="24"/>
          <w:lang w:eastAsia="ja-JP"/>
          <w14:ligatures w14:val="none"/>
        </w:rPr>
        <w:t>j</w:t>
      </w:r>
      <w:r w:rsidRPr="004E1336">
        <w:rPr>
          <w:rFonts w:ascii="Times New Roman" w:eastAsia="Times New Roman" w:hAnsi="Times New Roman" w:cs="Times New Roman"/>
          <w:color w:val="000000"/>
          <w:kern w:val="0"/>
          <w:sz w:val="24"/>
          <w:szCs w:val="24"/>
          <w:lang w:eastAsia="ja-JP"/>
          <w14:ligatures w14:val="none"/>
        </w:rPr>
        <w:t>e magistra</w:t>
      </w:r>
      <w:r w:rsidR="00496BBE" w:rsidRPr="004E1336">
        <w:rPr>
          <w:rFonts w:ascii="Times New Roman" w:eastAsia="Times New Roman" w:hAnsi="Times New Roman" w:cs="Times New Roman"/>
          <w:color w:val="000000"/>
          <w:kern w:val="0"/>
          <w:sz w:val="24"/>
          <w:szCs w:val="24"/>
          <w:lang w:eastAsia="ja-JP"/>
          <w14:ligatures w14:val="none"/>
        </w:rPr>
        <w:t>n</w:t>
      </w:r>
      <w:r w:rsidRPr="004E1336">
        <w:rPr>
          <w:rFonts w:ascii="Times New Roman" w:eastAsia="Times New Roman" w:hAnsi="Times New Roman" w:cs="Times New Roman"/>
          <w:color w:val="000000"/>
          <w:kern w:val="0"/>
          <w:sz w:val="24"/>
          <w:szCs w:val="24"/>
          <w:lang w:eastAsia="ja-JP"/>
          <w14:ligatures w14:val="none"/>
        </w:rPr>
        <w:t>tūros studijų programo</w:t>
      </w:r>
      <w:r w:rsidR="002E1168" w:rsidRPr="004E1336">
        <w:rPr>
          <w:rFonts w:ascii="Times New Roman" w:eastAsia="Times New Roman" w:hAnsi="Times New Roman" w:cs="Times New Roman"/>
          <w:color w:val="000000"/>
          <w:kern w:val="0"/>
          <w:sz w:val="24"/>
          <w:szCs w:val="24"/>
          <w:lang w:eastAsia="ja-JP"/>
          <w14:ligatures w14:val="none"/>
        </w:rPr>
        <w:t>j</w:t>
      </w:r>
      <w:r w:rsidRPr="004E1336">
        <w:rPr>
          <w:rFonts w:ascii="Times New Roman" w:eastAsia="Times New Roman" w:hAnsi="Times New Roman" w:cs="Times New Roman"/>
          <w:color w:val="000000"/>
          <w:kern w:val="0"/>
          <w:sz w:val="24"/>
          <w:szCs w:val="24"/>
          <w:lang w:eastAsia="ja-JP"/>
          <w14:ligatures w14:val="none"/>
        </w:rPr>
        <w:t>e ,,Vadyba  mokykloje“ Mykolo Romerio universitete. 2023 m</w:t>
      </w:r>
      <w:r w:rsidR="00496BBE" w:rsidRPr="004E1336">
        <w:rPr>
          <w:rFonts w:ascii="Times New Roman" w:eastAsia="Times New Roman" w:hAnsi="Times New Roman" w:cs="Times New Roman"/>
          <w:color w:val="000000"/>
          <w:kern w:val="0"/>
          <w:sz w:val="24"/>
          <w:szCs w:val="24"/>
          <w:lang w:eastAsia="ja-JP"/>
          <w14:ligatures w14:val="none"/>
        </w:rPr>
        <w:t>.</w:t>
      </w:r>
      <w:r w:rsidRPr="004E1336">
        <w:rPr>
          <w:rFonts w:ascii="Times New Roman" w:eastAsia="Times New Roman" w:hAnsi="Times New Roman" w:cs="Times New Roman"/>
          <w:color w:val="000000"/>
          <w:kern w:val="0"/>
          <w:sz w:val="24"/>
          <w:szCs w:val="24"/>
          <w:lang w:eastAsia="ja-JP"/>
          <w14:ligatures w14:val="none"/>
        </w:rPr>
        <w:t xml:space="preserve"> šia galimybe pasinaudojo</w:t>
      </w:r>
      <w:r w:rsidR="0006293E" w:rsidRPr="004E1336">
        <w:rPr>
          <w:rFonts w:ascii="Times New Roman" w:eastAsia="Times New Roman" w:hAnsi="Times New Roman" w:cs="Times New Roman"/>
          <w:color w:val="000000"/>
          <w:kern w:val="0"/>
          <w:sz w:val="24"/>
          <w:szCs w:val="24"/>
          <w:lang w:eastAsia="ja-JP"/>
          <w14:ligatures w14:val="none"/>
        </w:rPr>
        <w:t xml:space="preserve"> </w:t>
      </w:r>
      <w:r w:rsidRPr="004E1336">
        <w:rPr>
          <w:rFonts w:ascii="Times New Roman" w:eastAsia="Times New Roman" w:hAnsi="Times New Roman" w:cs="Times New Roman"/>
          <w:color w:val="000000"/>
          <w:kern w:val="0"/>
          <w:sz w:val="24"/>
          <w:szCs w:val="24"/>
          <w:lang w:eastAsia="ja-JP"/>
          <w14:ligatures w14:val="none"/>
        </w:rPr>
        <w:t xml:space="preserve">13 Vilniaus rajono </w:t>
      </w:r>
      <w:r w:rsidR="002E1168" w:rsidRPr="004E1336">
        <w:rPr>
          <w:rFonts w:ascii="Times New Roman" w:eastAsia="Times New Roman" w:hAnsi="Times New Roman" w:cs="Times New Roman"/>
          <w:color w:val="000000"/>
          <w:kern w:val="0"/>
          <w:sz w:val="24"/>
          <w:szCs w:val="24"/>
          <w:lang w:eastAsia="ja-JP"/>
          <w14:ligatures w14:val="none"/>
        </w:rPr>
        <w:t xml:space="preserve">savivaldybės </w:t>
      </w:r>
      <w:r w:rsidRPr="004E1336">
        <w:rPr>
          <w:rFonts w:ascii="Times New Roman" w:eastAsia="Times New Roman" w:hAnsi="Times New Roman" w:cs="Times New Roman"/>
          <w:color w:val="000000"/>
          <w:kern w:val="0"/>
          <w:sz w:val="24"/>
          <w:szCs w:val="24"/>
          <w:lang w:eastAsia="ja-JP"/>
          <w14:ligatures w14:val="none"/>
        </w:rPr>
        <w:t xml:space="preserve">švietimo įstaigų  direktorių, 4 direktoriaus pavaduotojai ugdymui ir 3 </w:t>
      </w:r>
      <w:bookmarkStart w:id="141" w:name="_Hlk155741159"/>
      <w:r w:rsidRPr="004E1336">
        <w:rPr>
          <w:rFonts w:ascii="Times New Roman" w:eastAsia="Times New Roman" w:hAnsi="Times New Roman" w:cs="Times New Roman"/>
          <w:color w:val="000000"/>
          <w:kern w:val="0"/>
          <w:sz w:val="24"/>
          <w:szCs w:val="24"/>
          <w:lang w:eastAsia="ja-JP"/>
          <w14:ligatures w14:val="none"/>
        </w:rPr>
        <w:t>pedagoginiai darbuotojai</w:t>
      </w:r>
      <w:bookmarkEnd w:id="141"/>
      <w:r w:rsidRPr="004E1336">
        <w:rPr>
          <w:rFonts w:ascii="Times New Roman" w:eastAsia="Times New Roman" w:hAnsi="Times New Roman" w:cs="Times New Roman"/>
          <w:color w:val="000000"/>
          <w:kern w:val="0"/>
          <w:sz w:val="24"/>
          <w:szCs w:val="24"/>
          <w:lang w:eastAsia="ja-JP"/>
          <w14:ligatures w14:val="none"/>
        </w:rPr>
        <w:t xml:space="preserve">, </w:t>
      </w:r>
      <w:r w:rsidR="00890CB7" w:rsidRPr="004E1336">
        <w:rPr>
          <w:rFonts w:ascii="Times New Roman" w:eastAsia="Times New Roman" w:hAnsi="Times New Roman" w:cs="Times New Roman"/>
          <w:color w:val="000000"/>
          <w:kern w:val="0"/>
          <w:sz w:val="24"/>
          <w:szCs w:val="24"/>
          <w:lang w:eastAsia="ja-JP"/>
          <w14:ligatures w14:val="none"/>
        </w:rPr>
        <w:t>planuoj</w:t>
      </w:r>
      <w:r w:rsidRPr="004E1336">
        <w:rPr>
          <w:rFonts w:ascii="Times New Roman" w:eastAsia="Times New Roman" w:hAnsi="Times New Roman" w:cs="Times New Roman"/>
          <w:color w:val="000000"/>
          <w:kern w:val="0"/>
          <w:sz w:val="24"/>
          <w:szCs w:val="24"/>
          <w:lang w:eastAsia="ja-JP"/>
          <w14:ligatures w14:val="none"/>
        </w:rPr>
        <w:t>antys tapti švietimo įstaigų vadovais</w:t>
      </w:r>
      <w:r w:rsidR="0006293E" w:rsidRPr="004E1336">
        <w:rPr>
          <w:rFonts w:ascii="Times New Roman" w:eastAsia="Times New Roman" w:hAnsi="Times New Roman" w:cs="Times New Roman"/>
          <w:color w:val="000000"/>
          <w:kern w:val="0"/>
          <w:sz w:val="24"/>
          <w:szCs w:val="24"/>
          <w:lang w:eastAsia="ja-JP"/>
          <w14:ligatures w14:val="none"/>
        </w:rPr>
        <w:t>, iš viso 20 asmenų</w:t>
      </w:r>
      <w:r w:rsidRPr="004E1336">
        <w:rPr>
          <w:rFonts w:ascii="Times New Roman" w:eastAsia="Times New Roman" w:hAnsi="Times New Roman" w:cs="Times New Roman"/>
          <w:color w:val="000000"/>
          <w:kern w:val="0"/>
          <w:sz w:val="24"/>
          <w:szCs w:val="24"/>
          <w:lang w:eastAsia="ja-JP"/>
          <w14:ligatures w14:val="none"/>
        </w:rPr>
        <w:t>. Magistrantūros studijų programomis siekiama išsiugdyti aukštas asmeninio veiksmingumo, mokėjimo mokytis, vadovavimo žmonėms, strateginio mąstymo, pokyčių valdymo bei vadovavimo ugdymui kompetencijas. Įgytos žinios padės vadovams  veiksmingai formuoti, įgyvendinti ir vertinti švietimo ir mokslo politikos procesus, organizuoti švietimo įstaigų veiklą, teikti konsultacinę ir ekspertinę  pagalbą.</w:t>
      </w:r>
    </w:p>
    <w:p w14:paraId="6F268982" w14:textId="19D1A0D8" w:rsidR="0072705E" w:rsidRPr="004E1336" w:rsidRDefault="00714F85" w:rsidP="009E22BF">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4E1336">
        <w:rPr>
          <w:rFonts w:ascii="Times New Roman" w:eastAsia="Times New Roman" w:hAnsi="Times New Roman" w:cs="Times New Roman"/>
          <w:color w:val="000000"/>
          <w:kern w:val="0"/>
          <w:sz w:val="24"/>
          <w:szCs w:val="24"/>
          <w:lang w:eastAsia="ja-JP"/>
          <w14:ligatures w14:val="none"/>
        </w:rPr>
        <w:tab/>
      </w:r>
      <w:r w:rsidR="0072705E" w:rsidRPr="004E1336">
        <w:rPr>
          <w:rFonts w:ascii="Times New Roman" w:eastAsia="SimSun" w:hAnsi="Times New Roman" w:cs="Times New Roman"/>
          <w:bCs/>
          <w:kern w:val="0"/>
          <w:sz w:val="24"/>
          <w:szCs w:val="24"/>
          <w:lang w:eastAsia="zh-CN"/>
          <w14:ligatures w14:val="none"/>
        </w:rPr>
        <w:t>2024 m. magistra</w:t>
      </w:r>
      <w:r w:rsidR="00CD1D6A" w:rsidRPr="004E1336">
        <w:rPr>
          <w:rFonts w:ascii="Times New Roman" w:eastAsia="SimSun" w:hAnsi="Times New Roman" w:cs="Times New Roman"/>
          <w:bCs/>
          <w:kern w:val="0"/>
          <w:sz w:val="24"/>
          <w:szCs w:val="24"/>
          <w:lang w:eastAsia="zh-CN"/>
          <w14:ligatures w14:val="none"/>
        </w:rPr>
        <w:t>n</w:t>
      </w:r>
      <w:r w:rsidR="0072705E" w:rsidRPr="004E1336">
        <w:rPr>
          <w:rFonts w:ascii="Times New Roman" w:eastAsia="SimSun" w:hAnsi="Times New Roman" w:cs="Times New Roman"/>
          <w:bCs/>
          <w:kern w:val="0"/>
          <w:sz w:val="24"/>
          <w:szCs w:val="24"/>
          <w:lang w:eastAsia="zh-CN"/>
          <w14:ligatures w14:val="none"/>
        </w:rPr>
        <w:t xml:space="preserve">tūros studijų programose ,,Vadyba  mokykloje“ </w:t>
      </w:r>
      <w:r w:rsidR="00272B46" w:rsidRPr="004E1336">
        <w:rPr>
          <w:rFonts w:ascii="Times New Roman" w:eastAsia="SimSun" w:hAnsi="Times New Roman" w:cs="Times New Roman"/>
          <w:bCs/>
          <w:kern w:val="0"/>
          <w:sz w:val="24"/>
          <w:szCs w:val="24"/>
          <w:lang w:eastAsia="zh-CN"/>
          <w14:ligatures w14:val="none"/>
        </w:rPr>
        <w:t>bei</w:t>
      </w:r>
      <w:r w:rsidR="0072705E" w:rsidRPr="004E1336">
        <w:rPr>
          <w:rFonts w:ascii="Times New Roman" w:eastAsia="SimSun" w:hAnsi="Times New Roman" w:cs="Times New Roman"/>
          <w:bCs/>
          <w:kern w:val="0"/>
          <w:sz w:val="24"/>
          <w:szCs w:val="24"/>
          <w:lang w:eastAsia="zh-CN"/>
          <w14:ligatures w14:val="none"/>
        </w:rPr>
        <w:t xml:space="preserve"> ,,Švietimo politika ir vadyba“ Mykolo Romerio universitete  pradėjo mokytis dar 12 Vilniaus rajono savivaldybės švietimo įstaigų pedagogų: 1 direktorius, 4 direktoriaus pavaduotojai ugdymui </w:t>
      </w:r>
      <w:r w:rsidR="00CD1D6A" w:rsidRPr="004E1336">
        <w:rPr>
          <w:rFonts w:ascii="Times New Roman" w:eastAsia="SimSun" w:hAnsi="Times New Roman" w:cs="Times New Roman"/>
          <w:bCs/>
          <w:kern w:val="0"/>
          <w:sz w:val="24"/>
          <w:szCs w:val="24"/>
          <w:lang w:eastAsia="zh-CN"/>
          <w14:ligatures w14:val="none"/>
        </w:rPr>
        <w:t>i</w:t>
      </w:r>
      <w:r w:rsidR="00272B46" w:rsidRPr="004E1336">
        <w:rPr>
          <w:rFonts w:ascii="Times New Roman" w:eastAsia="SimSun" w:hAnsi="Times New Roman" w:cs="Times New Roman"/>
          <w:bCs/>
          <w:kern w:val="0"/>
          <w:sz w:val="24"/>
          <w:szCs w:val="24"/>
          <w:lang w:eastAsia="zh-CN"/>
          <w14:ligatures w14:val="none"/>
        </w:rPr>
        <w:t>r</w:t>
      </w:r>
      <w:r w:rsidR="0072705E" w:rsidRPr="004E1336">
        <w:rPr>
          <w:rFonts w:ascii="Times New Roman" w:eastAsia="SimSun" w:hAnsi="Times New Roman" w:cs="Times New Roman"/>
          <w:bCs/>
          <w:kern w:val="0"/>
          <w:sz w:val="24"/>
          <w:szCs w:val="24"/>
          <w:lang w:eastAsia="zh-CN"/>
          <w14:ligatures w14:val="none"/>
        </w:rPr>
        <w:t xml:space="preserve"> 7 mokytojai.</w:t>
      </w:r>
    </w:p>
    <w:p w14:paraId="7BF8FF93" w14:textId="794DA9A0" w:rsidR="000213FC" w:rsidRPr="004E1336" w:rsidRDefault="00714F85" w:rsidP="009E22BF">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ab/>
      </w:r>
      <w:r w:rsidR="00272B46" w:rsidRPr="004E1336">
        <w:rPr>
          <w:rFonts w:ascii="Times New Roman" w:eastAsia="SimSun" w:hAnsi="Times New Roman" w:cs="Times New Roman"/>
          <w:bCs/>
          <w:kern w:val="0"/>
          <w:sz w:val="24"/>
          <w:szCs w:val="24"/>
          <w:lang w:eastAsia="zh-CN"/>
          <w14:ligatures w14:val="none"/>
        </w:rPr>
        <w:t xml:space="preserve">Be to, </w:t>
      </w:r>
      <w:r w:rsidR="000213FC" w:rsidRPr="004E1336">
        <w:rPr>
          <w:rFonts w:ascii="Times New Roman" w:eastAsia="SimSun" w:hAnsi="Times New Roman" w:cs="Times New Roman"/>
          <w:bCs/>
          <w:kern w:val="0"/>
          <w:sz w:val="24"/>
          <w:szCs w:val="24"/>
          <w:lang w:eastAsia="zh-CN"/>
          <w14:ligatures w14:val="none"/>
        </w:rPr>
        <w:t>2024 m. startavo programa ,,Pavaduotojų akademija“. Šį edukacinį projektą Vilniaus rajono savivaldybė įgyvendina bendradarbiaudama su Mykolo Romerio universiteto Žmogaus ir visuomenės studijų fakultetu. Projekto tikslas – stiprinti švietimo įstaigų direktorių pavaduotojų ugdymui bendrąsias ir profesines kompetencijas. Programos siekis – sukurti tvarią Vilniaus rajono švietimo įstaigų pavaduotojų kompetencijų tobulinimo bei profesinės tinklaveikos sistemą, kuri padėtų spręsti darbinėje veikloje iškylančius klausimus. Šioje programoje mokosi 51 dalyvis.</w:t>
      </w:r>
    </w:p>
    <w:p w14:paraId="6D4C3E99" w14:textId="77777777" w:rsidR="00F00592" w:rsidRPr="004E1336" w:rsidRDefault="00F00592" w:rsidP="00F00592">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210A5285" w14:textId="3104D73D" w:rsidR="00F00592" w:rsidRPr="004E1336" w:rsidRDefault="00F00592" w:rsidP="00AA6F02">
      <w:pPr>
        <w:pStyle w:val="Antrat2"/>
        <w:jc w:val="center"/>
        <w:rPr>
          <w:rFonts w:eastAsia="SimSun"/>
          <w:sz w:val="28"/>
          <w:szCs w:val="28"/>
          <w:lang w:eastAsia="zh-CN"/>
        </w:rPr>
      </w:pPr>
      <w:bookmarkStart w:id="142" w:name="_Toc176274845"/>
      <w:r w:rsidRPr="004E1336">
        <w:rPr>
          <w:rFonts w:eastAsia="SimSun"/>
          <w:sz w:val="28"/>
          <w:szCs w:val="28"/>
          <w:lang w:eastAsia="zh-CN"/>
        </w:rPr>
        <w:t>Mokytoj</w:t>
      </w:r>
      <w:r w:rsidR="00AA6F02" w:rsidRPr="004E1336">
        <w:rPr>
          <w:rFonts w:eastAsia="SimSun"/>
          <w:sz w:val="28"/>
          <w:szCs w:val="28"/>
          <w:lang w:eastAsia="zh-CN"/>
        </w:rPr>
        <w:t>ai</w:t>
      </w:r>
      <w:r w:rsidRPr="004E1336">
        <w:rPr>
          <w:rFonts w:eastAsia="SimSun"/>
          <w:sz w:val="28"/>
          <w:szCs w:val="28"/>
          <w:lang w:eastAsia="zh-CN"/>
        </w:rPr>
        <w:t xml:space="preserve"> ir pagalbos mokiniui specialist</w:t>
      </w:r>
      <w:r w:rsidR="00AA6F02" w:rsidRPr="004E1336">
        <w:rPr>
          <w:rFonts w:eastAsia="SimSun"/>
          <w:sz w:val="28"/>
          <w:szCs w:val="28"/>
          <w:lang w:eastAsia="zh-CN"/>
        </w:rPr>
        <w:t>ai</w:t>
      </w:r>
      <w:bookmarkEnd w:id="142"/>
    </w:p>
    <w:p w14:paraId="7D85F800" w14:textId="77777777" w:rsidR="00C80686" w:rsidRPr="004E1336" w:rsidRDefault="00C80686" w:rsidP="00F00592">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215C45F3" w14:textId="144EF9BF" w:rsidR="00C80686" w:rsidRPr="004E1336" w:rsidRDefault="00C80686" w:rsidP="00C80686">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2023–2024 m. m. Vilniaus rajono savivaldybės bendrojo ugdymo mokyklose </w:t>
      </w:r>
      <w:r w:rsidRPr="004E1336">
        <w:rPr>
          <w:rFonts w:ascii="Times New Roman" w:eastAsia="SimSun" w:hAnsi="Times New Roman" w:cs="Times New Roman"/>
          <w:b/>
          <w:kern w:val="0"/>
          <w:sz w:val="24"/>
          <w:szCs w:val="24"/>
          <w:lang w:eastAsia="zh-CN"/>
          <w14:ligatures w14:val="none"/>
        </w:rPr>
        <w:t>pagrindinėje darbovietėje</w:t>
      </w:r>
      <w:r w:rsidRPr="004E1336">
        <w:rPr>
          <w:rFonts w:ascii="Times New Roman" w:eastAsia="SimSun" w:hAnsi="Times New Roman" w:cs="Times New Roman"/>
          <w:kern w:val="0"/>
          <w:sz w:val="24"/>
          <w:szCs w:val="24"/>
          <w:lang w:eastAsia="zh-CN"/>
          <w14:ligatures w14:val="none"/>
        </w:rPr>
        <w:t xml:space="preserve"> dirb</w:t>
      </w:r>
      <w:r w:rsidR="001158CE" w:rsidRPr="004E1336">
        <w:rPr>
          <w:rFonts w:ascii="Times New Roman" w:eastAsia="SimSun" w:hAnsi="Times New Roman" w:cs="Times New Roman"/>
          <w:kern w:val="0"/>
          <w:sz w:val="24"/>
          <w:szCs w:val="24"/>
          <w:lang w:eastAsia="zh-CN"/>
          <w14:ligatures w14:val="none"/>
        </w:rPr>
        <w:t>a</w:t>
      </w:r>
      <w:r w:rsidRPr="004E1336">
        <w:rPr>
          <w:rFonts w:ascii="Times New Roman" w:eastAsia="SimSun" w:hAnsi="Times New Roman" w:cs="Times New Roman"/>
          <w:kern w:val="0"/>
          <w:sz w:val="24"/>
          <w:szCs w:val="24"/>
          <w:lang w:eastAsia="zh-CN"/>
          <w14:ligatures w14:val="none"/>
        </w:rPr>
        <w:t xml:space="preserve"> 94</w:t>
      </w:r>
      <w:r w:rsidR="00BA1112" w:rsidRPr="004E1336">
        <w:rPr>
          <w:rFonts w:ascii="Times New Roman" w:eastAsia="SimSun" w:hAnsi="Times New Roman" w:cs="Times New Roman"/>
          <w:kern w:val="0"/>
          <w:sz w:val="24"/>
          <w:szCs w:val="24"/>
          <w:lang w:eastAsia="zh-CN"/>
          <w14:ligatures w14:val="none"/>
        </w:rPr>
        <w:t>5</w:t>
      </w:r>
      <w:r w:rsidRPr="004E1336">
        <w:rPr>
          <w:rFonts w:ascii="Times New Roman" w:eastAsia="SimSun" w:hAnsi="Times New Roman" w:cs="Times New Roman"/>
          <w:kern w:val="0"/>
          <w:sz w:val="24"/>
          <w:szCs w:val="24"/>
          <w:lang w:eastAsia="zh-CN"/>
          <w14:ligatures w14:val="none"/>
        </w:rPr>
        <w:t xml:space="preserve"> mokytoj</w:t>
      </w:r>
      <w:r w:rsidR="00BA1112" w:rsidRPr="004E1336">
        <w:rPr>
          <w:rFonts w:ascii="Times New Roman" w:eastAsia="SimSun" w:hAnsi="Times New Roman" w:cs="Times New Roman"/>
          <w:kern w:val="0"/>
          <w:sz w:val="24"/>
          <w:szCs w:val="24"/>
          <w:lang w:eastAsia="zh-CN"/>
          <w14:ligatures w14:val="none"/>
        </w:rPr>
        <w:t>ai</w:t>
      </w:r>
      <w:r w:rsidRPr="004E1336">
        <w:rPr>
          <w:rFonts w:ascii="Times New Roman" w:eastAsia="SimSun" w:hAnsi="Times New Roman" w:cs="Times New Roman"/>
          <w:kern w:val="0"/>
          <w:sz w:val="24"/>
          <w:szCs w:val="24"/>
          <w:lang w:eastAsia="zh-CN"/>
          <w14:ligatures w14:val="none"/>
        </w:rPr>
        <w:t>, pagalbos mokiniui ir kit</w:t>
      </w:r>
      <w:r w:rsidR="00BA1112"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specialist</w:t>
      </w:r>
      <w:r w:rsidR="00BA1112" w:rsidRPr="004E1336">
        <w:rPr>
          <w:rFonts w:ascii="Times New Roman" w:eastAsia="SimSun" w:hAnsi="Times New Roman" w:cs="Times New Roman"/>
          <w:kern w:val="0"/>
          <w:sz w:val="24"/>
          <w:szCs w:val="24"/>
          <w:lang w:eastAsia="zh-CN"/>
          <w14:ligatures w14:val="none"/>
        </w:rPr>
        <w:t>ai</w:t>
      </w:r>
      <w:r w:rsidRPr="004E1336">
        <w:rPr>
          <w:rFonts w:ascii="Times New Roman" w:eastAsia="SimSun" w:hAnsi="Times New Roman" w:cs="Times New Roman"/>
          <w:kern w:val="0"/>
          <w:sz w:val="24"/>
          <w:szCs w:val="24"/>
          <w:lang w:eastAsia="zh-CN"/>
          <w14:ligatures w14:val="none"/>
        </w:rPr>
        <w:t>, 28</w:t>
      </w:r>
      <w:r w:rsidR="00AA1A53" w:rsidRPr="004E1336">
        <w:rPr>
          <w:rFonts w:ascii="Times New Roman" w:eastAsia="SimSun" w:hAnsi="Times New Roman" w:cs="Times New Roman"/>
          <w:kern w:val="0"/>
          <w:sz w:val="24"/>
          <w:szCs w:val="24"/>
          <w:lang w:eastAsia="zh-CN"/>
          <w14:ligatures w14:val="none"/>
        </w:rPr>
        <w:t>8</w:t>
      </w:r>
      <w:r w:rsidRPr="004E1336">
        <w:rPr>
          <w:rFonts w:ascii="Times New Roman" w:eastAsia="SimSun" w:hAnsi="Times New Roman" w:cs="Times New Roman"/>
          <w:kern w:val="0"/>
          <w:sz w:val="24"/>
          <w:szCs w:val="24"/>
          <w:lang w:eastAsia="zh-CN"/>
          <w14:ligatures w14:val="none"/>
        </w:rPr>
        <w:t xml:space="preserve"> mokytojai, pagalbos mokiniui ir kiti specialistai ikimokyklinio ugdymo įstaigose bei </w:t>
      </w:r>
      <w:r w:rsidR="00AC27C6" w:rsidRPr="004E1336">
        <w:rPr>
          <w:rFonts w:ascii="Times New Roman" w:eastAsia="SimSun" w:hAnsi="Times New Roman" w:cs="Times New Roman"/>
          <w:kern w:val="0"/>
          <w:sz w:val="24"/>
          <w:szCs w:val="24"/>
          <w:lang w:eastAsia="zh-CN"/>
          <w14:ligatures w14:val="none"/>
        </w:rPr>
        <w:t>102</w:t>
      </w:r>
      <w:r w:rsidRPr="004E1336">
        <w:rPr>
          <w:rFonts w:ascii="Times New Roman" w:eastAsia="SimSun" w:hAnsi="Times New Roman" w:cs="Times New Roman"/>
          <w:kern w:val="0"/>
          <w:sz w:val="24"/>
          <w:szCs w:val="24"/>
          <w:lang w:eastAsia="zh-CN"/>
          <w14:ligatures w14:val="none"/>
        </w:rPr>
        <w:t xml:space="preserve"> mokytojai neformaliojo vaikų švietimo įstaigose. Bendrojo ugdymo mokyklose dirb</w:t>
      </w:r>
      <w:r w:rsidR="00E578F5" w:rsidRPr="004E1336">
        <w:rPr>
          <w:rFonts w:ascii="Times New Roman" w:eastAsia="SimSun" w:hAnsi="Times New Roman" w:cs="Times New Roman"/>
          <w:kern w:val="0"/>
          <w:sz w:val="24"/>
          <w:szCs w:val="24"/>
          <w:lang w:eastAsia="zh-CN"/>
          <w14:ligatures w14:val="none"/>
        </w:rPr>
        <w:t>a</w:t>
      </w:r>
      <w:r w:rsidRPr="004E1336">
        <w:rPr>
          <w:rFonts w:ascii="Times New Roman" w:eastAsia="SimSun" w:hAnsi="Times New Roman" w:cs="Times New Roman"/>
          <w:kern w:val="0"/>
          <w:sz w:val="24"/>
          <w:szCs w:val="24"/>
          <w:lang w:eastAsia="zh-CN"/>
          <w14:ligatures w14:val="none"/>
        </w:rPr>
        <w:t xml:space="preserve"> 94,4 proc. atestuotų  mokytojų, pagalbos mokiniui ir kitų specialistų, 27,</w:t>
      </w:r>
      <w:r w:rsidR="00AA1A53"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proc. mokytojų, pagalbos mokiniui specialistų tur</w:t>
      </w:r>
      <w:r w:rsidR="00E578F5"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aukštas – metodininko bei eksperto – kvalifikacines kategorijas. Ikimokyklinio ugdymo įstaigose aukštas kvalifikacines kategorijas tur</w:t>
      </w:r>
      <w:r w:rsidR="00E578F5"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17,</w:t>
      </w:r>
      <w:r w:rsidR="00AA1A53" w:rsidRPr="004E1336">
        <w:rPr>
          <w:rFonts w:ascii="Times New Roman" w:eastAsia="SimSun" w:hAnsi="Times New Roman" w:cs="Times New Roman"/>
          <w:kern w:val="0"/>
          <w:sz w:val="24"/>
          <w:szCs w:val="24"/>
          <w:lang w:eastAsia="zh-CN"/>
          <w14:ligatures w14:val="none"/>
        </w:rPr>
        <w:t>0</w:t>
      </w:r>
      <w:r w:rsidRPr="004E1336">
        <w:rPr>
          <w:rFonts w:ascii="Times New Roman" w:eastAsia="SimSun" w:hAnsi="Times New Roman" w:cs="Times New Roman"/>
          <w:kern w:val="0"/>
          <w:sz w:val="24"/>
          <w:szCs w:val="24"/>
          <w:lang w:eastAsia="zh-CN"/>
          <w14:ligatures w14:val="none"/>
        </w:rPr>
        <w:t xml:space="preserve"> proc., o neformaliojo vaikų švietimo įstaigose – 3</w:t>
      </w:r>
      <w:r w:rsidR="00E57346" w:rsidRPr="004E1336">
        <w:rPr>
          <w:rFonts w:ascii="Times New Roman" w:eastAsia="SimSun" w:hAnsi="Times New Roman" w:cs="Times New Roman"/>
          <w:kern w:val="0"/>
          <w:sz w:val="24"/>
          <w:szCs w:val="24"/>
          <w:lang w:eastAsia="zh-CN"/>
          <w14:ligatures w14:val="none"/>
        </w:rPr>
        <w:t>5</w:t>
      </w:r>
      <w:r w:rsidRPr="004E1336">
        <w:rPr>
          <w:rFonts w:ascii="Times New Roman" w:eastAsia="SimSun" w:hAnsi="Times New Roman" w:cs="Times New Roman"/>
          <w:kern w:val="0"/>
          <w:sz w:val="24"/>
          <w:szCs w:val="24"/>
          <w:lang w:eastAsia="zh-CN"/>
          <w14:ligatures w14:val="none"/>
        </w:rPr>
        <w:t>,</w:t>
      </w:r>
      <w:r w:rsidR="00E57346"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 xml:space="preserve"> proc. mokytojų.</w:t>
      </w:r>
    </w:p>
    <w:p w14:paraId="6BF43665" w14:textId="5DB1584B" w:rsidR="00C80686" w:rsidRPr="004E1336" w:rsidRDefault="00C80686" w:rsidP="00C80686">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Be to, </w:t>
      </w:r>
      <w:r w:rsidR="00BA6223" w:rsidRPr="004E1336">
        <w:rPr>
          <w:rFonts w:ascii="Times New Roman" w:eastAsia="SimSun" w:hAnsi="Times New Roman" w:cs="Times New Roman"/>
          <w:kern w:val="0"/>
          <w:sz w:val="24"/>
          <w:szCs w:val="24"/>
          <w:lang w:eastAsia="zh-CN"/>
          <w14:ligatures w14:val="none"/>
        </w:rPr>
        <w:t xml:space="preserve">2023–2024 m. m. </w:t>
      </w:r>
      <w:r w:rsidRPr="004E1336">
        <w:rPr>
          <w:rFonts w:ascii="Times New Roman" w:eastAsia="SimSun" w:hAnsi="Times New Roman" w:cs="Times New Roman"/>
          <w:kern w:val="0"/>
          <w:sz w:val="24"/>
          <w:szCs w:val="24"/>
          <w:lang w:eastAsia="zh-CN"/>
          <w14:ligatures w14:val="none"/>
        </w:rPr>
        <w:t xml:space="preserve">savivaldybės švietimo įstaigose </w:t>
      </w:r>
      <w:r w:rsidRPr="004E1336">
        <w:rPr>
          <w:rFonts w:ascii="Times New Roman" w:eastAsia="SimSun" w:hAnsi="Times New Roman" w:cs="Times New Roman"/>
          <w:b/>
          <w:kern w:val="0"/>
          <w:sz w:val="24"/>
          <w:szCs w:val="24"/>
          <w:lang w:eastAsia="zh-CN"/>
          <w14:ligatures w14:val="none"/>
        </w:rPr>
        <w:t xml:space="preserve">nepagrindinėje darbovietėje </w:t>
      </w:r>
      <w:r w:rsidRPr="004E1336">
        <w:rPr>
          <w:rFonts w:ascii="Times New Roman" w:eastAsia="SimSun" w:hAnsi="Times New Roman" w:cs="Times New Roman"/>
          <w:kern w:val="0"/>
          <w:sz w:val="24"/>
          <w:szCs w:val="24"/>
          <w:lang w:eastAsia="zh-CN"/>
          <w14:ligatures w14:val="none"/>
        </w:rPr>
        <w:t>(darbuotojai, dirbantys daugiau negu vienoje darbovietėje) dirb</w:t>
      </w:r>
      <w:r w:rsidR="00BA6223" w:rsidRPr="004E1336">
        <w:rPr>
          <w:rFonts w:ascii="Times New Roman" w:eastAsia="SimSun" w:hAnsi="Times New Roman" w:cs="Times New Roman"/>
          <w:kern w:val="0"/>
          <w:sz w:val="24"/>
          <w:szCs w:val="24"/>
          <w:lang w:eastAsia="zh-CN"/>
          <w14:ligatures w14:val="none"/>
        </w:rPr>
        <w:t>a</w:t>
      </w:r>
      <w:r w:rsidRPr="004E1336">
        <w:rPr>
          <w:rFonts w:ascii="Times New Roman" w:eastAsia="SimSun" w:hAnsi="Times New Roman" w:cs="Times New Roman"/>
          <w:kern w:val="0"/>
          <w:sz w:val="24"/>
          <w:szCs w:val="24"/>
          <w:lang w:eastAsia="zh-CN"/>
          <w14:ligatures w14:val="none"/>
        </w:rPr>
        <w:t xml:space="preserve"> </w:t>
      </w:r>
      <w:r w:rsidR="00292710" w:rsidRPr="004E1336">
        <w:rPr>
          <w:rFonts w:ascii="Times New Roman" w:eastAsia="SimSun" w:hAnsi="Times New Roman" w:cs="Times New Roman"/>
          <w:kern w:val="0"/>
          <w:sz w:val="24"/>
          <w:szCs w:val="24"/>
          <w:lang w:eastAsia="zh-CN"/>
          <w14:ligatures w14:val="none"/>
        </w:rPr>
        <w:t>240</w:t>
      </w:r>
      <w:r w:rsidRPr="004E1336">
        <w:rPr>
          <w:rFonts w:ascii="Times New Roman" w:eastAsia="SimSun" w:hAnsi="Times New Roman" w:cs="Times New Roman"/>
          <w:kern w:val="0"/>
          <w:sz w:val="24"/>
          <w:szCs w:val="24"/>
          <w:lang w:eastAsia="zh-CN"/>
          <w14:ligatures w14:val="none"/>
        </w:rPr>
        <w:t xml:space="preserve"> mokytoj</w:t>
      </w:r>
      <w:r w:rsidR="00292710"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w:t>
      </w:r>
    </w:p>
    <w:p w14:paraId="01653A7C" w14:textId="3EFFFB58" w:rsidR="0014740D" w:rsidRPr="004E1336" w:rsidRDefault="0014740D" w:rsidP="0014740D">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Vadovaudamasi Lietuvos Respublikos švietimo įstatymu Savivaldybė organizuoja savivaldybės mokyklų mokytojų, švietimo pagalbos specialistų atestaciją švietimo, mokslo ir sporto ministro nustatyta tvarka. Atestacija savivaldybės švietimo įstaigose </w:t>
      </w:r>
      <w:r w:rsidR="00447D70" w:rsidRPr="004E1336">
        <w:rPr>
          <w:rFonts w:ascii="Times New Roman" w:eastAsia="SimSun" w:hAnsi="Times New Roman" w:cs="Times New Roman"/>
          <w:kern w:val="0"/>
          <w:sz w:val="24"/>
          <w:szCs w:val="24"/>
          <w:lang w:eastAsia="zh-CN"/>
          <w14:ligatures w14:val="none"/>
        </w:rPr>
        <w:t xml:space="preserve">2023–2024 m. m. </w:t>
      </w:r>
      <w:r w:rsidRPr="004E1336">
        <w:rPr>
          <w:rFonts w:ascii="Times New Roman" w:eastAsia="SimSun" w:hAnsi="Times New Roman" w:cs="Times New Roman"/>
          <w:kern w:val="0"/>
          <w:sz w:val="24"/>
          <w:szCs w:val="24"/>
          <w:lang w:eastAsia="zh-CN"/>
          <w14:ligatures w14:val="none"/>
        </w:rPr>
        <w:t xml:space="preserve">buvo organizuojama pagal Vilniaus rajono savivaldybės administracijos Švietimo skyriaus vedėjo patvirtintas švietimo įstaigų Mokytojų ir pagalbos mokiniui specialistų (išskyrus psichologus) atestacijos programas 2023–2025 m. </w:t>
      </w:r>
    </w:p>
    <w:p w14:paraId="12D7A699" w14:textId="47AEFB8E" w:rsidR="00C80686" w:rsidRPr="004E1336" w:rsidRDefault="00C80686" w:rsidP="008063CF">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134"/>
        <w:gridCol w:w="994"/>
        <w:gridCol w:w="1303"/>
        <w:gridCol w:w="963"/>
        <w:gridCol w:w="879"/>
        <w:gridCol w:w="964"/>
        <w:gridCol w:w="992"/>
      </w:tblGrid>
      <w:tr w:rsidR="00C80686" w:rsidRPr="004E1336" w14:paraId="4CDE9564" w14:textId="77777777" w:rsidTr="0010076C">
        <w:trPr>
          <w:trHeight w:val="830"/>
        </w:trPr>
        <w:tc>
          <w:tcPr>
            <w:tcW w:w="1418" w:type="dxa"/>
            <w:vMerge w:val="restart"/>
          </w:tcPr>
          <w:p w14:paraId="7633F10C" w14:textId="3A883E8B" w:rsidR="00C80686" w:rsidRPr="004E1336" w:rsidRDefault="00C80686" w:rsidP="008063CF">
            <w:pPr>
              <w:rPr>
                <w:rFonts w:ascii="Times New Roman" w:hAnsi="Times New Roman" w:cs="Times New Roman"/>
                <w:lang w:eastAsia="zh-CN"/>
              </w:rPr>
            </w:pPr>
            <w:r w:rsidRPr="004E1336">
              <w:rPr>
                <w:rFonts w:ascii="Times New Roman" w:hAnsi="Times New Roman" w:cs="Times New Roman"/>
                <w:lang w:eastAsia="zh-CN"/>
              </w:rPr>
              <w:t>Pagrindinėje</w:t>
            </w:r>
            <w:r w:rsidR="008063CF" w:rsidRPr="004E1336">
              <w:rPr>
                <w:rFonts w:ascii="Times New Roman" w:hAnsi="Times New Roman" w:cs="Times New Roman"/>
                <w:lang w:eastAsia="zh-CN"/>
              </w:rPr>
              <w:t xml:space="preserve"> darbovietėje</w:t>
            </w:r>
            <w:r w:rsidRPr="004E1336">
              <w:rPr>
                <w:rFonts w:ascii="Times New Roman" w:hAnsi="Times New Roman" w:cs="Times New Roman"/>
                <w:lang w:eastAsia="zh-CN"/>
              </w:rPr>
              <w:t xml:space="preserve">  dirbančių mokytojų ir pagalbos mokiniui specialistų skaičius, metai </w:t>
            </w:r>
          </w:p>
        </w:tc>
        <w:tc>
          <w:tcPr>
            <w:tcW w:w="1276" w:type="dxa"/>
            <w:vMerge w:val="restart"/>
          </w:tcPr>
          <w:p w14:paraId="05B79E45" w14:textId="5B465ADB" w:rsidR="00C80686" w:rsidRPr="004E1336" w:rsidRDefault="008063CF" w:rsidP="008063CF">
            <w:pPr>
              <w:rPr>
                <w:rFonts w:ascii="Times New Roman" w:hAnsi="Times New Roman" w:cs="Times New Roman"/>
                <w:lang w:eastAsia="zh-CN"/>
              </w:rPr>
            </w:pPr>
            <w:r w:rsidRPr="004E1336">
              <w:rPr>
                <w:rFonts w:ascii="Times New Roman" w:hAnsi="Times New Roman" w:cs="Times New Roman"/>
                <w:lang w:eastAsia="zh-CN"/>
              </w:rPr>
              <w:t>Neatestuotų mokytojų ir pagalbos mokiniui specialistų skaičius, proc.</w:t>
            </w:r>
          </w:p>
        </w:tc>
        <w:tc>
          <w:tcPr>
            <w:tcW w:w="7229" w:type="dxa"/>
            <w:gridSpan w:val="7"/>
            <w:vAlign w:val="center"/>
          </w:tcPr>
          <w:p w14:paraId="703F70FD"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Kvalifikacinės kategorijos bendrojo ugdymo mokyklose</w:t>
            </w:r>
          </w:p>
        </w:tc>
      </w:tr>
      <w:tr w:rsidR="00C80686" w:rsidRPr="004E1336" w14:paraId="4C2C569E" w14:textId="77777777" w:rsidTr="0010076C">
        <w:trPr>
          <w:trHeight w:val="335"/>
        </w:trPr>
        <w:tc>
          <w:tcPr>
            <w:tcW w:w="1418" w:type="dxa"/>
            <w:vMerge/>
          </w:tcPr>
          <w:p w14:paraId="1216045C" w14:textId="77777777" w:rsidR="00C80686" w:rsidRPr="004E1336" w:rsidRDefault="00C80686" w:rsidP="00413422">
            <w:pPr>
              <w:rPr>
                <w:rFonts w:ascii="Times New Roman" w:hAnsi="Times New Roman" w:cs="Times New Roman"/>
                <w:lang w:eastAsia="zh-CN"/>
              </w:rPr>
            </w:pPr>
          </w:p>
        </w:tc>
        <w:tc>
          <w:tcPr>
            <w:tcW w:w="1276" w:type="dxa"/>
            <w:vMerge/>
          </w:tcPr>
          <w:p w14:paraId="71B1E787" w14:textId="77777777" w:rsidR="00C80686" w:rsidRPr="004E1336" w:rsidRDefault="00C80686" w:rsidP="00413422">
            <w:pPr>
              <w:rPr>
                <w:rFonts w:ascii="Times New Roman" w:hAnsi="Times New Roman" w:cs="Times New Roman"/>
                <w:lang w:eastAsia="zh-CN"/>
              </w:rPr>
            </w:pPr>
          </w:p>
        </w:tc>
        <w:tc>
          <w:tcPr>
            <w:tcW w:w="4394" w:type="dxa"/>
            <w:gridSpan w:val="4"/>
            <w:vAlign w:val="center"/>
          </w:tcPr>
          <w:p w14:paraId="510C2964"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Mokytojų skaičius, proc.</w:t>
            </w:r>
          </w:p>
        </w:tc>
        <w:tc>
          <w:tcPr>
            <w:tcW w:w="2835" w:type="dxa"/>
            <w:gridSpan w:val="3"/>
            <w:vAlign w:val="center"/>
          </w:tcPr>
          <w:p w14:paraId="5A9CCB33"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Pagalbos mokiniui ir kitų specialistų skaičius, proc.</w:t>
            </w:r>
          </w:p>
        </w:tc>
      </w:tr>
      <w:tr w:rsidR="00C80686" w:rsidRPr="004E1336" w14:paraId="67788259" w14:textId="77777777" w:rsidTr="008063CF">
        <w:trPr>
          <w:trHeight w:val="915"/>
        </w:trPr>
        <w:tc>
          <w:tcPr>
            <w:tcW w:w="1418" w:type="dxa"/>
            <w:vMerge/>
          </w:tcPr>
          <w:p w14:paraId="5C03C53C" w14:textId="77777777" w:rsidR="00C80686" w:rsidRPr="004E1336" w:rsidRDefault="00C80686" w:rsidP="00413422">
            <w:pPr>
              <w:rPr>
                <w:rFonts w:ascii="Times New Roman" w:hAnsi="Times New Roman" w:cs="Times New Roman"/>
                <w:lang w:eastAsia="zh-CN"/>
              </w:rPr>
            </w:pPr>
          </w:p>
        </w:tc>
        <w:tc>
          <w:tcPr>
            <w:tcW w:w="1276" w:type="dxa"/>
            <w:vMerge/>
          </w:tcPr>
          <w:p w14:paraId="17B286D6" w14:textId="77777777" w:rsidR="00C80686" w:rsidRPr="004E1336" w:rsidRDefault="00C80686" w:rsidP="00413422">
            <w:pPr>
              <w:rPr>
                <w:rFonts w:ascii="Times New Roman" w:hAnsi="Times New Roman" w:cs="Times New Roman"/>
                <w:lang w:eastAsia="zh-CN"/>
              </w:rPr>
            </w:pPr>
          </w:p>
        </w:tc>
        <w:tc>
          <w:tcPr>
            <w:tcW w:w="1134" w:type="dxa"/>
            <w:vAlign w:val="center"/>
          </w:tcPr>
          <w:p w14:paraId="36EB72C5" w14:textId="77777777" w:rsidR="00C80686" w:rsidRPr="004E1336" w:rsidRDefault="00C80686" w:rsidP="00413422">
            <w:pPr>
              <w:rPr>
                <w:rFonts w:ascii="Times New Roman" w:hAnsi="Times New Roman" w:cs="Times New Roman"/>
                <w:sz w:val="20"/>
                <w:szCs w:val="20"/>
                <w:lang w:eastAsia="zh-CN"/>
              </w:rPr>
            </w:pPr>
            <w:r w:rsidRPr="004E1336">
              <w:rPr>
                <w:rFonts w:ascii="Times New Roman" w:hAnsi="Times New Roman" w:cs="Times New Roman"/>
                <w:sz w:val="20"/>
                <w:szCs w:val="20"/>
                <w:lang w:eastAsia="zh-CN"/>
              </w:rPr>
              <w:t>Mokytojo</w:t>
            </w:r>
          </w:p>
        </w:tc>
        <w:tc>
          <w:tcPr>
            <w:tcW w:w="994" w:type="dxa"/>
            <w:vAlign w:val="center"/>
          </w:tcPr>
          <w:p w14:paraId="41E3E080" w14:textId="0284A693" w:rsidR="00C80686" w:rsidRPr="004E1336" w:rsidRDefault="00C80686" w:rsidP="008063CF">
            <w:pPr>
              <w:rPr>
                <w:rFonts w:ascii="Times New Roman" w:hAnsi="Times New Roman" w:cs="Times New Roman"/>
                <w:sz w:val="20"/>
                <w:szCs w:val="20"/>
                <w:lang w:eastAsia="zh-CN"/>
              </w:rPr>
            </w:pPr>
            <w:r w:rsidRPr="004E1336">
              <w:rPr>
                <w:rFonts w:ascii="Times New Roman" w:hAnsi="Times New Roman" w:cs="Times New Roman"/>
                <w:sz w:val="20"/>
                <w:szCs w:val="20"/>
                <w:lang w:eastAsia="zh-CN"/>
              </w:rPr>
              <w:t>Vyresn.</w:t>
            </w:r>
            <w:r w:rsidR="008063CF" w:rsidRPr="004E1336">
              <w:rPr>
                <w:rFonts w:ascii="Times New Roman" w:hAnsi="Times New Roman" w:cs="Times New Roman"/>
                <w:sz w:val="20"/>
                <w:szCs w:val="20"/>
                <w:lang w:eastAsia="zh-CN"/>
              </w:rPr>
              <w:t xml:space="preserve"> </w:t>
            </w:r>
            <w:r w:rsidRPr="004E1336">
              <w:rPr>
                <w:rFonts w:ascii="Times New Roman" w:hAnsi="Times New Roman" w:cs="Times New Roman"/>
                <w:sz w:val="20"/>
                <w:szCs w:val="20"/>
                <w:lang w:eastAsia="zh-CN"/>
              </w:rPr>
              <w:t>mokytojo</w:t>
            </w:r>
          </w:p>
        </w:tc>
        <w:tc>
          <w:tcPr>
            <w:tcW w:w="1303" w:type="dxa"/>
            <w:vAlign w:val="center"/>
          </w:tcPr>
          <w:p w14:paraId="4D23E6AB" w14:textId="6321DA22" w:rsidR="00C80686" w:rsidRPr="004E1336" w:rsidRDefault="00C80686" w:rsidP="008063CF">
            <w:pPr>
              <w:rPr>
                <w:rFonts w:ascii="Times New Roman" w:hAnsi="Times New Roman" w:cs="Times New Roman"/>
                <w:sz w:val="20"/>
                <w:szCs w:val="20"/>
                <w:lang w:eastAsia="zh-CN"/>
              </w:rPr>
            </w:pPr>
            <w:r w:rsidRPr="004E1336">
              <w:rPr>
                <w:rFonts w:ascii="Times New Roman" w:hAnsi="Times New Roman" w:cs="Times New Roman"/>
                <w:sz w:val="20"/>
                <w:szCs w:val="20"/>
                <w:lang w:eastAsia="zh-CN"/>
              </w:rPr>
              <w:t>Mokytojo</w:t>
            </w:r>
            <w:r w:rsidR="008063CF" w:rsidRPr="004E1336">
              <w:rPr>
                <w:rFonts w:ascii="Times New Roman" w:hAnsi="Times New Roman" w:cs="Times New Roman"/>
                <w:sz w:val="20"/>
                <w:szCs w:val="20"/>
                <w:lang w:eastAsia="zh-CN"/>
              </w:rPr>
              <w:t xml:space="preserve"> </w:t>
            </w:r>
            <w:r w:rsidRPr="004E1336">
              <w:rPr>
                <w:rFonts w:ascii="Times New Roman" w:hAnsi="Times New Roman" w:cs="Times New Roman"/>
                <w:sz w:val="20"/>
                <w:szCs w:val="20"/>
                <w:lang w:eastAsia="zh-CN"/>
              </w:rPr>
              <w:t>metodininko</w:t>
            </w:r>
          </w:p>
        </w:tc>
        <w:tc>
          <w:tcPr>
            <w:tcW w:w="963" w:type="dxa"/>
            <w:vAlign w:val="center"/>
          </w:tcPr>
          <w:p w14:paraId="7554FA9F" w14:textId="77777777" w:rsidR="00C80686" w:rsidRPr="004E1336" w:rsidRDefault="00C80686" w:rsidP="00413422">
            <w:pPr>
              <w:rPr>
                <w:rFonts w:ascii="Times New Roman" w:hAnsi="Times New Roman" w:cs="Times New Roman"/>
                <w:sz w:val="20"/>
                <w:szCs w:val="20"/>
                <w:lang w:eastAsia="zh-CN"/>
              </w:rPr>
            </w:pPr>
            <w:r w:rsidRPr="004E1336">
              <w:rPr>
                <w:rFonts w:ascii="Times New Roman" w:hAnsi="Times New Roman" w:cs="Times New Roman"/>
                <w:sz w:val="20"/>
                <w:szCs w:val="20"/>
                <w:lang w:eastAsia="zh-CN"/>
              </w:rPr>
              <w:t>Eksperto</w:t>
            </w:r>
          </w:p>
        </w:tc>
        <w:tc>
          <w:tcPr>
            <w:tcW w:w="879" w:type="dxa"/>
            <w:vAlign w:val="center"/>
          </w:tcPr>
          <w:p w14:paraId="4E0CCA7C" w14:textId="24BA2DDC" w:rsidR="00C80686" w:rsidRPr="004E1336" w:rsidRDefault="00C80686" w:rsidP="008063CF">
            <w:pPr>
              <w:rPr>
                <w:rFonts w:ascii="Times New Roman" w:hAnsi="Times New Roman" w:cs="Times New Roman"/>
                <w:sz w:val="20"/>
                <w:szCs w:val="20"/>
                <w:lang w:eastAsia="zh-CN"/>
              </w:rPr>
            </w:pPr>
            <w:proofErr w:type="spellStart"/>
            <w:r w:rsidRPr="004E1336">
              <w:rPr>
                <w:rFonts w:ascii="Times New Roman" w:hAnsi="Times New Roman" w:cs="Times New Roman"/>
                <w:sz w:val="20"/>
                <w:szCs w:val="20"/>
                <w:lang w:eastAsia="zh-CN"/>
              </w:rPr>
              <w:t>Specia-listo</w:t>
            </w:r>
            <w:proofErr w:type="spellEnd"/>
          </w:p>
        </w:tc>
        <w:tc>
          <w:tcPr>
            <w:tcW w:w="964" w:type="dxa"/>
            <w:vAlign w:val="center"/>
          </w:tcPr>
          <w:p w14:paraId="0EDE08DB" w14:textId="5390B054" w:rsidR="00C80686" w:rsidRPr="004E1336" w:rsidRDefault="00C80686" w:rsidP="008063CF">
            <w:pPr>
              <w:rPr>
                <w:rFonts w:ascii="Times New Roman" w:hAnsi="Times New Roman" w:cs="Times New Roman"/>
                <w:sz w:val="20"/>
                <w:szCs w:val="20"/>
                <w:lang w:eastAsia="zh-CN"/>
              </w:rPr>
            </w:pPr>
            <w:r w:rsidRPr="004E1336">
              <w:rPr>
                <w:rFonts w:ascii="Times New Roman" w:hAnsi="Times New Roman" w:cs="Times New Roman"/>
                <w:sz w:val="20"/>
                <w:szCs w:val="20"/>
                <w:lang w:eastAsia="zh-CN"/>
              </w:rPr>
              <w:t>Vyresn.</w:t>
            </w:r>
            <w:r w:rsidR="00F00318">
              <w:rPr>
                <w:rFonts w:ascii="Times New Roman" w:hAnsi="Times New Roman" w:cs="Times New Roman"/>
                <w:sz w:val="20"/>
                <w:szCs w:val="20"/>
                <w:lang w:eastAsia="zh-CN"/>
              </w:rPr>
              <w:t xml:space="preserve"> </w:t>
            </w:r>
            <w:proofErr w:type="spellStart"/>
            <w:r w:rsidRPr="004E1336">
              <w:rPr>
                <w:rFonts w:ascii="Times New Roman" w:hAnsi="Times New Roman" w:cs="Times New Roman"/>
                <w:sz w:val="20"/>
                <w:szCs w:val="20"/>
                <w:lang w:eastAsia="zh-CN"/>
              </w:rPr>
              <w:t>specia-listo</w:t>
            </w:r>
            <w:proofErr w:type="spellEnd"/>
          </w:p>
        </w:tc>
        <w:tc>
          <w:tcPr>
            <w:tcW w:w="992" w:type="dxa"/>
            <w:vAlign w:val="center"/>
          </w:tcPr>
          <w:p w14:paraId="4DF913C6" w14:textId="1FBD803F" w:rsidR="00C80686" w:rsidRPr="004E1336" w:rsidRDefault="00C80686" w:rsidP="008063CF">
            <w:pPr>
              <w:rPr>
                <w:rFonts w:ascii="Times New Roman" w:hAnsi="Times New Roman" w:cs="Times New Roman"/>
                <w:sz w:val="20"/>
                <w:szCs w:val="20"/>
                <w:lang w:eastAsia="zh-CN"/>
              </w:rPr>
            </w:pPr>
            <w:proofErr w:type="spellStart"/>
            <w:r w:rsidRPr="004E1336">
              <w:rPr>
                <w:rFonts w:ascii="Times New Roman" w:hAnsi="Times New Roman" w:cs="Times New Roman"/>
                <w:sz w:val="20"/>
                <w:szCs w:val="20"/>
                <w:lang w:eastAsia="zh-CN"/>
              </w:rPr>
              <w:t>Metodi-ninko</w:t>
            </w:r>
            <w:proofErr w:type="spellEnd"/>
          </w:p>
        </w:tc>
      </w:tr>
      <w:tr w:rsidR="00C80686" w:rsidRPr="004E1336" w14:paraId="53B0F76B" w14:textId="77777777" w:rsidTr="008063CF">
        <w:trPr>
          <w:trHeight w:val="1152"/>
        </w:trPr>
        <w:tc>
          <w:tcPr>
            <w:tcW w:w="1418" w:type="dxa"/>
          </w:tcPr>
          <w:p w14:paraId="152D6DFF"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983</w:t>
            </w:r>
          </w:p>
          <w:p w14:paraId="08BA7DD9"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(2020 m. spalio 1 d.)</w:t>
            </w:r>
          </w:p>
        </w:tc>
        <w:tc>
          <w:tcPr>
            <w:tcW w:w="1276" w:type="dxa"/>
          </w:tcPr>
          <w:p w14:paraId="757AA8CC"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63</w:t>
            </w:r>
          </w:p>
          <w:p w14:paraId="14A6E41F"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(6,4 %)</w:t>
            </w:r>
          </w:p>
        </w:tc>
        <w:tc>
          <w:tcPr>
            <w:tcW w:w="1134" w:type="dxa"/>
          </w:tcPr>
          <w:p w14:paraId="618A2E3C"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147</w:t>
            </w:r>
          </w:p>
          <w:p w14:paraId="1DDC7C16"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(15,0 %)</w:t>
            </w:r>
          </w:p>
        </w:tc>
        <w:tc>
          <w:tcPr>
            <w:tcW w:w="994" w:type="dxa"/>
          </w:tcPr>
          <w:p w14:paraId="2E910759"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479</w:t>
            </w:r>
          </w:p>
          <w:p w14:paraId="3095661B"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(48,7 %)</w:t>
            </w:r>
          </w:p>
        </w:tc>
        <w:tc>
          <w:tcPr>
            <w:tcW w:w="1303" w:type="dxa"/>
          </w:tcPr>
          <w:p w14:paraId="6E7AF9CA"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231</w:t>
            </w:r>
          </w:p>
          <w:p w14:paraId="33A7533F"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(23,5 %)</w:t>
            </w:r>
          </w:p>
        </w:tc>
        <w:tc>
          <w:tcPr>
            <w:tcW w:w="963" w:type="dxa"/>
          </w:tcPr>
          <w:p w14:paraId="35315E8C" w14:textId="77777777" w:rsidR="00C80686" w:rsidRPr="004E1336" w:rsidRDefault="00C80686" w:rsidP="00413422">
            <w:pPr>
              <w:rPr>
                <w:rFonts w:ascii="Times New Roman" w:hAnsi="Times New Roman" w:cs="Times New Roman"/>
                <w:iCs/>
                <w:lang w:eastAsia="zh-CN"/>
              </w:rPr>
            </w:pPr>
            <w:r w:rsidRPr="004E1336">
              <w:rPr>
                <w:rFonts w:ascii="Times New Roman" w:hAnsi="Times New Roman" w:cs="Times New Roman"/>
                <w:iCs/>
                <w:lang w:eastAsia="zh-CN"/>
              </w:rPr>
              <w:t>16</w:t>
            </w:r>
          </w:p>
          <w:p w14:paraId="4FF945E7"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(1,6 %)</w:t>
            </w:r>
          </w:p>
        </w:tc>
        <w:tc>
          <w:tcPr>
            <w:tcW w:w="879" w:type="dxa"/>
          </w:tcPr>
          <w:p w14:paraId="28FB9054"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23</w:t>
            </w:r>
          </w:p>
          <w:p w14:paraId="0BCFEE28"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(2,4 %)</w:t>
            </w:r>
          </w:p>
        </w:tc>
        <w:tc>
          <w:tcPr>
            <w:tcW w:w="964" w:type="dxa"/>
          </w:tcPr>
          <w:p w14:paraId="42F01BDE"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17</w:t>
            </w:r>
          </w:p>
          <w:p w14:paraId="4CDC6E28"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(1,7 %)</w:t>
            </w:r>
          </w:p>
        </w:tc>
        <w:tc>
          <w:tcPr>
            <w:tcW w:w="992" w:type="dxa"/>
          </w:tcPr>
          <w:p w14:paraId="3F7AD2CB"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7</w:t>
            </w:r>
          </w:p>
          <w:p w14:paraId="15B82004"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(0,7 %)</w:t>
            </w:r>
          </w:p>
        </w:tc>
      </w:tr>
      <w:tr w:rsidR="00C80686" w:rsidRPr="004E1336" w14:paraId="4A88E6F7" w14:textId="77777777" w:rsidTr="008063CF">
        <w:tc>
          <w:tcPr>
            <w:tcW w:w="1418" w:type="dxa"/>
          </w:tcPr>
          <w:p w14:paraId="4710A607"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964</w:t>
            </w:r>
          </w:p>
          <w:p w14:paraId="6FA1A8A2"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(2021 m. spalio 1 d.)</w:t>
            </w:r>
          </w:p>
        </w:tc>
        <w:tc>
          <w:tcPr>
            <w:tcW w:w="1276" w:type="dxa"/>
          </w:tcPr>
          <w:p w14:paraId="27CF46AA"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41</w:t>
            </w:r>
          </w:p>
          <w:p w14:paraId="279D80FC"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( 4,3 %)</w:t>
            </w:r>
          </w:p>
        </w:tc>
        <w:tc>
          <w:tcPr>
            <w:tcW w:w="1134" w:type="dxa"/>
          </w:tcPr>
          <w:p w14:paraId="606A0A0E"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154</w:t>
            </w:r>
          </w:p>
          <w:p w14:paraId="19BDFED1"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(15,9 %)</w:t>
            </w:r>
          </w:p>
        </w:tc>
        <w:tc>
          <w:tcPr>
            <w:tcW w:w="994" w:type="dxa"/>
          </w:tcPr>
          <w:p w14:paraId="28E55239"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454</w:t>
            </w:r>
          </w:p>
          <w:p w14:paraId="32686FCC"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(47,1 %)</w:t>
            </w:r>
          </w:p>
        </w:tc>
        <w:tc>
          <w:tcPr>
            <w:tcW w:w="1303" w:type="dxa"/>
          </w:tcPr>
          <w:p w14:paraId="6B95AF10"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234</w:t>
            </w:r>
          </w:p>
          <w:p w14:paraId="42176C08"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(24,3 %)</w:t>
            </w:r>
          </w:p>
        </w:tc>
        <w:tc>
          <w:tcPr>
            <w:tcW w:w="963" w:type="dxa"/>
          </w:tcPr>
          <w:p w14:paraId="17985184" w14:textId="77777777" w:rsidR="00C80686" w:rsidRPr="004E1336" w:rsidRDefault="00C80686" w:rsidP="00413422">
            <w:pPr>
              <w:rPr>
                <w:rFonts w:ascii="Times New Roman" w:hAnsi="Times New Roman" w:cs="Times New Roman"/>
                <w:iCs/>
                <w:lang w:eastAsia="zh-CN"/>
              </w:rPr>
            </w:pPr>
            <w:r w:rsidRPr="004E1336">
              <w:rPr>
                <w:rFonts w:ascii="Times New Roman" w:hAnsi="Times New Roman" w:cs="Times New Roman"/>
                <w:iCs/>
                <w:lang w:eastAsia="zh-CN"/>
              </w:rPr>
              <w:t>17</w:t>
            </w:r>
          </w:p>
          <w:p w14:paraId="31CA130C" w14:textId="77777777" w:rsidR="00C80686" w:rsidRPr="004E1336" w:rsidRDefault="00C80686" w:rsidP="00413422">
            <w:pPr>
              <w:rPr>
                <w:rFonts w:ascii="Times New Roman" w:hAnsi="Times New Roman" w:cs="Times New Roman"/>
                <w:iCs/>
                <w:lang w:eastAsia="zh-CN"/>
              </w:rPr>
            </w:pPr>
            <w:r w:rsidRPr="004E1336">
              <w:rPr>
                <w:rFonts w:ascii="Times New Roman" w:hAnsi="Times New Roman" w:cs="Times New Roman"/>
                <w:lang w:eastAsia="zh-CN"/>
              </w:rPr>
              <w:t>(1,8 %)</w:t>
            </w:r>
          </w:p>
        </w:tc>
        <w:tc>
          <w:tcPr>
            <w:tcW w:w="879" w:type="dxa"/>
          </w:tcPr>
          <w:p w14:paraId="3049870E"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33</w:t>
            </w:r>
          </w:p>
          <w:p w14:paraId="125225E3"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(3,4 %)</w:t>
            </w:r>
          </w:p>
        </w:tc>
        <w:tc>
          <w:tcPr>
            <w:tcW w:w="964" w:type="dxa"/>
          </w:tcPr>
          <w:p w14:paraId="748424F7"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22</w:t>
            </w:r>
          </w:p>
          <w:p w14:paraId="500DB2F7"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(2,3 %)</w:t>
            </w:r>
          </w:p>
        </w:tc>
        <w:tc>
          <w:tcPr>
            <w:tcW w:w="992" w:type="dxa"/>
          </w:tcPr>
          <w:p w14:paraId="3897956F"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9</w:t>
            </w:r>
          </w:p>
          <w:p w14:paraId="54B54E47" w14:textId="77777777" w:rsidR="00C80686" w:rsidRPr="004E1336" w:rsidRDefault="00C80686" w:rsidP="00413422">
            <w:pPr>
              <w:rPr>
                <w:rFonts w:ascii="Times New Roman" w:hAnsi="Times New Roman" w:cs="Times New Roman"/>
                <w:lang w:eastAsia="zh-CN"/>
              </w:rPr>
            </w:pPr>
            <w:r w:rsidRPr="004E1336">
              <w:rPr>
                <w:rFonts w:ascii="Times New Roman" w:hAnsi="Times New Roman" w:cs="Times New Roman"/>
                <w:lang w:eastAsia="zh-CN"/>
              </w:rPr>
              <w:t>(0,9 %)</w:t>
            </w:r>
          </w:p>
        </w:tc>
      </w:tr>
      <w:tr w:rsidR="006F0603" w:rsidRPr="004E1336" w14:paraId="4121DFA7" w14:textId="77777777" w:rsidTr="008063CF">
        <w:tc>
          <w:tcPr>
            <w:tcW w:w="1418" w:type="dxa"/>
          </w:tcPr>
          <w:p w14:paraId="7D315381"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960</w:t>
            </w:r>
          </w:p>
          <w:p w14:paraId="099EC215" w14:textId="6761936B"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(2022 m. spalio 1 d.)</w:t>
            </w:r>
          </w:p>
        </w:tc>
        <w:tc>
          <w:tcPr>
            <w:tcW w:w="1276" w:type="dxa"/>
          </w:tcPr>
          <w:p w14:paraId="25615C12"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50</w:t>
            </w:r>
          </w:p>
          <w:p w14:paraId="546F7922" w14:textId="18D021FD"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(5,2 %)</w:t>
            </w:r>
          </w:p>
        </w:tc>
        <w:tc>
          <w:tcPr>
            <w:tcW w:w="1134" w:type="dxa"/>
          </w:tcPr>
          <w:p w14:paraId="03B49DD6"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153</w:t>
            </w:r>
          </w:p>
          <w:p w14:paraId="78044084" w14:textId="0420E294"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(15,9 %)</w:t>
            </w:r>
          </w:p>
        </w:tc>
        <w:tc>
          <w:tcPr>
            <w:tcW w:w="994" w:type="dxa"/>
          </w:tcPr>
          <w:p w14:paraId="7CA100DC"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441</w:t>
            </w:r>
          </w:p>
          <w:p w14:paraId="23C344F4" w14:textId="01999C6F"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(46,0%)</w:t>
            </w:r>
          </w:p>
        </w:tc>
        <w:tc>
          <w:tcPr>
            <w:tcW w:w="1303" w:type="dxa"/>
          </w:tcPr>
          <w:p w14:paraId="7D12F2E3"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236</w:t>
            </w:r>
          </w:p>
          <w:p w14:paraId="38A42541" w14:textId="324C0B34"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(24,6 %)</w:t>
            </w:r>
          </w:p>
        </w:tc>
        <w:tc>
          <w:tcPr>
            <w:tcW w:w="963" w:type="dxa"/>
          </w:tcPr>
          <w:p w14:paraId="2A56A036" w14:textId="77777777" w:rsidR="006F0603" w:rsidRPr="004E1336" w:rsidRDefault="006F0603" w:rsidP="00413422">
            <w:pPr>
              <w:rPr>
                <w:rFonts w:ascii="Times New Roman" w:hAnsi="Times New Roman" w:cs="Times New Roman"/>
                <w:iCs/>
                <w:lang w:eastAsia="zh-CN"/>
              </w:rPr>
            </w:pPr>
            <w:r w:rsidRPr="004E1336">
              <w:rPr>
                <w:rFonts w:ascii="Times New Roman" w:hAnsi="Times New Roman" w:cs="Times New Roman"/>
                <w:iCs/>
                <w:lang w:eastAsia="zh-CN"/>
              </w:rPr>
              <w:t>17</w:t>
            </w:r>
          </w:p>
          <w:p w14:paraId="43848CF8" w14:textId="1B53B8D7" w:rsidR="006F0603" w:rsidRPr="004E1336" w:rsidRDefault="006F0603" w:rsidP="00413422">
            <w:pPr>
              <w:rPr>
                <w:rFonts w:ascii="Times New Roman" w:hAnsi="Times New Roman" w:cs="Times New Roman"/>
                <w:iCs/>
                <w:lang w:eastAsia="zh-CN"/>
              </w:rPr>
            </w:pPr>
            <w:r w:rsidRPr="004E1336">
              <w:rPr>
                <w:rFonts w:ascii="Times New Roman" w:hAnsi="Times New Roman" w:cs="Times New Roman"/>
                <w:lang w:eastAsia="zh-CN"/>
              </w:rPr>
              <w:t>(1,8 %)</w:t>
            </w:r>
          </w:p>
        </w:tc>
        <w:tc>
          <w:tcPr>
            <w:tcW w:w="879" w:type="dxa"/>
          </w:tcPr>
          <w:p w14:paraId="75E6CCB8"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30</w:t>
            </w:r>
          </w:p>
          <w:p w14:paraId="1807528E" w14:textId="29229486"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(3,1 %)</w:t>
            </w:r>
          </w:p>
        </w:tc>
        <w:tc>
          <w:tcPr>
            <w:tcW w:w="964" w:type="dxa"/>
          </w:tcPr>
          <w:p w14:paraId="2EA8AE40"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23</w:t>
            </w:r>
          </w:p>
          <w:p w14:paraId="0AC009A3" w14:textId="40A25488"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(2,4 %)</w:t>
            </w:r>
          </w:p>
        </w:tc>
        <w:tc>
          <w:tcPr>
            <w:tcW w:w="992" w:type="dxa"/>
          </w:tcPr>
          <w:p w14:paraId="2E91C4A4"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10</w:t>
            </w:r>
          </w:p>
          <w:p w14:paraId="33683E11" w14:textId="6F4400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(1,0 %)</w:t>
            </w:r>
          </w:p>
        </w:tc>
      </w:tr>
      <w:tr w:rsidR="006F0603" w:rsidRPr="004E1336" w14:paraId="2B81C753" w14:textId="77777777" w:rsidTr="008063CF">
        <w:tc>
          <w:tcPr>
            <w:tcW w:w="1418" w:type="dxa"/>
          </w:tcPr>
          <w:p w14:paraId="4B8DDC77" w14:textId="6A3DBFEE"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94</w:t>
            </w:r>
            <w:r w:rsidR="00285ED7" w:rsidRPr="004E1336">
              <w:rPr>
                <w:rFonts w:ascii="Times New Roman" w:hAnsi="Times New Roman" w:cs="Times New Roman"/>
                <w:lang w:eastAsia="zh-CN"/>
              </w:rPr>
              <w:t>5</w:t>
            </w:r>
          </w:p>
          <w:p w14:paraId="33564639"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(2023 m. spalio 1 d.)</w:t>
            </w:r>
          </w:p>
        </w:tc>
        <w:tc>
          <w:tcPr>
            <w:tcW w:w="1276" w:type="dxa"/>
          </w:tcPr>
          <w:p w14:paraId="0FD0CA15" w14:textId="35323414"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5</w:t>
            </w:r>
            <w:r w:rsidR="00285ED7" w:rsidRPr="004E1336">
              <w:rPr>
                <w:rFonts w:ascii="Times New Roman" w:hAnsi="Times New Roman" w:cs="Times New Roman"/>
                <w:lang w:eastAsia="zh-CN"/>
              </w:rPr>
              <w:t>3</w:t>
            </w:r>
          </w:p>
          <w:p w14:paraId="119A7B27"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(5,6 %)</w:t>
            </w:r>
          </w:p>
        </w:tc>
        <w:tc>
          <w:tcPr>
            <w:tcW w:w="1134" w:type="dxa"/>
          </w:tcPr>
          <w:p w14:paraId="6E73516B" w14:textId="25637215"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14</w:t>
            </w:r>
            <w:r w:rsidR="0067307C" w:rsidRPr="004E1336">
              <w:rPr>
                <w:rFonts w:ascii="Times New Roman" w:hAnsi="Times New Roman" w:cs="Times New Roman"/>
                <w:lang w:eastAsia="zh-CN"/>
              </w:rPr>
              <w:t>1</w:t>
            </w:r>
          </w:p>
          <w:p w14:paraId="0E522857"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(14,9 %)</w:t>
            </w:r>
          </w:p>
        </w:tc>
        <w:tc>
          <w:tcPr>
            <w:tcW w:w="994" w:type="dxa"/>
          </w:tcPr>
          <w:p w14:paraId="00E24636" w14:textId="1F276A65"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43</w:t>
            </w:r>
            <w:r w:rsidR="0067307C" w:rsidRPr="004E1336">
              <w:rPr>
                <w:rFonts w:ascii="Times New Roman" w:hAnsi="Times New Roman" w:cs="Times New Roman"/>
                <w:lang w:eastAsia="zh-CN"/>
              </w:rPr>
              <w:t>8</w:t>
            </w:r>
          </w:p>
          <w:p w14:paraId="7E487FB8" w14:textId="540D5729"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(46,</w:t>
            </w:r>
            <w:r w:rsidR="00AA1A53" w:rsidRPr="004E1336">
              <w:rPr>
                <w:rFonts w:ascii="Times New Roman" w:hAnsi="Times New Roman" w:cs="Times New Roman"/>
                <w:lang w:eastAsia="zh-CN"/>
              </w:rPr>
              <w:t>3</w:t>
            </w:r>
            <w:r w:rsidRPr="004E1336">
              <w:rPr>
                <w:rFonts w:ascii="Times New Roman" w:hAnsi="Times New Roman" w:cs="Times New Roman"/>
                <w:lang w:eastAsia="zh-CN"/>
              </w:rPr>
              <w:t xml:space="preserve"> %)</w:t>
            </w:r>
          </w:p>
        </w:tc>
        <w:tc>
          <w:tcPr>
            <w:tcW w:w="1303" w:type="dxa"/>
          </w:tcPr>
          <w:p w14:paraId="3E58BB8D"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232</w:t>
            </w:r>
          </w:p>
          <w:p w14:paraId="792D1E78" w14:textId="056E9C5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(24,</w:t>
            </w:r>
            <w:r w:rsidR="00AA1A53" w:rsidRPr="004E1336">
              <w:rPr>
                <w:rFonts w:ascii="Times New Roman" w:hAnsi="Times New Roman" w:cs="Times New Roman"/>
                <w:lang w:eastAsia="zh-CN"/>
              </w:rPr>
              <w:t>6</w:t>
            </w:r>
            <w:r w:rsidRPr="004E1336">
              <w:rPr>
                <w:rFonts w:ascii="Times New Roman" w:hAnsi="Times New Roman" w:cs="Times New Roman"/>
                <w:lang w:eastAsia="zh-CN"/>
              </w:rPr>
              <w:t xml:space="preserve"> %)</w:t>
            </w:r>
          </w:p>
        </w:tc>
        <w:tc>
          <w:tcPr>
            <w:tcW w:w="963" w:type="dxa"/>
          </w:tcPr>
          <w:p w14:paraId="52F6D6B5" w14:textId="77777777" w:rsidR="006F0603" w:rsidRPr="004E1336" w:rsidRDefault="006F0603" w:rsidP="00413422">
            <w:pPr>
              <w:rPr>
                <w:rFonts w:ascii="Times New Roman" w:hAnsi="Times New Roman" w:cs="Times New Roman"/>
                <w:iCs/>
                <w:lang w:eastAsia="zh-CN"/>
              </w:rPr>
            </w:pPr>
            <w:r w:rsidRPr="004E1336">
              <w:rPr>
                <w:rFonts w:ascii="Times New Roman" w:hAnsi="Times New Roman" w:cs="Times New Roman"/>
                <w:iCs/>
                <w:lang w:eastAsia="zh-CN"/>
              </w:rPr>
              <w:t>17</w:t>
            </w:r>
          </w:p>
          <w:p w14:paraId="70E11A18" w14:textId="77777777" w:rsidR="006F0603" w:rsidRPr="004E1336" w:rsidRDefault="006F0603" w:rsidP="00413422">
            <w:pPr>
              <w:rPr>
                <w:rFonts w:ascii="Times New Roman" w:hAnsi="Times New Roman" w:cs="Times New Roman"/>
                <w:iCs/>
                <w:lang w:eastAsia="zh-CN"/>
              </w:rPr>
            </w:pPr>
            <w:r w:rsidRPr="004E1336">
              <w:rPr>
                <w:rFonts w:ascii="Times New Roman" w:hAnsi="Times New Roman" w:cs="Times New Roman"/>
                <w:iCs/>
                <w:lang w:eastAsia="zh-CN"/>
              </w:rPr>
              <w:t>(1,8 %)</w:t>
            </w:r>
          </w:p>
        </w:tc>
        <w:tc>
          <w:tcPr>
            <w:tcW w:w="879" w:type="dxa"/>
          </w:tcPr>
          <w:p w14:paraId="06B31078" w14:textId="3EA912F2"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3</w:t>
            </w:r>
            <w:r w:rsidR="0067307C" w:rsidRPr="004E1336">
              <w:rPr>
                <w:rFonts w:ascii="Times New Roman" w:hAnsi="Times New Roman" w:cs="Times New Roman"/>
                <w:lang w:eastAsia="zh-CN"/>
              </w:rPr>
              <w:t>3</w:t>
            </w:r>
          </w:p>
          <w:p w14:paraId="69E9D7F3" w14:textId="1792EFC2"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(3,</w:t>
            </w:r>
            <w:r w:rsidR="00AA1A53" w:rsidRPr="004E1336">
              <w:rPr>
                <w:rFonts w:ascii="Times New Roman" w:hAnsi="Times New Roman" w:cs="Times New Roman"/>
                <w:lang w:eastAsia="zh-CN"/>
              </w:rPr>
              <w:t>5</w:t>
            </w:r>
            <w:r w:rsidRPr="004E1336">
              <w:rPr>
                <w:rFonts w:ascii="Times New Roman" w:hAnsi="Times New Roman" w:cs="Times New Roman"/>
                <w:lang w:eastAsia="zh-CN"/>
              </w:rPr>
              <w:t xml:space="preserve"> %)</w:t>
            </w:r>
          </w:p>
        </w:tc>
        <w:tc>
          <w:tcPr>
            <w:tcW w:w="964" w:type="dxa"/>
          </w:tcPr>
          <w:p w14:paraId="4B0E6B1B" w14:textId="36504BB4"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w:t>
            </w:r>
            <w:r w:rsidR="0067307C" w:rsidRPr="004E1336">
              <w:rPr>
                <w:rFonts w:ascii="Times New Roman" w:hAnsi="Times New Roman" w:cs="Times New Roman"/>
                <w:lang w:eastAsia="zh-CN"/>
              </w:rPr>
              <w:t>2</w:t>
            </w:r>
          </w:p>
          <w:p w14:paraId="59BA8FEF" w14:textId="7DB3F48C"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(2,</w:t>
            </w:r>
            <w:r w:rsidR="00AA1A53" w:rsidRPr="004E1336">
              <w:rPr>
                <w:rFonts w:ascii="Times New Roman" w:hAnsi="Times New Roman" w:cs="Times New Roman"/>
                <w:lang w:eastAsia="zh-CN"/>
              </w:rPr>
              <w:t>3</w:t>
            </w:r>
            <w:r w:rsidRPr="004E1336">
              <w:rPr>
                <w:rFonts w:ascii="Times New Roman" w:hAnsi="Times New Roman" w:cs="Times New Roman"/>
                <w:lang w:eastAsia="zh-CN"/>
              </w:rPr>
              <w:t xml:space="preserve"> %)</w:t>
            </w:r>
          </w:p>
        </w:tc>
        <w:tc>
          <w:tcPr>
            <w:tcW w:w="992" w:type="dxa"/>
          </w:tcPr>
          <w:p w14:paraId="6530A7A1" w14:textId="77777777"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9</w:t>
            </w:r>
          </w:p>
          <w:p w14:paraId="6F44551A" w14:textId="4E9D11E8" w:rsidR="006F0603" w:rsidRPr="004E1336" w:rsidRDefault="006F0603" w:rsidP="00413422">
            <w:pPr>
              <w:rPr>
                <w:rFonts w:ascii="Times New Roman" w:hAnsi="Times New Roman" w:cs="Times New Roman"/>
                <w:lang w:eastAsia="zh-CN"/>
              </w:rPr>
            </w:pPr>
            <w:r w:rsidRPr="004E1336">
              <w:rPr>
                <w:rFonts w:ascii="Times New Roman" w:hAnsi="Times New Roman" w:cs="Times New Roman"/>
                <w:lang w:eastAsia="zh-CN"/>
              </w:rPr>
              <w:t>1 %)</w:t>
            </w:r>
          </w:p>
        </w:tc>
      </w:tr>
    </w:tbl>
    <w:p w14:paraId="0DC8700A" w14:textId="25D25F8B" w:rsidR="00F00592" w:rsidRPr="004E1336" w:rsidRDefault="00F00592" w:rsidP="00F00592">
      <w:pPr>
        <w:spacing w:after="0" w:line="240" w:lineRule="auto"/>
        <w:ind w:firstLine="851"/>
        <w:jc w:val="left"/>
        <w:rPr>
          <w:rFonts w:ascii="Times New Roman" w:eastAsia="Calibri" w:hAnsi="Times New Roman" w:cs="Times New Roman"/>
          <w:b/>
          <w:kern w:val="0"/>
          <w:sz w:val="24"/>
          <w:szCs w:val="24"/>
          <w14:ligatures w14:val="none"/>
        </w:rPr>
      </w:pPr>
    </w:p>
    <w:p w14:paraId="5D7EF28B" w14:textId="77777777"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Mokyklų išorinis vertinimas</w:t>
      </w:r>
    </w:p>
    <w:p w14:paraId="6A2BA033" w14:textId="77777777"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p>
    <w:p w14:paraId="26ADBF56" w14:textId="0A4E57ED" w:rsidR="00F00592" w:rsidRPr="004E1336" w:rsidRDefault="00F00592" w:rsidP="00F00592">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Prie lyderystės ir vadybos ugdymo įstaigose stiprinimo reikšmingai prisideda ir švietimo įstaigos išorinis vertinimas. Pagrindinis išorinio vertinimo tikslas yra skatinti mokyklas tobulėti siekiant geresnės ugdymo(</w:t>
      </w:r>
      <w:proofErr w:type="spellStart"/>
      <w:r w:rsidRPr="004E1336">
        <w:rPr>
          <w:rFonts w:ascii="Times New Roman" w:eastAsia="Calibri" w:hAnsi="Times New Roman" w:cs="Times New Roman"/>
          <w:kern w:val="0"/>
          <w:sz w:val="24"/>
          <w:szCs w:val="24"/>
          <w14:ligatures w14:val="none"/>
        </w:rPr>
        <w:t>si</w:t>
      </w:r>
      <w:proofErr w:type="spellEnd"/>
      <w:r w:rsidRPr="004E1336">
        <w:rPr>
          <w:rFonts w:ascii="Times New Roman" w:eastAsia="Calibri" w:hAnsi="Times New Roman" w:cs="Times New Roman"/>
          <w:kern w:val="0"/>
          <w:sz w:val="24"/>
          <w:szCs w:val="24"/>
          <w14:ligatures w14:val="none"/>
        </w:rPr>
        <w:t>) kokybės ir geresnių mokinių pasiekimų. Išnaudodamos išorinio vertinimo rezultatus mokyklos turi galimybę sudaryti geresnes sąlygas mokiniui ugdytis, tobulėti, siekti pažangos ir aukštesnių rezultatų. Išorinio vertinimo rezultatai padeda tobulinti esamas ir kurti naujas pagalbos teikimo ir konsultavimo formas mokyklai, mokytojams, mokiniams ir jų tėvams</w:t>
      </w:r>
      <w:r w:rsidR="00E21C43" w:rsidRPr="004E1336">
        <w:rPr>
          <w:rFonts w:ascii="Times New Roman" w:eastAsia="Calibri" w:hAnsi="Times New Roman" w:cs="Times New Roman"/>
          <w:kern w:val="0"/>
          <w:sz w:val="24"/>
          <w:szCs w:val="24"/>
          <w14:ligatures w14:val="none"/>
        </w:rPr>
        <w:t xml:space="preserve"> (globėjams, rūpintojams)</w:t>
      </w:r>
      <w:r w:rsidRPr="004E1336">
        <w:rPr>
          <w:rFonts w:ascii="Times New Roman" w:eastAsia="Calibri" w:hAnsi="Times New Roman" w:cs="Times New Roman"/>
          <w:kern w:val="0"/>
          <w:sz w:val="24"/>
          <w:szCs w:val="24"/>
          <w14:ligatures w14:val="none"/>
        </w:rPr>
        <w:t xml:space="preserve">. </w:t>
      </w:r>
    </w:p>
    <w:p w14:paraId="729214EA" w14:textId="77777777" w:rsidR="00F00592" w:rsidRPr="004E1336" w:rsidRDefault="00F00592" w:rsidP="00F00592">
      <w:pPr>
        <w:spacing w:after="0" w:line="240" w:lineRule="auto"/>
        <w:ind w:firstLine="851"/>
        <w:jc w:val="both"/>
        <w:rPr>
          <w:rFonts w:ascii="Times New Roman" w:eastAsia="Calibri" w:hAnsi="Times New Roman" w:cs="Times New Roman"/>
          <w:kern w:val="0"/>
          <w:sz w:val="24"/>
          <w:szCs w:val="24"/>
          <w14:ligatures w14:val="none"/>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069"/>
        <w:gridCol w:w="1110"/>
      </w:tblGrid>
      <w:tr w:rsidR="00F00592" w:rsidRPr="004E1336" w14:paraId="41407397" w14:textId="77777777" w:rsidTr="00456784">
        <w:tc>
          <w:tcPr>
            <w:tcW w:w="567" w:type="dxa"/>
          </w:tcPr>
          <w:p w14:paraId="69394A91" w14:textId="68C160D1" w:rsidR="00F00592" w:rsidRPr="004E1336" w:rsidRDefault="00F00592" w:rsidP="00F00592">
            <w:pPr>
              <w:spacing w:after="0" w:line="240" w:lineRule="auto"/>
              <w:rPr>
                <w:rFonts w:ascii="Times New Roman" w:eastAsia="Calibri" w:hAnsi="Times New Roman" w:cs="Times New Roman"/>
                <w:kern w:val="0"/>
                <w:sz w:val="24"/>
                <w:szCs w:val="24"/>
                <w14:ligatures w14:val="none"/>
              </w:rPr>
            </w:pPr>
            <w:proofErr w:type="spellStart"/>
            <w:r w:rsidRPr="004E1336">
              <w:rPr>
                <w:rFonts w:ascii="Times New Roman" w:eastAsia="Calibri" w:hAnsi="Times New Roman" w:cs="Times New Roman"/>
                <w:kern w:val="0"/>
                <w:sz w:val="24"/>
                <w:szCs w:val="24"/>
                <w14:ligatures w14:val="none"/>
              </w:rPr>
              <w:t>Eil</w:t>
            </w:r>
            <w:r w:rsidR="0033274A" w:rsidRPr="004E1336">
              <w:rPr>
                <w:rFonts w:ascii="Times New Roman" w:eastAsia="Calibri" w:hAnsi="Times New Roman" w:cs="Times New Roman"/>
                <w:kern w:val="0"/>
                <w:sz w:val="24"/>
                <w:szCs w:val="24"/>
                <w14:ligatures w14:val="none"/>
              </w:rPr>
              <w:t>.</w:t>
            </w:r>
            <w:r w:rsidRPr="004E1336">
              <w:rPr>
                <w:rFonts w:ascii="Times New Roman" w:eastAsia="Calibri" w:hAnsi="Times New Roman" w:cs="Times New Roman"/>
                <w:kern w:val="0"/>
                <w:sz w:val="24"/>
                <w:szCs w:val="24"/>
                <w14:ligatures w14:val="none"/>
              </w:rPr>
              <w:t>Nr</w:t>
            </w:r>
            <w:proofErr w:type="spellEnd"/>
            <w:r w:rsidRPr="004E1336">
              <w:rPr>
                <w:rFonts w:ascii="Times New Roman" w:eastAsia="Calibri" w:hAnsi="Times New Roman" w:cs="Times New Roman"/>
                <w:kern w:val="0"/>
                <w:sz w:val="24"/>
                <w:szCs w:val="24"/>
                <w14:ligatures w14:val="none"/>
              </w:rPr>
              <w:t>.</w:t>
            </w:r>
          </w:p>
        </w:tc>
        <w:tc>
          <w:tcPr>
            <w:tcW w:w="8069" w:type="dxa"/>
            <w:shd w:val="clear" w:color="auto" w:fill="auto"/>
            <w:vAlign w:val="center"/>
          </w:tcPr>
          <w:p w14:paraId="55EE9CBA" w14:textId="77777777"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 xml:space="preserve">Vilniaus rajono savivaldybės švietimo įstaigos, kuriose atliktas </w:t>
            </w:r>
          </w:p>
          <w:p w14:paraId="3DFF75AB" w14:textId="77777777"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išorinis vertinimas</w:t>
            </w:r>
          </w:p>
        </w:tc>
        <w:tc>
          <w:tcPr>
            <w:tcW w:w="1110" w:type="dxa"/>
            <w:shd w:val="clear" w:color="auto" w:fill="auto"/>
            <w:vAlign w:val="center"/>
          </w:tcPr>
          <w:p w14:paraId="0C5202C2" w14:textId="77777777" w:rsidR="00F00592" w:rsidRPr="004E1336" w:rsidRDefault="00F00592" w:rsidP="00F00592">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Metai</w:t>
            </w:r>
          </w:p>
        </w:tc>
      </w:tr>
      <w:tr w:rsidR="00F00592" w:rsidRPr="004E1336" w14:paraId="6C4D2104" w14:textId="77777777" w:rsidTr="00456784">
        <w:tc>
          <w:tcPr>
            <w:tcW w:w="567" w:type="dxa"/>
          </w:tcPr>
          <w:p w14:paraId="609F3AA6"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w:t>
            </w:r>
          </w:p>
        </w:tc>
        <w:tc>
          <w:tcPr>
            <w:tcW w:w="8069" w:type="dxa"/>
            <w:shd w:val="clear" w:color="auto" w:fill="auto"/>
          </w:tcPr>
          <w:p w14:paraId="5799E77E" w14:textId="77777777" w:rsidR="00F00592" w:rsidRPr="004E1336" w:rsidRDefault="00893664" w:rsidP="00F00592">
            <w:pPr>
              <w:spacing w:after="0" w:line="240" w:lineRule="auto"/>
              <w:jc w:val="left"/>
              <w:rPr>
                <w:rFonts w:ascii="Times New Roman" w:eastAsia="Calibri" w:hAnsi="Times New Roman" w:cs="Times New Roman"/>
                <w:b/>
                <w:kern w:val="0"/>
                <w:sz w:val="24"/>
                <w:szCs w:val="24"/>
                <w14:ligatures w14:val="none"/>
              </w:rPr>
            </w:pPr>
            <w:hyperlink r:id="rId43" w:history="1">
              <w:r w:rsidR="00F00592" w:rsidRPr="004E1336">
                <w:rPr>
                  <w:rFonts w:ascii="Times New Roman" w:eastAsia="Times New Roman" w:hAnsi="Times New Roman" w:cs="Times New Roman"/>
                  <w:kern w:val="0"/>
                  <w:sz w:val="24"/>
                  <w:szCs w:val="24"/>
                  <w:lang w:eastAsia="lt-LT"/>
                  <w14:ligatures w14:val="none"/>
                </w:rPr>
                <w:t>Vilniaus r. Nemėžio šv. Rapolo Kalinausko vidurinė mokykla</w:t>
              </w:r>
            </w:hyperlink>
          </w:p>
        </w:tc>
        <w:tc>
          <w:tcPr>
            <w:tcW w:w="1110" w:type="dxa"/>
            <w:shd w:val="clear" w:color="auto" w:fill="auto"/>
          </w:tcPr>
          <w:p w14:paraId="4652A9E9"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2007</w:t>
            </w:r>
          </w:p>
        </w:tc>
      </w:tr>
      <w:tr w:rsidR="00F00592" w:rsidRPr="004E1336" w14:paraId="25CB6A21" w14:textId="77777777" w:rsidTr="00456784">
        <w:tc>
          <w:tcPr>
            <w:tcW w:w="567" w:type="dxa"/>
          </w:tcPr>
          <w:p w14:paraId="65F87A55"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w:t>
            </w:r>
          </w:p>
        </w:tc>
        <w:tc>
          <w:tcPr>
            <w:tcW w:w="8069" w:type="dxa"/>
            <w:shd w:val="clear" w:color="auto" w:fill="auto"/>
          </w:tcPr>
          <w:p w14:paraId="0879EDAB"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Paberžės „Verdenės“ vidurinė mokykla</w:t>
            </w:r>
          </w:p>
        </w:tc>
        <w:tc>
          <w:tcPr>
            <w:tcW w:w="1110" w:type="dxa"/>
            <w:shd w:val="clear" w:color="auto" w:fill="auto"/>
          </w:tcPr>
          <w:p w14:paraId="489F63FB"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2008</w:t>
            </w:r>
          </w:p>
        </w:tc>
      </w:tr>
      <w:tr w:rsidR="00F00592" w:rsidRPr="004E1336" w14:paraId="4FC1CC69" w14:textId="77777777" w:rsidTr="00456784">
        <w:tc>
          <w:tcPr>
            <w:tcW w:w="567" w:type="dxa"/>
          </w:tcPr>
          <w:p w14:paraId="07B33495"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w:t>
            </w:r>
          </w:p>
        </w:tc>
        <w:tc>
          <w:tcPr>
            <w:tcW w:w="8069" w:type="dxa"/>
            <w:shd w:val="clear" w:color="auto" w:fill="auto"/>
          </w:tcPr>
          <w:p w14:paraId="00F4DB46"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Avižienių vidurinė mokykla</w:t>
            </w:r>
          </w:p>
        </w:tc>
        <w:tc>
          <w:tcPr>
            <w:tcW w:w="1110" w:type="dxa"/>
            <w:shd w:val="clear" w:color="auto" w:fill="auto"/>
          </w:tcPr>
          <w:p w14:paraId="4C8CC72C"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2011</w:t>
            </w:r>
          </w:p>
        </w:tc>
      </w:tr>
      <w:tr w:rsidR="00F00592" w:rsidRPr="004E1336" w14:paraId="57A347BC" w14:textId="77777777" w:rsidTr="00456784">
        <w:tc>
          <w:tcPr>
            <w:tcW w:w="567" w:type="dxa"/>
          </w:tcPr>
          <w:p w14:paraId="58CBACE3"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4</w:t>
            </w:r>
          </w:p>
        </w:tc>
        <w:tc>
          <w:tcPr>
            <w:tcW w:w="8069" w:type="dxa"/>
            <w:shd w:val="clear" w:color="auto" w:fill="auto"/>
          </w:tcPr>
          <w:p w14:paraId="18B46B04"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Nemenčinės Konstanto Parčevskio gimnazija</w:t>
            </w:r>
          </w:p>
        </w:tc>
        <w:tc>
          <w:tcPr>
            <w:tcW w:w="1110" w:type="dxa"/>
            <w:shd w:val="clear" w:color="auto" w:fill="auto"/>
          </w:tcPr>
          <w:p w14:paraId="5C7A372B"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2011</w:t>
            </w:r>
          </w:p>
        </w:tc>
      </w:tr>
      <w:tr w:rsidR="00F00592" w:rsidRPr="004E1336" w14:paraId="68689C4E" w14:textId="77777777" w:rsidTr="00456784">
        <w:tc>
          <w:tcPr>
            <w:tcW w:w="567" w:type="dxa"/>
          </w:tcPr>
          <w:p w14:paraId="2E03CC5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5</w:t>
            </w:r>
          </w:p>
        </w:tc>
        <w:tc>
          <w:tcPr>
            <w:tcW w:w="8069" w:type="dxa"/>
            <w:shd w:val="clear" w:color="auto" w:fill="auto"/>
          </w:tcPr>
          <w:p w14:paraId="62C305A9"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Paberžės šv. Stanislavo Kostkos vidurinė mokykla</w:t>
            </w:r>
          </w:p>
        </w:tc>
        <w:tc>
          <w:tcPr>
            <w:tcW w:w="1110" w:type="dxa"/>
            <w:shd w:val="clear" w:color="auto" w:fill="auto"/>
          </w:tcPr>
          <w:p w14:paraId="6EBD1F59"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2012</w:t>
            </w:r>
          </w:p>
        </w:tc>
      </w:tr>
      <w:tr w:rsidR="00F00592" w:rsidRPr="004E1336" w14:paraId="365EE733" w14:textId="77777777" w:rsidTr="00456784">
        <w:tc>
          <w:tcPr>
            <w:tcW w:w="567" w:type="dxa"/>
          </w:tcPr>
          <w:p w14:paraId="104149A9"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6</w:t>
            </w:r>
          </w:p>
        </w:tc>
        <w:tc>
          <w:tcPr>
            <w:tcW w:w="8069" w:type="dxa"/>
            <w:shd w:val="clear" w:color="auto" w:fill="auto"/>
          </w:tcPr>
          <w:p w14:paraId="33B38C65"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Šumsko pagrindinė mokykla</w:t>
            </w:r>
          </w:p>
        </w:tc>
        <w:tc>
          <w:tcPr>
            <w:tcW w:w="1110" w:type="dxa"/>
            <w:shd w:val="clear" w:color="auto" w:fill="auto"/>
          </w:tcPr>
          <w:p w14:paraId="0A1DDAC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2012</w:t>
            </w:r>
          </w:p>
        </w:tc>
      </w:tr>
      <w:tr w:rsidR="00F00592" w:rsidRPr="004E1336" w14:paraId="5672E1D8" w14:textId="77777777" w:rsidTr="00456784">
        <w:tc>
          <w:tcPr>
            <w:tcW w:w="567" w:type="dxa"/>
          </w:tcPr>
          <w:p w14:paraId="71D8605F"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7</w:t>
            </w:r>
          </w:p>
        </w:tc>
        <w:tc>
          <w:tcPr>
            <w:tcW w:w="8069" w:type="dxa"/>
            <w:shd w:val="clear" w:color="auto" w:fill="auto"/>
          </w:tcPr>
          <w:p w14:paraId="14F61C58"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Maišiagalos kun. Juzefo Obrembskio vidurinė mokykla  </w:t>
            </w:r>
          </w:p>
        </w:tc>
        <w:tc>
          <w:tcPr>
            <w:tcW w:w="1110" w:type="dxa"/>
            <w:shd w:val="clear" w:color="auto" w:fill="auto"/>
          </w:tcPr>
          <w:p w14:paraId="40AA0AF3"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2013</w:t>
            </w:r>
          </w:p>
        </w:tc>
      </w:tr>
      <w:tr w:rsidR="00F00592" w:rsidRPr="004E1336" w14:paraId="17A84B29" w14:textId="77777777" w:rsidTr="00456784">
        <w:tc>
          <w:tcPr>
            <w:tcW w:w="567" w:type="dxa"/>
          </w:tcPr>
          <w:p w14:paraId="104F05F2"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8</w:t>
            </w:r>
          </w:p>
        </w:tc>
        <w:tc>
          <w:tcPr>
            <w:tcW w:w="8069" w:type="dxa"/>
            <w:shd w:val="clear" w:color="auto" w:fill="auto"/>
          </w:tcPr>
          <w:p w14:paraId="42A3CCA9"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Maišiagalos Lietuvos didžiojo kunigaikščio Algirdo vidurinė mokykla</w:t>
            </w:r>
          </w:p>
        </w:tc>
        <w:tc>
          <w:tcPr>
            <w:tcW w:w="1110" w:type="dxa"/>
            <w:shd w:val="clear" w:color="auto" w:fill="auto"/>
          </w:tcPr>
          <w:p w14:paraId="20EF4EA1"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2013</w:t>
            </w:r>
          </w:p>
        </w:tc>
      </w:tr>
      <w:tr w:rsidR="00F00592" w:rsidRPr="004E1336" w14:paraId="7435A2D0" w14:textId="77777777" w:rsidTr="00456784">
        <w:tc>
          <w:tcPr>
            <w:tcW w:w="567" w:type="dxa"/>
          </w:tcPr>
          <w:p w14:paraId="2E58211D"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9</w:t>
            </w:r>
          </w:p>
        </w:tc>
        <w:tc>
          <w:tcPr>
            <w:tcW w:w="8069" w:type="dxa"/>
            <w:shd w:val="clear" w:color="auto" w:fill="auto"/>
          </w:tcPr>
          <w:p w14:paraId="05FB1860"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Egliškių šv. Jono Bosko vidurinė mokykla</w:t>
            </w:r>
          </w:p>
        </w:tc>
        <w:tc>
          <w:tcPr>
            <w:tcW w:w="1110" w:type="dxa"/>
            <w:shd w:val="clear" w:color="auto" w:fill="auto"/>
          </w:tcPr>
          <w:p w14:paraId="0CE2CF41"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2015</w:t>
            </w:r>
          </w:p>
        </w:tc>
      </w:tr>
      <w:tr w:rsidR="00F00592" w:rsidRPr="004E1336" w14:paraId="491CA318" w14:textId="77777777" w:rsidTr="00456784">
        <w:tc>
          <w:tcPr>
            <w:tcW w:w="567" w:type="dxa"/>
          </w:tcPr>
          <w:p w14:paraId="48B3FA3A"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10</w:t>
            </w:r>
          </w:p>
        </w:tc>
        <w:tc>
          <w:tcPr>
            <w:tcW w:w="8069" w:type="dxa"/>
            <w:shd w:val="clear" w:color="auto" w:fill="auto"/>
          </w:tcPr>
          <w:p w14:paraId="3B9355DE"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Rukainių gimnazija</w:t>
            </w:r>
          </w:p>
        </w:tc>
        <w:tc>
          <w:tcPr>
            <w:tcW w:w="1110" w:type="dxa"/>
            <w:shd w:val="clear" w:color="auto" w:fill="auto"/>
          </w:tcPr>
          <w:p w14:paraId="1E51F47A"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2015</w:t>
            </w:r>
          </w:p>
        </w:tc>
      </w:tr>
      <w:tr w:rsidR="00F00592" w:rsidRPr="004E1336" w14:paraId="7822DC7A" w14:textId="77777777" w:rsidTr="00456784">
        <w:tc>
          <w:tcPr>
            <w:tcW w:w="567" w:type="dxa"/>
          </w:tcPr>
          <w:p w14:paraId="6AA9A117"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11</w:t>
            </w:r>
          </w:p>
        </w:tc>
        <w:tc>
          <w:tcPr>
            <w:tcW w:w="8069" w:type="dxa"/>
            <w:shd w:val="clear" w:color="auto" w:fill="auto"/>
          </w:tcPr>
          <w:p w14:paraId="0895D33D"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Kalvelių „Aušros“ gimnazija</w:t>
            </w:r>
          </w:p>
        </w:tc>
        <w:tc>
          <w:tcPr>
            <w:tcW w:w="1110" w:type="dxa"/>
            <w:shd w:val="clear" w:color="auto" w:fill="auto"/>
          </w:tcPr>
          <w:p w14:paraId="76D58381"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2017</w:t>
            </w:r>
          </w:p>
        </w:tc>
      </w:tr>
      <w:tr w:rsidR="00F00592" w:rsidRPr="004E1336" w14:paraId="73587CC9" w14:textId="77777777" w:rsidTr="00456784">
        <w:tc>
          <w:tcPr>
            <w:tcW w:w="567" w:type="dxa"/>
          </w:tcPr>
          <w:p w14:paraId="6C7134D2"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12</w:t>
            </w:r>
          </w:p>
        </w:tc>
        <w:tc>
          <w:tcPr>
            <w:tcW w:w="8069" w:type="dxa"/>
            <w:shd w:val="clear" w:color="auto" w:fill="auto"/>
          </w:tcPr>
          <w:p w14:paraId="4E0449E9"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Kalvelių Stanislavo Moniuškos gimnazija</w:t>
            </w:r>
          </w:p>
        </w:tc>
        <w:tc>
          <w:tcPr>
            <w:tcW w:w="1110" w:type="dxa"/>
            <w:shd w:val="clear" w:color="auto" w:fill="auto"/>
          </w:tcPr>
          <w:p w14:paraId="15943F99"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2017</w:t>
            </w:r>
          </w:p>
        </w:tc>
      </w:tr>
      <w:tr w:rsidR="00F00592" w:rsidRPr="004E1336" w14:paraId="456EF70B" w14:textId="77777777" w:rsidTr="00456784">
        <w:tc>
          <w:tcPr>
            <w:tcW w:w="567" w:type="dxa"/>
          </w:tcPr>
          <w:p w14:paraId="24B831AB"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13</w:t>
            </w:r>
          </w:p>
        </w:tc>
        <w:tc>
          <w:tcPr>
            <w:tcW w:w="8069" w:type="dxa"/>
            <w:shd w:val="clear" w:color="auto" w:fill="auto"/>
          </w:tcPr>
          <w:p w14:paraId="49563055"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Marijampolio Meilės Lukšienės gimnazija</w:t>
            </w:r>
          </w:p>
        </w:tc>
        <w:tc>
          <w:tcPr>
            <w:tcW w:w="1110" w:type="dxa"/>
            <w:shd w:val="clear" w:color="auto" w:fill="auto"/>
          </w:tcPr>
          <w:p w14:paraId="0A890419"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2017</w:t>
            </w:r>
          </w:p>
        </w:tc>
      </w:tr>
      <w:tr w:rsidR="00F00592" w:rsidRPr="004E1336" w14:paraId="223B27A0" w14:textId="77777777" w:rsidTr="00456784">
        <w:tc>
          <w:tcPr>
            <w:tcW w:w="567" w:type="dxa"/>
          </w:tcPr>
          <w:p w14:paraId="4D08312B"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14</w:t>
            </w:r>
          </w:p>
        </w:tc>
        <w:tc>
          <w:tcPr>
            <w:tcW w:w="8069" w:type="dxa"/>
            <w:shd w:val="clear" w:color="auto" w:fill="auto"/>
          </w:tcPr>
          <w:p w14:paraId="4E532619"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Pakenės Česlovo Milošo pagrindinė mokykla</w:t>
            </w:r>
          </w:p>
        </w:tc>
        <w:tc>
          <w:tcPr>
            <w:tcW w:w="1110" w:type="dxa"/>
            <w:shd w:val="clear" w:color="auto" w:fill="auto"/>
          </w:tcPr>
          <w:p w14:paraId="66E96100"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2017</w:t>
            </w:r>
          </w:p>
        </w:tc>
      </w:tr>
      <w:tr w:rsidR="00F00592" w:rsidRPr="004E1336" w14:paraId="13DEE7E2" w14:textId="77777777" w:rsidTr="00456784">
        <w:tc>
          <w:tcPr>
            <w:tcW w:w="567" w:type="dxa"/>
          </w:tcPr>
          <w:p w14:paraId="526BEACF"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15</w:t>
            </w:r>
          </w:p>
        </w:tc>
        <w:tc>
          <w:tcPr>
            <w:tcW w:w="8069" w:type="dxa"/>
            <w:shd w:val="clear" w:color="auto" w:fill="auto"/>
          </w:tcPr>
          <w:p w14:paraId="111BDE32"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r w:rsidRPr="004E1336">
              <w:rPr>
                <w:rFonts w:ascii="Times New Roman" w:eastAsia="Times New Roman" w:hAnsi="Times New Roman" w:cs="Times New Roman"/>
                <w:bCs/>
                <w:kern w:val="0"/>
                <w:sz w:val="24"/>
                <w:szCs w:val="24"/>
                <w:lang w:eastAsia="pl-PL"/>
                <w14:ligatures w14:val="none"/>
              </w:rPr>
              <w:t>Pagirių gimnazija</w:t>
            </w:r>
          </w:p>
        </w:tc>
        <w:tc>
          <w:tcPr>
            <w:tcW w:w="1110" w:type="dxa"/>
            <w:shd w:val="clear" w:color="auto" w:fill="auto"/>
          </w:tcPr>
          <w:p w14:paraId="7527D337"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2018</w:t>
            </w:r>
          </w:p>
        </w:tc>
      </w:tr>
      <w:tr w:rsidR="00F00592" w:rsidRPr="004E1336" w14:paraId="1ECDEC8F" w14:textId="77777777" w:rsidTr="00456784">
        <w:tc>
          <w:tcPr>
            <w:tcW w:w="567" w:type="dxa"/>
          </w:tcPr>
          <w:p w14:paraId="6972892A"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16</w:t>
            </w:r>
          </w:p>
        </w:tc>
        <w:tc>
          <w:tcPr>
            <w:tcW w:w="8069" w:type="dxa"/>
            <w:shd w:val="clear" w:color="auto" w:fill="auto"/>
          </w:tcPr>
          <w:p w14:paraId="6A04F5B5"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r w:rsidRPr="004E1336">
              <w:rPr>
                <w:rFonts w:ascii="Times New Roman" w:eastAsia="Times New Roman" w:hAnsi="Times New Roman" w:cs="Times New Roman"/>
                <w:bCs/>
                <w:kern w:val="0"/>
                <w:sz w:val="24"/>
                <w:szCs w:val="24"/>
                <w:lang w:eastAsia="pl-PL"/>
                <w14:ligatures w14:val="none"/>
              </w:rPr>
              <w:t>Rudaminos „Ryto“ gimnazija</w:t>
            </w:r>
          </w:p>
        </w:tc>
        <w:tc>
          <w:tcPr>
            <w:tcW w:w="1110" w:type="dxa"/>
            <w:shd w:val="clear" w:color="auto" w:fill="auto"/>
          </w:tcPr>
          <w:p w14:paraId="5B531EB5"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2018</w:t>
            </w:r>
          </w:p>
        </w:tc>
      </w:tr>
      <w:tr w:rsidR="00F00592" w:rsidRPr="004E1336" w14:paraId="150F8CA1" w14:textId="77777777" w:rsidTr="00456784">
        <w:tc>
          <w:tcPr>
            <w:tcW w:w="567" w:type="dxa"/>
          </w:tcPr>
          <w:p w14:paraId="5CF8E584"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17</w:t>
            </w:r>
          </w:p>
        </w:tc>
        <w:tc>
          <w:tcPr>
            <w:tcW w:w="8069" w:type="dxa"/>
            <w:shd w:val="clear" w:color="auto" w:fill="auto"/>
          </w:tcPr>
          <w:p w14:paraId="5389E24D"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r w:rsidRPr="004E1336">
              <w:rPr>
                <w:rFonts w:ascii="Times New Roman" w:eastAsia="Times New Roman" w:hAnsi="Times New Roman" w:cs="Times New Roman"/>
                <w:bCs/>
                <w:kern w:val="0"/>
                <w:sz w:val="24"/>
                <w:szCs w:val="24"/>
                <w:lang w:eastAsia="pl-PL"/>
                <w14:ligatures w14:val="none"/>
              </w:rPr>
              <w:t>Rudaminos Ferdinando Ruščico gimnazija</w:t>
            </w:r>
          </w:p>
        </w:tc>
        <w:tc>
          <w:tcPr>
            <w:tcW w:w="1110" w:type="dxa"/>
            <w:shd w:val="clear" w:color="auto" w:fill="auto"/>
          </w:tcPr>
          <w:p w14:paraId="6BBB8CA5"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2018</w:t>
            </w:r>
          </w:p>
        </w:tc>
      </w:tr>
      <w:tr w:rsidR="00F00592" w:rsidRPr="004E1336" w14:paraId="1CCBEE0B" w14:textId="77777777" w:rsidTr="00456784">
        <w:tc>
          <w:tcPr>
            <w:tcW w:w="567" w:type="dxa"/>
          </w:tcPr>
          <w:p w14:paraId="1092CB8A"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18</w:t>
            </w:r>
          </w:p>
        </w:tc>
        <w:tc>
          <w:tcPr>
            <w:tcW w:w="8069" w:type="dxa"/>
            <w:shd w:val="clear" w:color="auto" w:fill="auto"/>
          </w:tcPr>
          <w:p w14:paraId="6A9738CF"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r w:rsidRPr="004E1336">
              <w:rPr>
                <w:rFonts w:ascii="Times New Roman" w:eastAsia="Times New Roman" w:hAnsi="Times New Roman" w:cs="Times New Roman"/>
                <w:bCs/>
                <w:kern w:val="0"/>
                <w:sz w:val="24"/>
                <w:szCs w:val="24"/>
                <w:lang w:eastAsia="pl-PL"/>
                <w14:ligatures w14:val="none"/>
              </w:rPr>
              <w:t>Sudervės Mariano Zdziechovskio</w:t>
            </w:r>
            <w:r w:rsidRPr="004E1336">
              <w:rPr>
                <w:rFonts w:ascii="Times New Roman" w:eastAsia="Calibri" w:hAnsi="Times New Roman" w:cs="Times New Roman"/>
                <w:kern w:val="0"/>
                <w:sz w:val="24"/>
                <w:szCs w:val="24"/>
                <w14:ligatures w14:val="none"/>
              </w:rPr>
              <w:t xml:space="preserve"> pagrindinė mokykla</w:t>
            </w:r>
          </w:p>
        </w:tc>
        <w:tc>
          <w:tcPr>
            <w:tcW w:w="1110" w:type="dxa"/>
            <w:shd w:val="clear" w:color="auto" w:fill="auto"/>
          </w:tcPr>
          <w:p w14:paraId="466B4892"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2018</w:t>
            </w:r>
          </w:p>
        </w:tc>
      </w:tr>
      <w:tr w:rsidR="00F00592" w:rsidRPr="004E1336" w14:paraId="6B4E695E" w14:textId="77777777" w:rsidTr="00456784">
        <w:tc>
          <w:tcPr>
            <w:tcW w:w="567" w:type="dxa"/>
          </w:tcPr>
          <w:p w14:paraId="5677F024"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19</w:t>
            </w:r>
          </w:p>
        </w:tc>
        <w:tc>
          <w:tcPr>
            <w:tcW w:w="8069" w:type="dxa"/>
            <w:shd w:val="clear" w:color="auto" w:fill="auto"/>
          </w:tcPr>
          <w:p w14:paraId="52446E3E"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Nemenčinės Gedimino gimnazija </w:t>
            </w:r>
          </w:p>
        </w:tc>
        <w:tc>
          <w:tcPr>
            <w:tcW w:w="1110" w:type="dxa"/>
            <w:shd w:val="clear" w:color="auto" w:fill="auto"/>
          </w:tcPr>
          <w:p w14:paraId="26462035"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2019</w:t>
            </w:r>
          </w:p>
        </w:tc>
      </w:tr>
      <w:tr w:rsidR="00F00592" w:rsidRPr="004E1336" w14:paraId="4D4375D8" w14:textId="77777777" w:rsidTr="00456784">
        <w:tc>
          <w:tcPr>
            <w:tcW w:w="567" w:type="dxa"/>
          </w:tcPr>
          <w:p w14:paraId="3A2D2C5E"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w:t>
            </w:r>
          </w:p>
        </w:tc>
        <w:tc>
          <w:tcPr>
            <w:tcW w:w="8069" w:type="dxa"/>
            <w:shd w:val="clear" w:color="auto" w:fill="auto"/>
          </w:tcPr>
          <w:p w14:paraId="720BD74E"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Nemėžio šv. Rapolo Kalinausko gimnazija (rizikos vertinimas)</w:t>
            </w:r>
          </w:p>
        </w:tc>
        <w:tc>
          <w:tcPr>
            <w:tcW w:w="1110" w:type="dxa"/>
            <w:shd w:val="clear" w:color="auto" w:fill="auto"/>
          </w:tcPr>
          <w:p w14:paraId="4B4FBE47"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2019</w:t>
            </w:r>
          </w:p>
        </w:tc>
      </w:tr>
      <w:tr w:rsidR="00F00592" w:rsidRPr="004E1336" w14:paraId="100E2810" w14:textId="77777777" w:rsidTr="00456784">
        <w:tc>
          <w:tcPr>
            <w:tcW w:w="567" w:type="dxa"/>
          </w:tcPr>
          <w:p w14:paraId="300CC752"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21</w:t>
            </w:r>
          </w:p>
        </w:tc>
        <w:tc>
          <w:tcPr>
            <w:tcW w:w="8069" w:type="dxa"/>
            <w:shd w:val="clear" w:color="auto" w:fill="auto"/>
          </w:tcPr>
          <w:p w14:paraId="7547652F"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Buivydžių Tadeušo Konvickio gimnazija (rizikos vertinimas)</w:t>
            </w:r>
          </w:p>
        </w:tc>
        <w:tc>
          <w:tcPr>
            <w:tcW w:w="1110" w:type="dxa"/>
            <w:shd w:val="clear" w:color="auto" w:fill="auto"/>
          </w:tcPr>
          <w:p w14:paraId="4F01B874"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2019</w:t>
            </w:r>
          </w:p>
        </w:tc>
      </w:tr>
      <w:tr w:rsidR="00F00592" w:rsidRPr="004E1336" w14:paraId="5B1E1281" w14:textId="77777777" w:rsidTr="00456784">
        <w:tc>
          <w:tcPr>
            <w:tcW w:w="567" w:type="dxa"/>
          </w:tcPr>
          <w:p w14:paraId="0A23B333"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22</w:t>
            </w:r>
          </w:p>
        </w:tc>
        <w:tc>
          <w:tcPr>
            <w:tcW w:w="8069" w:type="dxa"/>
            <w:shd w:val="clear" w:color="auto" w:fill="auto"/>
          </w:tcPr>
          <w:p w14:paraId="169E66A6"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Juodšilių šv. Uršulės Leduchovskos gimnazija (rizikos vertinimas)</w:t>
            </w:r>
          </w:p>
        </w:tc>
        <w:tc>
          <w:tcPr>
            <w:tcW w:w="1110" w:type="dxa"/>
            <w:shd w:val="clear" w:color="auto" w:fill="auto"/>
          </w:tcPr>
          <w:p w14:paraId="55D4ADD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2019</w:t>
            </w:r>
          </w:p>
        </w:tc>
      </w:tr>
      <w:tr w:rsidR="00F00592" w:rsidRPr="004E1336" w14:paraId="4044AF19" w14:textId="77777777" w:rsidTr="00456784">
        <w:tc>
          <w:tcPr>
            <w:tcW w:w="567" w:type="dxa"/>
          </w:tcPr>
          <w:p w14:paraId="2BB8D34E"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23</w:t>
            </w:r>
          </w:p>
        </w:tc>
        <w:tc>
          <w:tcPr>
            <w:tcW w:w="8069" w:type="dxa"/>
            <w:shd w:val="clear" w:color="auto" w:fill="auto"/>
          </w:tcPr>
          <w:p w14:paraId="6C8F1526"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Valčiūnų gimnazija (rizikos vertinimas)</w:t>
            </w:r>
          </w:p>
        </w:tc>
        <w:tc>
          <w:tcPr>
            <w:tcW w:w="1110" w:type="dxa"/>
            <w:shd w:val="clear" w:color="auto" w:fill="auto"/>
          </w:tcPr>
          <w:p w14:paraId="482B4D63"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2019</w:t>
            </w:r>
          </w:p>
        </w:tc>
      </w:tr>
      <w:tr w:rsidR="00F00592" w:rsidRPr="004E1336" w14:paraId="35D3ABE0" w14:textId="77777777" w:rsidTr="00456784">
        <w:tc>
          <w:tcPr>
            <w:tcW w:w="567" w:type="dxa"/>
          </w:tcPr>
          <w:p w14:paraId="25FE2DA5"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24</w:t>
            </w:r>
          </w:p>
        </w:tc>
        <w:tc>
          <w:tcPr>
            <w:tcW w:w="8069" w:type="dxa"/>
            <w:shd w:val="clear" w:color="auto" w:fill="auto"/>
          </w:tcPr>
          <w:p w14:paraId="2329EB6F"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Zujūnų gimnazija (rizikos vertinimas)</w:t>
            </w:r>
          </w:p>
        </w:tc>
        <w:tc>
          <w:tcPr>
            <w:tcW w:w="1110" w:type="dxa"/>
            <w:shd w:val="clear" w:color="auto" w:fill="auto"/>
          </w:tcPr>
          <w:p w14:paraId="1A39C8A9"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2019</w:t>
            </w:r>
          </w:p>
        </w:tc>
      </w:tr>
      <w:tr w:rsidR="00F00592" w:rsidRPr="004E1336" w14:paraId="67C024FF" w14:textId="77777777" w:rsidTr="00456784">
        <w:tc>
          <w:tcPr>
            <w:tcW w:w="567" w:type="dxa"/>
          </w:tcPr>
          <w:p w14:paraId="147577DC"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25</w:t>
            </w:r>
          </w:p>
        </w:tc>
        <w:tc>
          <w:tcPr>
            <w:tcW w:w="8069" w:type="dxa"/>
            <w:shd w:val="clear" w:color="auto" w:fill="auto"/>
          </w:tcPr>
          <w:p w14:paraId="7983F155"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w:t>
            </w:r>
            <w:r w:rsidRPr="004E1336">
              <w:rPr>
                <w:rFonts w:ascii="Times New Roman" w:eastAsia="Calibri" w:hAnsi="Times New Roman" w:cs="Times New Roman"/>
                <w:color w:val="000000"/>
                <w:kern w:val="0"/>
                <w:sz w:val="24"/>
                <w:szCs w:val="24"/>
                <w:shd w:val="clear" w:color="auto" w:fill="FFFFFF"/>
                <w14:ligatures w14:val="none"/>
              </w:rPr>
              <w:t xml:space="preserve"> </w:t>
            </w:r>
            <w:r w:rsidRPr="004E1336">
              <w:rPr>
                <w:rFonts w:ascii="Times New Roman" w:eastAsia="Calibri" w:hAnsi="Times New Roman" w:cs="Times New Roman"/>
                <w:kern w:val="0"/>
                <w:sz w:val="24"/>
                <w:szCs w:val="24"/>
                <w14:ligatures w14:val="none"/>
              </w:rPr>
              <w:t>Nemenčinės Konstanto Parčevskio gimnazija (teminis vertinimas)</w:t>
            </w:r>
          </w:p>
        </w:tc>
        <w:tc>
          <w:tcPr>
            <w:tcW w:w="1110" w:type="dxa"/>
            <w:shd w:val="clear" w:color="auto" w:fill="auto"/>
          </w:tcPr>
          <w:p w14:paraId="55CE55D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2021</w:t>
            </w:r>
          </w:p>
        </w:tc>
      </w:tr>
      <w:tr w:rsidR="00F00592" w:rsidRPr="004E1336" w14:paraId="61BAFEC1" w14:textId="77777777" w:rsidTr="00456784">
        <w:tc>
          <w:tcPr>
            <w:tcW w:w="567" w:type="dxa"/>
          </w:tcPr>
          <w:p w14:paraId="51582932"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26</w:t>
            </w:r>
          </w:p>
        </w:tc>
        <w:tc>
          <w:tcPr>
            <w:tcW w:w="8069" w:type="dxa"/>
            <w:shd w:val="clear" w:color="auto" w:fill="auto"/>
          </w:tcPr>
          <w:p w14:paraId="3E3145D8"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Paberžės „Verdenės“ gimnazija (teminis vertinimas)</w:t>
            </w:r>
          </w:p>
        </w:tc>
        <w:tc>
          <w:tcPr>
            <w:tcW w:w="1110" w:type="dxa"/>
            <w:shd w:val="clear" w:color="auto" w:fill="auto"/>
          </w:tcPr>
          <w:p w14:paraId="035151C7"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37B95C14" w14:textId="77777777" w:rsidTr="00456784">
        <w:tc>
          <w:tcPr>
            <w:tcW w:w="567" w:type="dxa"/>
          </w:tcPr>
          <w:p w14:paraId="5DCC2C8C"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27</w:t>
            </w:r>
          </w:p>
        </w:tc>
        <w:tc>
          <w:tcPr>
            <w:tcW w:w="8069" w:type="dxa"/>
            <w:shd w:val="clear" w:color="auto" w:fill="auto"/>
          </w:tcPr>
          <w:p w14:paraId="7CD5E00E"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Buivydžių Tadeušo Konvickio gimnazija (pakartotinis rizikos vertinimas)</w:t>
            </w:r>
          </w:p>
        </w:tc>
        <w:tc>
          <w:tcPr>
            <w:tcW w:w="1110" w:type="dxa"/>
            <w:shd w:val="clear" w:color="auto" w:fill="auto"/>
          </w:tcPr>
          <w:p w14:paraId="34017A30"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3D8390C2" w14:textId="77777777" w:rsidTr="00456784">
        <w:tc>
          <w:tcPr>
            <w:tcW w:w="567" w:type="dxa"/>
          </w:tcPr>
          <w:p w14:paraId="5D0E408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28</w:t>
            </w:r>
          </w:p>
        </w:tc>
        <w:tc>
          <w:tcPr>
            <w:tcW w:w="8069" w:type="dxa"/>
            <w:shd w:val="clear" w:color="auto" w:fill="auto"/>
          </w:tcPr>
          <w:p w14:paraId="06CE9660"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Juodšilių šv. Uršulės Leduchovskos gimnazija (pakartotinis rizikos vertinimas)</w:t>
            </w:r>
          </w:p>
        </w:tc>
        <w:tc>
          <w:tcPr>
            <w:tcW w:w="1110" w:type="dxa"/>
            <w:shd w:val="clear" w:color="auto" w:fill="auto"/>
          </w:tcPr>
          <w:p w14:paraId="3E6B82BE"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6135D92E" w14:textId="77777777" w:rsidTr="00456784">
        <w:tc>
          <w:tcPr>
            <w:tcW w:w="567" w:type="dxa"/>
          </w:tcPr>
          <w:p w14:paraId="7B55453B"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29</w:t>
            </w:r>
          </w:p>
        </w:tc>
        <w:tc>
          <w:tcPr>
            <w:tcW w:w="8069" w:type="dxa"/>
            <w:shd w:val="clear" w:color="auto" w:fill="auto"/>
          </w:tcPr>
          <w:p w14:paraId="114DD1B6"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Kalvelių „Aušros“ gimnazija (pakartotinis rizikos vertinimas)</w:t>
            </w:r>
          </w:p>
        </w:tc>
        <w:tc>
          <w:tcPr>
            <w:tcW w:w="1110" w:type="dxa"/>
            <w:shd w:val="clear" w:color="auto" w:fill="auto"/>
          </w:tcPr>
          <w:p w14:paraId="7172EE8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13BAC3CF" w14:textId="77777777" w:rsidTr="00456784">
        <w:tc>
          <w:tcPr>
            <w:tcW w:w="567" w:type="dxa"/>
          </w:tcPr>
          <w:p w14:paraId="69D9AAA0"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30</w:t>
            </w:r>
          </w:p>
        </w:tc>
        <w:tc>
          <w:tcPr>
            <w:tcW w:w="8069" w:type="dxa"/>
            <w:shd w:val="clear" w:color="auto" w:fill="auto"/>
          </w:tcPr>
          <w:p w14:paraId="5E73B210"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Kalvelių Stanislavo Moniuškos gimnazija (pakartotinis rizikos vertinimas)</w:t>
            </w:r>
          </w:p>
        </w:tc>
        <w:tc>
          <w:tcPr>
            <w:tcW w:w="1110" w:type="dxa"/>
            <w:shd w:val="clear" w:color="auto" w:fill="auto"/>
          </w:tcPr>
          <w:p w14:paraId="1782E5E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57B39707" w14:textId="77777777" w:rsidTr="00456784">
        <w:tc>
          <w:tcPr>
            <w:tcW w:w="567" w:type="dxa"/>
          </w:tcPr>
          <w:p w14:paraId="7EF69D75"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31</w:t>
            </w:r>
          </w:p>
        </w:tc>
        <w:tc>
          <w:tcPr>
            <w:tcW w:w="8069" w:type="dxa"/>
            <w:shd w:val="clear" w:color="auto" w:fill="auto"/>
          </w:tcPr>
          <w:p w14:paraId="560399B9"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Maišiagalos Lietuvos didžiojo kunigaikščio Algirdo gimnazija (pakartotinis rizikos vertinimas)</w:t>
            </w:r>
          </w:p>
        </w:tc>
        <w:tc>
          <w:tcPr>
            <w:tcW w:w="1110" w:type="dxa"/>
            <w:shd w:val="clear" w:color="auto" w:fill="auto"/>
          </w:tcPr>
          <w:p w14:paraId="632D30BC"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6A112942" w14:textId="77777777" w:rsidTr="00456784">
        <w:tc>
          <w:tcPr>
            <w:tcW w:w="567" w:type="dxa"/>
          </w:tcPr>
          <w:p w14:paraId="1FB5D59D"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32</w:t>
            </w:r>
          </w:p>
        </w:tc>
        <w:tc>
          <w:tcPr>
            <w:tcW w:w="8069" w:type="dxa"/>
            <w:shd w:val="clear" w:color="auto" w:fill="auto"/>
          </w:tcPr>
          <w:p w14:paraId="1DD0BB5C"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Nemėžio šv. Rapolo Kalinausko gimnazija (pakartotinis rizikos vertinimas)</w:t>
            </w:r>
          </w:p>
        </w:tc>
        <w:tc>
          <w:tcPr>
            <w:tcW w:w="1110" w:type="dxa"/>
            <w:shd w:val="clear" w:color="auto" w:fill="auto"/>
          </w:tcPr>
          <w:p w14:paraId="6BB06B4C"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1EA74A17" w14:textId="77777777" w:rsidTr="00456784">
        <w:tc>
          <w:tcPr>
            <w:tcW w:w="567" w:type="dxa"/>
          </w:tcPr>
          <w:p w14:paraId="2F68C37C"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33</w:t>
            </w:r>
          </w:p>
        </w:tc>
        <w:tc>
          <w:tcPr>
            <w:tcW w:w="8069" w:type="dxa"/>
            <w:shd w:val="clear" w:color="auto" w:fill="auto"/>
          </w:tcPr>
          <w:p w14:paraId="61204536"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r w:rsidRPr="004E1336">
              <w:rPr>
                <w:rFonts w:ascii="Times New Roman" w:eastAsia="Times New Roman" w:hAnsi="Times New Roman" w:cs="Times New Roman"/>
                <w:bCs/>
                <w:kern w:val="0"/>
                <w:sz w:val="24"/>
                <w:szCs w:val="24"/>
                <w:lang w:eastAsia="pl-PL"/>
                <w14:ligatures w14:val="none"/>
              </w:rPr>
              <w:t xml:space="preserve">Rudaminos „Ryto“ gimnazija </w:t>
            </w:r>
            <w:r w:rsidRPr="004E1336">
              <w:rPr>
                <w:rFonts w:ascii="Times New Roman" w:eastAsia="Calibri" w:hAnsi="Times New Roman" w:cs="Times New Roman"/>
                <w:kern w:val="0"/>
                <w:sz w:val="24"/>
                <w:szCs w:val="24"/>
                <w14:ligatures w14:val="none"/>
              </w:rPr>
              <w:t>(pakartotinis rizikos vertinimas)</w:t>
            </w:r>
          </w:p>
        </w:tc>
        <w:tc>
          <w:tcPr>
            <w:tcW w:w="1110" w:type="dxa"/>
            <w:shd w:val="clear" w:color="auto" w:fill="auto"/>
          </w:tcPr>
          <w:p w14:paraId="2E0C084D"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3FF68A06" w14:textId="77777777" w:rsidTr="00456784">
        <w:tc>
          <w:tcPr>
            <w:tcW w:w="567" w:type="dxa"/>
          </w:tcPr>
          <w:p w14:paraId="12D21F36"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34</w:t>
            </w:r>
          </w:p>
        </w:tc>
        <w:tc>
          <w:tcPr>
            <w:tcW w:w="8069" w:type="dxa"/>
            <w:shd w:val="clear" w:color="auto" w:fill="auto"/>
          </w:tcPr>
          <w:p w14:paraId="22041FB4"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Rukainių gimnazija (pakartotinis rizikos vertinimas)</w:t>
            </w:r>
          </w:p>
        </w:tc>
        <w:tc>
          <w:tcPr>
            <w:tcW w:w="1110" w:type="dxa"/>
            <w:shd w:val="clear" w:color="auto" w:fill="auto"/>
          </w:tcPr>
          <w:p w14:paraId="13410201"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38360CA1" w14:textId="77777777" w:rsidTr="00456784">
        <w:tc>
          <w:tcPr>
            <w:tcW w:w="567" w:type="dxa"/>
          </w:tcPr>
          <w:p w14:paraId="7019E1B7"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35</w:t>
            </w:r>
          </w:p>
        </w:tc>
        <w:tc>
          <w:tcPr>
            <w:tcW w:w="8069" w:type="dxa"/>
            <w:shd w:val="clear" w:color="auto" w:fill="auto"/>
          </w:tcPr>
          <w:p w14:paraId="2BF52C02"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Valčiūnų gimnazija (pakartotinis rizikos vertinimas)</w:t>
            </w:r>
          </w:p>
        </w:tc>
        <w:tc>
          <w:tcPr>
            <w:tcW w:w="1110" w:type="dxa"/>
            <w:shd w:val="clear" w:color="auto" w:fill="auto"/>
          </w:tcPr>
          <w:p w14:paraId="77A60C62"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2022</w:t>
            </w:r>
          </w:p>
        </w:tc>
      </w:tr>
      <w:tr w:rsidR="00F00592" w:rsidRPr="004E1336" w14:paraId="4375B56B" w14:textId="77777777" w:rsidTr="00456784">
        <w:tc>
          <w:tcPr>
            <w:tcW w:w="567" w:type="dxa"/>
          </w:tcPr>
          <w:p w14:paraId="0C8F4E3D"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36</w:t>
            </w:r>
          </w:p>
        </w:tc>
        <w:tc>
          <w:tcPr>
            <w:tcW w:w="8069" w:type="dxa"/>
            <w:shd w:val="clear" w:color="auto" w:fill="auto"/>
          </w:tcPr>
          <w:p w14:paraId="70B93427"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Vilniaus r. Nemenčinės Gedimino gimnazija (teminis vertinimas)</w:t>
            </w:r>
          </w:p>
        </w:tc>
        <w:tc>
          <w:tcPr>
            <w:tcW w:w="1110" w:type="dxa"/>
            <w:shd w:val="clear" w:color="auto" w:fill="auto"/>
          </w:tcPr>
          <w:p w14:paraId="0C12ACA4"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2023</w:t>
            </w:r>
          </w:p>
        </w:tc>
      </w:tr>
      <w:tr w:rsidR="00F00592" w:rsidRPr="004E1336" w14:paraId="175A11F9" w14:textId="77777777" w:rsidTr="00456784">
        <w:tc>
          <w:tcPr>
            <w:tcW w:w="567" w:type="dxa"/>
          </w:tcPr>
          <w:p w14:paraId="15BD994C"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37</w:t>
            </w:r>
          </w:p>
        </w:tc>
        <w:tc>
          <w:tcPr>
            <w:tcW w:w="8069" w:type="dxa"/>
            <w:shd w:val="clear" w:color="auto" w:fill="auto"/>
          </w:tcPr>
          <w:p w14:paraId="25AEC0C4"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r w:rsidRPr="004E1336">
              <w:rPr>
                <w:rFonts w:ascii="Times New Roman" w:eastAsia="Times New Roman" w:hAnsi="Times New Roman" w:cs="Times New Roman"/>
                <w:bCs/>
                <w:kern w:val="0"/>
                <w:sz w:val="24"/>
                <w:szCs w:val="24"/>
                <w:lang w:eastAsia="pl-PL"/>
                <w14:ligatures w14:val="none"/>
              </w:rPr>
              <w:t xml:space="preserve">Rudaminos Ferdinando Ruščico gimnazija </w:t>
            </w:r>
            <w:r w:rsidRPr="004E1336">
              <w:rPr>
                <w:rFonts w:ascii="Times New Roman" w:eastAsia="Calibri" w:hAnsi="Times New Roman" w:cs="Times New Roman"/>
                <w:kern w:val="0"/>
                <w:sz w:val="24"/>
                <w:szCs w:val="24"/>
                <w14:ligatures w14:val="none"/>
              </w:rPr>
              <w:t>(teminis vertinimas)</w:t>
            </w:r>
          </w:p>
        </w:tc>
        <w:tc>
          <w:tcPr>
            <w:tcW w:w="1110" w:type="dxa"/>
            <w:shd w:val="clear" w:color="auto" w:fill="auto"/>
          </w:tcPr>
          <w:p w14:paraId="3C25F5F8"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2023</w:t>
            </w:r>
          </w:p>
        </w:tc>
      </w:tr>
      <w:tr w:rsidR="00F00592" w:rsidRPr="004E1336" w14:paraId="6783C0F8" w14:textId="77777777" w:rsidTr="00456784">
        <w:tc>
          <w:tcPr>
            <w:tcW w:w="567" w:type="dxa"/>
          </w:tcPr>
          <w:p w14:paraId="75703FFE"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38</w:t>
            </w:r>
          </w:p>
        </w:tc>
        <w:tc>
          <w:tcPr>
            <w:tcW w:w="8069" w:type="dxa"/>
            <w:shd w:val="clear" w:color="auto" w:fill="auto"/>
          </w:tcPr>
          <w:p w14:paraId="6E53D880" w14:textId="77777777" w:rsidR="00F00592" w:rsidRPr="004E1336" w:rsidRDefault="00F00592" w:rsidP="00F00592">
            <w:pPr>
              <w:spacing w:after="0" w:line="240" w:lineRule="auto"/>
              <w:jc w:val="left"/>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Vilniaus r. </w:t>
            </w:r>
            <w:r w:rsidRPr="004E1336">
              <w:rPr>
                <w:rFonts w:ascii="Times New Roman" w:eastAsia="Times New Roman" w:hAnsi="Times New Roman" w:cs="Times New Roman"/>
                <w:bCs/>
                <w:kern w:val="0"/>
                <w:sz w:val="24"/>
                <w:szCs w:val="24"/>
                <w:lang w:eastAsia="pl-PL"/>
                <w14:ligatures w14:val="none"/>
              </w:rPr>
              <w:t>Sudervės Mariano Zdziechovskio</w:t>
            </w:r>
            <w:r w:rsidRPr="004E1336">
              <w:rPr>
                <w:rFonts w:ascii="Times New Roman" w:eastAsia="Calibri" w:hAnsi="Times New Roman" w:cs="Times New Roman"/>
                <w:kern w:val="0"/>
                <w:sz w:val="24"/>
                <w:szCs w:val="24"/>
                <w14:ligatures w14:val="none"/>
              </w:rPr>
              <w:t xml:space="preserve"> pagrindinė mokykla (teminis vertinimas)</w:t>
            </w:r>
          </w:p>
        </w:tc>
        <w:tc>
          <w:tcPr>
            <w:tcW w:w="1110" w:type="dxa"/>
            <w:shd w:val="clear" w:color="auto" w:fill="auto"/>
          </w:tcPr>
          <w:p w14:paraId="21A58FA0" w14:textId="77777777" w:rsidR="00F00592" w:rsidRPr="004E1336" w:rsidRDefault="00F00592" w:rsidP="00F00592">
            <w:pPr>
              <w:spacing w:after="0" w:line="240" w:lineRule="auto"/>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2023</w:t>
            </w:r>
          </w:p>
        </w:tc>
      </w:tr>
    </w:tbl>
    <w:p w14:paraId="58ED0634" w14:textId="370F50D8" w:rsidR="00F00592" w:rsidRPr="004E1336" w:rsidRDefault="00F00592" w:rsidP="00E9459C">
      <w:pPr>
        <w:spacing w:after="0" w:line="240" w:lineRule="auto"/>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 xml:space="preserve"> </w:t>
      </w:r>
    </w:p>
    <w:p w14:paraId="1813D1D5" w14:textId="77777777" w:rsidR="00F00592" w:rsidRPr="004E1336" w:rsidRDefault="00F00592" w:rsidP="00F00592">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r w:rsidRPr="004E1336">
        <w:rPr>
          <w:rFonts w:ascii="Times New Roman" w:eastAsia="SimSun" w:hAnsi="Times New Roman" w:cs="Times New Roman"/>
          <w:b/>
          <w:bCs/>
          <w:kern w:val="0"/>
          <w:sz w:val="24"/>
          <w:szCs w:val="24"/>
          <w:shd w:val="clear" w:color="auto" w:fill="FFFFFF"/>
          <w:lang w:eastAsia="zh-CN"/>
          <w14:ligatures w14:val="none"/>
        </w:rPr>
        <w:t>Mokyklų veiklos tobulinimas</w:t>
      </w:r>
    </w:p>
    <w:p w14:paraId="4B65A328" w14:textId="77777777" w:rsidR="00F00592" w:rsidRPr="004E1336" w:rsidRDefault="00F00592" w:rsidP="00F00592">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p>
    <w:p w14:paraId="3D5C10AB" w14:textId="7FE46125" w:rsidR="00F00592" w:rsidRPr="004E1336" w:rsidRDefault="00F00592" w:rsidP="00E9459C">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r w:rsidRPr="004E1336">
        <w:rPr>
          <w:rFonts w:ascii="Times New Roman" w:eastAsia="Calibri" w:hAnsi="Times New Roman" w:cs="Times New Roman"/>
          <w:color w:val="000000"/>
          <w:kern w:val="0"/>
          <w:sz w:val="24"/>
          <w:szCs w:val="24"/>
          <w:shd w:val="clear" w:color="auto" w:fill="FFFFFF"/>
          <w14:ligatures w14:val="none"/>
        </w:rPr>
        <w:tab/>
      </w:r>
      <w:bookmarkStart w:id="143" w:name="_Hlk155469446"/>
      <w:r w:rsidR="00E9459C" w:rsidRPr="004E1336">
        <w:rPr>
          <w:rFonts w:ascii="Times New Roman" w:eastAsia="Calibri" w:hAnsi="Times New Roman" w:cs="Times New Roman"/>
          <w:color w:val="000000"/>
          <w:kern w:val="0"/>
          <w:sz w:val="24"/>
          <w:szCs w:val="24"/>
          <w:shd w:val="clear" w:color="auto" w:fill="FFFFFF"/>
          <w14:ligatures w14:val="none"/>
        </w:rPr>
        <w:t>N</w:t>
      </w:r>
      <w:r w:rsidRPr="004E1336">
        <w:rPr>
          <w:rFonts w:ascii="Times New Roman" w:eastAsia="SimSun" w:hAnsi="Times New Roman" w:cs="Times New Roman"/>
          <w:kern w:val="0"/>
          <w:sz w:val="24"/>
          <w:szCs w:val="24"/>
          <w:lang w:eastAsia="zh-CN"/>
          <w14:ligatures w14:val="none"/>
        </w:rPr>
        <w:t xml:space="preserve">uo 2023 m. </w:t>
      </w:r>
      <w:r w:rsidR="000D6A96" w:rsidRPr="004E1336">
        <w:rPr>
          <w:rFonts w:ascii="Times New Roman" w:eastAsia="SimSun" w:hAnsi="Times New Roman" w:cs="Times New Roman"/>
          <w:kern w:val="0"/>
          <w:sz w:val="24"/>
          <w:szCs w:val="24"/>
          <w:lang w:eastAsia="zh-CN"/>
          <w14:ligatures w14:val="none"/>
        </w:rPr>
        <w:t xml:space="preserve">pagal preliminarią jungtinės veiklos sutartį </w:t>
      </w:r>
      <w:r w:rsidRPr="004E1336">
        <w:rPr>
          <w:rFonts w:ascii="Times New Roman" w:eastAsia="SimSun" w:hAnsi="Times New Roman" w:cs="Times New Roman"/>
          <w:kern w:val="0"/>
          <w:sz w:val="24"/>
          <w:szCs w:val="24"/>
          <w:shd w:val="clear" w:color="auto" w:fill="FFFFFF"/>
          <w:lang w:eastAsia="zh-CN"/>
          <w14:ligatures w14:val="none"/>
        </w:rPr>
        <w:t xml:space="preserve">4 savivaldybės mokyklos (Avižienių, Nemenčinės Gedimino, Pagirių ir Rudaminos Ferdinando Ruščico gimnazijos) pradėjo dalyvauti švietimo </w:t>
      </w:r>
      <w:r w:rsidR="000D6A96" w:rsidRPr="004E1336">
        <w:rPr>
          <w:rFonts w:ascii="Times New Roman" w:eastAsia="SimSun" w:hAnsi="Times New Roman" w:cs="Times New Roman"/>
          <w:kern w:val="0"/>
          <w:sz w:val="24"/>
          <w:szCs w:val="24"/>
          <w:shd w:val="clear" w:color="auto" w:fill="FFFFFF"/>
          <w:lang w:eastAsia="zh-CN"/>
          <w14:ligatures w14:val="none"/>
        </w:rPr>
        <w:t xml:space="preserve">plėtros </w:t>
      </w:r>
      <w:r w:rsidRPr="004E1336">
        <w:rPr>
          <w:rFonts w:ascii="Times New Roman" w:eastAsia="SimSun" w:hAnsi="Times New Roman" w:cs="Times New Roman"/>
          <w:kern w:val="0"/>
          <w:sz w:val="24"/>
          <w:szCs w:val="24"/>
          <w:shd w:val="clear" w:color="auto" w:fill="FFFFFF"/>
          <w:lang w:eastAsia="zh-CN"/>
          <w14:ligatures w14:val="none"/>
        </w:rPr>
        <w:t>programos</w:t>
      </w:r>
      <w:r w:rsidR="000D6A96" w:rsidRPr="004E1336">
        <w:t xml:space="preserve"> </w:t>
      </w:r>
      <w:r w:rsidR="000D6A96" w:rsidRPr="004E1336">
        <w:rPr>
          <w:rFonts w:ascii="Times New Roman" w:eastAsia="SimSun" w:hAnsi="Times New Roman" w:cs="Times New Roman"/>
          <w:kern w:val="0"/>
          <w:sz w:val="24"/>
          <w:szCs w:val="24"/>
          <w:shd w:val="clear" w:color="auto" w:fill="FFFFFF"/>
          <w:lang w:eastAsia="zh-CN"/>
          <w14:ligatures w14:val="none"/>
        </w:rPr>
        <w:t>pažangos priemonės</w:t>
      </w:r>
      <w:r w:rsidRPr="004E1336">
        <w:rPr>
          <w:rFonts w:ascii="Times New Roman" w:eastAsia="SimSun" w:hAnsi="Times New Roman" w:cs="Times New Roman"/>
          <w:kern w:val="0"/>
          <w:sz w:val="24"/>
          <w:szCs w:val="24"/>
          <w:shd w:val="clear" w:color="auto" w:fill="FFFFFF"/>
          <w:lang w:eastAsia="zh-CN"/>
          <w14:ligatures w14:val="none"/>
        </w:rPr>
        <w:t xml:space="preserve"> „Tūkstantmečio mokyklos</w:t>
      </w:r>
      <w:r w:rsidR="000D6A96" w:rsidRPr="004E1336">
        <w:rPr>
          <w:rFonts w:ascii="Times New Roman" w:eastAsia="SimSun" w:hAnsi="Times New Roman" w:cs="Times New Roman"/>
          <w:kern w:val="0"/>
          <w:sz w:val="24"/>
          <w:szCs w:val="24"/>
          <w:shd w:val="clear" w:color="auto" w:fill="FFFFFF"/>
          <w:lang w:eastAsia="zh-CN"/>
          <w14:ligatures w14:val="none"/>
        </w:rPr>
        <w:t xml:space="preserve"> II</w:t>
      </w:r>
      <w:r w:rsidRPr="004E1336">
        <w:rPr>
          <w:rFonts w:ascii="Times New Roman" w:eastAsia="SimSun" w:hAnsi="Times New Roman" w:cs="Times New Roman"/>
          <w:kern w:val="0"/>
          <w:sz w:val="24"/>
          <w:szCs w:val="24"/>
          <w:shd w:val="clear" w:color="auto" w:fill="FFFFFF"/>
          <w:lang w:eastAsia="zh-CN"/>
          <w14:ligatures w14:val="none"/>
        </w:rPr>
        <w:t>“ antrame sraute</w:t>
      </w:r>
      <w:r w:rsidRPr="004E1336">
        <w:rPr>
          <w:rFonts w:ascii="Times New Roman" w:eastAsia="SimSun" w:hAnsi="Times New Roman" w:cs="Times New Roman"/>
          <w:color w:val="000000"/>
          <w:kern w:val="0"/>
          <w:sz w:val="24"/>
          <w:szCs w:val="24"/>
          <w:shd w:val="clear" w:color="auto" w:fill="FFFFFF"/>
          <w:lang w:eastAsia="zh-CN"/>
          <w14:ligatures w14:val="none"/>
        </w:rPr>
        <w:t>, kurios tikslas – mažinti mokinių pasiekimų atotrūkius, sudarant kokybiškas ugdymo(</w:t>
      </w:r>
      <w:proofErr w:type="spellStart"/>
      <w:r w:rsidRPr="004E1336">
        <w:rPr>
          <w:rFonts w:ascii="Times New Roman" w:eastAsia="SimSun" w:hAnsi="Times New Roman" w:cs="Times New Roman"/>
          <w:color w:val="000000"/>
          <w:kern w:val="0"/>
          <w:sz w:val="24"/>
          <w:szCs w:val="24"/>
          <w:shd w:val="clear" w:color="auto" w:fill="FFFFFF"/>
          <w:lang w:eastAsia="zh-CN"/>
          <w14:ligatures w14:val="none"/>
        </w:rPr>
        <w:t>si</w:t>
      </w:r>
      <w:proofErr w:type="spellEnd"/>
      <w:r w:rsidRPr="004E1336">
        <w:rPr>
          <w:rFonts w:ascii="Times New Roman" w:eastAsia="SimSun" w:hAnsi="Times New Roman" w:cs="Times New Roman"/>
          <w:color w:val="000000"/>
          <w:kern w:val="0"/>
          <w:sz w:val="24"/>
          <w:szCs w:val="24"/>
          <w:shd w:val="clear" w:color="auto" w:fill="FFFFFF"/>
          <w:lang w:eastAsia="zh-CN"/>
          <w14:ligatures w14:val="none"/>
        </w:rPr>
        <w:t xml:space="preserve">) sąlygas. Siekiant šio tikslo numatoma: sukurti švietimo bendruomenės lyderystės tinklą Vilniaus rajono mokyklose, plėsti įtraukiojo ugdymo įgyvendinimą tobulinant vadovų, pedagogų ir švietimo pagalbos specialistų kompetencijas bei modernizuojant erdves darbui su specialiųjų ugdymosi poreikių mokiniais, sukurti vieningą kultūrinio ugdymo sistemą  ir integruoti ją į formalųjį švietimą, gerinti STEAM ugdymo kokybę. </w:t>
      </w:r>
      <w:bookmarkEnd w:id="143"/>
      <w:r w:rsidRPr="004E1336">
        <w:rPr>
          <w:rFonts w:ascii="Times New Roman" w:eastAsia="SimSun" w:hAnsi="Times New Roman" w:cs="Times New Roman"/>
          <w:color w:val="000000"/>
          <w:kern w:val="0"/>
          <w:sz w:val="24"/>
          <w:szCs w:val="24"/>
          <w:shd w:val="clear" w:color="auto" w:fill="FFFFFF"/>
          <w:lang w:eastAsia="zh-CN"/>
          <w14:ligatures w14:val="none"/>
        </w:rPr>
        <w:t>Planuojamos veiklos –</w:t>
      </w:r>
      <w:r w:rsidR="00BB0AFE" w:rsidRPr="004E1336">
        <w:rPr>
          <w:rFonts w:ascii="Times New Roman" w:eastAsia="SimSun" w:hAnsi="Times New Roman" w:cs="Times New Roman"/>
          <w:color w:val="000000"/>
          <w:kern w:val="0"/>
          <w:sz w:val="24"/>
          <w:szCs w:val="24"/>
          <w:shd w:val="clear" w:color="auto" w:fill="FFFFFF"/>
          <w:lang w:eastAsia="zh-CN"/>
          <w14:ligatures w14:val="none"/>
        </w:rPr>
        <w:t xml:space="preserve"> </w:t>
      </w:r>
      <w:r w:rsidRPr="004E1336">
        <w:rPr>
          <w:rFonts w:ascii="Times New Roman" w:eastAsia="SimSun" w:hAnsi="Times New Roman" w:cs="Times New Roman"/>
          <w:color w:val="000000"/>
          <w:kern w:val="0"/>
          <w:sz w:val="24"/>
          <w:szCs w:val="24"/>
          <w:shd w:val="clear" w:color="auto" w:fill="FFFFFF"/>
          <w:lang w:eastAsia="zh-CN"/>
          <w14:ligatures w14:val="none"/>
        </w:rPr>
        <w:t xml:space="preserve">vadovų, mokytojų ir pagalbos mokiniui specialistų kvalifikacijos kėlimas, stažuotės, mokymai, konferencijos, mokinių įtraukimas į veiklas, projektus, integruotus užsiėmimus, naujų įtraukiojo ugdymo metodų ir praktikų diegimas. </w:t>
      </w:r>
      <w:r w:rsidR="0000291B" w:rsidRPr="004E1336">
        <w:rPr>
          <w:rFonts w:ascii="Times New Roman" w:eastAsia="SimSun" w:hAnsi="Times New Roman" w:cs="Times New Roman"/>
          <w:color w:val="000000"/>
          <w:kern w:val="0"/>
          <w:sz w:val="24"/>
          <w:szCs w:val="24"/>
          <w:shd w:val="clear" w:color="auto" w:fill="FFFFFF"/>
          <w:lang w:eastAsia="zh-CN"/>
          <w14:ligatures w14:val="none"/>
        </w:rPr>
        <w:t>Pagal šį projektą planuojama</w:t>
      </w:r>
      <w:r w:rsidRPr="004E1336">
        <w:rPr>
          <w:rFonts w:ascii="Times New Roman" w:eastAsia="SimSun" w:hAnsi="Times New Roman" w:cs="Times New Roman"/>
          <w:color w:val="000000"/>
          <w:kern w:val="0"/>
          <w:sz w:val="24"/>
          <w:szCs w:val="24"/>
          <w:shd w:val="clear" w:color="auto" w:fill="FFFFFF"/>
          <w:lang w:eastAsia="zh-CN"/>
          <w14:ligatures w14:val="none"/>
        </w:rPr>
        <w:t>s mokyklų veiklos tobulinim</w:t>
      </w:r>
      <w:r w:rsidR="0000291B" w:rsidRPr="004E1336">
        <w:rPr>
          <w:rFonts w:ascii="Times New Roman" w:eastAsia="SimSun" w:hAnsi="Times New Roman" w:cs="Times New Roman"/>
          <w:color w:val="000000"/>
          <w:kern w:val="0"/>
          <w:sz w:val="24"/>
          <w:szCs w:val="24"/>
          <w:shd w:val="clear" w:color="auto" w:fill="FFFFFF"/>
          <w:lang w:eastAsia="zh-CN"/>
          <w14:ligatures w14:val="none"/>
        </w:rPr>
        <w:t>o</w:t>
      </w:r>
      <w:r w:rsidRPr="004E1336">
        <w:rPr>
          <w:rFonts w:ascii="Times New Roman" w:eastAsia="SimSun" w:hAnsi="Times New Roman" w:cs="Times New Roman"/>
          <w:color w:val="000000"/>
          <w:kern w:val="0"/>
          <w:sz w:val="24"/>
          <w:szCs w:val="24"/>
          <w:shd w:val="clear" w:color="auto" w:fill="FFFFFF"/>
          <w:lang w:eastAsia="zh-CN"/>
          <w14:ligatures w14:val="none"/>
        </w:rPr>
        <w:t xml:space="preserve"> </w:t>
      </w:r>
      <w:r w:rsidR="0000291B" w:rsidRPr="004E1336">
        <w:rPr>
          <w:rFonts w:ascii="Times New Roman" w:eastAsia="SimSun" w:hAnsi="Times New Roman" w:cs="Times New Roman"/>
          <w:color w:val="000000"/>
          <w:kern w:val="0"/>
          <w:sz w:val="24"/>
          <w:szCs w:val="24"/>
          <w:shd w:val="clear" w:color="auto" w:fill="FFFFFF"/>
          <w:lang w:eastAsia="zh-CN"/>
          <w14:ligatures w14:val="none"/>
        </w:rPr>
        <w:t xml:space="preserve">finansavimas </w:t>
      </w:r>
      <w:r w:rsidRPr="004E1336">
        <w:rPr>
          <w:rFonts w:ascii="Times New Roman" w:eastAsia="SimSun" w:hAnsi="Times New Roman" w:cs="Times New Roman"/>
          <w:color w:val="000000"/>
          <w:kern w:val="0"/>
          <w:sz w:val="24"/>
          <w:szCs w:val="24"/>
          <w:shd w:val="clear" w:color="auto" w:fill="FFFFFF"/>
          <w:lang w:eastAsia="zh-CN"/>
          <w14:ligatures w14:val="none"/>
        </w:rPr>
        <w:t xml:space="preserve">4-iose srityse: lyderystė, įtraukusis ugdymas, kultūrinis ugdymas, STEAM ugdymas. </w:t>
      </w:r>
      <w:r w:rsidR="006F5227" w:rsidRPr="004E1336">
        <w:rPr>
          <w:rFonts w:ascii="Times New Roman" w:eastAsia="SimSun" w:hAnsi="Times New Roman" w:cs="Times New Roman"/>
          <w:color w:val="000000"/>
          <w:kern w:val="0"/>
          <w:sz w:val="24"/>
          <w:szCs w:val="24"/>
          <w:shd w:val="clear" w:color="auto" w:fill="FFFFFF"/>
          <w:lang w:eastAsia="zh-CN"/>
          <w14:ligatures w14:val="none"/>
        </w:rPr>
        <w:t>Įgyvendinant projektą, planuojama užtikrinti TŪM programos apraše ir projekto sutartyje numatytų veiklų organizavimą ir vykdymą, pasiekti TŪM programos apraše numatytus stebėsenos rodiklius bei paruoštame Pažangos plane nurodytus projekto tikslus, uždavinius ir rezultatus.</w:t>
      </w:r>
    </w:p>
    <w:p w14:paraId="0FF84E76" w14:textId="77777777" w:rsidR="00F00592" w:rsidRPr="004E1336" w:rsidRDefault="00F00592" w:rsidP="00F00592">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p>
    <w:p w14:paraId="43E6AC48" w14:textId="77777777" w:rsidR="00F00592" w:rsidRPr="004E1336" w:rsidRDefault="00F00592" w:rsidP="00AA6F02">
      <w:pPr>
        <w:pStyle w:val="Antrat2"/>
        <w:jc w:val="center"/>
        <w:rPr>
          <w:rFonts w:eastAsia="SimSun"/>
          <w:sz w:val="28"/>
          <w:szCs w:val="28"/>
          <w:lang w:eastAsia="zh-CN"/>
        </w:rPr>
      </w:pPr>
      <w:bookmarkStart w:id="144" w:name="_Toc176274846"/>
      <w:r w:rsidRPr="004E1336">
        <w:rPr>
          <w:rFonts w:eastAsia="SimSun"/>
          <w:sz w:val="28"/>
          <w:szCs w:val="28"/>
          <w:lang w:eastAsia="zh-CN"/>
        </w:rPr>
        <w:t>Metodinė švietimo veikla</w:t>
      </w:r>
      <w:bookmarkEnd w:id="144"/>
    </w:p>
    <w:p w14:paraId="036C0E77" w14:textId="77777777" w:rsidR="00F00592" w:rsidRPr="004E1336" w:rsidRDefault="00F00592" w:rsidP="00F00592">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6373A992" w14:textId="0BD402D0"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2023</w:t>
      </w:r>
      <w:r w:rsidR="00E9459C" w:rsidRPr="004E1336">
        <w:rPr>
          <w:rFonts w:ascii="Times New Roman" w:eastAsia="SimSun" w:hAnsi="Times New Roman" w:cs="Times New Roman"/>
          <w:kern w:val="0"/>
          <w:sz w:val="24"/>
          <w:szCs w:val="24"/>
          <w:lang w:eastAsia="zh-CN"/>
          <w14:ligatures w14:val="none"/>
        </w:rPr>
        <w:t>–2024 m.</w:t>
      </w:r>
      <w:r w:rsidRPr="004E1336">
        <w:rPr>
          <w:rFonts w:ascii="Times New Roman" w:eastAsia="SimSun" w:hAnsi="Times New Roman" w:cs="Times New Roman"/>
          <w:kern w:val="0"/>
          <w:sz w:val="24"/>
          <w:szCs w:val="24"/>
          <w:lang w:eastAsia="zh-CN"/>
          <w14:ligatures w14:val="none"/>
        </w:rPr>
        <w:t xml:space="preserve"> m. Švietimo skyrius teikė įvairiapusę metodinę pagalbą rajono savivaldybės švietimo įstaigų vadovams, mokytojams ir pagalbos mokiniui specialistams, organizuodamas seminarus ir kitus renginius aktualiais švietimo klausimais, bei koordinavo Vilniaus rajono savivaldybės mokomųjų dalykų mokytojų ir pagalbos mokiniui specialistų metodinių būrelių veiklą. Iš viso 2023</w:t>
      </w:r>
      <w:r w:rsidR="00E9459C" w:rsidRPr="004E1336">
        <w:rPr>
          <w:rFonts w:ascii="Times New Roman" w:eastAsia="SimSun" w:hAnsi="Times New Roman" w:cs="Times New Roman"/>
          <w:kern w:val="0"/>
          <w:sz w:val="24"/>
          <w:szCs w:val="24"/>
          <w:lang w:eastAsia="zh-CN"/>
          <w14:ligatures w14:val="none"/>
        </w:rPr>
        <w:t>–2024 m.</w:t>
      </w:r>
      <w:r w:rsidRPr="004E1336">
        <w:rPr>
          <w:rFonts w:ascii="Times New Roman" w:eastAsia="SimSun" w:hAnsi="Times New Roman" w:cs="Times New Roman"/>
          <w:kern w:val="0"/>
          <w:sz w:val="24"/>
          <w:szCs w:val="24"/>
          <w:lang w:eastAsia="zh-CN"/>
          <w14:ligatures w14:val="none"/>
        </w:rPr>
        <w:t xml:space="preserve"> m. buvo organizuoti 1</w:t>
      </w:r>
      <w:r w:rsidR="00FE6E6A" w:rsidRPr="004E1336">
        <w:rPr>
          <w:rFonts w:ascii="Times New Roman" w:eastAsia="SimSun" w:hAnsi="Times New Roman" w:cs="Times New Roman"/>
          <w:kern w:val="0"/>
          <w:sz w:val="24"/>
          <w:szCs w:val="24"/>
          <w:lang w:eastAsia="zh-CN"/>
          <w14:ligatures w14:val="none"/>
        </w:rPr>
        <w:t>9</w:t>
      </w:r>
      <w:r w:rsidR="00E86B8A" w:rsidRPr="004E1336">
        <w:rPr>
          <w:rFonts w:ascii="Times New Roman" w:eastAsia="SimSun" w:hAnsi="Times New Roman" w:cs="Times New Roman"/>
          <w:kern w:val="0"/>
          <w:sz w:val="24"/>
          <w:szCs w:val="24"/>
          <w:lang w:eastAsia="zh-CN"/>
          <w14:ligatures w14:val="none"/>
        </w:rPr>
        <w:t>6</w:t>
      </w:r>
      <w:r w:rsidRPr="004E1336">
        <w:rPr>
          <w:rFonts w:ascii="Times New Roman" w:eastAsia="SimSun" w:hAnsi="Times New Roman" w:cs="Times New Roman"/>
          <w:kern w:val="0"/>
          <w:sz w:val="24"/>
          <w:szCs w:val="24"/>
          <w:lang w:eastAsia="zh-CN"/>
          <w14:ligatures w14:val="none"/>
        </w:rPr>
        <w:t xml:space="preserve"> metodiniai švietimo renginiai.   </w:t>
      </w:r>
    </w:p>
    <w:p w14:paraId="673D24AC" w14:textId="77777777" w:rsidR="00F00592" w:rsidRPr="004E1336" w:rsidRDefault="00F00592" w:rsidP="00F00592">
      <w:pPr>
        <w:tabs>
          <w:tab w:val="left" w:pos="0"/>
          <w:tab w:val="left" w:pos="709"/>
        </w:tabs>
        <w:spacing w:after="0" w:line="240" w:lineRule="auto"/>
        <w:jc w:val="both"/>
        <w:rPr>
          <w:rFonts w:ascii="Times New Roman" w:eastAsia="SimSun" w:hAnsi="Times New Roman" w:cs="Times New Roman"/>
          <w:color w:val="FF0000"/>
          <w:kern w:val="0"/>
          <w:sz w:val="24"/>
          <w:szCs w:val="24"/>
          <w:lang w:eastAsia="zh-CN"/>
          <w14:ligatures w14:val="non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8010"/>
        <w:gridCol w:w="1022"/>
      </w:tblGrid>
      <w:tr w:rsidR="00F00592" w:rsidRPr="004E1336" w14:paraId="39DA6E51"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FB4C422" w14:textId="77777777" w:rsidR="00F00592" w:rsidRPr="004E1336" w:rsidRDefault="00F00592" w:rsidP="00F00592">
            <w:pPr>
              <w:spacing w:after="0" w:line="240" w:lineRule="auto"/>
              <w:ind w:right="-143"/>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Eil. </w:t>
            </w:r>
          </w:p>
          <w:p w14:paraId="44D52A89" w14:textId="77777777" w:rsidR="00F00592" w:rsidRPr="004E1336" w:rsidRDefault="00F00592" w:rsidP="00F00592">
            <w:pPr>
              <w:spacing w:after="0" w:line="240" w:lineRule="auto"/>
              <w:ind w:right="-143"/>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Nr.</w:t>
            </w:r>
          </w:p>
        </w:tc>
        <w:tc>
          <w:tcPr>
            <w:tcW w:w="8010" w:type="dxa"/>
            <w:tcBorders>
              <w:top w:val="single" w:sz="4" w:space="0" w:color="auto"/>
              <w:left w:val="nil"/>
              <w:bottom w:val="single" w:sz="4" w:space="0" w:color="auto"/>
              <w:right w:val="single" w:sz="4" w:space="0" w:color="auto"/>
            </w:tcBorders>
            <w:shd w:val="clear" w:color="auto" w:fill="auto"/>
          </w:tcPr>
          <w:p w14:paraId="40CDAFF9" w14:textId="77777777" w:rsidR="00F00592" w:rsidRPr="004E1336"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Metodiniai švietimo renginiai</w:t>
            </w:r>
          </w:p>
        </w:tc>
        <w:tc>
          <w:tcPr>
            <w:tcW w:w="1022" w:type="dxa"/>
            <w:tcBorders>
              <w:top w:val="single" w:sz="4" w:space="0" w:color="auto"/>
              <w:left w:val="nil"/>
              <w:bottom w:val="single" w:sz="4" w:space="0" w:color="auto"/>
              <w:right w:val="single" w:sz="4" w:space="0" w:color="auto"/>
            </w:tcBorders>
            <w:shd w:val="clear" w:color="auto" w:fill="auto"/>
          </w:tcPr>
          <w:p w14:paraId="2DE4B402" w14:textId="77777777" w:rsidR="00F00592" w:rsidRPr="004E1336" w:rsidRDefault="00F00592"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Renginių skaičius</w:t>
            </w:r>
          </w:p>
        </w:tc>
      </w:tr>
      <w:tr w:rsidR="00F00592" w:rsidRPr="004E1336" w14:paraId="39429C0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0BC6FF1B" w14:textId="77777777" w:rsidR="00F00592" w:rsidRPr="004E1336" w:rsidRDefault="00F00592"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c>
          <w:tcPr>
            <w:tcW w:w="8010" w:type="dxa"/>
            <w:tcBorders>
              <w:top w:val="single" w:sz="4" w:space="0" w:color="auto"/>
              <w:left w:val="nil"/>
              <w:bottom w:val="single" w:sz="4" w:space="0" w:color="auto"/>
              <w:right w:val="single" w:sz="4" w:space="0" w:color="auto"/>
            </w:tcBorders>
            <w:shd w:val="clear" w:color="auto" w:fill="auto"/>
          </w:tcPr>
          <w:p w14:paraId="6C3574F0" w14:textId="77777777" w:rsidR="00F00592" w:rsidRPr="004E1336" w:rsidRDefault="00F00592"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Vilniaus rajono savivaldybės švietimo įstaigų vadovų konferencija</w:t>
            </w:r>
          </w:p>
        </w:tc>
        <w:tc>
          <w:tcPr>
            <w:tcW w:w="1022" w:type="dxa"/>
            <w:tcBorders>
              <w:top w:val="single" w:sz="4" w:space="0" w:color="auto"/>
              <w:left w:val="nil"/>
              <w:bottom w:val="single" w:sz="4" w:space="0" w:color="auto"/>
              <w:right w:val="single" w:sz="4" w:space="0" w:color="auto"/>
            </w:tcBorders>
            <w:shd w:val="clear" w:color="auto" w:fill="auto"/>
          </w:tcPr>
          <w:p w14:paraId="59D41BFD" w14:textId="77777777" w:rsidR="00F00592" w:rsidRPr="004E1336"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054036" w:rsidRPr="004E1336" w14:paraId="2FC5AAD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7B0D23E4" w14:textId="2395CD36" w:rsidR="00054036" w:rsidRPr="004E1336" w:rsidRDefault="00054036"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c>
          <w:tcPr>
            <w:tcW w:w="8010" w:type="dxa"/>
            <w:tcBorders>
              <w:top w:val="single" w:sz="4" w:space="0" w:color="auto"/>
              <w:left w:val="nil"/>
              <w:bottom w:val="single" w:sz="4" w:space="0" w:color="auto"/>
              <w:right w:val="single" w:sz="4" w:space="0" w:color="auto"/>
            </w:tcBorders>
            <w:shd w:val="clear" w:color="auto" w:fill="auto"/>
          </w:tcPr>
          <w:p w14:paraId="4226DA03" w14:textId="33971BC1" w:rsidR="00054036" w:rsidRPr="004E1336" w:rsidRDefault="00054036"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Mokomės kartu su vaikais</w:t>
            </w:r>
            <w:r w:rsidR="00D078E1" w:rsidRPr="004E1336">
              <w:rPr>
                <w:rFonts w:ascii="Times New Roman" w:eastAsia="SimSun" w:hAnsi="Times New Roman" w:cs="Times New Roman"/>
                <w:kern w:val="0"/>
                <w:sz w:val="24"/>
                <w:szCs w:val="24"/>
                <w:lang w:eastAsia="zh-CN"/>
                <w14:ligatures w14:val="none"/>
              </w:rPr>
              <w:t>: savivaldybės švietimo įstaigų</w:t>
            </w:r>
            <w:r w:rsidR="003C0A4A" w:rsidRPr="004E1336">
              <w:rPr>
                <w:rFonts w:ascii="Times New Roman" w:eastAsia="SimSun" w:hAnsi="Times New Roman" w:cs="Times New Roman"/>
                <w:kern w:val="0"/>
                <w:sz w:val="24"/>
                <w:szCs w:val="24"/>
                <w:lang w:eastAsia="zh-CN"/>
                <w14:ligatures w14:val="none"/>
              </w:rPr>
              <w:t>, teikiančių ikimokyklinį ugdymą,</w:t>
            </w:r>
            <w:r w:rsidR="00D078E1" w:rsidRPr="004E1336">
              <w:rPr>
                <w:rFonts w:ascii="Times New Roman" w:eastAsia="SimSun" w:hAnsi="Times New Roman" w:cs="Times New Roman"/>
                <w:kern w:val="0"/>
                <w:sz w:val="24"/>
                <w:szCs w:val="24"/>
                <w:lang w:eastAsia="zh-CN"/>
                <w14:ligatures w14:val="none"/>
              </w:rPr>
              <w:t xml:space="preserve"> metodinė-praktinė konferencija</w:t>
            </w:r>
          </w:p>
        </w:tc>
        <w:tc>
          <w:tcPr>
            <w:tcW w:w="1022" w:type="dxa"/>
            <w:tcBorders>
              <w:top w:val="single" w:sz="4" w:space="0" w:color="auto"/>
              <w:left w:val="nil"/>
              <w:bottom w:val="single" w:sz="4" w:space="0" w:color="auto"/>
              <w:right w:val="single" w:sz="4" w:space="0" w:color="auto"/>
            </w:tcBorders>
            <w:shd w:val="clear" w:color="auto" w:fill="auto"/>
          </w:tcPr>
          <w:p w14:paraId="67868C6A" w14:textId="130E3862" w:rsidR="00054036" w:rsidRPr="004E1336" w:rsidRDefault="00054036" w:rsidP="00F00592">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3C0A4A" w:rsidRPr="004E1336" w14:paraId="7188BFAF"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FA1699A" w14:textId="094B35E2" w:rsidR="003C0A4A" w:rsidRPr="004E1336" w:rsidRDefault="00D05C2E"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w:t>
            </w:r>
          </w:p>
        </w:tc>
        <w:tc>
          <w:tcPr>
            <w:tcW w:w="8010" w:type="dxa"/>
            <w:tcBorders>
              <w:top w:val="single" w:sz="4" w:space="0" w:color="auto"/>
              <w:left w:val="nil"/>
              <w:bottom w:val="single" w:sz="4" w:space="0" w:color="auto"/>
              <w:right w:val="single" w:sz="4" w:space="0" w:color="auto"/>
            </w:tcBorders>
            <w:shd w:val="clear" w:color="auto" w:fill="auto"/>
          </w:tcPr>
          <w:p w14:paraId="5E5D0931" w14:textId="4A5F1E33" w:rsidR="003C0A4A" w:rsidRPr="004E1336" w:rsidRDefault="003C0A4A"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Pabandyk ir tau pavyks: STEAM kelionė į kosmosą: ikimokyklinio ugdymo pedagogų metodinė-praktinė konferencija</w:t>
            </w:r>
          </w:p>
        </w:tc>
        <w:tc>
          <w:tcPr>
            <w:tcW w:w="1022" w:type="dxa"/>
            <w:tcBorders>
              <w:top w:val="single" w:sz="4" w:space="0" w:color="auto"/>
              <w:left w:val="nil"/>
              <w:bottom w:val="single" w:sz="4" w:space="0" w:color="auto"/>
              <w:right w:val="single" w:sz="4" w:space="0" w:color="auto"/>
            </w:tcBorders>
            <w:shd w:val="clear" w:color="auto" w:fill="auto"/>
          </w:tcPr>
          <w:p w14:paraId="32368B3F" w14:textId="77777777" w:rsidR="003C0A4A" w:rsidRPr="004E1336" w:rsidRDefault="003C0A4A" w:rsidP="00F00592">
            <w:pPr>
              <w:spacing w:after="0" w:line="240" w:lineRule="auto"/>
              <w:ind w:right="-143"/>
              <w:rPr>
                <w:rFonts w:ascii="Times New Roman" w:eastAsia="SimSun" w:hAnsi="Times New Roman" w:cs="Times New Roman"/>
                <w:kern w:val="0"/>
                <w:sz w:val="24"/>
                <w:szCs w:val="24"/>
                <w:lang w:eastAsia="zh-CN"/>
                <w14:ligatures w14:val="none"/>
              </w:rPr>
            </w:pPr>
          </w:p>
        </w:tc>
      </w:tr>
      <w:tr w:rsidR="00F00592" w:rsidRPr="004E1336" w14:paraId="16A1AF35"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4B691163" w14:textId="42CF7D48" w:rsidR="00F00592" w:rsidRPr="004E1336" w:rsidRDefault="00D05C2E"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w:t>
            </w:r>
          </w:p>
        </w:tc>
        <w:tc>
          <w:tcPr>
            <w:tcW w:w="8010" w:type="dxa"/>
            <w:tcBorders>
              <w:top w:val="single" w:sz="4" w:space="0" w:color="auto"/>
              <w:left w:val="nil"/>
              <w:bottom w:val="single" w:sz="4" w:space="0" w:color="auto"/>
              <w:right w:val="single" w:sz="4" w:space="0" w:color="auto"/>
            </w:tcBorders>
            <w:shd w:val="clear" w:color="auto" w:fill="auto"/>
          </w:tcPr>
          <w:p w14:paraId="18CCD012" w14:textId="4F510CA1" w:rsidR="00F00592" w:rsidRPr="004E1336" w:rsidRDefault="00D078E1"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Efektyvios šiuolaikinės pamokos planavimas ir organizavimas</w:t>
            </w:r>
            <w:r w:rsidR="00F00592" w:rsidRPr="004E1336">
              <w:rPr>
                <w:rFonts w:ascii="Times New Roman" w:eastAsia="SimSun" w:hAnsi="Times New Roman" w:cs="Times New Roman"/>
                <w:kern w:val="0"/>
                <w:sz w:val="24"/>
                <w:szCs w:val="24"/>
                <w:lang w:eastAsia="zh-CN"/>
                <w14:ligatures w14:val="none"/>
              </w:rPr>
              <w:t>: lenkų kalbos ir literatūros mokytojų konferencija</w:t>
            </w:r>
          </w:p>
        </w:tc>
        <w:tc>
          <w:tcPr>
            <w:tcW w:w="1022" w:type="dxa"/>
            <w:tcBorders>
              <w:top w:val="single" w:sz="4" w:space="0" w:color="auto"/>
              <w:left w:val="nil"/>
              <w:bottom w:val="single" w:sz="4" w:space="0" w:color="auto"/>
              <w:right w:val="single" w:sz="4" w:space="0" w:color="auto"/>
            </w:tcBorders>
            <w:shd w:val="clear" w:color="auto" w:fill="auto"/>
          </w:tcPr>
          <w:p w14:paraId="0456F27F" w14:textId="77777777" w:rsidR="00F00592" w:rsidRPr="004E1336"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F00592" w:rsidRPr="004E1336" w14:paraId="2E7A5E1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53CB3927" w14:textId="5B8C6B8D" w:rsidR="00F00592" w:rsidRPr="004E1336" w:rsidRDefault="00D05C2E"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5</w:t>
            </w:r>
          </w:p>
        </w:tc>
        <w:tc>
          <w:tcPr>
            <w:tcW w:w="8010" w:type="dxa"/>
            <w:tcBorders>
              <w:top w:val="single" w:sz="4" w:space="0" w:color="auto"/>
              <w:left w:val="nil"/>
              <w:bottom w:val="single" w:sz="4" w:space="0" w:color="auto"/>
              <w:right w:val="single" w:sz="4" w:space="0" w:color="auto"/>
            </w:tcBorders>
            <w:shd w:val="clear" w:color="auto" w:fill="auto"/>
          </w:tcPr>
          <w:p w14:paraId="365C7026" w14:textId="56A6B7EB" w:rsidR="00F00592" w:rsidRPr="004E1336" w:rsidRDefault="00F00592"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Projektas – galimybė mokytis kitaip: </w:t>
            </w:r>
            <w:r w:rsidR="00B7011D" w:rsidRPr="004E1336">
              <w:rPr>
                <w:rFonts w:ascii="Times New Roman" w:eastAsia="SimSun" w:hAnsi="Times New Roman" w:cs="Times New Roman"/>
                <w:kern w:val="0"/>
                <w:sz w:val="24"/>
                <w:szCs w:val="24"/>
                <w:lang w:eastAsia="zh-CN"/>
                <w14:ligatures w14:val="none"/>
              </w:rPr>
              <w:t xml:space="preserve">rajoninė </w:t>
            </w:r>
            <w:r w:rsidRPr="004E1336">
              <w:rPr>
                <w:rFonts w:ascii="Times New Roman" w:eastAsia="SimSun" w:hAnsi="Times New Roman" w:cs="Times New Roman"/>
                <w:kern w:val="0"/>
                <w:sz w:val="24"/>
                <w:szCs w:val="24"/>
                <w:lang w:eastAsia="zh-CN"/>
                <w14:ligatures w14:val="none"/>
              </w:rPr>
              <w:t>konferencija</w:t>
            </w:r>
          </w:p>
        </w:tc>
        <w:tc>
          <w:tcPr>
            <w:tcW w:w="1022" w:type="dxa"/>
            <w:tcBorders>
              <w:top w:val="single" w:sz="4" w:space="0" w:color="auto"/>
              <w:left w:val="nil"/>
              <w:bottom w:val="single" w:sz="4" w:space="0" w:color="auto"/>
              <w:right w:val="single" w:sz="4" w:space="0" w:color="auto"/>
            </w:tcBorders>
            <w:shd w:val="clear" w:color="auto" w:fill="auto"/>
          </w:tcPr>
          <w:p w14:paraId="134739A0" w14:textId="77777777" w:rsidR="00F00592" w:rsidRPr="004E1336" w:rsidRDefault="00F00592" w:rsidP="00F00592">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5B27D5" w:rsidRPr="004E1336" w14:paraId="3B140526"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33FACE81" w14:textId="72912416" w:rsidR="005B27D5" w:rsidRPr="004E1336" w:rsidRDefault="005B27D5"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6</w:t>
            </w:r>
          </w:p>
        </w:tc>
        <w:tc>
          <w:tcPr>
            <w:tcW w:w="8010" w:type="dxa"/>
            <w:tcBorders>
              <w:top w:val="single" w:sz="4" w:space="0" w:color="auto"/>
              <w:left w:val="nil"/>
              <w:bottom w:val="single" w:sz="4" w:space="0" w:color="auto"/>
              <w:right w:val="single" w:sz="4" w:space="0" w:color="auto"/>
            </w:tcBorders>
            <w:shd w:val="clear" w:color="auto" w:fill="auto"/>
          </w:tcPr>
          <w:p w14:paraId="37D0F917" w14:textId="0B762202" w:rsidR="005B27D5" w:rsidRPr="004E1336" w:rsidRDefault="005B27D5" w:rsidP="00F00592">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Mūsų žemės šventieji: tikybos mokytojų konferencija</w:t>
            </w:r>
            <w:r w:rsidRPr="004E1336">
              <w:rPr>
                <w:rFonts w:ascii="Times New Roman" w:eastAsia="SimSun" w:hAnsi="Times New Roman" w:cs="Times New Roman"/>
                <w:kern w:val="0"/>
                <w:sz w:val="24"/>
                <w:szCs w:val="24"/>
                <w:lang w:eastAsia="zh-CN"/>
                <w14:ligatures w14:val="none"/>
              </w:rPr>
              <w:tab/>
            </w:r>
          </w:p>
        </w:tc>
        <w:tc>
          <w:tcPr>
            <w:tcW w:w="1022" w:type="dxa"/>
            <w:tcBorders>
              <w:top w:val="single" w:sz="4" w:space="0" w:color="auto"/>
              <w:left w:val="nil"/>
              <w:bottom w:val="single" w:sz="4" w:space="0" w:color="auto"/>
              <w:right w:val="single" w:sz="4" w:space="0" w:color="auto"/>
            </w:tcBorders>
            <w:shd w:val="clear" w:color="auto" w:fill="auto"/>
          </w:tcPr>
          <w:p w14:paraId="66F0B31B" w14:textId="4E036045" w:rsidR="005B27D5" w:rsidRPr="004E1336" w:rsidRDefault="005B27D5" w:rsidP="00F00592">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4536C8" w:rsidRPr="004E1336" w14:paraId="0C91978C"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1C98D478" w14:textId="0BCF80C6" w:rsidR="004536C8" w:rsidRPr="004E1336" w:rsidRDefault="004475D3"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7</w:t>
            </w:r>
          </w:p>
        </w:tc>
        <w:tc>
          <w:tcPr>
            <w:tcW w:w="8010" w:type="dxa"/>
            <w:tcBorders>
              <w:top w:val="single" w:sz="4" w:space="0" w:color="auto"/>
              <w:left w:val="nil"/>
              <w:bottom w:val="single" w:sz="4" w:space="0" w:color="auto"/>
              <w:right w:val="single" w:sz="4" w:space="0" w:color="auto"/>
            </w:tcBorders>
            <w:shd w:val="clear" w:color="auto" w:fill="auto"/>
          </w:tcPr>
          <w:p w14:paraId="2E1BBB9D" w14:textId="6686C9D3"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Vilniaus rajono švietimo įstaigų specialiųjų pedagogų ir logopedų metodinė konferencija „Patirčių bei aktualijų sklaida“</w:t>
            </w:r>
          </w:p>
        </w:tc>
        <w:tc>
          <w:tcPr>
            <w:tcW w:w="1022" w:type="dxa"/>
            <w:tcBorders>
              <w:top w:val="single" w:sz="4" w:space="0" w:color="auto"/>
              <w:left w:val="nil"/>
              <w:bottom w:val="single" w:sz="4" w:space="0" w:color="auto"/>
              <w:right w:val="single" w:sz="4" w:space="0" w:color="auto"/>
            </w:tcBorders>
            <w:shd w:val="clear" w:color="auto" w:fill="auto"/>
          </w:tcPr>
          <w:p w14:paraId="78F93C77" w14:textId="5BF9862F" w:rsidR="004536C8" w:rsidRPr="004E1336" w:rsidRDefault="004536C8"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p>
        </w:tc>
      </w:tr>
      <w:tr w:rsidR="004536C8" w:rsidRPr="004E1336" w14:paraId="3DA2CA0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63E032A0" w14:textId="1F8D6EEE" w:rsidR="004536C8" w:rsidRPr="004E1336" w:rsidRDefault="004475D3"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8</w:t>
            </w:r>
          </w:p>
        </w:tc>
        <w:tc>
          <w:tcPr>
            <w:tcW w:w="8010" w:type="dxa"/>
            <w:tcBorders>
              <w:top w:val="single" w:sz="4" w:space="0" w:color="auto"/>
              <w:left w:val="nil"/>
              <w:bottom w:val="single" w:sz="4" w:space="0" w:color="auto"/>
              <w:right w:val="single" w:sz="4" w:space="0" w:color="auto"/>
            </w:tcBorders>
            <w:shd w:val="clear" w:color="auto" w:fill="auto"/>
          </w:tcPr>
          <w:p w14:paraId="2B031F62" w14:textId="0B2E1322"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Seminarai, </w:t>
            </w:r>
            <w:r w:rsidR="00A67624" w:rsidRPr="004E1336">
              <w:rPr>
                <w:rFonts w:ascii="Times New Roman" w:eastAsia="SimSun" w:hAnsi="Times New Roman" w:cs="Times New Roman"/>
                <w:kern w:val="0"/>
                <w:sz w:val="24"/>
                <w:szCs w:val="24"/>
                <w:lang w:eastAsia="zh-CN"/>
                <w14:ligatures w14:val="none"/>
              </w:rPr>
              <w:t xml:space="preserve">susirinkimai, </w:t>
            </w:r>
            <w:r w:rsidRPr="004E1336">
              <w:rPr>
                <w:rFonts w:ascii="Times New Roman" w:eastAsia="SimSun" w:hAnsi="Times New Roman" w:cs="Times New Roman"/>
                <w:kern w:val="0"/>
                <w:sz w:val="24"/>
                <w:szCs w:val="24"/>
                <w:lang w:eastAsia="zh-CN"/>
                <w14:ligatures w14:val="none"/>
              </w:rPr>
              <w:t>gerosios patirties sklaida</w:t>
            </w:r>
          </w:p>
        </w:tc>
        <w:tc>
          <w:tcPr>
            <w:tcW w:w="1022" w:type="dxa"/>
            <w:tcBorders>
              <w:top w:val="single" w:sz="4" w:space="0" w:color="auto"/>
              <w:left w:val="nil"/>
              <w:bottom w:val="single" w:sz="4" w:space="0" w:color="auto"/>
              <w:right w:val="single" w:sz="4" w:space="0" w:color="auto"/>
            </w:tcBorders>
            <w:shd w:val="clear" w:color="auto" w:fill="auto"/>
          </w:tcPr>
          <w:p w14:paraId="31D7C4B9" w14:textId="026FC8F2"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49</w:t>
            </w:r>
          </w:p>
        </w:tc>
      </w:tr>
      <w:tr w:rsidR="004536C8" w:rsidRPr="004E1336" w14:paraId="00F04A42"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92DE3DC" w14:textId="0FE561F4" w:rsidR="004536C8" w:rsidRPr="004E1336" w:rsidRDefault="004475D3"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9</w:t>
            </w:r>
          </w:p>
        </w:tc>
        <w:tc>
          <w:tcPr>
            <w:tcW w:w="8010" w:type="dxa"/>
            <w:tcBorders>
              <w:top w:val="single" w:sz="4" w:space="0" w:color="auto"/>
              <w:left w:val="nil"/>
              <w:bottom w:val="single" w:sz="4" w:space="0" w:color="auto"/>
              <w:right w:val="single" w:sz="4" w:space="0" w:color="auto"/>
            </w:tcBorders>
            <w:shd w:val="clear" w:color="auto" w:fill="auto"/>
          </w:tcPr>
          <w:p w14:paraId="608B3CEC" w14:textId="0C9098BC"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Atviros, integruotos pamokos, ugdomosios veiklos</w:t>
            </w:r>
          </w:p>
        </w:tc>
        <w:tc>
          <w:tcPr>
            <w:tcW w:w="1022" w:type="dxa"/>
            <w:tcBorders>
              <w:top w:val="single" w:sz="4" w:space="0" w:color="auto"/>
              <w:left w:val="nil"/>
              <w:bottom w:val="single" w:sz="4" w:space="0" w:color="auto"/>
              <w:right w:val="single" w:sz="4" w:space="0" w:color="auto"/>
            </w:tcBorders>
            <w:shd w:val="clear" w:color="auto" w:fill="auto"/>
          </w:tcPr>
          <w:p w14:paraId="58AD06F2" w14:textId="6826DA92" w:rsidR="004536C8" w:rsidRPr="004E1336" w:rsidRDefault="00150C2C"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w:t>
            </w:r>
            <w:r w:rsidR="004475D3" w:rsidRPr="004E1336">
              <w:rPr>
                <w:rFonts w:ascii="Times New Roman" w:eastAsia="SimSun" w:hAnsi="Times New Roman" w:cs="Times New Roman"/>
                <w:kern w:val="0"/>
                <w:sz w:val="24"/>
                <w:szCs w:val="24"/>
                <w:lang w:eastAsia="zh-CN"/>
                <w14:ligatures w14:val="none"/>
              </w:rPr>
              <w:t>6</w:t>
            </w:r>
          </w:p>
        </w:tc>
      </w:tr>
      <w:tr w:rsidR="004536C8" w:rsidRPr="004E1336" w14:paraId="00C53709"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1D5D7F60" w14:textId="7D5AFDDD" w:rsidR="004536C8" w:rsidRPr="004E1336" w:rsidRDefault="004475D3"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10</w:t>
            </w:r>
          </w:p>
        </w:tc>
        <w:tc>
          <w:tcPr>
            <w:tcW w:w="8010" w:type="dxa"/>
            <w:tcBorders>
              <w:top w:val="single" w:sz="4" w:space="0" w:color="auto"/>
              <w:left w:val="nil"/>
              <w:bottom w:val="single" w:sz="4" w:space="0" w:color="auto"/>
              <w:right w:val="single" w:sz="4" w:space="0" w:color="auto"/>
            </w:tcBorders>
            <w:shd w:val="clear" w:color="auto" w:fill="auto"/>
          </w:tcPr>
          <w:p w14:paraId="26EC3E99" w14:textId="5D68491E"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Projektai, parodos, renginiai</w:t>
            </w:r>
          </w:p>
        </w:tc>
        <w:tc>
          <w:tcPr>
            <w:tcW w:w="1022" w:type="dxa"/>
            <w:tcBorders>
              <w:top w:val="single" w:sz="4" w:space="0" w:color="auto"/>
              <w:left w:val="nil"/>
              <w:bottom w:val="single" w:sz="4" w:space="0" w:color="auto"/>
              <w:right w:val="single" w:sz="4" w:space="0" w:color="auto"/>
            </w:tcBorders>
            <w:shd w:val="clear" w:color="auto" w:fill="auto"/>
          </w:tcPr>
          <w:p w14:paraId="502A45D1" w14:textId="07B5CBC2"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44</w:t>
            </w:r>
          </w:p>
        </w:tc>
      </w:tr>
      <w:tr w:rsidR="004536C8" w:rsidRPr="004E1336" w14:paraId="3F9CCF33"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8DD16CF" w14:textId="2CD0B7B7" w:rsidR="004536C8" w:rsidRPr="004E1336" w:rsidRDefault="004475D3" w:rsidP="0033274A">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11</w:t>
            </w:r>
          </w:p>
        </w:tc>
        <w:tc>
          <w:tcPr>
            <w:tcW w:w="8010" w:type="dxa"/>
            <w:tcBorders>
              <w:top w:val="single" w:sz="4" w:space="0" w:color="auto"/>
              <w:left w:val="nil"/>
              <w:bottom w:val="single" w:sz="4" w:space="0" w:color="auto"/>
              <w:right w:val="single" w:sz="4" w:space="0" w:color="auto"/>
            </w:tcBorders>
            <w:shd w:val="clear" w:color="auto" w:fill="auto"/>
          </w:tcPr>
          <w:p w14:paraId="44C0C211" w14:textId="77777777"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Metodinių centrų renginiai</w:t>
            </w:r>
          </w:p>
        </w:tc>
        <w:tc>
          <w:tcPr>
            <w:tcW w:w="1022" w:type="dxa"/>
            <w:tcBorders>
              <w:top w:val="single" w:sz="4" w:space="0" w:color="auto"/>
              <w:left w:val="nil"/>
              <w:bottom w:val="single" w:sz="4" w:space="0" w:color="auto"/>
              <w:right w:val="single" w:sz="4" w:space="0" w:color="auto"/>
            </w:tcBorders>
            <w:shd w:val="clear" w:color="auto" w:fill="auto"/>
          </w:tcPr>
          <w:p w14:paraId="31E1D45D" w14:textId="68735C93"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w:t>
            </w:r>
            <w:r w:rsidR="00150C2C" w:rsidRPr="004E1336">
              <w:rPr>
                <w:rFonts w:ascii="Times New Roman" w:eastAsia="SimSun" w:hAnsi="Times New Roman" w:cs="Times New Roman"/>
                <w:kern w:val="0"/>
                <w:sz w:val="24"/>
                <w:szCs w:val="24"/>
                <w:lang w:eastAsia="zh-CN"/>
                <w14:ligatures w14:val="none"/>
              </w:rPr>
              <w:t>4</w:t>
            </w:r>
          </w:p>
        </w:tc>
      </w:tr>
      <w:tr w:rsidR="004536C8" w:rsidRPr="004E1336" w14:paraId="354AF8D0"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7DC5A214" w14:textId="3F8A0175"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12</w:t>
            </w:r>
          </w:p>
        </w:tc>
        <w:tc>
          <w:tcPr>
            <w:tcW w:w="8010" w:type="dxa"/>
            <w:tcBorders>
              <w:top w:val="single" w:sz="4" w:space="0" w:color="auto"/>
              <w:left w:val="nil"/>
              <w:bottom w:val="single" w:sz="4" w:space="0" w:color="auto"/>
              <w:right w:val="single" w:sz="4" w:space="0" w:color="auto"/>
            </w:tcBorders>
            <w:shd w:val="clear" w:color="auto" w:fill="auto"/>
          </w:tcPr>
          <w:p w14:paraId="21E7CF34" w14:textId="77777777"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Švietimo įstaigų vadovų pasitarimai</w:t>
            </w:r>
          </w:p>
        </w:tc>
        <w:tc>
          <w:tcPr>
            <w:tcW w:w="1022" w:type="dxa"/>
            <w:tcBorders>
              <w:top w:val="single" w:sz="4" w:space="0" w:color="auto"/>
              <w:left w:val="nil"/>
              <w:bottom w:val="single" w:sz="4" w:space="0" w:color="auto"/>
              <w:right w:val="single" w:sz="4" w:space="0" w:color="auto"/>
            </w:tcBorders>
            <w:shd w:val="clear" w:color="auto" w:fill="auto"/>
          </w:tcPr>
          <w:p w14:paraId="5504D422" w14:textId="5D6B574E" w:rsidR="004536C8" w:rsidRPr="004E1336" w:rsidRDefault="00E86B8A"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5</w:t>
            </w:r>
          </w:p>
        </w:tc>
      </w:tr>
      <w:tr w:rsidR="004536C8" w:rsidRPr="004E1336" w14:paraId="2A32759E"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183822F3" w14:textId="7D03C1EC"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13</w:t>
            </w:r>
          </w:p>
        </w:tc>
        <w:tc>
          <w:tcPr>
            <w:tcW w:w="8010" w:type="dxa"/>
            <w:tcBorders>
              <w:top w:val="single" w:sz="4" w:space="0" w:color="auto"/>
              <w:left w:val="nil"/>
              <w:bottom w:val="single" w:sz="4" w:space="0" w:color="auto"/>
              <w:right w:val="single" w:sz="4" w:space="0" w:color="auto"/>
            </w:tcBorders>
            <w:shd w:val="clear" w:color="auto" w:fill="auto"/>
          </w:tcPr>
          <w:p w14:paraId="3CA18085" w14:textId="6CB3CE5E"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Metodinės tarybos bei mokytojų metodinių būrelių pasitarimai</w:t>
            </w:r>
          </w:p>
        </w:tc>
        <w:tc>
          <w:tcPr>
            <w:tcW w:w="1022" w:type="dxa"/>
            <w:tcBorders>
              <w:top w:val="single" w:sz="4" w:space="0" w:color="auto"/>
              <w:left w:val="nil"/>
              <w:bottom w:val="single" w:sz="4" w:space="0" w:color="auto"/>
              <w:right w:val="single" w:sz="4" w:space="0" w:color="auto"/>
            </w:tcBorders>
            <w:shd w:val="clear" w:color="auto" w:fill="auto"/>
          </w:tcPr>
          <w:p w14:paraId="1ACC49A8" w14:textId="79FC7054"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29</w:t>
            </w:r>
          </w:p>
        </w:tc>
      </w:tr>
      <w:tr w:rsidR="004536C8" w:rsidRPr="004E1336" w14:paraId="0CA55C2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6CD70217" w14:textId="14764CBB"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14</w:t>
            </w:r>
          </w:p>
        </w:tc>
        <w:tc>
          <w:tcPr>
            <w:tcW w:w="8010" w:type="dxa"/>
            <w:tcBorders>
              <w:top w:val="single" w:sz="4" w:space="0" w:color="auto"/>
              <w:left w:val="nil"/>
              <w:bottom w:val="single" w:sz="4" w:space="0" w:color="auto"/>
              <w:right w:val="single" w:sz="4" w:space="0" w:color="auto"/>
            </w:tcBorders>
            <w:shd w:val="clear" w:color="auto" w:fill="auto"/>
          </w:tcPr>
          <w:p w14:paraId="0F782871" w14:textId="77777777" w:rsidR="004536C8" w:rsidRPr="004E1336" w:rsidRDefault="004536C8" w:rsidP="004536C8">
            <w:pPr>
              <w:spacing w:after="0" w:line="240" w:lineRule="auto"/>
              <w:ind w:right="-143"/>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Edukacinės išvykos</w:t>
            </w:r>
          </w:p>
        </w:tc>
        <w:tc>
          <w:tcPr>
            <w:tcW w:w="1022" w:type="dxa"/>
            <w:tcBorders>
              <w:top w:val="single" w:sz="4" w:space="0" w:color="auto"/>
              <w:left w:val="nil"/>
              <w:bottom w:val="single" w:sz="4" w:space="0" w:color="auto"/>
              <w:right w:val="single" w:sz="4" w:space="0" w:color="auto"/>
            </w:tcBorders>
            <w:shd w:val="clear" w:color="auto" w:fill="auto"/>
          </w:tcPr>
          <w:p w14:paraId="0FB422BD" w14:textId="743762A0" w:rsidR="004536C8" w:rsidRPr="004E1336" w:rsidRDefault="004475D3" w:rsidP="004536C8">
            <w:pPr>
              <w:spacing w:after="0" w:line="240" w:lineRule="auto"/>
              <w:ind w:right="-143"/>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w:t>
            </w:r>
          </w:p>
        </w:tc>
      </w:tr>
    </w:tbl>
    <w:p w14:paraId="3ECD973E" w14:textId="77777777" w:rsidR="00F00592" w:rsidRPr="004E1336" w:rsidRDefault="00F00592" w:rsidP="00F00592">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ab/>
      </w:r>
    </w:p>
    <w:p w14:paraId="702FF326" w14:textId="6B55DE9D" w:rsidR="00F00592" w:rsidRPr="004E1336" w:rsidRDefault="00F00592" w:rsidP="00F00592">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ab/>
        <w:t>2023</w:t>
      </w:r>
      <w:r w:rsidR="00C72346" w:rsidRPr="004E1336">
        <w:rPr>
          <w:rFonts w:ascii="Times New Roman" w:eastAsia="SimSun" w:hAnsi="Times New Roman" w:cs="Times New Roman"/>
          <w:bCs/>
          <w:kern w:val="0"/>
          <w:sz w:val="24"/>
          <w:szCs w:val="24"/>
          <w:lang w:eastAsia="zh-CN"/>
          <w14:ligatures w14:val="none"/>
        </w:rPr>
        <w:t>–2024 m.</w:t>
      </w:r>
      <w:r w:rsidRPr="004E1336">
        <w:rPr>
          <w:rFonts w:ascii="Times New Roman" w:eastAsia="SimSun" w:hAnsi="Times New Roman" w:cs="Times New Roman"/>
          <w:bCs/>
          <w:kern w:val="0"/>
          <w:sz w:val="24"/>
          <w:szCs w:val="24"/>
          <w:lang w:eastAsia="zh-CN"/>
          <w14:ligatures w14:val="none"/>
        </w:rPr>
        <w:t xml:space="preserve"> m</w:t>
      </w:r>
      <w:r w:rsidR="00C72346" w:rsidRPr="004E1336">
        <w:rPr>
          <w:rFonts w:ascii="Times New Roman" w:eastAsia="SimSun" w:hAnsi="Times New Roman" w:cs="Times New Roman"/>
          <w:bCs/>
          <w:kern w:val="0"/>
          <w:sz w:val="24"/>
          <w:szCs w:val="24"/>
          <w:lang w:eastAsia="zh-CN"/>
          <w14:ligatures w14:val="none"/>
        </w:rPr>
        <w:t>.</w:t>
      </w:r>
      <w:r w:rsidRPr="004E1336">
        <w:rPr>
          <w:rFonts w:ascii="Times New Roman" w:eastAsia="SimSun" w:hAnsi="Times New Roman" w:cs="Times New Roman"/>
          <w:bCs/>
          <w:kern w:val="0"/>
          <w:sz w:val="24"/>
          <w:szCs w:val="24"/>
          <w:lang w:eastAsia="zh-CN"/>
          <w14:ligatures w14:val="none"/>
        </w:rPr>
        <w:t xml:space="preserve"> švietimo įstaigų vadovams bei kitiems švietimo įstaigų darbuotojams</w:t>
      </w:r>
      <w:r w:rsidR="00C72346" w:rsidRPr="004E1336">
        <w:rPr>
          <w:rFonts w:ascii="Times New Roman" w:eastAsia="SimSun" w:hAnsi="Times New Roman" w:cs="Times New Roman"/>
          <w:bCs/>
          <w:kern w:val="0"/>
          <w:sz w:val="24"/>
          <w:szCs w:val="24"/>
          <w:lang w:eastAsia="zh-CN"/>
          <w14:ligatures w14:val="none"/>
        </w:rPr>
        <w:t xml:space="preserve"> </w:t>
      </w:r>
      <w:r w:rsidR="00C918A8" w:rsidRPr="004E1336">
        <w:rPr>
          <w:rFonts w:ascii="Times New Roman" w:eastAsia="SimSun" w:hAnsi="Times New Roman" w:cs="Times New Roman"/>
          <w:bCs/>
          <w:kern w:val="0"/>
          <w:sz w:val="24"/>
          <w:szCs w:val="24"/>
          <w:lang w:eastAsia="zh-CN"/>
          <w14:ligatures w14:val="none"/>
        </w:rPr>
        <w:t xml:space="preserve">buvo organizuoti mokymai </w:t>
      </w:r>
      <w:r w:rsidR="00C72346" w:rsidRPr="004E1336">
        <w:rPr>
          <w:rFonts w:ascii="Times New Roman" w:eastAsia="SimSun" w:hAnsi="Times New Roman" w:cs="Times New Roman"/>
          <w:bCs/>
          <w:kern w:val="0"/>
          <w:sz w:val="24"/>
          <w:szCs w:val="24"/>
          <w:lang w:eastAsia="zh-CN"/>
          <w14:ligatures w14:val="none"/>
        </w:rPr>
        <w:t xml:space="preserve">dėl viešųjų pirkimų procesų optimizavimo, </w:t>
      </w:r>
      <w:r w:rsidR="00B7011D" w:rsidRPr="004E1336">
        <w:rPr>
          <w:rFonts w:ascii="Times New Roman" w:eastAsia="SimSun" w:hAnsi="Times New Roman" w:cs="Times New Roman"/>
          <w:bCs/>
          <w:kern w:val="0"/>
          <w:sz w:val="24"/>
          <w:szCs w:val="24"/>
          <w:lang w:eastAsia="zh-CN"/>
          <w14:ligatures w14:val="none"/>
        </w:rPr>
        <w:t xml:space="preserve">dėl atsparumo dezinformacijai ir manipuliacijoms, </w:t>
      </w:r>
      <w:r w:rsidR="00E11BB0" w:rsidRPr="004E1336">
        <w:rPr>
          <w:rFonts w:ascii="Times New Roman" w:eastAsia="SimSun" w:hAnsi="Times New Roman" w:cs="Times New Roman"/>
          <w:bCs/>
          <w:kern w:val="0"/>
          <w:sz w:val="24"/>
          <w:szCs w:val="24"/>
          <w:lang w:eastAsia="zh-CN"/>
          <w14:ligatures w14:val="none"/>
        </w:rPr>
        <w:t xml:space="preserve">mokymai </w:t>
      </w:r>
      <w:r w:rsidRPr="004E1336">
        <w:rPr>
          <w:rFonts w:ascii="Times New Roman" w:eastAsia="SimSun" w:hAnsi="Times New Roman" w:cs="Times New Roman"/>
          <w:bCs/>
          <w:kern w:val="0"/>
          <w:sz w:val="24"/>
          <w:szCs w:val="24"/>
          <w:lang w:eastAsia="zh-CN"/>
          <w14:ligatures w14:val="none"/>
        </w:rPr>
        <w:t>,,</w:t>
      </w:r>
      <w:r w:rsidR="00D654F8" w:rsidRPr="004E1336">
        <w:rPr>
          <w:rFonts w:ascii="Times New Roman" w:eastAsia="SimSun" w:hAnsi="Times New Roman" w:cs="Times New Roman"/>
          <w:bCs/>
          <w:kern w:val="0"/>
          <w:sz w:val="24"/>
          <w:szCs w:val="24"/>
          <w:lang w:eastAsia="zh-CN"/>
          <w14:ligatures w14:val="none"/>
        </w:rPr>
        <w:t>Tvaresnė mokykla</w:t>
      </w:r>
      <w:r w:rsidRPr="004E1336">
        <w:rPr>
          <w:rFonts w:ascii="Times New Roman" w:eastAsia="SimSun" w:hAnsi="Times New Roman" w:cs="Times New Roman"/>
          <w:bCs/>
          <w:kern w:val="0"/>
          <w:sz w:val="24"/>
          <w:szCs w:val="24"/>
          <w:lang w:eastAsia="zh-CN"/>
          <w14:ligatures w14:val="none"/>
        </w:rPr>
        <w:t xml:space="preserve">: </w:t>
      </w:r>
      <w:r w:rsidR="00D654F8" w:rsidRPr="004E1336">
        <w:rPr>
          <w:rFonts w:ascii="Times New Roman" w:eastAsia="SimSun" w:hAnsi="Times New Roman" w:cs="Times New Roman"/>
          <w:bCs/>
          <w:kern w:val="0"/>
          <w:sz w:val="24"/>
          <w:szCs w:val="24"/>
          <w:lang w:eastAsia="zh-CN"/>
          <w14:ligatures w14:val="none"/>
        </w:rPr>
        <w:t>M</w:t>
      </w:r>
      <w:r w:rsidRPr="004E1336">
        <w:rPr>
          <w:rFonts w:ascii="Times New Roman" w:eastAsia="SimSun" w:hAnsi="Times New Roman" w:cs="Times New Roman"/>
          <w:bCs/>
          <w:kern w:val="0"/>
          <w:sz w:val="24"/>
          <w:szCs w:val="24"/>
          <w:lang w:eastAsia="zh-CN"/>
          <w14:ligatures w14:val="none"/>
        </w:rPr>
        <w:t xml:space="preserve">isija </w:t>
      </w:r>
      <w:r w:rsidR="00D654F8" w:rsidRPr="004E1336">
        <w:rPr>
          <w:rFonts w:ascii="Times New Roman" w:eastAsia="SimSun" w:hAnsi="Times New Roman" w:cs="Times New Roman"/>
          <w:bCs/>
          <w:kern w:val="0"/>
          <w:sz w:val="24"/>
          <w:szCs w:val="24"/>
          <w:lang w:eastAsia="zh-CN"/>
          <w14:ligatures w14:val="none"/>
        </w:rPr>
        <w:t>įmanoma</w:t>
      </w:r>
      <w:r w:rsidR="004475D3" w:rsidRPr="004E1336">
        <w:rPr>
          <w:rFonts w:ascii="Times New Roman" w:eastAsia="SimSun" w:hAnsi="Times New Roman" w:cs="Times New Roman"/>
          <w:bCs/>
          <w:kern w:val="0"/>
          <w:sz w:val="24"/>
          <w:szCs w:val="24"/>
          <w:lang w:eastAsia="zh-CN"/>
          <w14:ligatures w14:val="none"/>
        </w:rPr>
        <w:t>“</w:t>
      </w:r>
      <w:r w:rsidR="00C918A8" w:rsidRPr="004E1336">
        <w:rPr>
          <w:rFonts w:ascii="Times New Roman" w:eastAsia="SimSun" w:hAnsi="Times New Roman" w:cs="Times New Roman"/>
          <w:bCs/>
          <w:kern w:val="0"/>
          <w:sz w:val="24"/>
          <w:szCs w:val="24"/>
          <w:lang w:eastAsia="zh-CN"/>
          <w14:ligatures w14:val="none"/>
        </w:rPr>
        <w:t>.</w:t>
      </w:r>
      <w:r w:rsidR="00E11BB0" w:rsidRPr="004E1336">
        <w:rPr>
          <w:rFonts w:ascii="Times New Roman" w:eastAsia="SimSun" w:hAnsi="Times New Roman" w:cs="Times New Roman"/>
          <w:bCs/>
          <w:kern w:val="0"/>
          <w:sz w:val="24"/>
          <w:szCs w:val="24"/>
          <w:lang w:eastAsia="zh-CN"/>
          <w14:ligatures w14:val="none"/>
        </w:rPr>
        <w:t xml:space="preserve"> </w:t>
      </w:r>
      <w:r w:rsidR="00090023" w:rsidRPr="004E1336">
        <w:rPr>
          <w:rFonts w:ascii="Times New Roman" w:eastAsia="SimSun" w:hAnsi="Times New Roman" w:cs="Times New Roman"/>
          <w:bCs/>
          <w:kern w:val="0"/>
          <w:sz w:val="24"/>
          <w:szCs w:val="24"/>
          <w:lang w:eastAsia="zh-CN"/>
          <w14:ligatures w14:val="none"/>
        </w:rPr>
        <w:t xml:space="preserve">Vilniaus rajono pedagoginė psichologinė tarnyba </w:t>
      </w:r>
      <w:r w:rsidR="0071528B" w:rsidRPr="004E1336">
        <w:rPr>
          <w:rFonts w:ascii="Times New Roman" w:eastAsia="SimSun" w:hAnsi="Times New Roman" w:cs="Times New Roman"/>
          <w:bCs/>
          <w:kern w:val="0"/>
          <w:sz w:val="24"/>
          <w:szCs w:val="24"/>
          <w:lang w:eastAsia="zh-CN"/>
          <w14:ligatures w14:val="none"/>
        </w:rPr>
        <w:t xml:space="preserve">2024 m. </w:t>
      </w:r>
      <w:r w:rsidR="00090023" w:rsidRPr="004E1336">
        <w:rPr>
          <w:rFonts w:ascii="Times New Roman" w:eastAsia="SimSun" w:hAnsi="Times New Roman" w:cs="Times New Roman"/>
          <w:bCs/>
          <w:kern w:val="0"/>
          <w:sz w:val="24"/>
          <w:szCs w:val="24"/>
          <w:lang w:eastAsia="zh-CN"/>
          <w14:ligatures w14:val="none"/>
        </w:rPr>
        <w:t>organizavo krizių valdymo ir psichologinio atsparumo mokymus švietimo įstaigų vadovams</w:t>
      </w:r>
      <w:r w:rsidR="0038534B" w:rsidRPr="004E1336">
        <w:rPr>
          <w:rFonts w:ascii="Times New Roman" w:eastAsia="SimSun" w:hAnsi="Times New Roman" w:cs="Times New Roman"/>
          <w:bCs/>
          <w:kern w:val="0"/>
          <w:sz w:val="24"/>
          <w:szCs w:val="24"/>
          <w:lang w:eastAsia="zh-CN"/>
          <w14:ligatures w14:val="none"/>
        </w:rPr>
        <w:t>.</w:t>
      </w:r>
      <w:r w:rsidR="00C918A8" w:rsidRPr="004E1336">
        <w:rPr>
          <w:rFonts w:ascii="Times New Roman" w:eastAsia="SimSun" w:hAnsi="Times New Roman" w:cs="Times New Roman"/>
          <w:bCs/>
          <w:kern w:val="0"/>
          <w:sz w:val="24"/>
          <w:szCs w:val="24"/>
          <w:lang w:eastAsia="zh-CN"/>
          <w14:ligatures w14:val="none"/>
        </w:rPr>
        <w:t xml:space="preserve"> </w:t>
      </w:r>
    </w:p>
    <w:p w14:paraId="7A8FD989" w14:textId="77777777" w:rsidR="00F00592" w:rsidRPr="004E1336" w:rsidRDefault="00F00592" w:rsidP="00F00592">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1B4575E0" w14:textId="6A433E31" w:rsidR="00804C57" w:rsidRPr="004E1336" w:rsidRDefault="00804C57" w:rsidP="0071528B">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 xml:space="preserve">Geriausių </w:t>
      </w:r>
      <w:r w:rsidR="00430F27" w:rsidRPr="004E1336">
        <w:rPr>
          <w:rFonts w:ascii="Times New Roman" w:eastAsia="SimSun" w:hAnsi="Times New Roman" w:cs="Times New Roman"/>
          <w:b/>
          <w:kern w:val="0"/>
          <w:sz w:val="24"/>
          <w:szCs w:val="24"/>
          <w:lang w:eastAsia="zh-CN"/>
          <w14:ligatures w14:val="none"/>
        </w:rPr>
        <w:t xml:space="preserve">savivaldybės </w:t>
      </w:r>
      <w:r w:rsidRPr="004E1336">
        <w:rPr>
          <w:rFonts w:ascii="Times New Roman" w:eastAsia="SimSun" w:hAnsi="Times New Roman" w:cs="Times New Roman"/>
          <w:b/>
          <w:kern w:val="0"/>
          <w:sz w:val="24"/>
          <w:szCs w:val="24"/>
          <w:lang w:eastAsia="zh-CN"/>
          <w14:ligatures w14:val="none"/>
        </w:rPr>
        <w:t xml:space="preserve">mokyklų lenkų </w:t>
      </w:r>
      <w:r w:rsidR="00CD6286" w:rsidRPr="004E1336">
        <w:rPr>
          <w:rFonts w:ascii="Times New Roman" w:eastAsia="SimSun" w:hAnsi="Times New Roman" w:cs="Times New Roman"/>
          <w:b/>
          <w:kern w:val="0"/>
          <w:sz w:val="24"/>
          <w:szCs w:val="24"/>
          <w:lang w:eastAsia="zh-CN"/>
          <w14:ligatures w14:val="none"/>
        </w:rPr>
        <w:t>ugdom</w:t>
      </w:r>
      <w:r w:rsidRPr="004E1336">
        <w:rPr>
          <w:rFonts w:ascii="Times New Roman" w:eastAsia="SimSun" w:hAnsi="Times New Roman" w:cs="Times New Roman"/>
          <w:b/>
          <w:kern w:val="0"/>
          <w:sz w:val="24"/>
          <w:szCs w:val="24"/>
          <w:lang w:eastAsia="zh-CN"/>
          <w14:ligatures w14:val="none"/>
        </w:rPr>
        <w:t>ąja kalba rinkimai</w:t>
      </w:r>
    </w:p>
    <w:p w14:paraId="52C7D296" w14:textId="77777777" w:rsidR="00804C57" w:rsidRPr="004E1336" w:rsidRDefault="00804C57" w:rsidP="00804C57">
      <w:pPr>
        <w:spacing w:after="0" w:line="240" w:lineRule="auto"/>
        <w:ind w:firstLine="851"/>
        <w:jc w:val="both"/>
        <w:rPr>
          <w:rFonts w:ascii="Times New Roman" w:eastAsia="SimSun" w:hAnsi="Times New Roman" w:cs="Times New Roman"/>
          <w:kern w:val="0"/>
          <w:sz w:val="24"/>
          <w:szCs w:val="24"/>
          <w:lang w:eastAsia="zh-CN"/>
          <w14:ligatures w14:val="none"/>
        </w:rPr>
      </w:pPr>
    </w:p>
    <w:p w14:paraId="56E6B7E1" w14:textId="77777777" w:rsidR="00804C57" w:rsidRPr="004E1336" w:rsidRDefault="00804C57" w:rsidP="00804C57">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2023 m., jau 29-ąjį kartą, Lietuvos lenkų mokyklų mokytojų draugija „</w:t>
      </w:r>
      <w:proofErr w:type="spellStart"/>
      <w:r w:rsidRPr="004E1336">
        <w:rPr>
          <w:rFonts w:ascii="Times New Roman" w:eastAsia="SimSun" w:hAnsi="Times New Roman" w:cs="Times New Roman"/>
          <w:kern w:val="0"/>
          <w:sz w:val="24"/>
          <w:szCs w:val="24"/>
          <w:lang w:eastAsia="zh-CN"/>
          <w14:ligatures w14:val="none"/>
        </w:rPr>
        <w:t>Macierz</w:t>
      </w:r>
      <w:proofErr w:type="spellEnd"/>
      <w:r w:rsidRPr="004E1336">
        <w:rPr>
          <w:rFonts w:ascii="Times New Roman" w:eastAsia="SimSun" w:hAnsi="Times New Roman" w:cs="Times New Roman"/>
          <w:kern w:val="0"/>
          <w:sz w:val="24"/>
          <w:szCs w:val="24"/>
          <w:lang w:eastAsia="zh-CN"/>
          <w14:ligatures w14:val="none"/>
        </w:rPr>
        <w:t xml:space="preserve"> </w:t>
      </w:r>
      <w:proofErr w:type="spellStart"/>
      <w:r w:rsidRPr="004E1336">
        <w:rPr>
          <w:rFonts w:ascii="Times New Roman" w:eastAsia="SimSun" w:hAnsi="Times New Roman" w:cs="Times New Roman"/>
          <w:kern w:val="0"/>
          <w:sz w:val="24"/>
          <w:szCs w:val="24"/>
          <w:lang w:eastAsia="zh-CN"/>
          <w14:ligatures w14:val="none"/>
        </w:rPr>
        <w:t>szkolna</w:t>
      </w:r>
      <w:proofErr w:type="spellEnd"/>
      <w:r w:rsidRPr="004E1336">
        <w:rPr>
          <w:rFonts w:ascii="Times New Roman" w:eastAsia="SimSun" w:hAnsi="Times New Roman" w:cs="Times New Roman"/>
          <w:kern w:val="0"/>
          <w:sz w:val="24"/>
          <w:szCs w:val="24"/>
          <w:lang w:eastAsia="zh-CN"/>
          <w14:ligatures w14:val="none"/>
        </w:rPr>
        <w:t>“ organizavo konkursą „</w:t>
      </w:r>
      <w:r w:rsidRPr="004E1336">
        <w:rPr>
          <w:rFonts w:ascii="Times New Roman" w:eastAsia="SimSun" w:hAnsi="Times New Roman" w:cs="Times New Roman"/>
          <w:b/>
          <w:kern w:val="0"/>
          <w:sz w:val="24"/>
          <w:szCs w:val="24"/>
          <w:lang w:eastAsia="zh-CN"/>
          <w14:ligatures w14:val="none"/>
        </w:rPr>
        <w:t>Geriausia mokykla – geriausias mokytojas</w:t>
      </w:r>
      <w:r w:rsidRPr="004E1336">
        <w:rPr>
          <w:rFonts w:ascii="Times New Roman" w:eastAsia="SimSun" w:hAnsi="Times New Roman" w:cs="Times New Roman"/>
          <w:kern w:val="0"/>
          <w:sz w:val="24"/>
          <w:szCs w:val="24"/>
          <w:lang w:eastAsia="zh-CN"/>
          <w14:ligatures w14:val="none"/>
        </w:rPr>
        <w:t xml:space="preserve">“, kurio metu renkamos geriausios Lietuvos mokyklos lenkų ugdomąja kalba bei geriausi jose dirbantys mokytojai. </w:t>
      </w:r>
    </w:p>
    <w:p w14:paraId="6C292873" w14:textId="768268F2" w:rsidR="00804C57" w:rsidRPr="004E1336" w:rsidRDefault="00804C57" w:rsidP="00804C57">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2023 m. tarp geriausių rajonų miestų mokyklų lenkų ugdomąja kalba buvo išrinkta Nemenčinės Konstanto Parčevskio gimnazija, o Mickūnų gimnazija jau šeštus metus iš eilės pripažinta geriausia Vilniaus rajono savivaldybės mokykla lenkų ugdomąja kalba. Be to, Pagyrimo raštais apdovanotos dar 4 Vilniaus rajono savivaldybės gimnazijos: Pagirių gimnazija, Rudaminos Ferdinando Ruščico gimnazija, Nemėžio šv. Rapolo Kalinausko gimnazija bei Egliškių šv. Jono Bosko gimnazija. Taip pat buvo apdovanoti aktyviausi, geriausių rezultatų pasiekę 32 mokytojai iš Vilniaus rajono savivaldybės švietimo įstaigų.</w:t>
      </w:r>
    </w:p>
    <w:p w14:paraId="16E8A758" w14:textId="77777777" w:rsidR="00933A39" w:rsidRPr="004E1336" w:rsidRDefault="00933A39" w:rsidP="00933A39">
      <w:pPr>
        <w:spacing w:after="0" w:line="240" w:lineRule="auto"/>
        <w:jc w:val="both"/>
        <w:rPr>
          <w:rFonts w:ascii="Times New Roman" w:eastAsia="SimSun" w:hAnsi="Times New Roman" w:cs="Times New Roman"/>
          <w:kern w:val="0"/>
          <w:sz w:val="24"/>
          <w:szCs w:val="24"/>
          <w:lang w:eastAsia="zh-CN"/>
          <w14:ligatures w14:val="none"/>
        </w:rPr>
      </w:pPr>
    </w:p>
    <w:p w14:paraId="632F86A7" w14:textId="77777777" w:rsidR="00CD1645" w:rsidRPr="004E1336" w:rsidRDefault="00CD1645" w:rsidP="00CD1645">
      <w:pPr>
        <w:pStyle w:val="Antrat2"/>
        <w:jc w:val="center"/>
        <w:rPr>
          <w:rFonts w:eastAsia="Calibri"/>
          <w:sz w:val="28"/>
          <w:szCs w:val="28"/>
          <w:lang w:eastAsia="ja-JP"/>
        </w:rPr>
      </w:pPr>
      <w:bookmarkStart w:id="145" w:name="_Toc175528233"/>
      <w:bookmarkStart w:id="146" w:name="_Toc176274847"/>
      <w:bookmarkStart w:id="147" w:name="_Hlk155469891"/>
      <w:r w:rsidRPr="004E1336">
        <w:rPr>
          <w:rFonts w:eastAsia="Calibri"/>
          <w:sz w:val="28"/>
          <w:szCs w:val="28"/>
          <w:lang w:eastAsia="ja-JP"/>
        </w:rPr>
        <w:t>Kompensacijos mokytojams ir pagalbos mokiniui specialistams</w:t>
      </w:r>
      <w:bookmarkEnd w:id="145"/>
      <w:bookmarkEnd w:id="146"/>
    </w:p>
    <w:p w14:paraId="351E5F70" w14:textId="77777777" w:rsidR="00125F56" w:rsidRPr="004E1336" w:rsidRDefault="00125F56" w:rsidP="00F00592">
      <w:pPr>
        <w:spacing w:after="0" w:line="240" w:lineRule="auto"/>
        <w:rPr>
          <w:rFonts w:ascii="Times New Roman" w:eastAsia="Calibri" w:hAnsi="Times New Roman" w:cs="Times New Roman"/>
          <w:b/>
          <w:bCs/>
          <w:kern w:val="0"/>
          <w:sz w:val="24"/>
          <w:szCs w:val="24"/>
          <w:lang w:eastAsia="ja-JP"/>
          <w14:ligatures w14:val="none"/>
        </w:rPr>
      </w:pPr>
    </w:p>
    <w:p w14:paraId="00389CB7"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Švietimas yra prioritetinė Vilniaus rajono savivaldybės sritis – ir tai įrodo palankūs sprendimai švietimo srityje. Vilniaus rajono savivaldybės tarybos sprendimu nuo 2019 m. buvo nuspręsta Vilniaus rajono savivaldybės mokyklų mokytojams ir pagalbos mokiniui specialistams kompensuoti kelionės išlaidas į darbą ir atgal bei patvirtinta Vilniaus rajono savivaldybės mokyklų mokytojų ir pagalbos mokiniui specialistų kelionės išlaidų kompensavimo tvarka. </w:t>
      </w:r>
    </w:p>
    <w:p w14:paraId="4A068277" w14:textId="77777777" w:rsidR="002C6952"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2022 m. lapkričio mėnesį buvo nuspręsta kompensuoti kelionės išlaidas į darbą ir atgal ir švietimo įstaigų vadovams bei jų pavaduotojams ugdymui. Taip buvo siekiama išspręsti didėjančią mokytojų, švietimo įstaigų vadovų trūkumo problemą, pritraukti ir išlaikyti aukštos kvalifikacijos mokytojus kaimo mokyklose bei užtikrinti mokinių ugdymo proceso kokybę, sudarant esamiems ir naujiems kvalifikuotiems specialistams patrauklesnes sąlygas darbui rajono savivaldybės mokyklose.</w:t>
      </w:r>
    </w:p>
    <w:p w14:paraId="6B6C9FD6" w14:textId="77777777" w:rsidR="00415B91"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bookmarkStart w:id="148" w:name="_Hlk143795609"/>
      <w:r w:rsidRPr="004E1336">
        <w:rPr>
          <w:rFonts w:ascii="Times New Roman" w:eastAsia="SimSun" w:hAnsi="Times New Roman" w:cs="Times New Roman"/>
          <w:kern w:val="0"/>
          <w:sz w:val="24"/>
          <w:szCs w:val="24"/>
          <w:lang w:eastAsia="ja-JP"/>
          <w14:ligatures w14:val="none"/>
        </w:rPr>
        <w:t>Iš viso 20</w:t>
      </w:r>
      <w:r w:rsidR="002C6952" w:rsidRPr="004E1336">
        <w:rPr>
          <w:rFonts w:ascii="Times New Roman" w:eastAsia="SimSun" w:hAnsi="Times New Roman" w:cs="Times New Roman"/>
          <w:kern w:val="0"/>
          <w:sz w:val="24"/>
          <w:szCs w:val="24"/>
          <w:lang w:eastAsia="ja-JP"/>
          <w14:ligatures w14:val="none"/>
        </w:rPr>
        <w:t>20</w:t>
      </w:r>
      <w:r w:rsidRPr="004E1336">
        <w:rPr>
          <w:rFonts w:ascii="Times New Roman" w:eastAsia="SimSun" w:hAnsi="Times New Roman" w:cs="Times New Roman"/>
          <w:kern w:val="0"/>
          <w:sz w:val="24"/>
          <w:szCs w:val="24"/>
          <w:lang w:eastAsia="ja-JP"/>
          <w14:ligatures w14:val="none"/>
        </w:rPr>
        <w:t>–202</w:t>
      </w:r>
      <w:r w:rsidR="002C6952" w:rsidRPr="004E1336">
        <w:rPr>
          <w:rFonts w:ascii="Times New Roman" w:eastAsia="SimSun" w:hAnsi="Times New Roman" w:cs="Times New Roman"/>
          <w:kern w:val="0"/>
          <w:sz w:val="24"/>
          <w:szCs w:val="24"/>
          <w:lang w:eastAsia="ja-JP"/>
          <w14:ligatures w14:val="none"/>
        </w:rPr>
        <w:t>1</w:t>
      </w:r>
      <w:r w:rsidRPr="004E1336">
        <w:rPr>
          <w:rFonts w:ascii="Times New Roman" w:eastAsia="SimSun" w:hAnsi="Times New Roman" w:cs="Times New Roman"/>
          <w:kern w:val="0"/>
          <w:sz w:val="24"/>
          <w:szCs w:val="24"/>
          <w:lang w:eastAsia="ja-JP"/>
          <w14:ligatures w14:val="none"/>
        </w:rPr>
        <w:t xml:space="preserve"> m. m. į savivaldybės mokyklas iš kitų vietovių vyko apie 10</w:t>
      </w:r>
      <w:r w:rsidR="002C6952" w:rsidRPr="004E1336">
        <w:rPr>
          <w:rFonts w:ascii="Times New Roman" w:eastAsia="SimSun" w:hAnsi="Times New Roman" w:cs="Times New Roman"/>
          <w:kern w:val="0"/>
          <w:sz w:val="24"/>
          <w:szCs w:val="24"/>
          <w:lang w:eastAsia="ja-JP"/>
          <w14:ligatures w14:val="none"/>
        </w:rPr>
        <w:t>3</w:t>
      </w:r>
      <w:r w:rsidRPr="004E1336">
        <w:rPr>
          <w:rFonts w:ascii="Times New Roman" w:eastAsia="SimSun" w:hAnsi="Times New Roman" w:cs="Times New Roman"/>
          <w:kern w:val="0"/>
          <w:sz w:val="24"/>
          <w:szCs w:val="24"/>
          <w:lang w:eastAsia="ja-JP"/>
          <w14:ligatures w14:val="none"/>
        </w:rPr>
        <w:t>0 mokytojų bei pagalbos mokiniui specialistų, 2021–2022 m. m. – 1035, 2022–2023 m. m. – 1012</w:t>
      </w:r>
      <w:r w:rsidR="00415B91" w:rsidRPr="004E1336">
        <w:rPr>
          <w:rFonts w:ascii="Times New Roman" w:eastAsia="SimSun" w:hAnsi="Times New Roman" w:cs="Times New Roman"/>
          <w:kern w:val="0"/>
          <w:sz w:val="24"/>
          <w:szCs w:val="24"/>
          <w:lang w:eastAsia="ja-JP"/>
          <w14:ligatures w14:val="none"/>
        </w:rPr>
        <w:t xml:space="preserve">, o 2023–2024 m. m. – 1041 </w:t>
      </w:r>
      <w:r w:rsidRPr="004E1336">
        <w:rPr>
          <w:rFonts w:ascii="Times New Roman" w:eastAsia="SimSun" w:hAnsi="Times New Roman" w:cs="Times New Roman"/>
          <w:kern w:val="0"/>
          <w:sz w:val="24"/>
          <w:szCs w:val="24"/>
          <w:lang w:eastAsia="ja-JP"/>
          <w14:ligatures w14:val="none"/>
        </w:rPr>
        <w:t>mokytoj</w:t>
      </w:r>
      <w:r w:rsidR="00415B91" w:rsidRPr="004E1336">
        <w:rPr>
          <w:rFonts w:ascii="Times New Roman" w:eastAsia="SimSun" w:hAnsi="Times New Roman" w:cs="Times New Roman"/>
          <w:kern w:val="0"/>
          <w:sz w:val="24"/>
          <w:szCs w:val="24"/>
          <w:lang w:eastAsia="ja-JP"/>
          <w14:ligatures w14:val="none"/>
        </w:rPr>
        <w:t>as</w:t>
      </w:r>
      <w:r w:rsidRPr="004E1336">
        <w:rPr>
          <w:rFonts w:ascii="Times New Roman" w:eastAsia="SimSun" w:hAnsi="Times New Roman" w:cs="Times New Roman"/>
          <w:kern w:val="0"/>
          <w:sz w:val="24"/>
          <w:szCs w:val="24"/>
          <w:lang w:eastAsia="ja-JP"/>
          <w14:ligatures w14:val="none"/>
        </w:rPr>
        <w:t xml:space="preserve"> bei pagalbos mokiniui specialist</w:t>
      </w:r>
      <w:r w:rsidR="00415B91" w:rsidRPr="004E1336">
        <w:rPr>
          <w:rFonts w:ascii="Times New Roman" w:eastAsia="SimSun" w:hAnsi="Times New Roman" w:cs="Times New Roman"/>
          <w:kern w:val="0"/>
          <w:sz w:val="24"/>
          <w:szCs w:val="24"/>
          <w:lang w:eastAsia="ja-JP"/>
          <w14:ligatures w14:val="none"/>
        </w:rPr>
        <w:t>as</w:t>
      </w:r>
      <w:r w:rsidRPr="004E1336">
        <w:rPr>
          <w:rFonts w:ascii="Times New Roman" w:eastAsia="SimSun" w:hAnsi="Times New Roman" w:cs="Times New Roman"/>
          <w:kern w:val="0"/>
          <w:sz w:val="24"/>
          <w:szCs w:val="24"/>
          <w:lang w:eastAsia="ja-JP"/>
          <w14:ligatures w14:val="none"/>
        </w:rPr>
        <w:t xml:space="preserve">. </w:t>
      </w:r>
    </w:p>
    <w:p w14:paraId="6B1DA88C" w14:textId="6B2372D7" w:rsidR="002F59D7" w:rsidRPr="004E1336" w:rsidRDefault="00415B91" w:rsidP="002F59D7">
      <w:pPr>
        <w:spacing w:after="0" w:line="240" w:lineRule="auto"/>
        <w:ind w:firstLine="851"/>
        <w:jc w:val="both"/>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Mokytojų bei pagalbos mokiniui specialistų</w:t>
      </w:r>
      <w:r w:rsidR="00F00592" w:rsidRPr="004E1336">
        <w:rPr>
          <w:rFonts w:ascii="Times New Roman" w:eastAsia="SimSun" w:hAnsi="Times New Roman" w:cs="Times New Roman"/>
          <w:kern w:val="0"/>
          <w:sz w:val="24"/>
          <w:szCs w:val="24"/>
          <w:lang w:eastAsia="ja-JP"/>
          <w14:ligatures w14:val="none"/>
        </w:rPr>
        <w:t xml:space="preserve"> kelionės išlaidoms kompensuoti 20</w:t>
      </w:r>
      <w:r w:rsidRPr="004E1336">
        <w:rPr>
          <w:rFonts w:ascii="Times New Roman" w:eastAsia="SimSun" w:hAnsi="Times New Roman" w:cs="Times New Roman"/>
          <w:kern w:val="0"/>
          <w:sz w:val="24"/>
          <w:szCs w:val="24"/>
          <w:lang w:eastAsia="ja-JP"/>
          <w14:ligatures w14:val="none"/>
        </w:rPr>
        <w:t>20</w:t>
      </w:r>
      <w:r w:rsidR="00F00592" w:rsidRPr="004E1336">
        <w:rPr>
          <w:rFonts w:ascii="Times New Roman" w:eastAsia="SimSun" w:hAnsi="Times New Roman" w:cs="Times New Roman"/>
          <w:kern w:val="0"/>
          <w:sz w:val="24"/>
          <w:szCs w:val="24"/>
          <w:lang w:eastAsia="ja-JP"/>
          <w14:ligatures w14:val="none"/>
        </w:rPr>
        <w:t xml:space="preserve"> m. buvo panaudota 219,73 tūkst. Eur, 2021 m. – 206,6 tūkst. Eur (2020 m. ir 2021 m. kompensavimui skirta suma buvo sumažėjusi, nes karantino metu dauguma mokytojų dirbo nuotoliniu būdu), 2022 m. – 380,16 tūkst. Eur, 2023 m.– apie </w:t>
      </w:r>
      <w:r w:rsidRPr="004E1336">
        <w:rPr>
          <w:rFonts w:ascii="Times New Roman" w:eastAsia="SimSun" w:hAnsi="Times New Roman" w:cs="Times New Roman"/>
          <w:kern w:val="0"/>
          <w:sz w:val="24"/>
          <w:szCs w:val="24"/>
          <w:lang w:eastAsia="ja-JP"/>
          <w14:ligatures w14:val="none"/>
        </w:rPr>
        <w:t>506</w:t>
      </w:r>
      <w:r w:rsidR="00F00592" w:rsidRPr="004E1336">
        <w:rPr>
          <w:rFonts w:ascii="Times New Roman" w:eastAsia="SimSun" w:hAnsi="Times New Roman" w:cs="Times New Roman"/>
          <w:kern w:val="0"/>
          <w:sz w:val="24"/>
          <w:szCs w:val="24"/>
          <w:lang w:eastAsia="ja-JP"/>
          <w14:ligatures w14:val="none"/>
        </w:rPr>
        <w:t>,0 tūkst. Eur</w:t>
      </w:r>
      <w:r w:rsidR="00EB7582" w:rsidRPr="004E1336">
        <w:rPr>
          <w:rFonts w:ascii="Times New Roman" w:eastAsia="SimSun" w:hAnsi="Times New Roman" w:cs="Times New Roman"/>
          <w:kern w:val="0"/>
          <w:sz w:val="24"/>
          <w:szCs w:val="24"/>
          <w:lang w:eastAsia="ja-JP"/>
          <w14:ligatures w14:val="none"/>
        </w:rPr>
        <w:t>, o 2024 m. I pusmetį – 196,2 tūkst. Eur</w:t>
      </w:r>
      <w:r w:rsidR="00F00592" w:rsidRPr="004E1336">
        <w:rPr>
          <w:rFonts w:ascii="Times New Roman" w:eastAsia="SimSun" w:hAnsi="Times New Roman" w:cs="Times New Roman"/>
          <w:kern w:val="0"/>
          <w:sz w:val="24"/>
          <w:szCs w:val="24"/>
          <w:lang w:eastAsia="ja-JP"/>
          <w14:ligatures w14:val="none"/>
        </w:rPr>
        <w:t xml:space="preserve">. </w:t>
      </w:r>
      <w:bookmarkEnd w:id="148"/>
      <w:r w:rsidR="00CF3CAE" w:rsidRPr="004E1336">
        <w:rPr>
          <w:rFonts w:ascii="Times New Roman" w:eastAsia="SimSun" w:hAnsi="Times New Roman" w:cs="Times New Roman"/>
          <w:kern w:val="0"/>
          <w:sz w:val="24"/>
          <w:szCs w:val="24"/>
          <w:lang w:eastAsia="ja-JP"/>
          <w14:ligatures w14:val="none"/>
        </w:rPr>
        <w:t xml:space="preserve">Be to, </w:t>
      </w:r>
      <w:r w:rsidR="002F59D7" w:rsidRPr="004E1336">
        <w:rPr>
          <w:rFonts w:ascii="Times New Roman" w:eastAsia="SimSun" w:hAnsi="Times New Roman" w:cs="Times New Roman"/>
          <w:kern w:val="0"/>
          <w:sz w:val="24"/>
          <w:szCs w:val="24"/>
          <w:lang w:eastAsia="ja-JP"/>
          <w14:ligatures w14:val="none"/>
        </w:rPr>
        <w:t xml:space="preserve">2023 m. kompensaciją gavo 34 mokyklų vadovai ir tam tikslui buvo panaudota apie 23,6 tūkst. Eur. </w:t>
      </w:r>
    </w:p>
    <w:p w14:paraId="5D6B0735" w14:textId="77777777"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ja-JP"/>
          <w14:ligatures w14:val="none"/>
        </w:rPr>
      </w:pPr>
    </w:p>
    <w:p w14:paraId="1F217AD0" w14:textId="0A40F025" w:rsidR="00F00592" w:rsidRPr="004E1336" w:rsidRDefault="00125F56" w:rsidP="00AA6F02">
      <w:pPr>
        <w:pStyle w:val="Antrat2"/>
        <w:jc w:val="center"/>
        <w:rPr>
          <w:rFonts w:eastAsia="SimSun"/>
          <w:sz w:val="28"/>
          <w:szCs w:val="28"/>
          <w:lang w:eastAsia="zh-CN"/>
        </w:rPr>
      </w:pPr>
      <w:bookmarkStart w:id="149" w:name="_Toc176274848"/>
      <w:r w:rsidRPr="004E1336">
        <w:rPr>
          <w:rFonts w:eastAsia="SimSun"/>
          <w:sz w:val="28"/>
          <w:szCs w:val="28"/>
          <w:lang w:eastAsia="zh-CN"/>
        </w:rPr>
        <w:t>Stipendijos būsimiems mokytojams</w:t>
      </w:r>
      <w:bookmarkEnd w:id="149"/>
    </w:p>
    <w:p w14:paraId="361F68CD" w14:textId="77777777" w:rsidR="00125F56" w:rsidRPr="004E1336" w:rsidRDefault="00125F56" w:rsidP="00F00592">
      <w:pPr>
        <w:tabs>
          <w:tab w:val="left" w:pos="0"/>
          <w:tab w:val="left" w:pos="709"/>
        </w:tabs>
        <w:spacing w:after="0" w:line="240" w:lineRule="auto"/>
        <w:rPr>
          <w:rFonts w:ascii="Times New Roman" w:eastAsia="SimSun" w:hAnsi="Times New Roman" w:cs="Times New Roman"/>
          <w:bCs/>
          <w:kern w:val="0"/>
          <w:sz w:val="24"/>
          <w:szCs w:val="24"/>
          <w:lang w:eastAsia="zh-CN"/>
          <w14:ligatures w14:val="none"/>
        </w:rPr>
      </w:pPr>
    </w:p>
    <w:p w14:paraId="62714C4F" w14:textId="455C1459" w:rsidR="00F00592" w:rsidRPr="004E1336" w:rsidRDefault="00F00592" w:rsidP="00705497">
      <w:pPr>
        <w:shd w:val="clear" w:color="auto" w:fill="FFFFFF"/>
        <w:spacing w:after="0" w:line="240" w:lineRule="auto"/>
        <w:ind w:firstLine="850"/>
        <w:jc w:val="both"/>
        <w:rPr>
          <w:rFonts w:ascii="Times New Roman" w:eastAsia="SimSun" w:hAnsi="Times New Roman" w:cs="Times New Roman"/>
          <w:bCs/>
          <w:kern w:val="0"/>
          <w:sz w:val="24"/>
          <w:szCs w:val="24"/>
          <w:lang w:eastAsia="zh-CN"/>
          <w14:ligatures w14:val="none"/>
        </w:rPr>
      </w:pPr>
      <w:r w:rsidRPr="004E1336">
        <w:rPr>
          <w:rFonts w:ascii="Times New Roman" w:eastAsia="Times New Roman" w:hAnsi="Times New Roman" w:cs="Times New Roman"/>
          <w:color w:val="212529"/>
          <w:kern w:val="0"/>
          <w:sz w:val="24"/>
          <w:szCs w:val="24"/>
          <w:lang w:eastAsia="lt-LT"/>
          <w14:ligatures w14:val="none"/>
        </w:rPr>
        <w:t>Siekiant didinti Vilniaus rajono savivaldybės švietimo įstaigų patrauklumą specialistams, kurių šiame sektoriuje ypač trūksta,</w:t>
      </w:r>
      <w:r w:rsidRPr="004E1336">
        <w:rPr>
          <w:rFonts w:ascii="Times New Roman" w:eastAsia="Times New Roman" w:hAnsi="Times New Roman" w:cs="Times New Roman"/>
          <w:color w:val="FF0000"/>
          <w:kern w:val="0"/>
          <w:sz w:val="24"/>
          <w:szCs w:val="24"/>
          <w:lang w:eastAsia="lt-LT"/>
          <w14:ligatures w14:val="none"/>
        </w:rPr>
        <w:t> </w:t>
      </w:r>
      <w:r w:rsidRPr="004E1336">
        <w:rPr>
          <w:rFonts w:ascii="Times New Roman" w:eastAsia="Times New Roman" w:hAnsi="Times New Roman" w:cs="Times New Roman"/>
          <w:kern w:val="0"/>
          <w:sz w:val="24"/>
          <w:szCs w:val="24"/>
          <w:lang w:eastAsia="lt-LT"/>
          <w14:ligatures w14:val="none"/>
        </w:rPr>
        <w:t xml:space="preserve">2022 m. rugpjūčio mėn. </w:t>
      </w:r>
      <w:r w:rsidR="00FF3170" w:rsidRPr="004E1336">
        <w:rPr>
          <w:rFonts w:ascii="Times New Roman" w:eastAsia="Times New Roman" w:hAnsi="Times New Roman" w:cs="Times New Roman"/>
          <w:kern w:val="0"/>
          <w:sz w:val="24"/>
          <w:szCs w:val="24"/>
          <w:lang w:eastAsia="lt-LT"/>
          <w14:ligatures w14:val="none"/>
        </w:rPr>
        <w:t xml:space="preserve">buvo </w:t>
      </w:r>
      <w:r w:rsidRPr="004E1336">
        <w:rPr>
          <w:rFonts w:ascii="Times New Roman" w:eastAsia="Times New Roman" w:hAnsi="Times New Roman" w:cs="Times New Roman"/>
          <w:color w:val="212529"/>
          <w:kern w:val="0"/>
          <w:sz w:val="24"/>
          <w:szCs w:val="24"/>
          <w:lang w:eastAsia="lt-LT"/>
          <w14:ligatures w14:val="none"/>
        </w:rPr>
        <w:t>patvirtin</w:t>
      </w:r>
      <w:r w:rsidR="00FF3170" w:rsidRPr="004E1336">
        <w:rPr>
          <w:rFonts w:ascii="Times New Roman" w:eastAsia="Times New Roman" w:hAnsi="Times New Roman" w:cs="Times New Roman"/>
          <w:color w:val="212529"/>
          <w:kern w:val="0"/>
          <w:sz w:val="24"/>
          <w:szCs w:val="24"/>
          <w:lang w:eastAsia="lt-LT"/>
          <w14:ligatures w14:val="none"/>
        </w:rPr>
        <w:t>ta</w:t>
      </w:r>
      <w:r w:rsidRPr="004E1336">
        <w:rPr>
          <w:rFonts w:ascii="Times New Roman" w:eastAsia="Times New Roman" w:hAnsi="Times New Roman" w:cs="Times New Roman"/>
          <w:color w:val="212529"/>
          <w:kern w:val="0"/>
          <w:sz w:val="24"/>
          <w:szCs w:val="24"/>
          <w:lang w:eastAsia="lt-LT"/>
          <w14:ligatures w14:val="none"/>
        </w:rPr>
        <w:t xml:space="preserve"> Vilniaus rajono savivaldybės stipendijos skyrimo </w:t>
      </w:r>
      <w:r w:rsidR="00FF3170" w:rsidRPr="004E1336">
        <w:rPr>
          <w:rFonts w:ascii="Times New Roman" w:eastAsia="Times New Roman" w:hAnsi="Times New Roman" w:cs="Times New Roman"/>
          <w:color w:val="212529"/>
          <w:kern w:val="0"/>
          <w:sz w:val="24"/>
          <w:szCs w:val="24"/>
          <w:lang w:eastAsia="lt-LT"/>
          <w14:ligatures w14:val="none"/>
        </w:rPr>
        <w:t>aukštųjų mokykl</w:t>
      </w:r>
      <w:r w:rsidRPr="004E1336">
        <w:rPr>
          <w:rFonts w:ascii="Times New Roman" w:eastAsia="Times New Roman" w:hAnsi="Times New Roman" w:cs="Times New Roman"/>
          <w:color w:val="212529"/>
          <w:kern w:val="0"/>
          <w:sz w:val="24"/>
          <w:szCs w:val="24"/>
          <w:lang w:eastAsia="lt-LT"/>
          <w14:ligatures w14:val="none"/>
        </w:rPr>
        <w:t>ų studentams tvark</w:t>
      </w:r>
      <w:r w:rsidR="00FF3170" w:rsidRPr="004E1336">
        <w:rPr>
          <w:rFonts w:ascii="Times New Roman" w:eastAsia="Times New Roman" w:hAnsi="Times New Roman" w:cs="Times New Roman"/>
          <w:color w:val="212529"/>
          <w:kern w:val="0"/>
          <w:sz w:val="24"/>
          <w:szCs w:val="24"/>
          <w:lang w:eastAsia="lt-LT"/>
          <w14:ligatures w14:val="none"/>
        </w:rPr>
        <w:t>a,</w:t>
      </w:r>
      <w:r w:rsidRPr="004E1336">
        <w:rPr>
          <w:rFonts w:ascii="Times New Roman" w:eastAsia="Times New Roman" w:hAnsi="Times New Roman" w:cs="Times New Roman"/>
          <w:color w:val="212529"/>
          <w:kern w:val="0"/>
          <w:sz w:val="24"/>
          <w:szCs w:val="24"/>
          <w:lang w:eastAsia="lt-LT"/>
          <w14:ligatures w14:val="none"/>
        </w:rPr>
        <w:t xml:space="preserve"> sudarant Vilniaus rajono savivaldybės ir studento dvišalę sutartį, pagal kurią studentas privalo įsipareigoti po studijų tęsti profesinę veiklą vienoje iš Vilniaus rajono savivaldybės švietimo įstaigų ne trumpiau kaip 3 metus per 5 metų laikotarpį. </w:t>
      </w:r>
      <w:r w:rsidRPr="004E1336">
        <w:rPr>
          <w:rFonts w:ascii="Times New Roman" w:eastAsia="SimSun" w:hAnsi="Times New Roman" w:cs="Times New Roman"/>
          <w:bCs/>
          <w:kern w:val="0"/>
          <w:sz w:val="24"/>
          <w:szCs w:val="24"/>
          <w:lang w:eastAsia="zh-CN"/>
          <w14:ligatures w14:val="none"/>
        </w:rPr>
        <w:t>Stipendijos skyrimo tikslas – pritraukti Vilniaus rajonui reikalingus aukštos kvalifikacijos specialistus, paskatinti studentus rinktis profesijas, kurių šiuo metu ypač trūksta Vilniaus rajono savivaldybės švietimo įstaigose</w:t>
      </w:r>
      <w:r w:rsidR="00FF3170" w:rsidRPr="004E1336">
        <w:rPr>
          <w:rFonts w:ascii="Times New Roman" w:eastAsia="SimSun" w:hAnsi="Times New Roman" w:cs="Times New Roman"/>
          <w:bCs/>
          <w:kern w:val="0"/>
          <w:sz w:val="24"/>
          <w:szCs w:val="24"/>
          <w:lang w:eastAsia="zh-CN"/>
          <w14:ligatures w14:val="none"/>
        </w:rPr>
        <w:t xml:space="preserve"> (</w:t>
      </w:r>
      <w:r w:rsidR="003B003A" w:rsidRPr="004E1336">
        <w:rPr>
          <w:rFonts w:ascii="Times New Roman" w:eastAsia="SimSun" w:hAnsi="Times New Roman" w:cs="Times New Roman"/>
          <w:bCs/>
          <w:kern w:val="0"/>
          <w:sz w:val="24"/>
          <w:szCs w:val="24"/>
          <w:lang w:eastAsia="zh-CN"/>
          <w14:ligatures w14:val="none"/>
        </w:rPr>
        <w:t>logopedija, specialioji pedagogika, psichologija, lenkų filologija, anglų filologija, fizika, pradinio ugdymo pedagogika, lietuvių filologija, matematika, ikimokyklinis ugdymas, biologija, chemija, informacinės technologijos</w:t>
      </w:r>
      <w:r w:rsidR="00FF3170" w:rsidRPr="004E1336">
        <w:rPr>
          <w:rFonts w:ascii="Times New Roman" w:eastAsia="SimSun" w:hAnsi="Times New Roman" w:cs="Times New Roman"/>
          <w:bCs/>
          <w:kern w:val="0"/>
          <w:sz w:val="24"/>
          <w:szCs w:val="24"/>
          <w:lang w:eastAsia="zh-CN"/>
          <w14:ligatures w14:val="none"/>
        </w:rPr>
        <w:t>)</w:t>
      </w:r>
      <w:r w:rsidRPr="004E1336">
        <w:rPr>
          <w:rFonts w:ascii="Times New Roman" w:eastAsia="SimSun" w:hAnsi="Times New Roman" w:cs="Times New Roman"/>
          <w:bCs/>
          <w:kern w:val="0"/>
          <w:sz w:val="24"/>
          <w:szCs w:val="24"/>
          <w:lang w:eastAsia="zh-CN"/>
          <w14:ligatures w14:val="none"/>
        </w:rPr>
        <w:t xml:space="preserve">. Teisę gauti stipendiją turi Lietuvos Respublikos piliečiai, gyvenamąją vietą deklaravę Vilniaus rajone, studijuojantys aukštosiose </w:t>
      </w:r>
      <w:r w:rsidR="009A2646" w:rsidRPr="004E1336">
        <w:rPr>
          <w:rFonts w:ascii="Times New Roman" w:eastAsia="SimSun" w:hAnsi="Times New Roman" w:cs="Times New Roman"/>
          <w:bCs/>
          <w:kern w:val="0"/>
          <w:sz w:val="24"/>
          <w:szCs w:val="24"/>
          <w:lang w:eastAsia="zh-CN"/>
          <w14:ligatures w14:val="none"/>
        </w:rPr>
        <w:t>mokykl</w:t>
      </w:r>
      <w:r w:rsidRPr="004E1336">
        <w:rPr>
          <w:rFonts w:ascii="Times New Roman" w:eastAsia="SimSun" w:hAnsi="Times New Roman" w:cs="Times New Roman"/>
          <w:bCs/>
          <w:kern w:val="0"/>
          <w:sz w:val="24"/>
          <w:szCs w:val="24"/>
          <w:lang w:eastAsia="zh-CN"/>
          <w14:ligatures w14:val="none"/>
        </w:rPr>
        <w:t>ose bakalauro</w:t>
      </w:r>
      <w:r w:rsidR="004C5EBF" w:rsidRPr="004E1336">
        <w:rPr>
          <w:rFonts w:ascii="Times New Roman" w:eastAsia="SimSun" w:hAnsi="Times New Roman" w:cs="Times New Roman"/>
          <w:bCs/>
          <w:kern w:val="0"/>
          <w:sz w:val="24"/>
          <w:szCs w:val="24"/>
          <w:lang w:eastAsia="zh-CN"/>
          <w14:ligatures w14:val="none"/>
        </w:rPr>
        <w:t xml:space="preserve"> ar</w:t>
      </w:r>
      <w:r w:rsidRPr="004E1336">
        <w:rPr>
          <w:rFonts w:ascii="Times New Roman" w:eastAsia="SimSun" w:hAnsi="Times New Roman" w:cs="Times New Roman"/>
          <w:bCs/>
          <w:kern w:val="0"/>
          <w:sz w:val="24"/>
          <w:szCs w:val="24"/>
          <w:lang w:eastAsia="zh-CN"/>
          <w14:ligatures w14:val="none"/>
        </w:rPr>
        <w:t xml:space="preserve"> magistro studijų programose</w:t>
      </w:r>
      <w:r w:rsidR="00E73A1D" w:rsidRPr="004E1336">
        <w:rPr>
          <w:rFonts w:ascii="Times New Roman" w:eastAsia="SimSun" w:hAnsi="Times New Roman" w:cs="Times New Roman"/>
          <w:bCs/>
          <w:kern w:val="0"/>
          <w:sz w:val="24"/>
          <w:szCs w:val="24"/>
          <w:lang w:eastAsia="zh-CN"/>
          <w14:ligatures w14:val="none"/>
        </w:rPr>
        <w:t xml:space="preserve"> arba persikvalifikuojantys (ketinantys įgyti papildomą specializaciją).</w:t>
      </w:r>
      <w:r w:rsidRPr="004E1336">
        <w:rPr>
          <w:rFonts w:ascii="Times New Roman" w:eastAsia="SimSun" w:hAnsi="Times New Roman" w:cs="Times New Roman"/>
          <w:bCs/>
          <w:kern w:val="0"/>
          <w:sz w:val="24"/>
          <w:szCs w:val="24"/>
          <w:lang w:eastAsia="zh-CN"/>
          <w14:ligatures w14:val="none"/>
        </w:rPr>
        <w:t xml:space="preserve"> Stipendijos dydis – 250,00 Eur per mėnesį.</w:t>
      </w:r>
    </w:p>
    <w:p w14:paraId="2F896F3B" w14:textId="15790DA9" w:rsidR="00F00592" w:rsidRPr="004E1336" w:rsidRDefault="00F00592" w:rsidP="00F00592">
      <w:pPr>
        <w:spacing w:after="0" w:line="240" w:lineRule="auto"/>
        <w:ind w:firstLine="850"/>
        <w:jc w:val="both"/>
        <w:rPr>
          <w:rFonts w:ascii="Times New Roman" w:eastAsia="SimSun" w:hAnsi="Times New Roman" w:cs="Times New Roman"/>
          <w:bCs/>
          <w:kern w:val="0"/>
          <w:sz w:val="24"/>
          <w:szCs w:val="24"/>
          <w:lang w:eastAsia="zh-CN"/>
          <w14:ligatures w14:val="none"/>
        </w:rPr>
      </w:pPr>
      <w:r w:rsidRPr="004E1336">
        <w:rPr>
          <w:rFonts w:ascii="Times New Roman" w:eastAsia="SimSun" w:hAnsi="Times New Roman" w:cs="Times New Roman"/>
          <w:bCs/>
          <w:kern w:val="0"/>
          <w:sz w:val="24"/>
          <w:szCs w:val="24"/>
          <w:lang w:eastAsia="zh-CN"/>
          <w14:ligatures w14:val="none"/>
        </w:rPr>
        <w:t xml:space="preserve">Tikimasi, kad ši motyvacinė priemonė pritrauks į Vilniaus rajono savivaldybę reikalingus aukštos kvalifikacijos specialistus bei paskatins studentus rinktis profesijas, kurių šiuo metu ypač trūksta. </w:t>
      </w:r>
      <w:r w:rsidR="00A00A62" w:rsidRPr="004E1336">
        <w:rPr>
          <w:rFonts w:ascii="Times New Roman" w:eastAsia="SimSun" w:hAnsi="Times New Roman" w:cs="Times New Roman"/>
          <w:bCs/>
          <w:kern w:val="0"/>
          <w:sz w:val="24"/>
          <w:szCs w:val="24"/>
          <w:lang w:eastAsia="zh-CN"/>
          <w14:ligatures w14:val="none"/>
        </w:rPr>
        <w:t>2022 m</w:t>
      </w:r>
      <w:r w:rsidR="004D6AE5" w:rsidRPr="004E1336">
        <w:rPr>
          <w:rFonts w:ascii="Times New Roman" w:eastAsia="SimSun" w:hAnsi="Times New Roman" w:cs="Times New Roman"/>
          <w:bCs/>
          <w:kern w:val="0"/>
          <w:sz w:val="24"/>
          <w:szCs w:val="24"/>
          <w:lang w:eastAsia="zh-CN"/>
          <w14:ligatures w14:val="none"/>
        </w:rPr>
        <w:t xml:space="preserve">. Savivaldybėje buvo pasirašytos stipendijos skyrimo dvišalės sutartys su 7 Vilniaus rajone gyvenančiais studentais, </w:t>
      </w:r>
      <w:r w:rsidRPr="004E1336">
        <w:rPr>
          <w:rFonts w:ascii="Times New Roman" w:eastAsia="SimSun" w:hAnsi="Times New Roman" w:cs="Times New Roman"/>
          <w:bCs/>
          <w:kern w:val="0"/>
          <w:sz w:val="24"/>
          <w:szCs w:val="24"/>
          <w:lang w:eastAsia="zh-CN"/>
          <w14:ligatures w14:val="none"/>
        </w:rPr>
        <w:t>202</w:t>
      </w:r>
      <w:r w:rsidR="00AF7CF8" w:rsidRPr="004E1336">
        <w:rPr>
          <w:rFonts w:ascii="Times New Roman" w:eastAsia="SimSun" w:hAnsi="Times New Roman" w:cs="Times New Roman"/>
          <w:bCs/>
          <w:kern w:val="0"/>
          <w:sz w:val="24"/>
          <w:szCs w:val="24"/>
          <w:lang w:eastAsia="zh-CN"/>
          <w14:ligatures w14:val="none"/>
        </w:rPr>
        <w:t>3</w:t>
      </w:r>
      <w:r w:rsidRPr="004E1336">
        <w:rPr>
          <w:rFonts w:ascii="Times New Roman" w:eastAsia="SimSun" w:hAnsi="Times New Roman" w:cs="Times New Roman"/>
          <w:bCs/>
          <w:kern w:val="0"/>
          <w:sz w:val="24"/>
          <w:szCs w:val="24"/>
          <w:lang w:eastAsia="zh-CN"/>
          <w14:ligatures w14:val="none"/>
        </w:rPr>
        <w:t xml:space="preserve"> m.</w:t>
      </w:r>
      <w:r w:rsidR="00203022" w:rsidRPr="004E1336">
        <w:rPr>
          <w:rFonts w:ascii="Times New Roman" w:eastAsia="SimSun" w:hAnsi="Times New Roman" w:cs="Times New Roman"/>
          <w:bCs/>
          <w:kern w:val="0"/>
          <w:sz w:val="24"/>
          <w:szCs w:val="24"/>
          <w:lang w:eastAsia="zh-CN"/>
          <w14:ligatures w14:val="none"/>
        </w:rPr>
        <w:t xml:space="preserve"> – </w:t>
      </w:r>
      <w:r w:rsidRPr="004E1336">
        <w:rPr>
          <w:rFonts w:ascii="Times New Roman" w:eastAsia="SimSun" w:hAnsi="Times New Roman" w:cs="Times New Roman"/>
          <w:bCs/>
          <w:kern w:val="0"/>
          <w:sz w:val="24"/>
          <w:szCs w:val="24"/>
          <w:lang w:eastAsia="zh-CN"/>
          <w14:ligatures w14:val="none"/>
        </w:rPr>
        <w:t xml:space="preserve">su </w:t>
      </w:r>
      <w:r w:rsidR="00AF7CF8" w:rsidRPr="004E1336">
        <w:rPr>
          <w:rFonts w:ascii="Times New Roman" w:eastAsia="SimSun" w:hAnsi="Times New Roman" w:cs="Times New Roman"/>
          <w:bCs/>
          <w:kern w:val="0"/>
          <w:sz w:val="24"/>
          <w:szCs w:val="24"/>
          <w:lang w:eastAsia="zh-CN"/>
          <w14:ligatures w14:val="none"/>
        </w:rPr>
        <w:t>6</w:t>
      </w:r>
      <w:r w:rsidRPr="004E1336">
        <w:rPr>
          <w:rFonts w:ascii="Times New Roman" w:eastAsia="SimSun" w:hAnsi="Times New Roman" w:cs="Times New Roman"/>
          <w:bCs/>
          <w:kern w:val="0"/>
          <w:sz w:val="24"/>
          <w:szCs w:val="24"/>
          <w:lang w:eastAsia="zh-CN"/>
          <w14:ligatures w14:val="none"/>
        </w:rPr>
        <w:t xml:space="preserve"> Vilniaus rajone gyvenančiais studentais, pasirinkusiais labiausiai trūkstamų profesijų studijas</w:t>
      </w:r>
      <w:r w:rsidR="00F710D0" w:rsidRPr="004E1336">
        <w:rPr>
          <w:rFonts w:ascii="Times New Roman" w:eastAsia="SimSun" w:hAnsi="Times New Roman" w:cs="Times New Roman"/>
          <w:bCs/>
          <w:kern w:val="0"/>
          <w:sz w:val="24"/>
          <w:szCs w:val="24"/>
          <w:lang w:eastAsia="zh-CN"/>
          <w14:ligatures w14:val="none"/>
        </w:rPr>
        <w:t xml:space="preserve">, o 2024 m. – </w:t>
      </w:r>
      <w:r w:rsidR="00C918A8" w:rsidRPr="004E1336">
        <w:rPr>
          <w:rFonts w:ascii="Times New Roman" w:eastAsia="SimSun" w:hAnsi="Times New Roman" w:cs="Times New Roman"/>
          <w:bCs/>
          <w:kern w:val="0"/>
          <w:sz w:val="24"/>
          <w:szCs w:val="24"/>
          <w:lang w:eastAsia="zh-CN"/>
          <w14:ligatures w14:val="none"/>
        </w:rPr>
        <w:t>7</w:t>
      </w:r>
      <w:r w:rsidRPr="004E1336">
        <w:rPr>
          <w:rFonts w:ascii="Times New Roman" w:eastAsia="SimSun" w:hAnsi="Times New Roman" w:cs="Times New Roman"/>
          <w:bCs/>
          <w:kern w:val="0"/>
          <w:sz w:val="24"/>
          <w:szCs w:val="24"/>
          <w:lang w:eastAsia="zh-CN"/>
          <w14:ligatures w14:val="none"/>
        </w:rPr>
        <w:t>.</w:t>
      </w:r>
      <w:r w:rsidR="00AF7CF8" w:rsidRPr="004E1336">
        <w:t xml:space="preserve"> </w:t>
      </w:r>
      <w:r w:rsidR="004D6AE5" w:rsidRPr="004E1336">
        <w:t xml:space="preserve"> </w:t>
      </w:r>
    </w:p>
    <w:p w14:paraId="0C6A982E" w14:textId="77777777" w:rsidR="00F00592" w:rsidRPr="004E1336" w:rsidRDefault="00F00592" w:rsidP="00AE67BD">
      <w:pPr>
        <w:pStyle w:val="Antrat1"/>
        <w:jc w:val="center"/>
        <w:rPr>
          <w:rFonts w:ascii="Times New Roman" w:hAnsi="Times New Roman"/>
          <w:sz w:val="28"/>
          <w:szCs w:val="28"/>
        </w:rPr>
      </w:pPr>
      <w:bookmarkStart w:id="150" w:name="_Toc176274849"/>
      <w:bookmarkEnd w:id="147"/>
      <w:r w:rsidRPr="004E1336">
        <w:rPr>
          <w:rFonts w:ascii="Times New Roman" w:hAnsi="Times New Roman"/>
          <w:sz w:val="28"/>
          <w:szCs w:val="28"/>
        </w:rPr>
        <w:t>ŠVIETIMO ĮSTAIGŲ INFRASTRUKTŪRA IR UGDYMO APLINKA</w:t>
      </w:r>
      <w:bookmarkEnd w:id="150"/>
    </w:p>
    <w:p w14:paraId="346C2A72" w14:textId="3BD8FCA4" w:rsidR="00F00592" w:rsidRPr="004E1336" w:rsidRDefault="00F00592" w:rsidP="00AA6F02">
      <w:pPr>
        <w:pStyle w:val="Antrat2"/>
        <w:jc w:val="center"/>
        <w:rPr>
          <w:rFonts w:eastAsia="SimSun"/>
          <w:sz w:val="28"/>
          <w:szCs w:val="28"/>
          <w:lang w:eastAsia="zh-CN"/>
        </w:rPr>
      </w:pPr>
      <w:bookmarkStart w:id="151" w:name="_Toc176274850"/>
      <w:r w:rsidRPr="004E1336">
        <w:rPr>
          <w:rFonts w:eastAsia="SimSun"/>
          <w:sz w:val="28"/>
          <w:szCs w:val="28"/>
          <w:lang w:eastAsia="zh-CN"/>
        </w:rPr>
        <w:t>Ugdymo aplinkos gerinimas</w:t>
      </w:r>
      <w:bookmarkEnd w:id="151"/>
    </w:p>
    <w:p w14:paraId="34A52950"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3F2EA9FE" w14:textId="5E01475A"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Savivaldybės švietimo įstaigos, siekdamos rajono vaikams suteikti kokybišką ugdymą, kasmet gerina ugdymo aplinką: atnaujina informacines komunikacines technologijas, mokyklų bibliotekų fondus, vadovėlius, mokyklinius baldus</w:t>
      </w:r>
      <w:r w:rsidR="00DF3873" w:rsidRPr="004E1336">
        <w:rPr>
          <w:rFonts w:ascii="Times New Roman" w:eastAsia="SimSun" w:hAnsi="Times New Roman" w:cs="Times New Roman"/>
          <w:kern w:val="0"/>
          <w:sz w:val="24"/>
          <w:szCs w:val="24"/>
          <w:lang w:eastAsia="zh-CN"/>
          <w14:ligatures w14:val="none"/>
        </w:rPr>
        <w:t>, laboratorines</w:t>
      </w:r>
      <w:r w:rsidRPr="004E1336">
        <w:rPr>
          <w:rFonts w:ascii="Times New Roman" w:eastAsia="SimSun" w:hAnsi="Times New Roman" w:cs="Times New Roman"/>
          <w:kern w:val="0"/>
          <w:sz w:val="24"/>
          <w:szCs w:val="24"/>
          <w:lang w:eastAsia="zh-CN"/>
          <w14:ligatures w14:val="none"/>
        </w:rPr>
        <w:t xml:space="preserve"> bei kitas mokymo priemones. </w:t>
      </w:r>
    </w:p>
    <w:p w14:paraId="7C3C5D7F" w14:textId="51620B7B"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Savivaldybėje 202</w:t>
      </w:r>
      <w:r w:rsidR="00F50DE2"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F50DE2"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veik</w:t>
      </w:r>
      <w:r w:rsidR="00DF3873" w:rsidRPr="004E1336">
        <w:rPr>
          <w:rFonts w:ascii="Times New Roman" w:eastAsia="SimSun" w:hAnsi="Times New Roman" w:cs="Times New Roman"/>
          <w:kern w:val="0"/>
          <w:sz w:val="24"/>
          <w:szCs w:val="24"/>
          <w:lang w:eastAsia="zh-CN"/>
          <w14:ligatures w14:val="none"/>
        </w:rPr>
        <w:t>ė</w:t>
      </w:r>
      <w:r w:rsidRPr="004E1336">
        <w:rPr>
          <w:rFonts w:ascii="Times New Roman" w:eastAsia="SimSun" w:hAnsi="Times New Roman" w:cs="Times New Roman"/>
          <w:kern w:val="0"/>
          <w:sz w:val="24"/>
          <w:szCs w:val="24"/>
          <w:lang w:eastAsia="zh-CN"/>
          <w14:ligatures w14:val="none"/>
        </w:rPr>
        <w:t xml:space="preserve"> </w:t>
      </w:r>
      <w:r w:rsidR="001E2D1E" w:rsidRPr="004E1336">
        <w:rPr>
          <w:rFonts w:ascii="Times New Roman" w:eastAsia="SimSun" w:hAnsi="Times New Roman" w:cs="Times New Roman"/>
          <w:kern w:val="0"/>
          <w:sz w:val="24"/>
          <w:szCs w:val="24"/>
          <w:lang w:eastAsia="zh-CN"/>
          <w14:ligatures w14:val="none"/>
        </w:rPr>
        <w:t>39</w:t>
      </w:r>
      <w:r w:rsidRPr="004E1336">
        <w:rPr>
          <w:rFonts w:ascii="Times New Roman" w:eastAsia="SimSun" w:hAnsi="Times New Roman" w:cs="Times New Roman"/>
          <w:kern w:val="0"/>
          <w:sz w:val="24"/>
          <w:szCs w:val="24"/>
          <w:lang w:eastAsia="zh-CN"/>
          <w14:ligatures w14:val="none"/>
        </w:rPr>
        <w:t xml:space="preserve"> mokyklų arba jų skyrių bibliotek</w:t>
      </w:r>
      <w:r w:rsidR="001E2D1E" w:rsidRPr="004E1336">
        <w:rPr>
          <w:rFonts w:ascii="Times New Roman" w:eastAsia="SimSun" w:hAnsi="Times New Roman" w:cs="Times New Roman"/>
          <w:kern w:val="0"/>
          <w:sz w:val="24"/>
          <w:szCs w:val="24"/>
          <w:lang w:eastAsia="zh-CN"/>
          <w14:ligatures w14:val="none"/>
        </w:rPr>
        <w:t>os</w:t>
      </w:r>
      <w:r w:rsidRPr="004E1336">
        <w:rPr>
          <w:rFonts w:ascii="Times New Roman" w:eastAsia="SimSun" w:hAnsi="Times New Roman" w:cs="Times New Roman"/>
          <w:kern w:val="0"/>
          <w:sz w:val="24"/>
          <w:szCs w:val="24"/>
          <w:lang w:eastAsia="zh-CN"/>
          <w14:ligatures w14:val="none"/>
        </w:rPr>
        <w:t xml:space="preserve">, kuriose </w:t>
      </w:r>
      <w:r w:rsidR="00DF3873" w:rsidRPr="004E1336">
        <w:rPr>
          <w:rFonts w:ascii="Times New Roman" w:eastAsia="SimSun" w:hAnsi="Times New Roman" w:cs="Times New Roman"/>
          <w:kern w:val="0"/>
          <w:sz w:val="24"/>
          <w:szCs w:val="24"/>
          <w:lang w:eastAsia="zh-CN"/>
          <w14:ligatures w14:val="none"/>
        </w:rPr>
        <w:t>buvo</w:t>
      </w:r>
      <w:r w:rsidRPr="004E1336">
        <w:rPr>
          <w:rFonts w:ascii="Times New Roman" w:eastAsia="SimSun" w:hAnsi="Times New Roman" w:cs="Times New Roman"/>
          <w:kern w:val="0"/>
          <w:sz w:val="24"/>
          <w:szCs w:val="24"/>
          <w:lang w:eastAsia="zh-CN"/>
          <w14:ligatures w14:val="none"/>
        </w:rPr>
        <w:t xml:space="preserve"> apie 550 darbo vietų,  </w:t>
      </w:r>
      <w:r w:rsidR="001E2D1E" w:rsidRPr="004E1336">
        <w:rPr>
          <w:rFonts w:ascii="Times New Roman" w:eastAsia="SimSun" w:hAnsi="Times New Roman" w:cs="Times New Roman"/>
          <w:kern w:val="0"/>
          <w:sz w:val="24"/>
          <w:szCs w:val="24"/>
          <w:lang w:eastAsia="zh-CN"/>
          <w14:ligatures w14:val="none"/>
        </w:rPr>
        <w:t xml:space="preserve">ir </w:t>
      </w:r>
      <w:r w:rsidRPr="004E1336">
        <w:rPr>
          <w:rFonts w:ascii="Times New Roman" w:eastAsia="SimSun" w:hAnsi="Times New Roman" w:cs="Times New Roman"/>
          <w:kern w:val="0"/>
          <w:sz w:val="24"/>
          <w:szCs w:val="24"/>
          <w:lang w:eastAsia="zh-CN"/>
          <w14:ligatures w14:val="none"/>
        </w:rPr>
        <w:t>iš viso sukaupta daugiau nei 321 tūkst. vnt. dokumentų (knygų ir skaitmeninių priemonių)</w:t>
      </w:r>
      <w:r w:rsidR="00DF3873" w:rsidRPr="004E1336">
        <w:t xml:space="preserve"> </w:t>
      </w:r>
      <w:r w:rsidR="00DF3873" w:rsidRPr="004E1336">
        <w:rPr>
          <w:rFonts w:ascii="Times New Roman" w:eastAsia="SimSun" w:hAnsi="Times New Roman" w:cs="Times New Roman"/>
          <w:kern w:val="0"/>
          <w:sz w:val="24"/>
          <w:szCs w:val="24"/>
          <w:lang w:eastAsia="zh-CN"/>
          <w14:ligatures w14:val="none"/>
        </w:rPr>
        <w:t>bei apie 200 tūkst. vadovėlių.</w:t>
      </w:r>
      <w:r w:rsidR="00F50DE2" w:rsidRPr="004E1336">
        <w:rPr>
          <w:rFonts w:ascii="Times New Roman" w:eastAsia="SimSun" w:hAnsi="Times New Roman" w:cs="Times New Roman"/>
          <w:kern w:val="0"/>
          <w:sz w:val="24"/>
          <w:szCs w:val="24"/>
          <w:lang w:eastAsia="zh-CN"/>
          <w14:ligatures w14:val="none"/>
        </w:rPr>
        <w:t xml:space="preserve"> </w:t>
      </w:r>
    </w:p>
    <w:p w14:paraId="32DBC461" w14:textId="2DAB35E2" w:rsidR="00F00592" w:rsidRPr="004E1336" w:rsidRDefault="00821ECF" w:rsidP="00F00592">
      <w:pPr>
        <w:shd w:val="clear" w:color="auto" w:fill="FFFFFF"/>
        <w:spacing w:after="0" w:line="23" w:lineRule="atLeast"/>
        <w:ind w:firstLine="720"/>
        <w:jc w:val="both"/>
        <w:rPr>
          <w:rFonts w:ascii="Times New Roman" w:eastAsia="Times New Roman" w:hAnsi="Times New Roman" w:cs="Times New Roman"/>
          <w:kern w:val="0"/>
          <w:sz w:val="24"/>
          <w:szCs w:val="20"/>
          <w14:ligatures w14:val="none"/>
        </w:rPr>
      </w:pPr>
      <w:bookmarkStart w:id="152" w:name="_Hlk155795280"/>
      <w:bookmarkStart w:id="153" w:name="_Hlk175234917"/>
      <w:r>
        <w:rPr>
          <w:rFonts w:ascii="Times New Roman" w:eastAsia="Times New Roman" w:hAnsi="Times New Roman" w:cs="Times New Roman"/>
          <w:noProof/>
          <w:kern w:val="0"/>
          <w:sz w:val="20"/>
          <w:szCs w:val="20"/>
          <w14:ligatures w14:val="none"/>
        </w:rPr>
        <w:drawing>
          <wp:anchor distT="0" distB="0" distL="114300" distR="114300" simplePos="0" relativeHeight="251744256" behindDoc="0" locked="0" layoutInCell="1" allowOverlap="1" wp14:anchorId="6912423B" wp14:editId="14ABBF26">
            <wp:simplePos x="0" y="0"/>
            <wp:positionH relativeFrom="margin">
              <wp:align>right</wp:align>
            </wp:positionH>
            <wp:positionV relativeFrom="paragraph">
              <wp:posOffset>557530</wp:posOffset>
            </wp:positionV>
            <wp:extent cx="2371725" cy="2371725"/>
            <wp:effectExtent l="0" t="0" r="9525" b="9525"/>
            <wp:wrapSquare wrapText="bothSides"/>
            <wp:docPr id="19430153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pic:spPr>
                </pic:pic>
              </a:graphicData>
            </a:graphic>
            <wp14:sizeRelH relativeFrom="page">
              <wp14:pctWidth>0</wp14:pctWidth>
            </wp14:sizeRelH>
            <wp14:sizeRelV relativeFrom="page">
              <wp14:pctHeight>0</wp14:pctHeight>
            </wp14:sizeRelV>
          </wp:anchor>
        </w:drawing>
      </w:r>
      <w:r w:rsidR="00F00592" w:rsidRPr="004E1336">
        <w:rPr>
          <w:rFonts w:ascii="Times New Roman" w:eastAsia="Times New Roman" w:hAnsi="Times New Roman" w:cs="Times New Roman"/>
          <w:kern w:val="0"/>
          <w:sz w:val="24"/>
          <w:szCs w:val="24"/>
          <w14:ligatures w14:val="none"/>
        </w:rPr>
        <w:t xml:space="preserve">Kadangi </w:t>
      </w:r>
      <w:bookmarkStart w:id="154" w:name="_Hlk142129073"/>
      <w:r w:rsidR="00F00592" w:rsidRPr="004E1336">
        <w:rPr>
          <w:rFonts w:ascii="Times New Roman" w:eastAsia="Times New Roman" w:hAnsi="Times New Roman" w:cs="Times New Roman"/>
          <w:kern w:val="0"/>
          <w:sz w:val="24"/>
          <w:szCs w:val="24"/>
          <w14:ligatures w14:val="none"/>
        </w:rPr>
        <w:t xml:space="preserve">2022 m. </w:t>
      </w:r>
      <w:bookmarkEnd w:id="154"/>
      <w:r w:rsidR="00F00592" w:rsidRPr="004E1336">
        <w:rPr>
          <w:rFonts w:ascii="Times New Roman" w:eastAsia="Times New Roman" w:hAnsi="Times New Roman" w:cs="Times New Roman"/>
          <w:kern w:val="0"/>
          <w:sz w:val="24"/>
          <w:szCs w:val="24"/>
          <w14:ligatures w14:val="none"/>
        </w:rPr>
        <w:t>Lietuvos Respublikos švietimo, mokslo ir sporto ministerija patvirtino atnaujintas bendrąsias ugdymo programas, kurias d</w:t>
      </w:r>
      <w:r w:rsidR="00F00592" w:rsidRPr="004E1336">
        <w:rPr>
          <w:rFonts w:ascii="Times New Roman" w:eastAsia="Times New Roman" w:hAnsi="Times New Roman" w:cs="Times New Roman"/>
          <w:kern w:val="0"/>
          <w:sz w:val="24"/>
          <w:szCs w:val="20"/>
          <w14:ligatures w14:val="none"/>
        </w:rPr>
        <w:t xml:space="preserve">iegiant svarbu, kad mokyklos turėtų taip pat atnaujintus vadovėlius, </w:t>
      </w:r>
      <w:r w:rsidR="00924BBC" w:rsidRPr="004E1336">
        <w:rPr>
          <w:rFonts w:ascii="Times New Roman" w:eastAsia="Times New Roman" w:hAnsi="Times New Roman" w:cs="Times New Roman"/>
          <w:kern w:val="0"/>
          <w:sz w:val="24"/>
          <w:szCs w:val="20"/>
          <w14:ligatures w14:val="none"/>
        </w:rPr>
        <w:t>2023</w:t>
      </w:r>
      <w:r w:rsidR="00142DCD" w:rsidRPr="004E1336">
        <w:rPr>
          <w:rFonts w:ascii="Times New Roman" w:eastAsia="Times New Roman" w:hAnsi="Times New Roman" w:cs="Times New Roman"/>
          <w:kern w:val="0"/>
          <w:sz w:val="24"/>
          <w:szCs w:val="20"/>
          <w14:ligatures w14:val="none"/>
        </w:rPr>
        <w:t>–2024 mokslo</w:t>
      </w:r>
      <w:r w:rsidR="00924BBC" w:rsidRPr="004E1336">
        <w:rPr>
          <w:rFonts w:ascii="Times New Roman" w:eastAsia="Times New Roman" w:hAnsi="Times New Roman" w:cs="Times New Roman"/>
          <w:kern w:val="0"/>
          <w:sz w:val="24"/>
          <w:szCs w:val="20"/>
          <w14:ligatures w14:val="none"/>
        </w:rPr>
        <w:t xml:space="preserve"> m</w:t>
      </w:r>
      <w:r w:rsidR="00142DCD" w:rsidRPr="004E1336">
        <w:rPr>
          <w:rFonts w:ascii="Times New Roman" w:eastAsia="Times New Roman" w:hAnsi="Times New Roman" w:cs="Times New Roman"/>
          <w:kern w:val="0"/>
          <w:sz w:val="24"/>
          <w:szCs w:val="20"/>
          <w14:ligatures w14:val="none"/>
        </w:rPr>
        <w:t>etams</w:t>
      </w:r>
      <w:r w:rsidR="00924BBC" w:rsidRPr="004E1336">
        <w:rPr>
          <w:rFonts w:ascii="Times New Roman" w:eastAsia="Times New Roman" w:hAnsi="Times New Roman" w:cs="Times New Roman"/>
          <w:kern w:val="0"/>
          <w:sz w:val="24"/>
          <w:szCs w:val="20"/>
          <w14:ligatures w14:val="none"/>
        </w:rPr>
        <w:t xml:space="preserve"> </w:t>
      </w:r>
      <w:r w:rsidR="00F00592" w:rsidRPr="004E1336">
        <w:rPr>
          <w:rFonts w:ascii="Times New Roman" w:eastAsia="Times New Roman" w:hAnsi="Times New Roman" w:cs="Times New Roman"/>
          <w:kern w:val="0"/>
          <w:sz w:val="24"/>
          <w:szCs w:val="20"/>
          <w14:ligatures w14:val="none"/>
        </w:rPr>
        <w:t xml:space="preserve">pagal </w:t>
      </w:r>
      <w:r w:rsidR="00D74371" w:rsidRPr="004E1336">
        <w:rPr>
          <w:rFonts w:ascii="Times New Roman" w:eastAsia="Times New Roman" w:hAnsi="Times New Roman" w:cs="Times New Roman"/>
          <w:kern w:val="0"/>
          <w:sz w:val="24"/>
          <w:szCs w:val="20"/>
          <w14:ligatures w14:val="none"/>
        </w:rPr>
        <w:t xml:space="preserve">Nacionalinės švietimo agentūros </w:t>
      </w:r>
      <w:r w:rsidR="001E7D44" w:rsidRPr="004E1336">
        <w:rPr>
          <w:rFonts w:ascii="Times New Roman" w:eastAsia="Times New Roman" w:hAnsi="Times New Roman" w:cs="Times New Roman"/>
          <w:kern w:val="0"/>
          <w:sz w:val="24"/>
          <w:szCs w:val="20"/>
          <w14:ligatures w14:val="none"/>
        </w:rPr>
        <w:t xml:space="preserve">2023 m. </w:t>
      </w:r>
      <w:r w:rsidR="00D74371" w:rsidRPr="004E1336">
        <w:rPr>
          <w:rFonts w:ascii="Times New Roman" w:eastAsia="Times New Roman" w:hAnsi="Times New Roman" w:cs="Times New Roman"/>
          <w:kern w:val="0"/>
          <w:sz w:val="24"/>
          <w:szCs w:val="20"/>
          <w14:ligatures w14:val="none"/>
        </w:rPr>
        <w:t xml:space="preserve">vykdomą </w:t>
      </w:r>
      <w:r w:rsidR="00F00592" w:rsidRPr="004E1336">
        <w:rPr>
          <w:rFonts w:ascii="Times New Roman" w:eastAsia="Times New Roman" w:hAnsi="Times New Roman" w:cs="Times New Roman"/>
          <w:kern w:val="0"/>
          <w:sz w:val="24"/>
          <w:szCs w:val="20"/>
          <w14:ligatures w14:val="none"/>
        </w:rPr>
        <w:t>projektą „</w:t>
      </w:r>
      <w:r w:rsidR="00F00592" w:rsidRPr="004E1336">
        <w:rPr>
          <w:rFonts w:ascii="Times New Roman" w:eastAsia="Times New Roman" w:hAnsi="Times New Roman" w:cs="Times New Roman"/>
          <w:b/>
          <w:bCs/>
          <w:kern w:val="0"/>
          <w:sz w:val="24"/>
          <w:szCs w:val="20"/>
          <w14:ligatures w14:val="none"/>
        </w:rPr>
        <w:t>Skaitmeninio ugdymo turinio kūrimas ir diegimas</w:t>
      </w:r>
      <w:r w:rsidR="00F00592" w:rsidRPr="004E1336">
        <w:rPr>
          <w:rFonts w:ascii="Times New Roman" w:eastAsia="Times New Roman" w:hAnsi="Times New Roman" w:cs="Times New Roman"/>
          <w:kern w:val="0"/>
          <w:sz w:val="24"/>
          <w:szCs w:val="20"/>
          <w14:ligatures w14:val="none"/>
        </w:rPr>
        <w:t xml:space="preserve">“ savivaldybės mokykloms kaip Nacionalinės švietimo agentūros partnerėms </w:t>
      </w:r>
      <w:r w:rsidR="00D74371" w:rsidRPr="004E1336">
        <w:rPr>
          <w:rFonts w:ascii="Times New Roman" w:eastAsia="Times New Roman" w:hAnsi="Times New Roman" w:cs="Times New Roman"/>
          <w:kern w:val="0"/>
          <w:sz w:val="24"/>
          <w:szCs w:val="20"/>
          <w14:ligatures w14:val="none"/>
        </w:rPr>
        <w:t xml:space="preserve">buvo </w:t>
      </w:r>
      <w:r w:rsidR="00F00592" w:rsidRPr="004E1336">
        <w:rPr>
          <w:rFonts w:ascii="Times New Roman" w:eastAsia="Times New Roman" w:hAnsi="Times New Roman" w:cs="Times New Roman"/>
          <w:kern w:val="0"/>
          <w:sz w:val="24"/>
          <w:szCs w:val="20"/>
          <w14:ligatures w14:val="none"/>
        </w:rPr>
        <w:t>skirta atnaujinto ugdymo turinio vadovėliams įsigyti</w:t>
      </w:r>
      <w:bookmarkEnd w:id="152"/>
      <w:r w:rsidR="00F00592" w:rsidRPr="004E1336">
        <w:rPr>
          <w:rFonts w:ascii="Times New Roman" w:eastAsia="SimSun" w:hAnsi="Times New Roman" w:cs="Times New Roman"/>
          <w:kern w:val="0"/>
          <w:sz w:val="24"/>
          <w:szCs w:val="24"/>
          <w:lang w:eastAsia="zh-CN"/>
          <w14:ligatures w14:val="none"/>
        </w:rPr>
        <w:t xml:space="preserve"> </w:t>
      </w:r>
      <w:r w:rsidR="00F00592" w:rsidRPr="004E1336">
        <w:rPr>
          <w:rFonts w:ascii="Times New Roman" w:eastAsia="Times New Roman" w:hAnsi="Times New Roman" w:cs="Times New Roman"/>
          <w:kern w:val="0"/>
          <w:sz w:val="24"/>
          <w:szCs w:val="20"/>
          <w14:ligatures w14:val="none"/>
        </w:rPr>
        <w:t>beveik 200 tūkst. Eur</w:t>
      </w:r>
      <w:r w:rsidR="00F00592" w:rsidRPr="004E1336">
        <w:rPr>
          <w:rFonts w:ascii="Times New Roman" w:eastAsia="SimSun" w:hAnsi="Times New Roman" w:cs="Times New Roman"/>
          <w:kern w:val="0"/>
          <w:sz w:val="24"/>
          <w:szCs w:val="24"/>
          <w:lang w:eastAsia="zh-CN"/>
          <w14:ligatures w14:val="none"/>
        </w:rPr>
        <w:t xml:space="preserve"> </w:t>
      </w:r>
      <w:r w:rsidR="00D74371" w:rsidRPr="004E1336">
        <w:rPr>
          <w:rFonts w:ascii="Times New Roman" w:eastAsia="SimSun" w:hAnsi="Times New Roman" w:cs="Times New Roman"/>
          <w:kern w:val="0"/>
          <w:sz w:val="24"/>
          <w:szCs w:val="24"/>
          <w:lang w:eastAsia="zh-CN"/>
          <w14:ligatures w14:val="none"/>
        </w:rPr>
        <w:t xml:space="preserve">iš Europos socialinio fondo lėšų ir papildomai iš valstybės biudžeto lėšų 127,249 tūkst. Eur </w:t>
      </w:r>
      <w:r w:rsidR="00F00592" w:rsidRPr="004E1336">
        <w:rPr>
          <w:rFonts w:ascii="Times New Roman" w:eastAsia="Times New Roman" w:hAnsi="Times New Roman" w:cs="Times New Roman"/>
          <w:kern w:val="0"/>
          <w:sz w:val="24"/>
          <w:szCs w:val="20"/>
          <w14:ligatures w14:val="none"/>
        </w:rPr>
        <w:t>pagal bendrojo ugdymo mokyklų mokinių skaičių.</w:t>
      </w:r>
      <w:r w:rsidR="00D74371" w:rsidRPr="004E1336">
        <w:rPr>
          <w:rFonts w:ascii="Times New Roman" w:eastAsia="Times New Roman" w:hAnsi="Times New Roman" w:cs="Times New Roman"/>
          <w:kern w:val="0"/>
          <w:sz w:val="24"/>
          <w:szCs w:val="20"/>
          <w14:ligatures w14:val="none"/>
        </w:rPr>
        <w:t xml:space="preserve"> Už šias lėšas</w:t>
      </w:r>
      <w:r w:rsidR="002D61E0" w:rsidRPr="004E1336">
        <w:rPr>
          <w:rFonts w:ascii="Times New Roman" w:eastAsia="Times New Roman" w:hAnsi="Times New Roman" w:cs="Times New Roman"/>
          <w:kern w:val="0"/>
          <w:sz w:val="24"/>
          <w:szCs w:val="20"/>
          <w14:ligatures w14:val="none"/>
        </w:rPr>
        <w:t xml:space="preserve"> </w:t>
      </w:r>
      <w:r w:rsidR="00D32DCE" w:rsidRPr="004E1336">
        <w:rPr>
          <w:rFonts w:ascii="Times New Roman" w:eastAsia="Times New Roman" w:hAnsi="Times New Roman" w:cs="Times New Roman"/>
          <w:kern w:val="0"/>
          <w:sz w:val="24"/>
          <w:szCs w:val="20"/>
          <w14:ligatures w14:val="none"/>
        </w:rPr>
        <w:t>(</w:t>
      </w:r>
      <w:r w:rsidR="00A108D2" w:rsidRPr="004E1336">
        <w:rPr>
          <w:rFonts w:ascii="Times New Roman" w:eastAsia="Times New Roman" w:hAnsi="Times New Roman" w:cs="Times New Roman"/>
          <w:kern w:val="0"/>
          <w:sz w:val="24"/>
          <w:szCs w:val="20"/>
          <w14:ligatures w14:val="none"/>
        </w:rPr>
        <w:t xml:space="preserve">iš viso </w:t>
      </w:r>
      <w:r w:rsidR="00D32DCE" w:rsidRPr="004E1336">
        <w:rPr>
          <w:rFonts w:ascii="Times New Roman" w:eastAsia="Times New Roman" w:hAnsi="Times New Roman" w:cs="Times New Roman"/>
          <w:kern w:val="0"/>
          <w:sz w:val="24"/>
          <w:szCs w:val="20"/>
          <w14:ligatures w14:val="none"/>
        </w:rPr>
        <w:t xml:space="preserve">326,834 tūkst. Eur) </w:t>
      </w:r>
      <w:r w:rsidR="002D61E0" w:rsidRPr="004E1336">
        <w:rPr>
          <w:rFonts w:ascii="Times New Roman" w:eastAsia="Times New Roman" w:hAnsi="Times New Roman" w:cs="Times New Roman"/>
          <w:kern w:val="0"/>
          <w:sz w:val="24"/>
          <w:szCs w:val="20"/>
          <w14:ligatures w14:val="none"/>
        </w:rPr>
        <w:t xml:space="preserve">2023 m. </w:t>
      </w:r>
      <w:r w:rsidR="00D74371" w:rsidRPr="004E1336">
        <w:rPr>
          <w:rFonts w:ascii="Times New Roman" w:eastAsia="Times New Roman" w:hAnsi="Times New Roman" w:cs="Times New Roman"/>
          <w:kern w:val="0"/>
          <w:sz w:val="24"/>
          <w:szCs w:val="20"/>
          <w14:ligatures w14:val="none"/>
        </w:rPr>
        <w:t xml:space="preserve">mokyklos iš viso įsigijo </w:t>
      </w:r>
      <w:r w:rsidR="00924BBC" w:rsidRPr="004E1336">
        <w:rPr>
          <w:rFonts w:ascii="Times New Roman" w:eastAsia="Times New Roman" w:hAnsi="Times New Roman" w:cs="Times New Roman"/>
          <w:kern w:val="0"/>
          <w:sz w:val="24"/>
          <w:szCs w:val="20"/>
          <w14:ligatures w14:val="none"/>
        </w:rPr>
        <w:t xml:space="preserve">apie </w:t>
      </w:r>
      <w:r w:rsidR="00D74371" w:rsidRPr="004E1336">
        <w:rPr>
          <w:rFonts w:ascii="Times New Roman" w:eastAsia="Times New Roman" w:hAnsi="Times New Roman" w:cs="Times New Roman"/>
          <w:kern w:val="0"/>
          <w:sz w:val="24"/>
          <w:szCs w:val="20"/>
          <w14:ligatures w14:val="none"/>
        </w:rPr>
        <w:t>1</w:t>
      </w:r>
      <w:r w:rsidR="00924BBC" w:rsidRPr="004E1336">
        <w:rPr>
          <w:rFonts w:ascii="Times New Roman" w:eastAsia="Times New Roman" w:hAnsi="Times New Roman" w:cs="Times New Roman"/>
          <w:kern w:val="0"/>
          <w:sz w:val="24"/>
          <w:szCs w:val="20"/>
          <w14:ligatures w14:val="none"/>
        </w:rPr>
        <w:t>9,0</w:t>
      </w:r>
      <w:r w:rsidR="00D74371" w:rsidRPr="004E1336">
        <w:rPr>
          <w:rFonts w:ascii="Times New Roman" w:eastAsia="Times New Roman" w:hAnsi="Times New Roman" w:cs="Times New Roman"/>
          <w:kern w:val="0"/>
          <w:sz w:val="24"/>
          <w:szCs w:val="20"/>
          <w14:ligatures w14:val="none"/>
        </w:rPr>
        <w:t xml:space="preserve"> tūkst. vnt. atnaujinto ugdymo turinio vadovėlių</w:t>
      </w:r>
      <w:r w:rsidR="000809CF" w:rsidRPr="004E1336">
        <w:rPr>
          <w:rFonts w:ascii="Times New Roman" w:eastAsia="Times New Roman" w:hAnsi="Times New Roman" w:cs="Times New Roman"/>
          <w:kern w:val="0"/>
          <w:sz w:val="24"/>
          <w:szCs w:val="20"/>
          <w14:ligatures w14:val="none"/>
        </w:rPr>
        <w:t>, o</w:t>
      </w:r>
      <w:r w:rsidR="001E7D44" w:rsidRPr="004E1336">
        <w:rPr>
          <w:rFonts w:ascii="Times New Roman" w:eastAsia="Times New Roman" w:hAnsi="Times New Roman" w:cs="Times New Roman"/>
          <w:kern w:val="0"/>
          <w:sz w:val="24"/>
          <w:szCs w:val="20"/>
          <w14:ligatures w14:val="none"/>
        </w:rPr>
        <w:t xml:space="preserve"> 2024 m. pagal Nacionalinės švietimo agentūros vykdomą projektą „</w:t>
      </w:r>
      <w:r w:rsidR="002D61E0" w:rsidRPr="004E1336">
        <w:rPr>
          <w:rFonts w:ascii="Times New Roman" w:eastAsia="Times New Roman" w:hAnsi="Times New Roman" w:cs="Times New Roman"/>
          <w:b/>
          <w:bCs/>
          <w:kern w:val="0"/>
          <w:sz w:val="24"/>
          <w:szCs w:val="20"/>
          <w14:ligatures w14:val="none"/>
        </w:rPr>
        <w:t>Galimybių mokykla</w:t>
      </w:r>
      <w:r w:rsidR="002D61E0" w:rsidRPr="004E1336">
        <w:rPr>
          <w:rFonts w:ascii="Times New Roman" w:eastAsia="Times New Roman" w:hAnsi="Times New Roman" w:cs="Times New Roman"/>
          <w:kern w:val="0"/>
          <w:sz w:val="24"/>
          <w:szCs w:val="20"/>
          <w14:ligatures w14:val="none"/>
        </w:rPr>
        <w:t>“ pagal pažangos priemonę ,,Užtikrinti visiems</w:t>
      </w:r>
      <w:r w:rsidR="003700C9" w:rsidRPr="004E1336">
        <w:rPr>
          <w:rFonts w:ascii="Times New Roman" w:eastAsia="Times New Roman" w:hAnsi="Times New Roman" w:cs="Times New Roman"/>
          <w:kern w:val="0"/>
          <w:sz w:val="24"/>
          <w:szCs w:val="20"/>
          <w14:ligatures w14:val="none"/>
        </w:rPr>
        <w:t xml:space="preserve"> prieinamą</w:t>
      </w:r>
      <w:r w:rsidR="002D61E0" w:rsidRPr="004E1336">
        <w:rPr>
          <w:rFonts w:ascii="Times New Roman" w:eastAsia="Times New Roman" w:hAnsi="Times New Roman" w:cs="Times New Roman"/>
          <w:kern w:val="0"/>
          <w:sz w:val="24"/>
          <w:szCs w:val="20"/>
          <w14:ligatures w14:val="none"/>
        </w:rPr>
        <w:t xml:space="preserve"> šiuolaikinį ugdymo turinį“ savivaldybės</w:t>
      </w:r>
      <w:r w:rsidR="002D61E0" w:rsidRPr="004E1336">
        <w:t xml:space="preserve"> </w:t>
      </w:r>
      <w:r w:rsidR="002D61E0" w:rsidRPr="004E1336">
        <w:rPr>
          <w:rFonts w:ascii="Times New Roman" w:eastAsia="Times New Roman" w:hAnsi="Times New Roman" w:cs="Times New Roman"/>
          <w:kern w:val="0"/>
          <w:sz w:val="24"/>
          <w:szCs w:val="20"/>
          <w14:ligatures w14:val="none"/>
        </w:rPr>
        <w:t>mokykloms skirta 260,914 tūkst. Eur įsigyti Lietuvoje išleistų vadovėlių</w:t>
      </w:r>
      <w:bookmarkEnd w:id="153"/>
      <w:r w:rsidR="002D61E0" w:rsidRPr="004E1336">
        <w:rPr>
          <w:rFonts w:ascii="Times New Roman" w:eastAsia="Times New Roman" w:hAnsi="Times New Roman" w:cs="Times New Roman"/>
          <w:kern w:val="0"/>
          <w:sz w:val="24"/>
          <w:szCs w:val="20"/>
          <w14:ligatures w14:val="none"/>
        </w:rPr>
        <w:t>.</w:t>
      </w:r>
    </w:p>
    <w:p w14:paraId="30EC7A98" w14:textId="45EE1AA2" w:rsidR="0033274A" w:rsidRDefault="0033274A" w:rsidP="00375986">
      <w:pPr>
        <w:shd w:val="clear" w:color="auto" w:fill="FFFFFF"/>
        <w:spacing w:after="0" w:line="23" w:lineRule="atLeast"/>
        <w:ind w:firstLine="720"/>
        <w:jc w:val="both"/>
        <w:rPr>
          <w:rFonts w:ascii="Times New Roman" w:eastAsia="Times New Roman" w:hAnsi="Times New Roman" w:cs="Times New Roman"/>
          <w:kern w:val="0"/>
          <w:sz w:val="20"/>
          <w:szCs w:val="20"/>
          <w14:ligatures w14:val="none"/>
        </w:rPr>
      </w:pPr>
      <w:r w:rsidRPr="004E1336">
        <w:rPr>
          <w:rFonts w:ascii="Times New Roman" w:eastAsia="Times New Roman" w:hAnsi="Times New Roman" w:cs="Times New Roman"/>
          <w:kern w:val="0"/>
          <w:sz w:val="24"/>
          <w:szCs w:val="20"/>
          <w14:ligatures w14:val="none"/>
        </w:rPr>
        <w:tab/>
      </w:r>
      <w:r w:rsidR="00375986">
        <w:rPr>
          <w:rFonts w:ascii="Times New Roman" w:eastAsia="Times New Roman" w:hAnsi="Times New Roman" w:cs="Times New Roman"/>
          <w:kern w:val="0"/>
          <w:sz w:val="24"/>
          <w:szCs w:val="20"/>
          <w14:ligatures w14:val="none"/>
        </w:rPr>
        <w:t xml:space="preserve">                    </w:t>
      </w:r>
      <w:r w:rsidR="000809CF" w:rsidRPr="004E1336">
        <w:rPr>
          <w:rFonts w:ascii="Times New Roman" w:eastAsia="Times New Roman" w:hAnsi="Times New Roman" w:cs="Times New Roman"/>
          <w:kern w:val="0"/>
          <w:sz w:val="20"/>
          <w:szCs w:val="20"/>
          <w14:ligatures w14:val="none"/>
        </w:rPr>
        <w:t xml:space="preserve">                   </w:t>
      </w:r>
      <w:r w:rsidR="00821ECF">
        <w:rPr>
          <w:rFonts w:ascii="Times New Roman" w:eastAsia="Times New Roman" w:hAnsi="Times New Roman" w:cs="Times New Roman"/>
          <w:kern w:val="0"/>
          <w:sz w:val="20"/>
          <w:szCs w:val="20"/>
          <w14:ligatures w14:val="none"/>
        </w:rPr>
        <w:t xml:space="preserve">                                        </w:t>
      </w:r>
      <w:r w:rsidR="000809CF" w:rsidRPr="004E1336">
        <w:rPr>
          <w:rFonts w:ascii="Times New Roman" w:eastAsia="Times New Roman" w:hAnsi="Times New Roman" w:cs="Times New Roman"/>
          <w:kern w:val="0"/>
          <w:sz w:val="20"/>
          <w:szCs w:val="20"/>
          <w14:ligatures w14:val="none"/>
        </w:rPr>
        <w:t xml:space="preserve"> </w:t>
      </w:r>
      <w:r w:rsidRPr="004E1336">
        <w:rPr>
          <w:rFonts w:ascii="Times New Roman" w:eastAsia="Times New Roman" w:hAnsi="Times New Roman" w:cs="Times New Roman"/>
          <w:kern w:val="0"/>
          <w:sz w:val="20"/>
          <w:szCs w:val="20"/>
          <w14:ligatures w14:val="none"/>
        </w:rPr>
        <w:t xml:space="preserve">Nauji vadovėliai </w:t>
      </w:r>
      <w:r w:rsidR="00821ECF">
        <w:rPr>
          <w:rFonts w:ascii="Times New Roman" w:eastAsia="Times New Roman" w:hAnsi="Times New Roman" w:cs="Times New Roman"/>
          <w:kern w:val="0"/>
          <w:sz w:val="20"/>
          <w:szCs w:val="20"/>
          <w14:ligatures w14:val="none"/>
        </w:rPr>
        <w:t>Avižienių</w:t>
      </w:r>
      <w:r w:rsidRPr="004E1336">
        <w:rPr>
          <w:rFonts w:ascii="Times New Roman" w:eastAsia="Times New Roman" w:hAnsi="Times New Roman" w:cs="Times New Roman"/>
          <w:kern w:val="0"/>
          <w:sz w:val="20"/>
          <w:szCs w:val="20"/>
          <w14:ligatures w14:val="none"/>
        </w:rPr>
        <w:t xml:space="preserve"> gimnazijos bibliotekoje</w:t>
      </w:r>
    </w:p>
    <w:p w14:paraId="535B706C" w14:textId="79F62DDC" w:rsidR="00821ECF" w:rsidRDefault="00821ECF" w:rsidP="00375986">
      <w:pPr>
        <w:shd w:val="clear" w:color="auto" w:fill="FFFFFF"/>
        <w:spacing w:after="0" w:line="23" w:lineRule="atLeast"/>
        <w:ind w:firstLine="720"/>
        <w:jc w:val="both"/>
        <w:rPr>
          <w:rFonts w:ascii="Times New Roman" w:eastAsia="Times New Roman" w:hAnsi="Times New Roman" w:cs="Times New Roman"/>
          <w:kern w:val="0"/>
          <w:sz w:val="20"/>
          <w:szCs w:val="20"/>
          <w14:ligatures w14:val="none"/>
        </w:rPr>
      </w:pPr>
    </w:p>
    <w:p w14:paraId="4789E0CB" w14:textId="49B486FB" w:rsidR="00821ECF" w:rsidRPr="004E1336" w:rsidRDefault="00821ECF" w:rsidP="00375986">
      <w:pPr>
        <w:shd w:val="clear" w:color="auto" w:fill="FFFFFF"/>
        <w:spacing w:after="0" w:line="23" w:lineRule="atLeast"/>
        <w:ind w:firstLine="720"/>
        <w:jc w:val="both"/>
        <w:rPr>
          <w:rFonts w:ascii="Times New Roman" w:eastAsia="Times New Roman" w:hAnsi="Times New Roman" w:cs="Times New Roman"/>
          <w:kern w:val="0"/>
          <w:sz w:val="20"/>
          <w:szCs w:val="20"/>
          <w14:ligatures w14:val="none"/>
        </w:rPr>
      </w:pPr>
    </w:p>
    <w:p w14:paraId="45E809DD" w14:textId="02159029" w:rsidR="00CA4432" w:rsidRPr="004E1336" w:rsidRDefault="00CA4432" w:rsidP="00CA4432">
      <w:pPr>
        <w:shd w:val="clear" w:color="auto" w:fill="FFFFFF"/>
        <w:spacing w:after="0" w:line="23" w:lineRule="atLeast"/>
        <w:jc w:val="both"/>
        <w:rPr>
          <w:rFonts w:ascii="Times New Roman" w:eastAsia="Times New Roman" w:hAnsi="Times New Roman" w:cs="Times New Roman"/>
          <w:kern w:val="0"/>
          <w:sz w:val="24"/>
          <w:szCs w:val="20"/>
          <w14:ligatures w14:val="none"/>
        </w:rPr>
      </w:pPr>
    </w:p>
    <w:p w14:paraId="34097ECD" w14:textId="320CDD18" w:rsidR="00F00592" w:rsidRPr="004E1336" w:rsidRDefault="00F00592" w:rsidP="00F00592">
      <w:pPr>
        <w:shd w:val="clear" w:color="auto" w:fill="FFFFFF"/>
        <w:spacing w:after="0" w:line="23" w:lineRule="atLeast"/>
        <w:ind w:firstLine="720"/>
        <w:jc w:val="both"/>
        <w:rPr>
          <w:rFonts w:ascii="Times New Roman" w:eastAsia="SimSu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0"/>
          <w14:ligatures w14:val="none"/>
        </w:rPr>
        <w:t xml:space="preserve">Mokinių </w:t>
      </w:r>
      <w:r w:rsidRPr="004E1336">
        <w:rPr>
          <w:rFonts w:ascii="Times New Roman" w:eastAsia="SimSun" w:hAnsi="Times New Roman" w:cs="Times New Roman"/>
          <w:kern w:val="0"/>
          <w:sz w:val="24"/>
          <w:szCs w:val="24"/>
          <w:lang w:eastAsia="zh-CN"/>
          <w14:ligatures w14:val="none"/>
        </w:rPr>
        <w:t>fiziniam lavinimui mokyklos 202</w:t>
      </w:r>
      <w:r w:rsidR="00D32DCE"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D32DCE"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tur</w:t>
      </w:r>
      <w:r w:rsidR="00C918A8" w:rsidRPr="004E1336">
        <w:rPr>
          <w:rFonts w:ascii="Times New Roman" w:eastAsia="SimSun" w:hAnsi="Times New Roman" w:cs="Times New Roman"/>
          <w:kern w:val="0"/>
          <w:sz w:val="24"/>
          <w:szCs w:val="24"/>
          <w:lang w:eastAsia="zh-CN"/>
          <w14:ligatures w14:val="none"/>
        </w:rPr>
        <w:t>ėjo</w:t>
      </w:r>
      <w:r w:rsidRPr="004E1336">
        <w:rPr>
          <w:rFonts w:ascii="Times New Roman" w:eastAsia="SimSun" w:hAnsi="Times New Roman" w:cs="Times New Roman"/>
          <w:kern w:val="0"/>
          <w:sz w:val="24"/>
          <w:szCs w:val="24"/>
          <w:lang w:eastAsia="zh-CN"/>
          <w14:ligatures w14:val="none"/>
        </w:rPr>
        <w:t xml:space="preserve"> 27 sporto sales, 10 aerobikos salių, 7 atletinės gimnastikos sales, 1</w:t>
      </w:r>
      <w:r w:rsidR="006917D7" w:rsidRPr="004E1336">
        <w:rPr>
          <w:rFonts w:ascii="Times New Roman" w:eastAsia="SimSun" w:hAnsi="Times New Roman" w:cs="Times New Roman"/>
          <w:kern w:val="0"/>
          <w:sz w:val="24"/>
          <w:szCs w:val="24"/>
          <w:lang w:eastAsia="zh-CN"/>
          <w14:ligatures w14:val="none"/>
        </w:rPr>
        <w:t>6</w:t>
      </w:r>
      <w:r w:rsidRPr="004E1336">
        <w:rPr>
          <w:rFonts w:ascii="Times New Roman" w:eastAsia="SimSun" w:hAnsi="Times New Roman" w:cs="Times New Roman"/>
          <w:kern w:val="0"/>
          <w:sz w:val="24"/>
          <w:szCs w:val="24"/>
          <w:lang w:eastAsia="zh-CN"/>
          <w14:ligatures w14:val="none"/>
        </w:rPr>
        <w:t xml:space="preserve"> stadionų, 2</w:t>
      </w:r>
      <w:r w:rsidR="006917D7" w:rsidRPr="004E1336">
        <w:rPr>
          <w:rFonts w:ascii="Times New Roman" w:eastAsia="SimSun" w:hAnsi="Times New Roman" w:cs="Times New Roman"/>
          <w:kern w:val="0"/>
          <w:sz w:val="24"/>
          <w:szCs w:val="24"/>
          <w:lang w:eastAsia="zh-CN"/>
          <w14:ligatures w14:val="none"/>
        </w:rPr>
        <w:t>8</w:t>
      </w:r>
      <w:r w:rsidRPr="004E1336">
        <w:rPr>
          <w:rFonts w:ascii="Times New Roman" w:eastAsia="SimSun" w:hAnsi="Times New Roman" w:cs="Times New Roman"/>
          <w:kern w:val="0"/>
          <w:sz w:val="24"/>
          <w:szCs w:val="24"/>
          <w:lang w:eastAsia="zh-CN"/>
          <w14:ligatures w14:val="none"/>
        </w:rPr>
        <w:t xml:space="preserve"> aikštynus ir 16 aikščių, o ikimokyklinio ugdymo įstaigos – 3</w:t>
      </w:r>
      <w:r w:rsidR="00EB75F5"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sales sportui</w:t>
      </w:r>
      <w:r w:rsidR="00EB75F5" w:rsidRPr="004E1336">
        <w:rPr>
          <w:rFonts w:ascii="Times New Roman" w:eastAsia="SimSun" w:hAnsi="Times New Roman" w:cs="Times New Roman"/>
          <w:kern w:val="0"/>
          <w:sz w:val="24"/>
          <w:szCs w:val="24"/>
          <w:lang w:eastAsia="zh-CN"/>
          <w14:ligatures w14:val="none"/>
        </w:rPr>
        <w:t xml:space="preserve"> bei</w:t>
      </w:r>
      <w:r w:rsidRPr="004E1336">
        <w:rPr>
          <w:rFonts w:ascii="Times New Roman" w:eastAsia="SimSun" w:hAnsi="Times New Roman" w:cs="Times New Roman"/>
          <w:kern w:val="0"/>
          <w:sz w:val="24"/>
          <w:szCs w:val="24"/>
          <w:lang w:eastAsia="zh-CN"/>
          <w14:ligatures w14:val="none"/>
        </w:rPr>
        <w:t xml:space="preserve"> meniniam ugdymui</w:t>
      </w:r>
      <w:r w:rsidR="00EB75F5"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kern w:val="0"/>
          <w:sz w:val="24"/>
          <w:szCs w:val="24"/>
          <w:lang w:eastAsia="zh-CN"/>
          <w14:ligatures w14:val="none"/>
        </w:rPr>
        <w:t>i</w:t>
      </w:r>
      <w:r w:rsidR="00EB75F5" w:rsidRPr="004E1336">
        <w:rPr>
          <w:rFonts w:ascii="Times New Roman" w:eastAsia="SimSun" w:hAnsi="Times New Roman" w:cs="Times New Roman"/>
          <w:kern w:val="0"/>
          <w:sz w:val="24"/>
          <w:szCs w:val="24"/>
          <w:lang w:eastAsia="zh-CN"/>
          <w14:ligatures w14:val="none"/>
        </w:rPr>
        <w:t>r</w:t>
      </w:r>
      <w:r w:rsidRPr="004E1336">
        <w:rPr>
          <w:rFonts w:ascii="Times New Roman" w:eastAsia="SimSun" w:hAnsi="Times New Roman" w:cs="Times New Roman"/>
          <w:kern w:val="0"/>
          <w:sz w:val="24"/>
          <w:szCs w:val="24"/>
          <w:lang w:eastAsia="zh-CN"/>
          <w14:ligatures w14:val="none"/>
        </w:rPr>
        <w:t xml:space="preserve"> 10</w:t>
      </w:r>
      <w:r w:rsidR="00EB75F5" w:rsidRPr="004E1336">
        <w:rPr>
          <w:rFonts w:ascii="Times New Roman" w:eastAsia="SimSun" w:hAnsi="Times New Roman" w:cs="Times New Roman"/>
          <w:kern w:val="0"/>
          <w:sz w:val="24"/>
          <w:szCs w:val="24"/>
          <w:lang w:eastAsia="zh-CN"/>
          <w14:ligatures w14:val="none"/>
        </w:rPr>
        <w:t>7</w:t>
      </w:r>
      <w:r w:rsidRPr="004E1336">
        <w:rPr>
          <w:rFonts w:ascii="Times New Roman" w:eastAsia="SimSun" w:hAnsi="Times New Roman" w:cs="Times New Roman"/>
          <w:kern w:val="0"/>
          <w:sz w:val="24"/>
          <w:szCs w:val="24"/>
          <w:lang w:eastAsia="zh-CN"/>
          <w14:ligatures w14:val="none"/>
        </w:rPr>
        <w:t xml:space="preserve"> lauko </w:t>
      </w:r>
      <w:r w:rsidR="00EB75F5" w:rsidRPr="004E1336">
        <w:rPr>
          <w:rFonts w:ascii="Times New Roman" w:eastAsia="SimSun" w:hAnsi="Times New Roman" w:cs="Times New Roman"/>
          <w:kern w:val="0"/>
          <w:sz w:val="24"/>
          <w:szCs w:val="24"/>
          <w:lang w:eastAsia="zh-CN"/>
          <w14:ligatures w14:val="none"/>
        </w:rPr>
        <w:t xml:space="preserve">vaikų </w:t>
      </w:r>
      <w:r w:rsidRPr="004E1336">
        <w:rPr>
          <w:rFonts w:ascii="Times New Roman" w:eastAsia="SimSun" w:hAnsi="Times New Roman" w:cs="Times New Roman"/>
          <w:kern w:val="0"/>
          <w:sz w:val="24"/>
          <w:szCs w:val="24"/>
          <w:lang w:eastAsia="zh-CN"/>
          <w14:ligatures w14:val="none"/>
        </w:rPr>
        <w:t>žaidim</w:t>
      </w:r>
      <w:r w:rsidR="00A108D2" w:rsidRPr="004E1336">
        <w:rPr>
          <w:rFonts w:ascii="Times New Roman" w:eastAsia="SimSun" w:hAnsi="Times New Roman" w:cs="Times New Roman"/>
          <w:kern w:val="0"/>
          <w:sz w:val="24"/>
          <w:szCs w:val="24"/>
          <w:lang w:eastAsia="zh-CN"/>
          <w14:ligatures w14:val="none"/>
        </w:rPr>
        <w:t>o</w:t>
      </w:r>
      <w:r w:rsidRPr="004E1336">
        <w:rPr>
          <w:rFonts w:ascii="Times New Roman" w:eastAsia="SimSun" w:hAnsi="Times New Roman" w:cs="Times New Roman"/>
          <w:kern w:val="0"/>
          <w:sz w:val="24"/>
          <w:szCs w:val="24"/>
          <w:lang w:eastAsia="zh-CN"/>
          <w14:ligatures w14:val="none"/>
        </w:rPr>
        <w:t xml:space="preserve"> aikšteles.</w:t>
      </w:r>
    </w:p>
    <w:p w14:paraId="72599502" w14:textId="03DD65ED" w:rsidR="006F5227" w:rsidRPr="004E1336" w:rsidRDefault="00F00592" w:rsidP="00142DCD">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Calibri" w:hAnsi="Times New Roman" w:cs="Times New Roman"/>
          <w:color w:val="000000"/>
          <w:kern w:val="0"/>
          <w:sz w:val="24"/>
          <w:szCs w:val="24"/>
          <w:shd w:val="clear" w:color="auto" w:fill="FFFFFF"/>
          <w14:ligatures w14:val="none"/>
        </w:rPr>
        <w:tab/>
      </w:r>
      <w:bookmarkStart w:id="155" w:name="_Hlk144061181"/>
      <w:r w:rsidRPr="004E1336">
        <w:rPr>
          <w:rFonts w:ascii="Times New Roman" w:eastAsia="SimSun" w:hAnsi="Times New Roman" w:cs="Times New Roman"/>
          <w:kern w:val="0"/>
          <w:sz w:val="24"/>
          <w:szCs w:val="24"/>
          <w:lang w:eastAsia="zh-CN"/>
          <w14:ligatures w14:val="none"/>
        </w:rPr>
        <w:t xml:space="preserve">Nuo 2023 m. </w:t>
      </w:r>
      <w:r w:rsidR="00096610" w:rsidRPr="004E1336">
        <w:rPr>
          <w:rFonts w:ascii="Times New Roman" w:eastAsia="SimSun" w:hAnsi="Times New Roman" w:cs="Times New Roman"/>
          <w:kern w:val="0"/>
          <w:sz w:val="24"/>
          <w:szCs w:val="24"/>
          <w:lang w:eastAsia="zh-CN"/>
          <w14:ligatures w14:val="none"/>
        </w:rPr>
        <w:t xml:space="preserve">pagal </w:t>
      </w:r>
      <w:r w:rsidR="006F5227" w:rsidRPr="004E1336">
        <w:rPr>
          <w:rFonts w:ascii="Times New Roman" w:eastAsia="SimSun" w:hAnsi="Times New Roman" w:cs="Times New Roman"/>
          <w:kern w:val="0"/>
          <w:sz w:val="24"/>
          <w:szCs w:val="24"/>
          <w:lang w:eastAsia="zh-CN"/>
          <w14:ligatures w14:val="none"/>
        </w:rPr>
        <w:t xml:space="preserve">Savivaldybės </w:t>
      </w:r>
      <w:r w:rsidR="00096610" w:rsidRPr="004E1336">
        <w:rPr>
          <w:rFonts w:ascii="Times New Roman" w:eastAsia="SimSun" w:hAnsi="Times New Roman" w:cs="Times New Roman"/>
          <w:kern w:val="0"/>
          <w:sz w:val="24"/>
          <w:szCs w:val="24"/>
          <w:lang w:eastAsia="zh-CN"/>
          <w14:ligatures w14:val="none"/>
        </w:rPr>
        <w:t xml:space="preserve">preliminarią jungtinės veiklos sutartį </w:t>
      </w:r>
      <w:r w:rsidRPr="004E1336">
        <w:rPr>
          <w:rFonts w:ascii="Times New Roman" w:eastAsia="SimSun" w:hAnsi="Times New Roman" w:cs="Times New Roman"/>
          <w:kern w:val="0"/>
          <w:sz w:val="24"/>
          <w:szCs w:val="24"/>
          <w:lang w:eastAsia="zh-CN"/>
          <w14:ligatures w14:val="none"/>
        </w:rPr>
        <w:t>4 savivaldybės mokyklos (Avižienių, Nemenčinės Gedimino, Pagirių ir Rudaminos Ferdinando Ruščico gimnazijos) pradėjo dalyvauti</w:t>
      </w:r>
      <w:r w:rsidR="00096610" w:rsidRPr="004E1336">
        <w:t xml:space="preserve"> </w:t>
      </w:r>
      <w:r w:rsidR="00096610" w:rsidRPr="004E1336">
        <w:rPr>
          <w:rFonts w:ascii="Times New Roman" w:eastAsia="SimSun" w:hAnsi="Times New Roman" w:cs="Times New Roman"/>
          <w:kern w:val="0"/>
          <w:sz w:val="24"/>
          <w:szCs w:val="24"/>
          <w:lang w:eastAsia="zh-CN"/>
          <w14:ligatures w14:val="none"/>
        </w:rPr>
        <w:t>švietimo plėtros programos pažangos priemonės</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b/>
          <w:bCs/>
          <w:kern w:val="0"/>
          <w:sz w:val="24"/>
          <w:szCs w:val="24"/>
          <w:lang w:eastAsia="zh-CN"/>
          <w14:ligatures w14:val="none"/>
        </w:rPr>
        <w:t>Tūkstantmečio mokykl</w:t>
      </w:r>
      <w:r w:rsidR="00096610" w:rsidRPr="004E1336">
        <w:rPr>
          <w:rFonts w:ascii="Times New Roman" w:eastAsia="SimSun" w:hAnsi="Times New Roman" w:cs="Times New Roman"/>
          <w:b/>
          <w:bCs/>
          <w:kern w:val="0"/>
          <w:sz w:val="24"/>
          <w:szCs w:val="24"/>
          <w:lang w:eastAsia="zh-CN"/>
          <w14:ligatures w14:val="none"/>
        </w:rPr>
        <w:t>os II</w:t>
      </w:r>
      <w:r w:rsidRPr="004E1336">
        <w:rPr>
          <w:rFonts w:ascii="Times New Roman" w:eastAsia="SimSun" w:hAnsi="Times New Roman" w:cs="Times New Roman"/>
          <w:kern w:val="0"/>
          <w:sz w:val="24"/>
          <w:szCs w:val="24"/>
          <w:lang w:eastAsia="zh-CN"/>
          <w14:ligatures w14:val="none"/>
        </w:rPr>
        <w:t xml:space="preserve">“ </w:t>
      </w:r>
      <w:r w:rsidR="00BD21FD" w:rsidRPr="004E1336">
        <w:rPr>
          <w:rFonts w:ascii="Times New Roman" w:eastAsia="SimSun" w:hAnsi="Times New Roman" w:cs="Times New Roman"/>
          <w:kern w:val="0"/>
          <w:sz w:val="24"/>
          <w:szCs w:val="24"/>
          <w:lang w:eastAsia="zh-CN"/>
          <w14:ligatures w14:val="none"/>
        </w:rPr>
        <w:t xml:space="preserve">(toliau – TŪM) </w:t>
      </w:r>
      <w:r w:rsidRPr="004E1336">
        <w:rPr>
          <w:rFonts w:ascii="Times New Roman" w:eastAsia="SimSun" w:hAnsi="Times New Roman" w:cs="Times New Roman"/>
          <w:kern w:val="0"/>
          <w:sz w:val="24"/>
          <w:szCs w:val="24"/>
          <w:lang w:eastAsia="zh-CN"/>
          <w14:ligatures w14:val="none"/>
        </w:rPr>
        <w:t>antrame sraute</w:t>
      </w:r>
      <w:r w:rsidR="00BD21FD" w:rsidRPr="004E1336">
        <w:rPr>
          <w:rFonts w:ascii="Times New Roman" w:eastAsia="SimSun" w:hAnsi="Times New Roman" w:cs="Times New Roman"/>
          <w:kern w:val="0"/>
          <w:sz w:val="24"/>
          <w:szCs w:val="24"/>
          <w:lang w:eastAsia="zh-CN"/>
          <w14:ligatures w14:val="none"/>
        </w:rPr>
        <w:t>. Planuojama</w:t>
      </w:r>
      <w:r w:rsidRPr="004E1336">
        <w:rPr>
          <w:rFonts w:ascii="Times New Roman" w:eastAsia="SimSun" w:hAnsi="Times New Roman" w:cs="Times New Roman"/>
          <w:kern w:val="0"/>
          <w:sz w:val="24"/>
          <w:szCs w:val="24"/>
          <w:lang w:eastAsia="zh-CN"/>
          <w14:ligatures w14:val="none"/>
        </w:rPr>
        <w:t xml:space="preserve"> gerinti STEAM, įtraukiojo ugdymo, lyderystės ir kultūrinio ugdymo infrastruktūrą bei įsigyti įrangą ir mokymo priemones (įrengti kalbų, STEAM laboratorijas, konferencijų salę, eksperimentinį daržą ir </w:t>
      </w:r>
      <w:proofErr w:type="spellStart"/>
      <w:r w:rsidRPr="004E1336">
        <w:rPr>
          <w:rFonts w:ascii="Times New Roman" w:eastAsia="SimSun" w:hAnsi="Times New Roman" w:cs="Times New Roman"/>
          <w:kern w:val="0"/>
          <w:sz w:val="24"/>
          <w:szCs w:val="24"/>
          <w:lang w:eastAsia="zh-CN"/>
          <w14:ligatures w14:val="none"/>
        </w:rPr>
        <w:t>patyriminį</w:t>
      </w:r>
      <w:proofErr w:type="spellEnd"/>
      <w:r w:rsidRPr="004E1336">
        <w:rPr>
          <w:rFonts w:ascii="Times New Roman" w:eastAsia="SimSun" w:hAnsi="Times New Roman" w:cs="Times New Roman"/>
          <w:kern w:val="0"/>
          <w:sz w:val="24"/>
          <w:szCs w:val="24"/>
          <w:lang w:eastAsia="zh-CN"/>
          <w14:ligatures w14:val="none"/>
        </w:rPr>
        <w:t xml:space="preserve"> taką, lauko klasę, sensorinį kambarį, įrengti / modernizuoti informacinių technologijų, matematikos, lietuvių bei užsienio kalbų, pradinio ugdymo, logopedo, specialiojo pedagogo, socialinio pedagogo, psichologo, choreografijos kabinetus, aktų sales, biblioteką ir skaityklą, įsigyti IT (mobilias, virtualias ir </w:t>
      </w:r>
      <w:proofErr w:type="spellStart"/>
      <w:r w:rsidRPr="004E1336">
        <w:rPr>
          <w:rFonts w:ascii="Times New Roman" w:eastAsia="SimSun" w:hAnsi="Times New Roman" w:cs="Times New Roman"/>
          <w:kern w:val="0"/>
          <w:sz w:val="24"/>
          <w:szCs w:val="24"/>
          <w:lang w:eastAsia="zh-CN"/>
          <w14:ligatures w14:val="none"/>
        </w:rPr>
        <w:t>robotikos</w:t>
      </w:r>
      <w:proofErr w:type="spellEnd"/>
      <w:r w:rsidRPr="004E1336">
        <w:rPr>
          <w:rFonts w:ascii="Times New Roman" w:eastAsia="SimSun" w:hAnsi="Times New Roman" w:cs="Times New Roman"/>
          <w:kern w:val="0"/>
          <w:sz w:val="24"/>
          <w:szCs w:val="24"/>
          <w:lang w:eastAsia="zh-CN"/>
          <w14:ligatures w14:val="none"/>
        </w:rPr>
        <w:t>) priemones, lauko muzikos instrumentus, pritaikyti sporto salę įtraukiajam ugdymui ir kt.).</w:t>
      </w:r>
      <w:r w:rsidR="006F5227" w:rsidRPr="004E1336">
        <w:rPr>
          <w:rFonts w:ascii="Times New Roman" w:eastAsia="SimSun" w:hAnsi="Times New Roman" w:cs="Times New Roman"/>
          <w:kern w:val="0"/>
          <w:sz w:val="24"/>
          <w:szCs w:val="24"/>
          <w:lang w:eastAsia="zh-CN"/>
          <w14:ligatures w14:val="none"/>
        </w:rPr>
        <w:t xml:space="preserve"> Projektui įgyvendinti iki 2027 m. Savivaldybei bus skirta Europos Sąjungos fondų ir (arba) Ekonomikos gaivinimo ir atsparumo didinimo priemonės ir (arba) Lietuvos Respublikos valstybės biudžeto lėšų apie 6,3 mln. Eur.   </w:t>
      </w:r>
    </w:p>
    <w:p w14:paraId="1201F7C8" w14:textId="44B71F00" w:rsidR="00885CC0" w:rsidRPr="004E1336" w:rsidRDefault="00CF08ED" w:rsidP="00885CC0">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b/>
      </w:r>
      <w:bookmarkStart w:id="156" w:name="_Hlk175235103"/>
      <w:r w:rsidRPr="004E1336">
        <w:rPr>
          <w:rFonts w:ascii="Times New Roman" w:eastAsia="SimSun" w:hAnsi="Times New Roman" w:cs="Times New Roman"/>
          <w:kern w:val="0"/>
          <w:sz w:val="24"/>
          <w:szCs w:val="24"/>
          <w:lang w:eastAsia="zh-CN"/>
          <w14:ligatures w14:val="none"/>
        </w:rPr>
        <w:t>Nuo 202</w:t>
      </w:r>
      <w:r w:rsidR="006F5227"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pagal Savivaldybės</w:t>
      </w:r>
      <w:r w:rsidR="006F5227" w:rsidRPr="004E1336">
        <w:rPr>
          <w:rFonts w:ascii="Times New Roman" w:eastAsia="SimSun" w:hAnsi="Times New Roman" w:cs="Times New Roman"/>
          <w:kern w:val="0"/>
          <w:sz w:val="24"/>
          <w:szCs w:val="24"/>
          <w:lang w:eastAsia="zh-CN"/>
          <w14:ligatures w14:val="none"/>
        </w:rPr>
        <w:t xml:space="preserve"> jungtinės veiklos sutartį įgyvendinant 2021–2030 m. plėtros programos valdytojos Lietuvos Respublikos švietimo, mokslo ir sporto ministerijos švietimo plėtros programos pažangos priemonės „Užtikrinti visiems prieinamą šiuolaikinį ugdymo turinį“ projektą „</w:t>
      </w:r>
      <w:r w:rsidR="006F5227" w:rsidRPr="004E1336">
        <w:rPr>
          <w:rFonts w:ascii="Times New Roman" w:eastAsia="SimSun" w:hAnsi="Times New Roman" w:cs="Times New Roman"/>
          <w:b/>
          <w:bCs/>
          <w:kern w:val="0"/>
          <w:sz w:val="24"/>
          <w:szCs w:val="24"/>
          <w:lang w:eastAsia="zh-CN"/>
          <w14:ligatures w14:val="none"/>
        </w:rPr>
        <w:t xml:space="preserve">Ugdymo priemonės </w:t>
      </w:r>
      <w:r w:rsidRPr="004E1336">
        <w:rPr>
          <w:rFonts w:ascii="Times New Roman" w:eastAsia="SimSun" w:hAnsi="Times New Roman" w:cs="Times New Roman"/>
          <w:b/>
          <w:bCs/>
          <w:kern w:val="0"/>
          <w:sz w:val="24"/>
          <w:szCs w:val="24"/>
          <w:lang w:eastAsia="zh-CN"/>
          <w14:ligatures w14:val="none"/>
        </w:rPr>
        <w:t>mokykloms</w:t>
      </w:r>
      <w:r w:rsidRPr="004E1336">
        <w:rPr>
          <w:rFonts w:ascii="Times New Roman" w:eastAsia="SimSun" w:hAnsi="Times New Roman" w:cs="Times New Roman"/>
          <w:kern w:val="0"/>
          <w:sz w:val="24"/>
          <w:szCs w:val="24"/>
          <w:lang w:eastAsia="zh-CN"/>
          <w14:ligatures w14:val="none"/>
        </w:rPr>
        <w:t>“ efektyviai veikianči</w:t>
      </w:r>
      <w:r w:rsidR="003F0F44" w:rsidRPr="004E1336">
        <w:rPr>
          <w:rFonts w:ascii="Times New Roman" w:eastAsia="SimSun" w:hAnsi="Times New Roman" w:cs="Times New Roman"/>
          <w:kern w:val="0"/>
          <w:sz w:val="24"/>
          <w:szCs w:val="24"/>
          <w:lang w:eastAsia="zh-CN"/>
          <w14:ligatures w14:val="none"/>
        </w:rPr>
        <w:t>ų 12</w:t>
      </w:r>
      <w:r w:rsidRPr="004E1336">
        <w:rPr>
          <w:rFonts w:ascii="Times New Roman" w:eastAsia="SimSun" w:hAnsi="Times New Roman" w:cs="Times New Roman"/>
          <w:kern w:val="0"/>
          <w:sz w:val="24"/>
          <w:szCs w:val="24"/>
          <w:lang w:eastAsia="zh-CN"/>
          <w14:ligatures w14:val="none"/>
        </w:rPr>
        <w:t xml:space="preserve"> savivaldybės bendrojo ugdymo mokykl</w:t>
      </w:r>
      <w:r w:rsidR="003F0F44" w:rsidRPr="004E1336">
        <w:rPr>
          <w:rFonts w:ascii="Times New Roman" w:eastAsia="SimSun" w:hAnsi="Times New Roman" w:cs="Times New Roman"/>
          <w:kern w:val="0"/>
          <w:sz w:val="24"/>
          <w:szCs w:val="24"/>
          <w:lang w:eastAsia="zh-CN"/>
          <w14:ligatures w14:val="none"/>
        </w:rPr>
        <w:t>ų</w:t>
      </w:r>
      <w:r w:rsidR="00885CC0" w:rsidRPr="004E1336">
        <w:rPr>
          <w:rFonts w:ascii="Times New Roman" w:eastAsia="SimSun" w:hAnsi="Times New Roman" w:cs="Times New Roman"/>
          <w:kern w:val="0"/>
          <w:sz w:val="24"/>
          <w:szCs w:val="24"/>
          <w:lang w:eastAsia="zh-CN"/>
          <w14:ligatures w14:val="none"/>
        </w:rPr>
        <w:t xml:space="preserve"> (Avižienių, Maišiagalos Lietuvos didžiojo kunigaikščio Algirdo, Mickūnų, Nemenčinės Konstanto Parčevskio, Nemenčinės Gedimino, Nemėžio šv. Rapolo Kalinausko, Pagirių, Rudaminos Ferdinando Ruščico, Rudaminos ,,Ryto“, Marijampolio Meilės Lukšienės, Kalvelių ,,Aušros“, Paberžės ,,Verdenės“ gimnazijos)</w:t>
      </w:r>
      <w:r w:rsidR="006F5227" w:rsidRPr="004E1336">
        <w:rPr>
          <w:rFonts w:ascii="Times New Roman" w:eastAsia="SimSun" w:hAnsi="Times New Roman" w:cs="Times New Roman"/>
          <w:kern w:val="0"/>
          <w:sz w:val="24"/>
          <w:szCs w:val="24"/>
          <w:lang w:eastAsia="zh-CN"/>
          <w14:ligatures w14:val="none"/>
        </w:rPr>
        <w:t xml:space="preserve">, kuriose ugdoma ne mažiau nei 200 mokinių, </w:t>
      </w:r>
      <w:r w:rsidRPr="004E1336">
        <w:rPr>
          <w:rFonts w:ascii="Times New Roman" w:eastAsia="SimSun" w:hAnsi="Times New Roman" w:cs="Times New Roman"/>
          <w:kern w:val="0"/>
          <w:sz w:val="24"/>
          <w:szCs w:val="24"/>
          <w:lang w:eastAsia="zh-CN"/>
          <w14:ligatures w14:val="none"/>
        </w:rPr>
        <w:t xml:space="preserve">bus aprūpintos laboratorine, kompiuterine įranga, gamtos ir technologijų mokslų priemonėmis, ir iki 2028 m. </w:t>
      </w:r>
      <w:r w:rsidR="006F5227" w:rsidRPr="004E1336">
        <w:rPr>
          <w:rFonts w:ascii="Times New Roman" w:eastAsia="SimSun" w:hAnsi="Times New Roman" w:cs="Times New Roman"/>
          <w:kern w:val="0"/>
          <w:sz w:val="24"/>
          <w:szCs w:val="24"/>
          <w:lang w:eastAsia="zh-CN"/>
          <w14:ligatures w14:val="none"/>
        </w:rPr>
        <w:t xml:space="preserve">joms </w:t>
      </w:r>
      <w:r w:rsidRPr="004E1336">
        <w:rPr>
          <w:rFonts w:ascii="Times New Roman" w:eastAsia="SimSun" w:hAnsi="Times New Roman" w:cs="Times New Roman"/>
          <w:kern w:val="0"/>
          <w:sz w:val="24"/>
          <w:szCs w:val="24"/>
          <w:lang w:eastAsia="zh-CN"/>
          <w14:ligatures w14:val="none"/>
        </w:rPr>
        <w:t xml:space="preserve">bus skirta </w:t>
      </w:r>
      <w:r w:rsidR="00E31AA7" w:rsidRPr="004E1336">
        <w:rPr>
          <w:rFonts w:ascii="Times New Roman" w:eastAsia="SimSun" w:hAnsi="Times New Roman" w:cs="Times New Roman"/>
          <w:kern w:val="0"/>
          <w:sz w:val="24"/>
          <w:szCs w:val="24"/>
          <w:lang w:eastAsia="zh-CN"/>
          <w14:ligatures w14:val="none"/>
        </w:rPr>
        <w:t xml:space="preserve">iš Europos regioninės plėtros fondo ir bendrojo finansavimo lėšų </w:t>
      </w:r>
      <w:r w:rsidRPr="004E1336">
        <w:rPr>
          <w:rFonts w:ascii="Times New Roman" w:eastAsia="SimSun" w:hAnsi="Times New Roman" w:cs="Times New Roman"/>
          <w:kern w:val="0"/>
          <w:sz w:val="24"/>
          <w:szCs w:val="24"/>
          <w:lang w:eastAsia="zh-CN"/>
          <w14:ligatures w14:val="none"/>
        </w:rPr>
        <w:t>apie 750,00 tūkst. Eur.</w:t>
      </w:r>
      <w:r w:rsidR="009C06E7" w:rsidRPr="004E1336">
        <w:rPr>
          <w:rFonts w:ascii="Times New Roman" w:eastAsia="SimSun" w:hAnsi="Times New Roman" w:cs="Times New Roman"/>
          <w:kern w:val="0"/>
          <w:sz w:val="24"/>
          <w:szCs w:val="24"/>
          <w:lang w:eastAsia="zh-CN"/>
          <w14:ligatures w14:val="none"/>
        </w:rPr>
        <w:t xml:space="preserve"> </w:t>
      </w:r>
      <w:bookmarkStart w:id="157" w:name="_Hlk175235479"/>
      <w:r w:rsidR="009C06E7" w:rsidRPr="004E1336">
        <w:rPr>
          <w:rFonts w:ascii="Times New Roman" w:eastAsia="SimSun" w:hAnsi="Times New Roman" w:cs="Times New Roman"/>
          <w:kern w:val="0"/>
          <w:sz w:val="24"/>
          <w:szCs w:val="24"/>
          <w:lang w:eastAsia="zh-CN"/>
          <w14:ligatures w14:val="none"/>
        </w:rPr>
        <w:t>2024 m. bus gauti 228 kompiuteriai.</w:t>
      </w:r>
    </w:p>
    <w:bookmarkEnd w:id="156"/>
    <w:bookmarkEnd w:id="157"/>
    <w:p w14:paraId="2FCF4BB7" w14:textId="77777777" w:rsidR="00885CC0" w:rsidRPr="004E1336" w:rsidRDefault="00885CC0" w:rsidP="00E31AA7">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p>
    <w:bookmarkEnd w:id="155"/>
    <w:p w14:paraId="60E3FE57"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 xml:space="preserve">Informacinės komunikacinės technologijos </w:t>
      </w:r>
    </w:p>
    <w:p w14:paraId="25A13EBA"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35F0275C" w14:textId="57B83ED1"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202</w:t>
      </w:r>
      <w:r w:rsidR="00D32DCE" w:rsidRPr="004E1336">
        <w:rPr>
          <w:rFonts w:ascii="Times New Roman" w:eastAsia="SimSun" w:hAnsi="Times New Roman" w:cs="Times New Roman"/>
          <w:kern w:val="0"/>
          <w:sz w:val="24"/>
          <w:szCs w:val="24"/>
          <w:lang w:eastAsia="zh-CN"/>
          <w14:ligatures w14:val="none"/>
        </w:rPr>
        <w:t>3</w:t>
      </w:r>
      <w:r w:rsidRPr="004E1336">
        <w:rPr>
          <w:rFonts w:ascii="Times New Roman" w:eastAsia="SimSun" w:hAnsi="Times New Roman" w:cs="Times New Roman"/>
          <w:kern w:val="0"/>
          <w:sz w:val="24"/>
          <w:szCs w:val="24"/>
          <w:lang w:eastAsia="zh-CN"/>
          <w14:ligatures w14:val="none"/>
        </w:rPr>
        <w:t>–202</w:t>
      </w:r>
      <w:r w:rsidR="00D32DCE" w:rsidRPr="004E1336">
        <w:rPr>
          <w:rFonts w:ascii="Times New Roman" w:eastAsia="SimSun" w:hAnsi="Times New Roman" w:cs="Times New Roman"/>
          <w:kern w:val="0"/>
          <w:sz w:val="24"/>
          <w:szCs w:val="24"/>
          <w:lang w:eastAsia="zh-CN"/>
          <w14:ligatures w14:val="none"/>
        </w:rPr>
        <w:t>4</w:t>
      </w:r>
      <w:r w:rsidRPr="004E1336">
        <w:rPr>
          <w:rFonts w:ascii="Times New Roman" w:eastAsia="SimSun" w:hAnsi="Times New Roman" w:cs="Times New Roman"/>
          <w:kern w:val="0"/>
          <w:sz w:val="24"/>
          <w:szCs w:val="24"/>
          <w:lang w:eastAsia="zh-CN"/>
          <w14:ligatures w14:val="none"/>
        </w:rPr>
        <w:t xml:space="preserve"> m. m. savivaldybės mokyklose </w:t>
      </w:r>
      <w:r w:rsidR="00DF3873" w:rsidRPr="004E1336">
        <w:rPr>
          <w:rFonts w:ascii="Times New Roman" w:eastAsia="SimSun" w:hAnsi="Times New Roman" w:cs="Times New Roman"/>
          <w:kern w:val="0"/>
          <w:sz w:val="24"/>
          <w:szCs w:val="24"/>
          <w:lang w:eastAsia="zh-CN"/>
          <w14:ligatures w14:val="none"/>
        </w:rPr>
        <w:t>buvo</w:t>
      </w:r>
      <w:r w:rsidRPr="004E1336">
        <w:rPr>
          <w:rFonts w:ascii="Times New Roman" w:eastAsia="SimSun" w:hAnsi="Times New Roman" w:cs="Times New Roman"/>
          <w:kern w:val="0"/>
          <w:sz w:val="24"/>
          <w:szCs w:val="24"/>
          <w:lang w:eastAsia="zh-CN"/>
          <w14:ligatures w14:val="none"/>
        </w:rPr>
        <w:t xml:space="preserve"> </w:t>
      </w:r>
      <w:r w:rsidR="00371DFF" w:rsidRPr="004E1336">
        <w:rPr>
          <w:rFonts w:ascii="Times New Roman" w:eastAsia="SimSun" w:hAnsi="Times New Roman" w:cs="Times New Roman"/>
          <w:kern w:val="0"/>
          <w:sz w:val="24"/>
          <w:szCs w:val="24"/>
          <w:lang w:eastAsia="zh-CN"/>
          <w14:ligatures w14:val="none"/>
        </w:rPr>
        <w:t>256</w:t>
      </w:r>
      <w:r w:rsidRPr="004E1336">
        <w:rPr>
          <w:rFonts w:ascii="Times New Roman" w:eastAsia="SimSun" w:hAnsi="Times New Roman" w:cs="Times New Roman"/>
          <w:kern w:val="0"/>
          <w:sz w:val="24"/>
          <w:szCs w:val="24"/>
          <w:lang w:eastAsia="zh-CN"/>
          <w14:ligatures w14:val="none"/>
        </w:rPr>
        <w:t xml:space="preserve"> interaktyvi</w:t>
      </w:r>
      <w:r w:rsidR="00371DFF" w:rsidRPr="004E1336">
        <w:rPr>
          <w:rFonts w:ascii="Times New Roman" w:eastAsia="SimSun" w:hAnsi="Times New Roman" w:cs="Times New Roman"/>
          <w:kern w:val="0"/>
          <w:sz w:val="24"/>
          <w:szCs w:val="24"/>
          <w:lang w:eastAsia="zh-CN"/>
          <w14:ligatures w14:val="none"/>
        </w:rPr>
        <w:t>os</w:t>
      </w:r>
      <w:r w:rsidRPr="004E1336">
        <w:rPr>
          <w:rFonts w:ascii="Times New Roman" w:eastAsia="SimSun" w:hAnsi="Times New Roman" w:cs="Times New Roman"/>
          <w:kern w:val="0"/>
          <w:sz w:val="24"/>
          <w:szCs w:val="24"/>
          <w:lang w:eastAsia="zh-CN"/>
          <w14:ligatures w14:val="none"/>
        </w:rPr>
        <w:t xml:space="preserve"> lent</w:t>
      </w:r>
      <w:r w:rsidR="00371DFF" w:rsidRPr="004E1336">
        <w:rPr>
          <w:rFonts w:ascii="Times New Roman" w:eastAsia="SimSun" w:hAnsi="Times New Roman" w:cs="Times New Roman"/>
          <w:kern w:val="0"/>
          <w:sz w:val="24"/>
          <w:szCs w:val="24"/>
          <w:lang w:eastAsia="zh-CN"/>
          <w14:ligatures w14:val="none"/>
        </w:rPr>
        <w:t>os</w:t>
      </w:r>
      <w:r w:rsidRPr="004E1336">
        <w:rPr>
          <w:rFonts w:ascii="Times New Roman" w:eastAsia="SimSun" w:hAnsi="Times New Roman" w:cs="Times New Roman"/>
          <w:kern w:val="0"/>
          <w:sz w:val="24"/>
          <w:szCs w:val="24"/>
          <w:lang w:eastAsia="zh-CN"/>
          <w14:ligatures w14:val="none"/>
        </w:rPr>
        <w:t>,</w:t>
      </w:r>
      <w:r w:rsidR="00371DFF" w:rsidRPr="004E1336">
        <w:rPr>
          <w:rFonts w:ascii="Times New Roman" w:eastAsia="SimSun" w:hAnsi="Times New Roman" w:cs="Times New Roman"/>
          <w:kern w:val="0"/>
          <w:sz w:val="24"/>
          <w:szCs w:val="24"/>
          <w:lang w:eastAsia="zh-CN"/>
          <w14:ligatures w14:val="none"/>
        </w:rPr>
        <w:t xml:space="preserve"> 248 interaktyvieji ekranai, 553</w:t>
      </w:r>
      <w:r w:rsidRPr="004E1336">
        <w:rPr>
          <w:rFonts w:ascii="Times New Roman" w:eastAsia="SimSun" w:hAnsi="Times New Roman" w:cs="Times New Roman"/>
          <w:kern w:val="0"/>
          <w:sz w:val="24"/>
          <w:szCs w:val="24"/>
          <w:lang w:eastAsia="zh-CN"/>
          <w14:ligatures w14:val="none"/>
        </w:rPr>
        <w:t xml:space="preserve"> daugialypės terpės projektori</w:t>
      </w:r>
      <w:r w:rsidR="00371DFF" w:rsidRPr="004E1336">
        <w:rPr>
          <w:rFonts w:ascii="Times New Roman" w:eastAsia="SimSun" w:hAnsi="Times New Roman" w:cs="Times New Roman"/>
          <w:kern w:val="0"/>
          <w:sz w:val="24"/>
          <w:szCs w:val="24"/>
          <w:lang w:eastAsia="zh-CN"/>
          <w14:ligatures w14:val="none"/>
        </w:rPr>
        <w:t>ai</w:t>
      </w:r>
      <w:r w:rsidRPr="004E1336">
        <w:rPr>
          <w:rFonts w:ascii="Times New Roman" w:eastAsia="SimSun" w:hAnsi="Times New Roman" w:cs="Times New Roman"/>
          <w:kern w:val="0"/>
          <w:sz w:val="24"/>
          <w:szCs w:val="24"/>
          <w:lang w:eastAsia="zh-CN"/>
          <w14:ligatures w14:val="none"/>
        </w:rPr>
        <w:t>, 4</w:t>
      </w:r>
      <w:r w:rsidR="00CD101A" w:rsidRPr="004E1336">
        <w:rPr>
          <w:rFonts w:ascii="Times New Roman" w:eastAsia="SimSun" w:hAnsi="Times New Roman" w:cs="Times New Roman"/>
          <w:kern w:val="0"/>
          <w:sz w:val="24"/>
          <w:szCs w:val="24"/>
          <w:lang w:eastAsia="zh-CN"/>
          <w14:ligatures w14:val="none"/>
        </w:rPr>
        <w:t>603</w:t>
      </w:r>
      <w:r w:rsidRPr="004E1336">
        <w:rPr>
          <w:rFonts w:ascii="Times New Roman" w:eastAsia="SimSun" w:hAnsi="Times New Roman" w:cs="Times New Roman"/>
          <w:kern w:val="0"/>
          <w:sz w:val="24"/>
          <w:szCs w:val="24"/>
          <w:lang w:eastAsia="zh-CN"/>
          <w14:ligatures w14:val="none"/>
        </w:rPr>
        <w:t xml:space="preserve"> kompiuteriai (iš jų 15</w:t>
      </w:r>
      <w:r w:rsidR="00CD101A" w:rsidRPr="004E1336">
        <w:rPr>
          <w:rFonts w:ascii="Times New Roman" w:eastAsia="SimSun" w:hAnsi="Times New Roman" w:cs="Times New Roman"/>
          <w:kern w:val="0"/>
          <w:sz w:val="24"/>
          <w:szCs w:val="24"/>
          <w:lang w:eastAsia="zh-CN"/>
          <w14:ligatures w14:val="none"/>
        </w:rPr>
        <w:t>12</w:t>
      </w:r>
      <w:r w:rsidRPr="004E1336">
        <w:rPr>
          <w:rFonts w:ascii="Times New Roman" w:eastAsia="SimSun" w:hAnsi="Times New Roman" w:cs="Times New Roman"/>
          <w:kern w:val="0"/>
          <w:sz w:val="24"/>
          <w:szCs w:val="24"/>
          <w:lang w:eastAsia="zh-CN"/>
          <w14:ligatures w14:val="none"/>
        </w:rPr>
        <w:t xml:space="preserve"> planšetini</w:t>
      </w:r>
      <w:r w:rsidR="00CD101A"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xml:space="preserve"> kompiuteri</w:t>
      </w:r>
      <w:r w:rsidR="00CD101A" w:rsidRPr="004E1336">
        <w:rPr>
          <w:rFonts w:ascii="Times New Roman" w:eastAsia="SimSun" w:hAnsi="Times New Roman" w:cs="Times New Roman"/>
          <w:kern w:val="0"/>
          <w:sz w:val="24"/>
          <w:szCs w:val="24"/>
          <w:lang w:eastAsia="zh-CN"/>
          <w14:ligatures w14:val="none"/>
        </w:rPr>
        <w:t>ų</w:t>
      </w:r>
      <w:r w:rsidRPr="004E1336">
        <w:rPr>
          <w:rFonts w:ascii="Times New Roman" w:eastAsia="SimSun" w:hAnsi="Times New Roman" w:cs="Times New Roman"/>
          <w:kern w:val="0"/>
          <w:sz w:val="24"/>
          <w:szCs w:val="24"/>
          <w:lang w:eastAsia="zh-CN"/>
          <w14:ligatures w14:val="none"/>
        </w:rPr>
        <w:t>). Palyginus su 20</w:t>
      </w:r>
      <w:r w:rsidR="0095743E" w:rsidRPr="004E1336">
        <w:rPr>
          <w:rFonts w:ascii="Times New Roman" w:eastAsia="SimSun" w:hAnsi="Times New Roman" w:cs="Times New Roman"/>
          <w:kern w:val="0"/>
          <w:sz w:val="24"/>
          <w:szCs w:val="24"/>
          <w:lang w:eastAsia="zh-CN"/>
          <w14:ligatures w14:val="none"/>
        </w:rPr>
        <w:t>20</w:t>
      </w:r>
      <w:r w:rsidRPr="004E1336">
        <w:rPr>
          <w:rFonts w:ascii="Times New Roman" w:eastAsia="SimSun" w:hAnsi="Times New Roman" w:cs="Times New Roman"/>
          <w:kern w:val="0"/>
          <w:sz w:val="24"/>
          <w:szCs w:val="24"/>
          <w:lang w:eastAsia="zh-CN"/>
          <w14:ligatures w14:val="none"/>
        </w:rPr>
        <w:t xml:space="preserve"> m., kompiuterių skaičius bendrojo ugdymo mokyklose 2023 m. išaugo apie </w:t>
      </w:r>
      <w:r w:rsidR="004E38DF" w:rsidRPr="004E1336">
        <w:rPr>
          <w:rFonts w:ascii="Times New Roman" w:eastAsia="SimSun" w:hAnsi="Times New Roman" w:cs="Times New Roman"/>
          <w:kern w:val="0"/>
          <w:sz w:val="24"/>
          <w:szCs w:val="24"/>
          <w:lang w:eastAsia="zh-CN"/>
          <w14:ligatures w14:val="none"/>
        </w:rPr>
        <w:t>2</w:t>
      </w:r>
      <w:r w:rsidRPr="004E1336">
        <w:rPr>
          <w:rFonts w:ascii="Times New Roman" w:eastAsia="SimSun" w:hAnsi="Times New Roman" w:cs="Times New Roman"/>
          <w:kern w:val="0"/>
          <w:sz w:val="24"/>
          <w:szCs w:val="24"/>
          <w:lang w:eastAsia="zh-CN"/>
          <w14:ligatures w14:val="none"/>
        </w:rPr>
        <w:t>1 proc.</w:t>
      </w:r>
    </w:p>
    <w:p w14:paraId="2242EF91" w14:textId="091A09B9"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Paberžės ,,Verdenės“ ir Valčiūnų gimnazijos </w:t>
      </w:r>
      <w:r w:rsidR="00B065A0" w:rsidRPr="004E1336">
        <w:rPr>
          <w:rFonts w:ascii="Times New Roman" w:eastAsia="SimSun" w:hAnsi="Times New Roman" w:cs="Times New Roman"/>
          <w:kern w:val="0"/>
          <w:sz w:val="24"/>
          <w:szCs w:val="24"/>
          <w:lang w:eastAsia="zh-CN"/>
          <w14:ligatures w14:val="none"/>
        </w:rPr>
        <w:t xml:space="preserve">iš </w:t>
      </w:r>
      <w:r w:rsidRPr="004E1336">
        <w:rPr>
          <w:rFonts w:ascii="Times New Roman" w:eastAsia="SimSun" w:hAnsi="Times New Roman" w:cs="Times New Roman"/>
          <w:kern w:val="0"/>
          <w:sz w:val="24"/>
          <w:szCs w:val="24"/>
          <w:lang w:eastAsia="zh-CN"/>
          <w14:ligatures w14:val="none"/>
        </w:rPr>
        <w:t>Nacionalinės švietimo agentūros įgyvendinam</w:t>
      </w:r>
      <w:r w:rsidR="00B065A0" w:rsidRPr="004E1336">
        <w:rPr>
          <w:rFonts w:ascii="Times New Roman" w:eastAsia="SimSun" w:hAnsi="Times New Roman" w:cs="Times New Roman"/>
          <w:kern w:val="0"/>
          <w:sz w:val="24"/>
          <w:szCs w:val="24"/>
          <w:lang w:eastAsia="zh-CN"/>
          <w14:ligatures w14:val="none"/>
        </w:rPr>
        <w:t>o</w:t>
      </w:r>
      <w:r w:rsidRPr="004E1336">
        <w:rPr>
          <w:rFonts w:ascii="Times New Roman" w:eastAsia="SimSun" w:hAnsi="Times New Roman" w:cs="Times New Roman"/>
          <w:kern w:val="0"/>
          <w:sz w:val="24"/>
          <w:szCs w:val="24"/>
          <w:lang w:eastAsia="zh-CN"/>
          <w14:ligatures w14:val="none"/>
        </w:rPr>
        <w:t xml:space="preserve"> Europos Sąjungos fondų finansuojam</w:t>
      </w:r>
      <w:r w:rsidR="00B065A0" w:rsidRPr="004E1336">
        <w:rPr>
          <w:rFonts w:ascii="Times New Roman" w:eastAsia="SimSun" w:hAnsi="Times New Roman" w:cs="Times New Roman"/>
          <w:kern w:val="0"/>
          <w:sz w:val="24"/>
          <w:szCs w:val="24"/>
          <w:lang w:eastAsia="zh-CN"/>
          <w14:ligatures w14:val="none"/>
        </w:rPr>
        <w:t xml:space="preserve">o </w:t>
      </w:r>
      <w:r w:rsidRPr="004E1336">
        <w:rPr>
          <w:rFonts w:ascii="Times New Roman" w:eastAsia="SimSun" w:hAnsi="Times New Roman" w:cs="Times New Roman"/>
          <w:kern w:val="0"/>
          <w:sz w:val="24"/>
          <w:szCs w:val="24"/>
          <w:lang w:eastAsia="zh-CN"/>
          <w14:ligatures w14:val="none"/>
        </w:rPr>
        <w:t>projekt</w:t>
      </w:r>
      <w:r w:rsidR="00B065A0" w:rsidRPr="004E1336">
        <w:rPr>
          <w:rFonts w:ascii="Times New Roman" w:eastAsia="SimSun" w:hAnsi="Times New Roman" w:cs="Times New Roman"/>
          <w:kern w:val="0"/>
          <w:sz w:val="24"/>
          <w:szCs w:val="24"/>
          <w:lang w:eastAsia="zh-CN"/>
          <w14:ligatures w14:val="none"/>
        </w:rPr>
        <w:t>o</w:t>
      </w:r>
      <w:r w:rsidRPr="004E1336">
        <w:rPr>
          <w:rFonts w:ascii="Times New Roman" w:eastAsia="SimSun" w:hAnsi="Times New Roman" w:cs="Times New Roman"/>
          <w:kern w:val="0"/>
          <w:sz w:val="24"/>
          <w:szCs w:val="24"/>
          <w:lang w:eastAsia="zh-CN"/>
          <w14:ligatures w14:val="none"/>
        </w:rPr>
        <w:t xml:space="preserve"> „Skaitmeninė švietimo transformacija („</w:t>
      </w:r>
      <w:proofErr w:type="spellStart"/>
      <w:r w:rsidRPr="004E1336">
        <w:rPr>
          <w:rFonts w:ascii="Times New Roman" w:eastAsia="SimSun" w:hAnsi="Times New Roman" w:cs="Times New Roman"/>
          <w:kern w:val="0"/>
          <w:sz w:val="24"/>
          <w:szCs w:val="24"/>
          <w:lang w:eastAsia="zh-CN"/>
          <w14:ligatures w14:val="none"/>
        </w:rPr>
        <w:t>EdTech</w:t>
      </w:r>
      <w:proofErr w:type="spellEnd"/>
      <w:r w:rsidRPr="004E1336">
        <w:rPr>
          <w:rFonts w:ascii="Times New Roman" w:eastAsia="SimSun" w:hAnsi="Times New Roman" w:cs="Times New Roman"/>
          <w:kern w:val="0"/>
          <w:sz w:val="24"/>
          <w:szCs w:val="24"/>
          <w:lang w:eastAsia="zh-CN"/>
          <w14:ligatures w14:val="none"/>
        </w:rPr>
        <w:t>“)“</w:t>
      </w:r>
      <w:r w:rsidR="00C918A8" w:rsidRPr="004E1336">
        <w:rPr>
          <w:rFonts w:ascii="Times New Roman" w:eastAsia="SimSun" w:hAnsi="Times New Roman" w:cs="Times New Roman"/>
          <w:kern w:val="0"/>
          <w:sz w:val="24"/>
          <w:szCs w:val="24"/>
          <w:lang w:eastAsia="zh-CN"/>
          <w14:ligatures w14:val="none"/>
        </w:rPr>
        <w:t xml:space="preserve"> gavo bendrojo ugdymo mokyklų hibridinio (nuotolinio) mokymo įrangą po 3 komplektus</w:t>
      </w:r>
      <w:r w:rsidRPr="004E1336">
        <w:rPr>
          <w:rFonts w:ascii="Times New Roman" w:eastAsia="SimSun" w:hAnsi="Times New Roman" w:cs="Times New Roman"/>
          <w:kern w:val="0"/>
          <w:sz w:val="24"/>
          <w:szCs w:val="24"/>
          <w:lang w:eastAsia="zh-CN"/>
          <w14:ligatures w14:val="none"/>
        </w:rPr>
        <w:t>.</w:t>
      </w:r>
      <w:r w:rsidR="00C918A8" w:rsidRPr="004E1336">
        <w:rPr>
          <w:rFonts w:ascii="Times New Roman" w:eastAsia="SimSun" w:hAnsi="Times New Roman" w:cs="Times New Roman"/>
          <w:kern w:val="0"/>
          <w:sz w:val="24"/>
          <w:szCs w:val="24"/>
          <w:lang w:eastAsia="zh-CN"/>
          <w14:ligatures w14:val="none"/>
        </w:rPr>
        <w:t xml:space="preserve"> </w:t>
      </w:r>
    </w:p>
    <w:p w14:paraId="1EDA5889" w14:textId="5DCC9828" w:rsidR="00142DCD" w:rsidRPr="004E1336" w:rsidRDefault="00B065A0" w:rsidP="00142DCD">
      <w:pPr>
        <w:spacing w:after="0" w:line="240" w:lineRule="auto"/>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 </w:t>
      </w:r>
    </w:p>
    <w:p w14:paraId="54F13C03" w14:textId="77777777" w:rsidR="00142DCD" w:rsidRPr="004E1336" w:rsidRDefault="00142DCD" w:rsidP="00142DCD">
      <w:pPr>
        <w:spacing w:after="0" w:line="240" w:lineRule="auto"/>
        <w:rPr>
          <w:rFonts w:ascii="Times New Roman" w:eastAsia="Times New Roman" w:hAnsi="Times New Roman" w:cs="Times New Roman"/>
          <w:b/>
          <w:bCs/>
          <w:kern w:val="0"/>
          <w:sz w:val="24"/>
          <w:szCs w:val="24"/>
          <w:lang w:eastAsia="ja-JP"/>
          <w14:ligatures w14:val="none"/>
        </w:rPr>
      </w:pPr>
      <w:bookmarkStart w:id="158" w:name="_Hlk155465998"/>
      <w:r w:rsidRPr="004E1336">
        <w:rPr>
          <w:rFonts w:ascii="Times New Roman" w:eastAsia="Times New Roman" w:hAnsi="Times New Roman" w:cs="Times New Roman"/>
          <w:b/>
          <w:bCs/>
          <w:kern w:val="0"/>
          <w:sz w:val="24"/>
          <w:szCs w:val="24"/>
          <w:lang w:eastAsia="ja-JP"/>
          <w14:ligatures w14:val="none"/>
        </w:rPr>
        <w:t>Gamtos mokslų laboratorijos</w:t>
      </w:r>
    </w:p>
    <w:p w14:paraId="45982F08" w14:textId="77777777" w:rsidR="00142DCD" w:rsidRPr="004E1336" w:rsidRDefault="00142DCD" w:rsidP="00142DCD">
      <w:pPr>
        <w:spacing w:after="0" w:line="240" w:lineRule="auto"/>
        <w:jc w:val="both"/>
        <w:rPr>
          <w:rFonts w:ascii="Times New Roman" w:eastAsia="Times New Roman" w:hAnsi="Times New Roman" w:cs="Times New Roman"/>
          <w:kern w:val="0"/>
          <w:sz w:val="24"/>
          <w:szCs w:val="24"/>
          <w:lang w:eastAsia="ja-JP"/>
          <w14:ligatures w14:val="none"/>
        </w:rPr>
      </w:pPr>
    </w:p>
    <w:p w14:paraId="7A512DFA" w14:textId="2C3ED56D" w:rsidR="00142DCD" w:rsidRPr="004E1336" w:rsidRDefault="00142DCD" w:rsidP="00142DCD">
      <w:pPr>
        <w:spacing w:after="0" w:line="240" w:lineRule="auto"/>
        <w:ind w:firstLine="851"/>
        <w:jc w:val="both"/>
        <w:rPr>
          <w:rFonts w:ascii="Times New Roman" w:eastAsia="Times New Roman" w:hAnsi="Times New Roman" w:cs="Times New Roman"/>
          <w:kern w:val="0"/>
          <w:sz w:val="24"/>
          <w:szCs w:val="24"/>
          <w:lang w:eastAsia="ja-JP"/>
          <w14:ligatures w14:val="none"/>
        </w:rPr>
      </w:pPr>
      <w:bookmarkStart w:id="159" w:name="_Hlk143641904"/>
      <w:r w:rsidRPr="004E1336">
        <w:rPr>
          <w:rFonts w:ascii="Times New Roman" w:eastAsia="Times New Roman" w:hAnsi="Times New Roman" w:cs="Times New Roman"/>
          <w:kern w:val="0"/>
          <w:sz w:val="24"/>
          <w:szCs w:val="24"/>
          <w:lang w:eastAsia="ja-JP"/>
          <w14:ligatures w14:val="none"/>
        </w:rPr>
        <w:t>Mokinių gamtamoksliniam ugdymui mokyklose 2023</w:t>
      </w:r>
      <w:r w:rsidR="00E6182E" w:rsidRPr="004E1336">
        <w:rPr>
          <w:rFonts w:ascii="Times New Roman" w:eastAsia="SimSun" w:hAnsi="Times New Roman" w:cs="Times New Roman"/>
          <w:kern w:val="0"/>
          <w:sz w:val="24"/>
          <w:szCs w:val="24"/>
          <w:lang w:eastAsia="zh-CN"/>
          <w14:ligatures w14:val="none"/>
        </w:rPr>
        <w:t>–2024 m.</w:t>
      </w:r>
      <w:r w:rsidRPr="004E1336">
        <w:rPr>
          <w:rFonts w:ascii="Times New Roman" w:eastAsia="Times New Roman" w:hAnsi="Times New Roman" w:cs="Times New Roman"/>
          <w:kern w:val="0"/>
          <w:sz w:val="24"/>
          <w:szCs w:val="24"/>
          <w:lang w:eastAsia="ja-JP"/>
          <w14:ligatures w14:val="none"/>
        </w:rPr>
        <w:t xml:space="preserve"> m. buvo 33 integruotos gamtos mokslų / biologijos / chemijos/ fizikos laboratorijos 16-oje gimnazijų – atskiros patalpos arba mokomųjų dalykų kabinetų dalys, aprūpintos reikiama technine įranga (elektros instaliacija, apšvietimas, kriauklės ir kt.) mokinių gamtos mokslų praktiniams darbams ar laboratoriniams bandymams (tyrimams) atlikti, iš kurių Egliškių šv. Jono Bosko, Kalvelių Stanislavo Moniuškos,</w:t>
      </w:r>
      <w:r w:rsidRPr="004E1336">
        <w:rPr>
          <w:rFonts w:ascii="Times New Roman" w:eastAsia="Calibri" w:hAnsi="Times New Roman" w:cs="Times New Roman"/>
          <w:kern w:val="0"/>
          <w:sz w:val="24"/>
          <w:szCs w:val="24"/>
          <w:lang w:eastAsia="lt-LT"/>
          <w14:ligatures w14:val="none"/>
        </w:rPr>
        <w:t xml:space="preserve"> </w:t>
      </w:r>
      <w:bookmarkStart w:id="160" w:name="_Hlk143084929"/>
      <w:r w:rsidRPr="004E1336">
        <w:rPr>
          <w:rFonts w:ascii="Times New Roman" w:eastAsia="Calibri" w:hAnsi="Times New Roman" w:cs="Times New Roman"/>
          <w:kern w:val="0"/>
          <w:sz w:val="24"/>
          <w:szCs w:val="24"/>
          <w:lang w:eastAsia="lt-LT"/>
          <w14:ligatures w14:val="none"/>
        </w:rPr>
        <w:t xml:space="preserve">Maišiagalos kun. Juzefo Obrembskio, </w:t>
      </w:r>
      <w:r w:rsidRPr="004E1336">
        <w:rPr>
          <w:rFonts w:ascii="Times New Roman" w:eastAsia="Times New Roman" w:hAnsi="Times New Roman" w:cs="Times New Roman"/>
          <w:kern w:val="0"/>
          <w:sz w:val="24"/>
          <w:szCs w:val="24"/>
          <w:lang w:eastAsia="ja-JP"/>
          <w14:ligatures w14:val="none"/>
        </w:rPr>
        <w:t>Maišiagalos Lietuvos didžiojo kunigaikščio Algirdo</w:t>
      </w:r>
      <w:bookmarkEnd w:id="160"/>
      <w:r w:rsidRPr="004E1336">
        <w:rPr>
          <w:rFonts w:ascii="Times New Roman" w:eastAsia="Times New Roman" w:hAnsi="Times New Roman" w:cs="Times New Roman"/>
          <w:kern w:val="0"/>
          <w:sz w:val="24"/>
          <w:szCs w:val="24"/>
          <w:lang w:eastAsia="ja-JP"/>
          <w14:ligatures w14:val="none"/>
        </w:rPr>
        <w:t>, Mickūnų, Nemenčinės Gedimino, Paberžės ,,Verdenės“, Rudaminos Ferdinando Ruščico, Rukainių gimnazijose buvo naujai įrengtos ir mokyklų laboratorijoms keliamus reikalavimus daugiau ar mažiau atitinkančios gamtos mokslų laboratorijos</w:t>
      </w:r>
      <w:bookmarkEnd w:id="158"/>
      <w:r w:rsidRPr="004E1336">
        <w:rPr>
          <w:rFonts w:ascii="Times New Roman" w:eastAsia="Times New Roman" w:hAnsi="Times New Roman" w:cs="Times New Roman"/>
          <w:kern w:val="0"/>
          <w:sz w:val="24"/>
          <w:szCs w:val="24"/>
          <w:lang w:eastAsia="ja-JP"/>
          <w14:ligatures w14:val="none"/>
        </w:rPr>
        <w:t xml:space="preserve">, o kitose gimnazijose dažniausiai į laboratorijų skaičių buvo įtraukiami kabinetai, kuriuose tik saugomi laboratoriniai reikmenys arba kuriuose </w:t>
      </w:r>
      <w:bookmarkStart w:id="161" w:name="_Hlk155466541"/>
      <w:bookmarkStart w:id="162" w:name="_Hlk143641745"/>
      <w:r w:rsidRPr="004E1336">
        <w:rPr>
          <w:rFonts w:ascii="Times New Roman" w:eastAsia="Times New Roman" w:hAnsi="Times New Roman" w:cs="Times New Roman"/>
          <w:kern w:val="0"/>
          <w:sz w:val="24"/>
          <w:szCs w:val="24"/>
          <w:lang w:eastAsia="ja-JP"/>
          <w14:ligatures w14:val="none"/>
        </w:rPr>
        <w:t>dirba ir laboratorinius bandymus atlieka tik mokytojas.</w:t>
      </w:r>
      <w:r w:rsidR="00E6182E" w:rsidRPr="004E1336">
        <w:rPr>
          <w:rFonts w:ascii="Times New Roman" w:eastAsia="Times New Roman" w:hAnsi="Times New Roman" w:cs="Times New Roman"/>
          <w:kern w:val="0"/>
          <w:sz w:val="24"/>
          <w:szCs w:val="24"/>
          <w:lang w:eastAsia="ja-JP"/>
          <w14:ligatures w14:val="none"/>
        </w:rPr>
        <w:t xml:space="preserve"> </w:t>
      </w:r>
    </w:p>
    <w:bookmarkEnd w:id="159"/>
    <w:p w14:paraId="175DDB7D" w14:textId="77777777" w:rsidR="00142DCD" w:rsidRPr="004E1336" w:rsidRDefault="00142DCD" w:rsidP="00142DCD">
      <w:pPr>
        <w:spacing w:after="0" w:line="240" w:lineRule="auto"/>
        <w:jc w:val="both"/>
        <w:rPr>
          <w:rFonts w:ascii="Times New Roman" w:eastAsia="Times New Roman" w:hAnsi="Times New Roman" w:cs="Times New Roman"/>
          <w:kern w:val="0"/>
          <w:sz w:val="24"/>
          <w:szCs w:val="24"/>
          <w:lang w:eastAsia="ja-JP"/>
          <w14:ligatures w14:val="none"/>
        </w:rPr>
      </w:pPr>
      <w:r w:rsidRPr="004E1336">
        <w:rPr>
          <w:rFonts w:ascii="Times New Roman" w:eastAsia="Calibri" w:hAnsi="Times New Roman" w:cs="Times New Roman"/>
          <w:noProof/>
          <w:kern w:val="0"/>
          <w:sz w:val="24"/>
          <w:szCs w:val="24"/>
          <w:lang w:eastAsia="lt-LT"/>
          <w14:ligatures w14:val="none"/>
        </w:rPr>
        <w:drawing>
          <wp:anchor distT="0" distB="0" distL="114300" distR="114300" simplePos="0" relativeHeight="251722752" behindDoc="0" locked="0" layoutInCell="1" allowOverlap="1" wp14:anchorId="0395D31D" wp14:editId="25D0BE2D">
            <wp:simplePos x="0" y="0"/>
            <wp:positionH relativeFrom="margin">
              <wp:align>left</wp:align>
            </wp:positionH>
            <wp:positionV relativeFrom="paragraph">
              <wp:posOffset>179203</wp:posOffset>
            </wp:positionV>
            <wp:extent cx="3062799" cy="2099310"/>
            <wp:effectExtent l="0" t="0" r="4445" b="0"/>
            <wp:wrapSquare wrapText="bothSides"/>
            <wp:docPr id="2" name="Paveikslėlis 2" descr="Paveikslėlis, kuriame yra žinutė, vidinis, stalas, skaitik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 vidinis, stalas, skaitiklis&#10;&#10;Automatiškai sugeneruotas aprašym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62799" cy="20993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3" w:name="_Hlk155466444"/>
      <w:bookmarkStart w:id="164" w:name="_Hlk155466343"/>
    </w:p>
    <w:p w14:paraId="06BA1412" w14:textId="77777777" w:rsidR="00142DCD" w:rsidRPr="004E1336" w:rsidRDefault="00142DCD" w:rsidP="00142DCD">
      <w:pPr>
        <w:spacing w:after="0" w:line="240" w:lineRule="auto"/>
        <w:jc w:val="both"/>
        <w:rPr>
          <w:rFonts w:ascii="Times New Roman" w:eastAsia="Calibri" w:hAnsi="Times New Roman" w:cs="Times New Roman"/>
          <w:noProof/>
          <w:kern w:val="0"/>
          <w:sz w:val="24"/>
          <w:szCs w:val="24"/>
          <w:lang w:eastAsia="lt-LT"/>
          <w14:ligatures w14:val="none"/>
        </w:rPr>
      </w:pPr>
      <w:r w:rsidRPr="004E1336">
        <w:rPr>
          <w:rFonts w:ascii="Times New Roman" w:eastAsia="Calibri" w:hAnsi="Times New Roman" w:cs="Times New Roman"/>
          <w:noProof/>
          <w:kern w:val="0"/>
          <w:sz w:val="24"/>
          <w:szCs w:val="24"/>
          <w:lang w:eastAsia="lt-LT"/>
          <w14:ligatures w14:val="none"/>
        </w:rPr>
        <w:drawing>
          <wp:inline distT="0" distB="0" distL="0" distR="0" wp14:anchorId="541C987E" wp14:editId="6812F2F0">
            <wp:extent cx="2119182" cy="2732860"/>
            <wp:effectExtent l="0" t="1905" r="0" b="0"/>
            <wp:docPr id="484316517" name="Paveikslėlis 3" descr="Paveikslėlis, kuriame yra tekstas, vidaus, biuro reikmenys, Biurų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6517" name="Paveikslėlis 3" descr="Paveikslėlis, kuriame yra tekstas, vidaus, biuro reikmenys, Biurų pastatas&#10;&#10;Automatiškai sugeneruotas aprašym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119182" cy="2732860"/>
                    </a:xfrm>
                    <a:prstGeom prst="rect">
                      <a:avLst/>
                    </a:prstGeom>
                    <a:noFill/>
                    <a:ln>
                      <a:noFill/>
                    </a:ln>
                  </pic:spPr>
                </pic:pic>
              </a:graphicData>
            </a:graphic>
          </wp:inline>
        </w:drawing>
      </w:r>
      <w:r w:rsidRPr="004E1336">
        <w:rPr>
          <w:rFonts w:ascii="Times New Roman" w:eastAsia="Calibri" w:hAnsi="Times New Roman" w:cs="Times New Roman"/>
          <w:noProof/>
          <w:kern w:val="0"/>
          <w:sz w:val="24"/>
          <w:szCs w:val="24"/>
          <w:lang w:eastAsia="lt-LT"/>
          <w14:ligatures w14:val="none"/>
        </w:rPr>
        <w:t xml:space="preserve"> </w:t>
      </w:r>
    </w:p>
    <w:p w14:paraId="2BA098DC" w14:textId="77777777" w:rsidR="00142DCD" w:rsidRPr="004E1336" w:rsidRDefault="00142DCD" w:rsidP="00142DCD">
      <w:pPr>
        <w:spacing w:after="0" w:line="240" w:lineRule="auto"/>
        <w:jc w:val="both"/>
        <w:rPr>
          <w:rFonts w:ascii="Times New Roman" w:eastAsia="Times New Roman" w:hAnsi="Times New Roman" w:cs="Times New Roman"/>
          <w:kern w:val="0"/>
          <w:sz w:val="24"/>
          <w:szCs w:val="24"/>
          <w:lang w:eastAsia="ja-JP"/>
          <w14:ligatures w14:val="none"/>
        </w:rPr>
      </w:pPr>
    </w:p>
    <w:p w14:paraId="4B14EABE" w14:textId="77777777" w:rsidR="00142DCD" w:rsidRPr="004E1336" w:rsidRDefault="00142DCD" w:rsidP="00142DCD">
      <w:pPr>
        <w:spacing w:after="0" w:line="240" w:lineRule="auto"/>
        <w:jc w:val="left"/>
        <w:rPr>
          <w:rFonts w:ascii="Times New Roman" w:eastAsia="Calibri" w:hAnsi="Times New Roman" w:cs="Times New Roman"/>
          <w:bCs/>
          <w:iCs/>
          <w:noProof/>
          <w:kern w:val="0"/>
          <w:sz w:val="20"/>
          <w:szCs w:val="20"/>
          <w:lang w:eastAsia="lt-LT"/>
          <w14:ligatures w14:val="none"/>
        </w:rPr>
      </w:pPr>
      <w:r w:rsidRPr="004E1336">
        <w:rPr>
          <w:rFonts w:ascii="Times New Roman" w:eastAsia="Calibri" w:hAnsi="Times New Roman" w:cs="Times New Roman"/>
          <w:bCs/>
          <w:iCs/>
          <w:noProof/>
          <w:kern w:val="0"/>
          <w:sz w:val="20"/>
          <w:szCs w:val="20"/>
          <w:lang w:eastAsia="lt-LT"/>
          <w14:ligatures w14:val="none"/>
        </w:rPr>
        <w:t>Paberžės ,,Verdenės“ gimnazijos integruota gamtos mokslų      Kalvelių Stanislavo Moniuškos gimnazijos chemijos</w:t>
      </w:r>
    </w:p>
    <w:p w14:paraId="7C7E450D" w14:textId="77777777" w:rsidR="00142DCD" w:rsidRPr="004E1336" w:rsidRDefault="00142DCD" w:rsidP="00142DCD">
      <w:pPr>
        <w:spacing w:after="0" w:line="240" w:lineRule="auto"/>
        <w:jc w:val="left"/>
        <w:rPr>
          <w:rFonts w:ascii="Times New Roman" w:eastAsia="Calibri" w:hAnsi="Times New Roman" w:cs="Times New Roman"/>
          <w:bCs/>
          <w:iCs/>
          <w:noProof/>
          <w:kern w:val="0"/>
          <w:sz w:val="20"/>
          <w:szCs w:val="20"/>
          <w:lang w:eastAsia="lt-LT"/>
          <w14:ligatures w14:val="none"/>
        </w:rPr>
      </w:pPr>
      <w:r w:rsidRPr="004E1336">
        <w:rPr>
          <w:rFonts w:ascii="Times New Roman" w:eastAsia="Calibri" w:hAnsi="Times New Roman" w:cs="Times New Roman"/>
          <w:bCs/>
          <w:iCs/>
          <w:noProof/>
          <w:kern w:val="0"/>
          <w:sz w:val="20"/>
          <w:szCs w:val="20"/>
          <w:lang w:eastAsia="lt-LT"/>
          <w14:ligatures w14:val="none"/>
        </w:rPr>
        <w:t>laboratorija</w:t>
      </w:r>
      <w:r w:rsidRPr="004E1336">
        <w:rPr>
          <w:rFonts w:ascii="Times New Roman" w:eastAsia="Calibri" w:hAnsi="Times New Roman" w:cs="Times New Roman"/>
          <w:bCs/>
          <w:iCs/>
          <w:noProof/>
          <w:kern w:val="0"/>
          <w:sz w:val="20"/>
          <w:szCs w:val="20"/>
          <w:lang w:eastAsia="lt-LT"/>
          <w14:ligatures w14:val="none"/>
        </w:rPr>
        <w:tab/>
      </w:r>
      <w:r w:rsidRPr="004E1336">
        <w:rPr>
          <w:rFonts w:ascii="Times New Roman" w:eastAsia="Calibri" w:hAnsi="Times New Roman" w:cs="Times New Roman"/>
          <w:bCs/>
          <w:iCs/>
          <w:noProof/>
          <w:kern w:val="0"/>
          <w:sz w:val="20"/>
          <w:szCs w:val="20"/>
          <w:lang w:eastAsia="lt-LT"/>
          <w14:ligatures w14:val="none"/>
        </w:rPr>
        <w:tab/>
      </w:r>
      <w:r w:rsidRPr="004E1336">
        <w:rPr>
          <w:rFonts w:ascii="Times New Roman" w:eastAsia="Calibri" w:hAnsi="Times New Roman" w:cs="Times New Roman"/>
          <w:bCs/>
          <w:iCs/>
          <w:noProof/>
          <w:kern w:val="0"/>
          <w:sz w:val="20"/>
          <w:szCs w:val="20"/>
          <w:lang w:eastAsia="lt-LT"/>
          <w14:ligatures w14:val="none"/>
        </w:rPr>
        <w:tab/>
        <w:t xml:space="preserve">                       laboratorija</w:t>
      </w:r>
    </w:p>
    <w:p w14:paraId="132BEF3F" w14:textId="77777777" w:rsidR="00142DCD" w:rsidRPr="004E1336" w:rsidRDefault="00142DCD" w:rsidP="00142DCD">
      <w:pPr>
        <w:spacing w:after="0" w:line="240" w:lineRule="auto"/>
        <w:jc w:val="both"/>
        <w:rPr>
          <w:rFonts w:ascii="Times New Roman" w:eastAsia="Calibri" w:hAnsi="Times New Roman" w:cs="Times New Roman"/>
          <w:noProof/>
          <w:kern w:val="0"/>
          <w:sz w:val="24"/>
          <w:szCs w:val="24"/>
          <w:lang w:eastAsia="lt-LT"/>
          <w14:ligatures w14:val="none"/>
        </w:rPr>
      </w:pPr>
    </w:p>
    <w:p w14:paraId="1786108B" w14:textId="77777777" w:rsidR="00142DCD" w:rsidRPr="004E1336" w:rsidRDefault="00142DCD" w:rsidP="00142DCD">
      <w:pPr>
        <w:spacing w:after="0" w:line="240" w:lineRule="auto"/>
        <w:jc w:val="both"/>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noProof/>
          <w:kern w:val="0"/>
          <w:sz w:val="24"/>
          <w:szCs w:val="24"/>
          <w:lang w:eastAsia="lt-LT"/>
          <w14:ligatures w14:val="none"/>
        </w:rPr>
        <w:drawing>
          <wp:anchor distT="0" distB="0" distL="114300" distR="114300" simplePos="0" relativeHeight="251723776" behindDoc="0" locked="0" layoutInCell="1" allowOverlap="1" wp14:anchorId="39FEC0DF" wp14:editId="7D3A0320">
            <wp:simplePos x="0" y="0"/>
            <wp:positionH relativeFrom="margin">
              <wp:align>right</wp:align>
            </wp:positionH>
            <wp:positionV relativeFrom="paragraph">
              <wp:posOffset>12700</wp:posOffset>
            </wp:positionV>
            <wp:extent cx="2992755" cy="1733550"/>
            <wp:effectExtent l="0" t="0" r="0" b="0"/>
            <wp:wrapSquare wrapText="bothSides"/>
            <wp:docPr id="166832364" name="Paveikslėlis 1" descr="Paveikslėlis, kuriame yra vidaus, siena, baldai,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2364" name="Paveikslėlis 1" descr="Paveikslėlis, kuriame yra vidaus, siena, baldai, stalas&#10;&#10;Automatiškai sugeneruotas aprašym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275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336">
        <w:rPr>
          <w:rFonts w:ascii="Times New Roman" w:eastAsia="Calibri" w:hAnsi="Times New Roman" w:cs="Times New Roman"/>
          <w:noProof/>
          <w:kern w:val="0"/>
          <w:sz w:val="24"/>
          <w:szCs w:val="24"/>
          <w:lang w:eastAsia="lt-LT"/>
          <w14:ligatures w14:val="none"/>
        </w:rPr>
        <w:drawing>
          <wp:inline distT="0" distB="0" distL="0" distR="0" wp14:anchorId="3596D3D8" wp14:editId="7649CAA0">
            <wp:extent cx="2886075" cy="1775423"/>
            <wp:effectExtent l="0" t="0" r="0" b="0"/>
            <wp:docPr id="884271129" name="Paveikslėlis 3" descr="Paveikslėlis, kuriame yra vidaus, siena, baldai, interjero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1129" name="Paveikslėlis 3" descr="Paveikslėlis, kuriame yra vidaus, siena, baldai, interjero dizainas&#10;&#10;Automatiškai sugeneruotas aprašym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16814" cy="1794332"/>
                    </a:xfrm>
                    <a:prstGeom prst="rect">
                      <a:avLst/>
                    </a:prstGeom>
                    <a:noFill/>
                    <a:ln>
                      <a:noFill/>
                    </a:ln>
                  </pic:spPr>
                </pic:pic>
              </a:graphicData>
            </a:graphic>
          </wp:inline>
        </w:drawing>
      </w:r>
      <w:r w:rsidRPr="004E1336">
        <w:rPr>
          <w:rFonts w:ascii="Times New Roman" w:eastAsia="Calibri" w:hAnsi="Times New Roman" w:cs="Times New Roman"/>
          <w:noProof/>
          <w:kern w:val="0"/>
          <w:sz w:val="24"/>
          <w:szCs w:val="24"/>
          <w:lang w:eastAsia="lt-LT"/>
          <w14:ligatures w14:val="none"/>
        </w:rPr>
        <w:t xml:space="preserve"> </w:t>
      </w:r>
    </w:p>
    <w:p w14:paraId="0D355102" w14:textId="77777777" w:rsidR="00142DCD" w:rsidRPr="004E1336" w:rsidRDefault="00142DCD" w:rsidP="00142DCD">
      <w:pPr>
        <w:spacing w:after="0" w:line="240" w:lineRule="auto"/>
        <w:rPr>
          <w:rFonts w:ascii="Times New Roman" w:eastAsia="Calibri" w:hAnsi="Times New Roman" w:cs="Times New Roman"/>
          <w:b/>
          <w:kern w:val="0"/>
          <w:sz w:val="24"/>
          <w:szCs w:val="24"/>
          <w14:ligatures w14:val="none"/>
        </w:rPr>
      </w:pPr>
      <w:r w:rsidRPr="004E1336">
        <w:rPr>
          <w:rFonts w:ascii="Times New Roman" w:eastAsia="Calibri" w:hAnsi="Times New Roman" w:cs="Times New Roman"/>
          <w:b/>
          <w:kern w:val="0"/>
          <w:sz w:val="24"/>
          <w:szCs w:val="24"/>
          <w14:ligatures w14:val="none"/>
        </w:rPr>
        <w:t xml:space="preserve"> </w:t>
      </w:r>
    </w:p>
    <w:p w14:paraId="51716928" w14:textId="77777777" w:rsidR="00142DCD" w:rsidRPr="004E1336" w:rsidRDefault="00142DCD" w:rsidP="00142DCD">
      <w:pPr>
        <w:spacing w:after="0" w:line="240" w:lineRule="auto"/>
        <w:jc w:val="left"/>
        <w:rPr>
          <w:rFonts w:ascii="Times New Roman" w:eastAsia="Calibri" w:hAnsi="Times New Roman" w:cs="Times New Roman"/>
          <w:bCs/>
          <w:kern w:val="0"/>
          <w:sz w:val="20"/>
          <w:szCs w:val="20"/>
          <w14:ligatures w14:val="none"/>
        </w:rPr>
      </w:pPr>
      <w:r w:rsidRPr="004E1336">
        <w:rPr>
          <w:rFonts w:ascii="Times New Roman" w:eastAsia="Calibri" w:hAnsi="Times New Roman" w:cs="Times New Roman"/>
          <w:bCs/>
          <w:kern w:val="0"/>
          <w:sz w:val="20"/>
          <w:szCs w:val="20"/>
          <w14:ligatures w14:val="none"/>
        </w:rPr>
        <w:t>Mickūnų gimnazijos integruota gamtos mokslų                       Rukainių gimnazijos</w:t>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Calibri" w:hAnsi="Times New Roman" w:cs="Times New Roman"/>
          <w:bCs/>
          <w:kern w:val="0"/>
          <w:sz w:val="20"/>
          <w:szCs w:val="20"/>
          <w14:ligatures w14:val="none"/>
        </w:rPr>
        <w:t xml:space="preserve">integruota gamtos mokslų laboratorija                                                                                </w:t>
      </w:r>
      <w:proofErr w:type="spellStart"/>
      <w:r w:rsidRPr="004E1336">
        <w:rPr>
          <w:rFonts w:ascii="Times New Roman" w:eastAsia="Calibri" w:hAnsi="Times New Roman" w:cs="Times New Roman"/>
          <w:bCs/>
          <w:kern w:val="0"/>
          <w:sz w:val="20"/>
          <w:szCs w:val="20"/>
          <w14:ligatures w14:val="none"/>
        </w:rPr>
        <w:t>laboratorija</w:t>
      </w:r>
      <w:proofErr w:type="spellEnd"/>
      <w:r w:rsidRPr="004E1336">
        <w:rPr>
          <w:rFonts w:ascii="Times New Roman" w:eastAsia="Calibri" w:hAnsi="Times New Roman" w:cs="Times New Roman"/>
          <w:bCs/>
          <w:kern w:val="0"/>
          <w:sz w:val="20"/>
          <w:szCs w:val="20"/>
          <w14:ligatures w14:val="none"/>
        </w:rPr>
        <w:t xml:space="preserve"> </w:t>
      </w:r>
    </w:p>
    <w:bookmarkEnd w:id="161"/>
    <w:p w14:paraId="06DBFC8D" w14:textId="77777777" w:rsidR="00142DCD" w:rsidRPr="004E1336" w:rsidRDefault="00142DCD" w:rsidP="00142DCD">
      <w:pPr>
        <w:spacing w:after="0" w:line="240" w:lineRule="auto"/>
        <w:jc w:val="left"/>
        <w:rPr>
          <w:rFonts w:ascii="Times New Roman" w:eastAsia="Calibri" w:hAnsi="Times New Roman" w:cs="Times New Roman"/>
          <w:bCs/>
          <w:kern w:val="0"/>
          <w:sz w:val="20"/>
          <w:szCs w:val="20"/>
          <w14:ligatures w14:val="none"/>
        </w:rPr>
      </w:pPr>
      <w:r w:rsidRPr="004E1336">
        <w:rPr>
          <w:rFonts w:ascii="Times New Roman" w:eastAsia="SimSun" w:hAnsi="Times New Roman" w:cs="Times New Roman"/>
          <w:noProof/>
          <w:kern w:val="0"/>
          <w:sz w:val="24"/>
          <w:szCs w:val="24"/>
          <w:lang w:eastAsia="lt-LT"/>
          <w14:ligatures w14:val="none"/>
        </w:rPr>
        <w:drawing>
          <wp:anchor distT="0" distB="0" distL="114300" distR="114300" simplePos="0" relativeHeight="251724800" behindDoc="0" locked="0" layoutInCell="1" allowOverlap="1" wp14:anchorId="07EF4F12" wp14:editId="02B90B3B">
            <wp:simplePos x="0" y="0"/>
            <wp:positionH relativeFrom="margin">
              <wp:align>left</wp:align>
            </wp:positionH>
            <wp:positionV relativeFrom="paragraph">
              <wp:posOffset>149225</wp:posOffset>
            </wp:positionV>
            <wp:extent cx="3205480" cy="2105025"/>
            <wp:effectExtent l="0" t="0" r="0" b="0"/>
            <wp:wrapSquare wrapText="bothSides"/>
            <wp:docPr id="21" name="Paveikslėlis 21" descr="D:\Users\genkar\AppData\Local\Microsoft\Windows\Temporary Internet Files\Content.Word\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Foto 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11712" cy="210880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5" w:name="_Hlk155466706"/>
    </w:p>
    <w:p w14:paraId="4074589B" w14:textId="77777777" w:rsidR="00142DCD" w:rsidRPr="004E1336" w:rsidRDefault="00142DCD" w:rsidP="00142DCD">
      <w:pPr>
        <w:spacing w:after="0" w:line="240" w:lineRule="auto"/>
        <w:jc w:val="left"/>
        <w:rPr>
          <w:rFonts w:ascii="Times New Roman" w:eastAsia="Calibri" w:hAnsi="Times New Roman" w:cs="Times New Roman"/>
          <w:b/>
          <w:kern w:val="0"/>
          <w:sz w:val="24"/>
          <w:szCs w:val="24"/>
          <w14:ligatures w14:val="none"/>
        </w:rPr>
      </w:pPr>
      <w:r w:rsidRPr="004E1336">
        <w:rPr>
          <w:rFonts w:ascii="Times New Roman" w:eastAsia="SimSun" w:hAnsi="Times New Roman" w:cs="Times New Roman"/>
          <w:noProof/>
          <w:kern w:val="0"/>
          <w:sz w:val="24"/>
          <w:szCs w:val="24"/>
          <w:lang w:eastAsia="zh-CN"/>
          <w14:ligatures w14:val="none"/>
        </w:rPr>
        <w:drawing>
          <wp:inline distT="0" distB="0" distL="0" distR="0" wp14:anchorId="0FF097ED" wp14:editId="466E9FE4">
            <wp:extent cx="2132377" cy="2689476"/>
            <wp:effectExtent l="7302" t="0" r="8573" b="8572"/>
            <wp:docPr id="152022276" name="Paveikslėlis 2" descr="Paveikslėlis, kuriame yra baldai, vidaus, stalas, baltoji len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2276" name="Paveikslėlis 2" descr="Paveikslėlis, kuriame yra baldai, vidaus, stalas, baltoji lenta&#10;&#10;Automatiškai sugeneruotas aprašyma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170160" cy="2737130"/>
                    </a:xfrm>
                    <a:prstGeom prst="rect">
                      <a:avLst/>
                    </a:prstGeom>
                    <a:noFill/>
                    <a:ln>
                      <a:noFill/>
                    </a:ln>
                  </pic:spPr>
                </pic:pic>
              </a:graphicData>
            </a:graphic>
          </wp:inline>
        </w:drawing>
      </w:r>
    </w:p>
    <w:p w14:paraId="4A7812AB" w14:textId="77777777" w:rsidR="00142DCD" w:rsidRPr="004E1336" w:rsidRDefault="00142DCD" w:rsidP="00142DCD">
      <w:pPr>
        <w:spacing w:after="0" w:line="240" w:lineRule="auto"/>
        <w:rPr>
          <w:rFonts w:ascii="Times New Roman" w:eastAsia="Calibri" w:hAnsi="Times New Roman" w:cs="Times New Roman"/>
          <w:b/>
          <w:kern w:val="0"/>
          <w:sz w:val="24"/>
          <w:szCs w:val="24"/>
          <w14:ligatures w14:val="none"/>
        </w:rPr>
      </w:pPr>
    </w:p>
    <w:p w14:paraId="7B70F439" w14:textId="77777777" w:rsidR="00142DCD" w:rsidRPr="004E1336" w:rsidRDefault="00142DCD" w:rsidP="00142DCD">
      <w:pPr>
        <w:spacing w:after="0" w:line="240" w:lineRule="auto"/>
        <w:jc w:val="left"/>
        <w:rPr>
          <w:rFonts w:ascii="Times New Roman" w:eastAsia="Calibri" w:hAnsi="Times New Roman" w:cs="Times New Roman"/>
          <w:bCs/>
          <w:kern w:val="0"/>
          <w:sz w:val="20"/>
          <w:szCs w:val="20"/>
          <w14:ligatures w14:val="none"/>
        </w:rPr>
      </w:pPr>
      <w:r w:rsidRPr="004E1336">
        <w:rPr>
          <w:rFonts w:ascii="Times New Roman" w:eastAsia="Calibri" w:hAnsi="Times New Roman" w:cs="Times New Roman"/>
          <w:bCs/>
          <w:kern w:val="0"/>
          <w:sz w:val="20"/>
          <w:szCs w:val="20"/>
          <w14:ligatures w14:val="none"/>
        </w:rPr>
        <w:t>Rudaminos Ferdinando Ruščico gimnazijos chemijos                      Maišiagalos Lietuvos didžiojo kunigaikščio Algirdo</w:t>
      </w:r>
    </w:p>
    <w:p w14:paraId="37562133" w14:textId="77777777" w:rsidR="00142DCD" w:rsidRPr="004E1336" w:rsidRDefault="00142DCD" w:rsidP="00142DCD">
      <w:pPr>
        <w:spacing w:after="0" w:line="240" w:lineRule="auto"/>
        <w:jc w:val="left"/>
        <w:rPr>
          <w:rFonts w:ascii="Times New Roman" w:eastAsia="Calibri" w:hAnsi="Times New Roman" w:cs="Times New Roman"/>
          <w:bCs/>
          <w:kern w:val="0"/>
          <w:sz w:val="20"/>
          <w:szCs w:val="20"/>
          <w14:ligatures w14:val="none"/>
        </w:rPr>
      </w:pPr>
      <w:r w:rsidRPr="004E1336">
        <w:rPr>
          <w:rFonts w:ascii="Times New Roman" w:eastAsia="Calibri" w:hAnsi="Times New Roman" w:cs="Times New Roman"/>
          <w:bCs/>
          <w:kern w:val="0"/>
          <w:sz w:val="20"/>
          <w:szCs w:val="20"/>
          <w14:ligatures w14:val="none"/>
        </w:rPr>
        <w:t>laboratorija</w:t>
      </w:r>
      <w:r w:rsidRPr="004E1336">
        <w:rPr>
          <w:rFonts w:ascii="Times New Roman" w:eastAsia="Calibri" w:hAnsi="Times New Roman" w:cs="Times New Roman"/>
          <w:bCs/>
          <w:kern w:val="0"/>
          <w:sz w:val="20"/>
          <w:szCs w:val="20"/>
          <w14:ligatures w14:val="none"/>
        </w:rPr>
        <w:tab/>
      </w:r>
      <w:r w:rsidRPr="004E1336">
        <w:rPr>
          <w:rFonts w:ascii="Times New Roman" w:eastAsia="Calibri" w:hAnsi="Times New Roman" w:cs="Times New Roman"/>
          <w:bCs/>
          <w:kern w:val="0"/>
          <w:sz w:val="20"/>
          <w:szCs w:val="20"/>
          <w14:ligatures w14:val="none"/>
        </w:rPr>
        <w:tab/>
      </w:r>
      <w:r w:rsidRPr="004E1336">
        <w:rPr>
          <w:rFonts w:ascii="Times New Roman" w:eastAsia="Calibri" w:hAnsi="Times New Roman" w:cs="Times New Roman"/>
          <w:bCs/>
          <w:kern w:val="0"/>
          <w:sz w:val="20"/>
          <w:szCs w:val="20"/>
          <w14:ligatures w14:val="none"/>
        </w:rPr>
        <w:tab/>
      </w:r>
      <w:r w:rsidRPr="004E1336">
        <w:rPr>
          <w:rFonts w:ascii="Times New Roman" w:eastAsia="Calibri" w:hAnsi="Times New Roman" w:cs="Times New Roman"/>
          <w:bCs/>
          <w:kern w:val="0"/>
          <w:sz w:val="20"/>
          <w:szCs w:val="20"/>
          <w14:ligatures w14:val="none"/>
        </w:rPr>
        <w:tab/>
        <w:t xml:space="preserve">    gimnazijos chemijos laboratorija</w:t>
      </w:r>
    </w:p>
    <w:bookmarkEnd w:id="165"/>
    <w:p w14:paraId="7E4469FB" w14:textId="77777777" w:rsidR="00142DCD" w:rsidRPr="004E1336" w:rsidRDefault="00142DCD" w:rsidP="00142DCD">
      <w:pPr>
        <w:spacing w:after="0" w:line="240" w:lineRule="auto"/>
        <w:rPr>
          <w:rFonts w:ascii="Times New Roman" w:eastAsia="Calibri" w:hAnsi="Times New Roman" w:cs="Times New Roman"/>
          <w:b/>
          <w:kern w:val="0"/>
          <w:sz w:val="24"/>
          <w:szCs w:val="24"/>
          <w14:ligatures w14:val="none"/>
        </w:rPr>
      </w:pPr>
    </w:p>
    <w:p w14:paraId="21A2B4D3" w14:textId="77777777" w:rsidR="00142DCD" w:rsidRPr="004E1336" w:rsidRDefault="00142DCD" w:rsidP="00142DCD">
      <w:pPr>
        <w:spacing w:after="0" w:line="240" w:lineRule="auto"/>
        <w:jc w:val="left"/>
        <w:rPr>
          <w:rFonts w:ascii="Times New Roman" w:eastAsia="Calibri" w:hAnsi="Times New Roman" w:cs="Times New Roman"/>
          <w:b/>
          <w:kern w:val="0"/>
          <w:sz w:val="24"/>
          <w:szCs w:val="24"/>
          <w14:ligatures w14:val="none"/>
        </w:rPr>
      </w:pPr>
      <w:r w:rsidRPr="004E1336">
        <w:rPr>
          <w:rFonts w:ascii="Times New Roman" w:eastAsia="SimSun" w:hAnsi="Times New Roman" w:cs="Times New Roman"/>
          <w:noProof/>
          <w:kern w:val="0"/>
          <w:sz w:val="24"/>
          <w:szCs w:val="24"/>
          <w:lang w:eastAsia="zh-CN"/>
          <w14:ligatures w14:val="none"/>
        </w:rPr>
        <w:drawing>
          <wp:anchor distT="0" distB="0" distL="114300" distR="114300" simplePos="0" relativeHeight="251725824" behindDoc="0" locked="0" layoutInCell="1" allowOverlap="1" wp14:anchorId="6EC84A5F" wp14:editId="46BBB7A7">
            <wp:simplePos x="0" y="0"/>
            <wp:positionH relativeFrom="margin">
              <wp:align>left</wp:align>
            </wp:positionH>
            <wp:positionV relativeFrom="paragraph">
              <wp:posOffset>0</wp:posOffset>
            </wp:positionV>
            <wp:extent cx="2971800" cy="2065020"/>
            <wp:effectExtent l="0" t="0" r="0" b="0"/>
            <wp:wrapSquare wrapText="bothSides"/>
            <wp:docPr id="758043097" name="Paveikslėlis 1" descr="Paveikslėlis, kuriame yra vidaus, baldai, kėdė,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3097" name="Paveikslėlis 1" descr="Paveikslėlis, kuriame yra vidaus, baldai, kėdė, stalas&#10;&#10;Automatiškai sugeneruotas aprašyma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336">
        <w:rPr>
          <w:rFonts w:ascii="Times New Roman" w:eastAsia="SimSun" w:hAnsi="Times New Roman" w:cs="Times New Roman"/>
          <w:kern w:val="0"/>
          <w:sz w:val="24"/>
          <w:szCs w:val="24"/>
          <w:lang w:eastAsia="zh-CN"/>
          <w14:ligatures w14:val="none"/>
        </w:rPr>
        <w:t xml:space="preserve"> </w:t>
      </w:r>
      <w:r w:rsidRPr="004E1336">
        <w:rPr>
          <w:rFonts w:ascii="Times New Roman" w:eastAsia="SimSun" w:hAnsi="Times New Roman" w:cs="Times New Roman"/>
          <w:noProof/>
          <w:kern w:val="0"/>
          <w:sz w:val="24"/>
          <w:szCs w:val="24"/>
          <w:lang w:eastAsia="zh-CN"/>
          <w14:ligatures w14:val="none"/>
        </w:rPr>
        <w:drawing>
          <wp:inline distT="0" distB="0" distL="0" distR="0" wp14:anchorId="0ABFF382" wp14:editId="00ED8B36">
            <wp:extent cx="2976369" cy="2009775"/>
            <wp:effectExtent l="0" t="0" r="0" b="0"/>
            <wp:docPr id="1284422006" name="Paveikslėlis 2" descr="Paveikslėlis, kuriame yra baldai, vidaus, grindys, klas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22006" name="Paveikslėlis 2" descr="Paveikslėlis, kuriame yra baldai, vidaus, grindys, klasė&#10;&#10;Automatiškai sugeneruotas aprašym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23306" cy="2041469"/>
                    </a:xfrm>
                    <a:prstGeom prst="rect">
                      <a:avLst/>
                    </a:prstGeom>
                    <a:noFill/>
                    <a:ln>
                      <a:noFill/>
                    </a:ln>
                  </pic:spPr>
                </pic:pic>
              </a:graphicData>
            </a:graphic>
          </wp:inline>
        </w:drawing>
      </w:r>
    </w:p>
    <w:p w14:paraId="79FFD931" w14:textId="77777777" w:rsidR="00142DCD" w:rsidRPr="004E1336" w:rsidRDefault="00142DCD" w:rsidP="00142DCD">
      <w:pPr>
        <w:spacing w:after="0" w:line="240" w:lineRule="auto"/>
        <w:jc w:val="left"/>
        <w:rPr>
          <w:rFonts w:ascii="Times New Roman" w:eastAsia="Calibri" w:hAnsi="Times New Roman" w:cs="Times New Roman"/>
          <w:b/>
          <w:kern w:val="0"/>
          <w:sz w:val="24"/>
          <w:szCs w:val="24"/>
          <w14:ligatures w14:val="none"/>
        </w:rPr>
      </w:pPr>
    </w:p>
    <w:p w14:paraId="673C2522" w14:textId="77777777" w:rsidR="00142DCD" w:rsidRPr="004E1336" w:rsidRDefault="00142DCD" w:rsidP="00142DCD">
      <w:pPr>
        <w:spacing w:after="0" w:line="240" w:lineRule="auto"/>
        <w:jc w:val="left"/>
        <w:rPr>
          <w:rFonts w:ascii="Times New Roman" w:eastAsia="SimSun" w:hAnsi="Times New Roman" w:cs="Times New Roman"/>
          <w:kern w:val="0"/>
          <w:sz w:val="20"/>
          <w:szCs w:val="20"/>
          <w:lang w:eastAsia="zh-CN"/>
          <w14:ligatures w14:val="none"/>
        </w:rPr>
      </w:pPr>
      <w:r w:rsidRPr="004E1336">
        <w:rPr>
          <w:rFonts w:ascii="Times New Roman" w:eastAsia="SimSun" w:hAnsi="Times New Roman" w:cs="Times New Roman"/>
          <w:kern w:val="0"/>
          <w:sz w:val="20"/>
          <w:szCs w:val="20"/>
          <w:lang w:eastAsia="zh-CN"/>
          <w14:ligatures w14:val="none"/>
        </w:rPr>
        <w:t xml:space="preserve">Maišiagalos kun. Juzefo Obrembskio chemijos laboratorija     Egliškių šv. Jono Bosko integruota gamtos mokslų  </w:t>
      </w:r>
    </w:p>
    <w:p w14:paraId="09697EC5" w14:textId="77777777" w:rsidR="00142DCD" w:rsidRPr="004E1336" w:rsidRDefault="00142DCD" w:rsidP="00142DCD">
      <w:pPr>
        <w:spacing w:after="0" w:line="240" w:lineRule="auto"/>
        <w:jc w:val="left"/>
        <w:rPr>
          <w:rFonts w:ascii="Times New Roman" w:eastAsia="Calibri" w:hAnsi="Times New Roman" w:cs="Times New Roman"/>
          <w:b/>
          <w:kern w:val="0"/>
          <w:sz w:val="20"/>
          <w:szCs w:val="20"/>
          <w14:ligatures w14:val="none"/>
        </w:rPr>
      </w:pPr>
      <w:r w:rsidRPr="004E1336">
        <w:rPr>
          <w:rFonts w:ascii="Times New Roman" w:eastAsia="SimSun" w:hAnsi="Times New Roman" w:cs="Times New Roman"/>
          <w:kern w:val="0"/>
          <w:sz w:val="20"/>
          <w:szCs w:val="20"/>
          <w:lang w:eastAsia="zh-CN"/>
          <w14:ligatures w14:val="none"/>
        </w:rPr>
        <w:tab/>
      </w:r>
      <w:r w:rsidRPr="004E1336">
        <w:rPr>
          <w:rFonts w:ascii="Times New Roman" w:eastAsia="SimSun" w:hAnsi="Times New Roman" w:cs="Times New Roman"/>
          <w:kern w:val="0"/>
          <w:sz w:val="20"/>
          <w:szCs w:val="20"/>
          <w:lang w:eastAsia="zh-CN"/>
          <w14:ligatures w14:val="none"/>
        </w:rPr>
        <w:tab/>
      </w:r>
      <w:r w:rsidRPr="004E1336">
        <w:rPr>
          <w:rFonts w:ascii="Times New Roman" w:eastAsia="SimSun" w:hAnsi="Times New Roman" w:cs="Times New Roman"/>
          <w:kern w:val="0"/>
          <w:sz w:val="20"/>
          <w:szCs w:val="20"/>
          <w:lang w:eastAsia="zh-CN"/>
          <w14:ligatures w14:val="none"/>
        </w:rPr>
        <w:tab/>
        <w:t xml:space="preserve">                      laboratorija</w:t>
      </w:r>
    </w:p>
    <w:bookmarkEnd w:id="163"/>
    <w:p w14:paraId="2F30F0E2" w14:textId="77777777" w:rsidR="00142DCD" w:rsidRPr="004E1336" w:rsidRDefault="00142DCD" w:rsidP="00142DCD">
      <w:pPr>
        <w:spacing w:after="0" w:line="240" w:lineRule="auto"/>
        <w:jc w:val="left"/>
        <w:rPr>
          <w:rFonts w:ascii="Times New Roman" w:eastAsia="Calibri" w:hAnsi="Times New Roman" w:cs="Times New Roman"/>
          <w:b/>
          <w:kern w:val="0"/>
          <w:sz w:val="24"/>
          <w:szCs w:val="24"/>
          <w14:ligatures w14:val="none"/>
        </w:rPr>
      </w:pPr>
    </w:p>
    <w:p w14:paraId="4266FF86" w14:textId="77777777" w:rsidR="0053136E" w:rsidRPr="004E1336" w:rsidRDefault="0053136E" w:rsidP="00F00592">
      <w:pPr>
        <w:spacing w:after="0" w:line="240" w:lineRule="auto"/>
        <w:rPr>
          <w:rFonts w:ascii="Times New Roman" w:eastAsia="SimSun" w:hAnsi="Times New Roman" w:cs="Times New Roman"/>
          <w:b/>
          <w:kern w:val="0"/>
          <w:sz w:val="24"/>
          <w:szCs w:val="24"/>
          <w:lang w:eastAsia="zh-CN"/>
          <w14:ligatures w14:val="none"/>
        </w:rPr>
      </w:pPr>
      <w:bookmarkStart w:id="166" w:name="_Hlk143776392"/>
      <w:bookmarkEnd w:id="162"/>
      <w:bookmarkEnd w:id="164"/>
    </w:p>
    <w:p w14:paraId="357BE03F" w14:textId="3B68E6B2"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b/>
          <w:kern w:val="0"/>
          <w:sz w:val="24"/>
          <w:szCs w:val="24"/>
          <w:lang w:eastAsia="zh-CN"/>
          <w14:ligatures w14:val="none"/>
        </w:rPr>
        <w:t>Mokyklų edukacinės erdvės</w:t>
      </w:r>
    </w:p>
    <w:p w14:paraId="6C5697FE"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p>
    <w:p w14:paraId="5F874497" w14:textId="77777777" w:rsidR="00F00592" w:rsidRPr="004E1336" w:rsidRDefault="00F00592" w:rsidP="00F00592">
      <w:pPr>
        <w:spacing w:after="0" w:line="240" w:lineRule="auto"/>
        <w:ind w:firstLine="851"/>
        <w:jc w:val="both"/>
        <w:rPr>
          <w:rFonts w:ascii="Times New Roman" w:eastAsia="Calibri" w:hAnsi="Times New Roman" w:cs="Times New Roman"/>
          <w:kern w:val="0"/>
          <w:sz w:val="24"/>
          <w:szCs w:val="24"/>
          <w:lang w:eastAsia="lt-LT"/>
          <w14:ligatures w14:val="none"/>
        </w:rPr>
      </w:pPr>
    </w:p>
    <w:p w14:paraId="635F2DCB" w14:textId="034BCD7A" w:rsidR="00F00592" w:rsidRPr="004E1336" w:rsidRDefault="00332C8E" w:rsidP="00F00592">
      <w:pPr>
        <w:spacing w:after="0" w:line="240" w:lineRule="auto"/>
        <w:ind w:firstLine="851"/>
        <w:jc w:val="both"/>
        <w:rPr>
          <w:rFonts w:ascii="Times New Roman" w:eastAsia="Times New Roman" w:hAnsi="Times New Roman" w:cs="Times New Roman"/>
          <w:kern w:val="0"/>
          <w:sz w:val="24"/>
          <w:szCs w:val="24"/>
          <w:lang w:eastAsia="ja-JP"/>
          <w14:ligatures w14:val="none"/>
        </w:rPr>
      </w:pPr>
      <w:r w:rsidRPr="004E1336">
        <w:rPr>
          <w:rFonts w:ascii="Times New Roman" w:eastAsia="Times New Roman" w:hAnsi="Times New Roman" w:cs="Times New Roman"/>
          <w:noProof/>
          <w:kern w:val="0"/>
          <w:sz w:val="24"/>
          <w:szCs w:val="24"/>
          <w:lang w:eastAsia="ja-JP"/>
          <w14:ligatures w14:val="none"/>
        </w:rPr>
        <w:drawing>
          <wp:anchor distT="0" distB="0" distL="114300" distR="114300" simplePos="0" relativeHeight="251738112" behindDoc="0" locked="0" layoutInCell="1" allowOverlap="1" wp14:anchorId="688B017D" wp14:editId="1BB38EEA">
            <wp:simplePos x="0" y="0"/>
            <wp:positionH relativeFrom="column">
              <wp:posOffset>-60960</wp:posOffset>
            </wp:positionH>
            <wp:positionV relativeFrom="paragraph">
              <wp:posOffset>65405</wp:posOffset>
            </wp:positionV>
            <wp:extent cx="2200275" cy="4444861"/>
            <wp:effectExtent l="0" t="0" r="0" b="0"/>
            <wp:wrapSquare wrapText="bothSides"/>
            <wp:docPr id="16535932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00275" cy="4444861"/>
                    </a:xfrm>
                    <a:prstGeom prst="rect">
                      <a:avLst/>
                    </a:prstGeom>
                    <a:noFill/>
                  </pic:spPr>
                </pic:pic>
              </a:graphicData>
            </a:graphic>
            <wp14:sizeRelH relativeFrom="page">
              <wp14:pctWidth>0</wp14:pctWidth>
            </wp14:sizeRelH>
            <wp14:sizeRelV relativeFrom="page">
              <wp14:pctHeight>0</wp14:pctHeight>
            </wp14:sizeRelV>
          </wp:anchor>
        </w:drawing>
      </w:r>
      <w:r w:rsidR="00F00592" w:rsidRPr="004E1336">
        <w:rPr>
          <w:rFonts w:ascii="Times New Roman" w:eastAsia="Calibri" w:hAnsi="Times New Roman" w:cs="Times New Roman"/>
          <w:kern w:val="0"/>
          <w:sz w:val="24"/>
          <w:szCs w:val="24"/>
          <w:lang w:eastAsia="lt-LT"/>
          <w14:ligatures w14:val="none"/>
        </w:rPr>
        <w:t>202</w:t>
      </w:r>
      <w:r w:rsidR="003700C9" w:rsidRPr="004E1336">
        <w:rPr>
          <w:rFonts w:ascii="Times New Roman" w:eastAsia="Calibri" w:hAnsi="Times New Roman" w:cs="Times New Roman"/>
          <w:kern w:val="0"/>
          <w:sz w:val="24"/>
          <w:szCs w:val="24"/>
          <w:lang w:eastAsia="lt-LT"/>
          <w14:ligatures w14:val="none"/>
        </w:rPr>
        <w:t>4</w:t>
      </w:r>
      <w:r w:rsidR="00F00592" w:rsidRPr="004E1336">
        <w:rPr>
          <w:rFonts w:ascii="Times New Roman" w:eastAsia="Calibri" w:hAnsi="Times New Roman" w:cs="Times New Roman"/>
          <w:kern w:val="0"/>
          <w:sz w:val="24"/>
          <w:szCs w:val="24"/>
          <w:lang w:eastAsia="lt-LT"/>
          <w14:ligatures w14:val="none"/>
        </w:rPr>
        <w:t xml:space="preserve"> m. r</w:t>
      </w:r>
      <w:r w:rsidR="00F00592" w:rsidRPr="004E1336">
        <w:rPr>
          <w:rFonts w:ascii="Times New Roman" w:eastAsia="Times New Roman" w:hAnsi="Times New Roman" w:cs="Times New Roman"/>
          <w:kern w:val="0"/>
          <w:sz w:val="24"/>
          <w:szCs w:val="24"/>
          <w:lang w:eastAsia="ja-JP"/>
          <w14:ligatures w14:val="none"/>
        </w:rPr>
        <w:t>espublikiniame ekologiniame konkurse „Mano žalioji palangė“, kurio tikslas – skatinti domėjimąsi augalais ir jų panaudojimo galimybėmis, kuriant sveiką edukacinių erdvių aplinką, ugdyti atsakomybę už savo aplinką,</w:t>
      </w:r>
      <w:r w:rsidR="003700C9" w:rsidRPr="004E1336">
        <w:rPr>
          <w:rFonts w:ascii="Times New Roman" w:eastAsia="Times New Roman" w:hAnsi="Times New Roman" w:cs="Times New Roman"/>
          <w:kern w:val="0"/>
          <w:sz w:val="24"/>
          <w:szCs w:val="24"/>
          <w:lang w:eastAsia="ja-JP"/>
          <w14:ligatures w14:val="none"/>
        </w:rPr>
        <w:t xml:space="preserve"> Riešės vaikų </w:t>
      </w:r>
      <w:r w:rsidR="00F00592" w:rsidRPr="004E1336">
        <w:rPr>
          <w:rFonts w:ascii="Times New Roman" w:eastAsia="Times New Roman" w:hAnsi="Times New Roman" w:cs="Times New Roman"/>
          <w:kern w:val="0"/>
          <w:sz w:val="24"/>
          <w:szCs w:val="24"/>
          <w:lang w:eastAsia="ja-JP"/>
          <w14:ligatures w14:val="none"/>
        </w:rPr>
        <w:t xml:space="preserve">darželio </w:t>
      </w:r>
      <w:proofErr w:type="spellStart"/>
      <w:r w:rsidR="003700C9" w:rsidRPr="004E1336">
        <w:rPr>
          <w:rFonts w:ascii="Times New Roman" w:eastAsia="Times New Roman" w:hAnsi="Times New Roman" w:cs="Times New Roman"/>
          <w:kern w:val="0"/>
          <w:sz w:val="24"/>
          <w:szCs w:val="24"/>
          <w:lang w:eastAsia="ja-JP"/>
          <w14:ligatures w14:val="none"/>
        </w:rPr>
        <w:t>žaliapalangės</w:t>
      </w:r>
      <w:proofErr w:type="spellEnd"/>
      <w:r w:rsidR="003700C9" w:rsidRPr="004E1336">
        <w:rPr>
          <w:rFonts w:ascii="Times New Roman" w:eastAsia="Times New Roman" w:hAnsi="Times New Roman" w:cs="Times New Roman"/>
          <w:kern w:val="0"/>
          <w:sz w:val="24"/>
          <w:szCs w:val="24"/>
          <w:lang w:eastAsia="ja-JP"/>
          <w14:ligatures w14:val="none"/>
        </w:rPr>
        <w:t xml:space="preserve"> biblioteka</w:t>
      </w:r>
      <w:r w:rsidR="0053136E" w:rsidRPr="004E1336">
        <w:rPr>
          <w:rFonts w:ascii="Times New Roman" w:eastAsia="Times New Roman" w:hAnsi="Times New Roman" w:cs="Times New Roman"/>
          <w:kern w:val="0"/>
          <w:sz w:val="24"/>
          <w:szCs w:val="24"/>
          <w:lang w:eastAsia="ja-JP"/>
          <w14:ligatures w14:val="none"/>
        </w:rPr>
        <w:t xml:space="preserve"> pateko tarp 30-ies geriausių darbų.</w:t>
      </w:r>
    </w:p>
    <w:p w14:paraId="7F76D77D" w14:textId="671DF4F8" w:rsidR="003700C9" w:rsidRPr="004E1336" w:rsidRDefault="003700C9" w:rsidP="003700C9">
      <w:pPr>
        <w:spacing w:after="0" w:line="240" w:lineRule="auto"/>
        <w:jc w:val="both"/>
        <w:rPr>
          <w:rFonts w:ascii="Times New Roman" w:eastAsia="Times New Roman" w:hAnsi="Times New Roman" w:cs="Times New Roman"/>
          <w:kern w:val="0"/>
          <w:sz w:val="24"/>
          <w:szCs w:val="24"/>
          <w:lang w:eastAsia="ja-JP"/>
          <w14:ligatures w14:val="none"/>
        </w:rPr>
      </w:pPr>
    </w:p>
    <w:p w14:paraId="63520F68" w14:textId="77777777" w:rsidR="003700C9" w:rsidRPr="004E1336" w:rsidRDefault="003700C9" w:rsidP="003700C9">
      <w:pPr>
        <w:spacing w:after="0" w:line="240" w:lineRule="auto"/>
        <w:jc w:val="both"/>
        <w:rPr>
          <w:rFonts w:ascii="Times New Roman" w:eastAsia="Times New Roman" w:hAnsi="Times New Roman" w:cs="Times New Roman"/>
          <w:kern w:val="0"/>
          <w:sz w:val="24"/>
          <w:szCs w:val="24"/>
          <w:lang w:eastAsia="ja-JP"/>
          <w14:ligatures w14:val="none"/>
        </w:rPr>
      </w:pPr>
    </w:p>
    <w:p w14:paraId="0D5515C1"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1B4185FC"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7DF3DA37"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29D7FEB9"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51449855"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1D0D0086"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3E27FDF3"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6348FD8B"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103EB00C"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70002714"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72C0F139"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7AF824B5"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0706A3EE"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30B331A5"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224B0CCA"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238D6BA8"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405576F0"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61800045"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7680294C"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4F5D5F61"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24D402B1"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3968441C" w14:textId="77777777" w:rsidR="00332C8E" w:rsidRPr="004E1336" w:rsidRDefault="00332C8E" w:rsidP="003700C9">
      <w:pPr>
        <w:spacing w:after="0" w:line="240" w:lineRule="auto"/>
        <w:jc w:val="both"/>
        <w:rPr>
          <w:rFonts w:ascii="Times New Roman" w:eastAsia="Times New Roman" w:hAnsi="Times New Roman" w:cs="Times New Roman"/>
          <w:kern w:val="0"/>
          <w:sz w:val="20"/>
          <w:szCs w:val="20"/>
          <w:lang w:eastAsia="ja-JP"/>
          <w14:ligatures w14:val="none"/>
        </w:rPr>
      </w:pPr>
    </w:p>
    <w:p w14:paraId="54E7277F" w14:textId="7477F7BF" w:rsidR="003700C9" w:rsidRPr="004E1336" w:rsidRDefault="003700C9" w:rsidP="003700C9">
      <w:pPr>
        <w:spacing w:after="0" w:line="240" w:lineRule="auto"/>
        <w:jc w:val="both"/>
        <w:rPr>
          <w:rFonts w:ascii="Times New Roman" w:eastAsia="Times New Roman" w:hAnsi="Times New Roman" w:cs="Times New Roman"/>
          <w:kern w:val="0"/>
          <w:sz w:val="20"/>
          <w:szCs w:val="20"/>
          <w:lang w:eastAsia="ja-JP"/>
          <w14:ligatures w14:val="none"/>
        </w:rPr>
      </w:pPr>
      <w:r w:rsidRPr="004E1336">
        <w:rPr>
          <w:rFonts w:ascii="Times New Roman" w:eastAsia="Times New Roman" w:hAnsi="Times New Roman" w:cs="Times New Roman"/>
          <w:kern w:val="0"/>
          <w:sz w:val="20"/>
          <w:szCs w:val="20"/>
          <w:lang w:eastAsia="ja-JP"/>
          <w14:ligatures w14:val="none"/>
        </w:rPr>
        <w:t xml:space="preserve">Riešės vaikų darželio „Riešės </w:t>
      </w:r>
      <w:proofErr w:type="spellStart"/>
      <w:r w:rsidRPr="004E1336">
        <w:rPr>
          <w:rFonts w:ascii="Times New Roman" w:eastAsia="Times New Roman" w:hAnsi="Times New Roman" w:cs="Times New Roman"/>
          <w:kern w:val="0"/>
          <w:sz w:val="20"/>
          <w:szCs w:val="20"/>
          <w:lang w:eastAsia="ja-JP"/>
          <w14:ligatures w14:val="none"/>
        </w:rPr>
        <w:t>žaliapalangės</w:t>
      </w:r>
      <w:proofErr w:type="spellEnd"/>
      <w:r w:rsidRPr="004E1336">
        <w:rPr>
          <w:rFonts w:ascii="Times New Roman" w:eastAsia="Times New Roman" w:hAnsi="Times New Roman" w:cs="Times New Roman"/>
          <w:kern w:val="0"/>
          <w:sz w:val="20"/>
          <w:szCs w:val="20"/>
          <w:lang w:eastAsia="ja-JP"/>
          <w14:ligatures w14:val="none"/>
        </w:rPr>
        <w:t xml:space="preserve"> biblioteka“</w:t>
      </w:r>
    </w:p>
    <w:p w14:paraId="556CB5E3" w14:textId="77777777" w:rsidR="00F00592" w:rsidRPr="004E1336" w:rsidRDefault="00F00592" w:rsidP="00F00592">
      <w:pPr>
        <w:spacing w:after="0" w:line="240" w:lineRule="auto"/>
        <w:jc w:val="both"/>
        <w:rPr>
          <w:rFonts w:ascii="Times New Roman" w:eastAsia="Times New Roman" w:hAnsi="Times New Roman" w:cs="Times New Roman"/>
          <w:kern w:val="0"/>
          <w:sz w:val="24"/>
          <w:szCs w:val="24"/>
          <w:lang w:eastAsia="ja-JP"/>
          <w14:ligatures w14:val="none"/>
        </w:rPr>
      </w:pPr>
    </w:p>
    <w:p w14:paraId="468AA9F2" w14:textId="77777777" w:rsidR="00F00592" w:rsidRPr="004E1336" w:rsidRDefault="00F00592" w:rsidP="00F00592">
      <w:pPr>
        <w:spacing w:after="0" w:line="240" w:lineRule="auto"/>
        <w:jc w:val="left"/>
        <w:rPr>
          <w:rFonts w:ascii="Times New Roman" w:eastAsia="Times New Roman" w:hAnsi="Times New Roman" w:cs="Times New Roman"/>
          <w:bCs/>
          <w:color w:val="000000"/>
          <w:kern w:val="0"/>
          <w:sz w:val="20"/>
          <w:szCs w:val="20"/>
          <w:lang w:eastAsia="lt-LT"/>
          <w14:ligatures w14:val="none"/>
        </w:rPr>
      </w:pPr>
    </w:p>
    <w:p w14:paraId="1D727B96" w14:textId="76287250" w:rsidR="005D280F" w:rsidRPr="004E1336" w:rsidRDefault="001463EE" w:rsidP="001463EE">
      <w:pPr>
        <w:spacing w:after="0" w:line="240" w:lineRule="auto"/>
        <w:jc w:val="left"/>
        <w:rPr>
          <w:rFonts w:ascii="Times New Roman" w:eastAsia="Times New Roman" w:hAnsi="Times New Roman" w:cs="Times New Roman"/>
          <w:bCs/>
          <w:color w:val="000000"/>
          <w:kern w:val="0"/>
          <w:sz w:val="24"/>
          <w:szCs w:val="24"/>
          <w:lang w:eastAsia="lt-LT"/>
          <w14:ligatures w14:val="none"/>
        </w:rPr>
      </w:pPr>
      <w:r w:rsidRPr="004E1336">
        <w:rPr>
          <w:rFonts w:ascii="Times New Roman" w:eastAsia="Times New Roman" w:hAnsi="Times New Roman" w:cs="Times New Roman"/>
          <w:bCs/>
          <w:color w:val="000000"/>
          <w:kern w:val="0"/>
          <w:sz w:val="24"/>
          <w:szCs w:val="24"/>
          <w:lang w:eastAsia="lt-LT"/>
          <w14:ligatures w14:val="none"/>
        </w:rPr>
        <w:t xml:space="preserve">      </w:t>
      </w:r>
      <w:r w:rsidR="005D280F" w:rsidRPr="004E1336">
        <w:rPr>
          <w:rFonts w:ascii="Times New Roman" w:eastAsia="Times New Roman" w:hAnsi="Times New Roman" w:cs="Times New Roman"/>
          <w:bCs/>
          <w:color w:val="000000"/>
          <w:kern w:val="0"/>
          <w:sz w:val="24"/>
          <w:szCs w:val="24"/>
          <w:lang w:eastAsia="lt-LT"/>
          <w14:ligatures w14:val="none"/>
        </w:rPr>
        <w:t>Be to</w:t>
      </w:r>
      <w:r w:rsidRPr="004E1336">
        <w:rPr>
          <w:rFonts w:ascii="Times New Roman" w:eastAsia="Times New Roman" w:hAnsi="Times New Roman" w:cs="Times New Roman"/>
          <w:bCs/>
          <w:color w:val="000000"/>
          <w:kern w:val="0"/>
          <w:sz w:val="24"/>
          <w:szCs w:val="24"/>
          <w:lang w:eastAsia="lt-LT"/>
          <w14:ligatures w14:val="none"/>
        </w:rPr>
        <w:t>,</w:t>
      </w:r>
      <w:r w:rsidR="005D280F" w:rsidRPr="004E1336">
        <w:rPr>
          <w:rFonts w:ascii="Times New Roman" w:eastAsia="Times New Roman" w:hAnsi="Times New Roman" w:cs="Times New Roman"/>
          <w:bCs/>
          <w:color w:val="000000"/>
          <w:kern w:val="0"/>
          <w:sz w:val="24"/>
          <w:szCs w:val="24"/>
          <w:lang w:eastAsia="lt-LT"/>
          <w14:ligatures w14:val="none"/>
        </w:rPr>
        <w:t xml:space="preserve"> </w:t>
      </w:r>
      <w:r w:rsidR="003B7E0F" w:rsidRPr="004E1336">
        <w:rPr>
          <w:rFonts w:ascii="Times New Roman" w:eastAsia="Times New Roman" w:hAnsi="Times New Roman" w:cs="Times New Roman"/>
          <w:bCs/>
          <w:color w:val="000000"/>
          <w:kern w:val="0"/>
          <w:sz w:val="24"/>
          <w:szCs w:val="24"/>
          <w:lang w:eastAsia="lt-LT"/>
          <w14:ligatures w14:val="none"/>
        </w:rPr>
        <w:t xml:space="preserve">mokinių ugdymui netradicinėse erdvėse </w:t>
      </w:r>
      <w:r w:rsidR="005D280F" w:rsidRPr="004E1336">
        <w:rPr>
          <w:rFonts w:ascii="Times New Roman" w:eastAsia="Times New Roman" w:hAnsi="Times New Roman" w:cs="Times New Roman"/>
          <w:bCs/>
          <w:color w:val="000000"/>
          <w:kern w:val="0"/>
          <w:sz w:val="24"/>
          <w:szCs w:val="24"/>
          <w:lang w:eastAsia="lt-LT"/>
          <w14:ligatures w14:val="none"/>
        </w:rPr>
        <w:t>savivaldybės mokykl</w:t>
      </w:r>
      <w:r w:rsidRPr="004E1336">
        <w:rPr>
          <w:rFonts w:ascii="Times New Roman" w:eastAsia="Times New Roman" w:hAnsi="Times New Roman" w:cs="Times New Roman"/>
          <w:bCs/>
          <w:color w:val="000000"/>
          <w:kern w:val="0"/>
          <w:sz w:val="24"/>
          <w:szCs w:val="24"/>
          <w:lang w:eastAsia="lt-LT"/>
          <w14:ligatures w14:val="none"/>
        </w:rPr>
        <w:t>os</w:t>
      </w:r>
      <w:r w:rsidR="003B7E0F" w:rsidRPr="004E1336">
        <w:rPr>
          <w:rFonts w:ascii="Times New Roman" w:eastAsia="Times New Roman" w:hAnsi="Times New Roman" w:cs="Times New Roman"/>
          <w:bCs/>
          <w:color w:val="000000"/>
          <w:kern w:val="0"/>
          <w:sz w:val="24"/>
          <w:szCs w:val="24"/>
          <w:lang w:eastAsia="lt-LT"/>
          <w14:ligatures w14:val="none"/>
        </w:rPr>
        <w:t xml:space="preserve"> turi</w:t>
      </w:r>
      <w:r w:rsidRPr="004E1336">
        <w:rPr>
          <w:rFonts w:ascii="Times New Roman" w:eastAsia="Times New Roman" w:hAnsi="Times New Roman" w:cs="Times New Roman"/>
          <w:bCs/>
          <w:color w:val="000000"/>
          <w:kern w:val="0"/>
          <w:sz w:val="24"/>
          <w:szCs w:val="24"/>
          <w:lang w:eastAsia="lt-LT"/>
          <w14:ligatures w14:val="none"/>
        </w:rPr>
        <w:t xml:space="preserve"> 11</w:t>
      </w:r>
      <w:r w:rsidR="005D280F" w:rsidRPr="004E1336">
        <w:rPr>
          <w:rFonts w:ascii="Times New Roman" w:eastAsia="Times New Roman" w:hAnsi="Times New Roman" w:cs="Times New Roman"/>
          <w:bCs/>
          <w:color w:val="000000"/>
          <w:kern w:val="0"/>
          <w:sz w:val="24"/>
          <w:szCs w:val="24"/>
          <w:lang w:eastAsia="lt-LT"/>
          <w14:ligatures w14:val="none"/>
        </w:rPr>
        <w:t xml:space="preserve"> mokyklini</w:t>
      </w:r>
      <w:r w:rsidRPr="004E1336">
        <w:rPr>
          <w:rFonts w:ascii="Times New Roman" w:eastAsia="Times New Roman" w:hAnsi="Times New Roman" w:cs="Times New Roman"/>
          <w:bCs/>
          <w:color w:val="000000"/>
          <w:kern w:val="0"/>
          <w:sz w:val="24"/>
          <w:szCs w:val="24"/>
          <w:lang w:eastAsia="lt-LT"/>
          <w14:ligatures w14:val="none"/>
        </w:rPr>
        <w:t>ų</w:t>
      </w:r>
      <w:r w:rsidR="005D280F" w:rsidRPr="004E1336">
        <w:rPr>
          <w:rFonts w:ascii="Times New Roman" w:eastAsia="Times New Roman" w:hAnsi="Times New Roman" w:cs="Times New Roman"/>
          <w:bCs/>
          <w:color w:val="000000"/>
          <w:kern w:val="0"/>
          <w:sz w:val="24"/>
          <w:szCs w:val="24"/>
          <w:lang w:eastAsia="lt-LT"/>
          <w14:ligatures w14:val="none"/>
        </w:rPr>
        <w:t xml:space="preserve"> muziej</w:t>
      </w:r>
      <w:r w:rsidRPr="004E1336">
        <w:rPr>
          <w:rFonts w:ascii="Times New Roman" w:eastAsia="Times New Roman" w:hAnsi="Times New Roman" w:cs="Times New Roman"/>
          <w:bCs/>
          <w:color w:val="000000"/>
          <w:kern w:val="0"/>
          <w:sz w:val="24"/>
          <w:szCs w:val="24"/>
          <w:lang w:eastAsia="lt-LT"/>
          <w14:ligatures w14:val="none"/>
        </w:rPr>
        <w:t>ų</w:t>
      </w:r>
      <w:r w:rsidR="005D280F" w:rsidRPr="004E1336">
        <w:rPr>
          <w:rFonts w:ascii="Times New Roman" w:eastAsia="Times New Roman" w:hAnsi="Times New Roman" w:cs="Times New Roman"/>
          <w:bCs/>
          <w:color w:val="000000"/>
          <w:kern w:val="0"/>
          <w:sz w:val="24"/>
          <w:szCs w:val="24"/>
          <w:lang w:eastAsia="lt-LT"/>
          <w14:ligatures w14:val="none"/>
        </w:rPr>
        <w:t>.</w:t>
      </w:r>
    </w:p>
    <w:p w14:paraId="61D48CCB" w14:textId="77777777" w:rsidR="00F00592" w:rsidRPr="004E1336"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p>
    <w:p w14:paraId="322A3BE3" w14:textId="77777777" w:rsidR="00F00592" w:rsidRPr="004E1336"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bookmarkStart w:id="167" w:name="_Hlk155470906"/>
      <w:r w:rsidRPr="004E1336">
        <w:rPr>
          <w:rFonts w:ascii="Times New Roman" w:eastAsia="Times New Roman" w:hAnsi="Times New Roman" w:cs="Times New Roman"/>
          <w:b/>
          <w:bCs/>
          <w:color w:val="000000"/>
          <w:kern w:val="0"/>
          <w:sz w:val="24"/>
          <w:szCs w:val="24"/>
          <w:lang w:eastAsia="lt-LT"/>
          <w14:ligatures w14:val="none"/>
        </w:rPr>
        <w:t>Lauko klasės</w:t>
      </w:r>
    </w:p>
    <w:p w14:paraId="19483BC6" w14:textId="77777777" w:rsidR="00F00592" w:rsidRPr="004E1336" w:rsidRDefault="00F00592" w:rsidP="00F00592">
      <w:pPr>
        <w:spacing w:after="0" w:line="240" w:lineRule="auto"/>
        <w:rPr>
          <w:rFonts w:ascii="Times New Roman" w:eastAsia="Times New Roman" w:hAnsi="Times New Roman" w:cs="Times New Roman"/>
          <w:b/>
          <w:bCs/>
          <w:color w:val="000000"/>
          <w:kern w:val="0"/>
          <w:sz w:val="24"/>
          <w:szCs w:val="24"/>
          <w:lang w:eastAsia="lt-LT"/>
          <w14:ligatures w14:val="none"/>
        </w:rPr>
      </w:pPr>
    </w:p>
    <w:p w14:paraId="77810AB3" w14:textId="2C0042B2" w:rsidR="00F00592" w:rsidRPr="004E1336" w:rsidRDefault="00F00592" w:rsidP="00D32DCE">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Mokinių ugdymui netradicinėse bei atvirose erdvėse</w:t>
      </w:r>
      <w:r w:rsidRPr="004E1336">
        <w:rPr>
          <w:rFonts w:ascii="Times New Roman" w:eastAsia="SimSun" w:hAnsi="Times New Roman" w:cs="Times New Roman"/>
          <w:kern w:val="0"/>
          <w:sz w:val="24"/>
          <w:szCs w:val="24"/>
          <w:lang w:eastAsia="lt-LT"/>
          <w14:ligatures w14:val="none"/>
        </w:rPr>
        <w:t xml:space="preserve"> </w:t>
      </w:r>
      <w:r w:rsidRPr="004E1336">
        <w:rPr>
          <w:rFonts w:ascii="Times New Roman" w:eastAsia="Times New Roman" w:hAnsi="Times New Roman" w:cs="Times New Roman"/>
          <w:color w:val="000000"/>
          <w:kern w:val="0"/>
          <w:sz w:val="24"/>
          <w:szCs w:val="24"/>
          <w:lang w:eastAsia="lt-LT"/>
          <w14:ligatures w14:val="none"/>
        </w:rPr>
        <w:t xml:space="preserve">2023 m. Mickūnų vaikų lopšelyje-darželyje </w:t>
      </w:r>
      <w:r w:rsidR="00D32DCE" w:rsidRPr="004E1336">
        <w:rPr>
          <w:rFonts w:ascii="Times New Roman" w:eastAsia="Times New Roman" w:hAnsi="Times New Roman" w:cs="Times New Roman"/>
          <w:color w:val="000000"/>
          <w:kern w:val="0"/>
          <w:sz w:val="24"/>
          <w:szCs w:val="24"/>
          <w:lang w:eastAsia="lt-LT"/>
          <w14:ligatures w14:val="none"/>
        </w:rPr>
        <w:t xml:space="preserve">įrengta </w:t>
      </w:r>
      <w:r w:rsidRPr="004E1336">
        <w:rPr>
          <w:rFonts w:ascii="Times New Roman" w:eastAsia="Times New Roman" w:hAnsi="Times New Roman" w:cs="Times New Roman"/>
          <w:color w:val="000000"/>
          <w:kern w:val="0"/>
          <w:sz w:val="24"/>
          <w:szCs w:val="24"/>
          <w:lang w:eastAsia="lt-LT"/>
          <w14:ligatures w14:val="none"/>
        </w:rPr>
        <w:t>lauko klasė – kupolas</w:t>
      </w:r>
      <w:r w:rsidR="00D32DCE" w:rsidRPr="004E1336">
        <w:rPr>
          <w:rFonts w:ascii="Times New Roman" w:eastAsia="Times New Roman" w:hAnsi="Times New Roman" w:cs="Times New Roman"/>
          <w:color w:val="000000"/>
          <w:kern w:val="0"/>
          <w:sz w:val="24"/>
          <w:szCs w:val="24"/>
          <w:lang w:eastAsia="lt-LT"/>
          <w14:ligatures w14:val="none"/>
        </w:rPr>
        <w:t>, o</w:t>
      </w:r>
      <w:r w:rsidRPr="004E1336">
        <w:rPr>
          <w:rFonts w:ascii="Times New Roman" w:eastAsia="Times New Roman" w:hAnsi="Times New Roman" w:cs="Times New Roman"/>
          <w:color w:val="000000"/>
          <w:kern w:val="0"/>
          <w:sz w:val="24"/>
          <w:szCs w:val="24"/>
          <w:lang w:eastAsia="lt-LT"/>
          <w14:ligatures w14:val="none"/>
        </w:rPr>
        <w:t xml:space="preserve"> Paberžės šv. Stanislavo Kostkos bei Rudaminos ,,Ryto“ gimnazijose – medinės stoginės. Šiose mokyklų lauko klasėse gali būti vykdoma netradicinė ugdomoji veikla, organizuojama popamokinė veikla, vedami mokyklos bendruomenės renginiai, neformaliojo ugdymo užsiėmimai ir įvairios mokomųjų dalykų netradicinės bei integruotos pamokos: </w:t>
      </w:r>
      <w:bookmarkStart w:id="168" w:name="_Hlk155471191"/>
      <w:r w:rsidRPr="004E1336">
        <w:rPr>
          <w:rFonts w:ascii="Times New Roman" w:eastAsia="Times New Roman" w:hAnsi="Times New Roman" w:cs="Times New Roman"/>
          <w:color w:val="000000"/>
          <w:kern w:val="0"/>
          <w:sz w:val="24"/>
          <w:szCs w:val="24"/>
          <w:lang w:eastAsia="lt-LT"/>
          <w14:ligatures w14:val="none"/>
        </w:rPr>
        <w:t>filmų peržiūros, vaidinimai, tyrinėjimai natūralioje gamtoje, pažintinės ir kitos veiklos</w:t>
      </w:r>
      <w:bookmarkEnd w:id="167"/>
      <w:r w:rsidRPr="004E1336">
        <w:rPr>
          <w:rFonts w:ascii="Times New Roman" w:eastAsia="Times New Roman" w:hAnsi="Times New Roman" w:cs="Times New Roman"/>
          <w:color w:val="000000"/>
          <w:kern w:val="0"/>
          <w:sz w:val="24"/>
          <w:szCs w:val="24"/>
          <w:lang w:eastAsia="lt-LT"/>
          <w14:ligatures w14:val="none"/>
        </w:rPr>
        <w:t xml:space="preserve">. </w:t>
      </w:r>
      <w:r w:rsidRPr="004E1336">
        <w:rPr>
          <w:rFonts w:ascii="Times New Roman" w:eastAsia="SimSun" w:hAnsi="Times New Roman" w:cs="Times New Roman"/>
          <w:noProof/>
          <w:kern w:val="0"/>
          <w:sz w:val="24"/>
          <w:szCs w:val="24"/>
          <w:lang w:eastAsia="lt-LT"/>
          <w14:ligatures w14:val="none"/>
        </w:rPr>
        <w:t xml:space="preserve">  </w:t>
      </w:r>
      <w:r w:rsidRPr="004E1336">
        <w:rPr>
          <w:rFonts w:ascii="Times New Roman" w:eastAsia="Times New Roman" w:hAnsi="Times New Roman" w:cs="Times New Roman"/>
          <w:color w:val="000000"/>
          <w:kern w:val="0"/>
          <w:sz w:val="24"/>
          <w:szCs w:val="24"/>
          <w:lang w:eastAsia="lt-LT"/>
          <w14:ligatures w14:val="none"/>
        </w:rPr>
        <w:t xml:space="preserve">                   </w:t>
      </w:r>
    </w:p>
    <w:p w14:paraId="091156B0" w14:textId="315CB4E5" w:rsidR="00D32DCE" w:rsidRPr="004E1336" w:rsidRDefault="00D32DCE"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p>
    <w:p w14:paraId="15C28BFC" w14:textId="4C947AE0" w:rsidR="00D32DCE" w:rsidRPr="004E1336" w:rsidRDefault="0001115D"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4E1336">
        <w:rPr>
          <w:rFonts w:ascii="Times New Roman" w:eastAsia="SimSun" w:hAnsi="Times New Roman" w:cs="Times New Roman"/>
          <w:noProof/>
          <w:kern w:val="0"/>
          <w:sz w:val="24"/>
          <w:szCs w:val="24"/>
          <w:lang w:eastAsia="zh-CN"/>
          <w14:ligatures w14:val="none"/>
        </w:rPr>
        <w:drawing>
          <wp:anchor distT="0" distB="0" distL="114300" distR="114300" simplePos="0" relativeHeight="251673600" behindDoc="0" locked="0" layoutInCell="1" allowOverlap="1" wp14:anchorId="70710AF9" wp14:editId="6FA70EF3">
            <wp:simplePos x="0" y="0"/>
            <wp:positionH relativeFrom="margin">
              <wp:posOffset>24765</wp:posOffset>
            </wp:positionH>
            <wp:positionV relativeFrom="paragraph">
              <wp:posOffset>5080</wp:posOffset>
            </wp:positionV>
            <wp:extent cx="3028950" cy="2021205"/>
            <wp:effectExtent l="0" t="0" r="0" b="0"/>
            <wp:wrapSquare wrapText="bothSides"/>
            <wp:docPr id="915996396" name="Paveikslėlis 3" descr="Paveikslėlis, kuriame yra lauko, šešėlis, belvederis, Pavilj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96396" name="Paveikslėlis 3" descr="Paveikslėlis, kuriame yra lauko, šešėlis, belvederis, Paviljonas&#10;&#10;Automatiškai sugeneruotas aprašym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8950"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336">
        <w:rPr>
          <w:rFonts w:ascii="Times New Roman" w:eastAsia="SimSun" w:hAnsi="Times New Roman" w:cs="Times New Roman"/>
          <w:b/>
          <w:noProof/>
          <w:kern w:val="0"/>
          <w:sz w:val="24"/>
          <w:szCs w:val="24"/>
          <w:lang w:eastAsia="zh-CN"/>
          <w14:ligatures w14:val="none"/>
        </w:rPr>
        <w:drawing>
          <wp:inline distT="0" distB="0" distL="0" distR="0" wp14:anchorId="6515D5D8" wp14:editId="218BD629">
            <wp:extent cx="2857500" cy="2003038"/>
            <wp:effectExtent l="0" t="0" r="0" b="0"/>
            <wp:docPr id="1325670852" name="Paveikslėlis 1" descr="Paveikslėlis, kuriame yra pastatas, kupolas, lauko,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70852" name="Paveikslėlis 1" descr="Paveikslėlis, kuriame yra pastatas, kupolas, lauko, dangus&#10;&#10;Automatiškai sugeneruotas aprašyma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0455" cy="2033149"/>
                    </a:xfrm>
                    <a:prstGeom prst="rect">
                      <a:avLst/>
                    </a:prstGeom>
                    <a:noFill/>
                    <a:ln>
                      <a:noFill/>
                    </a:ln>
                  </pic:spPr>
                </pic:pic>
              </a:graphicData>
            </a:graphic>
          </wp:inline>
        </w:drawing>
      </w:r>
    </w:p>
    <w:p w14:paraId="657C5513" w14:textId="77777777" w:rsidR="00D32DCE" w:rsidRPr="004E1336" w:rsidRDefault="00D32DCE"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p>
    <w:p w14:paraId="2AA29AF0" w14:textId="77777777" w:rsidR="00D32DCE" w:rsidRPr="004E1336" w:rsidRDefault="00D32DCE"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p>
    <w:p w14:paraId="4F8788FD" w14:textId="38F46354" w:rsidR="00F00592" w:rsidRPr="004E1336" w:rsidRDefault="00F00592" w:rsidP="00F00592">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4E1336">
        <w:rPr>
          <w:rFonts w:ascii="Times New Roman" w:eastAsia="Times New Roman" w:hAnsi="Times New Roman" w:cs="Times New Roman"/>
          <w:color w:val="000000"/>
          <w:kern w:val="0"/>
          <w:sz w:val="20"/>
          <w:szCs w:val="20"/>
          <w:lang w:eastAsia="lt-LT"/>
          <w14:ligatures w14:val="none"/>
        </w:rPr>
        <w:t xml:space="preserve">Paberžės šv. Stanislavo Kostkos gimnazijos lauko klasė            </w:t>
      </w:r>
      <w:r w:rsidR="00D32DCE" w:rsidRPr="004E1336">
        <w:rPr>
          <w:rFonts w:ascii="Times New Roman" w:eastAsia="Times New Roman" w:hAnsi="Times New Roman" w:cs="Times New Roman"/>
          <w:color w:val="000000"/>
          <w:kern w:val="0"/>
          <w:sz w:val="20"/>
          <w:szCs w:val="20"/>
          <w:lang w:eastAsia="lt-LT"/>
          <w14:ligatures w14:val="none"/>
        </w:rPr>
        <w:t>Mickūnų vaikų lopšelio-darželio lauko klasė</w:t>
      </w:r>
      <w:r w:rsidRPr="004E1336">
        <w:rPr>
          <w:rFonts w:ascii="Times New Roman" w:eastAsia="Times New Roman" w:hAnsi="Times New Roman" w:cs="Times New Roman"/>
          <w:color w:val="000000"/>
          <w:kern w:val="0"/>
          <w:sz w:val="20"/>
          <w:szCs w:val="20"/>
          <w:lang w:eastAsia="lt-LT"/>
          <w14:ligatures w14:val="none"/>
        </w:rPr>
        <w:t xml:space="preserve">     </w:t>
      </w:r>
    </w:p>
    <w:p w14:paraId="1D9F2682" w14:textId="0D80C6BB" w:rsidR="00F00592" w:rsidRPr="004E1336" w:rsidRDefault="00F00592" w:rsidP="00F00592">
      <w:pPr>
        <w:spacing w:after="0" w:line="240" w:lineRule="auto"/>
        <w:jc w:val="left"/>
        <w:rPr>
          <w:rFonts w:ascii="Times New Roman" w:eastAsia="SimSun" w:hAnsi="Times New Roman" w:cs="Times New Roman"/>
          <w:b/>
          <w:kern w:val="0"/>
          <w:sz w:val="20"/>
          <w:szCs w:val="20"/>
          <w:lang w:eastAsia="zh-CN"/>
          <w14:ligatures w14:val="none"/>
        </w:rPr>
      </w:pPr>
      <w:r w:rsidRPr="004E1336">
        <w:rPr>
          <w:rFonts w:ascii="Times New Roman" w:eastAsia="Times New Roman" w:hAnsi="Times New Roman" w:cs="Times New Roman"/>
          <w:color w:val="000000"/>
          <w:kern w:val="0"/>
          <w:sz w:val="20"/>
          <w:szCs w:val="20"/>
          <w:lang w:eastAsia="lt-LT"/>
          <w14:ligatures w14:val="none"/>
        </w:rPr>
        <w:t>(medinė stoginė)</w:t>
      </w:r>
      <w:r w:rsidRPr="004E1336">
        <w:rPr>
          <w:rFonts w:ascii="Times New Roman" w:eastAsia="Times New Roman" w:hAnsi="Times New Roman" w:cs="Times New Roman"/>
          <w:color w:val="000000"/>
          <w:kern w:val="0"/>
          <w:sz w:val="20"/>
          <w:szCs w:val="20"/>
          <w:lang w:eastAsia="lt-LT"/>
          <w14:ligatures w14:val="none"/>
        </w:rPr>
        <w:tab/>
      </w:r>
      <w:r w:rsidRPr="004E1336">
        <w:rPr>
          <w:rFonts w:ascii="Times New Roman" w:eastAsia="Times New Roman" w:hAnsi="Times New Roman" w:cs="Times New Roman"/>
          <w:color w:val="000000"/>
          <w:kern w:val="0"/>
          <w:sz w:val="20"/>
          <w:szCs w:val="20"/>
          <w:lang w:eastAsia="lt-LT"/>
          <w14:ligatures w14:val="none"/>
        </w:rPr>
        <w:tab/>
      </w:r>
      <w:r w:rsidR="00D32DCE" w:rsidRPr="004E1336">
        <w:rPr>
          <w:rFonts w:ascii="Times New Roman" w:eastAsia="Times New Roman" w:hAnsi="Times New Roman" w:cs="Times New Roman"/>
          <w:color w:val="000000"/>
          <w:kern w:val="0"/>
          <w:sz w:val="20"/>
          <w:szCs w:val="20"/>
          <w:lang w:eastAsia="lt-LT"/>
          <w14:ligatures w14:val="none"/>
        </w:rPr>
        <w:t xml:space="preserve">                       </w:t>
      </w:r>
      <w:r w:rsidRPr="004E1336">
        <w:rPr>
          <w:rFonts w:ascii="Times New Roman" w:eastAsia="Times New Roman" w:hAnsi="Times New Roman" w:cs="Times New Roman"/>
          <w:color w:val="000000"/>
          <w:kern w:val="0"/>
          <w:sz w:val="20"/>
          <w:szCs w:val="20"/>
          <w:lang w:eastAsia="lt-LT"/>
          <w14:ligatures w14:val="none"/>
        </w:rPr>
        <w:t>(kupolas)</w:t>
      </w:r>
    </w:p>
    <w:bookmarkEnd w:id="168"/>
    <w:p w14:paraId="30D2CEE0" w14:textId="77777777" w:rsidR="004D6AE5" w:rsidRPr="004E1336" w:rsidRDefault="004D6AE5" w:rsidP="00F00592">
      <w:pPr>
        <w:spacing w:after="0" w:line="240" w:lineRule="auto"/>
        <w:rPr>
          <w:rFonts w:ascii="Times New Roman" w:eastAsia="SimSun" w:hAnsi="Times New Roman" w:cs="Times New Roman"/>
          <w:b/>
          <w:kern w:val="0"/>
          <w:sz w:val="24"/>
          <w:szCs w:val="24"/>
          <w:lang w:eastAsia="zh-CN"/>
          <w14:ligatures w14:val="none"/>
        </w:rPr>
      </w:pPr>
    </w:p>
    <w:p w14:paraId="08736C66" w14:textId="77777777" w:rsidR="004D6AE5" w:rsidRPr="004E1336" w:rsidRDefault="004D6AE5" w:rsidP="00F00592">
      <w:pPr>
        <w:spacing w:after="0" w:line="240" w:lineRule="auto"/>
        <w:rPr>
          <w:rFonts w:ascii="Times New Roman" w:eastAsia="SimSun" w:hAnsi="Times New Roman" w:cs="Times New Roman"/>
          <w:b/>
          <w:kern w:val="0"/>
          <w:sz w:val="24"/>
          <w:szCs w:val="24"/>
          <w:lang w:eastAsia="zh-CN"/>
          <w14:ligatures w14:val="none"/>
        </w:rPr>
      </w:pPr>
    </w:p>
    <w:p w14:paraId="39984B9A" w14:textId="77777777" w:rsidR="00F00592" w:rsidRPr="004E1336" w:rsidRDefault="00F00592" w:rsidP="00F00592">
      <w:pPr>
        <w:spacing w:after="0" w:line="240" w:lineRule="auto"/>
        <w:rPr>
          <w:rFonts w:ascii="Times New Roman" w:eastAsia="SimSun" w:hAnsi="Times New Roman" w:cs="Times New Roman"/>
          <w:b/>
          <w:kern w:val="0"/>
          <w:sz w:val="24"/>
          <w:szCs w:val="24"/>
          <w:lang w:eastAsia="zh-CN"/>
          <w14:ligatures w14:val="none"/>
        </w:rPr>
      </w:pPr>
      <w:bookmarkStart w:id="169" w:name="_Hlk143644979"/>
      <w:r w:rsidRPr="004E1336">
        <w:rPr>
          <w:rFonts w:ascii="Times New Roman" w:eastAsia="SimSun" w:hAnsi="Times New Roman" w:cs="Times New Roman"/>
          <w:b/>
          <w:kern w:val="0"/>
          <w:sz w:val="24"/>
          <w:szCs w:val="24"/>
          <w:lang w:eastAsia="zh-CN"/>
          <w14:ligatures w14:val="none"/>
        </w:rPr>
        <w:t xml:space="preserve">Mokyklų pritaikymas neįgaliesiems </w:t>
      </w:r>
    </w:p>
    <w:p w14:paraId="1E8ADFE9" w14:textId="77777777" w:rsidR="00BA1095" w:rsidRPr="004E1336" w:rsidRDefault="00BA1095" w:rsidP="00F00592">
      <w:pPr>
        <w:spacing w:after="0" w:line="240" w:lineRule="auto"/>
        <w:rPr>
          <w:rFonts w:ascii="Times New Roman" w:eastAsia="SimSun" w:hAnsi="Times New Roman" w:cs="Times New Roman"/>
          <w:b/>
          <w:kern w:val="0"/>
          <w:sz w:val="24"/>
          <w:szCs w:val="24"/>
          <w:lang w:eastAsia="zh-CN"/>
          <w14:ligatures w14:val="none"/>
        </w:rPr>
      </w:pPr>
    </w:p>
    <w:p w14:paraId="22991D20" w14:textId="49098F74" w:rsidR="00F00592" w:rsidRPr="004E1336" w:rsidRDefault="00384DEF" w:rsidP="00F00592">
      <w:pPr>
        <w:spacing w:after="0" w:line="240" w:lineRule="auto"/>
        <w:rPr>
          <w:rFonts w:ascii="Times New Roman" w:eastAsia="SimSun" w:hAnsi="Times New Roman" w:cs="Times New Roman"/>
          <w:b/>
          <w:kern w:val="0"/>
          <w:sz w:val="24"/>
          <w:szCs w:val="24"/>
          <w:lang w:eastAsia="zh-CN"/>
          <w14:ligatures w14:val="none"/>
        </w:rPr>
      </w:pPr>
      <w:r w:rsidRPr="004E1336">
        <w:rPr>
          <w:rFonts w:ascii="Times New Roman" w:eastAsia="SimSun" w:hAnsi="Times New Roman" w:cs="Times New Roman"/>
          <w:noProof/>
          <w:kern w:val="0"/>
          <w:sz w:val="24"/>
          <w:szCs w:val="24"/>
          <w:lang w:eastAsia="zh-CN"/>
          <w14:ligatures w14:val="none"/>
        </w:rPr>
        <w:drawing>
          <wp:anchor distT="0" distB="0" distL="114300" distR="114300" simplePos="0" relativeHeight="251728896" behindDoc="0" locked="0" layoutInCell="1" allowOverlap="1" wp14:anchorId="77A449C1" wp14:editId="231EF98C">
            <wp:simplePos x="0" y="0"/>
            <wp:positionH relativeFrom="column">
              <wp:posOffset>110490</wp:posOffset>
            </wp:positionH>
            <wp:positionV relativeFrom="paragraph">
              <wp:posOffset>156845</wp:posOffset>
            </wp:positionV>
            <wp:extent cx="1790700" cy="2296160"/>
            <wp:effectExtent l="0" t="0" r="0" b="8890"/>
            <wp:wrapSquare wrapText="bothSides"/>
            <wp:docPr id="791791014" name="Paveikslėlis 1" descr="Paveikslėlis, kuriame yra vidaus, siena, Durų rankena,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91014" name="Paveikslėlis 1" descr="Paveikslėlis, kuriame yra vidaus, siena, Durų rankena, pastatas&#10;&#10;Automatiškai sugeneruotas aprašym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0700" cy="229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F27B8" w14:textId="2A34DCDB"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Pritaikyt</w:t>
      </w:r>
      <w:r w:rsidR="002B71E9"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arba iš dalies pritaikyt</w:t>
      </w:r>
      <w:r w:rsidR="002B71E9" w:rsidRPr="004E1336">
        <w:rPr>
          <w:rFonts w:ascii="Times New Roman" w:eastAsia="SimSun" w:hAnsi="Times New Roman" w:cs="Times New Roman"/>
          <w:kern w:val="0"/>
          <w:sz w:val="24"/>
          <w:szCs w:val="24"/>
          <w:lang w:eastAsia="zh-CN"/>
          <w14:ligatures w14:val="none"/>
        </w:rPr>
        <w:t>i</w:t>
      </w:r>
      <w:r w:rsidRPr="004E1336">
        <w:rPr>
          <w:rFonts w:ascii="Times New Roman" w:eastAsia="SimSun" w:hAnsi="Times New Roman" w:cs="Times New Roman"/>
          <w:kern w:val="0"/>
          <w:sz w:val="24"/>
          <w:szCs w:val="24"/>
          <w:lang w:eastAsia="zh-CN"/>
          <w14:ligatures w14:val="none"/>
        </w:rPr>
        <w:t xml:space="preserve"> neįgaliesiems, judantiems neįgaliojo vežimėliu, be pritaikymo žmonėms su regėjimo negalia, 20</w:t>
      </w:r>
      <w:r w:rsidR="002B71E9" w:rsidRPr="004E1336">
        <w:rPr>
          <w:rFonts w:ascii="Times New Roman" w:eastAsia="SimSun" w:hAnsi="Times New Roman" w:cs="Times New Roman"/>
          <w:kern w:val="0"/>
          <w:sz w:val="24"/>
          <w:szCs w:val="24"/>
          <w:lang w:eastAsia="zh-CN"/>
          <w14:ligatures w14:val="none"/>
        </w:rPr>
        <w:t>20</w:t>
      </w:r>
      <w:r w:rsidRPr="004E1336">
        <w:rPr>
          <w:rFonts w:ascii="Times New Roman" w:eastAsia="SimSun" w:hAnsi="Times New Roman" w:cs="Times New Roman"/>
          <w:kern w:val="0"/>
          <w:sz w:val="24"/>
          <w:szCs w:val="24"/>
          <w:lang w:eastAsia="zh-CN"/>
          <w14:ligatures w14:val="none"/>
        </w:rPr>
        <w:t xml:space="preserve"> m. buvo 3</w:t>
      </w:r>
      <w:r w:rsidR="002B71E9" w:rsidRPr="004E1336">
        <w:rPr>
          <w:rFonts w:ascii="Times New Roman" w:eastAsia="SimSun" w:hAnsi="Times New Roman" w:cs="Times New Roman"/>
          <w:kern w:val="0"/>
          <w:sz w:val="24"/>
          <w:szCs w:val="24"/>
          <w:lang w:eastAsia="zh-CN"/>
          <w14:ligatures w14:val="none"/>
        </w:rPr>
        <w:t>8</w:t>
      </w:r>
      <w:r w:rsidRPr="004E1336">
        <w:rPr>
          <w:rFonts w:ascii="Times New Roman" w:eastAsia="SimSun" w:hAnsi="Times New Roman" w:cs="Times New Roman"/>
          <w:kern w:val="0"/>
          <w:sz w:val="24"/>
          <w:szCs w:val="24"/>
          <w:lang w:eastAsia="zh-CN"/>
          <w14:ligatures w14:val="none"/>
        </w:rPr>
        <w:t xml:space="preserve"> švietimo įstaigų arba jų skyrių pastat</w:t>
      </w:r>
      <w:r w:rsidR="002B71E9" w:rsidRPr="004E1336">
        <w:rPr>
          <w:rFonts w:ascii="Times New Roman" w:eastAsia="SimSun" w:hAnsi="Times New Roman" w:cs="Times New Roman"/>
          <w:kern w:val="0"/>
          <w:sz w:val="24"/>
          <w:szCs w:val="24"/>
          <w:lang w:eastAsia="zh-CN"/>
          <w14:ligatures w14:val="none"/>
        </w:rPr>
        <w:t>ai</w:t>
      </w:r>
      <w:r w:rsidRPr="004E1336">
        <w:rPr>
          <w:rFonts w:ascii="Times New Roman" w:eastAsia="SimSun" w:hAnsi="Times New Roman" w:cs="Times New Roman"/>
          <w:kern w:val="0"/>
          <w:sz w:val="24"/>
          <w:szCs w:val="24"/>
          <w:lang w:eastAsia="zh-CN"/>
          <w14:ligatures w14:val="none"/>
        </w:rPr>
        <w:t xml:space="preserve">, 2021 m. –  40, </w:t>
      </w:r>
      <w:r w:rsidR="00FA3586" w:rsidRPr="004E1336">
        <w:rPr>
          <w:rFonts w:ascii="Times New Roman" w:eastAsia="SimSun" w:hAnsi="Times New Roman" w:cs="Times New Roman"/>
          <w:kern w:val="0"/>
          <w:sz w:val="24"/>
          <w:szCs w:val="24"/>
          <w:lang w:eastAsia="zh-CN"/>
          <w14:ligatures w14:val="none"/>
        </w:rPr>
        <w:t xml:space="preserve">o </w:t>
      </w:r>
      <w:r w:rsidRPr="004E1336">
        <w:rPr>
          <w:rFonts w:ascii="Times New Roman" w:eastAsia="SimSun" w:hAnsi="Times New Roman" w:cs="Times New Roman"/>
          <w:kern w:val="0"/>
          <w:sz w:val="24"/>
          <w:szCs w:val="24"/>
          <w:lang w:eastAsia="zh-CN"/>
          <w14:ligatures w14:val="none"/>
        </w:rPr>
        <w:t>2022 m.</w:t>
      </w:r>
      <w:r w:rsidR="002B71E9" w:rsidRPr="004E1336">
        <w:rPr>
          <w:rFonts w:ascii="Times New Roman" w:eastAsia="SimSun" w:hAnsi="Times New Roman" w:cs="Times New Roman"/>
          <w:kern w:val="0"/>
          <w:sz w:val="24"/>
          <w:szCs w:val="24"/>
          <w:lang w:eastAsia="zh-CN"/>
          <w14:ligatures w14:val="none"/>
        </w:rPr>
        <w:t xml:space="preserve"> </w:t>
      </w:r>
      <w:r w:rsidR="00FA3586" w:rsidRPr="004E1336">
        <w:rPr>
          <w:rFonts w:ascii="Times New Roman" w:eastAsia="SimSun" w:hAnsi="Times New Roman" w:cs="Times New Roman"/>
          <w:kern w:val="0"/>
          <w:sz w:val="24"/>
          <w:szCs w:val="24"/>
          <w:lang w:eastAsia="zh-CN"/>
          <w14:ligatures w14:val="none"/>
        </w:rPr>
        <w:t xml:space="preserve">ir </w:t>
      </w:r>
      <w:r w:rsidR="002B71E9" w:rsidRPr="004E1336">
        <w:rPr>
          <w:rFonts w:ascii="Times New Roman" w:eastAsia="SimSun" w:hAnsi="Times New Roman" w:cs="Times New Roman"/>
          <w:kern w:val="0"/>
          <w:sz w:val="24"/>
          <w:szCs w:val="24"/>
          <w:lang w:eastAsia="zh-CN"/>
          <w14:ligatures w14:val="none"/>
        </w:rPr>
        <w:t xml:space="preserve">2023 m. </w:t>
      </w:r>
      <w:r w:rsidRPr="004E1336">
        <w:rPr>
          <w:rFonts w:ascii="Times New Roman" w:eastAsia="SimSun" w:hAnsi="Times New Roman" w:cs="Times New Roman"/>
          <w:kern w:val="0"/>
          <w:sz w:val="24"/>
          <w:szCs w:val="24"/>
          <w:lang w:eastAsia="zh-CN"/>
          <w14:ligatures w14:val="none"/>
        </w:rPr>
        <w:t xml:space="preserve">pritaikytų arba iš dalies pritaikytų neįgaliesiems buvo jau 50 švietimo įstaigų arba jų skyrių pastatų: 42 mokyklos turėjo pandusus, </w:t>
      </w:r>
      <w:r w:rsidR="00FA3586" w:rsidRPr="004E1336">
        <w:rPr>
          <w:rFonts w:ascii="Times New Roman" w:eastAsia="SimSun" w:hAnsi="Times New Roman" w:cs="Times New Roman"/>
          <w:kern w:val="0"/>
          <w:sz w:val="24"/>
          <w:szCs w:val="24"/>
          <w:lang w:eastAsia="zh-CN"/>
          <w14:ligatures w14:val="none"/>
        </w:rPr>
        <w:t>5</w:t>
      </w:r>
      <w:r w:rsidRPr="004E1336">
        <w:rPr>
          <w:rFonts w:ascii="Times New Roman" w:eastAsia="SimSun" w:hAnsi="Times New Roman" w:cs="Times New Roman"/>
          <w:kern w:val="0"/>
          <w:sz w:val="24"/>
          <w:szCs w:val="24"/>
          <w:lang w:eastAsia="zh-CN"/>
          <w14:ligatures w14:val="none"/>
        </w:rPr>
        <w:t xml:space="preserve"> mokyklose jis nereikalingas, 17 mokyklų turėjo liftus arba keltuvus, 8 mokyklose jis nereikalingas (mokyklų pastatai vieno aukšto), o 38-iose švietimo įstaigose buvo įrengti sanitariniai mazgai, pritaikyti neįgaliesiems.   </w:t>
      </w:r>
    </w:p>
    <w:p w14:paraId="65A3A88A" w14:textId="1F64DEEA" w:rsidR="00F00592" w:rsidRPr="004E1336" w:rsidRDefault="00F00592" w:rsidP="00F00592">
      <w:pPr>
        <w:spacing w:after="0" w:line="240" w:lineRule="auto"/>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Iš viso savivaldybės švietimo įstaigose 2023</w:t>
      </w:r>
      <w:r w:rsidR="00142DCD" w:rsidRPr="004E1336">
        <w:rPr>
          <w:rFonts w:ascii="Times New Roman" w:eastAsia="SimSun" w:hAnsi="Times New Roman" w:cs="Times New Roman"/>
          <w:kern w:val="0"/>
          <w:sz w:val="24"/>
          <w:szCs w:val="24"/>
          <w:lang w:eastAsia="zh-CN"/>
          <w14:ligatures w14:val="none"/>
        </w:rPr>
        <w:t>–2024 m.</w:t>
      </w:r>
      <w:r w:rsidRPr="004E1336">
        <w:rPr>
          <w:rFonts w:ascii="Times New Roman" w:eastAsia="SimSun" w:hAnsi="Times New Roman" w:cs="Times New Roman"/>
          <w:kern w:val="0"/>
          <w:sz w:val="24"/>
          <w:szCs w:val="24"/>
          <w:lang w:eastAsia="zh-CN"/>
          <w14:ligatures w14:val="none"/>
        </w:rPr>
        <w:t xml:space="preserve"> m. buvo 22 keleiviniai liftai / neįgaliųjų keltuvai.</w:t>
      </w:r>
    </w:p>
    <w:p w14:paraId="0ACBF74E" w14:textId="77777777" w:rsidR="00384DEF" w:rsidRPr="004E1336" w:rsidRDefault="00384DEF" w:rsidP="00F00592">
      <w:pPr>
        <w:spacing w:after="0" w:line="240" w:lineRule="auto"/>
        <w:jc w:val="both"/>
        <w:rPr>
          <w:rFonts w:ascii="Times New Roman" w:eastAsia="SimSun" w:hAnsi="Times New Roman" w:cs="Times New Roman"/>
          <w:kern w:val="0"/>
          <w:sz w:val="24"/>
          <w:szCs w:val="24"/>
          <w:lang w:eastAsia="zh-CN"/>
          <w14:ligatures w14:val="none"/>
        </w:rPr>
      </w:pPr>
    </w:p>
    <w:p w14:paraId="699EAA37" w14:textId="77777777" w:rsidR="00384DEF" w:rsidRPr="004E1336" w:rsidRDefault="00384DEF" w:rsidP="00F00592">
      <w:pPr>
        <w:spacing w:after="0" w:line="240" w:lineRule="auto"/>
        <w:jc w:val="both"/>
        <w:rPr>
          <w:rFonts w:ascii="Times New Roman" w:eastAsia="SimSun" w:hAnsi="Times New Roman" w:cs="Times New Roman"/>
          <w:kern w:val="0"/>
          <w:sz w:val="24"/>
          <w:szCs w:val="24"/>
          <w:lang w:eastAsia="zh-CN"/>
          <w14:ligatures w14:val="none"/>
        </w:rPr>
      </w:pPr>
    </w:p>
    <w:p w14:paraId="7A371E2F" w14:textId="77777777" w:rsidR="00146A48" w:rsidRDefault="00146A48" w:rsidP="00F00592">
      <w:pPr>
        <w:spacing w:after="0" w:line="240" w:lineRule="auto"/>
        <w:jc w:val="both"/>
        <w:rPr>
          <w:rFonts w:ascii="Times New Roman" w:eastAsia="SimSun" w:hAnsi="Times New Roman" w:cs="Times New Roman"/>
          <w:kern w:val="0"/>
          <w:sz w:val="20"/>
          <w:szCs w:val="20"/>
          <w:lang w:eastAsia="zh-CN"/>
          <w14:ligatures w14:val="none"/>
        </w:rPr>
      </w:pPr>
    </w:p>
    <w:p w14:paraId="402F67A4" w14:textId="08FA024E" w:rsidR="00F00592" w:rsidRPr="004E1336" w:rsidRDefault="00384DEF" w:rsidP="00F00592">
      <w:pPr>
        <w:spacing w:after="0" w:line="240" w:lineRule="auto"/>
        <w:jc w:val="both"/>
        <w:rPr>
          <w:rFonts w:ascii="Times New Roman" w:eastAsia="SimSun" w:hAnsi="Times New Roman" w:cs="Times New Roman"/>
          <w:kern w:val="0"/>
          <w:sz w:val="20"/>
          <w:szCs w:val="20"/>
          <w:lang w:eastAsia="zh-CN"/>
          <w14:ligatures w14:val="none"/>
        </w:rPr>
      </w:pPr>
      <w:r w:rsidRPr="004E1336">
        <w:rPr>
          <w:rFonts w:ascii="Times New Roman" w:eastAsia="SimSun" w:hAnsi="Times New Roman" w:cs="Times New Roman"/>
          <w:kern w:val="0"/>
          <w:sz w:val="20"/>
          <w:szCs w:val="20"/>
          <w:lang w:eastAsia="zh-CN"/>
          <w14:ligatures w14:val="none"/>
        </w:rPr>
        <w:t xml:space="preserve">Nemenčinės Konstanto Parčevskio gimnazijoje </w:t>
      </w:r>
      <w:r w:rsidR="00F00592" w:rsidRPr="004E1336">
        <w:rPr>
          <w:rFonts w:ascii="Times New Roman" w:eastAsia="SimSun" w:hAnsi="Times New Roman" w:cs="Times New Roman"/>
          <w:kern w:val="0"/>
          <w:sz w:val="20"/>
          <w:szCs w:val="20"/>
          <w:lang w:eastAsia="zh-CN"/>
          <w14:ligatures w14:val="none"/>
        </w:rPr>
        <w:t>įrengtas liftas</w:t>
      </w:r>
    </w:p>
    <w:p w14:paraId="1B8137FA" w14:textId="77777777" w:rsidR="00332C8E" w:rsidRPr="004E1336" w:rsidRDefault="00332C8E" w:rsidP="00F00592">
      <w:pPr>
        <w:spacing w:after="0" w:line="240" w:lineRule="auto"/>
        <w:jc w:val="both"/>
        <w:rPr>
          <w:rFonts w:ascii="Times New Roman" w:eastAsia="SimSun" w:hAnsi="Times New Roman" w:cs="Times New Roman"/>
          <w:kern w:val="0"/>
          <w:sz w:val="20"/>
          <w:szCs w:val="20"/>
          <w:lang w:eastAsia="zh-CN"/>
          <w14:ligatures w14:val="none"/>
        </w:rPr>
      </w:pPr>
    </w:p>
    <w:bookmarkEnd w:id="169"/>
    <w:p w14:paraId="75A7D7AA" w14:textId="77777777"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430993D6" w14:textId="08B660AD" w:rsidR="00F00592" w:rsidRPr="004E1336" w:rsidRDefault="003133AF" w:rsidP="00AA6F02">
      <w:pPr>
        <w:pStyle w:val="Antrat2"/>
        <w:jc w:val="center"/>
        <w:rPr>
          <w:rFonts w:eastAsia="SimSun"/>
          <w:sz w:val="28"/>
          <w:szCs w:val="28"/>
          <w:lang w:eastAsia="ja-JP"/>
        </w:rPr>
      </w:pPr>
      <w:bookmarkStart w:id="170" w:name="_Hlk155741904"/>
      <w:bookmarkStart w:id="171" w:name="_Toc176274851"/>
      <w:bookmarkStart w:id="172" w:name="_Hlk155471281"/>
      <w:r w:rsidRPr="004E1336">
        <w:rPr>
          <w:rFonts w:eastAsia="SimSun"/>
          <w:sz w:val="28"/>
          <w:szCs w:val="28"/>
          <w:lang w:eastAsia="ja-JP"/>
        </w:rPr>
        <w:t>I</w:t>
      </w:r>
      <w:r w:rsidR="00F00592" w:rsidRPr="004E1336">
        <w:rPr>
          <w:rFonts w:eastAsia="SimSun"/>
          <w:sz w:val="28"/>
          <w:szCs w:val="28"/>
          <w:lang w:eastAsia="ja-JP"/>
        </w:rPr>
        <w:t>nvesticijos į savivaldybės švietimo įstaigų infrastruktūrą</w:t>
      </w:r>
      <w:bookmarkEnd w:id="170"/>
      <w:bookmarkEnd w:id="171"/>
    </w:p>
    <w:p w14:paraId="617954FA" w14:textId="77777777" w:rsidR="00F00592" w:rsidRPr="004E1336" w:rsidRDefault="00F00592" w:rsidP="00F00592">
      <w:pPr>
        <w:spacing w:after="0" w:line="240" w:lineRule="auto"/>
        <w:ind w:firstLine="709"/>
        <w:rPr>
          <w:rFonts w:ascii="Times New Roman" w:eastAsia="SimSun" w:hAnsi="Times New Roman" w:cs="Times New Roman"/>
          <w:kern w:val="0"/>
          <w:sz w:val="24"/>
          <w:szCs w:val="24"/>
          <w:lang w:eastAsia="ja-JP"/>
          <w14:ligatures w14:val="none"/>
        </w:rPr>
      </w:pPr>
      <w:r w:rsidRPr="004E1336">
        <w:rPr>
          <w:rFonts w:ascii="Times New Roman" w:eastAsia="SimSun" w:hAnsi="Times New Roman" w:cs="Times New Roman"/>
          <w:kern w:val="0"/>
          <w:sz w:val="24"/>
          <w:szCs w:val="24"/>
          <w:lang w:eastAsia="ja-JP"/>
          <w14:ligatures w14:val="none"/>
        </w:rPr>
        <w:t xml:space="preserve"> </w:t>
      </w:r>
    </w:p>
    <w:p w14:paraId="06BDEBAB" w14:textId="01C0CB86" w:rsidR="00F00592" w:rsidRPr="004E1336" w:rsidRDefault="00F00592" w:rsidP="00F00592">
      <w:pPr>
        <w:spacing w:after="0" w:line="240" w:lineRule="auto"/>
        <w:ind w:firstLine="709"/>
        <w:jc w:val="both"/>
        <w:rPr>
          <w:rFonts w:ascii="Times New Roman" w:eastAsia="Calibri" w:hAnsi="Times New Roman" w:cs="Times New Roman"/>
          <w:kern w:val="0"/>
          <w:sz w:val="24"/>
          <w:szCs w:val="24"/>
          <w:lang w:eastAsia="ja-JP"/>
          <w14:ligatures w14:val="none"/>
        </w:rPr>
      </w:pPr>
      <w:r w:rsidRPr="004E1336">
        <w:rPr>
          <w:rFonts w:ascii="Times New Roman" w:eastAsia="Times New Roman" w:hAnsi="Times New Roman" w:cs="Times New Roman"/>
          <w:kern w:val="0"/>
          <w:sz w:val="24"/>
          <w:szCs w:val="24"/>
          <w:lang w:eastAsia="ja-JP"/>
          <w14:ligatures w14:val="none"/>
        </w:rPr>
        <w:t xml:space="preserve">Savivaldybė didelį dėmesį skiria švietimo įstaigų ugdymo aplinkai bei infrastruktūrai gerinti. Todėl rengiami įvairūs investiciniai švietimo įstaigų infrastruktūros gerinimo bei plėtros projektai, siekiant pagerinti švietimo paslaugų teikimo kokybę ir prieinamumą. </w:t>
      </w:r>
    </w:p>
    <w:bookmarkEnd w:id="172"/>
    <w:p w14:paraId="3F06A15D" w14:textId="63351BA2" w:rsidR="00F00592" w:rsidRPr="004E1336" w:rsidRDefault="00F00592" w:rsidP="00F00592">
      <w:pPr>
        <w:spacing w:after="0" w:line="240" w:lineRule="auto"/>
        <w:ind w:firstLine="709"/>
        <w:jc w:val="both"/>
        <w:rPr>
          <w:rFonts w:ascii="Times New Roman" w:eastAsia="Times New Roman"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 xml:space="preserve">Įgyvendinant Vilniaus rajono savivaldybės strateginio plėtros plano 2016–2023 m. ilgalaikės plėtros prioritetą švietimo srityje – </w:t>
      </w:r>
      <w:r w:rsidRPr="004E1336">
        <w:rPr>
          <w:rFonts w:ascii="Times New Roman" w:eastAsia="Calibri" w:hAnsi="Times New Roman" w:cs="Times New Roman"/>
          <w:b/>
          <w:bCs/>
          <w:kern w:val="0"/>
          <w:sz w:val="24"/>
          <w:szCs w:val="24"/>
          <w:lang w:eastAsia="ja-JP"/>
          <w14:ligatures w14:val="none"/>
        </w:rPr>
        <w:t xml:space="preserve">kokybiško ir prieinamo švietimo, laisvalaikio bei socialinių paslaugų visuomenei užtikrinimas </w:t>
      </w:r>
      <w:r w:rsidRPr="004E1336">
        <w:rPr>
          <w:rFonts w:ascii="Times New Roman" w:eastAsia="Calibri" w:hAnsi="Times New Roman" w:cs="Times New Roman"/>
          <w:kern w:val="0"/>
          <w:sz w:val="24"/>
          <w:szCs w:val="24"/>
          <w:lang w:eastAsia="ja-JP"/>
          <w14:ligatures w14:val="none"/>
        </w:rPr>
        <w:t xml:space="preserve">ir Vilniaus rajono savivaldybės 2022–2024 metų strateginio veiklos plano </w:t>
      </w:r>
      <w:r w:rsidRPr="004E1336">
        <w:rPr>
          <w:rFonts w:ascii="Times New Roman" w:eastAsia="Times New Roman" w:hAnsi="Times New Roman" w:cs="Times New Roman"/>
          <w:b/>
          <w:bCs/>
          <w:kern w:val="0"/>
          <w:sz w:val="24"/>
          <w:szCs w:val="24"/>
          <w:lang w:eastAsia="ja-JP"/>
          <w14:ligatures w14:val="none"/>
        </w:rPr>
        <w:t>Švietimo kokybės ir prieinamumo gerinimo programą</w:t>
      </w:r>
      <w:r w:rsidRPr="004E1336">
        <w:rPr>
          <w:rFonts w:ascii="Times New Roman" w:eastAsia="Times New Roman" w:hAnsi="Times New Roman" w:cs="Times New Roman"/>
          <w:kern w:val="0"/>
          <w:sz w:val="24"/>
          <w:szCs w:val="24"/>
          <w:lang w:eastAsia="ja-JP"/>
          <w14:ligatures w14:val="none"/>
        </w:rPr>
        <w:t xml:space="preserve">, Vilniaus rajono savivaldybėje vystoma ir gerinama savivaldybės švietimo įstaigų infrastruktūra: švietimo įstaigos renovuojamos, modernizuojamos, statomos naujos įstaigos arba jų priestatai, atliekami vidaus patalpų remontai, sporto aikštynų ir vaikų žaidimo aikštelių įrengimas /  atnaujinimas. </w:t>
      </w:r>
    </w:p>
    <w:p w14:paraId="7C6946FF" w14:textId="77777777" w:rsidR="00F00592" w:rsidRPr="004E1336" w:rsidRDefault="00F00592" w:rsidP="00F00592">
      <w:pPr>
        <w:spacing w:after="0" w:line="240" w:lineRule="auto"/>
        <w:ind w:firstLine="709"/>
        <w:jc w:val="both"/>
        <w:rPr>
          <w:rFonts w:ascii="Times New Roman" w:eastAsia="Times New Roman" w:hAnsi="Times New Roman" w:cs="Times New Roman"/>
          <w:kern w:val="0"/>
          <w:sz w:val="24"/>
          <w:szCs w:val="24"/>
          <w:lang w:eastAsia="ja-JP"/>
          <w14:ligatures w14:val="none"/>
        </w:rPr>
      </w:pPr>
    </w:p>
    <w:p w14:paraId="6DD59926" w14:textId="1E4E67B8" w:rsidR="00F00592" w:rsidRPr="004E1336" w:rsidRDefault="00465A34" w:rsidP="00E6182E">
      <w:pPr>
        <w:spacing w:after="0" w:line="240" w:lineRule="auto"/>
        <w:ind w:firstLine="709"/>
        <w:jc w:val="both"/>
        <w:rPr>
          <w:rFonts w:ascii="Times New Roman" w:eastAsia="Calibri" w:hAnsi="Times New Roman" w:cs="Times New Roman"/>
          <w:kern w:val="0"/>
          <w:sz w:val="24"/>
          <w:szCs w:val="24"/>
          <w:lang w:eastAsia="ja-JP"/>
          <w14:ligatures w14:val="none"/>
        </w:rPr>
      </w:pPr>
      <w:bookmarkStart w:id="173" w:name="_Hlk92823669"/>
      <w:bookmarkStart w:id="174" w:name="_Hlk155471358"/>
      <w:r w:rsidRPr="004E1336">
        <w:rPr>
          <w:rFonts w:ascii="Times New Roman" w:eastAsia="Calibri" w:hAnsi="Times New Roman" w:cs="Times New Roman"/>
          <w:noProof/>
          <w:kern w:val="0"/>
          <w:sz w:val="24"/>
          <w:szCs w:val="24"/>
          <w:lang w:eastAsia="ja-JP"/>
          <w14:ligatures w14:val="none"/>
        </w:rPr>
        <w:drawing>
          <wp:anchor distT="0" distB="0" distL="114300" distR="114300" simplePos="0" relativeHeight="251737088" behindDoc="0" locked="0" layoutInCell="1" allowOverlap="1" wp14:anchorId="75DFCB12" wp14:editId="110314E2">
            <wp:simplePos x="0" y="0"/>
            <wp:positionH relativeFrom="column">
              <wp:posOffset>2634615</wp:posOffset>
            </wp:positionH>
            <wp:positionV relativeFrom="paragraph">
              <wp:posOffset>596900</wp:posOffset>
            </wp:positionV>
            <wp:extent cx="3506470" cy="1525270"/>
            <wp:effectExtent l="0" t="0" r="0" b="0"/>
            <wp:wrapSquare wrapText="bothSides"/>
            <wp:docPr id="1840920710" name="Paveikslėlis 1" descr="Paveikslėlis, kuriame yra vidaus, tekstas, siena, bald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20710" name="Paveikslėlis 1" descr="Paveikslėlis, kuriame yra vidaus, tekstas, siena, baldai&#10;&#10;Automatiškai sugeneruotas aprašyma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06470"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4E1336">
        <w:rPr>
          <w:rFonts w:ascii="Times New Roman" w:eastAsia="Times New Roman" w:hAnsi="Times New Roman" w:cs="Times New Roman"/>
          <w:b/>
          <w:kern w:val="0"/>
          <w:sz w:val="24"/>
          <w:szCs w:val="24"/>
          <w:lang w:eastAsia="ja-JP"/>
          <w14:ligatures w14:val="none"/>
        </w:rPr>
        <w:t>Gerinant ikimokyklinio ugdymo prieinamumą</w:t>
      </w:r>
      <w:r w:rsidR="00F00592" w:rsidRPr="004E1336">
        <w:rPr>
          <w:rFonts w:ascii="Times New Roman" w:eastAsia="Times New Roman" w:hAnsi="Times New Roman" w:cs="Times New Roman"/>
          <w:bCs/>
          <w:kern w:val="0"/>
          <w:sz w:val="24"/>
          <w:szCs w:val="24"/>
          <w:lang w:eastAsia="ja-JP"/>
          <w14:ligatures w14:val="none"/>
        </w:rPr>
        <w:t>,</w:t>
      </w:r>
      <w:r w:rsidR="00F00592" w:rsidRPr="004E1336">
        <w:rPr>
          <w:rFonts w:ascii="Times New Roman" w:eastAsia="Times New Roman" w:hAnsi="Times New Roman" w:cs="Times New Roman"/>
          <w:kern w:val="0"/>
          <w:sz w:val="24"/>
          <w:szCs w:val="24"/>
          <w:lang w:eastAsia="ja-JP"/>
          <w14:ligatures w14:val="none"/>
        </w:rPr>
        <w:t xml:space="preserve"> </w:t>
      </w:r>
      <w:r w:rsidR="00F00592" w:rsidRPr="004E1336">
        <w:rPr>
          <w:rFonts w:ascii="Times New Roman" w:eastAsia="Calibri" w:hAnsi="Times New Roman" w:cs="Times New Roman"/>
          <w:kern w:val="0"/>
          <w:sz w:val="24"/>
          <w:szCs w:val="24"/>
          <w:lang w:eastAsia="ja-JP"/>
          <w14:ligatures w14:val="none"/>
        </w:rPr>
        <w:t>Vilniaus rajono savivaldybėje 2023</w:t>
      </w:r>
      <w:r w:rsidR="00142DCD" w:rsidRPr="004E1336">
        <w:rPr>
          <w:rFonts w:ascii="Times New Roman" w:eastAsia="Calibri" w:hAnsi="Times New Roman" w:cs="Times New Roman"/>
          <w:kern w:val="0"/>
          <w:sz w:val="24"/>
          <w:szCs w:val="24"/>
          <w:lang w:eastAsia="ja-JP"/>
          <w14:ligatures w14:val="none"/>
        </w:rPr>
        <w:t>–2024 m.</w:t>
      </w:r>
      <w:r w:rsidR="00F00592" w:rsidRPr="004E1336">
        <w:rPr>
          <w:rFonts w:ascii="Times New Roman" w:eastAsia="Calibri" w:hAnsi="Times New Roman" w:cs="Times New Roman"/>
          <w:kern w:val="0"/>
          <w:sz w:val="24"/>
          <w:szCs w:val="24"/>
          <w:lang w:eastAsia="ja-JP"/>
          <w14:ligatures w14:val="none"/>
        </w:rPr>
        <w:t xml:space="preserve"> m. </w:t>
      </w:r>
      <w:r w:rsidR="00142DCD" w:rsidRPr="004E1336">
        <w:rPr>
          <w:rFonts w:ascii="Times New Roman" w:eastAsia="Calibri" w:hAnsi="Times New Roman" w:cs="Times New Roman"/>
          <w:kern w:val="0"/>
          <w:sz w:val="24"/>
          <w:szCs w:val="24"/>
          <w:lang w:eastAsia="ja-JP"/>
          <w14:ligatures w14:val="none"/>
        </w:rPr>
        <w:t xml:space="preserve">buvo </w:t>
      </w:r>
      <w:r w:rsidR="00F00592" w:rsidRPr="004E1336">
        <w:rPr>
          <w:rFonts w:ascii="Times New Roman" w:eastAsia="Calibri" w:hAnsi="Times New Roman" w:cs="Times New Roman"/>
          <w:kern w:val="0"/>
          <w:sz w:val="24"/>
          <w:szCs w:val="24"/>
          <w:lang w:eastAsia="ja-JP"/>
          <w14:ligatures w14:val="none"/>
        </w:rPr>
        <w:t>tęsiam</w:t>
      </w:r>
      <w:r w:rsidR="00142DCD" w:rsidRPr="004E1336">
        <w:rPr>
          <w:rFonts w:ascii="Times New Roman" w:eastAsia="Calibri" w:hAnsi="Times New Roman" w:cs="Times New Roman"/>
          <w:kern w:val="0"/>
          <w:sz w:val="24"/>
          <w:szCs w:val="24"/>
          <w:lang w:eastAsia="ja-JP"/>
          <w14:ligatures w14:val="none"/>
        </w:rPr>
        <w:t>a</w:t>
      </w:r>
      <w:r w:rsidR="00F00592" w:rsidRPr="004E1336">
        <w:rPr>
          <w:rFonts w:ascii="Times New Roman" w:eastAsia="Calibri" w:hAnsi="Times New Roman" w:cs="Times New Roman"/>
          <w:kern w:val="0"/>
          <w:sz w:val="24"/>
          <w:szCs w:val="24"/>
          <w:lang w:eastAsia="ja-JP"/>
          <w14:ligatures w14:val="none"/>
        </w:rPr>
        <w:t xml:space="preserve"> </w:t>
      </w:r>
      <w:r w:rsidR="007130A5" w:rsidRPr="004E1336">
        <w:rPr>
          <w:rFonts w:ascii="Times New Roman" w:eastAsia="Calibri" w:hAnsi="Times New Roman" w:cs="Times New Roman"/>
          <w:kern w:val="0"/>
          <w:sz w:val="24"/>
          <w:szCs w:val="24"/>
          <w:lang w:eastAsia="ja-JP"/>
          <w14:ligatures w14:val="none"/>
        </w:rPr>
        <w:t xml:space="preserve">ir </w:t>
      </w:r>
      <w:r w:rsidRPr="004E1336">
        <w:rPr>
          <w:rFonts w:ascii="Times New Roman" w:eastAsia="Calibri" w:hAnsi="Times New Roman" w:cs="Times New Roman"/>
          <w:kern w:val="0"/>
          <w:sz w:val="24"/>
          <w:szCs w:val="24"/>
          <w:lang w:eastAsia="ja-JP"/>
          <w14:ligatures w14:val="none"/>
        </w:rPr>
        <w:t xml:space="preserve">iki 2024 m. rugsėjo 1 d. </w:t>
      </w:r>
      <w:r w:rsidR="007130A5" w:rsidRPr="004E1336">
        <w:rPr>
          <w:rFonts w:ascii="Times New Roman" w:eastAsia="Calibri" w:hAnsi="Times New Roman" w:cs="Times New Roman"/>
          <w:kern w:val="0"/>
          <w:sz w:val="24"/>
          <w:szCs w:val="24"/>
          <w:lang w:eastAsia="ja-JP"/>
          <w14:ligatures w14:val="none"/>
        </w:rPr>
        <w:t xml:space="preserve">baigta </w:t>
      </w:r>
      <w:r w:rsidR="00F00592" w:rsidRPr="004E1336">
        <w:rPr>
          <w:rFonts w:ascii="Times New Roman" w:eastAsia="Calibri" w:hAnsi="Times New Roman" w:cs="Times New Roman"/>
          <w:kern w:val="0"/>
          <w:sz w:val="24"/>
          <w:szCs w:val="24"/>
          <w:lang w:eastAsia="ja-JP"/>
          <w14:ligatures w14:val="none"/>
        </w:rPr>
        <w:t>naujo modernaus vaikų lopšelio-darželio 8 ikimokyklinio ugdymo grupėms (</w:t>
      </w:r>
      <w:r w:rsidR="00E6182E" w:rsidRPr="004E1336">
        <w:rPr>
          <w:rFonts w:ascii="Times New Roman" w:eastAsia="Calibri" w:hAnsi="Times New Roman" w:cs="Times New Roman"/>
          <w:kern w:val="0"/>
          <w:sz w:val="24"/>
          <w:szCs w:val="24"/>
          <w:lang w:eastAsia="ja-JP"/>
          <w14:ligatures w14:val="none"/>
        </w:rPr>
        <w:t xml:space="preserve">iki </w:t>
      </w:r>
      <w:r w:rsidR="00F00592" w:rsidRPr="004E1336">
        <w:rPr>
          <w:rFonts w:ascii="Times New Roman" w:eastAsia="Calibri" w:hAnsi="Times New Roman" w:cs="Times New Roman"/>
          <w:kern w:val="0"/>
          <w:sz w:val="24"/>
          <w:szCs w:val="24"/>
          <w:lang w:eastAsia="ja-JP"/>
          <w14:ligatures w14:val="none"/>
        </w:rPr>
        <w:t xml:space="preserve">125 vietų) </w:t>
      </w:r>
      <w:r w:rsidR="00F00592" w:rsidRPr="004E1336">
        <w:rPr>
          <w:rFonts w:ascii="Times New Roman" w:eastAsia="Calibri" w:hAnsi="Times New Roman" w:cs="Times New Roman"/>
          <w:b/>
          <w:bCs/>
          <w:kern w:val="0"/>
          <w:sz w:val="24"/>
          <w:szCs w:val="24"/>
          <w:lang w:eastAsia="ja-JP"/>
          <w14:ligatures w14:val="none"/>
        </w:rPr>
        <w:t>Didžiojoje Riešėje statyba</w:t>
      </w:r>
      <w:r w:rsidR="00F00592" w:rsidRPr="004E1336">
        <w:rPr>
          <w:rFonts w:ascii="Times New Roman" w:eastAsia="Calibri" w:hAnsi="Times New Roman" w:cs="Times New Roman"/>
          <w:kern w:val="0"/>
          <w:sz w:val="24"/>
          <w:szCs w:val="24"/>
          <w:lang w:eastAsia="ja-JP"/>
          <w14:ligatures w14:val="none"/>
        </w:rPr>
        <w:t xml:space="preserve"> (darbų vertė – apie 3,1 mln. Eur)</w:t>
      </w:r>
      <w:r w:rsidR="00C648FF" w:rsidRPr="004E1336">
        <w:rPr>
          <w:rFonts w:ascii="Times New Roman" w:eastAsia="Calibri" w:hAnsi="Times New Roman" w:cs="Times New Roman"/>
          <w:kern w:val="0"/>
          <w:sz w:val="24"/>
          <w:szCs w:val="24"/>
          <w:lang w:eastAsia="ja-JP"/>
          <w14:ligatures w14:val="none"/>
        </w:rPr>
        <w:t xml:space="preserve">, </w:t>
      </w:r>
      <w:r w:rsidRPr="004E1336">
        <w:rPr>
          <w:rFonts w:ascii="Times New Roman" w:eastAsia="Calibri" w:hAnsi="Times New Roman" w:cs="Times New Roman"/>
          <w:kern w:val="0"/>
          <w:sz w:val="24"/>
          <w:szCs w:val="24"/>
          <w:lang w:eastAsia="ja-JP"/>
          <w14:ligatures w14:val="none"/>
        </w:rPr>
        <w:t xml:space="preserve">toliau </w:t>
      </w:r>
      <w:r w:rsidR="00C648FF" w:rsidRPr="004E1336">
        <w:rPr>
          <w:rFonts w:ascii="Times New Roman" w:eastAsia="Calibri" w:hAnsi="Times New Roman" w:cs="Times New Roman"/>
          <w:kern w:val="0"/>
          <w:sz w:val="24"/>
          <w:szCs w:val="24"/>
          <w:lang w:eastAsia="ja-JP"/>
          <w14:ligatures w14:val="none"/>
        </w:rPr>
        <w:t>tęsiama</w:t>
      </w:r>
      <w:r w:rsidR="00F00592" w:rsidRPr="004E1336">
        <w:rPr>
          <w:rFonts w:ascii="Times New Roman" w:eastAsia="Calibri" w:hAnsi="Times New Roman" w:cs="Times New Roman"/>
          <w:kern w:val="0"/>
          <w:sz w:val="24"/>
          <w:szCs w:val="24"/>
          <w:lang w:eastAsia="ja-JP"/>
          <w14:ligatures w14:val="none"/>
        </w:rPr>
        <w:t xml:space="preserve"> </w:t>
      </w:r>
      <w:r w:rsidR="00F00592" w:rsidRPr="004E1336">
        <w:rPr>
          <w:rFonts w:ascii="Times New Roman" w:eastAsia="SimSun" w:hAnsi="Times New Roman" w:cs="Times New Roman"/>
          <w:b/>
          <w:bCs/>
          <w:kern w:val="0"/>
          <w:sz w:val="24"/>
          <w:szCs w:val="24"/>
          <w:lang w:eastAsia="zh-CN"/>
          <w14:ligatures w14:val="none"/>
        </w:rPr>
        <w:t>Vaidotų</w:t>
      </w:r>
      <w:r w:rsidR="00F00592" w:rsidRPr="004E1336">
        <w:rPr>
          <w:rFonts w:ascii="Times New Roman" w:eastAsia="SimSun" w:hAnsi="Times New Roman" w:cs="Times New Roman"/>
          <w:kern w:val="0"/>
          <w:sz w:val="24"/>
          <w:szCs w:val="24"/>
          <w:lang w:eastAsia="zh-CN"/>
          <w14:ligatures w14:val="none"/>
        </w:rPr>
        <w:t xml:space="preserve"> mokyklos-darželio</w:t>
      </w:r>
      <w:r w:rsidR="00E6182E" w:rsidRPr="004E1336">
        <w:rPr>
          <w:rFonts w:ascii="Times New Roman" w:eastAsia="SimSun" w:hAnsi="Times New Roman" w:cs="Times New Roman"/>
          <w:kern w:val="0"/>
          <w:sz w:val="24"/>
          <w:szCs w:val="24"/>
          <w:lang w:eastAsia="zh-CN"/>
          <w14:ligatures w14:val="none"/>
        </w:rPr>
        <w:t xml:space="preserve"> </w:t>
      </w:r>
      <w:r w:rsidR="00F00592" w:rsidRPr="004E1336">
        <w:rPr>
          <w:rFonts w:ascii="Times New Roman" w:eastAsia="SimSun" w:hAnsi="Times New Roman" w:cs="Times New Roman"/>
          <w:kern w:val="0"/>
          <w:sz w:val="24"/>
          <w:szCs w:val="24"/>
          <w:lang w:eastAsia="zh-CN"/>
          <w14:ligatures w14:val="none"/>
        </w:rPr>
        <w:t>,,Margaspalvis aitvarėlis“</w:t>
      </w:r>
      <w:r w:rsidR="00E6182E" w:rsidRPr="004E1336">
        <w:rPr>
          <w:rFonts w:ascii="Times New Roman" w:eastAsia="SimSun" w:hAnsi="Times New Roman" w:cs="Times New Roman"/>
          <w:kern w:val="0"/>
          <w:sz w:val="24"/>
          <w:szCs w:val="24"/>
          <w:lang w:eastAsia="zh-CN"/>
          <w14:ligatures w14:val="none"/>
        </w:rPr>
        <w:t xml:space="preserve"> </w:t>
      </w:r>
      <w:r w:rsidR="00F00592" w:rsidRPr="004E1336">
        <w:rPr>
          <w:rFonts w:ascii="Times New Roman" w:eastAsia="SimSun" w:hAnsi="Times New Roman" w:cs="Times New Roman"/>
          <w:kern w:val="0"/>
          <w:sz w:val="24"/>
          <w:szCs w:val="24"/>
          <w:lang w:eastAsia="zh-CN"/>
          <w14:ligatures w14:val="none"/>
        </w:rPr>
        <w:t xml:space="preserve">renovacija ir modernizavimas </w:t>
      </w:r>
      <w:r w:rsidR="00F00592" w:rsidRPr="004E1336">
        <w:rPr>
          <w:rFonts w:ascii="Times New Roman" w:eastAsia="Calibri" w:hAnsi="Times New Roman" w:cs="Times New Roman"/>
          <w:kern w:val="0"/>
          <w:sz w:val="24"/>
          <w:szCs w:val="24"/>
          <w:lang w:eastAsia="ja-JP"/>
          <w14:ligatures w14:val="none"/>
        </w:rPr>
        <w:t>(darbų vertė – 1,3 mln. Eur)</w:t>
      </w:r>
      <w:r w:rsidR="00C648FF" w:rsidRPr="004E1336">
        <w:rPr>
          <w:rFonts w:ascii="Times New Roman" w:eastAsia="Calibri" w:hAnsi="Times New Roman" w:cs="Times New Roman"/>
          <w:kern w:val="0"/>
          <w:sz w:val="24"/>
          <w:szCs w:val="24"/>
          <w:lang w:eastAsia="ja-JP"/>
          <w14:ligatures w14:val="none"/>
        </w:rPr>
        <w:t xml:space="preserve"> bei</w:t>
      </w:r>
      <w:r w:rsidR="00F00592" w:rsidRPr="004E1336">
        <w:rPr>
          <w:rFonts w:ascii="Times New Roman" w:eastAsia="Calibri" w:hAnsi="Times New Roman" w:cs="Times New Roman"/>
          <w:kern w:val="0"/>
          <w:sz w:val="24"/>
          <w:szCs w:val="24"/>
          <w:lang w:eastAsia="ja-JP"/>
          <w14:ligatures w14:val="none"/>
        </w:rPr>
        <w:t xml:space="preserve"> </w:t>
      </w:r>
      <w:bookmarkEnd w:id="173"/>
      <w:r w:rsidR="00C648FF" w:rsidRPr="004E1336">
        <w:rPr>
          <w:rFonts w:ascii="Times New Roman" w:eastAsia="Calibri" w:hAnsi="Times New Roman" w:cs="Times New Roman"/>
          <w:kern w:val="0"/>
          <w:sz w:val="24"/>
          <w:szCs w:val="24"/>
          <w:lang w:eastAsia="ja-JP"/>
          <w14:ligatures w14:val="none"/>
        </w:rPr>
        <w:t xml:space="preserve">2024 m. pradėtas Rudaminos lopšelio-darželio patalpų modernizavimas, pertvarkant buvusias </w:t>
      </w:r>
      <w:r w:rsidRPr="004E1336">
        <w:rPr>
          <w:rFonts w:ascii="Times New Roman" w:eastAsia="Calibri" w:hAnsi="Times New Roman" w:cs="Times New Roman"/>
          <w:kern w:val="0"/>
          <w:sz w:val="24"/>
          <w:szCs w:val="24"/>
          <w:lang w:eastAsia="ja-JP"/>
          <w14:ligatures w14:val="none"/>
        </w:rPr>
        <w:t xml:space="preserve">Rudaminos </w:t>
      </w:r>
      <w:r w:rsidR="00C648FF" w:rsidRPr="004E1336">
        <w:rPr>
          <w:rFonts w:ascii="Times New Roman" w:eastAsia="Calibri" w:hAnsi="Times New Roman" w:cs="Times New Roman"/>
          <w:kern w:val="0"/>
          <w:sz w:val="24"/>
          <w:szCs w:val="24"/>
          <w:lang w:eastAsia="ja-JP"/>
          <w14:ligatures w14:val="none"/>
        </w:rPr>
        <w:t>meno mokyklos patalpas į darželio patalpas 2 naujoms grupėms</w:t>
      </w:r>
      <w:r w:rsidR="00BD4D94" w:rsidRPr="004E1336">
        <w:rPr>
          <w:rFonts w:ascii="Times New Roman" w:eastAsia="Calibri" w:hAnsi="Times New Roman" w:cs="Times New Roman"/>
          <w:kern w:val="0"/>
          <w:sz w:val="24"/>
          <w:szCs w:val="24"/>
          <w:lang w:eastAsia="ja-JP"/>
          <w14:ligatures w14:val="none"/>
        </w:rPr>
        <w:t xml:space="preserve"> įsteigti</w:t>
      </w:r>
      <w:r w:rsidR="00C648FF" w:rsidRPr="004E1336">
        <w:rPr>
          <w:rFonts w:ascii="Times New Roman" w:eastAsia="Calibri" w:hAnsi="Times New Roman" w:cs="Times New Roman"/>
          <w:kern w:val="0"/>
          <w:sz w:val="24"/>
          <w:szCs w:val="24"/>
          <w:lang w:eastAsia="ja-JP"/>
          <w14:ligatures w14:val="none"/>
        </w:rPr>
        <w:t xml:space="preserve"> (darbų vertė – apie 300,0 tūkst. Eur).  </w:t>
      </w:r>
    </w:p>
    <w:p w14:paraId="257E7484" w14:textId="5DC7AD65" w:rsidR="00465A34" w:rsidRDefault="00465A34" w:rsidP="00465A34">
      <w:pPr>
        <w:spacing w:after="0" w:line="240" w:lineRule="auto"/>
        <w:ind w:left="1296" w:firstLine="1296"/>
        <w:jc w:val="both"/>
        <w:rPr>
          <w:rFonts w:ascii="Times New Roman" w:eastAsia="Calibri" w:hAnsi="Times New Roman" w:cs="Times New Roman"/>
          <w:kern w:val="0"/>
          <w:sz w:val="20"/>
          <w:szCs w:val="20"/>
          <w:lang w:eastAsia="ja-JP"/>
          <w14:ligatures w14:val="none"/>
        </w:rPr>
      </w:pPr>
      <w:r w:rsidRPr="004E1336">
        <w:rPr>
          <w:rFonts w:ascii="Times New Roman" w:eastAsia="Calibri" w:hAnsi="Times New Roman" w:cs="Times New Roman"/>
          <w:kern w:val="0"/>
          <w:sz w:val="20"/>
          <w:szCs w:val="20"/>
          <w:lang w:eastAsia="ja-JP"/>
          <w14:ligatures w14:val="none"/>
        </w:rPr>
        <w:t xml:space="preserve">    Vaidotų mokyklos-darželio ,,Margaspalvis aitvarėlis“ vidaus patalpų modernizavimas</w:t>
      </w:r>
    </w:p>
    <w:p w14:paraId="44835D6E" w14:textId="77777777" w:rsidR="00B7063F" w:rsidRPr="004E1336" w:rsidRDefault="00B7063F" w:rsidP="00465A34">
      <w:pPr>
        <w:spacing w:after="0" w:line="240" w:lineRule="auto"/>
        <w:ind w:left="1296" w:firstLine="1296"/>
        <w:jc w:val="both"/>
        <w:rPr>
          <w:rFonts w:ascii="Times New Roman" w:eastAsia="Calibri" w:hAnsi="Times New Roman" w:cs="Times New Roman"/>
          <w:kern w:val="0"/>
          <w:sz w:val="20"/>
          <w:szCs w:val="20"/>
          <w:lang w:eastAsia="ja-JP"/>
          <w14:ligatures w14:val="none"/>
        </w:rPr>
      </w:pPr>
    </w:p>
    <w:p w14:paraId="338E1994" w14:textId="77777777" w:rsidR="00372465" w:rsidRPr="004E1336" w:rsidRDefault="009B57E4" w:rsidP="00372465">
      <w:pPr>
        <w:spacing w:before="100" w:beforeAutospacing="1" w:after="100" w:afterAutospacing="1" w:line="240" w:lineRule="auto"/>
        <w:jc w:val="left"/>
        <w:rPr>
          <w:rFonts w:ascii="Times New Roman" w:eastAsia="Calibri" w:hAnsi="Times New Roman" w:cs="Times New Roman"/>
          <w:kern w:val="0"/>
          <w:sz w:val="20"/>
          <w:szCs w:val="20"/>
          <w:lang w:eastAsia="ja-JP"/>
          <w14:ligatures w14:val="none"/>
        </w:rPr>
      </w:pPr>
      <w:r w:rsidRPr="004E1336">
        <w:rPr>
          <w:rFonts w:ascii="Times New Roman" w:eastAsia="Times New Roman" w:hAnsi="Times New Roman" w:cs="Times New Roman"/>
          <w:noProof/>
          <w:kern w:val="0"/>
          <w:sz w:val="24"/>
          <w:szCs w:val="24"/>
          <w:lang w:eastAsia="lt-LT"/>
          <w14:ligatures w14:val="none"/>
        </w:rPr>
        <w:drawing>
          <wp:inline distT="0" distB="0" distL="0" distR="0" wp14:anchorId="1D1C18F9" wp14:editId="1D8AFECD">
            <wp:extent cx="6045945" cy="1923415"/>
            <wp:effectExtent l="0" t="0" r="0" b="635"/>
            <wp:docPr id="336859324" name="Paveikslėlis 2" descr="Paveikslėlis, kuriame yra dangus, pastatas, lauko, nuosavyb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59324" name="Paveikslėlis 2" descr="Paveikslėlis, kuriame yra dangus, pastatas, lauko, nuosavybė&#10;&#10;Automatiškai sugeneruotas aprašyma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8985" cy="1933926"/>
                    </a:xfrm>
                    <a:prstGeom prst="rect">
                      <a:avLst/>
                    </a:prstGeom>
                    <a:noFill/>
                    <a:ln>
                      <a:noFill/>
                    </a:ln>
                  </pic:spPr>
                </pic:pic>
              </a:graphicData>
            </a:graphic>
          </wp:inline>
        </w:drawing>
      </w:r>
    </w:p>
    <w:p w14:paraId="49C90DAF" w14:textId="57DB0218" w:rsidR="00F00592" w:rsidRPr="004E1336" w:rsidRDefault="00F00592" w:rsidP="00372465">
      <w:pPr>
        <w:spacing w:before="100" w:beforeAutospacing="1" w:after="100" w:afterAutospacing="1"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Calibri" w:hAnsi="Times New Roman" w:cs="Times New Roman"/>
          <w:kern w:val="0"/>
          <w:sz w:val="20"/>
          <w:szCs w:val="20"/>
          <w:lang w:eastAsia="ja-JP"/>
          <w14:ligatures w14:val="none"/>
        </w:rPr>
        <w:t>Didžiosios Riešės vaikų lopšelio-darželio statyba</w:t>
      </w:r>
    </w:p>
    <w:p w14:paraId="411ED5EE" w14:textId="715CB1D0"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000260E4" w14:textId="6EE43823" w:rsidR="00F00592" w:rsidRPr="004E1336" w:rsidRDefault="002578D0" w:rsidP="00BF12B3">
      <w:pPr>
        <w:spacing w:after="0" w:line="240" w:lineRule="auto"/>
        <w:ind w:firstLine="709"/>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noProof/>
          <w:kern w:val="0"/>
          <w:sz w:val="20"/>
          <w:szCs w:val="20"/>
          <w:lang w:eastAsia="ja-JP"/>
          <w14:ligatures w14:val="none"/>
        </w:rPr>
        <w:drawing>
          <wp:anchor distT="0" distB="0" distL="114300" distR="114300" simplePos="0" relativeHeight="251730944" behindDoc="0" locked="0" layoutInCell="1" allowOverlap="1" wp14:anchorId="59C81AB1" wp14:editId="69D6E516">
            <wp:simplePos x="0" y="0"/>
            <wp:positionH relativeFrom="column">
              <wp:posOffset>3606165</wp:posOffset>
            </wp:positionH>
            <wp:positionV relativeFrom="paragraph">
              <wp:posOffset>9525</wp:posOffset>
            </wp:positionV>
            <wp:extent cx="2456180" cy="1894205"/>
            <wp:effectExtent l="0" t="0" r="1270" b="0"/>
            <wp:wrapSquare wrapText="bothSides"/>
            <wp:docPr id="95128454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6180" cy="1894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75" w:name="_Hlk155471433"/>
      <w:bookmarkEnd w:id="174"/>
      <w:r w:rsidR="00F00592" w:rsidRPr="004E1336">
        <w:rPr>
          <w:rFonts w:ascii="Times New Roman" w:eastAsia="Times New Roman" w:hAnsi="Times New Roman" w:cs="Times New Roman"/>
          <w:b/>
          <w:kern w:val="0"/>
          <w:sz w:val="24"/>
          <w:szCs w:val="24"/>
          <w:lang w:eastAsia="ja-JP"/>
          <w14:ligatures w14:val="none"/>
        </w:rPr>
        <w:t>Gerinant bendrojo ugdymo prieinamumą</w:t>
      </w:r>
      <w:r w:rsidR="00F00592" w:rsidRPr="004E1336">
        <w:rPr>
          <w:rFonts w:ascii="Times New Roman" w:eastAsia="Times New Roman" w:hAnsi="Times New Roman" w:cs="Times New Roman"/>
          <w:bCs/>
          <w:kern w:val="0"/>
          <w:sz w:val="24"/>
          <w:szCs w:val="24"/>
          <w:lang w:eastAsia="ja-JP"/>
          <w14:ligatures w14:val="none"/>
        </w:rPr>
        <w:t>,</w:t>
      </w:r>
      <w:r w:rsidR="00F00592" w:rsidRPr="004E1336">
        <w:rPr>
          <w:rFonts w:ascii="Times New Roman" w:eastAsia="Times New Roman" w:hAnsi="Times New Roman" w:cs="Times New Roman"/>
          <w:kern w:val="0"/>
          <w:sz w:val="24"/>
          <w:szCs w:val="24"/>
          <w:lang w:eastAsia="ja-JP"/>
          <w14:ligatures w14:val="none"/>
        </w:rPr>
        <w:t xml:space="preserve"> </w:t>
      </w:r>
      <w:bookmarkEnd w:id="175"/>
      <w:r w:rsidR="005179B0" w:rsidRPr="004E1336">
        <w:rPr>
          <w:rFonts w:ascii="Times New Roman" w:eastAsia="Times New Roman" w:hAnsi="Times New Roman" w:cs="Times New Roman"/>
          <w:b/>
          <w:bCs/>
          <w:kern w:val="0"/>
          <w:sz w:val="24"/>
          <w:szCs w:val="24"/>
          <w:lang w:eastAsia="ja-JP"/>
          <w14:ligatures w14:val="none"/>
        </w:rPr>
        <w:t>Nemenčinės Konstanto Parčevskio</w:t>
      </w:r>
      <w:r w:rsidR="005179B0" w:rsidRPr="004E1336">
        <w:rPr>
          <w:rFonts w:ascii="Times New Roman" w:eastAsia="Times New Roman" w:hAnsi="Times New Roman" w:cs="Times New Roman"/>
          <w:kern w:val="0"/>
          <w:sz w:val="24"/>
          <w:szCs w:val="24"/>
          <w:lang w:eastAsia="ja-JP"/>
          <w14:ligatures w14:val="none"/>
        </w:rPr>
        <w:t xml:space="preserve"> gimnazijoje </w:t>
      </w:r>
      <w:r w:rsidR="00F00592" w:rsidRPr="004E1336">
        <w:rPr>
          <w:rFonts w:ascii="Times New Roman" w:eastAsia="Calibri" w:hAnsi="Times New Roman" w:cs="Times New Roman"/>
          <w:kern w:val="0"/>
          <w:sz w:val="24"/>
          <w:szCs w:val="24"/>
          <w:lang w:eastAsia="ja-JP"/>
          <w14:ligatures w14:val="none"/>
        </w:rPr>
        <w:t>2023</w:t>
      </w:r>
      <w:r w:rsidR="00142DCD" w:rsidRPr="004E1336">
        <w:rPr>
          <w:rFonts w:ascii="Times New Roman" w:eastAsia="Calibri" w:hAnsi="Times New Roman" w:cs="Times New Roman"/>
          <w:kern w:val="0"/>
          <w:sz w:val="24"/>
          <w:szCs w:val="24"/>
          <w:lang w:eastAsia="ja-JP"/>
          <w14:ligatures w14:val="none"/>
        </w:rPr>
        <w:t>–2024 m.</w:t>
      </w:r>
      <w:r w:rsidR="00F00592" w:rsidRPr="004E1336">
        <w:rPr>
          <w:rFonts w:ascii="Times New Roman" w:eastAsia="Calibri" w:hAnsi="Times New Roman" w:cs="Times New Roman"/>
          <w:kern w:val="0"/>
          <w:sz w:val="24"/>
          <w:szCs w:val="24"/>
          <w:lang w:eastAsia="ja-JP"/>
          <w14:ligatures w14:val="none"/>
        </w:rPr>
        <w:t xml:space="preserve"> m. </w:t>
      </w:r>
      <w:r w:rsidR="00252EF7" w:rsidRPr="004E1336">
        <w:rPr>
          <w:rFonts w:ascii="Times New Roman" w:eastAsia="Calibri" w:hAnsi="Times New Roman" w:cs="Times New Roman"/>
          <w:bCs/>
          <w:kern w:val="0"/>
          <w:sz w:val="24"/>
          <w:szCs w:val="24"/>
          <w:lang w:eastAsia="ja-JP"/>
          <w14:ligatures w14:val="none"/>
        </w:rPr>
        <w:t>buvo</w:t>
      </w:r>
      <w:r w:rsidR="00252EF7" w:rsidRPr="004E1336">
        <w:rPr>
          <w:rFonts w:ascii="Times New Roman" w:eastAsia="Calibri" w:hAnsi="Times New Roman" w:cs="Times New Roman"/>
          <w:b/>
          <w:kern w:val="0"/>
          <w:sz w:val="24"/>
          <w:szCs w:val="24"/>
          <w:lang w:eastAsia="ja-JP"/>
          <w14:ligatures w14:val="none"/>
        </w:rPr>
        <w:t xml:space="preserve"> </w:t>
      </w:r>
      <w:r w:rsidR="00252EF7" w:rsidRPr="004E1336">
        <w:rPr>
          <w:rFonts w:ascii="Times New Roman" w:eastAsia="Calibri" w:hAnsi="Times New Roman" w:cs="Times New Roman"/>
          <w:kern w:val="0"/>
          <w:sz w:val="24"/>
          <w:szCs w:val="24"/>
          <w:lang w:eastAsia="ja-JP"/>
          <w14:ligatures w14:val="none"/>
        </w:rPr>
        <w:t>vykdom</w:t>
      </w:r>
      <w:r w:rsidR="00F00592" w:rsidRPr="004E1336">
        <w:rPr>
          <w:rFonts w:ascii="Times New Roman" w:eastAsia="Calibri" w:hAnsi="Times New Roman" w:cs="Times New Roman"/>
          <w:kern w:val="0"/>
          <w:sz w:val="24"/>
          <w:szCs w:val="24"/>
          <w:lang w:eastAsia="ja-JP"/>
          <w14:ligatures w14:val="none"/>
        </w:rPr>
        <w:t xml:space="preserve">i III etapo statybos darbai (aktų salės ir muzikos mokyklos pastato statyba, projekto vertė – 6,9 mln. Eur, darbai finansuojami iš Savivaldybės ir valstybės biudžeto lėšų bei Lenkijos Respublikos valstybės biudžeto lėšų, skirtų per Lenkijos Respublikos užsienio reikalų ministeriją, tarpininkaujant </w:t>
      </w:r>
      <w:r w:rsidR="002E2D33" w:rsidRPr="004E1336">
        <w:rPr>
          <w:rFonts w:ascii="Times New Roman" w:eastAsia="Calibri" w:hAnsi="Times New Roman" w:cs="Times New Roman"/>
          <w:kern w:val="0"/>
          <w:sz w:val="24"/>
          <w:szCs w:val="24"/>
          <w:lang w:eastAsia="ja-JP"/>
          <w14:ligatures w14:val="none"/>
        </w:rPr>
        <w:t>asociacij</w:t>
      </w:r>
      <w:r w:rsidR="00F00592" w:rsidRPr="004E1336">
        <w:rPr>
          <w:rFonts w:ascii="Times New Roman" w:eastAsia="Calibri" w:hAnsi="Times New Roman" w:cs="Times New Roman"/>
          <w:kern w:val="0"/>
          <w:sz w:val="24"/>
          <w:szCs w:val="24"/>
          <w:lang w:eastAsia="ja-JP"/>
          <w14:ligatures w14:val="none"/>
        </w:rPr>
        <w:t>ai „</w:t>
      </w:r>
      <w:proofErr w:type="spellStart"/>
      <w:r w:rsidR="00F00592" w:rsidRPr="004E1336">
        <w:rPr>
          <w:rFonts w:ascii="Times New Roman" w:eastAsia="Calibri" w:hAnsi="Times New Roman" w:cs="Times New Roman"/>
          <w:kern w:val="0"/>
          <w:sz w:val="24"/>
          <w:szCs w:val="24"/>
          <w:lang w:eastAsia="ja-JP"/>
          <w14:ligatures w14:val="none"/>
        </w:rPr>
        <w:t>Wspólnota</w:t>
      </w:r>
      <w:proofErr w:type="spellEnd"/>
      <w:r w:rsidR="00F00592" w:rsidRPr="004E1336">
        <w:rPr>
          <w:rFonts w:ascii="Times New Roman" w:eastAsia="Calibri" w:hAnsi="Times New Roman" w:cs="Times New Roman"/>
          <w:kern w:val="0"/>
          <w:sz w:val="24"/>
          <w:szCs w:val="24"/>
          <w:lang w:eastAsia="ja-JP"/>
          <w14:ligatures w14:val="none"/>
        </w:rPr>
        <w:t xml:space="preserve"> </w:t>
      </w:r>
      <w:proofErr w:type="spellStart"/>
      <w:r w:rsidR="00F00592" w:rsidRPr="004E1336">
        <w:rPr>
          <w:rFonts w:ascii="Times New Roman" w:eastAsia="Calibri" w:hAnsi="Times New Roman" w:cs="Times New Roman"/>
          <w:kern w:val="0"/>
          <w:sz w:val="24"/>
          <w:szCs w:val="24"/>
          <w:lang w:eastAsia="ja-JP"/>
          <w14:ligatures w14:val="none"/>
        </w:rPr>
        <w:t>Polska</w:t>
      </w:r>
      <w:proofErr w:type="spellEnd"/>
      <w:r w:rsidR="00F00592" w:rsidRPr="004E1336">
        <w:rPr>
          <w:rFonts w:ascii="Times New Roman" w:eastAsia="Calibri" w:hAnsi="Times New Roman" w:cs="Times New Roman"/>
          <w:kern w:val="0"/>
          <w:sz w:val="24"/>
          <w:szCs w:val="24"/>
          <w:lang w:eastAsia="ja-JP"/>
          <w14:ligatures w14:val="none"/>
        </w:rPr>
        <w:t xml:space="preserve">“, planuojama darbų pabaiga – 2025 m.). </w:t>
      </w:r>
    </w:p>
    <w:p w14:paraId="537D0040" w14:textId="7CA148FF" w:rsidR="00F00592" w:rsidRPr="004E1336" w:rsidRDefault="00F00592" w:rsidP="00F00592">
      <w:pPr>
        <w:spacing w:after="0" w:line="240" w:lineRule="auto"/>
        <w:jc w:val="both"/>
        <w:rPr>
          <w:rFonts w:ascii="Times New Roman" w:eastAsia="SimSun" w:hAnsi="Times New Roman" w:cs="Times New Roman"/>
          <w:noProof/>
          <w:kern w:val="0"/>
          <w:sz w:val="24"/>
          <w:szCs w:val="24"/>
          <w:lang w:eastAsia="zh-CN"/>
          <w14:ligatures w14:val="none"/>
        </w:rPr>
      </w:pPr>
    </w:p>
    <w:p w14:paraId="1C98573D" w14:textId="0A07D72F" w:rsidR="00F00592" w:rsidRPr="004E1336" w:rsidRDefault="002578D0" w:rsidP="002578D0">
      <w:pPr>
        <w:spacing w:after="0" w:line="240" w:lineRule="auto"/>
        <w:ind w:left="3888"/>
        <w:jc w:val="both"/>
        <w:rPr>
          <w:rFonts w:ascii="Times New Roman" w:eastAsia="Calibri" w:hAnsi="Times New Roman" w:cs="Times New Roman"/>
          <w:color w:val="FF0000"/>
          <w:kern w:val="0"/>
          <w:sz w:val="20"/>
          <w:szCs w:val="20"/>
          <w:lang w:eastAsia="ja-JP"/>
          <w14:ligatures w14:val="none"/>
        </w:rPr>
      </w:pPr>
      <w:r w:rsidRPr="004E1336">
        <w:rPr>
          <w:rFonts w:ascii="Times New Roman" w:eastAsia="Calibri" w:hAnsi="Times New Roman" w:cs="Times New Roman"/>
          <w:kern w:val="0"/>
          <w:sz w:val="20"/>
          <w:szCs w:val="20"/>
          <w:lang w:eastAsia="ja-JP"/>
          <w14:ligatures w14:val="none"/>
        </w:rPr>
        <w:t xml:space="preserve">             </w:t>
      </w:r>
      <w:r w:rsidR="00F00592" w:rsidRPr="004E1336">
        <w:rPr>
          <w:rFonts w:ascii="Times New Roman" w:eastAsia="Calibri" w:hAnsi="Times New Roman" w:cs="Times New Roman"/>
          <w:kern w:val="0"/>
          <w:sz w:val="20"/>
          <w:szCs w:val="20"/>
          <w:lang w:eastAsia="ja-JP"/>
          <w14:ligatures w14:val="none"/>
        </w:rPr>
        <w:t xml:space="preserve"> </w:t>
      </w:r>
      <w:r w:rsidR="00CC690D" w:rsidRPr="004E1336">
        <w:rPr>
          <w:rFonts w:ascii="Times New Roman" w:eastAsia="Calibri" w:hAnsi="Times New Roman" w:cs="Times New Roman"/>
          <w:kern w:val="0"/>
          <w:sz w:val="20"/>
          <w:szCs w:val="20"/>
          <w:lang w:eastAsia="ja-JP"/>
          <w14:ligatures w14:val="none"/>
        </w:rPr>
        <w:t xml:space="preserve">Nemenčinės Konstanto Parčevskio gimnazijos </w:t>
      </w:r>
      <w:r w:rsidR="00F710D0" w:rsidRPr="004E1336">
        <w:rPr>
          <w:rFonts w:ascii="Times New Roman" w:eastAsia="Calibri" w:hAnsi="Times New Roman" w:cs="Times New Roman"/>
          <w:kern w:val="0"/>
          <w:sz w:val="20"/>
          <w:szCs w:val="20"/>
          <w:lang w:eastAsia="ja-JP"/>
          <w14:ligatures w14:val="none"/>
        </w:rPr>
        <w:t>pastato statyba</w:t>
      </w:r>
    </w:p>
    <w:p w14:paraId="49A437EF" w14:textId="541B2E22" w:rsidR="00F00592" w:rsidRPr="004E1336" w:rsidRDefault="00F00592" w:rsidP="007130A5">
      <w:pPr>
        <w:spacing w:after="0" w:line="240" w:lineRule="auto"/>
        <w:jc w:val="both"/>
        <w:rPr>
          <w:rFonts w:ascii="Times New Roman" w:eastAsia="Calibri" w:hAnsi="Times New Roman" w:cs="Times New Roman"/>
          <w:kern w:val="0"/>
          <w:sz w:val="24"/>
          <w:szCs w:val="24"/>
          <w:lang w:eastAsia="ja-JP"/>
          <w14:ligatures w14:val="none"/>
        </w:rPr>
      </w:pPr>
      <w:bookmarkStart w:id="176" w:name="_Hlk155471398"/>
      <w:r w:rsidRPr="004E1336">
        <w:rPr>
          <w:rFonts w:ascii="Times New Roman" w:eastAsia="Calibri" w:hAnsi="Times New Roman" w:cs="Times New Roman"/>
          <w:kern w:val="0"/>
          <w:sz w:val="20"/>
          <w:szCs w:val="20"/>
          <w:lang w:eastAsia="ja-JP"/>
          <w14:ligatures w14:val="none"/>
        </w:rPr>
        <w:t xml:space="preserve">             </w:t>
      </w:r>
      <w:bookmarkEnd w:id="176"/>
    </w:p>
    <w:p w14:paraId="3C029D92" w14:textId="7CDBB263" w:rsidR="00F00592" w:rsidRPr="004E1336" w:rsidRDefault="00392275" w:rsidP="00F00592">
      <w:pPr>
        <w:spacing w:after="0" w:line="240" w:lineRule="auto"/>
        <w:ind w:firstLine="709"/>
        <w:jc w:val="both"/>
        <w:rPr>
          <w:rFonts w:ascii="Times New Roman" w:eastAsia="Calibri" w:hAnsi="Times New Roman" w:cs="Times New Roman"/>
          <w:kern w:val="0"/>
          <w:sz w:val="24"/>
          <w:szCs w:val="24"/>
          <w:lang w:eastAsia="ja-JP"/>
          <w14:ligatures w14:val="none"/>
        </w:rPr>
      </w:pPr>
      <w:r w:rsidRPr="004E1336">
        <w:rPr>
          <w:rFonts w:ascii="Times New Roman" w:eastAsia="Times New Roman" w:hAnsi="Times New Roman" w:cs="Times New Roman"/>
          <w:bCs/>
          <w:noProof/>
          <w:kern w:val="0"/>
          <w:sz w:val="24"/>
          <w:szCs w:val="24"/>
          <w:lang w:eastAsia="ja-JP"/>
          <w14:ligatures w14:val="none"/>
        </w:rPr>
        <w:drawing>
          <wp:anchor distT="0" distB="0" distL="114300" distR="114300" simplePos="0" relativeHeight="251731968" behindDoc="0" locked="0" layoutInCell="1" allowOverlap="1" wp14:anchorId="04FDD5E5" wp14:editId="13A4F996">
            <wp:simplePos x="0" y="0"/>
            <wp:positionH relativeFrom="margin">
              <wp:align>right</wp:align>
            </wp:positionH>
            <wp:positionV relativeFrom="paragraph">
              <wp:posOffset>53340</wp:posOffset>
            </wp:positionV>
            <wp:extent cx="2505075" cy="1743075"/>
            <wp:effectExtent l="0" t="0" r="9525" b="9525"/>
            <wp:wrapSquare wrapText="bothSides"/>
            <wp:docPr id="131138729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05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FE5" w:rsidRPr="004E1336">
        <w:rPr>
          <w:rFonts w:ascii="Times New Roman" w:eastAsia="Calibri" w:hAnsi="Times New Roman" w:cs="Times New Roman"/>
          <w:kern w:val="0"/>
          <w:sz w:val="24"/>
          <w:szCs w:val="24"/>
          <w:lang w:eastAsia="ja-JP"/>
          <w14:ligatures w14:val="none"/>
        </w:rPr>
        <w:t>2023</w:t>
      </w:r>
      <w:r w:rsidR="00F710D0" w:rsidRPr="004E1336">
        <w:rPr>
          <w:rFonts w:ascii="Times New Roman" w:eastAsia="Calibri" w:hAnsi="Times New Roman" w:cs="Times New Roman"/>
          <w:kern w:val="0"/>
          <w:sz w:val="24"/>
          <w:szCs w:val="24"/>
          <w:lang w:eastAsia="ja-JP"/>
          <w14:ligatures w14:val="none"/>
        </w:rPr>
        <w:t>–2024 m.</w:t>
      </w:r>
      <w:r w:rsidR="00661FE5" w:rsidRPr="004E1336">
        <w:rPr>
          <w:rFonts w:ascii="Times New Roman" w:eastAsia="Calibri" w:hAnsi="Times New Roman" w:cs="Times New Roman"/>
          <w:kern w:val="0"/>
          <w:sz w:val="24"/>
          <w:szCs w:val="24"/>
          <w:lang w:eastAsia="ja-JP"/>
          <w14:ligatures w14:val="none"/>
        </w:rPr>
        <w:t xml:space="preserve"> m. toliau buvo vykdoma </w:t>
      </w:r>
      <w:r w:rsidR="00F00592" w:rsidRPr="004E1336">
        <w:rPr>
          <w:rFonts w:ascii="Times New Roman" w:eastAsia="Calibri" w:hAnsi="Times New Roman" w:cs="Times New Roman"/>
          <w:kern w:val="0"/>
          <w:sz w:val="24"/>
          <w:szCs w:val="24"/>
          <w:lang w:eastAsia="ja-JP"/>
          <w14:ligatures w14:val="none"/>
        </w:rPr>
        <w:t xml:space="preserve">2022 m. pradėta </w:t>
      </w:r>
      <w:r w:rsidR="00F00592" w:rsidRPr="004E1336">
        <w:rPr>
          <w:rFonts w:ascii="Times New Roman" w:eastAsia="Times New Roman" w:hAnsi="Times New Roman" w:cs="Times New Roman"/>
          <w:b/>
          <w:kern w:val="0"/>
          <w:sz w:val="24"/>
          <w:szCs w:val="24"/>
          <w:lang w:eastAsia="ja-JP"/>
          <w14:ligatures w14:val="none"/>
        </w:rPr>
        <w:t xml:space="preserve">Bezdonių Julijaus Slovackio gimnazijos </w:t>
      </w:r>
      <w:r w:rsidR="00F00592" w:rsidRPr="004E1336">
        <w:rPr>
          <w:rFonts w:ascii="Times New Roman" w:eastAsia="Times New Roman" w:hAnsi="Times New Roman" w:cs="Times New Roman"/>
          <w:bCs/>
          <w:kern w:val="0"/>
          <w:sz w:val="24"/>
          <w:szCs w:val="24"/>
          <w:lang w:eastAsia="ja-JP"/>
          <w14:ligatures w14:val="none"/>
        </w:rPr>
        <w:t xml:space="preserve">pastato rekonstrukcija su naujo priestato sporto salei statyba </w:t>
      </w:r>
      <w:r w:rsidR="00F00592" w:rsidRPr="004E1336">
        <w:rPr>
          <w:rFonts w:ascii="Times New Roman" w:eastAsia="Calibri" w:hAnsi="Times New Roman" w:cs="Times New Roman"/>
          <w:kern w:val="0"/>
          <w:sz w:val="24"/>
          <w:szCs w:val="24"/>
          <w:lang w:eastAsia="ja-JP"/>
          <w14:ligatures w14:val="none"/>
        </w:rPr>
        <w:t xml:space="preserve">(projekto vertė – 2 mln. Eur, darbai finansuojami iš Savivaldybės biudžeto ir Lenkijos Respublikos valstybės biudžeto lėšų, skirtų per Lenkijos Respublikos užsienio reikalų ministeriją, tarpininkaujant </w:t>
      </w:r>
      <w:r w:rsidR="00D75334" w:rsidRPr="004E1336">
        <w:rPr>
          <w:rFonts w:ascii="Times New Roman" w:eastAsia="Calibri" w:hAnsi="Times New Roman" w:cs="Times New Roman"/>
          <w:kern w:val="0"/>
          <w:sz w:val="24"/>
          <w:szCs w:val="24"/>
          <w:lang w:eastAsia="ja-JP"/>
          <w14:ligatures w14:val="none"/>
        </w:rPr>
        <w:t>asociac</w:t>
      </w:r>
      <w:r w:rsidR="00F00592" w:rsidRPr="004E1336">
        <w:rPr>
          <w:rFonts w:ascii="Times New Roman" w:eastAsia="Calibri" w:hAnsi="Times New Roman" w:cs="Times New Roman"/>
          <w:kern w:val="0"/>
          <w:sz w:val="24"/>
          <w:szCs w:val="24"/>
          <w:lang w:eastAsia="ja-JP"/>
          <w14:ligatures w14:val="none"/>
        </w:rPr>
        <w:t>ijai „</w:t>
      </w:r>
      <w:proofErr w:type="spellStart"/>
      <w:r w:rsidR="00F00592" w:rsidRPr="004E1336">
        <w:rPr>
          <w:rFonts w:ascii="Times New Roman" w:eastAsia="Calibri" w:hAnsi="Times New Roman" w:cs="Times New Roman"/>
          <w:kern w:val="0"/>
          <w:sz w:val="24"/>
          <w:szCs w:val="24"/>
          <w:lang w:eastAsia="ja-JP"/>
          <w14:ligatures w14:val="none"/>
        </w:rPr>
        <w:t>Wspólnota</w:t>
      </w:r>
      <w:proofErr w:type="spellEnd"/>
      <w:r w:rsidR="00F00592" w:rsidRPr="004E1336">
        <w:rPr>
          <w:rFonts w:ascii="Times New Roman" w:eastAsia="Calibri" w:hAnsi="Times New Roman" w:cs="Times New Roman"/>
          <w:kern w:val="0"/>
          <w:sz w:val="24"/>
          <w:szCs w:val="24"/>
          <w:lang w:eastAsia="ja-JP"/>
          <w14:ligatures w14:val="none"/>
        </w:rPr>
        <w:t xml:space="preserve"> Polska“).</w:t>
      </w:r>
    </w:p>
    <w:p w14:paraId="7373D522" w14:textId="45439361" w:rsidR="003677C9" w:rsidRPr="004E1336" w:rsidRDefault="003677C9" w:rsidP="00392275">
      <w:pPr>
        <w:spacing w:after="0" w:line="240" w:lineRule="auto"/>
        <w:ind w:firstLine="709"/>
        <w:jc w:val="both"/>
        <w:rPr>
          <w:rFonts w:ascii="Times New Roman" w:eastAsia="Calibri" w:hAnsi="Times New Roman" w:cs="Times New Roman"/>
          <w:kern w:val="0"/>
          <w:sz w:val="24"/>
          <w:szCs w:val="24"/>
          <w:lang w:eastAsia="ja-JP"/>
          <w14:ligatures w14:val="none"/>
        </w:rPr>
      </w:pPr>
    </w:p>
    <w:p w14:paraId="057065E7" w14:textId="0C859CC4" w:rsidR="003677C9" w:rsidRPr="004E1336" w:rsidRDefault="003677C9" w:rsidP="003677C9">
      <w:pPr>
        <w:spacing w:after="0" w:line="240" w:lineRule="auto"/>
        <w:jc w:val="both"/>
        <w:rPr>
          <w:rFonts w:ascii="Times New Roman" w:eastAsia="Calibri" w:hAnsi="Times New Roman" w:cs="Times New Roman"/>
          <w:kern w:val="0"/>
          <w:sz w:val="24"/>
          <w:szCs w:val="24"/>
          <w:lang w:eastAsia="ja-JP"/>
          <w14:ligatures w14:val="none"/>
        </w:rPr>
      </w:pPr>
    </w:p>
    <w:p w14:paraId="69C13107" w14:textId="77777777" w:rsidR="00392275" w:rsidRPr="004E1336" w:rsidRDefault="00F00592" w:rsidP="00F00592">
      <w:pPr>
        <w:spacing w:after="0" w:line="240" w:lineRule="auto"/>
        <w:ind w:left="3404"/>
        <w:jc w:val="both"/>
        <w:rPr>
          <w:rFonts w:ascii="Times New Roman" w:eastAsia="Times New Roman" w:hAnsi="Times New Roman" w:cs="Times New Roman"/>
          <w:bCs/>
          <w:kern w:val="0"/>
          <w:sz w:val="24"/>
          <w:szCs w:val="24"/>
          <w:lang w:eastAsia="ja-JP"/>
          <w14:ligatures w14:val="none"/>
        </w:rPr>
      </w:pPr>
      <w:r w:rsidRPr="004E1336">
        <w:rPr>
          <w:rFonts w:ascii="Times New Roman" w:eastAsia="Times New Roman" w:hAnsi="Times New Roman" w:cs="Times New Roman"/>
          <w:bCs/>
          <w:kern w:val="0"/>
          <w:sz w:val="24"/>
          <w:szCs w:val="24"/>
          <w:lang w:eastAsia="ja-JP"/>
          <w14:ligatures w14:val="none"/>
        </w:rPr>
        <w:t xml:space="preserve">             </w:t>
      </w:r>
      <w:r w:rsidR="00795F9A" w:rsidRPr="004E1336">
        <w:rPr>
          <w:rFonts w:ascii="Times New Roman" w:eastAsia="Times New Roman" w:hAnsi="Times New Roman" w:cs="Times New Roman"/>
          <w:bCs/>
          <w:kern w:val="0"/>
          <w:sz w:val="24"/>
          <w:szCs w:val="24"/>
          <w:lang w:eastAsia="ja-JP"/>
          <w14:ligatures w14:val="none"/>
        </w:rPr>
        <w:t xml:space="preserve">      </w:t>
      </w:r>
      <w:r w:rsidR="00506141" w:rsidRPr="004E1336">
        <w:rPr>
          <w:rFonts w:ascii="Times New Roman" w:eastAsia="Times New Roman" w:hAnsi="Times New Roman" w:cs="Times New Roman"/>
          <w:bCs/>
          <w:kern w:val="0"/>
          <w:sz w:val="24"/>
          <w:szCs w:val="24"/>
          <w:lang w:eastAsia="ja-JP"/>
          <w14:ligatures w14:val="none"/>
        </w:rPr>
        <w:t xml:space="preserve"> </w:t>
      </w:r>
      <w:r w:rsidR="00D05BE7" w:rsidRPr="004E1336">
        <w:rPr>
          <w:rFonts w:ascii="Times New Roman" w:eastAsia="Times New Roman" w:hAnsi="Times New Roman" w:cs="Times New Roman"/>
          <w:bCs/>
          <w:kern w:val="0"/>
          <w:sz w:val="24"/>
          <w:szCs w:val="24"/>
          <w:lang w:eastAsia="ja-JP"/>
          <w14:ligatures w14:val="none"/>
        </w:rPr>
        <w:t xml:space="preserve">        </w:t>
      </w:r>
    </w:p>
    <w:p w14:paraId="4E587529" w14:textId="656BE9D9" w:rsidR="00F00592" w:rsidRPr="004E1336" w:rsidRDefault="00392275" w:rsidP="00392275">
      <w:pPr>
        <w:spacing w:after="0" w:line="240" w:lineRule="auto"/>
        <w:ind w:left="3888"/>
        <w:jc w:val="both"/>
        <w:rPr>
          <w:rFonts w:ascii="Times New Roman" w:eastAsia="Times New Roman" w:hAnsi="Times New Roman" w:cs="Times New Roman"/>
          <w:bCs/>
          <w:kern w:val="0"/>
          <w:sz w:val="20"/>
          <w:szCs w:val="20"/>
          <w:lang w:eastAsia="ja-JP"/>
          <w14:ligatures w14:val="none"/>
        </w:rPr>
      </w:pPr>
      <w:r w:rsidRPr="004E1336">
        <w:rPr>
          <w:rFonts w:ascii="Times New Roman" w:eastAsia="Times New Roman" w:hAnsi="Times New Roman" w:cs="Times New Roman"/>
          <w:bCs/>
          <w:kern w:val="0"/>
          <w:sz w:val="20"/>
          <w:szCs w:val="20"/>
          <w:lang w:eastAsia="ja-JP"/>
          <w14:ligatures w14:val="none"/>
        </w:rPr>
        <w:t xml:space="preserve">                      </w:t>
      </w:r>
      <w:r w:rsidR="00F00592" w:rsidRPr="004E1336">
        <w:rPr>
          <w:rFonts w:ascii="Times New Roman" w:eastAsia="Times New Roman" w:hAnsi="Times New Roman" w:cs="Times New Roman"/>
          <w:bCs/>
          <w:kern w:val="0"/>
          <w:sz w:val="20"/>
          <w:szCs w:val="20"/>
          <w:lang w:eastAsia="ja-JP"/>
          <w14:ligatures w14:val="none"/>
        </w:rPr>
        <w:t>Bezdonių Julijaus Slovackio gimnazijos priestato</w:t>
      </w:r>
      <w:r w:rsidR="00E53448" w:rsidRPr="004E1336">
        <w:rPr>
          <w:rFonts w:ascii="Times New Roman" w:eastAsia="Times New Roman" w:hAnsi="Times New Roman" w:cs="Times New Roman"/>
          <w:bCs/>
          <w:kern w:val="0"/>
          <w:sz w:val="20"/>
          <w:szCs w:val="20"/>
          <w:lang w:eastAsia="ja-JP"/>
          <w14:ligatures w14:val="none"/>
        </w:rPr>
        <w:t xml:space="preserve"> </w:t>
      </w:r>
      <w:r w:rsidR="00D05BE7" w:rsidRPr="004E1336">
        <w:rPr>
          <w:rFonts w:ascii="Times New Roman" w:eastAsia="Times New Roman" w:hAnsi="Times New Roman" w:cs="Times New Roman"/>
          <w:bCs/>
          <w:kern w:val="0"/>
          <w:sz w:val="20"/>
          <w:szCs w:val="20"/>
          <w:lang w:eastAsia="ja-JP"/>
          <w14:ligatures w14:val="none"/>
        </w:rPr>
        <w:t>statyba</w:t>
      </w:r>
    </w:p>
    <w:p w14:paraId="4B8A058C" w14:textId="77777777" w:rsidR="00BF12B3" w:rsidRPr="004E1336" w:rsidRDefault="00BF12B3" w:rsidP="00BF12B3">
      <w:pPr>
        <w:spacing w:after="0" w:line="240" w:lineRule="auto"/>
        <w:jc w:val="both"/>
        <w:rPr>
          <w:rFonts w:ascii="Times New Roman" w:eastAsia="Times New Roman" w:hAnsi="Times New Roman" w:cs="Times New Roman"/>
          <w:bCs/>
          <w:kern w:val="0"/>
          <w:sz w:val="20"/>
          <w:szCs w:val="20"/>
          <w:lang w:eastAsia="ja-JP"/>
          <w14:ligatures w14:val="none"/>
        </w:rPr>
      </w:pPr>
    </w:p>
    <w:p w14:paraId="267984CE" w14:textId="62D08573" w:rsidR="00BF12B3" w:rsidRPr="004E1336" w:rsidRDefault="00BF12B3" w:rsidP="00BF12B3">
      <w:pPr>
        <w:spacing w:after="0" w:line="240" w:lineRule="auto"/>
        <w:ind w:firstLine="709"/>
        <w:jc w:val="both"/>
        <w:rPr>
          <w:rFonts w:ascii="Times New Roman" w:eastAsia="Times New Roman" w:hAnsi="Times New Roman" w:cs="Times New Roman"/>
          <w:bCs/>
          <w:kern w:val="0"/>
          <w:sz w:val="24"/>
          <w:szCs w:val="24"/>
          <w:lang w:eastAsia="ja-JP"/>
          <w14:ligatures w14:val="none"/>
        </w:rPr>
      </w:pPr>
      <w:r w:rsidRPr="004E1336">
        <w:rPr>
          <w:rFonts w:ascii="Times New Roman" w:eastAsia="Times New Roman" w:hAnsi="Times New Roman" w:cs="Times New Roman"/>
          <w:bCs/>
          <w:kern w:val="0"/>
          <w:sz w:val="24"/>
          <w:szCs w:val="24"/>
          <w:lang w:eastAsia="ja-JP"/>
          <w14:ligatures w14:val="none"/>
        </w:rPr>
        <w:t>2024 m. pradėtas Sudervės Mariano Zdziechovskio pagrindinės mokyklos mokymosi erdvių modernizavimas (darbų vertė – apie 700,0 tūkst. Eur) bei Sudervės Mariano Zdziechovskio pagrindinės mokyklos Rastinėnų pradinio ugdymo skyriaus renovacija (darbų vertė – apie 300,0 tūkst. Eur).</w:t>
      </w:r>
    </w:p>
    <w:p w14:paraId="15DFF17F" w14:textId="77777777" w:rsidR="00F00592" w:rsidRPr="004E1336" w:rsidRDefault="00F00592" w:rsidP="00F00592">
      <w:pPr>
        <w:spacing w:after="0" w:line="240" w:lineRule="auto"/>
        <w:ind w:firstLine="709"/>
        <w:jc w:val="both"/>
        <w:rPr>
          <w:rFonts w:ascii="Times New Roman" w:eastAsia="Calibri" w:hAnsi="Times New Roman" w:cs="Times New Roman"/>
          <w:kern w:val="0"/>
          <w:sz w:val="24"/>
          <w:szCs w:val="24"/>
          <w:lang w:eastAsia="ja-JP"/>
          <w14:ligatures w14:val="none"/>
        </w:rPr>
      </w:pPr>
    </w:p>
    <w:p w14:paraId="2AB6E37E" w14:textId="76748E3A" w:rsidR="00F00592" w:rsidRPr="004E1336" w:rsidRDefault="005955CB" w:rsidP="00DC5DAF">
      <w:pPr>
        <w:spacing w:after="0" w:line="240" w:lineRule="auto"/>
        <w:ind w:firstLine="851"/>
        <w:jc w:val="both"/>
        <w:rPr>
          <w:rFonts w:ascii="Times New Roman" w:eastAsia="SimSun" w:hAnsi="Times New Roman" w:cs="Times New Roman"/>
          <w:kern w:val="0"/>
          <w:sz w:val="24"/>
          <w:szCs w:val="24"/>
          <w:lang w:eastAsia="zh-CN"/>
          <w14:ligatures w14:val="none"/>
        </w:rPr>
      </w:pPr>
      <w:bookmarkStart w:id="177" w:name="_Hlk155471484"/>
      <w:r w:rsidRPr="004E1336">
        <w:rPr>
          <w:rFonts w:ascii="Times New Roman" w:eastAsia="SimSun" w:hAnsi="Times New Roman" w:cs="Times New Roman"/>
          <w:b/>
          <w:bCs/>
          <w:noProof/>
          <w:kern w:val="0"/>
          <w:sz w:val="24"/>
          <w:szCs w:val="24"/>
          <w:lang w:eastAsia="zh-CN"/>
          <w14:ligatures w14:val="none"/>
        </w:rPr>
        <w:drawing>
          <wp:anchor distT="0" distB="0" distL="114300" distR="114300" simplePos="0" relativeHeight="251697152" behindDoc="0" locked="0" layoutInCell="1" allowOverlap="1" wp14:anchorId="0D07C10E" wp14:editId="12031823">
            <wp:simplePos x="0" y="0"/>
            <wp:positionH relativeFrom="margin">
              <wp:posOffset>3415665</wp:posOffset>
            </wp:positionH>
            <wp:positionV relativeFrom="paragraph">
              <wp:posOffset>25400</wp:posOffset>
            </wp:positionV>
            <wp:extent cx="2667000" cy="1466850"/>
            <wp:effectExtent l="0" t="0" r="0" b="0"/>
            <wp:wrapSquare wrapText="bothSides"/>
            <wp:docPr id="1054800753" name="Paveikslėlis 2" descr="Paveikslėlis, kuriame yra žolė, lauko, Sporto arena, stadi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0753" name="Paveikslėlis 2" descr="Paveikslėlis, kuriame yra žolė, lauko, Sporto arena, stadionas&#10;&#10;Automatiškai sugeneruotas aprašyma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70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4E1336">
        <w:rPr>
          <w:rFonts w:ascii="Times New Roman" w:eastAsia="SimSun" w:hAnsi="Times New Roman" w:cs="Times New Roman"/>
          <w:b/>
          <w:bCs/>
          <w:kern w:val="0"/>
          <w:sz w:val="24"/>
          <w:szCs w:val="24"/>
          <w:lang w:eastAsia="ja-JP"/>
          <w14:ligatures w14:val="none"/>
        </w:rPr>
        <w:t>Gerinant švietimo įstaigų sporto infrastruktūrą</w:t>
      </w:r>
      <w:r w:rsidR="00F00592" w:rsidRPr="004E1336">
        <w:rPr>
          <w:rFonts w:ascii="Times New Roman" w:eastAsia="SimSun" w:hAnsi="Times New Roman" w:cs="Times New Roman"/>
          <w:kern w:val="0"/>
          <w:sz w:val="24"/>
          <w:szCs w:val="24"/>
          <w:lang w:eastAsia="ja-JP"/>
          <w14:ligatures w14:val="none"/>
        </w:rPr>
        <w:t xml:space="preserve">, </w:t>
      </w:r>
      <w:r w:rsidR="00DC5DAF" w:rsidRPr="004E1336">
        <w:rPr>
          <w:rFonts w:ascii="Times New Roman" w:eastAsia="SimSun" w:hAnsi="Times New Roman" w:cs="Times New Roman"/>
          <w:kern w:val="0"/>
          <w:sz w:val="24"/>
          <w:szCs w:val="24"/>
          <w:lang w:eastAsia="ja-JP"/>
          <w14:ligatures w14:val="none"/>
        </w:rPr>
        <w:t xml:space="preserve">2024 m. prie Avižienių gimnazijos </w:t>
      </w:r>
      <w:r w:rsidR="00BD4D94" w:rsidRPr="004E1336">
        <w:rPr>
          <w:rFonts w:ascii="Times New Roman" w:eastAsia="SimSun" w:hAnsi="Times New Roman" w:cs="Times New Roman"/>
          <w:kern w:val="0"/>
          <w:sz w:val="24"/>
          <w:szCs w:val="24"/>
          <w:lang w:eastAsia="ja-JP"/>
          <w14:ligatures w14:val="none"/>
        </w:rPr>
        <w:t xml:space="preserve">buvo </w:t>
      </w:r>
      <w:r w:rsidR="00DC5DAF" w:rsidRPr="004E1336">
        <w:rPr>
          <w:rFonts w:ascii="Times New Roman" w:eastAsia="SimSun" w:hAnsi="Times New Roman" w:cs="Times New Roman"/>
          <w:kern w:val="0"/>
          <w:sz w:val="24"/>
          <w:szCs w:val="24"/>
          <w:lang w:eastAsia="ja-JP"/>
          <w14:ligatures w14:val="none"/>
        </w:rPr>
        <w:t xml:space="preserve">įrengtas </w:t>
      </w:r>
      <w:r w:rsidR="00BD4D94" w:rsidRPr="004E1336">
        <w:rPr>
          <w:rFonts w:ascii="Times New Roman" w:eastAsia="SimSun" w:hAnsi="Times New Roman" w:cs="Times New Roman"/>
          <w:kern w:val="0"/>
          <w:sz w:val="24"/>
          <w:szCs w:val="24"/>
          <w:lang w:eastAsia="ja-JP"/>
          <w14:ligatures w14:val="none"/>
        </w:rPr>
        <w:t>modernus ir funkcionalus sporto aikštynas</w:t>
      </w:r>
      <w:r w:rsidR="00DC5DAF" w:rsidRPr="004E1336">
        <w:rPr>
          <w:rFonts w:ascii="Times New Roman" w:eastAsia="SimSun" w:hAnsi="Times New Roman" w:cs="Times New Roman"/>
          <w:kern w:val="0"/>
          <w:sz w:val="24"/>
          <w:szCs w:val="24"/>
          <w:lang w:eastAsia="ja-JP"/>
          <w14:ligatures w14:val="none"/>
        </w:rPr>
        <w:t xml:space="preserve"> (darbų vertė – 642,154 tūkst. Eur) ir </w:t>
      </w:r>
      <w:r w:rsidR="00F00592" w:rsidRPr="004E1336">
        <w:rPr>
          <w:rFonts w:ascii="Times New Roman" w:eastAsia="Times New Roman" w:hAnsi="Times New Roman" w:cs="Times New Roman"/>
          <w:kern w:val="0"/>
          <w:sz w:val="24"/>
          <w:szCs w:val="24"/>
          <w:lang w:eastAsia="lt-LT"/>
          <w14:ligatures w14:val="none"/>
        </w:rPr>
        <w:t xml:space="preserve">toliau </w:t>
      </w:r>
      <w:r w:rsidR="00DC5DAF" w:rsidRPr="004E1336">
        <w:rPr>
          <w:rFonts w:ascii="Times New Roman" w:eastAsia="Times New Roman" w:hAnsi="Times New Roman" w:cs="Times New Roman"/>
          <w:kern w:val="0"/>
          <w:sz w:val="24"/>
          <w:szCs w:val="24"/>
          <w:lang w:eastAsia="lt-LT"/>
          <w14:ligatures w14:val="none"/>
        </w:rPr>
        <w:t xml:space="preserve">2023–2024 m. m. </w:t>
      </w:r>
      <w:r w:rsidR="00F00592" w:rsidRPr="004E1336">
        <w:rPr>
          <w:rFonts w:ascii="Times New Roman" w:eastAsia="Times New Roman" w:hAnsi="Times New Roman" w:cs="Times New Roman"/>
          <w:kern w:val="0"/>
          <w:sz w:val="24"/>
          <w:szCs w:val="24"/>
          <w:lang w:eastAsia="lt-LT"/>
          <w14:ligatures w14:val="none"/>
        </w:rPr>
        <w:t xml:space="preserve">tęsiami </w:t>
      </w:r>
      <w:r w:rsidR="00F00592" w:rsidRPr="004E1336">
        <w:rPr>
          <w:rFonts w:ascii="Times New Roman" w:eastAsia="SimSun" w:hAnsi="Times New Roman" w:cs="Times New Roman"/>
          <w:kern w:val="0"/>
          <w:sz w:val="24"/>
          <w:szCs w:val="24"/>
          <w:lang w:eastAsia="zh-CN"/>
          <w14:ligatures w14:val="none"/>
        </w:rPr>
        <w:t>Nemėžio šv. Rapolo Kalinausko gimnazijos sporto aikštyno atnaujinimo darbai (darbų vertė – 600,0 tūkst. Eur)</w:t>
      </w:r>
      <w:r w:rsidR="00DC5DAF" w:rsidRPr="004E1336">
        <w:rPr>
          <w:rFonts w:ascii="Times New Roman" w:eastAsia="SimSun" w:hAnsi="Times New Roman" w:cs="Times New Roman"/>
          <w:kern w:val="0"/>
          <w:sz w:val="24"/>
          <w:szCs w:val="24"/>
          <w:lang w:eastAsia="zh-CN"/>
          <w14:ligatures w14:val="none"/>
        </w:rPr>
        <w:t>.</w:t>
      </w:r>
      <w:r w:rsidR="00F00592" w:rsidRPr="004E1336">
        <w:rPr>
          <w:rFonts w:ascii="Times New Roman" w:eastAsia="SimSun" w:hAnsi="Times New Roman" w:cs="Times New Roman"/>
          <w:kern w:val="0"/>
          <w:sz w:val="24"/>
          <w:szCs w:val="24"/>
          <w:lang w:eastAsia="zh-CN"/>
          <w14:ligatures w14:val="none"/>
        </w:rPr>
        <w:t xml:space="preserve"> </w:t>
      </w:r>
    </w:p>
    <w:p w14:paraId="76173355" w14:textId="5DD2AD14" w:rsidR="005955CB" w:rsidRPr="004E1336" w:rsidRDefault="005955CB" w:rsidP="005955CB">
      <w:pPr>
        <w:spacing w:after="0" w:line="240" w:lineRule="auto"/>
        <w:jc w:val="both"/>
        <w:rPr>
          <w:rFonts w:ascii="Times New Roman" w:eastAsia="SimSun" w:hAnsi="Times New Roman" w:cs="Times New Roman"/>
          <w:kern w:val="0"/>
          <w:sz w:val="24"/>
          <w:szCs w:val="24"/>
          <w:lang w:eastAsia="zh-CN"/>
          <w14:ligatures w14:val="none"/>
        </w:rPr>
      </w:pPr>
    </w:p>
    <w:p w14:paraId="454232C3" w14:textId="43D15467" w:rsidR="00F00592" w:rsidRPr="004E1336" w:rsidRDefault="00F00592" w:rsidP="00F00592">
      <w:pPr>
        <w:spacing w:after="0" w:line="240" w:lineRule="auto"/>
        <w:jc w:val="both"/>
        <w:rPr>
          <w:rFonts w:ascii="Times New Roman" w:eastAsia="SimSun" w:hAnsi="Times New Roman" w:cs="Times New Roman"/>
          <w:kern w:val="0"/>
          <w:sz w:val="24"/>
          <w:szCs w:val="24"/>
          <w:lang w:eastAsia="zh-CN"/>
          <w14:ligatures w14:val="none"/>
        </w:rPr>
      </w:pPr>
    </w:p>
    <w:p w14:paraId="6D52A22A" w14:textId="170395D9" w:rsidR="00F00592" w:rsidRPr="004E1336" w:rsidRDefault="005955CB" w:rsidP="00F00592">
      <w:pPr>
        <w:tabs>
          <w:tab w:val="left" w:pos="324"/>
          <w:tab w:val="center" w:pos="4819"/>
        </w:tabs>
        <w:spacing w:after="0" w:line="240" w:lineRule="auto"/>
        <w:jc w:val="left"/>
        <w:rPr>
          <w:rFonts w:ascii="Times New Roman" w:eastAsia="SimSun" w:hAnsi="Times New Roman" w:cs="Times New Roman"/>
          <w:bCs/>
          <w:kern w:val="0"/>
          <w:sz w:val="20"/>
          <w:szCs w:val="20"/>
          <w:lang w:eastAsia="zh-CN"/>
          <w14:ligatures w14:val="none"/>
        </w:rPr>
      </w:pPr>
      <w:r w:rsidRPr="004E1336">
        <w:rPr>
          <w:rFonts w:ascii="Times New Roman" w:eastAsia="SimSun" w:hAnsi="Times New Roman" w:cs="Times New Roman"/>
          <w:bCs/>
          <w:kern w:val="0"/>
          <w:sz w:val="20"/>
          <w:szCs w:val="20"/>
          <w:lang w:eastAsia="zh-CN"/>
          <w14:ligatures w14:val="none"/>
        </w:rPr>
        <w:tab/>
      </w:r>
      <w:r w:rsidRPr="004E1336">
        <w:rPr>
          <w:rFonts w:ascii="Times New Roman" w:eastAsia="SimSun" w:hAnsi="Times New Roman" w:cs="Times New Roman"/>
          <w:bCs/>
          <w:kern w:val="0"/>
          <w:sz w:val="20"/>
          <w:szCs w:val="20"/>
          <w:lang w:eastAsia="zh-CN"/>
          <w14:ligatures w14:val="none"/>
        </w:rPr>
        <w:tab/>
        <w:t xml:space="preserve">                                                                    </w:t>
      </w:r>
      <w:r w:rsidR="00F00592" w:rsidRPr="004E1336">
        <w:rPr>
          <w:rFonts w:ascii="Times New Roman" w:eastAsia="SimSun" w:hAnsi="Times New Roman" w:cs="Times New Roman"/>
          <w:bCs/>
          <w:kern w:val="0"/>
          <w:sz w:val="20"/>
          <w:szCs w:val="20"/>
          <w:lang w:eastAsia="zh-CN"/>
          <w14:ligatures w14:val="none"/>
        </w:rPr>
        <w:t>Nemėžio šv. Rapolo Kalinausko gimnazijos sporto aikštyno</w:t>
      </w:r>
      <w:r w:rsidRPr="004E1336">
        <w:rPr>
          <w:rFonts w:ascii="Times New Roman" w:eastAsia="SimSun" w:hAnsi="Times New Roman" w:cs="Times New Roman"/>
          <w:bCs/>
          <w:kern w:val="0"/>
          <w:sz w:val="20"/>
          <w:szCs w:val="20"/>
          <w:lang w:eastAsia="zh-CN"/>
          <w14:ligatures w14:val="none"/>
        </w:rPr>
        <w:t xml:space="preserve"> </w:t>
      </w:r>
      <w:r w:rsidR="00F00592" w:rsidRPr="004E1336">
        <w:rPr>
          <w:rFonts w:ascii="Times New Roman" w:eastAsia="SimSun" w:hAnsi="Times New Roman" w:cs="Times New Roman"/>
          <w:bCs/>
          <w:kern w:val="0"/>
          <w:sz w:val="20"/>
          <w:szCs w:val="20"/>
          <w:lang w:eastAsia="zh-CN"/>
          <w14:ligatures w14:val="none"/>
        </w:rPr>
        <w:t>atnaujinimas</w:t>
      </w:r>
    </w:p>
    <w:bookmarkEnd w:id="177"/>
    <w:p w14:paraId="49ED8C8B" w14:textId="4891875F" w:rsidR="00DC5DAF" w:rsidRPr="004E1336" w:rsidRDefault="00E933D2" w:rsidP="00392275">
      <w:pPr>
        <w:spacing w:before="100" w:beforeAutospacing="1" w:after="100" w:afterAutospacing="1" w:line="240" w:lineRule="auto"/>
        <w:jc w:val="left"/>
        <w:rPr>
          <w:rFonts w:ascii="Times New Roman" w:eastAsia="Calibri" w:hAnsi="Times New Roman" w:cs="Times New Roman"/>
          <w:color w:val="000000"/>
          <w:kern w:val="0"/>
          <w:sz w:val="20"/>
          <w:szCs w:val="20"/>
          <w:lang w:eastAsia="lt-LT"/>
          <w14:ligatures w14:val="none"/>
        </w:rPr>
      </w:pPr>
      <w:r w:rsidRPr="004E1336">
        <w:rPr>
          <w:rFonts w:ascii="Times New Roman" w:eastAsia="Times New Roman" w:hAnsi="Times New Roman" w:cs="Times New Roman"/>
          <w:noProof/>
          <w:kern w:val="0"/>
          <w:sz w:val="24"/>
          <w:szCs w:val="24"/>
          <w:lang w:eastAsia="lt-LT"/>
          <w14:ligatures w14:val="none"/>
        </w:rPr>
        <w:drawing>
          <wp:inline distT="0" distB="0" distL="0" distR="0" wp14:anchorId="3145997C" wp14:editId="415AB8B4">
            <wp:extent cx="6067081" cy="1991745"/>
            <wp:effectExtent l="0" t="0" r="0" b="8890"/>
            <wp:docPr id="783402671" name="Paveikslėlis 1" descr="Paveikslėlis, kuriame yra lauko, lengvoji atletika, sportas, keli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02671" name="Paveikslėlis 1" descr="Paveikslėlis, kuriame yra lauko, lengvoji atletika, sportas, kelias&#10;&#10;Automatiškai sugeneruotas aprašyma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01457" cy="2003030"/>
                    </a:xfrm>
                    <a:prstGeom prst="rect">
                      <a:avLst/>
                    </a:prstGeom>
                    <a:noFill/>
                    <a:ln>
                      <a:noFill/>
                    </a:ln>
                  </pic:spPr>
                </pic:pic>
              </a:graphicData>
            </a:graphic>
          </wp:inline>
        </w:drawing>
      </w:r>
      <w:r w:rsidRPr="004E1336">
        <w:rPr>
          <w:rFonts w:ascii="Times New Roman" w:eastAsia="Calibri" w:hAnsi="Times New Roman" w:cs="Times New Roman"/>
          <w:color w:val="000000"/>
          <w:kern w:val="0"/>
          <w:sz w:val="20"/>
          <w:szCs w:val="20"/>
          <w:lang w:eastAsia="lt-LT"/>
          <w14:ligatures w14:val="none"/>
        </w:rPr>
        <w:t xml:space="preserve">Avižienių gimnazijos </w:t>
      </w:r>
      <w:r w:rsidR="005955CB" w:rsidRPr="004E1336">
        <w:rPr>
          <w:rFonts w:ascii="Times New Roman" w:eastAsia="Calibri" w:hAnsi="Times New Roman" w:cs="Times New Roman"/>
          <w:color w:val="000000"/>
          <w:kern w:val="0"/>
          <w:sz w:val="20"/>
          <w:szCs w:val="20"/>
          <w:lang w:eastAsia="lt-LT"/>
          <w14:ligatures w14:val="none"/>
        </w:rPr>
        <w:t>sporto aikštyno įrengimas</w:t>
      </w:r>
    </w:p>
    <w:p w14:paraId="2B1DD8F3" w14:textId="1C1EDCD2" w:rsidR="00BF12B3" w:rsidRDefault="000429E8" w:rsidP="00BF12B3">
      <w:pPr>
        <w:spacing w:after="0" w:line="240" w:lineRule="auto"/>
        <w:ind w:firstLine="851"/>
        <w:jc w:val="both"/>
        <w:rPr>
          <w:rFonts w:ascii="Times New Roman" w:eastAsia="Calibri" w:hAnsi="Times New Roman" w:cs="Times New Roman"/>
          <w:color w:val="000000"/>
          <w:kern w:val="0"/>
          <w:sz w:val="24"/>
          <w:szCs w:val="24"/>
          <w:lang w:eastAsia="lt-LT"/>
          <w14:ligatures w14:val="none"/>
        </w:rPr>
      </w:pPr>
      <w:r w:rsidRPr="000429E8">
        <w:rPr>
          <w:rFonts w:ascii="Times New Roman" w:eastAsia="Calibri" w:hAnsi="Times New Roman" w:cs="Times New Roman"/>
          <w:noProof/>
          <w:color w:val="000000"/>
          <w:kern w:val="0"/>
          <w:sz w:val="24"/>
          <w:szCs w:val="24"/>
          <w:lang w:eastAsia="lt-LT"/>
          <w14:ligatures w14:val="none"/>
        </w:rPr>
        <w:drawing>
          <wp:anchor distT="0" distB="0" distL="114300" distR="114300" simplePos="0" relativeHeight="251743232" behindDoc="0" locked="0" layoutInCell="1" allowOverlap="1" wp14:anchorId="6495C6C2" wp14:editId="7BA1C3D8">
            <wp:simplePos x="0" y="0"/>
            <wp:positionH relativeFrom="margin">
              <wp:align>right</wp:align>
            </wp:positionH>
            <wp:positionV relativeFrom="paragraph">
              <wp:posOffset>6350</wp:posOffset>
            </wp:positionV>
            <wp:extent cx="2125345" cy="1799590"/>
            <wp:effectExtent l="0" t="0" r="8255" b="0"/>
            <wp:wrapSquare wrapText="bothSides"/>
            <wp:docPr id="53599448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2534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2B3" w:rsidRPr="004E1336">
        <w:rPr>
          <w:rFonts w:ascii="Times New Roman" w:eastAsia="Calibri" w:hAnsi="Times New Roman" w:cs="Times New Roman"/>
          <w:color w:val="000000"/>
          <w:kern w:val="0"/>
          <w:sz w:val="24"/>
          <w:szCs w:val="24"/>
          <w:lang w:eastAsia="lt-LT"/>
          <w14:ligatures w14:val="none"/>
        </w:rPr>
        <w:t xml:space="preserve">2024 m. </w:t>
      </w:r>
      <w:r w:rsidR="00DD7507">
        <w:rPr>
          <w:rFonts w:ascii="Times New Roman" w:eastAsia="Calibri" w:hAnsi="Times New Roman" w:cs="Times New Roman"/>
          <w:color w:val="000000"/>
          <w:kern w:val="0"/>
          <w:sz w:val="24"/>
          <w:szCs w:val="24"/>
          <w:lang w:eastAsia="lt-LT"/>
          <w14:ligatures w14:val="none"/>
        </w:rPr>
        <w:t>keliose savivaldybės švietimo įstaigose į</w:t>
      </w:r>
      <w:r w:rsidR="00DD7507" w:rsidRPr="00DD7507">
        <w:rPr>
          <w:rFonts w:ascii="Times New Roman" w:eastAsia="Calibri" w:hAnsi="Times New Roman" w:cs="Times New Roman"/>
          <w:color w:val="000000"/>
          <w:kern w:val="0"/>
          <w:sz w:val="24"/>
          <w:szCs w:val="24"/>
          <w:lang w:eastAsia="lt-LT"/>
          <w14:ligatures w14:val="none"/>
        </w:rPr>
        <w:t xml:space="preserve">diegti atsinaujinantys energijos </w:t>
      </w:r>
      <w:r w:rsidR="00282071" w:rsidRPr="00DD7507">
        <w:rPr>
          <w:rFonts w:ascii="Times New Roman" w:eastAsia="Calibri" w:hAnsi="Times New Roman" w:cs="Times New Roman"/>
          <w:color w:val="000000"/>
          <w:kern w:val="0"/>
          <w:sz w:val="24"/>
          <w:szCs w:val="24"/>
          <w:lang w:eastAsia="lt-LT"/>
          <w14:ligatures w14:val="none"/>
        </w:rPr>
        <w:t>(biokuro)</w:t>
      </w:r>
      <w:r w:rsidR="00282071">
        <w:rPr>
          <w:rFonts w:ascii="Times New Roman" w:eastAsia="Calibri" w:hAnsi="Times New Roman" w:cs="Times New Roman"/>
          <w:color w:val="000000"/>
          <w:kern w:val="0"/>
          <w:sz w:val="24"/>
          <w:szCs w:val="24"/>
          <w:lang w:eastAsia="lt-LT"/>
          <w14:ligatures w14:val="none"/>
        </w:rPr>
        <w:t xml:space="preserve"> </w:t>
      </w:r>
      <w:r w:rsidR="00DD7507" w:rsidRPr="00DD7507">
        <w:rPr>
          <w:rFonts w:ascii="Times New Roman" w:eastAsia="Calibri" w:hAnsi="Times New Roman" w:cs="Times New Roman"/>
          <w:color w:val="000000"/>
          <w:kern w:val="0"/>
          <w:sz w:val="24"/>
          <w:szCs w:val="24"/>
          <w:lang w:eastAsia="lt-LT"/>
          <w14:ligatures w14:val="none"/>
        </w:rPr>
        <w:t>šaltiniai</w:t>
      </w:r>
      <w:r w:rsidR="00DD7507">
        <w:rPr>
          <w:rFonts w:ascii="Times New Roman" w:eastAsia="Calibri" w:hAnsi="Times New Roman" w:cs="Times New Roman"/>
          <w:color w:val="000000"/>
          <w:kern w:val="0"/>
          <w:sz w:val="24"/>
          <w:szCs w:val="24"/>
          <w:lang w:eastAsia="lt-LT"/>
          <w14:ligatures w14:val="none"/>
        </w:rPr>
        <w:t xml:space="preserve">: </w:t>
      </w:r>
      <w:r w:rsidR="00BF12B3" w:rsidRPr="004E1336">
        <w:rPr>
          <w:rFonts w:ascii="Times New Roman" w:eastAsia="Calibri" w:hAnsi="Times New Roman" w:cs="Times New Roman"/>
          <w:color w:val="000000"/>
          <w:kern w:val="0"/>
          <w:sz w:val="24"/>
          <w:szCs w:val="24"/>
          <w:lang w:eastAsia="lt-LT"/>
          <w14:ligatures w14:val="none"/>
        </w:rPr>
        <w:t xml:space="preserve">Juodšilių šv. Uršulės Leduchovskos gimnazijoje (darbų vertė – 200,0 tūkst. Eur) bei </w:t>
      </w:r>
      <w:bookmarkStart w:id="178" w:name="_Hlk176277216"/>
      <w:r w:rsidR="00BF12B3" w:rsidRPr="004E1336">
        <w:rPr>
          <w:rFonts w:ascii="Times New Roman" w:eastAsia="Calibri" w:hAnsi="Times New Roman" w:cs="Times New Roman"/>
          <w:color w:val="000000"/>
          <w:kern w:val="0"/>
          <w:sz w:val="24"/>
          <w:szCs w:val="24"/>
          <w:lang w:eastAsia="lt-LT"/>
          <w14:ligatures w14:val="none"/>
        </w:rPr>
        <w:t>Pakenės Česlovo Milošo pagrindinėje mokykloje</w:t>
      </w:r>
      <w:bookmarkEnd w:id="178"/>
      <w:r w:rsidR="00BF12B3" w:rsidRPr="004E1336">
        <w:rPr>
          <w:rFonts w:ascii="Times New Roman" w:eastAsia="Calibri" w:hAnsi="Times New Roman" w:cs="Times New Roman"/>
          <w:color w:val="000000"/>
          <w:kern w:val="0"/>
          <w:sz w:val="24"/>
          <w:szCs w:val="24"/>
          <w:lang w:eastAsia="lt-LT"/>
          <w14:ligatures w14:val="none"/>
        </w:rPr>
        <w:t xml:space="preserve"> (darbų vertė – </w:t>
      </w:r>
      <w:r w:rsidR="004F4FBD" w:rsidRPr="004E1336">
        <w:rPr>
          <w:rFonts w:ascii="Times New Roman" w:eastAsia="Calibri" w:hAnsi="Times New Roman" w:cs="Times New Roman"/>
          <w:color w:val="000000"/>
          <w:kern w:val="0"/>
          <w:sz w:val="24"/>
          <w:szCs w:val="24"/>
          <w:lang w:eastAsia="lt-LT"/>
          <w14:ligatures w14:val="none"/>
        </w:rPr>
        <w:t>15</w:t>
      </w:r>
      <w:r w:rsidR="00BF12B3" w:rsidRPr="004E1336">
        <w:rPr>
          <w:rFonts w:ascii="Times New Roman" w:eastAsia="Calibri" w:hAnsi="Times New Roman" w:cs="Times New Roman"/>
          <w:color w:val="000000"/>
          <w:kern w:val="0"/>
          <w:sz w:val="24"/>
          <w:szCs w:val="24"/>
          <w:lang w:eastAsia="lt-LT"/>
          <w14:ligatures w14:val="none"/>
        </w:rPr>
        <w:t>0,0 tūkst. Eur)</w:t>
      </w:r>
      <w:r>
        <w:rPr>
          <w:rFonts w:ascii="Times New Roman" w:eastAsia="Calibri" w:hAnsi="Times New Roman" w:cs="Times New Roman"/>
          <w:color w:val="000000"/>
          <w:kern w:val="0"/>
          <w:sz w:val="24"/>
          <w:szCs w:val="24"/>
          <w:lang w:eastAsia="lt-LT"/>
          <w14:ligatures w14:val="none"/>
        </w:rPr>
        <w:t>, kur</w:t>
      </w:r>
      <w:r w:rsidR="00BF12B3" w:rsidRPr="004E1336">
        <w:rPr>
          <w:rFonts w:ascii="Times New Roman" w:eastAsia="Calibri" w:hAnsi="Times New Roman" w:cs="Times New Roman"/>
          <w:color w:val="000000"/>
          <w:kern w:val="0"/>
          <w:sz w:val="24"/>
          <w:szCs w:val="24"/>
          <w:lang w:eastAsia="lt-LT"/>
          <w14:ligatures w14:val="none"/>
        </w:rPr>
        <w:t xml:space="preserve"> atlik</w:t>
      </w:r>
      <w:r w:rsidR="00DD7507">
        <w:rPr>
          <w:rFonts w:ascii="Times New Roman" w:eastAsia="Calibri" w:hAnsi="Times New Roman" w:cs="Times New Roman"/>
          <w:color w:val="000000"/>
          <w:kern w:val="0"/>
          <w:sz w:val="24"/>
          <w:szCs w:val="24"/>
          <w:lang w:eastAsia="lt-LT"/>
          <w14:ligatures w14:val="none"/>
        </w:rPr>
        <w:t>us</w:t>
      </w:r>
      <w:r w:rsidR="00BF12B3" w:rsidRPr="004E1336">
        <w:rPr>
          <w:rFonts w:ascii="Times New Roman" w:eastAsia="Calibri" w:hAnsi="Times New Roman" w:cs="Times New Roman"/>
          <w:color w:val="000000"/>
          <w:kern w:val="0"/>
          <w:sz w:val="24"/>
          <w:szCs w:val="24"/>
          <w:lang w:eastAsia="lt-LT"/>
          <w14:ligatures w14:val="none"/>
        </w:rPr>
        <w:t xml:space="preserve"> katilin</w:t>
      </w:r>
      <w:r w:rsidR="004F4FBD" w:rsidRPr="004E1336">
        <w:rPr>
          <w:rFonts w:ascii="Times New Roman" w:eastAsia="Calibri" w:hAnsi="Times New Roman" w:cs="Times New Roman"/>
          <w:color w:val="000000"/>
          <w:kern w:val="0"/>
          <w:sz w:val="24"/>
          <w:szCs w:val="24"/>
          <w:lang w:eastAsia="lt-LT"/>
          <w14:ligatures w14:val="none"/>
        </w:rPr>
        <w:t>ių</w:t>
      </w:r>
      <w:r w:rsidR="00BF12B3" w:rsidRPr="004E1336">
        <w:rPr>
          <w:rFonts w:ascii="Times New Roman" w:eastAsia="Calibri" w:hAnsi="Times New Roman" w:cs="Times New Roman"/>
          <w:color w:val="000000"/>
          <w:kern w:val="0"/>
          <w:sz w:val="24"/>
          <w:szCs w:val="24"/>
          <w:lang w:eastAsia="lt-LT"/>
          <w14:ligatures w14:val="none"/>
        </w:rPr>
        <w:t xml:space="preserve"> remont</w:t>
      </w:r>
      <w:r w:rsidR="00DD7507">
        <w:rPr>
          <w:rFonts w:ascii="Times New Roman" w:eastAsia="Calibri" w:hAnsi="Times New Roman" w:cs="Times New Roman"/>
          <w:color w:val="000000"/>
          <w:kern w:val="0"/>
          <w:sz w:val="24"/>
          <w:szCs w:val="24"/>
          <w:lang w:eastAsia="lt-LT"/>
          <w14:ligatures w14:val="none"/>
        </w:rPr>
        <w:t>us</w:t>
      </w:r>
      <w:r w:rsidR="00BF12B3" w:rsidRPr="004E1336">
        <w:rPr>
          <w:rFonts w:ascii="Times New Roman" w:eastAsia="Calibri" w:hAnsi="Times New Roman" w:cs="Times New Roman"/>
          <w:color w:val="000000"/>
          <w:kern w:val="0"/>
          <w:sz w:val="24"/>
          <w:szCs w:val="24"/>
          <w:lang w:eastAsia="lt-LT"/>
          <w14:ligatures w14:val="none"/>
        </w:rPr>
        <w:t xml:space="preserve"> </w:t>
      </w:r>
      <w:r>
        <w:rPr>
          <w:rFonts w:ascii="Times New Roman" w:eastAsia="Calibri" w:hAnsi="Times New Roman" w:cs="Times New Roman"/>
          <w:color w:val="000000"/>
          <w:kern w:val="0"/>
          <w:sz w:val="24"/>
          <w:szCs w:val="24"/>
          <w:lang w:eastAsia="lt-LT"/>
          <w14:ligatures w14:val="none"/>
        </w:rPr>
        <w:t>įreng</w:t>
      </w:r>
      <w:r w:rsidR="00DD7507">
        <w:rPr>
          <w:rFonts w:ascii="Times New Roman" w:eastAsia="Calibri" w:hAnsi="Times New Roman" w:cs="Times New Roman"/>
          <w:color w:val="000000"/>
          <w:kern w:val="0"/>
          <w:sz w:val="24"/>
          <w:szCs w:val="24"/>
          <w:lang w:eastAsia="lt-LT"/>
          <w14:ligatures w14:val="none"/>
        </w:rPr>
        <w:t>t</w:t>
      </w:r>
      <w:r>
        <w:rPr>
          <w:rFonts w:ascii="Times New Roman" w:eastAsia="Calibri" w:hAnsi="Times New Roman" w:cs="Times New Roman"/>
          <w:color w:val="000000"/>
          <w:kern w:val="0"/>
          <w:sz w:val="24"/>
          <w:szCs w:val="24"/>
          <w:lang w:eastAsia="lt-LT"/>
          <w14:ligatures w14:val="none"/>
        </w:rPr>
        <w:t xml:space="preserve">i </w:t>
      </w:r>
      <w:r w:rsidR="003C41EE">
        <w:rPr>
          <w:rFonts w:ascii="Times New Roman" w:eastAsia="Calibri" w:hAnsi="Times New Roman" w:cs="Times New Roman"/>
          <w:color w:val="000000"/>
          <w:kern w:val="0"/>
          <w:sz w:val="24"/>
          <w:szCs w:val="24"/>
          <w:lang w:eastAsia="lt-LT"/>
          <w14:ligatures w14:val="none"/>
        </w:rPr>
        <w:t xml:space="preserve">biokuro </w:t>
      </w:r>
      <w:r w:rsidR="00BF12B3" w:rsidRPr="004E1336">
        <w:rPr>
          <w:rFonts w:ascii="Times New Roman" w:eastAsia="Calibri" w:hAnsi="Times New Roman" w:cs="Times New Roman"/>
          <w:color w:val="000000"/>
          <w:kern w:val="0"/>
          <w:sz w:val="24"/>
          <w:szCs w:val="24"/>
          <w:lang w:eastAsia="lt-LT"/>
          <w14:ligatures w14:val="none"/>
        </w:rPr>
        <w:t>katil</w:t>
      </w:r>
      <w:r w:rsidR="00DD7507">
        <w:rPr>
          <w:rFonts w:ascii="Times New Roman" w:eastAsia="Calibri" w:hAnsi="Times New Roman" w:cs="Times New Roman"/>
          <w:color w:val="000000"/>
          <w:kern w:val="0"/>
          <w:sz w:val="24"/>
          <w:szCs w:val="24"/>
          <w:lang w:eastAsia="lt-LT"/>
          <w14:ligatures w14:val="none"/>
        </w:rPr>
        <w:t>ai</w:t>
      </w:r>
      <w:r w:rsidR="00BF12B3" w:rsidRPr="004E1336">
        <w:rPr>
          <w:rFonts w:ascii="Times New Roman" w:eastAsia="Calibri" w:hAnsi="Times New Roman" w:cs="Times New Roman"/>
          <w:color w:val="000000"/>
          <w:kern w:val="0"/>
          <w:sz w:val="24"/>
          <w:szCs w:val="24"/>
          <w:lang w:eastAsia="lt-LT"/>
          <w14:ligatures w14:val="none"/>
        </w:rPr>
        <w:t>.</w:t>
      </w:r>
      <w:r w:rsidR="004A45AB" w:rsidRPr="004A45AB">
        <w:t xml:space="preserve"> </w:t>
      </w:r>
    </w:p>
    <w:p w14:paraId="373E2F35" w14:textId="77777777" w:rsidR="009A6351" w:rsidRDefault="009A6351" w:rsidP="009A6351">
      <w:pPr>
        <w:spacing w:after="0" w:line="240" w:lineRule="auto"/>
        <w:jc w:val="both"/>
        <w:rPr>
          <w:rFonts w:ascii="Times New Roman" w:eastAsia="Calibri" w:hAnsi="Times New Roman" w:cs="Times New Roman"/>
          <w:color w:val="000000"/>
          <w:kern w:val="0"/>
          <w:sz w:val="24"/>
          <w:szCs w:val="24"/>
          <w:lang w:eastAsia="lt-LT"/>
          <w14:ligatures w14:val="none"/>
        </w:rPr>
      </w:pPr>
    </w:p>
    <w:p w14:paraId="60F6DA64" w14:textId="7B3F1BE1" w:rsidR="000429E8" w:rsidRPr="000429E8" w:rsidRDefault="000429E8" w:rsidP="000429E8">
      <w:pPr>
        <w:spacing w:after="0" w:line="240" w:lineRule="auto"/>
        <w:jc w:val="both"/>
        <w:rPr>
          <w:rFonts w:ascii="Times New Roman" w:eastAsia="Calibri" w:hAnsi="Times New Roman" w:cs="Times New Roman"/>
          <w:color w:val="000000"/>
          <w:kern w:val="0"/>
          <w:sz w:val="24"/>
          <w:szCs w:val="24"/>
          <w:lang w:eastAsia="lt-LT"/>
          <w14:ligatures w14:val="none"/>
        </w:rPr>
      </w:pPr>
    </w:p>
    <w:p w14:paraId="6522E200" w14:textId="22C6429D" w:rsidR="009A6351" w:rsidRPr="004E1336" w:rsidRDefault="009A6351" w:rsidP="009A6351">
      <w:pPr>
        <w:spacing w:after="0" w:line="240" w:lineRule="auto"/>
        <w:jc w:val="both"/>
        <w:rPr>
          <w:rFonts w:ascii="Times New Roman" w:eastAsia="Calibri" w:hAnsi="Times New Roman" w:cs="Times New Roman"/>
          <w:color w:val="000000"/>
          <w:kern w:val="0"/>
          <w:sz w:val="24"/>
          <w:szCs w:val="24"/>
          <w:lang w:eastAsia="lt-LT"/>
          <w14:ligatures w14:val="none"/>
        </w:rPr>
      </w:pPr>
    </w:p>
    <w:p w14:paraId="67F2D797" w14:textId="77777777" w:rsidR="000429E8" w:rsidRDefault="000429E8" w:rsidP="00F66615">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79" w:name="_Hlk155717690"/>
    </w:p>
    <w:p w14:paraId="149C5134" w14:textId="77777777" w:rsidR="000429E8" w:rsidRDefault="000429E8" w:rsidP="00F66615">
      <w:pPr>
        <w:spacing w:after="0" w:line="240" w:lineRule="auto"/>
        <w:ind w:firstLine="851"/>
        <w:jc w:val="both"/>
        <w:rPr>
          <w:rFonts w:ascii="Times New Roman" w:eastAsia="Calibri" w:hAnsi="Times New Roman" w:cs="Times New Roman"/>
          <w:kern w:val="0"/>
          <w:sz w:val="24"/>
          <w:szCs w:val="24"/>
          <w:lang w:eastAsia="ja-JP"/>
          <w14:ligatures w14:val="none"/>
        </w:rPr>
      </w:pPr>
    </w:p>
    <w:p w14:paraId="04AC0596" w14:textId="3BF31564" w:rsidR="000429E8" w:rsidRPr="000429E8" w:rsidRDefault="000429E8" w:rsidP="000429E8">
      <w:pPr>
        <w:spacing w:after="0" w:line="240" w:lineRule="auto"/>
        <w:ind w:left="2592"/>
        <w:jc w:val="both"/>
        <w:rPr>
          <w:rFonts w:ascii="Times New Roman" w:eastAsia="Calibri" w:hAnsi="Times New Roman" w:cs="Times New Roman"/>
          <w:color w:val="000000"/>
          <w:kern w:val="0"/>
          <w:sz w:val="20"/>
          <w:szCs w:val="20"/>
          <w:lang w:eastAsia="lt-LT"/>
          <w14:ligatures w14:val="none"/>
        </w:rPr>
      </w:pPr>
      <w:r>
        <w:rPr>
          <w:rFonts w:ascii="Times New Roman" w:eastAsia="Calibri" w:hAnsi="Times New Roman" w:cs="Times New Roman"/>
          <w:color w:val="000000"/>
          <w:kern w:val="0"/>
          <w:sz w:val="20"/>
          <w:szCs w:val="20"/>
          <w:lang w:eastAsia="lt-LT"/>
          <w14:ligatures w14:val="none"/>
        </w:rPr>
        <w:t xml:space="preserve">                       </w:t>
      </w:r>
      <w:r w:rsidRPr="000429E8">
        <w:rPr>
          <w:rFonts w:ascii="Times New Roman" w:eastAsia="Calibri" w:hAnsi="Times New Roman" w:cs="Times New Roman"/>
          <w:color w:val="000000"/>
          <w:kern w:val="0"/>
          <w:sz w:val="20"/>
          <w:szCs w:val="20"/>
          <w:lang w:eastAsia="lt-LT"/>
          <w14:ligatures w14:val="none"/>
        </w:rPr>
        <w:t>Pakenės Česlovo Milošo pagrindinėje mokykloje įrengtas biokuro katilas</w:t>
      </w:r>
    </w:p>
    <w:p w14:paraId="074D0B83" w14:textId="77777777" w:rsidR="000429E8" w:rsidRDefault="000429E8" w:rsidP="00F66615">
      <w:pPr>
        <w:spacing w:after="0" w:line="240" w:lineRule="auto"/>
        <w:ind w:firstLine="851"/>
        <w:jc w:val="both"/>
        <w:rPr>
          <w:rFonts w:ascii="Times New Roman" w:eastAsia="Calibri" w:hAnsi="Times New Roman" w:cs="Times New Roman"/>
          <w:kern w:val="0"/>
          <w:sz w:val="24"/>
          <w:szCs w:val="24"/>
          <w:lang w:eastAsia="ja-JP"/>
          <w14:ligatures w14:val="none"/>
        </w:rPr>
      </w:pPr>
    </w:p>
    <w:p w14:paraId="665E453F" w14:textId="4BE3FE9F" w:rsidR="00F66615" w:rsidRPr="004E1336" w:rsidRDefault="00F66615" w:rsidP="00F66615">
      <w:pPr>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Be to, 2024 m. I pusmetyje buvo atlikti įvairūs vidaus patalpų remonto, teritorijų tvarkymo darbai, atnaujintos arba įrengtos naujos vaikų žaidimo aikštelės bei įsigyta baldų ir kito turto 29-iose savivaldybės švietimo įstaigose, ir šiems tikslams iš Savivaldybės biudžeto lėšų buvo skirta beveik 0,67 mln. Eur.</w:t>
      </w:r>
    </w:p>
    <w:p w14:paraId="3CBB76DA" w14:textId="77777777" w:rsidR="00F66615" w:rsidRPr="004E1336" w:rsidRDefault="00F66615" w:rsidP="00F66615">
      <w:pPr>
        <w:spacing w:after="0" w:line="240" w:lineRule="auto"/>
        <w:jc w:val="both"/>
        <w:rPr>
          <w:rFonts w:ascii="Times New Roman" w:eastAsia="Calibri" w:hAnsi="Times New Roman" w:cs="Times New Roman"/>
          <w:kern w:val="0"/>
          <w:sz w:val="24"/>
          <w:szCs w:val="24"/>
          <w:lang w:eastAsia="ja-JP"/>
          <w14:ligatures w14:val="none"/>
        </w:rPr>
      </w:pPr>
    </w:p>
    <w:p w14:paraId="380BEB36" w14:textId="77777777" w:rsidR="007E4709" w:rsidRPr="004E1336" w:rsidRDefault="007E4709" w:rsidP="007E4709">
      <w:pPr>
        <w:spacing w:after="0" w:line="240" w:lineRule="auto"/>
        <w:ind w:firstLine="851"/>
        <w:jc w:val="both"/>
        <w:rPr>
          <w:rFonts w:ascii="Times New Roman" w:eastAsia="Calibri" w:hAnsi="Times New Roman" w:cs="Times New Roman"/>
          <w:b/>
          <w:bCs/>
          <w:iCs/>
          <w:kern w:val="0"/>
          <w:sz w:val="24"/>
          <w:szCs w:val="24"/>
          <w:u w:val="single"/>
          <w:lang w:eastAsia="zh-CN"/>
          <w14:ligatures w14:val="none"/>
        </w:rPr>
      </w:pPr>
      <w:r w:rsidRPr="004E1336">
        <w:rPr>
          <w:rFonts w:ascii="Times New Roman" w:eastAsia="Calibri" w:hAnsi="Times New Roman" w:cs="Times New Roman"/>
          <w:b/>
          <w:bCs/>
          <w:iCs/>
          <w:kern w:val="0"/>
          <w:sz w:val="24"/>
          <w:szCs w:val="24"/>
          <w:u w:val="single"/>
          <w:lang w:eastAsia="zh-CN"/>
          <w14:ligatures w14:val="none"/>
        </w:rPr>
        <w:t>Vilniaus rajono savivaldybės švietimo įstaigų remonto darbai 2024 m. I pusmetyje</w:t>
      </w:r>
    </w:p>
    <w:p w14:paraId="3C4B59D3" w14:textId="77777777" w:rsidR="007E4709" w:rsidRPr="004E1336" w:rsidRDefault="007E4709" w:rsidP="007E4709">
      <w:pPr>
        <w:spacing w:after="0" w:line="240" w:lineRule="auto"/>
        <w:ind w:firstLine="851"/>
        <w:jc w:val="both"/>
        <w:rPr>
          <w:rFonts w:ascii="Times New Roman" w:eastAsia="Calibri" w:hAnsi="Times New Roman" w:cs="Times New Roman"/>
          <w:b/>
          <w:bCs/>
          <w:iCs/>
          <w:kern w:val="0"/>
          <w:sz w:val="24"/>
          <w:szCs w:val="24"/>
          <w:u w:val="single"/>
          <w:lang w:eastAsia="zh-CN"/>
          <w14:ligatures w14:val="none"/>
        </w:rPr>
      </w:pPr>
    </w:p>
    <w:tbl>
      <w:tblPr>
        <w:tblW w:w="9776" w:type="dxa"/>
        <w:tblLayout w:type="fixed"/>
        <w:tblLook w:val="04A0" w:firstRow="1" w:lastRow="0" w:firstColumn="1" w:lastColumn="0" w:noHBand="0" w:noVBand="1"/>
      </w:tblPr>
      <w:tblGrid>
        <w:gridCol w:w="704"/>
        <w:gridCol w:w="2552"/>
        <w:gridCol w:w="5244"/>
        <w:gridCol w:w="1276"/>
      </w:tblGrid>
      <w:tr w:rsidR="00406E9B" w:rsidRPr="004E1336" w14:paraId="50BE30DE" w14:textId="77777777" w:rsidTr="00BD4D94">
        <w:trPr>
          <w:trHeight w:val="881"/>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1BA03" w14:textId="77777777" w:rsidR="007E4709" w:rsidRPr="004E1336" w:rsidRDefault="007E4709" w:rsidP="009D2D3A">
            <w:pPr>
              <w:spacing w:after="0" w:line="240" w:lineRule="auto"/>
              <w:rPr>
                <w:rFonts w:ascii="Times New Roman" w:eastAsia="Times New Roman" w:hAnsi="Times New Roman" w:cs="Times New Roman"/>
                <w:b/>
                <w:bCs/>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Eil. Nr.</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7009CE11" w14:textId="77777777" w:rsidR="007E4709" w:rsidRPr="004E1336" w:rsidRDefault="007E4709" w:rsidP="009D2D3A">
            <w:pPr>
              <w:spacing w:after="0" w:line="240" w:lineRule="auto"/>
              <w:jc w:val="left"/>
              <w:rPr>
                <w:rFonts w:ascii="Times New Roman" w:eastAsia="Times New Roman" w:hAnsi="Times New Roman" w:cs="Times New Roman"/>
                <w:b/>
                <w:bCs/>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Įstaigos pavadinimas</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43335F3B" w14:textId="77777777" w:rsidR="007E4709" w:rsidRPr="004E1336" w:rsidRDefault="007E4709" w:rsidP="009D2D3A">
            <w:pPr>
              <w:spacing w:after="0" w:line="240" w:lineRule="auto"/>
              <w:rPr>
                <w:rFonts w:ascii="Times New Roman" w:eastAsia="Times New Roman" w:hAnsi="Times New Roman" w:cs="Times New Roman"/>
                <w:b/>
                <w:bCs/>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Atlikti darbai</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3D518F1" w14:textId="77777777" w:rsidR="007E4709" w:rsidRPr="004E1336" w:rsidRDefault="007E4709" w:rsidP="009D2D3A">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 xml:space="preserve">Suma, </w:t>
            </w:r>
          </w:p>
          <w:p w14:paraId="5743B83F" w14:textId="77777777" w:rsidR="00406E9B" w:rsidRPr="004E1336" w:rsidRDefault="007E4709" w:rsidP="00406E9B">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Eur,</w:t>
            </w:r>
            <w:r w:rsidR="00406E9B" w:rsidRPr="004E1336">
              <w:rPr>
                <w:rFonts w:ascii="Times New Roman" w:eastAsia="Times New Roman" w:hAnsi="Times New Roman" w:cs="Times New Roman"/>
                <w:b/>
                <w:bCs/>
                <w:kern w:val="0"/>
                <w:sz w:val="24"/>
                <w:szCs w:val="24"/>
                <w:lang w:eastAsia="lt-LT"/>
                <w14:ligatures w14:val="none"/>
              </w:rPr>
              <w:t xml:space="preserve"> </w:t>
            </w:r>
          </w:p>
          <w:p w14:paraId="3CA2E87F" w14:textId="5851DACC" w:rsidR="007E4709" w:rsidRPr="004E1336" w:rsidRDefault="007E4709" w:rsidP="00406E9B">
            <w:pPr>
              <w:spacing w:after="0" w:line="240" w:lineRule="auto"/>
            </w:pPr>
            <w:r w:rsidRPr="004E1336">
              <w:rPr>
                <w:rFonts w:ascii="Times New Roman" w:eastAsia="Times New Roman" w:hAnsi="Times New Roman" w:cs="Times New Roman"/>
                <w:b/>
                <w:bCs/>
                <w:kern w:val="0"/>
                <w:sz w:val="24"/>
                <w:szCs w:val="24"/>
                <w:lang w:eastAsia="lt-LT"/>
                <w14:ligatures w14:val="none"/>
              </w:rPr>
              <w:t>SB</w:t>
            </w:r>
          </w:p>
        </w:tc>
      </w:tr>
      <w:tr w:rsidR="000D3456" w:rsidRPr="004E1336" w14:paraId="1C858FC0" w14:textId="77777777" w:rsidTr="002F70EB">
        <w:trPr>
          <w:trHeight w:val="264"/>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F5221A" w14:textId="62278E95" w:rsidR="000D3456" w:rsidRPr="004E1336" w:rsidRDefault="000D3456" w:rsidP="000D3456">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Gimnazijos</w:t>
            </w:r>
            <w:r w:rsidRPr="004E1336">
              <w:rPr>
                <w:rFonts w:ascii="Times New Roman" w:eastAsia="Times New Roman" w:hAnsi="Times New Roman" w:cs="Times New Roman"/>
                <w:color w:val="000000"/>
                <w:kern w:val="0"/>
                <w:sz w:val="24"/>
                <w:szCs w:val="24"/>
                <w:lang w:eastAsia="lt-LT"/>
                <w14:ligatures w14:val="none"/>
              </w:rPr>
              <w:t> </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7B2A3022" w14:textId="77777777" w:rsidR="000D3456" w:rsidRPr="004E1336" w:rsidRDefault="000D3456"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w:t>
            </w:r>
          </w:p>
        </w:tc>
      </w:tr>
      <w:tr w:rsidR="00406E9B" w:rsidRPr="004E1336" w14:paraId="60C196DA" w14:textId="77777777" w:rsidTr="00D40309">
        <w:trPr>
          <w:trHeight w:val="631"/>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AE874EB"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w:t>
            </w:r>
          </w:p>
        </w:tc>
        <w:tc>
          <w:tcPr>
            <w:tcW w:w="2552" w:type="dxa"/>
            <w:tcBorders>
              <w:top w:val="nil"/>
              <w:left w:val="nil"/>
              <w:bottom w:val="single" w:sz="4" w:space="0" w:color="auto"/>
              <w:right w:val="single" w:sz="4" w:space="0" w:color="auto"/>
            </w:tcBorders>
            <w:shd w:val="clear" w:color="auto" w:fill="auto"/>
            <w:vAlign w:val="center"/>
            <w:hideMark/>
          </w:tcPr>
          <w:p w14:paraId="52DA2FBD"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Avižienių</w:t>
            </w:r>
          </w:p>
        </w:tc>
        <w:tc>
          <w:tcPr>
            <w:tcW w:w="5244" w:type="dxa"/>
            <w:tcBorders>
              <w:top w:val="nil"/>
              <w:left w:val="nil"/>
              <w:bottom w:val="single" w:sz="4" w:space="0" w:color="auto"/>
              <w:right w:val="single" w:sz="4" w:space="0" w:color="auto"/>
            </w:tcBorders>
            <w:shd w:val="clear" w:color="auto" w:fill="auto"/>
            <w:vAlign w:val="center"/>
            <w:hideMark/>
          </w:tcPr>
          <w:p w14:paraId="176653BC" w14:textId="64EF080B" w:rsidR="007E4709" w:rsidRPr="004E1336" w:rsidRDefault="00D403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N</w:t>
            </w:r>
            <w:r w:rsidR="007E4709" w:rsidRPr="004E1336">
              <w:rPr>
                <w:rFonts w:ascii="Times New Roman" w:eastAsia="Times New Roman" w:hAnsi="Times New Roman" w:cs="Times New Roman"/>
                <w:kern w:val="0"/>
                <w:sz w:val="24"/>
                <w:szCs w:val="24"/>
                <w:lang w:eastAsia="lt-LT"/>
                <w14:ligatures w14:val="none"/>
              </w:rPr>
              <w:t>uogrindos remontas; mokytojų poilsio zonos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4BA70041"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23100</w:t>
            </w:r>
          </w:p>
        </w:tc>
      </w:tr>
      <w:tr w:rsidR="00406E9B" w:rsidRPr="004E1336" w14:paraId="2BBAAE09" w14:textId="77777777" w:rsidTr="00D40309">
        <w:trPr>
          <w:trHeight w:val="111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DC50FD8"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w:t>
            </w:r>
          </w:p>
        </w:tc>
        <w:tc>
          <w:tcPr>
            <w:tcW w:w="2552" w:type="dxa"/>
            <w:tcBorders>
              <w:top w:val="nil"/>
              <w:left w:val="nil"/>
              <w:bottom w:val="single" w:sz="4" w:space="0" w:color="auto"/>
              <w:right w:val="single" w:sz="4" w:space="0" w:color="auto"/>
            </w:tcBorders>
            <w:shd w:val="clear" w:color="auto" w:fill="auto"/>
            <w:vAlign w:val="center"/>
            <w:hideMark/>
          </w:tcPr>
          <w:p w14:paraId="0BFDCBD5"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Bezdonių Julijaus Slovackio</w:t>
            </w:r>
          </w:p>
        </w:tc>
        <w:tc>
          <w:tcPr>
            <w:tcW w:w="5244" w:type="dxa"/>
            <w:tcBorders>
              <w:top w:val="nil"/>
              <w:left w:val="nil"/>
              <w:bottom w:val="single" w:sz="4" w:space="0" w:color="auto"/>
              <w:right w:val="single" w:sz="4" w:space="0" w:color="auto"/>
            </w:tcBorders>
            <w:shd w:val="clear" w:color="auto" w:fill="auto"/>
            <w:vAlign w:val="center"/>
            <w:hideMark/>
          </w:tcPr>
          <w:p w14:paraId="22814F52" w14:textId="1CAD645F"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P</w:t>
            </w:r>
            <w:r w:rsidR="007E4709" w:rsidRPr="004E1336">
              <w:rPr>
                <w:rFonts w:ascii="Times New Roman" w:eastAsia="Times New Roman" w:hAnsi="Times New Roman" w:cs="Times New Roman"/>
                <w:color w:val="000000"/>
                <w:kern w:val="0"/>
                <w:sz w:val="24"/>
                <w:szCs w:val="24"/>
                <w:lang w:eastAsia="lt-LT"/>
                <w14:ligatures w14:val="none"/>
              </w:rPr>
              <w:t>atalpų remonto darbai gimnazijoje ir ikimok</w:t>
            </w:r>
            <w:r w:rsidRPr="004E1336">
              <w:rPr>
                <w:rFonts w:ascii="Times New Roman" w:eastAsia="Times New Roman" w:hAnsi="Times New Roman" w:cs="Times New Roman"/>
                <w:color w:val="000000"/>
                <w:kern w:val="0"/>
                <w:sz w:val="24"/>
                <w:szCs w:val="24"/>
                <w:lang w:eastAsia="lt-LT"/>
                <w14:ligatures w14:val="none"/>
              </w:rPr>
              <w:t>yklinio ugdymo</w:t>
            </w:r>
            <w:r w:rsidR="007E4709" w:rsidRPr="004E1336">
              <w:rPr>
                <w:rFonts w:ascii="Times New Roman" w:eastAsia="Times New Roman" w:hAnsi="Times New Roman" w:cs="Times New Roman"/>
                <w:color w:val="000000"/>
                <w:kern w:val="0"/>
                <w:sz w:val="24"/>
                <w:szCs w:val="24"/>
                <w:lang w:eastAsia="lt-LT"/>
                <w14:ligatures w14:val="none"/>
              </w:rPr>
              <w:t xml:space="preserve"> skyriuje; išmanios pastato valdymo sistemos diegimas; sporto salės statybos projekto patikslinimas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5CCC552"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50700</w:t>
            </w:r>
          </w:p>
        </w:tc>
      </w:tr>
      <w:tr w:rsidR="00406E9B" w:rsidRPr="004E1336" w14:paraId="39226A4A" w14:textId="77777777" w:rsidTr="00D40309">
        <w:trPr>
          <w:trHeight w:val="769"/>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3B3618B"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3</w:t>
            </w:r>
          </w:p>
        </w:tc>
        <w:tc>
          <w:tcPr>
            <w:tcW w:w="2552" w:type="dxa"/>
            <w:tcBorders>
              <w:top w:val="nil"/>
              <w:left w:val="nil"/>
              <w:bottom w:val="single" w:sz="4" w:space="0" w:color="auto"/>
              <w:right w:val="single" w:sz="4" w:space="0" w:color="auto"/>
            </w:tcBorders>
            <w:shd w:val="clear" w:color="auto" w:fill="auto"/>
            <w:vAlign w:val="center"/>
            <w:hideMark/>
          </w:tcPr>
          <w:p w14:paraId="03B1D5E9"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Buivydžių Tadeušo Konvickio</w:t>
            </w:r>
          </w:p>
        </w:tc>
        <w:tc>
          <w:tcPr>
            <w:tcW w:w="5244" w:type="dxa"/>
            <w:tcBorders>
              <w:top w:val="nil"/>
              <w:left w:val="nil"/>
              <w:bottom w:val="single" w:sz="4" w:space="0" w:color="auto"/>
              <w:right w:val="single" w:sz="4" w:space="0" w:color="auto"/>
            </w:tcBorders>
            <w:shd w:val="clear" w:color="auto" w:fill="auto"/>
            <w:vAlign w:val="bottom"/>
            <w:hideMark/>
          </w:tcPr>
          <w:p w14:paraId="5867F8E6" w14:textId="5614CDFD" w:rsidR="007E4709" w:rsidRPr="004E1336" w:rsidRDefault="00D403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I</w:t>
            </w:r>
            <w:r w:rsidR="007E4709" w:rsidRPr="004E1336">
              <w:rPr>
                <w:rFonts w:ascii="Times New Roman" w:eastAsia="Times New Roman" w:hAnsi="Times New Roman" w:cs="Times New Roman"/>
                <w:kern w:val="0"/>
                <w:sz w:val="24"/>
                <w:szCs w:val="24"/>
                <w:lang w:eastAsia="lt-LT"/>
                <w14:ligatures w14:val="none"/>
              </w:rPr>
              <w:t>kimok</w:t>
            </w:r>
            <w:r w:rsidRPr="004E1336">
              <w:rPr>
                <w:rFonts w:ascii="Times New Roman" w:eastAsia="Times New Roman" w:hAnsi="Times New Roman" w:cs="Times New Roman"/>
                <w:kern w:val="0"/>
                <w:sz w:val="24"/>
                <w:szCs w:val="24"/>
                <w:lang w:eastAsia="lt-LT"/>
                <w14:ligatures w14:val="none"/>
              </w:rPr>
              <w:t>yklinio ugdymo</w:t>
            </w:r>
            <w:r w:rsidR="007E4709" w:rsidRPr="004E1336">
              <w:rPr>
                <w:rFonts w:ascii="Times New Roman" w:eastAsia="Times New Roman" w:hAnsi="Times New Roman" w:cs="Times New Roman"/>
                <w:kern w:val="0"/>
                <w:sz w:val="24"/>
                <w:szCs w:val="24"/>
                <w:lang w:eastAsia="lt-LT"/>
                <w14:ligatures w14:val="none"/>
              </w:rPr>
              <w:t xml:space="preserve"> sk</w:t>
            </w:r>
            <w:r w:rsidRPr="004E1336">
              <w:rPr>
                <w:rFonts w:ascii="Times New Roman" w:eastAsia="Times New Roman" w:hAnsi="Times New Roman" w:cs="Times New Roman"/>
                <w:kern w:val="0"/>
                <w:sz w:val="24"/>
                <w:szCs w:val="24"/>
                <w:lang w:eastAsia="lt-LT"/>
                <w14:ligatures w14:val="none"/>
              </w:rPr>
              <w:t>yriaus</w:t>
            </w:r>
            <w:r w:rsidR="007E4709" w:rsidRPr="004E1336">
              <w:rPr>
                <w:rFonts w:ascii="Times New Roman" w:eastAsia="Times New Roman" w:hAnsi="Times New Roman" w:cs="Times New Roman"/>
                <w:kern w:val="0"/>
                <w:sz w:val="24"/>
                <w:szCs w:val="24"/>
                <w:lang w:eastAsia="lt-LT"/>
                <w14:ligatures w14:val="none"/>
              </w:rPr>
              <w:t xml:space="preserve"> katilinės remontas</w:t>
            </w:r>
            <w:r w:rsidRPr="004E1336">
              <w:rPr>
                <w:rFonts w:ascii="Times New Roman" w:eastAsia="Times New Roman" w:hAnsi="Times New Roman" w:cs="Times New Roman"/>
                <w:kern w:val="0"/>
                <w:sz w:val="24"/>
                <w:szCs w:val="24"/>
                <w:lang w:eastAsia="lt-LT"/>
                <w14:ligatures w14:val="none"/>
              </w:rPr>
              <w:t>;</w:t>
            </w:r>
            <w:r w:rsidR="007E4709" w:rsidRPr="004E1336">
              <w:rPr>
                <w:rFonts w:ascii="Times New Roman" w:eastAsia="Times New Roman" w:hAnsi="Times New Roman" w:cs="Times New Roman"/>
                <w:kern w:val="0"/>
                <w:sz w:val="24"/>
                <w:szCs w:val="24"/>
                <w:lang w:eastAsia="lt-LT"/>
                <w14:ligatures w14:val="none"/>
              </w:rPr>
              <w:t xml:space="preserve"> gimnazijos katilų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7C484AB"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21700</w:t>
            </w:r>
          </w:p>
        </w:tc>
      </w:tr>
      <w:tr w:rsidR="00406E9B" w:rsidRPr="004E1336" w14:paraId="629D9B54" w14:textId="77777777" w:rsidTr="00D40309">
        <w:trPr>
          <w:trHeight w:val="68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8546E5F"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4</w:t>
            </w:r>
          </w:p>
        </w:tc>
        <w:tc>
          <w:tcPr>
            <w:tcW w:w="2552" w:type="dxa"/>
            <w:tcBorders>
              <w:top w:val="nil"/>
              <w:left w:val="nil"/>
              <w:bottom w:val="single" w:sz="4" w:space="0" w:color="auto"/>
              <w:right w:val="single" w:sz="4" w:space="0" w:color="auto"/>
            </w:tcBorders>
            <w:shd w:val="clear" w:color="auto" w:fill="auto"/>
            <w:vAlign w:val="center"/>
            <w:hideMark/>
          </w:tcPr>
          <w:p w14:paraId="5A1B3C61"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Juodšilių šv. Uršulės Leduchovskos</w:t>
            </w:r>
          </w:p>
        </w:tc>
        <w:tc>
          <w:tcPr>
            <w:tcW w:w="5244" w:type="dxa"/>
            <w:tcBorders>
              <w:top w:val="nil"/>
              <w:left w:val="nil"/>
              <w:bottom w:val="single" w:sz="4" w:space="0" w:color="auto"/>
              <w:right w:val="single" w:sz="4" w:space="0" w:color="auto"/>
            </w:tcBorders>
            <w:shd w:val="clear" w:color="auto" w:fill="auto"/>
            <w:vAlign w:val="center"/>
            <w:hideMark/>
          </w:tcPr>
          <w:p w14:paraId="61E83778" w14:textId="2DD0954E" w:rsidR="007E4709" w:rsidRPr="004E1336" w:rsidRDefault="00D403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I</w:t>
            </w:r>
            <w:r w:rsidR="007E4709" w:rsidRPr="004E1336">
              <w:rPr>
                <w:rFonts w:ascii="Times New Roman" w:eastAsia="Times New Roman" w:hAnsi="Times New Roman" w:cs="Times New Roman"/>
                <w:kern w:val="0"/>
                <w:sz w:val="24"/>
                <w:szCs w:val="24"/>
                <w:lang w:eastAsia="lt-LT"/>
                <w14:ligatures w14:val="none"/>
              </w:rPr>
              <w:t xml:space="preserve">kimokyklinių grupių </w:t>
            </w:r>
            <w:proofErr w:type="spellStart"/>
            <w:r w:rsidR="007E4709" w:rsidRPr="004E1336">
              <w:rPr>
                <w:rFonts w:ascii="Times New Roman" w:eastAsia="Times New Roman" w:hAnsi="Times New Roman" w:cs="Times New Roman"/>
                <w:kern w:val="0"/>
                <w:sz w:val="24"/>
                <w:szCs w:val="24"/>
                <w:lang w:eastAsia="lt-LT"/>
                <w14:ligatures w14:val="none"/>
              </w:rPr>
              <w:t>san</w:t>
            </w:r>
            <w:proofErr w:type="spellEnd"/>
            <w:r w:rsidR="007E4709" w:rsidRPr="004E1336">
              <w:rPr>
                <w:rFonts w:ascii="Times New Roman" w:eastAsia="Times New Roman" w:hAnsi="Times New Roman" w:cs="Times New Roman"/>
                <w:kern w:val="0"/>
                <w:sz w:val="24"/>
                <w:szCs w:val="24"/>
                <w:lang w:eastAsia="lt-LT"/>
                <w14:ligatures w14:val="none"/>
              </w:rPr>
              <w:t>. mazgų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4A4D574"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15000</w:t>
            </w:r>
          </w:p>
        </w:tc>
      </w:tr>
      <w:tr w:rsidR="00406E9B" w:rsidRPr="004E1336" w14:paraId="1D5EDD70" w14:textId="77777777" w:rsidTr="00D40309">
        <w:trPr>
          <w:trHeight w:val="141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35CDDB3"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5</w:t>
            </w:r>
          </w:p>
        </w:tc>
        <w:tc>
          <w:tcPr>
            <w:tcW w:w="2552" w:type="dxa"/>
            <w:tcBorders>
              <w:top w:val="nil"/>
              <w:left w:val="nil"/>
              <w:bottom w:val="single" w:sz="4" w:space="0" w:color="auto"/>
              <w:right w:val="single" w:sz="4" w:space="0" w:color="auto"/>
            </w:tcBorders>
            <w:shd w:val="clear" w:color="auto" w:fill="auto"/>
            <w:vAlign w:val="center"/>
            <w:hideMark/>
          </w:tcPr>
          <w:p w14:paraId="2CB2035B"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Lavoriškių Stepono Batoro</w:t>
            </w:r>
          </w:p>
        </w:tc>
        <w:tc>
          <w:tcPr>
            <w:tcW w:w="5244" w:type="dxa"/>
            <w:tcBorders>
              <w:top w:val="nil"/>
              <w:left w:val="nil"/>
              <w:bottom w:val="single" w:sz="4" w:space="0" w:color="auto"/>
              <w:right w:val="single" w:sz="4" w:space="0" w:color="auto"/>
            </w:tcBorders>
            <w:shd w:val="clear" w:color="auto" w:fill="auto"/>
            <w:vAlign w:val="center"/>
            <w:hideMark/>
          </w:tcPr>
          <w:p w14:paraId="4437800B" w14:textId="12D3C22B"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G</w:t>
            </w:r>
            <w:r w:rsidR="007E4709" w:rsidRPr="004E1336">
              <w:rPr>
                <w:rFonts w:ascii="Times New Roman" w:eastAsia="Times New Roman" w:hAnsi="Times New Roman" w:cs="Times New Roman"/>
                <w:color w:val="000000"/>
                <w:kern w:val="0"/>
                <w:sz w:val="24"/>
                <w:szCs w:val="24"/>
                <w:lang w:eastAsia="lt-LT"/>
                <w14:ligatures w14:val="none"/>
              </w:rPr>
              <w:t>rindų remontas klasėse; šviestuvų keitimas;</w:t>
            </w:r>
            <w:r w:rsidR="007E4709" w:rsidRPr="004E1336">
              <w:rPr>
                <w:rFonts w:ascii="Times New Roman" w:eastAsia="Times New Roman" w:hAnsi="Times New Roman" w:cs="Times New Roman"/>
                <w:kern w:val="0"/>
                <w:sz w:val="24"/>
                <w:szCs w:val="24"/>
                <w:lang w:eastAsia="lt-LT"/>
                <w14:ligatures w14:val="none"/>
              </w:rPr>
              <w:t xml:space="preserve"> </w:t>
            </w:r>
            <w:r w:rsidR="007E4709" w:rsidRPr="004E1336">
              <w:rPr>
                <w:rFonts w:ascii="Times New Roman" w:eastAsia="Times New Roman" w:hAnsi="Times New Roman" w:cs="Times New Roman"/>
                <w:color w:val="000000"/>
                <w:kern w:val="0"/>
                <w:sz w:val="24"/>
                <w:szCs w:val="24"/>
                <w:lang w:eastAsia="lt-LT"/>
                <w14:ligatures w14:val="none"/>
              </w:rPr>
              <w:t>pradinių klasių sienų ir lubų dažymas;</w:t>
            </w:r>
            <w:r w:rsidR="007E4709" w:rsidRPr="004E1336">
              <w:rPr>
                <w:rFonts w:ascii="Times New Roman" w:eastAsia="Times New Roman" w:hAnsi="Times New Roman" w:cs="Times New Roman"/>
                <w:kern w:val="0"/>
                <w:sz w:val="24"/>
                <w:szCs w:val="24"/>
                <w:lang w:eastAsia="lt-LT"/>
                <w14:ligatures w14:val="none"/>
              </w:rPr>
              <w:t xml:space="preserve"> pastatų išmanios valdymo sistemos diegimas gimnazijoje ir Mostiškių skyriuje</w:t>
            </w:r>
            <w:r w:rsidR="007E4709" w:rsidRPr="004E1336">
              <w:rPr>
                <w:rFonts w:ascii="Times New Roman" w:eastAsia="Times New Roman" w:hAnsi="Times New Roman" w:cs="Times New Roman"/>
                <w:color w:val="000000"/>
                <w:kern w:val="0"/>
                <w:sz w:val="24"/>
                <w:szCs w:val="24"/>
                <w:lang w:eastAsia="lt-LT"/>
                <w14:ligatures w14:val="none"/>
              </w:rPr>
              <w:t>; Mostiškių sk</w:t>
            </w:r>
            <w:r w:rsidRPr="004E1336">
              <w:rPr>
                <w:rFonts w:ascii="Times New Roman" w:eastAsia="Times New Roman" w:hAnsi="Times New Roman" w:cs="Times New Roman"/>
                <w:color w:val="000000"/>
                <w:kern w:val="0"/>
                <w:sz w:val="24"/>
                <w:szCs w:val="24"/>
                <w:lang w:eastAsia="lt-LT"/>
                <w14:ligatures w14:val="none"/>
              </w:rPr>
              <w:t>yriaus</w:t>
            </w:r>
            <w:r w:rsidR="007E4709" w:rsidRPr="004E1336">
              <w:rPr>
                <w:rFonts w:ascii="Times New Roman" w:eastAsia="Times New Roman" w:hAnsi="Times New Roman" w:cs="Times New Roman"/>
                <w:color w:val="000000"/>
                <w:kern w:val="0"/>
                <w:sz w:val="24"/>
                <w:szCs w:val="24"/>
                <w:lang w:eastAsia="lt-LT"/>
                <w14:ligatures w14:val="none"/>
              </w:rPr>
              <w:t xml:space="preserve"> laiptų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037F280"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55900</w:t>
            </w:r>
          </w:p>
        </w:tc>
      </w:tr>
      <w:tr w:rsidR="00406E9B" w:rsidRPr="004E1336" w14:paraId="2EE948A7" w14:textId="77777777" w:rsidTr="00D40309">
        <w:trPr>
          <w:trHeight w:val="693"/>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B61C95C"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6</w:t>
            </w:r>
          </w:p>
        </w:tc>
        <w:tc>
          <w:tcPr>
            <w:tcW w:w="2552" w:type="dxa"/>
            <w:tcBorders>
              <w:top w:val="nil"/>
              <w:left w:val="nil"/>
              <w:bottom w:val="single" w:sz="4" w:space="0" w:color="auto"/>
              <w:right w:val="single" w:sz="4" w:space="0" w:color="auto"/>
            </w:tcBorders>
            <w:shd w:val="clear" w:color="auto" w:fill="auto"/>
            <w:vAlign w:val="center"/>
            <w:hideMark/>
          </w:tcPr>
          <w:p w14:paraId="5176A6B0"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Maišiagalos kun. Juzefo Obrembskio</w:t>
            </w:r>
          </w:p>
        </w:tc>
        <w:tc>
          <w:tcPr>
            <w:tcW w:w="5244" w:type="dxa"/>
            <w:tcBorders>
              <w:top w:val="nil"/>
              <w:left w:val="nil"/>
              <w:bottom w:val="single" w:sz="4" w:space="0" w:color="auto"/>
              <w:right w:val="single" w:sz="4" w:space="0" w:color="auto"/>
            </w:tcBorders>
            <w:shd w:val="clear" w:color="auto" w:fill="auto"/>
            <w:vAlign w:val="center"/>
            <w:hideMark/>
          </w:tcPr>
          <w:p w14:paraId="4FE586BA" w14:textId="26480503"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S</w:t>
            </w:r>
            <w:r w:rsidR="007E4709" w:rsidRPr="004E1336">
              <w:rPr>
                <w:rFonts w:ascii="Times New Roman" w:eastAsia="Times New Roman" w:hAnsi="Times New Roman" w:cs="Times New Roman"/>
                <w:color w:val="000000"/>
                <w:kern w:val="0"/>
                <w:sz w:val="24"/>
                <w:szCs w:val="24"/>
                <w:lang w:eastAsia="lt-LT"/>
                <w14:ligatures w14:val="none"/>
              </w:rPr>
              <w:t>tadiono priežiūros darbai; šildymo sistemos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336E70C7"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12000</w:t>
            </w:r>
          </w:p>
        </w:tc>
      </w:tr>
      <w:tr w:rsidR="00406E9B" w:rsidRPr="004E1336" w14:paraId="644F44CE" w14:textId="77777777" w:rsidTr="00406E9B">
        <w:trPr>
          <w:trHeight w:val="52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694F7A6"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7</w:t>
            </w:r>
          </w:p>
        </w:tc>
        <w:tc>
          <w:tcPr>
            <w:tcW w:w="2552" w:type="dxa"/>
            <w:tcBorders>
              <w:top w:val="nil"/>
              <w:left w:val="nil"/>
              <w:bottom w:val="single" w:sz="4" w:space="0" w:color="auto"/>
              <w:right w:val="single" w:sz="4" w:space="0" w:color="auto"/>
            </w:tcBorders>
            <w:shd w:val="clear" w:color="auto" w:fill="auto"/>
            <w:vAlign w:val="center"/>
            <w:hideMark/>
          </w:tcPr>
          <w:p w14:paraId="5BED71FF"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Maišiagalos Lietuvos didžiojo kunigaikščio Algirdo</w:t>
            </w:r>
          </w:p>
        </w:tc>
        <w:tc>
          <w:tcPr>
            <w:tcW w:w="5244" w:type="dxa"/>
            <w:tcBorders>
              <w:top w:val="nil"/>
              <w:left w:val="nil"/>
              <w:bottom w:val="single" w:sz="4" w:space="0" w:color="auto"/>
              <w:right w:val="single" w:sz="4" w:space="0" w:color="auto"/>
            </w:tcBorders>
            <w:shd w:val="clear" w:color="auto" w:fill="auto"/>
            <w:vAlign w:val="center"/>
            <w:hideMark/>
          </w:tcPr>
          <w:p w14:paraId="3F3B238C" w14:textId="52419080"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S</w:t>
            </w:r>
            <w:r w:rsidR="007E4709" w:rsidRPr="004E1336">
              <w:rPr>
                <w:rFonts w:ascii="Times New Roman" w:eastAsia="Times New Roman" w:hAnsi="Times New Roman" w:cs="Times New Roman"/>
                <w:color w:val="000000"/>
                <w:kern w:val="0"/>
                <w:sz w:val="24"/>
                <w:szCs w:val="24"/>
                <w:lang w:eastAsia="lt-LT"/>
                <w14:ligatures w14:val="none"/>
              </w:rPr>
              <w:t>togo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ACF7884"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8900</w:t>
            </w:r>
          </w:p>
        </w:tc>
      </w:tr>
      <w:tr w:rsidR="00406E9B" w:rsidRPr="004E1336" w14:paraId="4EDAD50E" w14:textId="77777777" w:rsidTr="00D40309">
        <w:trPr>
          <w:trHeight w:val="37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00F7F68"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8</w:t>
            </w:r>
          </w:p>
        </w:tc>
        <w:tc>
          <w:tcPr>
            <w:tcW w:w="2552" w:type="dxa"/>
            <w:tcBorders>
              <w:top w:val="nil"/>
              <w:left w:val="nil"/>
              <w:bottom w:val="single" w:sz="4" w:space="0" w:color="auto"/>
              <w:right w:val="single" w:sz="4" w:space="0" w:color="auto"/>
            </w:tcBorders>
            <w:shd w:val="clear" w:color="auto" w:fill="auto"/>
            <w:vAlign w:val="center"/>
            <w:hideMark/>
          </w:tcPr>
          <w:p w14:paraId="7D979A2F"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Mickūnų</w:t>
            </w:r>
          </w:p>
        </w:tc>
        <w:tc>
          <w:tcPr>
            <w:tcW w:w="5244" w:type="dxa"/>
            <w:tcBorders>
              <w:top w:val="nil"/>
              <w:left w:val="nil"/>
              <w:bottom w:val="single" w:sz="4" w:space="0" w:color="auto"/>
              <w:right w:val="single" w:sz="4" w:space="0" w:color="auto"/>
            </w:tcBorders>
            <w:shd w:val="clear" w:color="auto" w:fill="auto"/>
            <w:vAlign w:val="center"/>
            <w:hideMark/>
          </w:tcPr>
          <w:p w14:paraId="3C03025F" w14:textId="6C5FD1ED"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I</w:t>
            </w:r>
            <w:r w:rsidR="007E4709" w:rsidRPr="004E1336">
              <w:rPr>
                <w:rFonts w:ascii="Times New Roman" w:eastAsia="Times New Roman" w:hAnsi="Times New Roman" w:cs="Times New Roman"/>
                <w:color w:val="000000"/>
                <w:kern w:val="0"/>
                <w:sz w:val="24"/>
                <w:szCs w:val="24"/>
                <w:lang w:eastAsia="lt-LT"/>
                <w14:ligatures w14:val="none"/>
              </w:rPr>
              <w:t>šmanios pastato valdymo sistemos diegimas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A7ED5BF"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5800</w:t>
            </w:r>
          </w:p>
        </w:tc>
      </w:tr>
      <w:tr w:rsidR="00406E9B" w:rsidRPr="004E1336" w14:paraId="20168C28" w14:textId="77777777" w:rsidTr="00D40309">
        <w:trPr>
          <w:trHeight w:val="411"/>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C2C5DAB"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9</w:t>
            </w:r>
          </w:p>
        </w:tc>
        <w:tc>
          <w:tcPr>
            <w:tcW w:w="2552" w:type="dxa"/>
            <w:tcBorders>
              <w:top w:val="nil"/>
              <w:left w:val="nil"/>
              <w:bottom w:val="single" w:sz="4" w:space="0" w:color="auto"/>
              <w:right w:val="single" w:sz="4" w:space="0" w:color="auto"/>
            </w:tcBorders>
            <w:shd w:val="clear" w:color="auto" w:fill="auto"/>
            <w:vAlign w:val="center"/>
            <w:hideMark/>
          </w:tcPr>
          <w:p w14:paraId="0D122BF6"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Nemenčinės Gedimino</w:t>
            </w:r>
          </w:p>
        </w:tc>
        <w:tc>
          <w:tcPr>
            <w:tcW w:w="5244" w:type="dxa"/>
            <w:tcBorders>
              <w:top w:val="nil"/>
              <w:left w:val="nil"/>
              <w:bottom w:val="single" w:sz="4" w:space="0" w:color="auto"/>
              <w:right w:val="single" w:sz="4" w:space="0" w:color="auto"/>
            </w:tcBorders>
            <w:shd w:val="clear" w:color="auto" w:fill="auto"/>
            <w:vAlign w:val="center"/>
            <w:hideMark/>
          </w:tcPr>
          <w:p w14:paraId="0D2D30BF" w14:textId="12F8064A" w:rsidR="007E4709" w:rsidRPr="004E1336" w:rsidRDefault="00D403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S</w:t>
            </w:r>
            <w:r w:rsidR="007E4709" w:rsidRPr="004E1336">
              <w:rPr>
                <w:rFonts w:ascii="Times New Roman" w:eastAsia="Times New Roman" w:hAnsi="Times New Roman" w:cs="Times New Roman"/>
                <w:kern w:val="0"/>
                <w:sz w:val="24"/>
                <w:szCs w:val="24"/>
                <w:lang w:eastAsia="lt-LT"/>
                <w14:ligatures w14:val="none"/>
              </w:rPr>
              <w:t>togo remontas; laiptinės remonto darbai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19B3C197"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28500</w:t>
            </w:r>
          </w:p>
        </w:tc>
      </w:tr>
      <w:tr w:rsidR="00406E9B" w:rsidRPr="004E1336" w14:paraId="6924DD33" w14:textId="77777777" w:rsidTr="00D40309">
        <w:trPr>
          <w:trHeight w:val="51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C0BAD41"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10</w:t>
            </w:r>
          </w:p>
        </w:tc>
        <w:tc>
          <w:tcPr>
            <w:tcW w:w="2552" w:type="dxa"/>
            <w:tcBorders>
              <w:top w:val="nil"/>
              <w:left w:val="nil"/>
              <w:bottom w:val="single" w:sz="4" w:space="0" w:color="auto"/>
              <w:right w:val="single" w:sz="4" w:space="0" w:color="auto"/>
            </w:tcBorders>
            <w:shd w:val="clear" w:color="auto" w:fill="auto"/>
            <w:vAlign w:val="center"/>
            <w:hideMark/>
          </w:tcPr>
          <w:p w14:paraId="07025E79"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Nemenčinės Konstanto Parčevskio</w:t>
            </w:r>
          </w:p>
        </w:tc>
        <w:tc>
          <w:tcPr>
            <w:tcW w:w="5244" w:type="dxa"/>
            <w:tcBorders>
              <w:top w:val="nil"/>
              <w:left w:val="nil"/>
              <w:bottom w:val="single" w:sz="4" w:space="0" w:color="auto"/>
              <w:right w:val="single" w:sz="4" w:space="0" w:color="auto"/>
            </w:tcBorders>
            <w:shd w:val="clear" w:color="auto" w:fill="auto"/>
            <w:vAlign w:val="center"/>
            <w:hideMark/>
          </w:tcPr>
          <w:p w14:paraId="00EF02DB" w14:textId="0726AF4A" w:rsidR="007E4709" w:rsidRPr="004E1336" w:rsidRDefault="00D403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S</w:t>
            </w:r>
            <w:r w:rsidR="007E4709" w:rsidRPr="004E1336">
              <w:rPr>
                <w:rFonts w:ascii="Times New Roman" w:eastAsia="Times New Roman" w:hAnsi="Times New Roman" w:cs="Times New Roman"/>
                <w:kern w:val="0"/>
                <w:sz w:val="24"/>
                <w:szCs w:val="24"/>
                <w:lang w:eastAsia="lt-LT"/>
                <w14:ligatures w14:val="none"/>
              </w:rPr>
              <w:t>tadiono priežiūros ir atnaujinimo darbai; radiatorių keitimas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6C4D3631"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19200</w:t>
            </w:r>
          </w:p>
        </w:tc>
      </w:tr>
      <w:tr w:rsidR="00406E9B" w:rsidRPr="004E1336" w14:paraId="2F737CBA" w14:textId="77777777" w:rsidTr="00D40309">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646EC62"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11</w:t>
            </w:r>
          </w:p>
        </w:tc>
        <w:tc>
          <w:tcPr>
            <w:tcW w:w="2552" w:type="dxa"/>
            <w:tcBorders>
              <w:top w:val="nil"/>
              <w:left w:val="nil"/>
              <w:bottom w:val="single" w:sz="4" w:space="0" w:color="auto"/>
              <w:right w:val="single" w:sz="4" w:space="0" w:color="auto"/>
            </w:tcBorders>
            <w:shd w:val="clear" w:color="auto" w:fill="auto"/>
            <w:vAlign w:val="center"/>
            <w:hideMark/>
          </w:tcPr>
          <w:p w14:paraId="29E732EF"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Nemėžio šv. Rapolo Kalinausko</w:t>
            </w:r>
          </w:p>
        </w:tc>
        <w:tc>
          <w:tcPr>
            <w:tcW w:w="5244" w:type="dxa"/>
            <w:tcBorders>
              <w:top w:val="nil"/>
              <w:left w:val="nil"/>
              <w:bottom w:val="single" w:sz="4" w:space="0" w:color="auto"/>
              <w:right w:val="single" w:sz="4" w:space="0" w:color="auto"/>
            </w:tcBorders>
            <w:shd w:val="clear" w:color="auto" w:fill="auto"/>
            <w:vAlign w:val="center"/>
            <w:hideMark/>
          </w:tcPr>
          <w:p w14:paraId="2599D1AB" w14:textId="495FE113" w:rsidR="007E4709" w:rsidRPr="004E1336" w:rsidRDefault="00D403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D</w:t>
            </w:r>
            <w:r w:rsidR="007E4709" w:rsidRPr="004E1336">
              <w:rPr>
                <w:rFonts w:ascii="Times New Roman" w:eastAsia="Times New Roman" w:hAnsi="Times New Roman" w:cs="Times New Roman"/>
                <w:kern w:val="0"/>
                <w:sz w:val="24"/>
                <w:szCs w:val="24"/>
                <w:lang w:eastAsia="lt-LT"/>
                <w14:ligatures w14:val="none"/>
              </w:rPr>
              <w:t>renažo įrengimas; naujos grindų dangos įrengimas; stadiono tvarkymo darbai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190D549B"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31100</w:t>
            </w:r>
          </w:p>
        </w:tc>
      </w:tr>
      <w:tr w:rsidR="00406E9B" w:rsidRPr="004E1336" w14:paraId="2B027A52" w14:textId="77777777" w:rsidTr="00D40309">
        <w:trPr>
          <w:trHeight w:val="421"/>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C84AACE" w14:textId="77777777" w:rsidR="007E4709" w:rsidRPr="004E1336" w:rsidRDefault="007E4709" w:rsidP="009D2D3A">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12</w:t>
            </w:r>
          </w:p>
        </w:tc>
        <w:tc>
          <w:tcPr>
            <w:tcW w:w="2552" w:type="dxa"/>
            <w:tcBorders>
              <w:top w:val="nil"/>
              <w:left w:val="nil"/>
              <w:bottom w:val="single" w:sz="4" w:space="0" w:color="auto"/>
              <w:right w:val="single" w:sz="4" w:space="0" w:color="auto"/>
            </w:tcBorders>
            <w:shd w:val="clear" w:color="auto" w:fill="auto"/>
            <w:vAlign w:val="center"/>
            <w:hideMark/>
          </w:tcPr>
          <w:p w14:paraId="0899ACBB" w14:textId="77777777" w:rsidR="007E4709" w:rsidRPr="004E1336" w:rsidRDefault="007E47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Paberžės šv. Stanislavo Kostkos</w:t>
            </w:r>
          </w:p>
        </w:tc>
        <w:tc>
          <w:tcPr>
            <w:tcW w:w="5244" w:type="dxa"/>
            <w:tcBorders>
              <w:top w:val="nil"/>
              <w:left w:val="nil"/>
              <w:bottom w:val="single" w:sz="4" w:space="0" w:color="auto"/>
              <w:right w:val="single" w:sz="4" w:space="0" w:color="auto"/>
            </w:tcBorders>
            <w:shd w:val="clear" w:color="auto" w:fill="auto"/>
            <w:vAlign w:val="bottom"/>
            <w:hideMark/>
          </w:tcPr>
          <w:p w14:paraId="0A843A35" w14:textId="43EA5B13" w:rsidR="007E4709" w:rsidRPr="004E1336" w:rsidRDefault="00D40309" w:rsidP="009D2D3A">
            <w:pPr>
              <w:spacing w:after="0" w:line="240" w:lineRule="auto"/>
              <w:jc w:val="left"/>
              <w:rPr>
                <w:rFonts w:ascii="Times New Roman" w:eastAsia="Times New Roman" w:hAnsi="Times New Roman" w:cs="Times New Roman"/>
                <w:color w:val="FF0000"/>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S</w:t>
            </w:r>
            <w:r w:rsidR="007E4709" w:rsidRPr="004E1336">
              <w:rPr>
                <w:rFonts w:ascii="Times New Roman" w:eastAsia="Times New Roman" w:hAnsi="Times New Roman" w:cs="Times New Roman"/>
                <w:kern w:val="0"/>
                <w:sz w:val="24"/>
                <w:szCs w:val="24"/>
                <w:lang w:eastAsia="lt-LT"/>
                <w14:ligatures w14:val="none"/>
              </w:rPr>
              <w:t>andėliukų įsigijimas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0DB9C68B"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6300</w:t>
            </w:r>
          </w:p>
        </w:tc>
      </w:tr>
      <w:tr w:rsidR="00406E9B" w:rsidRPr="004E1336" w14:paraId="4CAF3119" w14:textId="77777777" w:rsidTr="00D40309">
        <w:trPr>
          <w:trHeight w:val="42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1B5BA1"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13</w:t>
            </w:r>
          </w:p>
        </w:tc>
        <w:tc>
          <w:tcPr>
            <w:tcW w:w="2552" w:type="dxa"/>
            <w:tcBorders>
              <w:top w:val="nil"/>
              <w:left w:val="nil"/>
              <w:bottom w:val="single" w:sz="4" w:space="0" w:color="auto"/>
              <w:right w:val="single" w:sz="4" w:space="0" w:color="auto"/>
            </w:tcBorders>
            <w:shd w:val="clear" w:color="auto" w:fill="auto"/>
            <w:vAlign w:val="center"/>
            <w:hideMark/>
          </w:tcPr>
          <w:p w14:paraId="49970009"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Paberžės „Verdenės“</w:t>
            </w:r>
          </w:p>
        </w:tc>
        <w:tc>
          <w:tcPr>
            <w:tcW w:w="5244" w:type="dxa"/>
            <w:tcBorders>
              <w:top w:val="nil"/>
              <w:left w:val="nil"/>
              <w:bottom w:val="single" w:sz="4" w:space="0" w:color="auto"/>
              <w:right w:val="single" w:sz="4" w:space="0" w:color="auto"/>
            </w:tcBorders>
            <w:shd w:val="clear" w:color="auto" w:fill="auto"/>
            <w:vAlign w:val="center"/>
            <w:hideMark/>
          </w:tcPr>
          <w:p w14:paraId="40E93D39" w14:textId="3ECC517F"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S</w:t>
            </w:r>
            <w:r w:rsidR="007E4709" w:rsidRPr="004E1336">
              <w:rPr>
                <w:rFonts w:ascii="Times New Roman" w:eastAsia="Times New Roman" w:hAnsi="Times New Roman" w:cs="Times New Roman"/>
                <w:color w:val="000000"/>
                <w:kern w:val="0"/>
                <w:sz w:val="24"/>
                <w:szCs w:val="24"/>
                <w:lang w:eastAsia="lt-LT"/>
                <w14:ligatures w14:val="none"/>
              </w:rPr>
              <w:t>tadiono priežiūra; s</w:t>
            </w:r>
            <w:r w:rsidR="007E4709" w:rsidRPr="004E1336">
              <w:rPr>
                <w:rFonts w:ascii="Times New Roman" w:eastAsia="Times New Roman" w:hAnsi="Times New Roman" w:cs="Times New Roman"/>
                <w:kern w:val="0"/>
                <w:sz w:val="24"/>
                <w:szCs w:val="24"/>
                <w:lang w:eastAsia="lt-LT"/>
                <w14:ligatures w14:val="none"/>
              </w:rPr>
              <w:t>andėliukų įsigijimas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4EDE9962"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14800</w:t>
            </w:r>
          </w:p>
        </w:tc>
      </w:tr>
      <w:tr w:rsidR="00406E9B" w:rsidRPr="004E1336" w14:paraId="1FA81E1C" w14:textId="77777777" w:rsidTr="00406E9B">
        <w:trPr>
          <w:trHeight w:val="60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7FB6684"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14</w:t>
            </w:r>
          </w:p>
        </w:tc>
        <w:tc>
          <w:tcPr>
            <w:tcW w:w="2552" w:type="dxa"/>
            <w:tcBorders>
              <w:top w:val="nil"/>
              <w:left w:val="nil"/>
              <w:bottom w:val="single" w:sz="4" w:space="0" w:color="auto"/>
              <w:right w:val="single" w:sz="4" w:space="0" w:color="auto"/>
            </w:tcBorders>
            <w:shd w:val="clear" w:color="auto" w:fill="auto"/>
            <w:vAlign w:val="center"/>
            <w:hideMark/>
          </w:tcPr>
          <w:p w14:paraId="0298DF60"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Rudaminos Ferdinando Ruščico</w:t>
            </w:r>
          </w:p>
        </w:tc>
        <w:tc>
          <w:tcPr>
            <w:tcW w:w="5244" w:type="dxa"/>
            <w:tcBorders>
              <w:top w:val="nil"/>
              <w:left w:val="nil"/>
              <w:bottom w:val="single" w:sz="4" w:space="0" w:color="auto"/>
              <w:right w:val="single" w:sz="4" w:space="0" w:color="auto"/>
            </w:tcBorders>
            <w:shd w:val="clear" w:color="auto" w:fill="auto"/>
            <w:noWrap/>
            <w:vAlign w:val="bottom"/>
            <w:hideMark/>
          </w:tcPr>
          <w:p w14:paraId="3DBE1E72" w14:textId="7B8BFB6F" w:rsidR="007E4709" w:rsidRPr="004E1336" w:rsidRDefault="00446375"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V</w:t>
            </w:r>
            <w:r w:rsidR="007E4709" w:rsidRPr="004E1336">
              <w:rPr>
                <w:rFonts w:ascii="Times New Roman" w:eastAsia="Times New Roman" w:hAnsi="Times New Roman" w:cs="Times New Roman"/>
                <w:color w:val="000000"/>
                <w:kern w:val="0"/>
                <w:sz w:val="24"/>
                <w:szCs w:val="24"/>
                <w:lang w:eastAsia="lt-LT"/>
                <w14:ligatures w14:val="none"/>
              </w:rPr>
              <w:t>andentiekio remontas; stadiono aptvėrimo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41A2DA93"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12700</w:t>
            </w:r>
          </w:p>
        </w:tc>
      </w:tr>
      <w:tr w:rsidR="00406E9B" w:rsidRPr="004E1336" w14:paraId="6E2732D6" w14:textId="77777777" w:rsidTr="00E6182E">
        <w:trPr>
          <w:trHeight w:val="35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F97D072"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15</w:t>
            </w:r>
          </w:p>
        </w:tc>
        <w:tc>
          <w:tcPr>
            <w:tcW w:w="2552" w:type="dxa"/>
            <w:tcBorders>
              <w:top w:val="nil"/>
              <w:left w:val="nil"/>
              <w:bottom w:val="single" w:sz="4" w:space="0" w:color="auto"/>
              <w:right w:val="single" w:sz="4" w:space="0" w:color="auto"/>
            </w:tcBorders>
            <w:shd w:val="clear" w:color="auto" w:fill="auto"/>
            <w:vAlign w:val="center"/>
            <w:hideMark/>
          </w:tcPr>
          <w:p w14:paraId="4E2468B3"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Valčiūnų</w:t>
            </w:r>
          </w:p>
        </w:tc>
        <w:tc>
          <w:tcPr>
            <w:tcW w:w="5244" w:type="dxa"/>
            <w:tcBorders>
              <w:top w:val="nil"/>
              <w:left w:val="nil"/>
              <w:bottom w:val="single" w:sz="4" w:space="0" w:color="auto"/>
              <w:right w:val="single" w:sz="4" w:space="0" w:color="auto"/>
            </w:tcBorders>
            <w:shd w:val="clear" w:color="auto" w:fill="auto"/>
            <w:vAlign w:val="bottom"/>
            <w:hideMark/>
          </w:tcPr>
          <w:p w14:paraId="65D17936" w14:textId="17CFF866"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S</w:t>
            </w:r>
            <w:r w:rsidR="007E4709" w:rsidRPr="004E1336">
              <w:rPr>
                <w:rFonts w:ascii="Times New Roman" w:eastAsia="Times New Roman" w:hAnsi="Times New Roman" w:cs="Times New Roman"/>
                <w:color w:val="000000"/>
                <w:kern w:val="0"/>
                <w:sz w:val="24"/>
                <w:szCs w:val="24"/>
                <w:lang w:eastAsia="lt-LT"/>
                <w14:ligatures w14:val="none"/>
              </w:rPr>
              <w:t>togo remontas; aktų salės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3023F2D2"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55200</w:t>
            </w:r>
          </w:p>
        </w:tc>
      </w:tr>
      <w:tr w:rsidR="000D3456" w:rsidRPr="004E1336" w14:paraId="2AD50E8A" w14:textId="77777777" w:rsidTr="004036B3">
        <w:trPr>
          <w:trHeight w:val="324"/>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8AD57D" w14:textId="6CC67C77" w:rsidR="000D3456" w:rsidRPr="004E1336" w:rsidRDefault="000D3456" w:rsidP="000D3456">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Pagrindinės mokyklos</w:t>
            </w:r>
            <w:r w:rsidRPr="004E1336">
              <w:rPr>
                <w:rFonts w:ascii="Times New Roman" w:eastAsia="Times New Roman" w:hAnsi="Times New Roman" w:cs="Times New Roman"/>
                <w:color w:val="000000"/>
                <w:kern w:val="0"/>
                <w:sz w:val="24"/>
                <w:szCs w:val="24"/>
                <w:lang w:eastAsia="lt-LT"/>
                <w14:ligatures w14:val="none"/>
              </w:rPr>
              <w:t> </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62D16EB" w14:textId="77777777" w:rsidR="000D3456" w:rsidRPr="004E1336" w:rsidRDefault="000D3456"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w:t>
            </w:r>
          </w:p>
        </w:tc>
      </w:tr>
      <w:tr w:rsidR="00406E9B" w:rsidRPr="004E1336" w14:paraId="7CE257D6" w14:textId="77777777" w:rsidTr="00D40309">
        <w:trPr>
          <w:trHeight w:val="48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A9B7D74"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16</w:t>
            </w:r>
          </w:p>
        </w:tc>
        <w:tc>
          <w:tcPr>
            <w:tcW w:w="2552" w:type="dxa"/>
            <w:tcBorders>
              <w:top w:val="nil"/>
              <w:left w:val="nil"/>
              <w:bottom w:val="single" w:sz="4" w:space="0" w:color="auto"/>
              <w:right w:val="single" w:sz="4" w:space="0" w:color="auto"/>
            </w:tcBorders>
            <w:shd w:val="clear" w:color="auto" w:fill="auto"/>
            <w:vAlign w:val="center"/>
            <w:hideMark/>
          </w:tcPr>
          <w:p w14:paraId="4A28A342"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Bezdonių „Saulėtekio“</w:t>
            </w:r>
          </w:p>
        </w:tc>
        <w:tc>
          <w:tcPr>
            <w:tcW w:w="5244" w:type="dxa"/>
            <w:tcBorders>
              <w:top w:val="nil"/>
              <w:left w:val="nil"/>
              <w:bottom w:val="single" w:sz="4" w:space="0" w:color="auto"/>
              <w:right w:val="single" w:sz="4" w:space="0" w:color="auto"/>
            </w:tcBorders>
            <w:shd w:val="clear" w:color="auto" w:fill="auto"/>
            <w:vAlign w:val="center"/>
            <w:hideMark/>
          </w:tcPr>
          <w:p w14:paraId="140BE5D5" w14:textId="7303DE1B"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xml:space="preserve">Vaikų </w:t>
            </w:r>
            <w:r w:rsidR="007E4709" w:rsidRPr="004E1336">
              <w:rPr>
                <w:rFonts w:ascii="Times New Roman" w:eastAsia="Times New Roman" w:hAnsi="Times New Roman" w:cs="Times New Roman"/>
                <w:color w:val="000000"/>
                <w:kern w:val="0"/>
                <w:sz w:val="24"/>
                <w:szCs w:val="24"/>
                <w:lang w:eastAsia="lt-LT"/>
                <w14:ligatures w14:val="none"/>
              </w:rPr>
              <w:t>žaidimo aikštelės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77CE177"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13000</w:t>
            </w:r>
          </w:p>
        </w:tc>
      </w:tr>
      <w:tr w:rsidR="00406E9B" w:rsidRPr="004E1336" w14:paraId="6CB8A8ED" w14:textId="77777777" w:rsidTr="00E6182E">
        <w:trPr>
          <w:trHeight w:val="634"/>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250A322"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17</w:t>
            </w:r>
          </w:p>
        </w:tc>
        <w:tc>
          <w:tcPr>
            <w:tcW w:w="2552" w:type="dxa"/>
            <w:tcBorders>
              <w:top w:val="nil"/>
              <w:left w:val="nil"/>
              <w:bottom w:val="single" w:sz="4" w:space="0" w:color="auto"/>
              <w:right w:val="single" w:sz="4" w:space="0" w:color="auto"/>
            </w:tcBorders>
            <w:shd w:val="clear" w:color="auto" w:fill="auto"/>
            <w:vAlign w:val="center"/>
            <w:hideMark/>
          </w:tcPr>
          <w:p w14:paraId="3A8F0287"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Pakenės Česlovo Milošo</w:t>
            </w:r>
          </w:p>
        </w:tc>
        <w:tc>
          <w:tcPr>
            <w:tcW w:w="5244" w:type="dxa"/>
            <w:tcBorders>
              <w:top w:val="nil"/>
              <w:left w:val="nil"/>
              <w:bottom w:val="single" w:sz="4" w:space="0" w:color="auto"/>
              <w:right w:val="single" w:sz="4" w:space="0" w:color="auto"/>
            </w:tcBorders>
            <w:shd w:val="clear" w:color="auto" w:fill="auto"/>
            <w:vAlign w:val="center"/>
            <w:hideMark/>
          </w:tcPr>
          <w:p w14:paraId="1B60D135" w14:textId="1047A89E" w:rsidR="007E4709" w:rsidRPr="004E1336" w:rsidRDefault="00D403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S</w:t>
            </w:r>
            <w:r w:rsidR="007E4709" w:rsidRPr="004E1336">
              <w:rPr>
                <w:rFonts w:ascii="Times New Roman" w:eastAsia="Times New Roman" w:hAnsi="Times New Roman" w:cs="Times New Roman"/>
                <w:color w:val="000000"/>
                <w:kern w:val="0"/>
                <w:sz w:val="24"/>
                <w:szCs w:val="24"/>
                <w:lang w:eastAsia="lt-LT"/>
                <w14:ligatures w14:val="none"/>
              </w:rPr>
              <w:t>toglangių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6C46A1C3"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8500</w:t>
            </w:r>
          </w:p>
        </w:tc>
      </w:tr>
      <w:tr w:rsidR="00406E9B" w:rsidRPr="004E1336" w14:paraId="395D9D10" w14:textId="77777777" w:rsidTr="00D40309">
        <w:trPr>
          <w:trHeight w:val="759"/>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3358C4E"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18</w:t>
            </w:r>
          </w:p>
        </w:tc>
        <w:tc>
          <w:tcPr>
            <w:tcW w:w="2552" w:type="dxa"/>
            <w:tcBorders>
              <w:top w:val="nil"/>
              <w:left w:val="nil"/>
              <w:bottom w:val="single" w:sz="4" w:space="0" w:color="auto"/>
              <w:right w:val="single" w:sz="4" w:space="0" w:color="auto"/>
            </w:tcBorders>
            <w:shd w:val="clear" w:color="auto" w:fill="auto"/>
            <w:vAlign w:val="center"/>
            <w:hideMark/>
          </w:tcPr>
          <w:p w14:paraId="385437B8"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Riešės šv. Faustinos  Kovalskos</w:t>
            </w:r>
          </w:p>
        </w:tc>
        <w:tc>
          <w:tcPr>
            <w:tcW w:w="5244" w:type="dxa"/>
            <w:tcBorders>
              <w:top w:val="nil"/>
              <w:left w:val="nil"/>
              <w:bottom w:val="single" w:sz="4" w:space="0" w:color="auto"/>
              <w:right w:val="single" w:sz="4" w:space="0" w:color="auto"/>
            </w:tcBorders>
            <w:shd w:val="clear" w:color="auto" w:fill="auto"/>
            <w:vAlign w:val="center"/>
            <w:hideMark/>
          </w:tcPr>
          <w:p w14:paraId="11EA6E35" w14:textId="0AC58FEC"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bookmarkStart w:id="180" w:name="_Hlk176271811"/>
            <w:r w:rsidRPr="004E1336">
              <w:rPr>
                <w:rFonts w:ascii="Times New Roman" w:eastAsia="Times New Roman" w:hAnsi="Times New Roman" w:cs="Times New Roman"/>
                <w:color w:val="000000"/>
                <w:kern w:val="0"/>
                <w:sz w:val="24"/>
                <w:szCs w:val="24"/>
                <w:lang w:eastAsia="lt-LT"/>
                <w14:ligatures w14:val="none"/>
              </w:rPr>
              <w:t>I</w:t>
            </w:r>
            <w:r w:rsidR="007E4709" w:rsidRPr="004E1336">
              <w:rPr>
                <w:rFonts w:ascii="Times New Roman" w:eastAsia="Times New Roman" w:hAnsi="Times New Roman" w:cs="Times New Roman"/>
                <w:color w:val="000000"/>
                <w:kern w:val="0"/>
                <w:sz w:val="24"/>
                <w:szCs w:val="24"/>
                <w:lang w:eastAsia="lt-LT"/>
                <w14:ligatures w14:val="none"/>
              </w:rPr>
              <w:t>nformatikos kabineto remontas</w:t>
            </w:r>
            <w:bookmarkEnd w:id="180"/>
            <w:r w:rsidR="007E4709" w:rsidRPr="004E1336">
              <w:rPr>
                <w:rFonts w:ascii="Times New Roman" w:eastAsia="Times New Roman" w:hAnsi="Times New Roman" w:cs="Times New Roman"/>
                <w:color w:val="000000"/>
                <w:kern w:val="0"/>
                <w:sz w:val="24"/>
                <w:szCs w:val="24"/>
                <w:lang w:eastAsia="lt-LT"/>
                <w14:ligatures w14:val="none"/>
              </w:rPr>
              <w:t>, el</w:t>
            </w:r>
            <w:r w:rsidRPr="004E1336">
              <w:rPr>
                <w:rFonts w:ascii="Times New Roman" w:eastAsia="Times New Roman" w:hAnsi="Times New Roman" w:cs="Times New Roman"/>
                <w:color w:val="000000"/>
                <w:kern w:val="0"/>
                <w:sz w:val="24"/>
                <w:szCs w:val="24"/>
                <w:lang w:eastAsia="lt-LT"/>
                <w14:ligatures w14:val="none"/>
              </w:rPr>
              <w:t>ektros</w:t>
            </w:r>
            <w:r w:rsidR="007E4709" w:rsidRPr="004E1336">
              <w:rPr>
                <w:rFonts w:ascii="Times New Roman" w:eastAsia="Times New Roman" w:hAnsi="Times New Roman" w:cs="Times New Roman"/>
                <w:color w:val="000000"/>
                <w:kern w:val="0"/>
                <w:sz w:val="24"/>
                <w:szCs w:val="24"/>
                <w:lang w:eastAsia="lt-LT"/>
                <w14:ligatures w14:val="none"/>
              </w:rPr>
              <w:t xml:space="preserve"> instaliacijos keitimas, laiptinės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6992A1FF"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26400</w:t>
            </w:r>
          </w:p>
        </w:tc>
      </w:tr>
      <w:tr w:rsidR="000D3456" w:rsidRPr="004E1336" w14:paraId="588FE20D" w14:textId="77777777" w:rsidTr="00B124A4">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F7BCEB" w14:textId="44DBCDFF" w:rsidR="000D3456" w:rsidRPr="004E1336" w:rsidRDefault="000D3456" w:rsidP="000D3456">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Mokyklos-darželiai</w:t>
            </w:r>
            <w:r w:rsidRPr="004E1336">
              <w:rPr>
                <w:rFonts w:ascii="Times New Roman" w:eastAsia="Times New Roman" w:hAnsi="Times New Roman" w:cs="Times New Roman"/>
                <w:color w:val="000000"/>
                <w:kern w:val="0"/>
                <w:sz w:val="24"/>
                <w:szCs w:val="24"/>
                <w:lang w:eastAsia="lt-LT"/>
                <w14:ligatures w14:val="none"/>
              </w:rPr>
              <w:t> </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0D177929" w14:textId="77777777" w:rsidR="000D3456" w:rsidRPr="004E1336" w:rsidRDefault="000D3456"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w:t>
            </w:r>
          </w:p>
        </w:tc>
      </w:tr>
      <w:tr w:rsidR="00406E9B" w:rsidRPr="004E1336" w14:paraId="39211323" w14:textId="77777777" w:rsidTr="00406E9B">
        <w:trPr>
          <w:trHeight w:val="69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2DFE37E"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19</w:t>
            </w:r>
          </w:p>
        </w:tc>
        <w:tc>
          <w:tcPr>
            <w:tcW w:w="2552" w:type="dxa"/>
            <w:tcBorders>
              <w:top w:val="nil"/>
              <w:left w:val="nil"/>
              <w:bottom w:val="single" w:sz="4" w:space="0" w:color="auto"/>
              <w:right w:val="single" w:sz="4" w:space="0" w:color="auto"/>
            </w:tcBorders>
            <w:shd w:val="clear" w:color="auto" w:fill="auto"/>
            <w:vAlign w:val="center"/>
            <w:hideMark/>
          </w:tcPr>
          <w:p w14:paraId="0227194A"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Skaidiškių</w:t>
            </w:r>
          </w:p>
        </w:tc>
        <w:tc>
          <w:tcPr>
            <w:tcW w:w="5244" w:type="dxa"/>
            <w:tcBorders>
              <w:top w:val="nil"/>
              <w:left w:val="nil"/>
              <w:bottom w:val="single" w:sz="4" w:space="0" w:color="auto"/>
              <w:right w:val="single" w:sz="4" w:space="0" w:color="auto"/>
            </w:tcBorders>
            <w:shd w:val="clear" w:color="auto" w:fill="auto"/>
            <w:vAlign w:val="center"/>
            <w:hideMark/>
          </w:tcPr>
          <w:p w14:paraId="3101EE6C" w14:textId="7639F3A9"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G</w:t>
            </w:r>
            <w:r w:rsidR="007E4709" w:rsidRPr="004E1336">
              <w:rPr>
                <w:rFonts w:ascii="Times New Roman" w:eastAsia="Times New Roman" w:hAnsi="Times New Roman" w:cs="Times New Roman"/>
                <w:color w:val="000000"/>
                <w:kern w:val="0"/>
                <w:sz w:val="24"/>
                <w:szCs w:val="24"/>
                <w:lang w:eastAsia="lt-LT"/>
                <w14:ligatures w14:val="none"/>
              </w:rPr>
              <w:t>aisrinio vandentiekio remontas; interneto spartos didinimas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3224641A"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6500</w:t>
            </w:r>
          </w:p>
        </w:tc>
      </w:tr>
      <w:tr w:rsidR="00406E9B" w:rsidRPr="004E1336" w14:paraId="1EF5E5C7" w14:textId="77777777" w:rsidTr="00E6182E">
        <w:trPr>
          <w:trHeight w:val="54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4E7E973"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20</w:t>
            </w:r>
          </w:p>
        </w:tc>
        <w:tc>
          <w:tcPr>
            <w:tcW w:w="2552" w:type="dxa"/>
            <w:tcBorders>
              <w:top w:val="nil"/>
              <w:left w:val="nil"/>
              <w:bottom w:val="single" w:sz="4" w:space="0" w:color="auto"/>
              <w:right w:val="single" w:sz="4" w:space="0" w:color="auto"/>
            </w:tcBorders>
            <w:shd w:val="clear" w:color="auto" w:fill="auto"/>
            <w:vAlign w:val="center"/>
            <w:hideMark/>
          </w:tcPr>
          <w:p w14:paraId="0FF3C26A"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Vaidotų „Margaspalvis aitvarėlis“</w:t>
            </w:r>
          </w:p>
        </w:tc>
        <w:tc>
          <w:tcPr>
            <w:tcW w:w="5244" w:type="dxa"/>
            <w:tcBorders>
              <w:top w:val="nil"/>
              <w:left w:val="nil"/>
              <w:bottom w:val="single" w:sz="4" w:space="0" w:color="auto"/>
              <w:right w:val="single" w:sz="4" w:space="0" w:color="auto"/>
            </w:tcBorders>
            <w:shd w:val="clear" w:color="auto" w:fill="auto"/>
            <w:noWrap/>
            <w:vAlign w:val="center"/>
            <w:hideMark/>
          </w:tcPr>
          <w:p w14:paraId="157603A0" w14:textId="54E3DA3C"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B</w:t>
            </w:r>
            <w:r w:rsidR="007E4709" w:rsidRPr="004E1336">
              <w:rPr>
                <w:rFonts w:ascii="Times New Roman" w:eastAsia="Times New Roman" w:hAnsi="Times New Roman" w:cs="Times New Roman"/>
                <w:color w:val="000000"/>
                <w:kern w:val="0"/>
                <w:sz w:val="24"/>
                <w:szCs w:val="24"/>
                <w:lang w:eastAsia="lt-LT"/>
                <w14:ligatures w14:val="none"/>
              </w:rPr>
              <w:t>aldai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6B75BD8E"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6600</w:t>
            </w:r>
          </w:p>
        </w:tc>
      </w:tr>
      <w:tr w:rsidR="000D3456" w:rsidRPr="004E1336" w14:paraId="7AE37E71" w14:textId="77777777" w:rsidTr="000D3456">
        <w:trPr>
          <w:trHeight w:val="353"/>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FAEF8B" w14:textId="4ADC12DB" w:rsidR="000D3456" w:rsidRPr="004E1336" w:rsidRDefault="000D3456" w:rsidP="000D3456">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Vaikų darželiai</w:t>
            </w:r>
            <w:r w:rsidRPr="004E1336">
              <w:rPr>
                <w:rFonts w:ascii="Times New Roman" w:eastAsia="Times New Roman" w:hAnsi="Times New Roman" w:cs="Times New Roman"/>
                <w:color w:val="000000"/>
                <w:kern w:val="0"/>
                <w:sz w:val="24"/>
                <w:szCs w:val="24"/>
                <w:lang w:eastAsia="lt-LT"/>
                <w14:ligatures w14:val="none"/>
              </w:rPr>
              <w:t> </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1EC4B1BE" w14:textId="77777777" w:rsidR="000D3456" w:rsidRPr="004E1336" w:rsidRDefault="000D3456"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w:t>
            </w:r>
          </w:p>
        </w:tc>
      </w:tr>
      <w:tr w:rsidR="00406E9B" w:rsidRPr="004E1336" w14:paraId="6E8AB067" w14:textId="77777777" w:rsidTr="00E6182E">
        <w:trPr>
          <w:trHeight w:val="39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476ACA4"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21</w:t>
            </w:r>
          </w:p>
        </w:tc>
        <w:tc>
          <w:tcPr>
            <w:tcW w:w="2552" w:type="dxa"/>
            <w:tcBorders>
              <w:top w:val="nil"/>
              <w:left w:val="nil"/>
              <w:bottom w:val="single" w:sz="4" w:space="0" w:color="auto"/>
              <w:right w:val="single" w:sz="4" w:space="0" w:color="auto"/>
            </w:tcBorders>
            <w:shd w:val="clear" w:color="auto" w:fill="auto"/>
            <w:vAlign w:val="center"/>
            <w:hideMark/>
          </w:tcPr>
          <w:p w14:paraId="57C9BF28"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proofErr w:type="spellStart"/>
            <w:r w:rsidRPr="004E1336">
              <w:rPr>
                <w:rFonts w:ascii="Times New Roman" w:eastAsia="Times New Roman" w:hAnsi="Times New Roman" w:cs="Times New Roman"/>
                <w:color w:val="000000"/>
                <w:kern w:val="0"/>
                <w:sz w:val="24"/>
                <w:szCs w:val="24"/>
                <w:lang w:eastAsia="lt-LT"/>
                <w14:ligatures w14:val="none"/>
              </w:rPr>
              <w:t>Glitiškių</w:t>
            </w:r>
            <w:proofErr w:type="spellEnd"/>
          </w:p>
        </w:tc>
        <w:tc>
          <w:tcPr>
            <w:tcW w:w="5244" w:type="dxa"/>
            <w:tcBorders>
              <w:top w:val="nil"/>
              <w:left w:val="nil"/>
              <w:bottom w:val="single" w:sz="4" w:space="0" w:color="auto"/>
              <w:right w:val="single" w:sz="4" w:space="0" w:color="auto"/>
            </w:tcBorders>
            <w:shd w:val="clear" w:color="auto" w:fill="auto"/>
            <w:vAlign w:val="center"/>
            <w:hideMark/>
          </w:tcPr>
          <w:p w14:paraId="71B7487B" w14:textId="043221C4"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G</w:t>
            </w:r>
            <w:r w:rsidR="007E4709" w:rsidRPr="004E1336">
              <w:rPr>
                <w:rFonts w:ascii="Times New Roman" w:eastAsia="Times New Roman" w:hAnsi="Times New Roman" w:cs="Times New Roman"/>
                <w:color w:val="000000"/>
                <w:kern w:val="0"/>
                <w:sz w:val="24"/>
                <w:szCs w:val="24"/>
                <w:lang w:eastAsia="lt-LT"/>
                <w14:ligatures w14:val="none"/>
              </w:rPr>
              <w:t xml:space="preserve">rupės </w:t>
            </w:r>
            <w:r w:rsidRPr="004E1336">
              <w:rPr>
                <w:rFonts w:ascii="Times New Roman" w:eastAsia="Times New Roman" w:hAnsi="Times New Roman" w:cs="Times New Roman"/>
                <w:color w:val="000000"/>
                <w:kern w:val="0"/>
                <w:sz w:val="24"/>
                <w:szCs w:val="24"/>
                <w:lang w:eastAsia="lt-LT"/>
                <w14:ligatures w14:val="none"/>
              </w:rPr>
              <w:t>tualeto</w:t>
            </w:r>
            <w:r w:rsidR="007E4709" w:rsidRPr="004E1336">
              <w:rPr>
                <w:rFonts w:ascii="Times New Roman" w:eastAsia="Times New Roman" w:hAnsi="Times New Roman" w:cs="Times New Roman"/>
                <w:color w:val="000000"/>
                <w:kern w:val="0"/>
                <w:sz w:val="24"/>
                <w:szCs w:val="24"/>
                <w:lang w:eastAsia="lt-LT"/>
                <w14:ligatures w14:val="none"/>
              </w:rPr>
              <w:t xml:space="preserve">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1F64868E"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18000</w:t>
            </w:r>
          </w:p>
        </w:tc>
      </w:tr>
      <w:tr w:rsidR="00406E9B" w:rsidRPr="004E1336" w14:paraId="37E7D5A6" w14:textId="77777777" w:rsidTr="00406E9B">
        <w:trPr>
          <w:trHeight w:val="674"/>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99E4FCF"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22</w:t>
            </w:r>
          </w:p>
        </w:tc>
        <w:tc>
          <w:tcPr>
            <w:tcW w:w="2552" w:type="dxa"/>
            <w:tcBorders>
              <w:top w:val="nil"/>
              <w:left w:val="nil"/>
              <w:bottom w:val="single" w:sz="4" w:space="0" w:color="auto"/>
              <w:right w:val="single" w:sz="4" w:space="0" w:color="auto"/>
            </w:tcBorders>
            <w:shd w:val="clear" w:color="auto" w:fill="auto"/>
            <w:vAlign w:val="center"/>
            <w:hideMark/>
          </w:tcPr>
          <w:p w14:paraId="2968A3B9"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Nemenčinės</w:t>
            </w:r>
          </w:p>
        </w:tc>
        <w:tc>
          <w:tcPr>
            <w:tcW w:w="5244" w:type="dxa"/>
            <w:tcBorders>
              <w:top w:val="nil"/>
              <w:left w:val="nil"/>
              <w:bottom w:val="single" w:sz="4" w:space="0" w:color="auto"/>
              <w:right w:val="single" w:sz="4" w:space="0" w:color="auto"/>
            </w:tcBorders>
            <w:shd w:val="clear" w:color="auto" w:fill="auto"/>
            <w:vAlign w:val="center"/>
            <w:hideMark/>
          </w:tcPr>
          <w:p w14:paraId="2E5DBCC9" w14:textId="4FBADB9A"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K</w:t>
            </w:r>
            <w:r w:rsidR="007E4709" w:rsidRPr="004E1336">
              <w:rPr>
                <w:rFonts w:ascii="Times New Roman" w:eastAsia="Times New Roman" w:hAnsi="Times New Roman" w:cs="Times New Roman"/>
                <w:color w:val="000000"/>
                <w:kern w:val="0"/>
                <w:sz w:val="24"/>
                <w:szCs w:val="24"/>
                <w:lang w:eastAsia="lt-LT"/>
                <w14:ligatures w14:val="none"/>
              </w:rPr>
              <w:t xml:space="preserve">ondicionavimo sistemos pirkimas ir įrengimas; </w:t>
            </w:r>
            <w:proofErr w:type="spellStart"/>
            <w:r w:rsidR="007E4709" w:rsidRPr="004E1336">
              <w:rPr>
                <w:rFonts w:ascii="Times New Roman" w:eastAsia="Times New Roman" w:hAnsi="Times New Roman" w:cs="Times New Roman"/>
                <w:color w:val="000000"/>
                <w:kern w:val="0"/>
                <w:sz w:val="24"/>
                <w:szCs w:val="24"/>
                <w:lang w:eastAsia="lt-LT"/>
                <w14:ligatures w14:val="none"/>
              </w:rPr>
              <w:t>Rudausių</w:t>
            </w:r>
            <w:proofErr w:type="spellEnd"/>
            <w:r w:rsidR="007E4709" w:rsidRPr="004E1336">
              <w:rPr>
                <w:rFonts w:ascii="Times New Roman" w:eastAsia="Times New Roman" w:hAnsi="Times New Roman" w:cs="Times New Roman"/>
                <w:color w:val="000000"/>
                <w:kern w:val="0"/>
                <w:sz w:val="24"/>
                <w:szCs w:val="24"/>
                <w:lang w:eastAsia="lt-LT"/>
                <w14:ligatures w14:val="none"/>
              </w:rPr>
              <w:t xml:space="preserve"> sk</w:t>
            </w:r>
            <w:r w:rsidRPr="004E1336">
              <w:rPr>
                <w:rFonts w:ascii="Times New Roman" w:eastAsia="Times New Roman" w:hAnsi="Times New Roman" w:cs="Times New Roman"/>
                <w:color w:val="000000"/>
                <w:kern w:val="0"/>
                <w:sz w:val="24"/>
                <w:szCs w:val="24"/>
                <w:lang w:eastAsia="lt-LT"/>
                <w14:ligatures w14:val="none"/>
              </w:rPr>
              <w:t>yriaus</w:t>
            </w:r>
            <w:r w:rsidR="007E4709" w:rsidRPr="004E1336">
              <w:rPr>
                <w:rFonts w:ascii="Times New Roman" w:eastAsia="Times New Roman" w:hAnsi="Times New Roman" w:cs="Times New Roman"/>
                <w:color w:val="000000"/>
                <w:kern w:val="0"/>
                <w:sz w:val="24"/>
                <w:szCs w:val="24"/>
                <w:lang w:eastAsia="lt-LT"/>
                <w14:ligatures w14:val="none"/>
              </w:rPr>
              <w:t xml:space="preserve"> patalpų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D2036EC"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138800</w:t>
            </w:r>
          </w:p>
        </w:tc>
      </w:tr>
      <w:tr w:rsidR="00406E9B" w:rsidRPr="004E1336" w14:paraId="2524E501" w14:textId="77777777" w:rsidTr="00406E9B">
        <w:trPr>
          <w:trHeight w:val="643"/>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3FC19F2"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23</w:t>
            </w:r>
          </w:p>
        </w:tc>
        <w:tc>
          <w:tcPr>
            <w:tcW w:w="2552" w:type="dxa"/>
            <w:tcBorders>
              <w:top w:val="nil"/>
              <w:left w:val="nil"/>
              <w:bottom w:val="single" w:sz="4" w:space="0" w:color="auto"/>
              <w:right w:val="single" w:sz="4" w:space="0" w:color="auto"/>
            </w:tcBorders>
            <w:shd w:val="clear" w:color="auto" w:fill="auto"/>
            <w:vAlign w:val="center"/>
            <w:hideMark/>
          </w:tcPr>
          <w:p w14:paraId="097C2E30"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Riešės</w:t>
            </w:r>
          </w:p>
        </w:tc>
        <w:tc>
          <w:tcPr>
            <w:tcW w:w="5244" w:type="dxa"/>
            <w:tcBorders>
              <w:top w:val="nil"/>
              <w:left w:val="nil"/>
              <w:bottom w:val="single" w:sz="4" w:space="0" w:color="auto"/>
              <w:right w:val="single" w:sz="4" w:space="0" w:color="auto"/>
            </w:tcBorders>
            <w:shd w:val="clear" w:color="auto" w:fill="auto"/>
            <w:vAlign w:val="bottom"/>
            <w:hideMark/>
          </w:tcPr>
          <w:p w14:paraId="7C048FAC" w14:textId="3D6F2C57"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proofErr w:type="spellStart"/>
            <w:r w:rsidRPr="004E1336">
              <w:rPr>
                <w:rFonts w:ascii="Times New Roman" w:eastAsia="Times New Roman" w:hAnsi="Times New Roman" w:cs="Times New Roman"/>
                <w:color w:val="000000"/>
                <w:kern w:val="0"/>
                <w:sz w:val="24"/>
                <w:szCs w:val="24"/>
                <w:lang w:eastAsia="lt-LT"/>
                <w14:ligatures w14:val="none"/>
              </w:rPr>
              <w:t>R</w:t>
            </w:r>
            <w:r w:rsidR="007E4709" w:rsidRPr="004E1336">
              <w:rPr>
                <w:rFonts w:ascii="Times New Roman" w:eastAsia="Times New Roman" w:hAnsi="Times New Roman" w:cs="Times New Roman"/>
                <w:color w:val="000000"/>
                <w:kern w:val="0"/>
                <w:sz w:val="24"/>
                <w:szCs w:val="24"/>
                <w:lang w:eastAsia="lt-LT"/>
                <w14:ligatures w14:val="none"/>
              </w:rPr>
              <w:t>oletų</w:t>
            </w:r>
            <w:proofErr w:type="spellEnd"/>
            <w:r w:rsidR="007E4709" w:rsidRPr="004E1336">
              <w:rPr>
                <w:rFonts w:ascii="Times New Roman" w:eastAsia="Times New Roman" w:hAnsi="Times New Roman" w:cs="Times New Roman"/>
                <w:color w:val="000000"/>
                <w:kern w:val="0"/>
                <w:sz w:val="24"/>
                <w:szCs w:val="24"/>
                <w:lang w:eastAsia="lt-LT"/>
                <w14:ligatures w14:val="none"/>
              </w:rPr>
              <w:t xml:space="preserve"> montavimas; kosmetinis patalpų remontas; išmanioji lenta; baldai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608A814"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9000</w:t>
            </w:r>
          </w:p>
        </w:tc>
      </w:tr>
      <w:tr w:rsidR="000D3456" w:rsidRPr="004E1336" w14:paraId="5B8DB1ED" w14:textId="77777777" w:rsidTr="00163C3A">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6CBC64" w14:textId="77CC40DC" w:rsidR="000D3456" w:rsidRPr="004E1336" w:rsidRDefault="000D3456" w:rsidP="000D3456">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Vaikų lopšeliai-darželiai</w:t>
            </w:r>
            <w:r w:rsidRPr="004E1336">
              <w:rPr>
                <w:rFonts w:ascii="Times New Roman" w:eastAsia="Times New Roman" w:hAnsi="Times New Roman" w:cs="Times New Roman"/>
                <w:color w:val="000000"/>
                <w:kern w:val="0"/>
                <w:sz w:val="24"/>
                <w:szCs w:val="24"/>
                <w:lang w:eastAsia="lt-LT"/>
                <w14:ligatures w14:val="none"/>
              </w:rPr>
              <w:t> </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88403AC" w14:textId="77777777" w:rsidR="000D3456" w:rsidRPr="004E1336" w:rsidRDefault="000D3456"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w:t>
            </w:r>
          </w:p>
        </w:tc>
      </w:tr>
      <w:tr w:rsidR="00406E9B" w:rsidRPr="004E1336" w14:paraId="02D6CF96" w14:textId="77777777" w:rsidTr="00406E9B">
        <w:trPr>
          <w:trHeight w:val="40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5EFC622"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24</w:t>
            </w:r>
          </w:p>
        </w:tc>
        <w:tc>
          <w:tcPr>
            <w:tcW w:w="2552" w:type="dxa"/>
            <w:tcBorders>
              <w:top w:val="nil"/>
              <w:left w:val="nil"/>
              <w:bottom w:val="single" w:sz="4" w:space="0" w:color="auto"/>
              <w:right w:val="single" w:sz="4" w:space="0" w:color="auto"/>
            </w:tcBorders>
            <w:shd w:val="clear" w:color="auto" w:fill="auto"/>
            <w:vAlign w:val="center"/>
            <w:hideMark/>
          </w:tcPr>
          <w:p w14:paraId="3A90FBEA"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Avižienių</w:t>
            </w:r>
          </w:p>
        </w:tc>
        <w:tc>
          <w:tcPr>
            <w:tcW w:w="5244" w:type="dxa"/>
            <w:tcBorders>
              <w:top w:val="nil"/>
              <w:left w:val="nil"/>
              <w:bottom w:val="single" w:sz="4" w:space="0" w:color="auto"/>
              <w:right w:val="single" w:sz="4" w:space="0" w:color="auto"/>
            </w:tcBorders>
            <w:shd w:val="clear" w:color="auto" w:fill="auto"/>
            <w:vAlign w:val="bottom"/>
            <w:hideMark/>
          </w:tcPr>
          <w:p w14:paraId="671D199F" w14:textId="0EB50BA9"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P</w:t>
            </w:r>
            <w:r w:rsidR="007E4709" w:rsidRPr="004E1336">
              <w:rPr>
                <w:rFonts w:ascii="Times New Roman" w:eastAsia="Times New Roman" w:hAnsi="Times New Roman" w:cs="Times New Roman"/>
                <w:color w:val="000000"/>
                <w:kern w:val="0"/>
                <w:sz w:val="24"/>
                <w:szCs w:val="24"/>
                <w:lang w:eastAsia="lt-LT"/>
                <w14:ligatures w14:val="none"/>
              </w:rPr>
              <w:t>avėsinės, takelių remontas, stogelio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626CCBE4"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17500</w:t>
            </w:r>
          </w:p>
        </w:tc>
      </w:tr>
      <w:tr w:rsidR="00406E9B" w:rsidRPr="004E1336" w14:paraId="474B176D" w14:textId="77777777" w:rsidTr="00406E9B">
        <w:trPr>
          <w:trHeight w:val="429"/>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E6543C"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25</w:t>
            </w:r>
          </w:p>
        </w:tc>
        <w:tc>
          <w:tcPr>
            <w:tcW w:w="2552" w:type="dxa"/>
            <w:tcBorders>
              <w:top w:val="nil"/>
              <w:left w:val="nil"/>
              <w:bottom w:val="single" w:sz="4" w:space="0" w:color="auto"/>
              <w:right w:val="single" w:sz="4" w:space="0" w:color="auto"/>
            </w:tcBorders>
            <w:shd w:val="clear" w:color="auto" w:fill="auto"/>
            <w:vAlign w:val="center"/>
            <w:hideMark/>
          </w:tcPr>
          <w:p w14:paraId="703A31C0"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Kabiškių</w:t>
            </w:r>
          </w:p>
        </w:tc>
        <w:tc>
          <w:tcPr>
            <w:tcW w:w="5244" w:type="dxa"/>
            <w:tcBorders>
              <w:top w:val="nil"/>
              <w:left w:val="nil"/>
              <w:bottom w:val="single" w:sz="4" w:space="0" w:color="auto"/>
              <w:right w:val="single" w:sz="4" w:space="0" w:color="auto"/>
            </w:tcBorders>
            <w:shd w:val="clear" w:color="auto" w:fill="auto"/>
            <w:vAlign w:val="center"/>
            <w:hideMark/>
          </w:tcPr>
          <w:p w14:paraId="03938D2D" w14:textId="77777777" w:rsidR="007E4709" w:rsidRPr="004E1336" w:rsidRDefault="007E47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 grupių tualetų ir prausyklų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4E9BBA68"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41000</w:t>
            </w:r>
          </w:p>
        </w:tc>
      </w:tr>
      <w:tr w:rsidR="00406E9B" w:rsidRPr="004E1336" w14:paraId="384D46FB" w14:textId="77777777" w:rsidTr="00406E9B">
        <w:trPr>
          <w:trHeight w:val="42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6CE7CCD"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26</w:t>
            </w:r>
          </w:p>
        </w:tc>
        <w:tc>
          <w:tcPr>
            <w:tcW w:w="2552" w:type="dxa"/>
            <w:tcBorders>
              <w:top w:val="nil"/>
              <w:left w:val="nil"/>
              <w:bottom w:val="single" w:sz="4" w:space="0" w:color="auto"/>
              <w:right w:val="single" w:sz="4" w:space="0" w:color="auto"/>
            </w:tcBorders>
            <w:shd w:val="clear" w:color="auto" w:fill="auto"/>
            <w:vAlign w:val="center"/>
            <w:hideMark/>
          </w:tcPr>
          <w:p w14:paraId="5A9693E5"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Maišiagalos</w:t>
            </w:r>
          </w:p>
        </w:tc>
        <w:tc>
          <w:tcPr>
            <w:tcW w:w="5244" w:type="dxa"/>
            <w:tcBorders>
              <w:top w:val="nil"/>
              <w:left w:val="nil"/>
              <w:bottom w:val="single" w:sz="4" w:space="0" w:color="auto"/>
              <w:right w:val="single" w:sz="4" w:space="0" w:color="auto"/>
            </w:tcBorders>
            <w:shd w:val="clear" w:color="auto" w:fill="auto"/>
            <w:vAlign w:val="bottom"/>
            <w:hideMark/>
          </w:tcPr>
          <w:p w14:paraId="5DB4A6B6" w14:textId="6FF1C7B7"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Vaikų ž</w:t>
            </w:r>
            <w:r w:rsidR="007E4709" w:rsidRPr="004E1336">
              <w:rPr>
                <w:rFonts w:ascii="Times New Roman" w:eastAsia="Times New Roman" w:hAnsi="Times New Roman" w:cs="Times New Roman"/>
                <w:color w:val="000000"/>
                <w:kern w:val="0"/>
                <w:sz w:val="24"/>
                <w:szCs w:val="24"/>
                <w:lang w:eastAsia="lt-LT"/>
                <w14:ligatures w14:val="none"/>
              </w:rPr>
              <w:t>aidim</w:t>
            </w:r>
            <w:r w:rsidRPr="004E1336">
              <w:rPr>
                <w:rFonts w:ascii="Times New Roman" w:eastAsia="Times New Roman" w:hAnsi="Times New Roman" w:cs="Times New Roman"/>
                <w:color w:val="000000"/>
                <w:kern w:val="0"/>
                <w:sz w:val="24"/>
                <w:szCs w:val="24"/>
                <w:lang w:eastAsia="lt-LT"/>
                <w14:ligatures w14:val="none"/>
              </w:rPr>
              <w:t>o</w:t>
            </w:r>
            <w:r w:rsidR="007E4709" w:rsidRPr="004E1336">
              <w:rPr>
                <w:rFonts w:ascii="Times New Roman" w:eastAsia="Times New Roman" w:hAnsi="Times New Roman" w:cs="Times New Roman"/>
                <w:color w:val="000000"/>
                <w:kern w:val="0"/>
                <w:sz w:val="24"/>
                <w:szCs w:val="24"/>
                <w:lang w:eastAsia="lt-LT"/>
                <w14:ligatures w14:val="none"/>
              </w:rPr>
              <w:t xml:space="preserve"> aikštelės dangos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766C6AE2"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1400</w:t>
            </w:r>
          </w:p>
        </w:tc>
      </w:tr>
      <w:tr w:rsidR="00406E9B" w:rsidRPr="004E1336" w14:paraId="025AC628" w14:textId="77777777" w:rsidTr="00406E9B">
        <w:trPr>
          <w:trHeight w:val="633"/>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7A8CDCC" w14:textId="77777777" w:rsidR="007E4709" w:rsidRPr="004E1336" w:rsidRDefault="007E4709" w:rsidP="009D2D3A">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27</w:t>
            </w:r>
          </w:p>
        </w:tc>
        <w:tc>
          <w:tcPr>
            <w:tcW w:w="2552" w:type="dxa"/>
            <w:tcBorders>
              <w:top w:val="nil"/>
              <w:left w:val="nil"/>
              <w:bottom w:val="single" w:sz="4" w:space="0" w:color="auto"/>
              <w:right w:val="single" w:sz="4" w:space="0" w:color="auto"/>
            </w:tcBorders>
            <w:shd w:val="clear" w:color="auto" w:fill="auto"/>
            <w:vAlign w:val="center"/>
            <w:hideMark/>
          </w:tcPr>
          <w:p w14:paraId="71EBD0F1" w14:textId="77777777" w:rsidR="007E4709" w:rsidRPr="004E1336" w:rsidRDefault="007E4709"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Nemenčinės</w:t>
            </w:r>
          </w:p>
        </w:tc>
        <w:tc>
          <w:tcPr>
            <w:tcW w:w="5244" w:type="dxa"/>
            <w:tcBorders>
              <w:top w:val="nil"/>
              <w:left w:val="nil"/>
              <w:bottom w:val="single" w:sz="4" w:space="0" w:color="auto"/>
              <w:right w:val="single" w:sz="4" w:space="0" w:color="auto"/>
            </w:tcBorders>
            <w:shd w:val="clear" w:color="auto" w:fill="auto"/>
            <w:vAlign w:val="center"/>
            <w:hideMark/>
          </w:tcPr>
          <w:p w14:paraId="7EBB927A" w14:textId="49AF1A62" w:rsidR="007E4709" w:rsidRPr="004E1336" w:rsidRDefault="00406E9B" w:rsidP="009D2D3A">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V</w:t>
            </w:r>
            <w:r w:rsidR="007E4709" w:rsidRPr="004E1336">
              <w:rPr>
                <w:rFonts w:ascii="Times New Roman" w:eastAsia="Times New Roman" w:hAnsi="Times New Roman" w:cs="Times New Roman"/>
                <w:kern w:val="0"/>
                <w:sz w:val="24"/>
                <w:szCs w:val="24"/>
                <w:lang w:eastAsia="lt-LT"/>
                <w14:ligatures w14:val="none"/>
              </w:rPr>
              <w:t>iryklė, vandens šildytuvai, klozetai; vamzdyno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7CEF45EE"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6200</w:t>
            </w:r>
          </w:p>
        </w:tc>
      </w:tr>
      <w:tr w:rsidR="00406E9B" w:rsidRPr="004E1336" w14:paraId="2FFD5DFC" w14:textId="77777777" w:rsidTr="00406E9B">
        <w:trPr>
          <w:trHeight w:val="64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F70A865" w14:textId="77777777" w:rsidR="007E4709" w:rsidRPr="004E1336" w:rsidRDefault="007E4709" w:rsidP="009D2D3A">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28</w:t>
            </w:r>
          </w:p>
        </w:tc>
        <w:tc>
          <w:tcPr>
            <w:tcW w:w="2552" w:type="dxa"/>
            <w:tcBorders>
              <w:top w:val="nil"/>
              <w:left w:val="nil"/>
              <w:bottom w:val="single" w:sz="4" w:space="0" w:color="auto"/>
              <w:right w:val="single" w:sz="4" w:space="0" w:color="auto"/>
            </w:tcBorders>
            <w:shd w:val="clear" w:color="auto" w:fill="auto"/>
            <w:vAlign w:val="center"/>
            <w:hideMark/>
          </w:tcPr>
          <w:p w14:paraId="4FF92FEA" w14:textId="77777777" w:rsidR="007E4709" w:rsidRPr="004E1336" w:rsidRDefault="007E4709"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Nemėžio</w:t>
            </w:r>
          </w:p>
        </w:tc>
        <w:tc>
          <w:tcPr>
            <w:tcW w:w="5244" w:type="dxa"/>
            <w:tcBorders>
              <w:top w:val="nil"/>
              <w:left w:val="nil"/>
              <w:bottom w:val="single" w:sz="4" w:space="0" w:color="auto"/>
              <w:right w:val="single" w:sz="4" w:space="0" w:color="auto"/>
            </w:tcBorders>
            <w:shd w:val="clear" w:color="auto" w:fill="auto"/>
            <w:vAlign w:val="bottom"/>
            <w:hideMark/>
          </w:tcPr>
          <w:p w14:paraId="25B01347" w14:textId="5A3C0545" w:rsidR="007E4709" w:rsidRPr="004E1336" w:rsidRDefault="00406E9B" w:rsidP="009D2D3A">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I</w:t>
            </w:r>
            <w:r w:rsidR="007E4709" w:rsidRPr="004E1336">
              <w:rPr>
                <w:rFonts w:ascii="Times New Roman" w:eastAsia="Times New Roman" w:hAnsi="Times New Roman" w:cs="Times New Roman"/>
                <w:color w:val="000000"/>
                <w:kern w:val="0"/>
                <w:sz w:val="24"/>
                <w:szCs w:val="24"/>
                <w:lang w:eastAsia="lt-LT"/>
                <w14:ligatures w14:val="none"/>
              </w:rPr>
              <w:t>šmanios pastato valdymo sistemos diegimas; gartraukis, kadastriniai matavimai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6EE05A84" w14:textId="77777777" w:rsidR="007E4709" w:rsidRPr="004E1336" w:rsidRDefault="007E4709" w:rsidP="009D2D3A">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6700</w:t>
            </w:r>
          </w:p>
        </w:tc>
      </w:tr>
      <w:tr w:rsidR="00406E9B" w:rsidRPr="004E1336" w14:paraId="2A7B1ED1" w14:textId="77777777" w:rsidTr="00D134C6">
        <w:trPr>
          <w:trHeight w:val="324"/>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785744" w14:textId="19825CE4" w:rsidR="00406E9B" w:rsidRPr="004E1336" w:rsidRDefault="00406E9B" w:rsidP="00406E9B">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b/>
                <w:kern w:val="0"/>
                <w:sz w:val="24"/>
                <w:szCs w:val="24"/>
                <w:lang w:eastAsia="lt-LT"/>
                <w14:ligatures w14:val="none"/>
              </w:rPr>
              <w:t>Neformaliojo vaikų švietimo ir formalųjį švietimą papildančio ugdymo mokyklos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72B87C07" w14:textId="77777777" w:rsidR="00406E9B" w:rsidRPr="004E1336" w:rsidRDefault="00406E9B" w:rsidP="00406E9B">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 </w:t>
            </w:r>
          </w:p>
        </w:tc>
      </w:tr>
      <w:tr w:rsidR="00406E9B" w:rsidRPr="004E1336" w14:paraId="50AB4D40" w14:textId="77777777" w:rsidTr="00406E9B">
        <w:trPr>
          <w:trHeight w:val="429"/>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9FE95" w14:textId="77777777" w:rsidR="00406E9B" w:rsidRPr="004E1336" w:rsidRDefault="00406E9B" w:rsidP="00406E9B">
            <w:pPr>
              <w:spacing w:after="0" w:line="240" w:lineRule="auto"/>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29</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27887EFC" w14:textId="77777777" w:rsidR="00406E9B" w:rsidRPr="004E1336" w:rsidRDefault="00406E9B" w:rsidP="00406E9B">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Pagirių meno</w:t>
            </w:r>
          </w:p>
        </w:tc>
        <w:tc>
          <w:tcPr>
            <w:tcW w:w="5244" w:type="dxa"/>
            <w:tcBorders>
              <w:top w:val="single" w:sz="4" w:space="0" w:color="auto"/>
              <w:left w:val="nil"/>
              <w:bottom w:val="single" w:sz="4" w:space="0" w:color="auto"/>
              <w:right w:val="single" w:sz="4" w:space="0" w:color="auto"/>
            </w:tcBorders>
            <w:shd w:val="clear" w:color="auto" w:fill="auto"/>
            <w:noWrap/>
            <w:vAlign w:val="bottom"/>
            <w:hideMark/>
          </w:tcPr>
          <w:p w14:paraId="3A7C4FC1" w14:textId="77777777" w:rsidR="00406E9B" w:rsidRPr="004E1336" w:rsidRDefault="00406E9B" w:rsidP="00406E9B">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Projektinių pasiūlymų parengimas</w:t>
            </w:r>
          </w:p>
        </w:tc>
        <w:tc>
          <w:tcPr>
            <w:tcW w:w="1276"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4E0C8085" w14:textId="77777777" w:rsidR="00406E9B" w:rsidRPr="004E1336" w:rsidRDefault="00406E9B" w:rsidP="00406E9B">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4E1336">
              <w:rPr>
                <w:rFonts w:ascii="Times New Roman" w:eastAsia="Times New Roman" w:hAnsi="Times New Roman" w:cs="Times New Roman"/>
                <w:color w:val="000000"/>
                <w:kern w:val="0"/>
                <w:sz w:val="24"/>
                <w:szCs w:val="24"/>
                <w:lang w:eastAsia="lt-LT"/>
                <w14:ligatures w14:val="none"/>
              </w:rPr>
              <w:t>9100</w:t>
            </w:r>
          </w:p>
        </w:tc>
      </w:tr>
      <w:tr w:rsidR="00406E9B" w:rsidRPr="004E1336" w14:paraId="50025833" w14:textId="77777777" w:rsidTr="00406E9B">
        <w:trPr>
          <w:trHeight w:val="449"/>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3BCA8A" w14:textId="22C2DB07" w:rsidR="00406E9B" w:rsidRPr="004E1336" w:rsidRDefault="00406E9B" w:rsidP="00406E9B">
            <w:pPr>
              <w:spacing w:after="0" w:line="240" w:lineRule="auto"/>
              <w:jc w:val="right"/>
              <w:rPr>
                <w:rFonts w:ascii="Times New Roman" w:eastAsia="Times New Roman" w:hAnsi="Times New Roman" w:cs="Times New Roman"/>
                <w:b/>
                <w:bCs/>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Iš viso:</w:t>
            </w:r>
          </w:p>
        </w:tc>
        <w:tc>
          <w:tcPr>
            <w:tcW w:w="1276"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48D5E015" w14:textId="2DB2EA40" w:rsidR="00406E9B" w:rsidRPr="004E1336" w:rsidRDefault="00406E9B" w:rsidP="00406E9B">
            <w:pPr>
              <w:tabs>
                <w:tab w:val="left" w:pos="1296"/>
                <w:tab w:val="left" w:pos="2592"/>
                <w:tab w:val="left" w:pos="3888"/>
                <w:tab w:val="left" w:pos="5184"/>
                <w:tab w:val="left" w:pos="6480"/>
                <w:tab w:val="left" w:pos="8724"/>
              </w:tabs>
              <w:spacing w:after="0" w:line="240" w:lineRule="auto"/>
              <w:rPr>
                <w:rFonts w:ascii="Times New Roman" w:eastAsia="Times New Roman" w:hAnsi="Times New Roman" w:cs="Times New Roman"/>
                <w:b/>
                <w:bCs/>
                <w:color w:val="000000"/>
                <w:kern w:val="0"/>
                <w:sz w:val="24"/>
                <w:szCs w:val="24"/>
                <w:lang w:eastAsia="lt-LT"/>
                <w14:ligatures w14:val="none"/>
              </w:rPr>
            </w:pPr>
            <w:r w:rsidRPr="004E1336">
              <w:rPr>
                <w:rFonts w:ascii="Times New Roman" w:eastAsia="Times New Roman" w:hAnsi="Times New Roman" w:cs="Times New Roman"/>
                <w:b/>
                <w:bCs/>
                <w:color w:val="000000"/>
                <w:kern w:val="0"/>
                <w:sz w:val="24"/>
                <w:szCs w:val="24"/>
                <w:lang w:eastAsia="lt-LT"/>
                <w14:ligatures w14:val="none"/>
              </w:rPr>
              <w:t>669600</w:t>
            </w:r>
          </w:p>
        </w:tc>
      </w:tr>
    </w:tbl>
    <w:p w14:paraId="56BF6F68" w14:textId="069AD7E3" w:rsidR="007E4709" w:rsidRPr="004E1336" w:rsidRDefault="007E4709" w:rsidP="007E4709">
      <w:pPr>
        <w:tabs>
          <w:tab w:val="left" w:pos="1296"/>
          <w:tab w:val="left" w:pos="2592"/>
          <w:tab w:val="left" w:pos="3888"/>
          <w:tab w:val="left" w:pos="5184"/>
          <w:tab w:val="left" w:pos="6480"/>
          <w:tab w:val="left" w:pos="8724"/>
        </w:tabs>
        <w:spacing w:after="0" w:line="240" w:lineRule="auto"/>
        <w:ind w:firstLine="851"/>
        <w:jc w:val="both"/>
        <w:rPr>
          <w:rFonts w:ascii="Times New Roman" w:eastAsia="Calibri" w:hAnsi="Times New Roman" w:cs="Times New Roman"/>
          <w:kern w:val="0"/>
          <w:sz w:val="24"/>
          <w:szCs w:val="24"/>
          <w:lang w:eastAsia="ja-JP"/>
          <w14:ligatures w14:val="none"/>
        </w:rPr>
      </w:pPr>
      <w:r w:rsidRPr="004E1336">
        <w:rPr>
          <w:rFonts w:ascii="Times New Roman" w:eastAsia="Calibri" w:hAnsi="Times New Roman" w:cs="Times New Roman"/>
          <w:kern w:val="0"/>
          <w:sz w:val="24"/>
          <w:szCs w:val="24"/>
          <w:lang w:eastAsia="ja-JP"/>
          <w14:ligatures w14:val="none"/>
        </w:rPr>
        <w:tab/>
      </w:r>
      <w:r w:rsidRPr="004E1336">
        <w:rPr>
          <w:rFonts w:ascii="Times New Roman" w:eastAsia="Calibri" w:hAnsi="Times New Roman" w:cs="Times New Roman"/>
          <w:kern w:val="0"/>
          <w:sz w:val="24"/>
          <w:szCs w:val="24"/>
          <w:lang w:eastAsia="ja-JP"/>
          <w14:ligatures w14:val="none"/>
        </w:rPr>
        <w:tab/>
      </w:r>
      <w:r w:rsidRPr="004E1336">
        <w:rPr>
          <w:rFonts w:ascii="Times New Roman" w:eastAsia="Calibri" w:hAnsi="Times New Roman" w:cs="Times New Roman"/>
          <w:kern w:val="0"/>
          <w:sz w:val="24"/>
          <w:szCs w:val="24"/>
          <w:lang w:eastAsia="ja-JP"/>
          <w14:ligatures w14:val="none"/>
        </w:rPr>
        <w:tab/>
      </w:r>
      <w:r w:rsidRPr="004E1336">
        <w:rPr>
          <w:rFonts w:ascii="Times New Roman" w:eastAsia="Calibri" w:hAnsi="Times New Roman" w:cs="Times New Roman"/>
          <w:kern w:val="0"/>
          <w:sz w:val="24"/>
          <w:szCs w:val="24"/>
          <w:lang w:eastAsia="ja-JP"/>
          <w14:ligatures w14:val="none"/>
        </w:rPr>
        <w:tab/>
      </w:r>
      <w:r w:rsidRPr="004E1336">
        <w:rPr>
          <w:rFonts w:ascii="Times New Roman" w:eastAsia="Calibri" w:hAnsi="Times New Roman" w:cs="Times New Roman"/>
          <w:kern w:val="0"/>
          <w:sz w:val="24"/>
          <w:szCs w:val="24"/>
          <w:lang w:eastAsia="ja-JP"/>
          <w14:ligatures w14:val="none"/>
        </w:rPr>
        <w:tab/>
      </w:r>
      <w:r w:rsidRPr="004E1336">
        <w:rPr>
          <w:rFonts w:ascii="Times New Roman" w:eastAsia="Calibri" w:hAnsi="Times New Roman" w:cs="Times New Roman"/>
          <w:b/>
          <w:bCs/>
          <w:kern w:val="0"/>
          <w:sz w:val="24"/>
          <w:szCs w:val="24"/>
          <w:lang w:eastAsia="ja-JP"/>
          <w14:ligatures w14:val="none"/>
        </w:rPr>
        <w:t xml:space="preserve">                </w:t>
      </w:r>
      <w:r w:rsidRPr="004E1336">
        <w:rPr>
          <w:rFonts w:ascii="Times New Roman" w:eastAsia="Calibri" w:hAnsi="Times New Roman" w:cs="Times New Roman"/>
          <w:kern w:val="0"/>
          <w:sz w:val="24"/>
          <w:szCs w:val="24"/>
          <w:lang w:eastAsia="ja-JP"/>
          <w14:ligatures w14:val="none"/>
        </w:rPr>
        <w:t xml:space="preserve">                 </w:t>
      </w:r>
    </w:p>
    <w:bookmarkEnd w:id="179"/>
    <w:p w14:paraId="6893124C" w14:textId="4869FFB3" w:rsidR="00F00592" w:rsidRPr="004E1336" w:rsidRDefault="00F00592" w:rsidP="00F00592">
      <w:pPr>
        <w:spacing w:after="0" w:line="240" w:lineRule="auto"/>
        <w:rPr>
          <w:rFonts w:ascii="Times New Roman" w:eastAsia="Calibri" w:hAnsi="Times New Roman" w:cs="Times New Roman"/>
          <w:b/>
          <w:bCs/>
          <w:iCs/>
          <w:kern w:val="0"/>
          <w:sz w:val="24"/>
          <w:szCs w:val="24"/>
          <w:u w:val="single"/>
          <w:lang w:eastAsia="zh-CN"/>
          <w14:ligatures w14:val="none"/>
        </w:rPr>
      </w:pPr>
      <w:r w:rsidRPr="004E1336">
        <w:rPr>
          <w:rFonts w:ascii="Times New Roman" w:eastAsia="Calibri" w:hAnsi="Times New Roman" w:cs="Times New Roman"/>
          <w:b/>
          <w:bCs/>
          <w:iCs/>
          <w:kern w:val="0"/>
          <w:sz w:val="24"/>
          <w:szCs w:val="24"/>
          <w:u w:val="single"/>
          <w:lang w:eastAsia="zh-CN"/>
          <w14:ligatures w14:val="none"/>
        </w:rPr>
        <w:t xml:space="preserve">Vilniaus rajono savivaldybės švietimo įstaigų remonto darbai 2023 m. </w:t>
      </w:r>
    </w:p>
    <w:p w14:paraId="6D31D588" w14:textId="77777777" w:rsidR="00F00592" w:rsidRPr="004E1336" w:rsidRDefault="00F00592" w:rsidP="00F00592">
      <w:pPr>
        <w:spacing w:after="0" w:line="240" w:lineRule="auto"/>
        <w:rPr>
          <w:rFonts w:ascii="Times New Roman" w:eastAsia="Calibri" w:hAnsi="Times New Roman" w:cs="Times New Roman"/>
          <w:b/>
          <w:bCs/>
          <w:iCs/>
          <w:kern w:val="0"/>
          <w:sz w:val="24"/>
          <w:szCs w:val="24"/>
          <w:u w:val="single"/>
          <w:lang w:eastAsia="zh-CN"/>
          <w14:ligatures w14:val="none"/>
        </w:rPr>
      </w:pPr>
    </w:p>
    <w:tbl>
      <w:tblPr>
        <w:tblW w:w="9781" w:type="dxa"/>
        <w:tblInd w:w="-34" w:type="dxa"/>
        <w:tblLook w:val="04A0" w:firstRow="1" w:lastRow="0" w:firstColumn="1" w:lastColumn="0" w:noHBand="0" w:noVBand="1"/>
      </w:tblPr>
      <w:tblGrid>
        <w:gridCol w:w="728"/>
        <w:gridCol w:w="2533"/>
        <w:gridCol w:w="5245"/>
        <w:gridCol w:w="1275"/>
      </w:tblGrid>
      <w:tr w:rsidR="00B6706E" w:rsidRPr="004E1336" w14:paraId="74814EDE" w14:textId="77777777" w:rsidTr="007E4709">
        <w:trPr>
          <w:trHeight w:val="529"/>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B344D" w14:textId="77777777" w:rsidR="00B6706E" w:rsidRPr="004E1336" w:rsidRDefault="00B6706E" w:rsidP="0010076C">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Eil. Nr.</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782263AF" w14:textId="77777777" w:rsidR="00B6706E" w:rsidRPr="004E1336" w:rsidRDefault="00B6706E" w:rsidP="0010076C">
            <w:pPr>
              <w:spacing w:after="0" w:line="240" w:lineRule="auto"/>
              <w:jc w:val="left"/>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Įstaigos pavadinimas</w:t>
            </w:r>
          </w:p>
        </w:tc>
        <w:tc>
          <w:tcPr>
            <w:tcW w:w="5245" w:type="dxa"/>
            <w:tcBorders>
              <w:top w:val="single" w:sz="4" w:space="0" w:color="auto"/>
              <w:left w:val="nil"/>
              <w:bottom w:val="single" w:sz="4" w:space="0" w:color="auto"/>
              <w:right w:val="single" w:sz="4" w:space="0" w:color="auto"/>
            </w:tcBorders>
            <w:vAlign w:val="center"/>
          </w:tcPr>
          <w:p w14:paraId="5A571833" w14:textId="77777777" w:rsidR="00B6706E" w:rsidRPr="004E1336" w:rsidRDefault="00B6706E" w:rsidP="00E53448">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Atlikti darbai</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5A483E75" w14:textId="77777777" w:rsidR="00B6706E" w:rsidRPr="004E1336" w:rsidRDefault="00B6706E" w:rsidP="0010076C">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Suma, Eur,</w:t>
            </w:r>
          </w:p>
          <w:p w14:paraId="2090F7DB" w14:textId="77777777" w:rsidR="00B6706E" w:rsidRPr="004E1336" w:rsidRDefault="00B6706E" w:rsidP="0010076C">
            <w:pPr>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SB</w:t>
            </w:r>
          </w:p>
        </w:tc>
      </w:tr>
      <w:tr w:rsidR="00B6706E" w:rsidRPr="004E1336" w14:paraId="572B8BEC" w14:textId="77777777" w:rsidTr="007E4709">
        <w:trPr>
          <w:trHeight w:val="255"/>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BB9156" w14:textId="77777777" w:rsidR="00B6706E" w:rsidRPr="004E1336" w:rsidRDefault="00B6706E" w:rsidP="00B6706E">
            <w:pPr>
              <w:spacing w:after="0" w:line="240" w:lineRule="auto"/>
              <w:jc w:val="left"/>
              <w:rPr>
                <w:rFonts w:ascii="Times New Roman" w:eastAsia="Times New Roman" w:hAnsi="Times New Roman" w:cs="Times New Roman"/>
                <w:b/>
                <w:kern w:val="0"/>
                <w:sz w:val="24"/>
                <w:szCs w:val="24"/>
                <w:lang w:eastAsia="lt-LT"/>
                <w14:ligatures w14:val="none"/>
              </w:rPr>
            </w:pPr>
            <w:r w:rsidRPr="004E1336">
              <w:rPr>
                <w:rFonts w:ascii="Times New Roman" w:eastAsia="Times New Roman" w:hAnsi="Times New Roman" w:cs="Times New Roman"/>
                <w:b/>
                <w:kern w:val="0"/>
                <w:sz w:val="24"/>
                <w:szCs w:val="24"/>
                <w:lang w:eastAsia="lt-LT"/>
                <w14:ligatures w14:val="none"/>
              </w:rPr>
              <w:t>Gimnazijos</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C35F4A"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r>
      <w:tr w:rsidR="00B6706E" w:rsidRPr="004E1336" w14:paraId="009AECAB" w14:textId="77777777" w:rsidTr="007E4709">
        <w:trPr>
          <w:trHeight w:val="657"/>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3C842"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7246588D"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Avižienių</w:t>
            </w:r>
          </w:p>
        </w:tc>
        <w:tc>
          <w:tcPr>
            <w:tcW w:w="5245" w:type="dxa"/>
            <w:tcBorders>
              <w:top w:val="single" w:sz="4" w:space="0" w:color="auto"/>
              <w:left w:val="nil"/>
              <w:bottom w:val="single" w:sz="4" w:space="0" w:color="auto"/>
              <w:right w:val="single" w:sz="4" w:space="0" w:color="auto"/>
            </w:tcBorders>
            <w:vAlign w:val="center"/>
          </w:tcPr>
          <w:p w14:paraId="0FC00B7E" w14:textId="4CB01E01"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Lietaus nuotekų įrengimas, fasado remontas, priešgaisrinės centralės remontas, šilumos siurblio montavimas; Dūkštų skyriaus lauko laiptų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55859466"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24100</w:t>
            </w:r>
          </w:p>
        </w:tc>
      </w:tr>
      <w:tr w:rsidR="00B6706E" w:rsidRPr="004E1336" w14:paraId="71D14C13" w14:textId="77777777" w:rsidTr="007E4709">
        <w:trPr>
          <w:trHeight w:val="20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606E8"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bookmarkStart w:id="181" w:name="_Hlk154688264"/>
            <w:r w:rsidRPr="004E1336">
              <w:rPr>
                <w:rFonts w:ascii="Times New Roman" w:eastAsia="Times New Roman" w:hAnsi="Times New Roman" w:cs="Times New Roman"/>
                <w:kern w:val="0"/>
                <w:sz w:val="24"/>
                <w:szCs w:val="24"/>
                <w:lang w:eastAsia="lt-LT"/>
                <w14:ligatures w14:val="none"/>
              </w:rPr>
              <w:t>2</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14F3C143"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Bezdonių Julijaus Slovackio</w:t>
            </w:r>
          </w:p>
        </w:tc>
        <w:tc>
          <w:tcPr>
            <w:tcW w:w="5245" w:type="dxa"/>
            <w:tcBorders>
              <w:top w:val="single" w:sz="4" w:space="0" w:color="auto"/>
              <w:left w:val="nil"/>
              <w:bottom w:val="single" w:sz="4" w:space="0" w:color="auto"/>
              <w:right w:val="single" w:sz="4" w:space="0" w:color="auto"/>
            </w:tcBorders>
            <w:vAlign w:val="center"/>
          </w:tcPr>
          <w:p w14:paraId="6649D126"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Ikimokyklinio ugdymo skyriaus vidaus patalpų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38E98648"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18000</w:t>
            </w:r>
          </w:p>
        </w:tc>
      </w:tr>
      <w:bookmarkEnd w:id="181"/>
      <w:tr w:rsidR="00B6706E" w:rsidRPr="004E1336" w14:paraId="1A6BCCAD" w14:textId="77777777" w:rsidTr="007E4709">
        <w:trPr>
          <w:trHeight w:val="20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05605F87"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w:t>
            </w:r>
          </w:p>
        </w:tc>
        <w:tc>
          <w:tcPr>
            <w:tcW w:w="2533" w:type="dxa"/>
            <w:tcBorders>
              <w:top w:val="single" w:sz="4" w:space="0" w:color="auto"/>
              <w:left w:val="nil"/>
              <w:bottom w:val="single" w:sz="4" w:space="0" w:color="auto"/>
              <w:right w:val="single" w:sz="4" w:space="0" w:color="auto"/>
            </w:tcBorders>
            <w:shd w:val="clear" w:color="auto" w:fill="auto"/>
            <w:vAlign w:val="center"/>
          </w:tcPr>
          <w:p w14:paraId="5D3D83CD"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Buivydžių Tadeušo Konvickio</w:t>
            </w:r>
          </w:p>
        </w:tc>
        <w:tc>
          <w:tcPr>
            <w:tcW w:w="5245" w:type="dxa"/>
            <w:tcBorders>
              <w:top w:val="single" w:sz="4" w:space="0" w:color="auto"/>
              <w:left w:val="nil"/>
              <w:bottom w:val="single" w:sz="4" w:space="0" w:color="auto"/>
              <w:right w:val="single" w:sz="4" w:space="0" w:color="auto"/>
            </w:tcBorders>
            <w:vAlign w:val="center"/>
          </w:tcPr>
          <w:p w14:paraId="1BF62D6F" w14:textId="005D37EE"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Katilinės valdymo sistemos remontas; ikimokyklinio ugdymo skyriaus dūmtraukio ir žaibosaugos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4E39CC9F"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5300</w:t>
            </w:r>
          </w:p>
        </w:tc>
      </w:tr>
      <w:tr w:rsidR="00B6706E" w:rsidRPr="004E1336" w14:paraId="343F67BD" w14:textId="77777777" w:rsidTr="007E4709">
        <w:trPr>
          <w:trHeight w:val="75"/>
        </w:trPr>
        <w:tc>
          <w:tcPr>
            <w:tcW w:w="728" w:type="dxa"/>
            <w:vMerge w:val="restart"/>
            <w:tcBorders>
              <w:top w:val="nil"/>
              <w:left w:val="single" w:sz="4" w:space="0" w:color="auto"/>
              <w:right w:val="single" w:sz="4" w:space="0" w:color="auto"/>
            </w:tcBorders>
            <w:shd w:val="clear" w:color="auto" w:fill="auto"/>
            <w:vAlign w:val="center"/>
            <w:hideMark/>
          </w:tcPr>
          <w:p w14:paraId="3497C551"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4</w:t>
            </w:r>
          </w:p>
        </w:tc>
        <w:tc>
          <w:tcPr>
            <w:tcW w:w="2533" w:type="dxa"/>
            <w:vMerge w:val="restart"/>
            <w:tcBorders>
              <w:top w:val="nil"/>
              <w:left w:val="nil"/>
              <w:right w:val="single" w:sz="4" w:space="0" w:color="auto"/>
            </w:tcBorders>
            <w:shd w:val="clear" w:color="auto" w:fill="auto"/>
            <w:vAlign w:val="center"/>
            <w:hideMark/>
          </w:tcPr>
          <w:p w14:paraId="3D797E4E"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Egliškių šv. Jono Bosko</w:t>
            </w:r>
          </w:p>
        </w:tc>
        <w:tc>
          <w:tcPr>
            <w:tcW w:w="5245" w:type="dxa"/>
            <w:tcBorders>
              <w:top w:val="nil"/>
              <w:left w:val="nil"/>
              <w:bottom w:val="single" w:sz="4" w:space="0" w:color="auto"/>
              <w:right w:val="single" w:sz="4" w:space="0" w:color="auto"/>
            </w:tcBorders>
            <w:vAlign w:val="bottom"/>
          </w:tcPr>
          <w:p w14:paraId="78EF53EB"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val="pl-PL" w:eastAsia="lt-LT"/>
                <w14:ligatures w14:val="none"/>
              </w:rPr>
            </w:pPr>
            <w:r w:rsidRPr="004E1336">
              <w:rPr>
                <w:rFonts w:ascii="Times New Roman" w:eastAsia="SimSun" w:hAnsi="Times New Roman" w:cs="Times New Roman"/>
                <w:kern w:val="0"/>
                <w:sz w:val="24"/>
                <w:szCs w:val="24"/>
                <w:lang w:eastAsia="zh-CN"/>
                <w14:ligatures w14:val="none"/>
              </w:rPr>
              <w:t>Teritorijos aptvėrimas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1073598E"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6700</w:t>
            </w:r>
          </w:p>
        </w:tc>
      </w:tr>
      <w:tr w:rsidR="00B6706E" w:rsidRPr="004E1336" w14:paraId="0225D426" w14:textId="77777777" w:rsidTr="007E4709">
        <w:trPr>
          <w:trHeight w:val="75"/>
        </w:trPr>
        <w:tc>
          <w:tcPr>
            <w:tcW w:w="728" w:type="dxa"/>
            <w:vMerge/>
            <w:tcBorders>
              <w:left w:val="single" w:sz="4" w:space="0" w:color="auto"/>
              <w:bottom w:val="single" w:sz="4" w:space="0" w:color="auto"/>
              <w:right w:val="single" w:sz="4" w:space="0" w:color="auto"/>
            </w:tcBorders>
            <w:shd w:val="clear" w:color="auto" w:fill="auto"/>
            <w:vAlign w:val="center"/>
          </w:tcPr>
          <w:p w14:paraId="7F7B9E9D"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4480EEE3"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bottom"/>
          </w:tcPr>
          <w:p w14:paraId="21594C10"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Virtuvės ir tualeto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79C7D43B"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15900</w:t>
            </w:r>
          </w:p>
        </w:tc>
      </w:tr>
      <w:tr w:rsidR="00B6706E" w:rsidRPr="004E1336" w14:paraId="48710E37" w14:textId="77777777" w:rsidTr="007E4709">
        <w:trPr>
          <w:trHeight w:val="75"/>
        </w:trPr>
        <w:tc>
          <w:tcPr>
            <w:tcW w:w="728" w:type="dxa"/>
            <w:tcBorders>
              <w:top w:val="nil"/>
              <w:left w:val="single" w:sz="4" w:space="0" w:color="auto"/>
              <w:bottom w:val="single" w:sz="4" w:space="0" w:color="auto"/>
              <w:right w:val="single" w:sz="4" w:space="0" w:color="auto"/>
            </w:tcBorders>
            <w:shd w:val="clear" w:color="auto" w:fill="auto"/>
            <w:vAlign w:val="center"/>
          </w:tcPr>
          <w:p w14:paraId="00485AE6"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5</w:t>
            </w:r>
          </w:p>
        </w:tc>
        <w:tc>
          <w:tcPr>
            <w:tcW w:w="2533" w:type="dxa"/>
            <w:tcBorders>
              <w:top w:val="nil"/>
              <w:left w:val="nil"/>
              <w:bottom w:val="single" w:sz="4" w:space="0" w:color="auto"/>
              <w:right w:val="single" w:sz="4" w:space="0" w:color="auto"/>
            </w:tcBorders>
            <w:shd w:val="clear" w:color="auto" w:fill="auto"/>
            <w:vAlign w:val="center"/>
          </w:tcPr>
          <w:p w14:paraId="72D3D9A9"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Juodšilių šv. Uršulės Leduchovskos</w:t>
            </w:r>
          </w:p>
        </w:tc>
        <w:tc>
          <w:tcPr>
            <w:tcW w:w="5245" w:type="dxa"/>
            <w:tcBorders>
              <w:top w:val="nil"/>
              <w:left w:val="nil"/>
              <w:bottom w:val="single" w:sz="4" w:space="0" w:color="auto"/>
              <w:right w:val="single" w:sz="4" w:space="0" w:color="auto"/>
            </w:tcBorders>
            <w:vAlign w:val="bottom"/>
          </w:tcPr>
          <w:p w14:paraId="44520A65"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Kalbų laboratorijos įrengimas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1A65A4D4"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val="pl-PL" w:eastAsia="zh-CN"/>
                <w14:ligatures w14:val="none"/>
              </w:rPr>
            </w:pPr>
            <w:r w:rsidRPr="004E1336">
              <w:rPr>
                <w:rFonts w:ascii="Times New Roman" w:eastAsia="SimSun" w:hAnsi="Times New Roman" w:cs="Times New Roman"/>
                <w:kern w:val="0"/>
                <w:sz w:val="24"/>
                <w:szCs w:val="24"/>
                <w:lang w:val="pl-PL" w:eastAsia="zh-CN"/>
                <w14:ligatures w14:val="none"/>
              </w:rPr>
              <w:t>3700</w:t>
            </w:r>
          </w:p>
        </w:tc>
      </w:tr>
      <w:tr w:rsidR="00B6706E" w:rsidRPr="004E1336" w14:paraId="70051080" w14:textId="77777777" w:rsidTr="007E4709">
        <w:trPr>
          <w:trHeight w:val="338"/>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43B2C79"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6</w:t>
            </w:r>
          </w:p>
        </w:tc>
        <w:tc>
          <w:tcPr>
            <w:tcW w:w="2533" w:type="dxa"/>
            <w:tcBorders>
              <w:top w:val="nil"/>
              <w:left w:val="nil"/>
              <w:bottom w:val="single" w:sz="4" w:space="0" w:color="auto"/>
              <w:right w:val="single" w:sz="4" w:space="0" w:color="auto"/>
            </w:tcBorders>
            <w:shd w:val="clear" w:color="auto" w:fill="auto"/>
            <w:vAlign w:val="center"/>
            <w:hideMark/>
          </w:tcPr>
          <w:p w14:paraId="5D25E54A"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Kalvelių Stanislavo Moniuškos</w:t>
            </w:r>
          </w:p>
        </w:tc>
        <w:tc>
          <w:tcPr>
            <w:tcW w:w="5245" w:type="dxa"/>
            <w:tcBorders>
              <w:top w:val="nil"/>
              <w:left w:val="nil"/>
              <w:bottom w:val="single" w:sz="4" w:space="0" w:color="auto"/>
              <w:right w:val="single" w:sz="4" w:space="0" w:color="auto"/>
            </w:tcBorders>
            <w:vAlign w:val="bottom"/>
          </w:tcPr>
          <w:p w14:paraId="11DA1EBA"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zh-CN"/>
                <w14:ligatures w14:val="none"/>
              </w:rPr>
              <w:t>Lauko apšvietimo automatikos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77D98D0C"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1000</w:t>
            </w:r>
          </w:p>
        </w:tc>
      </w:tr>
      <w:tr w:rsidR="00B6706E" w:rsidRPr="004E1336" w14:paraId="6E372B3A" w14:textId="77777777" w:rsidTr="007E4709">
        <w:trPr>
          <w:trHeight w:val="338"/>
        </w:trPr>
        <w:tc>
          <w:tcPr>
            <w:tcW w:w="728" w:type="dxa"/>
            <w:tcBorders>
              <w:top w:val="nil"/>
              <w:left w:val="single" w:sz="4" w:space="0" w:color="auto"/>
              <w:bottom w:val="single" w:sz="4" w:space="0" w:color="auto"/>
              <w:right w:val="single" w:sz="4" w:space="0" w:color="auto"/>
            </w:tcBorders>
            <w:shd w:val="clear" w:color="auto" w:fill="auto"/>
            <w:vAlign w:val="center"/>
          </w:tcPr>
          <w:p w14:paraId="0D56E42E"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7</w:t>
            </w:r>
          </w:p>
        </w:tc>
        <w:tc>
          <w:tcPr>
            <w:tcW w:w="2533" w:type="dxa"/>
            <w:tcBorders>
              <w:top w:val="nil"/>
              <w:left w:val="nil"/>
              <w:bottom w:val="single" w:sz="4" w:space="0" w:color="auto"/>
              <w:right w:val="single" w:sz="4" w:space="0" w:color="auto"/>
            </w:tcBorders>
            <w:shd w:val="clear" w:color="auto" w:fill="auto"/>
            <w:vAlign w:val="center"/>
          </w:tcPr>
          <w:p w14:paraId="597C7EEB"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Lavoriškių Stepono Batoro</w:t>
            </w:r>
          </w:p>
        </w:tc>
        <w:tc>
          <w:tcPr>
            <w:tcW w:w="5245" w:type="dxa"/>
            <w:tcBorders>
              <w:top w:val="nil"/>
              <w:left w:val="nil"/>
              <w:bottom w:val="single" w:sz="4" w:space="0" w:color="auto"/>
              <w:right w:val="single" w:sz="4" w:space="0" w:color="auto"/>
            </w:tcBorders>
            <w:vAlign w:val="bottom"/>
          </w:tcPr>
          <w:p w14:paraId="181DDEC8"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zh-CN"/>
                <w14:ligatures w14:val="none"/>
              </w:rPr>
            </w:pPr>
            <w:r w:rsidRPr="004E1336">
              <w:rPr>
                <w:rFonts w:ascii="Times New Roman" w:eastAsia="Times New Roman" w:hAnsi="Times New Roman" w:cs="Times New Roman"/>
                <w:kern w:val="0"/>
                <w:sz w:val="24"/>
                <w:szCs w:val="24"/>
                <w:lang w:eastAsia="zh-CN"/>
                <w14:ligatures w14:val="none"/>
              </w:rPr>
              <w:t>Valgyklos ir virtuvės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4CF8573A"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14600</w:t>
            </w:r>
          </w:p>
        </w:tc>
      </w:tr>
      <w:tr w:rsidR="00B6706E" w:rsidRPr="004E1336" w14:paraId="6B4813C5" w14:textId="77777777" w:rsidTr="007E4709">
        <w:trPr>
          <w:trHeight w:val="283"/>
        </w:trPr>
        <w:tc>
          <w:tcPr>
            <w:tcW w:w="728" w:type="dxa"/>
            <w:vMerge w:val="restart"/>
            <w:tcBorders>
              <w:top w:val="nil"/>
              <w:left w:val="single" w:sz="4" w:space="0" w:color="auto"/>
              <w:right w:val="single" w:sz="4" w:space="0" w:color="auto"/>
            </w:tcBorders>
            <w:shd w:val="clear" w:color="auto" w:fill="auto"/>
            <w:vAlign w:val="center"/>
            <w:hideMark/>
          </w:tcPr>
          <w:p w14:paraId="55824422"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8</w:t>
            </w:r>
          </w:p>
        </w:tc>
        <w:tc>
          <w:tcPr>
            <w:tcW w:w="2533" w:type="dxa"/>
            <w:vMerge w:val="restart"/>
            <w:tcBorders>
              <w:top w:val="nil"/>
              <w:left w:val="nil"/>
              <w:right w:val="single" w:sz="4" w:space="0" w:color="auto"/>
            </w:tcBorders>
            <w:shd w:val="clear" w:color="auto" w:fill="auto"/>
            <w:vAlign w:val="center"/>
            <w:hideMark/>
          </w:tcPr>
          <w:p w14:paraId="017CB422"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Maišiagalos kun. Juzefo Obrembskio</w:t>
            </w:r>
          </w:p>
        </w:tc>
        <w:tc>
          <w:tcPr>
            <w:tcW w:w="5245" w:type="dxa"/>
            <w:tcBorders>
              <w:top w:val="nil"/>
              <w:left w:val="nil"/>
              <w:bottom w:val="single" w:sz="4" w:space="0" w:color="auto"/>
              <w:right w:val="single" w:sz="4" w:space="0" w:color="auto"/>
            </w:tcBorders>
            <w:vAlign w:val="center"/>
          </w:tcPr>
          <w:p w14:paraId="28171F6B" w14:textId="08C35768"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Pastato žaibosaugos įžeminimo, stogo remontas, valgyklos durų keitimas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1A1D2603"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42000</w:t>
            </w:r>
          </w:p>
        </w:tc>
      </w:tr>
      <w:tr w:rsidR="00B6706E" w:rsidRPr="004E1336" w14:paraId="21742E15" w14:textId="77777777" w:rsidTr="007E4709">
        <w:trPr>
          <w:trHeight w:val="146"/>
        </w:trPr>
        <w:tc>
          <w:tcPr>
            <w:tcW w:w="728" w:type="dxa"/>
            <w:vMerge/>
            <w:tcBorders>
              <w:left w:val="single" w:sz="4" w:space="0" w:color="auto"/>
              <w:bottom w:val="single" w:sz="4" w:space="0" w:color="auto"/>
              <w:right w:val="single" w:sz="4" w:space="0" w:color="auto"/>
            </w:tcBorders>
            <w:shd w:val="clear" w:color="auto" w:fill="auto"/>
            <w:vAlign w:val="center"/>
          </w:tcPr>
          <w:p w14:paraId="472B6A7C"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67A0E74B"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22D616B1"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Viryklės įsigijimas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0A31541A"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2600</w:t>
            </w:r>
          </w:p>
        </w:tc>
      </w:tr>
      <w:tr w:rsidR="00B6706E" w:rsidRPr="004E1336" w14:paraId="74B32136" w14:textId="77777777" w:rsidTr="007E4709">
        <w:trPr>
          <w:trHeight w:val="146"/>
        </w:trPr>
        <w:tc>
          <w:tcPr>
            <w:tcW w:w="728" w:type="dxa"/>
            <w:tcBorders>
              <w:left w:val="single" w:sz="4" w:space="0" w:color="auto"/>
              <w:bottom w:val="single" w:sz="4" w:space="0" w:color="auto"/>
              <w:right w:val="single" w:sz="4" w:space="0" w:color="auto"/>
            </w:tcBorders>
            <w:shd w:val="clear" w:color="auto" w:fill="auto"/>
            <w:vAlign w:val="center"/>
          </w:tcPr>
          <w:p w14:paraId="01189DCB"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9</w:t>
            </w:r>
          </w:p>
        </w:tc>
        <w:tc>
          <w:tcPr>
            <w:tcW w:w="2533" w:type="dxa"/>
            <w:tcBorders>
              <w:left w:val="nil"/>
              <w:bottom w:val="single" w:sz="4" w:space="0" w:color="auto"/>
              <w:right w:val="single" w:sz="4" w:space="0" w:color="auto"/>
            </w:tcBorders>
            <w:shd w:val="clear" w:color="auto" w:fill="auto"/>
            <w:vAlign w:val="center"/>
          </w:tcPr>
          <w:p w14:paraId="286A3722"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Maišiagalos Lietuvos didžiojo kunigaikščio Algirdo</w:t>
            </w:r>
          </w:p>
        </w:tc>
        <w:tc>
          <w:tcPr>
            <w:tcW w:w="5245" w:type="dxa"/>
            <w:tcBorders>
              <w:top w:val="nil"/>
              <w:left w:val="nil"/>
              <w:bottom w:val="single" w:sz="4" w:space="0" w:color="auto"/>
              <w:right w:val="single" w:sz="4" w:space="0" w:color="auto"/>
            </w:tcBorders>
            <w:vAlign w:val="center"/>
          </w:tcPr>
          <w:p w14:paraId="0DD1EAA6"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Stogo remontas, chemijos ir fizikos kabinetų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4923925F"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20800</w:t>
            </w:r>
          </w:p>
        </w:tc>
      </w:tr>
      <w:tr w:rsidR="00B6706E" w:rsidRPr="004E1336" w14:paraId="0E076D70" w14:textId="77777777" w:rsidTr="007E4709">
        <w:trPr>
          <w:trHeight w:val="146"/>
        </w:trPr>
        <w:tc>
          <w:tcPr>
            <w:tcW w:w="728" w:type="dxa"/>
            <w:tcBorders>
              <w:left w:val="single" w:sz="4" w:space="0" w:color="auto"/>
              <w:bottom w:val="single" w:sz="4" w:space="0" w:color="auto"/>
              <w:right w:val="single" w:sz="4" w:space="0" w:color="auto"/>
            </w:tcBorders>
            <w:shd w:val="clear" w:color="auto" w:fill="auto"/>
            <w:vAlign w:val="center"/>
          </w:tcPr>
          <w:p w14:paraId="170DFCEC"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10</w:t>
            </w:r>
          </w:p>
        </w:tc>
        <w:tc>
          <w:tcPr>
            <w:tcW w:w="2533" w:type="dxa"/>
            <w:tcBorders>
              <w:left w:val="nil"/>
              <w:bottom w:val="single" w:sz="4" w:space="0" w:color="auto"/>
              <w:right w:val="single" w:sz="4" w:space="0" w:color="auto"/>
            </w:tcBorders>
            <w:shd w:val="clear" w:color="auto" w:fill="auto"/>
            <w:vAlign w:val="center"/>
          </w:tcPr>
          <w:p w14:paraId="0EAC9738"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Marijampolio Meilės Lukšienės</w:t>
            </w:r>
          </w:p>
        </w:tc>
        <w:tc>
          <w:tcPr>
            <w:tcW w:w="5245" w:type="dxa"/>
            <w:tcBorders>
              <w:top w:val="nil"/>
              <w:left w:val="nil"/>
              <w:bottom w:val="single" w:sz="4" w:space="0" w:color="auto"/>
              <w:right w:val="single" w:sz="4" w:space="0" w:color="auto"/>
            </w:tcBorders>
            <w:vAlign w:val="center"/>
          </w:tcPr>
          <w:p w14:paraId="0E31FCA3"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Rūsio hidroizoliacijos projekto parengimas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2EB5C305"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12000</w:t>
            </w:r>
          </w:p>
        </w:tc>
      </w:tr>
      <w:tr w:rsidR="00B6706E" w:rsidRPr="004E1336" w14:paraId="50E14202" w14:textId="77777777" w:rsidTr="007E4709">
        <w:trPr>
          <w:trHeight w:val="146"/>
        </w:trPr>
        <w:tc>
          <w:tcPr>
            <w:tcW w:w="728" w:type="dxa"/>
            <w:tcBorders>
              <w:left w:val="single" w:sz="4" w:space="0" w:color="auto"/>
              <w:bottom w:val="single" w:sz="4" w:space="0" w:color="auto"/>
              <w:right w:val="single" w:sz="4" w:space="0" w:color="auto"/>
            </w:tcBorders>
            <w:shd w:val="clear" w:color="auto" w:fill="auto"/>
            <w:vAlign w:val="center"/>
          </w:tcPr>
          <w:p w14:paraId="4DFE1443"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11</w:t>
            </w:r>
          </w:p>
        </w:tc>
        <w:tc>
          <w:tcPr>
            <w:tcW w:w="2533" w:type="dxa"/>
            <w:tcBorders>
              <w:left w:val="nil"/>
              <w:bottom w:val="single" w:sz="4" w:space="0" w:color="auto"/>
              <w:right w:val="single" w:sz="4" w:space="0" w:color="auto"/>
            </w:tcBorders>
            <w:shd w:val="clear" w:color="auto" w:fill="auto"/>
            <w:vAlign w:val="center"/>
          </w:tcPr>
          <w:p w14:paraId="275C3F7C"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Medininkų šv. Kazimiero</w:t>
            </w:r>
          </w:p>
        </w:tc>
        <w:tc>
          <w:tcPr>
            <w:tcW w:w="5245" w:type="dxa"/>
            <w:tcBorders>
              <w:top w:val="nil"/>
              <w:left w:val="nil"/>
              <w:bottom w:val="single" w:sz="4" w:space="0" w:color="auto"/>
              <w:right w:val="single" w:sz="4" w:space="0" w:color="auto"/>
            </w:tcBorders>
            <w:vAlign w:val="center"/>
          </w:tcPr>
          <w:p w14:paraId="18FC362A" w14:textId="136CCEA2"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4E1336">
              <w:rPr>
                <w:rFonts w:ascii="Times New Roman" w:eastAsia="SimSun" w:hAnsi="Times New Roman" w:cs="Times New Roman"/>
                <w:kern w:val="0"/>
                <w:sz w:val="24"/>
                <w:szCs w:val="24"/>
                <w:lang w:eastAsia="zh-CN"/>
                <w14:ligatures w14:val="none"/>
              </w:rPr>
              <w:t>Prieduobių</w:t>
            </w:r>
            <w:proofErr w:type="spellEnd"/>
            <w:r w:rsidRPr="004E1336">
              <w:rPr>
                <w:rFonts w:ascii="Times New Roman" w:eastAsia="SimSun" w:hAnsi="Times New Roman" w:cs="Times New Roman"/>
                <w:kern w:val="0"/>
                <w:sz w:val="24"/>
                <w:szCs w:val="24"/>
                <w:lang w:eastAsia="zh-CN"/>
                <w14:ligatures w14:val="none"/>
              </w:rPr>
              <w:t xml:space="preserve"> remontas, patalpos prie sporto salės remontas; el</w:t>
            </w:r>
            <w:r w:rsidR="00F74E65" w:rsidRPr="004E1336">
              <w:rPr>
                <w:rFonts w:ascii="Times New Roman" w:eastAsia="SimSun" w:hAnsi="Times New Roman" w:cs="Times New Roman"/>
                <w:kern w:val="0"/>
                <w:sz w:val="24"/>
                <w:szCs w:val="24"/>
                <w:lang w:eastAsia="zh-CN"/>
                <w14:ligatures w14:val="none"/>
              </w:rPr>
              <w:t>ektros</w:t>
            </w:r>
            <w:r w:rsidRPr="004E1336">
              <w:rPr>
                <w:rFonts w:ascii="Times New Roman" w:eastAsia="SimSun" w:hAnsi="Times New Roman" w:cs="Times New Roman"/>
                <w:kern w:val="0"/>
                <w:sz w:val="24"/>
                <w:szCs w:val="24"/>
                <w:lang w:eastAsia="zh-CN"/>
                <w14:ligatures w14:val="none"/>
              </w:rPr>
              <w:t xml:space="preserve"> instaliacijos remontas ikimok</w:t>
            </w:r>
            <w:r w:rsidR="00F74E65" w:rsidRPr="004E1336">
              <w:rPr>
                <w:rFonts w:ascii="Times New Roman" w:eastAsia="SimSun" w:hAnsi="Times New Roman" w:cs="Times New Roman"/>
                <w:kern w:val="0"/>
                <w:sz w:val="24"/>
                <w:szCs w:val="24"/>
                <w:lang w:eastAsia="zh-CN"/>
                <w14:ligatures w14:val="none"/>
              </w:rPr>
              <w:t>yklinio ugdymo</w:t>
            </w:r>
            <w:r w:rsidRPr="004E1336">
              <w:rPr>
                <w:rFonts w:ascii="Times New Roman" w:eastAsia="SimSun" w:hAnsi="Times New Roman" w:cs="Times New Roman"/>
                <w:kern w:val="0"/>
                <w:sz w:val="24"/>
                <w:szCs w:val="24"/>
                <w:lang w:eastAsia="zh-CN"/>
                <w14:ligatures w14:val="none"/>
              </w:rPr>
              <w:t xml:space="preserve"> sk</w:t>
            </w:r>
            <w:r w:rsidR="00F74E65" w:rsidRPr="004E1336">
              <w:rPr>
                <w:rFonts w:ascii="Times New Roman" w:eastAsia="SimSun" w:hAnsi="Times New Roman" w:cs="Times New Roman"/>
                <w:kern w:val="0"/>
                <w:sz w:val="24"/>
                <w:szCs w:val="24"/>
                <w:lang w:eastAsia="zh-CN"/>
                <w14:ligatures w14:val="none"/>
              </w:rPr>
              <w:t>yriaus</w:t>
            </w:r>
            <w:r w:rsidRPr="004E1336">
              <w:rPr>
                <w:rFonts w:ascii="Times New Roman" w:eastAsia="SimSun" w:hAnsi="Times New Roman" w:cs="Times New Roman"/>
                <w:kern w:val="0"/>
                <w:sz w:val="24"/>
                <w:szCs w:val="24"/>
                <w:lang w:eastAsia="zh-CN"/>
                <w14:ligatures w14:val="none"/>
              </w:rPr>
              <w:t xml:space="preserve"> pastate</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1EB6B2FD"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32200</w:t>
            </w:r>
          </w:p>
          <w:p w14:paraId="61FD638F" w14:textId="77777777" w:rsidR="00B6706E" w:rsidRPr="004E1336" w:rsidRDefault="00B6706E" w:rsidP="0010076C">
            <w:pPr>
              <w:spacing w:after="0" w:line="240" w:lineRule="auto"/>
              <w:rPr>
                <w:rFonts w:ascii="Times New Roman" w:eastAsia="SimSun" w:hAnsi="Times New Roman" w:cs="Times New Roman"/>
                <w:kern w:val="0"/>
                <w:sz w:val="24"/>
                <w:szCs w:val="24"/>
                <w:lang w:eastAsia="zh-CN"/>
                <w14:ligatures w14:val="none"/>
              </w:rPr>
            </w:pPr>
          </w:p>
        </w:tc>
      </w:tr>
      <w:tr w:rsidR="00B6706E" w:rsidRPr="004E1336" w14:paraId="487B8ADC" w14:textId="77777777" w:rsidTr="007E4709">
        <w:trPr>
          <w:trHeight w:val="404"/>
        </w:trPr>
        <w:tc>
          <w:tcPr>
            <w:tcW w:w="728" w:type="dxa"/>
            <w:vMerge w:val="restart"/>
            <w:tcBorders>
              <w:top w:val="nil"/>
              <w:left w:val="single" w:sz="4" w:space="0" w:color="auto"/>
              <w:right w:val="single" w:sz="4" w:space="0" w:color="auto"/>
            </w:tcBorders>
            <w:shd w:val="clear" w:color="auto" w:fill="auto"/>
            <w:vAlign w:val="center"/>
          </w:tcPr>
          <w:p w14:paraId="6CAE377E"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12</w:t>
            </w:r>
          </w:p>
        </w:tc>
        <w:tc>
          <w:tcPr>
            <w:tcW w:w="2533" w:type="dxa"/>
            <w:vMerge w:val="restart"/>
            <w:tcBorders>
              <w:top w:val="nil"/>
              <w:left w:val="nil"/>
              <w:right w:val="single" w:sz="4" w:space="0" w:color="auto"/>
            </w:tcBorders>
            <w:shd w:val="clear" w:color="auto" w:fill="auto"/>
            <w:vAlign w:val="center"/>
          </w:tcPr>
          <w:p w14:paraId="7293C4C5"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Mickūnų</w:t>
            </w:r>
          </w:p>
        </w:tc>
        <w:tc>
          <w:tcPr>
            <w:tcW w:w="5245" w:type="dxa"/>
            <w:tcBorders>
              <w:top w:val="nil"/>
              <w:left w:val="nil"/>
              <w:bottom w:val="single" w:sz="4" w:space="0" w:color="auto"/>
              <w:right w:val="single" w:sz="4" w:space="0" w:color="auto"/>
            </w:tcBorders>
            <w:vAlign w:val="center"/>
          </w:tcPr>
          <w:p w14:paraId="29F0BE44"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Avarinių pastatų išardymas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13C0048F"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18000</w:t>
            </w:r>
          </w:p>
        </w:tc>
      </w:tr>
      <w:tr w:rsidR="00B6706E" w:rsidRPr="004E1336" w14:paraId="16447D1C" w14:textId="77777777" w:rsidTr="007E4709">
        <w:trPr>
          <w:trHeight w:val="404"/>
        </w:trPr>
        <w:tc>
          <w:tcPr>
            <w:tcW w:w="728" w:type="dxa"/>
            <w:vMerge/>
            <w:tcBorders>
              <w:left w:val="single" w:sz="4" w:space="0" w:color="auto"/>
              <w:bottom w:val="single" w:sz="4" w:space="0" w:color="auto"/>
              <w:right w:val="single" w:sz="4" w:space="0" w:color="auto"/>
            </w:tcBorders>
            <w:shd w:val="clear" w:color="auto" w:fill="auto"/>
            <w:vAlign w:val="center"/>
          </w:tcPr>
          <w:p w14:paraId="468AFA81"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5CB905DF"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41232224"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Kelio dangos sutvarkymas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7BE188A8"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33000</w:t>
            </w:r>
          </w:p>
        </w:tc>
      </w:tr>
      <w:tr w:rsidR="00B6706E" w:rsidRPr="004E1336" w14:paraId="793ADD31" w14:textId="77777777" w:rsidTr="007E4709">
        <w:trPr>
          <w:trHeight w:val="10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05A2F"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13</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4310B40F"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Nemenčinės Gedimino</w:t>
            </w:r>
          </w:p>
        </w:tc>
        <w:tc>
          <w:tcPr>
            <w:tcW w:w="5245" w:type="dxa"/>
            <w:tcBorders>
              <w:top w:val="single" w:sz="4" w:space="0" w:color="auto"/>
              <w:left w:val="nil"/>
              <w:bottom w:val="single" w:sz="4" w:space="0" w:color="auto"/>
              <w:right w:val="single" w:sz="4" w:space="0" w:color="auto"/>
            </w:tcBorders>
            <w:vAlign w:val="bottom"/>
          </w:tcPr>
          <w:p w14:paraId="72D88E5E"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 xml:space="preserve">Stogo remontas </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78DAB411"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26000</w:t>
            </w:r>
          </w:p>
        </w:tc>
      </w:tr>
      <w:tr w:rsidR="00B6706E" w:rsidRPr="004E1336" w14:paraId="0811BA13" w14:textId="77777777" w:rsidTr="007E4709">
        <w:trPr>
          <w:trHeight w:val="10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6244AC17"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14</w:t>
            </w:r>
          </w:p>
        </w:tc>
        <w:tc>
          <w:tcPr>
            <w:tcW w:w="2533" w:type="dxa"/>
            <w:tcBorders>
              <w:top w:val="single" w:sz="4" w:space="0" w:color="auto"/>
              <w:left w:val="nil"/>
              <w:bottom w:val="single" w:sz="4" w:space="0" w:color="auto"/>
              <w:right w:val="single" w:sz="4" w:space="0" w:color="auto"/>
            </w:tcBorders>
            <w:shd w:val="clear" w:color="auto" w:fill="auto"/>
            <w:vAlign w:val="center"/>
          </w:tcPr>
          <w:p w14:paraId="7F8AE1F7" w14:textId="3CB4A65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Pab</w:t>
            </w:r>
            <w:r w:rsidR="00F74E65" w:rsidRPr="004E1336">
              <w:rPr>
                <w:rFonts w:ascii="Times New Roman" w:eastAsia="Times New Roman" w:hAnsi="Times New Roman" w:cs="Times New Roman"/>
                <w:kern w:val="0"/>
                <w:sz w:val="24"/>
                <w:szCs w:val="24"/>
                <w:lang w:eastAsia="lt-LT"/>
                <w14:ligatures w14:val="none"/>
              </w:rPr>
              <w:t>e</w:t>
            </w:r>
            <w:r w:rsidRPr="004E1336">
              <w:rPr>
                <w:rFonts w:ascii="Times New Roman" w:eastAsia="Times New Roman" w:hAnsi="Times New Roman" w:cs="Times New Roman"/>
                <w:kern w:val="0"/>
                <w:sz w:val="24"/>
                <w:szCs w:val="24"/>
                <w:lang w:eastAsia="lt-LT"/>
                <w14:ligatures w14:val="none"/>
              </w:rPr>
              <w:t>ržės šv. Stanislavo Kostkos</w:t>
            </w:r>
          </w:p>
        </w:tc>
        <w:tc>
          <w:tcPr>
            <w:tcW w:w="5245" w:type="dxa"/>
            <w:tcBorders>
              <w:top w:val="single" w:sz="4" w:space="0" w:color="auto"/>
              <w:left w:val="nil"/>
              <w:bottom w:val="single" w:sz="4" w:space="0" w:color="auto"/>
              <w:right w:val="single" w:sz="4" w:space="0" w:color="auto"/>
            </w:tcBorders>
            <w:vAlign w:val="bottom"/>
          </w:tcPr>
          <w:p w14:paraId="0E0BCB5A"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Lauko klasė ir lauko suoliukai</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7584F0AB"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18600</w:t>
            </w:r>
          </w:p>
        </w:tc>
      </w:tr>
      <w:tr w:rsidR="00B6706E" w:rsidRPr="004E1336" w14:paraId="24E1B53E" w14:textId="77777777" w:rsidTr="007E4709">
        <w:trPr>
          <w:trHeight w:val="325"/>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C1863"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15</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6FE04B41"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Paberžės „Verdenės“</w:t>
            </w:r>
          </w:p>
        </w:tc>
        <w:tc>
          <w:tcPr>
            <w:tcW w:w="5245" w:type="dxa"/>
            <w:tcBorders>
              <w:top w:val="single" w:sz="4" w:space="0" w:color="auto"/>
              <w:left w:val="nil"/>
              <w:bottom w:val="single" w:sz="4" w:space="0" w:color="auto"/>
              <w:right w:val="single" w:sz="4" w:space="0" w:color="auto"/>
            </w:tcBorders>
            <w:vAlign w:val="center"/>
          </w:tcPr>
          <w:p w14:paraId="0AB3ECC9"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Sensorinio kambario įrengimas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338F8B59"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8500</w:t>
            </w:r>
          </w:p>
        </w:tc>
      </w:tr>
      <w:tr w:rsidR="00B6706E" w:rsidRPr="004E1336" w14:paraId="66A51475" w14:textId="77777777" w:rsidTr="007E4709">
        <w:trPr>
          <w:trHeight w:val="449"/>
        </w:trPr>
        <w:tc>
          <w:tcPr>
            <w:tcW w:w="728" w:type="dxa"/>
            <w:vMerge w:val="restart"/>
            <w:tcBorders>
              <w:top w:val="nil"/>
              <w:left w:val="single" w:sz="4" w:space="0" w:color="auto"/>
              <w:right w:val="single" w:sz="4" w:space="0" w:color="auto"/>
            </w:tcBorders>
            <w:shd w:val="clear" w:color="auto" w:fill="auto"/>
            <w:vAlign w:val="center"/>
            <w:hideMark/>
          </w:tcPr>
          <w:p w14:paraId="01F2D22F"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16</w:t>
            </w:r>
          </w:p>
        </w:tc>
        <w:tc>
          <w:tcPr>
            <w:tcW w:w="2533" w:type="dxa"/>
            <w:vMerge w:val="restart"/>
            <w:tcBorders>
              <w:top w:val="nil"/>
              <w:left w:val="nil"/>
              <w:right w:val="single" w:sz="4" w:space="0" w:color="auto"/>
            </w:tcBorders>
            <w:shd w:val="clear" w:color="auto" w:fill="auto"/>
            <w:vAlign w:val="center"/>
            <w:hideMark/>
          </w:tcPr>
          <w:p w14:paraId="5B761390"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Pagirių</w:t>
            </w:r>
          </w:p>
        </w:tc>
        <w:tc>
          <w:tcPr>
            <w:tcW w:w="5245" w:type="dxa"/>
            <w:tcBorders>
              <w:top w:val="nil"/>
              <w:left w:val="nil"/>
              <w:bottom w:val="single" w:sz="4" w:space="0" w:color="auto"/>
              <w:right w:val="single" w:sz="4" w:space="0" w:color="auto"/>
            </w:tcBorders>
            <w:vAlign w:val="center"/>
          </w:tcPr>
          <w:p w14:paraId="5BD967E2"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Stogo, rūsio laiptų, šilumos sistemos remontas, sporto salės šviestuvų keitimas </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3E734183"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8200</w:t>
            </w:r>
          </w:p>
        </w:tc>
      </w:tr>
      <w:tr w:rsidR="00B6706E" w:rsidRPr="004E1336" w14:paraId="2DBC80F3" w14:textId="77777777" w:rsidTr="007E4709">
        <w:trPr>
          <w:trHeight w:val="571"/>
        </w:trPr>
        <w:tc>
          <w:tcPr>
            <w:tcW w:w="728" w:type="dxa"/>
            <w:vMerge/>
            <w:tcBorders>
              <w:left w:val="single" w:sz="4" w:space="0" w:color="auto"/>
              <w:right w:val="single" w:sz="4" w:space="0" w:color="auto"/>
            </w:tcBorders>
            <w:shd w:val="clear" w:color="auto" w:fill="auto"/>
            <w:vAlign w:val="center"/>
          </w:tcPr>
          <w:p w14:paraId="660EAC7C"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right w:val="single" w:sz="4" w:space="0" w:color="auto"/>
            </w:tcBorders>
            <w:shd w:val="clear" w:color="auto" w:fill="auto"/>
            <w:vAlign w:val="center"/>
          </w:tcPr>
          <w:p w14:paraId="5BFC0509" w14:textId="77777777" w:rsidR="00B6706E" w:rsidRPr="004E1336" w:rsidRDefault="00B6706E" w:rsidP="0010076C">
            <w:pPr>
              <w:spacing w:after="0" w:line="240" w:lineRule="auto"/>
              <w:jc w:val="left"/>
              <w:rPr>
                <w:rFonts w:ascii="Times New Roman" w:eastAsia="Times New Roman" w:hAnsi="Times New Roman" w:cs="Times New Roman"/>
                <w:color w:val="FF0000"/>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6E5A0B00" w14:textId="77777777" w:rsidR="00B6706E" w:rsidRPr="004E1336" w:rsidRDefault="00B6706E" w:rsidP="0010076C">
            <w:pPr>
              <w:spacing w:after="0" w:line="240" w:lineRule="auto"/>
              <w:jc w:val="left"/>
              <w:rPr>
                <w:rFonts w:ascii="Times New Roman" w:eastAsia="SimSun" w:hAnsi="Times New Roman" w:cs="Times New Roman"/>
                <w:color w:val="FF0000"/>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Keturiasdešimt Totorių skyriaus krosnių remontas ir kaminų valymas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0F64EBF3"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4500</w:t>
            </w:r>
          </w:p>
        </w:tc>
      </w:tr>
      <w:tr w:rsidR="00B6706E" w:rsidRPr="004E1336" w14:paraId="4305D271" w14:textId="77777777" w:rsidTr="007E4709">
        <w:trPr>
          <w:trHeight w:val="571"/>
        </w:trPr>
        <w:tc>
          <w:tcPr>
            <w:tcW w:w="728" w:type="dxa"/>
            <w:vMerge/>
            <w:tcBorders>
              <w:left w:val="single" w:sz="4" w:space="0" w:color="auto"/>
              <w:bottom w:val="single" w:sz="4" w:space="0" w:color="auto"/>
              <w:right w:val="single" w:sz="4" w:space="0" w:color="auto"/>
            </w:tcBorders>
            <w:shd w:val="clear" w:color="auto" w:fill="auto"/>
            <w:vAlign w:val="center"/>
          </w:tcPr>
          <w:p w14:paraId="33ABC28B"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5F532749" w14:textId="77777777" w:rsidR="00B6706E" w:rsidRPr="004E1336" w:rsidRDefault="00B6706E" w:rsidP="0010076C">
            <w:pPr>
              <w:spacing w:after="0" w:line="240" w:lineRule="auto"/>
              <w:jc w:val="left"/>
              <w:rPr>
                <w:rFonts w:ascii="Times New Roman" w:eastAsia="Times New Roman" w:hAnsi="Times New Roman" w:cs="Times New Roman"/>
                <w:color w:val="FF0000"/>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1416FEBA"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Gimnazijos priestato projektinių pasiūlymų parengimas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5136EBED"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10000</w:t>
            </w:r>
          </w:p>
        </w:tc>
      </w:tr>
      <w:tr w:rsidR="00B6706E" w:rsidRPr="004E1336" w14:paraId="26340137" w14:textId="77777777" w:rsidTr="007E4709">
        <w:trPr>
          <w:trHeight w:val="571"/>
        </w:trPr>
        <w:tc>
          <w:tcPr>
            <w:tcW w:w="728" w:type="dxa"/>
            <w:tcBorders>
              <w:top w:val="nil"/>
              <w:left w:val="single" w:sz="4" w:space="0" w:color="auto"/>
              <w:bottom w:val="single" w:sz="4" w:space="0" w:color="auto"/>
              <w:right w:val="single" w:sz="4" w:space="0" w:color="auto"/>
            </w:tcBorders>
            <w:shd w:val="clear" w:color="auto" w:fill="auto"/>
            <w:vAlign w:val="center"/>
          </w:tcPr>
          <w:p w14:paraId="51670FBE"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17</w:t>
            </w:r>
          </w:p>
        </w:tc>
        <w:tc>
          <w:tcPr>
            <w:tcW w:w="2533" w:type="dxa"/>
            <w:tcBorders>
              <w:top w:val="nil"/>
              <w:left w:val="nil"/>
              <w:bottom w:val="single" w:sz="4" w:space="0" w:color="auto"/>
              <w:right w:val="single" w:sz="4" w:space="0" w:color="auto"/>
            </w:tcBorders>
            <w:shd w:val="clear" w:color="auto" w:fill="auto"/>
            <w:vAlign w:val="center"/>
          </w:tcPr>
          <w:p w14:paraId="79D3CBEE"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Rudaminos Ferdinando Ruščico</w:t>
            </w:r>
          </w:p>
        </w:tc>
        <w:tc>
          <w:tcPr>
            <w:tcW w:w="5245" w:type="dxa"/>
            <w:tcBorders>
              <w:top w:val="nil"/>
              <w:left w:val="nil"/>
              <w:bottom w:val="single" w:sz="4" w:space="0" w:color="auto"/>
              <w:right w:val="single" w:sz="4" w:space="0" w:color="auto"/>
            </w:tcBorders>
            <w:vAlign w:val="center"/>
          </w:tcPr>
          <w:p w14:paraId="4D43567B"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San. mazgų remontas, keltuvo remontas, kelio užtvaro įrengimas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2B59919D"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34500</w:t>
            </w:r>
          </w:p>
        </w:tc>
      </w:tr>
      <w:tr w:rsidR="00B6706E" w:rsidRPr="004E1336" w14:paraId="787B2231" w14:textId="77777777" w:rsidTr="007E4709">
        <w:trPr>
          <w:trHeight w:val="162"/>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41F51E7"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18</w:t>
            </w:r>
          </w:p>
        </w:tc>
        <w:tc>
          <w:tcPr>
            <w:tcW w:w="2533" w:type="dxa"/>
            <w:tcBorders>
              <w:top w:val="nil"/>
              <w:left w:val="nil"/>
              <w:bottom w:val="single" w:sz="4" w:space="0" w:color="auto"/>
              <w:right w:val="single" w:sz="4" w:space="0" w:color="auto"/>
            </w:tcBorders>
            <w:shd w:val="clear" w:color="auto" w:fill="auto"/>
            <w:vAlign w:val="center"/>
            <w:hideMark/>
          </w:tcPr>
          <w:p w14:paraId="3095EA3A"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Rukainių</w:t>
            </w:r>
          </w:p>
        </w:tc>
        <w:tc>
          <w:tcPr>
            <w:tcW w:w="5245" w:type="dxa"/>
            <w:tcBorders>
              <w:top w:val="nil"/>
              <w:left w:val="nil"/>
              <w:bottom w:val="single" w:sz="4" w:space="0" w:color="auto"/>
              <w:right w:val="single" w:sz="4" w:space="0" w:color="auto"/>
            </w:tcBorders>
            <w:vAlign w:val="center"/>
          </w:tcPr>
          <w:p w14:paraId="02478EB6"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Sporto aikštelės tvoros keitimas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0E3A9537"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15500</w:t>
            </w:r>
          </w:p>
        </w:tc>
      </w:tr>
      <w:tr w:rsidR="00B6706E" w:rsidRPr="004E1336" w14:paraId="6371703B" w14:textId="77777777" w:rsidTr="007E4709">
        <w:trPr>
          <w:trHeight w:val="162"/>
        </w:trPr>
        <w:tc>
          <w:tcPr>
            <w:tcW w:w="728" w:type="dxa"/>
            <w:tcBorders>
              <w:top w:val="nil"/>
              <w:left w:val="single" w:sz="4" w:space="0" w:color="auto"/>
              <w:bottom w:val="single" w:sz="4" w:space="0" w:color="auto"/>
              <w:right w:val="single" w:sz="4" w:space="0" w:color="auto"/>
            </w:tcBorders>
            <w:shd w:val="clear" w:color="auto" w:fill="auto"/>
            <w:vAlign w:val="center"/>
          </w:tcPr>
          <w:p w14:paraId="26DBA006"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19</w:t>
            </w:r>
          </w:p>
        </w:tc>
        <w:tc>
          <w:tcPr>
            <w:tcW w:w="2533" w:type="dxa"/>
            <w:tcBorders>
              <w:top w:val="nil"/>
              <w:left w:val="nil"/>
              <w:bottom w:val="single" w:sz="4" w:space="0" w:color="auto"/>
              <w:right w:val="single" w:sz="4" w:space="0" w:color="auto"/>
            </w:tcBorders>
            <w:shd w:val="clear" w:color="auto" w:fill="auto"/>
            <w:vAlign w:val="center"/>
          </w:tcPr>
          <w:p w14:paraId="5296C126"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Valčiūnų</w:t>
            </w:r>
          </w:p>
        </w:tc>
        <w:tc>
          <w:tcPr>
            <w:tcW w:w="5245" w:type="dxa"/>
            <w:tcBorders>
              <w:top w:val="nil"/>
              <w:left w:val="nil"/>
              <w:bottom w:val="single" w:sz="4" w:space="0" w:color="auto"/>
              <w:right w:val="single" w:sz="4" w:space="0" w:color="auto"/>
            </w:tcBorders>
            <w:vAlign w:val="center"/>
          </w:tcPr>
          <w:p w14:paraId="7C7CA6C4"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Informatikos kabineto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5516B6D8"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44600</w:t>
            </w:r>
          </w:p>
        </w:tc>
      </w:tr>
      <w:tr w:rsidR="00B6706E" w:rsidRPr="004E1336" w14:paraId="3B934DC5" w14:textId="77777777" w:rsidTr="007E4709">
        <w:trPr>
          <w:trHeight w:val="162"/>
        </w:trPr>
        <w:tc>
          <w:tcPr>
            <w:tcW w:w="728" w:type="dxa"/>
            <w:tcBorders>
              <w:top w:val="nil"/>
              <w:left w:val="single" w:sz="4" w:space="0" w:color="auto"/>
              <w:bottom w:val="single" w:sz="4" w:space="0" w:color="auto"/>
              <w:right w:val="single" w:sz="4" w:space="0" w:color="auto"/>
            </w:tcBorders>
            <w:shd w:val="clear" w:color="auto" w:fill="auto"/>
            <w:vAlign w:val="center"/>
          </w:tcPr>
          <w:p w14:paraId="11EB79A1"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20</w:t>
            </w:r>
          </w:p>
        </w:tc>
        <w:tc>
          <w:tcPr>
            <w:tcW w:w="2533" w:type="dxa"/>
            <w:tcBorders>
              <w:top w:val="nil"/>
              <w:left w:val="nil"/>
              <w:bottom w:val="single" w:sz="4" w:space="0" w:color="auto"/>
              <w:right w:val="single" w:sz="4" w:space="0" w:color="auto"/>
            </w:tcBorders>
            <w:shd w:val="clear" w:color="auto" w:fill="auto"/>
            <w:vAlign w:val="center"/>
          </w:tcPr>
          <w:p w14:paraId="11A5C213"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Zujūnų</w:t>
            </w:r>
          </w:p>
        </w:tc>
        <w:tc>
          <w:tcPr>
            <w:tcW w:w="5245" w:type="dxa"/>
            <w:tcBorders>
              <w:top w:val="nil"/>
              <w:left w:val="nil"/>
              <w:bottom w:val="single" w:sz="4" w:space="0" w:color="auto"/>
              <w:right w:val="single" w:sz="4" w:space="0" w:color="auto"/>
            </w:tcBorders>
            <w:vAlign w:val="center"/>
          </w:tcPr>
          <w:p w14:paraId="1F13094D"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Sporto aikštyno dangos keitimas, vidaus patalpų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3858A3DE"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31600</w:t>
            </w:r>
          </w:p>
        </w:tc>
      </w:tr>
      <w:tr w:rsidR="00B6706E" w:rsidRPr="004E1336" w14:paraId="192A4A29" w14:textId="77777777" w:rsidTr="007E4709">
        <w:trPr>
          <w:trHeight w:val="323"/>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1B5B68" w14:textId="77777777" w:rsidR="00B6706E" w:rsidRPr="004E1336"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4E1336">
              <w:rPr>
                <w:rFonts w:ascii="Times New Roman" w:eastAsia="Times New Roman" w:hAnsi="Times New Roman" w:cs="Times New Roman"/>
                <w:b/>
                <w:kern w:val="0"/>
                <w:sz w:val="24"/>
                <w:szCs w:val="24"/>
                <w:lang w:eastAsia="lt-LT"/>
                <w14:ligatures w14:val="none"/>
              </w:rPr>
              <w:t>Pagrindinės mokyklos</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D8E5A48" w14:textId="77777777" w:rsidR="00B6706E" w:rsidRPr="004E1336" w:rsidRDefault="00B6706E" w:rsidP="0010076C">
            <w:pPr>
              <w:spacing w:after="0" w:line="240" w:lineRule="auto"/>
              <w:jc w:val="right"/>
              <w:rPr>
                <w:rFonts w:ascii="Times New Roman" w:eastAsia="Times New Roman" w:hAnsi="Times New Roman" w:cs="Times New Roman"/>
                <w:color w:val="FF0000"/>
                <w:kern w:val="0"/>
                <w:sz w:val="24"/>
                <w:szCs w:val="24"/>
                <w:lang w:eastAsia="lt-LT"/>
                <w14:ligatures w14:val="none"/>
              </w:rPr>
            </w:pPr>
          </w:p>
        </w:tc>
      </w:tr>
      <w:tr w:rsidR="00B6706E" w:rsidRPr="004E1336" w14:paraId="43EF4A9A" w14:textId="77777777" w:rsidTr="007E4709">
        <w:trPr>
          <w:trHeight w:val="265"/>
        </w:trPr>
        <w:tc>
          <w:tcPr>
            <w:tcW w:w="728" w:type="dxa"/>
            <w:vMerge w:val="restart"/>
            <w:tcBorders>
              <w:top w:val="nil"/>
              <w:left w:val="single" w:sz="4" w:space="0" w:color="auto"/>
              <w:right w:val="single" w:sz="4" w:space="0" w:color="auto"/>
            </w:tcBorders>
            <w:shd w:val="clear" w:color="auto" w:fill="auto"/>
            <w:vAlign w:val="center"/>
            <w:hideMark/>
          </w:tcPr>
          <w:p w14:paraId="066BBDBF"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21</w:t>
            </w:r>
          </w:p>
        </w:tc>
        <w:tc>
          <w:tcPr>
            <w:tcW w:w="2533" w:type="dxa"/>
            <w:vMerge w:val="restart"/>
            <w:tcBorders>
              <w:top w:val="nil"/>
              <w:left w:val="nil"/>
              <w:right w:val="single" w:sz="4" w:space="0" w:color="auto"/>
            </w:tcBorders>
            <w:shd w:val="clear" w:color="auto" w:fill="auto"/>
            <w:vAlign w:val="center"/>
            <w:hideMark/>
          </w:tcPr>
          <w:p w14:paraId="6E5AFA5D"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Kyviškių</w:t>
            </w:r>
          </w:p>
        </w:tc>
        <w:tc>
          <w:tcPr>
            <w:tcW w:w="5245" w:type="dxa"/>
            <w:tcBorders>
              <w:top w:val="nil"/>
              <w:left w:val="nil"/>
              <w:bottom w:val="single" w:sz="4" w:space="0" w:color="auto"/>
              <w:right w:val="single" w:sz="4" w:space="0" w:color="auto"/>
            </w:tcBorders>
            <w:vAlign w:val="bottom"/>
          </w:tcPr>
          <w:p w14:paraId="3343A18B"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Papildomo f</w:t>
            </w:r>
            <w:r w:rsidRPr="004E1336">
              <w:rPr>
                <w:rFonts w:ascii="Times New Roman" w:eastAsia="Times New Roman" w:hAnsi="Times New Roman" w:cs="Times New Roman"/>
                <w:kern w:val="0"/>
                <w:sz w:val="24"/>
                <w:szCs w:val="24"/>
                <w:lang w:eastAsia="pl-PL"/>
                <w14:ligatures w14:val="none"/>
              </w:rPr>
              <w:t>iltracijos lauko įrengimas nuotekų tinklams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449930BB"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1900</w:t>
            </w:r>
          </w:p>
        </w:tc>
      </w:tr>
      <w:tr w:rsidR="00B6706E" w:rsidRPr="004E1336" w14:paraId="7B822EC3" w14:textId="77777777" w:rsidTr="007E4709">
        <w:trPr>
          <w:trHeight w:val="265"/>
        </w:trPr>
        <w:tc>
          <w:tcPr>
            <w:tcW w:w="728" w:type="dxa"/>
            <w:vMerge/>
            <w:tcBorders>
              <w:left w:val="single" w:sz="4" w:space="0" w:color="auto"/>
              <w:bottom w:val="single" w:sz="4" w:space="0" w:color="auto"/>
              <w:right w:val="single" w:sz="4" w:space="0" w:color="auto"/>
            </w:tcBorders>
            <w:shd w:val="clear" w:color="auto" w:fill="auto"/>
            <w:vAlign w:val="center"/>
          </w:tcPr>
          <w:p w14:paraId="4E0DD986"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045ED2E2"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bottom"/>
          </w:tcPr>
          <w:p w14:paraId="44CCDC7A"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Vaizdo stebėjimo sistemos įrengimas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02330CE4"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6500</w:t>
            </w:r>
          </w:p>
        </w:tc>
      </w:tr>
      <w:tr w:rsidR="00B6706E" w:rsidRPr="004E1336" w14:paraId="310D7614" w14:textId="77777777" w:rsidTr="007E4709">
        <w:trPr>
          <w:trHeight w:val="118"/>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4C48E7ED"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22</w:t>
            </w:r>
          </w:p>
        </w:tc>
        <w:tc>
          <w:tcPr>
            <w:tcW w:w="2533" w:type="dxa"/>
            <w:tcBorders>
              <w:top w:val="nil"/>
              <w:left w:val="nil"/>
              <w:bottom w:val="single" w:sz="4" w:space="0" w:color="auto"/>
              <w:right w:val="single" w:sz="4" w:space="0" w:color="auto"/>
            </w:tcBorders>
            <w:shd w:val="clear" w:color="auto" w:fill="auto"/>
            <w:vAlign w:val="center"/>
            <w:hideMark/>
          </w:tcPr>
          <w:p w14:paraId="23F64E09"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Pakenės Česlovo Milošo</w:t>
            </w:r>
          </w:p>
        </w:tc>
        <w:tc>
          <w:tcPr>
            <w:tcW w:w="5245" w:type="dxa"/>
            <w:tcBorders>
              <w:top w:val="nil"/>
              <w:left w:val="nil"/>
              <w:bottom w:val="single" w:sz="4" w:space="0" w:color="auto"/>
              <w:right w:val="single" w:sz="4" w:space="0" w:color="auto"/>
            </w:tcBorders>
            <w:vAlign w:val="center"/>
          </w:tcPr>
          <w:p w14:paraId="3B1C6811"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Avarinio pastato griovimo darbai</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4BD121E0"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4200</w:t>
            </w:r>
          </w:p>
        </w:tc>
      </w:tr>
      <w:tr w:rsidR="00B6706E" w:rsidRPr="004E1336" w14:paraId="1A230166" w14:textId="77777777" w:rsidTr="007E4709">
        <w:trPr>
          <w:trHeight w:val="55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79FBA"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23</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443780D5"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Riešės šv. Faustinos  Kovalskos</w:t>
            </w:r>
          </w:p>
        </w:tc>
        <w:tc>
          <w:tcPr>
            <w:tcW w:w="5245" w:type="dxa"/>
            <w:tcBorders>
              <w:top w:val="single" w:sz="4" w:space="0" w:color="auto"/>
              <w:left w:val="nil"/>
              <w:bottom w:val="single" w:sz="4" w:space="0" w:color="auto"/>
              <w:right w:val="single" w:sz="4" w:space="0" w:color="auto"/>
            </w:tcBorders>
            <w:vAlign w:val="center"/>
          </w:tcPr>
          <w:p w14:paraId="20563257"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Klasių remontas, įėjimo durų keitimas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25D5E79C"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22800</w:t>
            </w:r>
          </w:p>
        </w:tc>
      </w:tr>
      <w:tr w:rsidR="00B6706E" w:rsidRPr="004E1336" w14:paraId="50F1EA60" w14:textId="77777777" w:rsidTr="007E4709">
        <w:trPr>
          <w:trHeight w:val="55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4BF96299"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bookmarkStart w:id="182" w:name="_Hlk154688033"/>
            <w:r w:rsidRPr="004E1336">
              <w:rPr>
                <w:rFonts w:ascii="Times New Roman" w:eastAsia="Times New Roman" w:hAnsi="Times New Roman" w:cs="Times New Roman"/>
                <w:kern w:val="0"/>
                <w:sz w:val="24"/>
                <w:szCs w:val="24"/>
                <w:lang w:eastAsia="lt-LT"/>
                <w14:ligatures w14:val="none"/>
              </w:rPr>
              <w:t>24</w:t>
            </w:r>
          </w:p>
        </w:tc>
        <w:tc>
          <w:tcPr>
            <w:tcW w:w="2533" w:type="dxa"/>
            <w:tcBorders>
              <w:top w:val="single" w:sz="4" w:space="0" w:color="auto"/>
              <w:left w:val="nil"/>
              <w:bottom w:val="single" w:sz="4" w:space="0" w:color="auto"/>
              <w:right w:val="single" w:sz="4" w:space="0" w:color="auto"/>
            </w:tcBorders>
            <w:shd w:val="clear" w:color="auto" w:fill="auto"/>
            <w:vAlign w:val="center"/>
          </w:tcPr>
          <w:p w14:paraId="3948586E"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Sudervės Mariano Zdziechovskio</w:t>
            </w:r>
          </w:p>
        </w:tc>
        <w:tc>
          <w:tcPr>
            <w:tcW w:w="5245" w:type="dxa"/>
            <w:tcBorders>
              <w:top w:val="single" w:sz="4" w:space="0" w:color="auto"/>
              <w:left w:val="nil"/>
              <w:bottom w:val="single" w:sz="4" w:space="0" w:color="auto"/>
              <w:right w:val="single" w:sz="4" w:space="0" w:color="auto"/>
            </w:tcBorders>
            <w:vAlign w:val="center"/>
          </w:tcPr>
          <w:p w14:paraId="27754D6D"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Sporto salės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5A2823CA"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35700</w:t>
            </w:r>
          </w:p>
        </w:tc>
      </w:tr>
      <w:bookmarkEnd w:id="182"/>
      <w:tr w:rsidR="00B6706E" w:rsidRPr="004E1336" w14:paraId="6A504563" w14:textId="77777777" w:rsidTr="007E4709">
        <w:trPr>
          <w:trHeight w:val="552"/>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6BB95796"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25</w:t>
            </w:r>
          </w:p>
        </w:tc>
        <w:tc>
          <w:tcPr>
            <w:tcW w:w="2533" w:type="dxa"/>
            <w:tcBorders>
              <w:top w:val="single" w:sz="4" w:space="0" w:color="auto"/>
              <w:left w:val="nil"/>
              <w:bottom w:val="single" w:sz="4" w:space="0" w:color="auto"/>
              <w:right w:val="single" w:sz="4" w:space="0" w:color="auto"/>
            </w:tcBorders>
            <w:shd w:val="clear" w:color="auto" w:fill="auto"/>
            <w:vAlign w:val="center"/>
          </w:tcPr>
          <w:p w14:paraId="40621937"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Šumsko</w:t>
            </w:r>
          </w:p>
        </w:tc>
        <w:tc>
          <w:tcPr>
            <w:tcW w:w="5245" w:type="dxa"/>
            <w:tcBorders>
              <w:top w:val="single" w:sz="4" w:space="0" w:color="auto"/>
              <w:left w:val="nil"/>
              <w:bottom w:val="single" w:sz="4" w:space="0" w:color="auto"/>
              <w:right w:val="single" w:sz="4" w:space="0" w:color="auto"/>
            </w:tcBorders>
            <w:vAlign w:val="center"/>
          </w:tcPr>
          <w:p w14:paraId="0E6E3969"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Sporto aikštyno tvarkymo darbai</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359D303C"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7400</w:t>
            </w:r>
          </w:p>
        </w:tc>
      </w:tr>
      <w:tr w:rsidR="00B6706E" w:rsidRPr="004E1336" w14:paraId="6E1D93B3" w14:textId="77777777" w:rsidTr="007E4709">
        <w:trPr>
          <w:trHeight w:val="300"/>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82CDC5" w14:textId="77777777" w:rsidR="00B6706E" w:rsidRPr="004E1336"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4E1336">
              <w:rPr>
                <w:rFonts w:ascii="Times New Roman" w:eastAsia="Times New Roman" w:hAnsi="Times New Roman" w:cs="Times New Roman"/>
                <w:b/>
                <w:kern w:val="0"/>
                <w:sz w:val="24"/>
                <w:szCs w:val="24"/>
                <w:lang w:eastAsia="lt-LT"/>
                <w14:ligatures w14:val="none"/>
              </w:rPr>
              <w:t>Mokyklos-darželiai</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91CBA22" w14:textId="77777777" w:rsidR="00B6706E" w:rsidRPr="004E1336" w:rsidRDefault="00B6706E" w:rsidP="0010076C">
            <w:pPr>
              <w:spacing w:after="0" w:line="240" w:lineRule="auto"/>
              <w:jc w:val="right"/>
              <w:rPr>
                <w:rFonts w:ascii="Times New Roman" w:eastAsia="Times New Roman" w:hAnsi="Times New Roman" w:cs="Times New Roman"/>
                <w:color w:val="FF0000"/>
                <w:kern w:val="0"/>
                <w:sz w:val="24"/>
                <w:szCs w:val="24"/>
                <w:lang w:eastAsia="lt-LT"/>
                <w14:ligatures w14:val="none"/>
              </w:rPr>
            </w:pPr>
          </w:p>
        </w:tc>
      </w:tr>
      <w:tr w:rsidR="00B6706E" w:rsidRPr="004E1336" w14:paraId="42542618" w14:textId="77777777" w:rsidTr="007E4709">
        <w:trPr>
          <w:trHeight w:val="141"/>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7FB822B3" w14:textId="77777777" w:rsidR="00B6706E" w:rsidRPr="004E1336" w:rsidRDefault="00B6706E" w:rsidP="0010076C">
            <w:pPr>
              <w:spacing w:after="0" w:line="240" w:lineRule="auto"/>
              <w:rPr>
                <w:rFonts w:ascii="Times New Roman" w:eastAsia="Times New Roman" w:hAnsi="Times New Roman" w:cs="Times New Roman"/>
                <w:bCs/>
                <w:kern w:val="0"/>
                <w:sz w:val="24"/>
                <w:szCs w:val="24"/>
                <w:lang w:eastAsia="lt-LT"/>
                <w14:ligatures w14:val="none"/>
              </w:rPr>
            </w:pPr>
            <w:r w:rsidRPr="004E1336">
              <w:rPr>
                <w:rFonts w:ascii="Times New Roman" w:eastAsia="Times New Roman" w:hAnsi="Times New Roman" w:cs="Times New Roman"/>
                <w:bCs/>
                <w:kern w:val="0"/>
                <w:sz w:val="24"/>
                <w:szCs w:val="24"/>
                <w:lang w:eastAsia="lt-LT"/>
                <w14:ligatures w14:val="none"/>
              </w:rPr>
              <w:t>26</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14:paraId="561823CA" w14:textId="77777777" w:rsidR="00B6706E" w:rsidRPr="004E1336"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Skaidiškių</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721D279" w14:textId="77777777" w:rsidR="00B6706E" w:rsidRPr="004E1336" w:rsidRDefault="00B6706E" w:rsidP="0010076C">
            <w:pPr>
              <w:spacing w:after="0" w:line="240" w:lineRule="auto"/>
              <w:jc w:val="left"/>
              <w:rPr>
                <w:rFonts w:ascii="Times New Roman" w:eastAsia="Times New Roman" w:hAnsi="Times New Roman" w:cs="Times New Roman"/>
                <w:bCs/>
                <w:kern w:val="0"/>
                <w:sz w:val="24"/>
                <w:szCs w:val="24"/>
                <w:lang w:eastAsia="lt-LT"/>
                <w14:ligatures w14:val="none"/>
              </w:rPr>
            </w:pPr>
            <w:r w:rsidRPr="004E1336">
              <w:rPr>
                <w:rFonts w:ascii="Times New Roman" w:eastAsia="Times New Roman" w:hAnsi="Times New Roman" w:cs="Times New Roman"/>
                <w:bCs/>
                <w:kern w:val="0"/>
                <w:sz w:val="24"/>
                <w:szCs w:val="24"/>
                <w:lang w:eastAsia="lt-LT"/>
                <w14:ligatures w14:val="none"/>
              </w:rPr>
              <w:t>Virimo katilo ir keptuvės įsigijimas</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79460D8" w14:textId="77777777" w:rsidR="00B6706E" w:rsidRPr="004E1336" w:rsidRDefault="00B6706E" w:rsidP="0010076C">
            <w:pPr>
              <w:spacing w:after="0" w:line="240" w:lineRule="auto"/>
              <w:jc w:val="right"/>
              <w:rPr>
                <w:rFonts w:ascii="Times New Roman" w:eastAsia="SimSun" w:hAnsi="Times New Roman" w:cs="Times New Roman"/>
                <w:color w:val="FF0000"/>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5500</w:t>
            </w:r>
          </w:p>
        </w:tc>
      </w:tr>
      <w:tr w:rsidR="00B6706E" w:rsidRPr="004E1336" w14:paraId="25429101" w14:textId="77777777" w:rsidTr="007E4709">
        <w:trPr>
          <w:trHeight w:val="135"/>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31464894" w14:textId="77777777" w:rsidR="00B6706E" w:rsidRPr="004E1336" w:rsidRDefault="00B6706E" w:rsidP="0010076C">
            <w:pPr>
              <w:spacing w:after="0" w:line="240" w:lineRule="auto"/>
              <w:rPr>
                <w:rFonts w:ascii="Times New Roman" w:eastAsia="Times New Roman" w:hAnsi="Times New Roman" w:cs="Times New Roman"/>
                <w:bCs/>
                <w:kern w:val="0"/>
                <w:sz w:val="24"/>
                <w:szCs w:val="24"/>
                <w:lang w:eastAsia="lt-LT"/>
                <w14:ligatures w14:val="none"/>
              </w:rPr>
            </w:pPr>
            <w:r w:rsidRPr="004E1336">
              <w:rPr>
                <w:rFonts w:ascii="Times New Roman" w:eastAsia="Times New Roman" w:hAnsi="Times New Roman" w:cs="Times New Roman"/>
                <w:bCs/>
                <w:kern w:val="0"/>
                <w:sz w:val="24"/>
                <w:szCs w:val="24"/>
                <w:lang w:eastAsia="lt-LT"/>
                <w14:ligatures w14:val="none"/>
              </w:rPr>
              <w:t>27</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14:paraId="705B11C8"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Vaidotų „Margaspalvis aitvarėlis“</w:t>
            </w:r>
          </w:p>
        </w:tc>
        <w:tc>
          <w:tcPr>
            <w:tcW w:w="5245" w:type="dxa"/>
            <w:tcBorders>
              <w:top w:val="single" w:sz="4" w:space="0" w:color="auto"/>
              <w:left w:val="nil"/>
              <w:bottom w:val="single" w:sz="4" w:space="0" w:color="auto"/>
              <w:right w:val="single" w:sz="4" w:space="0" w:color="auto"/>
            </w:tcBorders>
            <w:vAlign w:val="center"/>
          </w:tcPr>
          <w:p w14:paraId="70C61273"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Virtuvės įranga</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79BEBC16"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13400</w:t>
            </w:r>
          </w:p>
        </w:tc>
      </w:tr>
      <w:tr w:rsidR="00B6706E" w:rsidRPr="004E1336" w14:paraId="123F9B01" w14:textId="77777777" w:rsidTr="007E4709">
        <w:trPr>
          <w:trHeight w:val="323"/>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C19454" w14:textId="77777777" w:rsidR="00B6706E" w:rsidRPr="004E1336"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4E1336">
              <w:rPr>
                <w:rFonts w:ascii="Times New Roman" w:eastAsia="Times New Roman" w:hAnsi="Times New Roman" w:cs="Times New Roman"/>
                <w:b/>
                <w:kern w:val="0"/>
                <w:sz w:val="24"/>
                <w:szCs w:val="24"/>
                <w:lang w:eastAsia="lt-LT"/>
                <w14:ligatures w14:val="none"/>
              </w:rPr>
              <w:t>Vaikų darželiai</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E64207F"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p>
        </w:tc>
      </w:tr>
      <w:tr w:rsidR="00B6706E" w:rsidRPr="004E1336" w14:paraId="33930392" w14:textId="77777777" w:rsidTr="007E4709">
        <w:trPr>
          <w:trHeight w:val="60"/>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2D2A3A60"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28</w:t>
            </w:r>
          </w:p>
        </w:tc>
        <w:tc>
          <w:tcPr>
            <w:tcW w:w="2533" w:type="dxa"/>
            <w:tcBorders>
              <w:top w:val="nil"/>
              <w:left w:val="nil"/>
              <w:bottom w:val="single" w:sz="4" w:space="0" w:color="auto"/>
              <w:right w:val="single" w:sz="4" w:space="0" w:color="auto"/>
            </w:tcBorders>
            <w:shd w:val="clear" w:color="auto" w:fill="auto"/>
            <w:vAlign w:val="center"/>
            <w:hideMark/>
          </w:tcPr>
          <w:p w14:paraId="480E3384"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roofErr w:type="spellStart"/>
            <w:r w:rsidRPr="004E1336">
              <w:rPr>
                <w:rFonts w:ascii="Times New Roman" w:eastAsia="Times New Roman" w:hAnsi="Times New Roman" w:cs="Times New Roman"/>
                <w:kern w:val="0"/>
                <w:sz w:val="24"/>
                <w:szCs w:val="24"/>
                <w:lang w:eastAsia="lt-LT"/>
                <w14:ligatures w14:val="none"/>
              </w:rPr>
              <w:t>Glitiškių</w:t>
            </w:r>
            <w:proofErr w:type="spellEnd"/>
          </w:p>
        </w:tc>
        <w:tc>
          <w:tcPr>
            <w:tcW w:w="5245" w:type="dxa"/>
            <w:tcBorders>
              <w:top w:val="nil"/>
              <w:left w:val="nil"/>
              <w:bottom w:val="single" w:sz="4" w:space="0" w:color="auto"/>
              <w:right w:val="single" w:sz="4" w:space="0" w:color="auto"/>
            </w:tcBorders>
            <w:vAlign w:val="center"/>
          </w:tcPr>
          <w:p w14:paraId="63DB2319"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Ikimokyklinio ugdymo grupės tualeto patalpų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68DE4F3F"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16000</w:t>
            </w:r>
          </w:p>
        </w:tc>
      </w:tr>
      <w:tr w:rsidR="00B6706E" w:rsidRPr="004E1336" w14:paraId="4C59D4E7" w14:textId="77777777" w:rsidTr="007E4709">
        <w:trPr>
          <w:trHeight w:val="60"/>
        </w:trPr>
        <w:tc>
          <w:tcPr>
            <w:tcW w:w="728" w:type="dxa"/>
            <w:tcBorders>
              <w:top w:val="nil"/>
              <w:left w:val="single" w:sz="4" w:space="0" w:color="auto"/>
              <w:bottom w:val="single" w:sz="4" w:space="0" w:color="auto"/>
              <w:right w:val="single" w:sz="4" w:space="0" w:color="auto"/>
            </w:tcBorders>
            <w:shd w:val="clear" w:color="auto" w:fill="auto"/>
            <w:vAlign w:val="center"/>
          </w:tcPr>
          <w:p w14:paraId="29FCD028"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29</w:t>
            </w:r>
          </w:p>
        </w:tc>
        <w:tc>
          <w:tcPr>
            <w:tcW w:w="2533" w:type="dxa"/>
            <w:tcBorders>
              <w:top w:val="nil"/>
              <w:left w:val="nil"/>
              <w:bottom w:val="single" w:sz="4" w:space="0" w:color="auto"/>
              <w:right w:val="single" w:sz="4" w:space="0" w:color="auto"/>
            </w:tcBorders>
            <w:shd w:val="clear" w:color="auto" w:fill="auto"/>
            <w:vAlign w:val="center"/>
          </w:tcPr>
          <w:p w14:paraId="62CA5962"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Kalvelių</w:t>
            </w:r>
          </w:p>
        </w:tc>
        <w:tc>
          <w:tcPr>
            <w:tcW w:w="5245" w:type="dxa"/>
            <w:tcBorders>
              <w:top w:val="nil"/>
              <w:left w:val="nil"/>
              <w:bottom w:val="single" w:sz="4" w:space="0" w:color="auto"/>
              <w:right w:val="single" w:sz="4" w:space="0" w:color="auto"/>
            </w:tcBorders>
            <w:vAlign w:val="center"/>
          </w:tcPr>
          <w:p w14:paraId="07D3F00D"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 xml:space="preserve">Lauko laiptų remontas </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68ACE854"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5400</w:t>
            </w:r>
          </w:p>
        </w:tc>
      </w:tr>
      <w:tr w:rsidR="00B6706E" w:rsidRPr="004E1336" w14:paraId="18DCE87A" w14:textId="77777777" w:rsidTr="007E4709">
        <w:trPr>
          <w:trHeight w:val="112"/>
        </w:trPr>
        <w:tc>
          <w:tcPr>
            <w:tcW w:w="728" w:type="dxa"/>
            <w:vMerge w:val="restart"/>
            <w:tcBorders>
              <w:top w:val="single" w:sz="4" w:space="0" w:color="auto"/>
              <w:left w:val="single" w:sz="4" w:space="0" w:color="auto"/>
              <w:right w:val="single" w:sz="4" w:space="0" w:color="auto"/>
            </w:tcBorders>
            <w:shd w:val="clear" w:color="auto" w:fill="auto"/>
            <w:vAlign w:val="center"/>
            <w:hideMark/>
          </w:tcPr>
          <w:p w14:paraId="2D497B75"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30</w:t>
            </w:r>
          </w:p>
        </w:tc>
        <w:tc>
          <w:tcPr>
            <w:tcW w:w="2533" w:type="dxa"/>
            <w:vMerge w:val="restart"/>
            <w:tcBorders>
              <w:top w:val="single" w:sz="4" w:space="0" w:color="auto"/>
              <w:left w:val="nil"/>
              <w:right w:val="single" w:sz="4" w:space="0" w:color="auto"/>
            </w:tcBorders>
            <w:shd w:val="clear" w:color="auto" w:fill="auto"/>
            <w:vAlign w:val="center"/>
            <w:hideMark/>
          </w:tcPr>
          <w:p w14:paraId="771213AA"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Nemenčinės</w:t>
            </w:r>
          </w:p>
        </w:tc>
        <w:tc>
          <w:tcPr>
            <w:tcW w:w="5245" w:type="dxa"/>
            <w:tcBorders>
              <w:top w:val="single" w:sz="4" w:space="0" w:color="auto"/>
              <w:left w:val="nil"/>
              <w:bottom w:val="single" w:sz="4" w:space="0" w:color="auto"/>
              <w:right w:val="single" w:sz="4" w:space="0" w:color="auto"/>
            </w:tcBorders>
            <w:vAlign w:val="center"/>
          </w:tcPr>
          <w:p w14:paraId="0B894AA3"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Laiptų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2D00F5A8"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9800</w:t>
            </w:r>
          </w:p>
        </w:tc>
      </w:tr>
      <w:tr w:rsidR="00B6706E" w:rsidRPr="004E1336" w14:paraId="09835471" w14:textId="77777777" w:rsidTr="007E4709">
        <w:trPr>
          <w:trHeight w:val="112"/>
        </w:trPr>
        <w:tc>
          <w:tcPr>
            <w:tcW w:w="728" w:type="dxa"/>
            <w:vMerge/>
            <w:tcBorders>
              <w:left w:val="single" w:sz="4" w:space="0" w:color="auto"/>
              <w:bottom w:val="single" w:sz="4" w:space="0" w:color="auto"/>
              <w:right w:val="single" w:sz="4" w:space="0" w:color="auto"/>
            </w:tcBorders>
            <w:shd w:val="clear" w:color="auto" w:fill="auto"/>
            <w:vAlign w:val="center"/>
          </w:tcPr>
          <w:p w14:paraId="6DCF5DDE"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47510DC7"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single" w:sz="4" w:space="0" w:color="auto"/>
              <w:left w:val="nil"/>
              <w:bottom w:val="single" w:sz="4" w:space="0" w:color="auto"/>
              <w:right w:val="single" w:sz="4" w:space="0" w:color="auto"/>
            </w:tcBorders>
            <w:vAlign w:val="center"/>
          </w:tcPr>
          <w:p w14:paraId="0B8A5626"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Viryklės ir bulvių valymo mašinos įsigijimas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5517B4E3"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6400</w:t>
            </w:r>
          </w:p>
        </w:tc>
      </w:tr>
      <w:tr w:rsidR="00B6706E" w:rsidRPr="004E1336" w14:paraId="7DF84831" w14:textId="77777777" w:rsidTr="007E4709">
        <w:trPr>
          <w:trHeight w:val="300"/>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4B1CB7" w14:textId="77777777" w:rsidR="00B6706E" w:rsidRPr="004E1336"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4E1336">
              <w:rPr>
                <w:rFonts w:ascii="Times New Roman" w:eastAsia="Times New Roman" w:hAnsi="Times New Roman" w:cs="Times New Roman"/>
                <w:b/>
                <w:kern w:val="0"/>
                <w:sz w:val="24"/>
                <w:szCs w:val="24"/>
                <w:lang w:eastAsia="lt-LT"/>
                <w14:ligatures w14:val="none"/>
              </w:rPr>
              <w:t>Vaikų lopšeliai-darželiai</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2994BA7" w14:textId="77777777" w:rsidR="00B6706E" w:rsidRPr="004E1336" w:rsidRDefault="00B6706E" w:rsidP="0010076C">
            <w:pPr>
              <w:spacing w:after="0" w:line="240" w:lineRule="auto"/>
              <w:jc w:val="right"/>
              <w:rPr>
                <w:rFonts w:ascii="Times New Roman" w:eastAsia="Times New Roman" w:hAnsi="Times New Roman" w:cs="Times New Roman"/>
                <w:color w:val="FF0000"/>
                <w:kern w:val="0"/>
                <w:sz w:val="24"/>
                <w:szCs w:val="24"/>
                <w:lang w:eastAsia="lt-LT"/>
                <w14:ligatures w14:val="none"/>
              </w:rPr>
            </w:pPr>
          </w:p>
        </w:tc>
      </w:tr>
      <w:tr w:rsidR="00B6706E" w:rsidRPr="004E1336" w14:paraId="4106817F" w14:textId="77777777" w:rsidTr="007E4709">
        <w:trPr>
          <w:trHeight w:val="359"/>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669D3"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31</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60469E64"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Avižienių</w:t>
            </w:r>
          </w:p>
        </w:tc>
        <w:tc>
          <w:tcPr>
            <w:tcW w:w="5245" w:type="dxa"/>
            <w:tcBorders>
              <w:top w:val="single" w:sz="4" w:space="0" w:color="auto"/>
              <w:left w:val="nil"/>
              <w:bottom w:val="single" w:sz="4" w:space="0" w:color="auto"/>
              <w:right w:val="single" w:sz="4" w:space="0" w:color="auto"/>
            </w:tcBorders>
            <w:vAlign w:val="center"/>
          </w:tcPr>
          <w:p w14:paraId="10373AE6"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Stogo ir fasado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31DB317E"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12600</w:t>
            </w:r>
          </w:p>
        </w:tc>
      </w:tr>
      <w:tr w:rsidR="00B6706E" w:rsidRPr="004E1336" w14:paraId="367EE63E" w14:textId="77777777" w:rsidTr="007E4709">
        <w:trPr>
          <w:trHeight w:val="353"/>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2ACFF"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32</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48D36D88"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Kabiškių</w:t>
            </w:r>
          </w:p>
        </w:tc>
        <w:tc>
          <w:tcPr>
            <w:tcW w:w="5245" w:type="dxa"/>
            <w:tcBorders>
              <w:top w:val="single" w:sz="4" w:space="0" w:color="auto"/>
              <w:left w:val="nil"/>
              <w:bottom w:val="single" w:sz="4" w:space="0" w:color="auto"/>
              <w:right w:val="single" w:sz="4" w:space="0" w:color="auto"/>
            </w:tcBorders>
            <w:vAlign w:val="center"/>
          </w:tcPr>
          <w:p w14:paraId="721DCB67"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Vaikų miegamųjų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7C1115D1"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18000</w:t>
            </w:r>
          </w:p>
        </w:tc>
      </w:tr>
      <w:tr w:rsidR="00B6706E" w:rsidRPr="004E1336" w14:paraId="0EC92A05" w14:textId="77777777" w:rsidTr="007E4709">
        <w:trPr>
          <w:trHeight w:val="213"/>
        </w:trPr>
        <w:tc>
          <w:tcPr>
            <w:tcW w:w="728" w:type="dxa"/>
            <w:vMerge w:val="restart"/>
            <w:tcBorders>
              <w:top w:val="nil"/>
              <w:left w:val="single" w:sz="4" w:space="0" w:color="auto"/>
              <w:right w:val="single" w:sz="4" w:space="0" w:color="auto"/>
            </w:tcBorders>
            <w:shd w:val="clear" w:color="auto" w:fill="auto"/>
            <w:vAlign w:val="center"/>
            <w:hideMark/>
          </w:tcPr>
          <w:p w14:paraId="3D53A0FB"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33</w:t>
            </w:r>
          </w:p>
        </w:tc>
        <w:tc>
          <w:tcPr>
            <w:tcW w:w="2533" w:type="dxa"/>
            <w:vMerge w:val="restart"/>
            <w:tcBorders>
              <w:top w:val="nil"/>
              <w:left w:val="nil"/>
              <w:right w:val="single" w:sz="4" w:space="0" w:color="auto"/>
            </w:tcBorders>
            <w:shd w:val="clear" w:color="auto" w:fill="auto"/>
            <w:vAlign w:val="center"/>
            <w:hideMark/>
          </w:tcPr>
          <w:p w14:paraId="4C538976"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Maišiagalos</w:t>
            </w:r>
          </w:p>
        </w:tc>
        <w:tc>
          <w:tcPr>
            <w:tcW w:w="5245" w:type="dxa"/>
            <w:tcBorders>
              <w:top w:val="nil"/>
              <w:left w:val="nil"/>
              <w:bottom w:val="single" w:sz="4" w:space="0" w:color="auto"/>
              <w:right w:val="single" w:sz="4" w:space="0" w:color="auto"/>
            </w:tcBorders>
            <w:vAlign w:val="center"/>
          </w:tcPr>
          <w:p w14:paraId="3BCD4A43"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 xml:space="preserve">Elektros instaliacijos remontas </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4DA6B060"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1200</w:t>
            </w:r>
          </w:p>
        </w:tc>
      </w:tr>
      <w:tr w:rsidR="00B6706E" w:rsidRPr="004E1336" w14:paraId="777155CA" w14:textId="77777777" w:rsidTr="007E4709">
        <w:trPr>
          <w:trHeight w:val="213"/>
        </w:trPr>
        <w:tc>
          <w:tcPr>
            <w:tcW w:w="728" w:type="dxa"/>
            <w:vMerge/>
            <w:tcBorders>
              <w:left w:val="single" w:sz="4" w:space="0" w:color="auto"/>
              <w:bottom w:val="single" w:sz="4" w:space="0" w:color="auto"/>
              <w:right w:val="single" w:sz="4" w:space="0" w:color="auto"/>
            </w:tcBorders>
            <w:shd w:val="clear" w:color="auto" w:fill="auto"/>
            <w:vAlign w:val="center"/>
          </w:tcPr>
          <w:p w14:paraId="565DBECF"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656DDF7E"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nil"/>
              <w:left w:val="nil"/>
              <w:bottom w:val="single" w:sz="4" w:space="0" w:color="auto"/>
              <w:right w:val="single" w:sz="4" w:space="0" w:color="auto"/>
            </w:tcBorders>
            <w:vAlign w:val="center"/>
          </w:tcPr>
          <w:p w14:paraId="4323CBE0"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Vaikų žaidimo aikštelės dangos įrengimas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4F5127D1"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14000</w:t>
            </w:r>
          </w:p>
        </w:tc>
      </w:tr>
      <w:tr w:rsidR="00B6706E" w:rsidRPr="004E1336" w14:paraId="405422E1" w14:textId="77777777" w:rsidTr="007E4709">
        <w:trPr>
          <w:trHeight w:val="213"/>
        </w:trPr>
        <w:tc>
          <w:tcPr>
            <w:tcW w:w="728" w:type="dxa"/>
            <w:tcBorders>
              <w:top w:val="nil"/>
              <w:left w:val="single" w:sz="4" w:space="0" w:color="auto"/>
              <w:bottom w:val="single" w:sz="4" w:space="0" w:color="auto"/>
              <w:right w:val="single" w:sz="4" w:space="0" w:color="auto"/>
            </w:tcBorders>
            <w:shd w:val="clear" w:color="auto" w:fill="auto"/>
            <w:vAlign w:val="center"/>
          </w:tcPr>
          <w:p w14:paraId="51F5108E"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34</w:t>
            </w:r>
          </w:p>
        </w:tc>
        <w:tc>
          <w:tcPr>
            <w:tcW w:w="2533" w:type="dxa"/>
            <w:tcBorders>
              <w:top w:val="nil"/>
              <w:left w:val="nil"/>
              <w:bottom w:val="single" w:sz="4" w:space="0" w:color="auto"/>
              <w:right w:val="single" w:sz="4" w:space="0" w:color="auto"/>
            </w:tcBorders>
            <w:shd w:val="clear" w:color="auto" w:fill="auto"/>
            <w:vAlign w:val="center"/>
          </w:tcPr>
          <w:p w14:paraId="41890043"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Mickūnų</w:t>
            </w:r>
          </w:p>
        </w:tc>
        <w:tc>
          <w:tcPr>
            <w:tcW w:w="5245" w:type="dxa"/>
            <w:tcBorders>
              <w:top w:val="nil"/>
              <w:left w:val="nil"/>
              <w:bottom w:val="single" w:sz="4" w:space="0" w:color="auto"/>
              <w:right w:val="single" w:sz="4" w:space="0" w:color="auto"/>
            </w:tcBorders>
            <w:vAlign w:val="center"/>
          </w:tcPr>
          <w:p w14:paraId="3FDBDAAA"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Lauko klasės (kupolo) įrengimas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70607ACE"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11300</w:t>
            </w:r>
          </w:p>
        </w:tc>
      </w:tr>
      <w:tr w:rsidR="00B6706E" w:rsidRPr="004E1336" w14:paraId="146BD078" w14:textId="77777777" w:rsidTr="007E4709">
        <w:trPr>
          <w:trHeight w:val="25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76CAD6E5"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35</w:t>
            </w:r>
          </w:p>
        </w:tc>
        <w:tc>
          <w:tcPr>
            <w:tcW w:w="2533" w:type="dxa"/>
            <w:tcBorders>
              <w:top w:val="nil"/>
              <w:left w:val="nil"/>
              <w:bottom w:val="single" w:sz="4" w:space="0" w:color="auto"/>
              <w:right w:val="single" w:sz="4" w:space="0" w:color="auto"/>
            </w:tcBorders>
            <w:shd w:val="clear" w:color="auto" w:fill="auto"/>
            <w:vAlign w:val="center"/>
            <w:hideMark/>
          </w:tcPr>
          <w:p w14:paraId="5EA30221"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Nemėžio</w:t>
            </w:r>
          </w:p>
        </w:tc>
        <w:tc>
          <w:tcPr>
            <w:tcW w:w="5245" w:type="dxa"/>
            <w:tcBorders>
              <w:top w:val="nil"/>
              <w:left w:val="nil"/>
              <w:bottom w:val="single" w:sz="4" w:space="0" w:color="auto"/>
              <w:right w:val="single" w:sz="4" w:space="0" w:color="auto"/>
            </w:tcBorders>
            <w:vAlign w:val="bottom"/>
          </w:tcPr>
          <w:p w14:paraId="2E959E68"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Žaidimo aikštelės dangos įrengimas, lauko laiptų remontas</w:t>
            </w:r>
          </w:p>
        </w:tc>
        <w:tc>
          <w:tcPr>
            <w:tcW w:w="1275" w:type="dxa"/>
            <w:tcBorders>
              <w:top w:val="nil"/>
              <w:left w:val="nil"/>
              <w:bottom w:val="single" w:sz="4" w:space="0" w:color="auto"/>
              <w:right w:val="single" w:sz="4" w:space="0" w:color="auto"/>
            </w:tcBorders>
            <w:shd w:val="clear" w:color="auto" w:fill="E2EFD9" w:themeFill="accent6" w:themeFillTint="33"/>
            <w:vAlign w:val="bottom"/>
          </w:tcPr>
          <w:p w14:paraId="3CEABD45"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16500</w:t>
            </w:r>
          </w:p>
        </w:tc>
      </w:tr>
      <w:tr w:rsidR="00B6706E" w:rsidRPr="004E1336" w14:paraId="5A962293" w14:textId="77777777" w:rsidTr="007E4709">
        <w:trPr>
          <w:trHeight w:val="386"/>
        </w:trPr>
        <w:tc>
          <w:tcPr>
            <w:tcW w:w="728" w:type="dxa"/>
            <w:vMerge w:val="restart"/>
            <w:tcBorders>
              <w:top w:val="single" w:sz="4" w:space="0" w:color="auto"/>
              <w:left w:val="single" w:sz="4" w:space="0" w:color="auto"/>
              <w:right w:val="single" w:sz="4" w:space="0" w:color="auto"/>
            </w:tcBorders>
            <w:shd w:val="clear" w:color="auto" w:fill="auto"/>
            <w:vAlign w:val="center"/>
          </w:tcPr>
          <w:p w14:paraId="07293B40"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36</w:t>
            </w:r>
          </w:p>
        </w:tc>
        <w:tc>
          <w:tcPr>
            <w:tcW w:w="2533" w:type="dxa"/>
            <w:vMerge w:val="restart"/>
            <w:tcBorders>
              <w:top w:val="single" w:sz="4" w:space="0" w:color="auto"/>
              <w:left w:val="nil"/>
              <w:right w:val="single" w:sz="4" w:space="0" w:color="auto"/>
            </w:tcBorders>
            <w:shd w:val="clear" w:color="auto" w:fill="auto"/>
            <w:vAlign w:val="center"/>
          </w:tcPr>
          <w:p w14:paraId="53D2CDCE"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Rudaminos</w:t>
            </w:r>
          </w:p>
        </w:tc>
        <w:tc>
          <w:tcPr>
            <w:tcW w:w="5245" w:type="dxa"/>
            <w:tcBorders>
              <w:top w:val="single" w:sz="4" w:space="0" w:color="auto"/>
              <w:left w:val="nil"/>
              <w:bottom w:val="single" w:sz="4" w:space="0" w:color="auto"/>
              <w:right w:val="single" w:sz="4" w:space="0" w:color="auto"/>
            </w:tcBorders>
            <w:vAlign w:val="center"/>
          </w:tcPr>
          <w:p w14:paraId="592E4395"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Pavėsinių remontas, tvoros įrengimas, šaligatvio remontas, vartų automatikos įrengimas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5EE38C9C"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12000</w:t>
            </w:r>
          </w:p>
        </w:tc>
      </w:tr>
      <w:tr w:rsidR="00B6706E" w:rsidRPr="004E1336" w14:paraId="0B33F418" w14:textId="77777777" w:rsidTr="007E4709">
        <w:trPr>
          <w:trHeight w:val="386"/>
        </w:trPr>
        <w:tc>
          <w:tcPr>
            <w:tcW w:w="728" w:type="dxa"/>
            <w:vMerge/>
            <w:tcBorders>
              <w:left w:val="single" w:sz="4" w:space="0" w:color="auto"/>
              <w:bottom w:val="single" w:sz="4" w:space="0" w:color="auto"/>
              <w:right w:val="single" w:sz="4" w:space="0" w:color="auto"/>
            </w:tcBorders>
            <w:shd w:val="clear" w:color="auto" w:fill="auto"/>
            <w:vAlign w:val="center"/>
          </w:tcPr>
          <w:p w14:paraId="4CB93C71"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p>
        </w:tc>
        <w:tc>
          <w:tcPr>
            <w:tcW w:w="2533" w:type="dxa"/>
            <w:vMerge/>
            <w:tcBorders>
              <w:left w:val="nil"/>
              <w:bottom w:val="single" w:sz="4" w:space="0" w:color="auto"/>
              <w:right w:val="single" w:sz="4" w:space="0" w:color="auto"/>
            </w:tcBorders>
            <w:shd w:val="clear" w:color="auto" w:fill="auto"/>
            <w:vAlign w:val="center"/>
          </w:tcPr>
          <w:p w14:paraId="7950891F"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p>
        </w:tc>
        <w:tc>
          <w:tcPr>
            <w:tcW w:w="5245" w:type="dxa"/>
            <w:tcBorders>
              <w:top w:val="single" w:sz="4" w:space="0" w:color="auto"/>
              <w:left w:val="nil"/>
              <w:bottom w:val="single" w:sz="4" w:space="0" w:color="auto"/>
              <w:right w:val="single" w:sz="4" w:space="0" w:color="auto"/>
            </w:tcBorders>
            <w:vAlign w:val="center"/>
          </w:tcPr>
          <w:p w14:paraId="21A974CE" w14:textId="77777777" w:rsidR="00B6706E" w:rsidRPr="004E1336" w:rsidRDefault="00B6706E" w:rsidP="0010076C">
            <w:pPr>
              <w:spacing w:after="0" w:line="240" w:lineRule="auto"/>
              <w:jc w:val="lef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Patalpų paprastojo remonto projekto parengimas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7CF2D720" w14:textId="77777777" w:rsidR="00B6706E" w:rsidRPr="004E1336" w:rsidRDefault="00B6706E" w:rsidP="0010076C">
            <w:pPr>
              <w:spacing w:after="0" w:line="240" w:lineRule="auto"/>
              <w:jc w:val="right"/>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15000</w:t>
            </w:r>
          </w:p>
        </w:tc>
      </w:tr>
      <w:tr w:rsidR="00B6706E" w:rsidRPr="004E1336" w14:paraId="20B899B6" w14:textId="77777777" w:rsidTr="007E4709">
        <w:trPr>
          <w:trHeight w:val="7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7EDCC"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37</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0DDA83FA"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Valčiūnų</w:t>
            </w:r>
          </w:p>
        </w:tc>
        <w:tc>
          <w:tcPr>
            <w:tcW w:w="5245" w:type="dxa"/>
            <w:tcBorders>
              <w:top w:val="single" w:sz="4" w:space="0" w:color="auto"/>
              <w:left w:val="nil"/>
              <w:bottom w:val="single" w:sz="4" w:space="0" w:color="auto"/>
              <w:right w:val="single" w:sz="4" w:space="0" w:color="auto"/>
            </w:tcBorders>
            <w:vAlign w:val="bottom"/>
          </w:tcPr>
          <w:p w14:paraId="1305D1A2"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Daržovių sandėliavimo patalpos remontas, rūsio patalpų remontas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6147F616"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kern w:val="0"/>
                <w:sz w:val="24"/>
                <w:szCs w:val="24"/>
                <w:lang w:eastAsia="zh-CN"/>
                <w14:ligatures w14:val="none"/>
              </w:rPr>
              <w:t>24400</w:t>
            </w:r>
          </w:p>
        </w:tc>
      </w:tr>
      <w:tr w:rsidR="00B6706E" w:rsidRPr="004E1336" w14:paraId="0860B1F9" w14:textId="77777777" w:rsidTr="007E4709">
        <w:trPr>
          <w:trHeight w:val="323"/>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EDAE49" w14:textId="77777777" w:rsidR="00B6706E" w:rsidRPr="004E1336" w:rsidRDefault="00B6706E" w:rsidP="0010076C">
            <w:pPr>
              <w:spacing w:after="0" w:line="240" w:lineRule="auto"/>
              <w:jc w:val="left"/>
              <w:rPr>
                <w:rFonts w:ascii="Times New Roman" w:eastAsia="Times New Roman" w:hAnsi="Times New Roman" w:cs="Times New Roman"/>
                <w:b/>
                <w:kern w:val="0"/>
                <w:sz w:val="24"/>
                <w:szCs w:val="24"/>
                <w:lang w:eastAsia="lt-LT"/>
                <w14:ligatures w14:val="none"/>
              </w:rPr>
            </w:pPr>
            <w:r w:rsidRPr="004E1336">
              <w:rPr>
                <w:rFonts w:ascii="Times New Roman" w:eastAsia="Times New Roman" w:hAnsi="Times New Roman" w:cs="Times New Roman"/>
                <w:b/>
                <w:kern w:val="0"/>
                <w:sz w:val="24"/>
                <w:szCs w:val="24"/>
                <w:lang w:eastAsia="lt-LT"/>
                <w14:ligatures w14:val="none"/>
              </w:rPr>
              <w:t>Neformaliojo vaikų švietimo ir formalųjį švietimą papildančio ugdymo mokyklos</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0D441830" w14:textId="77777777" w:rsidR="00B6706E" w:rsidRPr="004E1336" w:rsidRDefault="00B6706E" w:rsidP="0010076C">
            <w:pPr>
              <w:spacing w:after="0" w:line="240" w:lineRule="auto"/>
              <w:jc w:val="right"/>
              <w:rPr>
                <w:rFonts w:ascii="Times New Roman" w:eastAsia="Times New Roman" w:hAnsi="Times New Roman" w:cs="Times New Roman"/>
                <w:color w:val="FF0000"/>
                <w:kern w:val="0"/>
                <w:sz w:val="24"/>
                <w:szCs w:val="24"/>
                <w:lang w:eastAsia="lt-LT"/>
                <w14:ligatures w14:val="none"/>
              </w:rPr>
            </w:pPr>
          </w:p>
        </w:tc>
      </w:tr>
      <w:tr w:rsidR="00B6706E" w:rsidRPr="004E1336" w14:paraId="1D120E4E" w14:textId="77777777" w:rsidTr="007E4709">
        <w:trPr>
          <w:trHeight w:val="30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00984A58" w14:textId="77777777" w:rsidR="00B6706E" w:rsidRPr="004E1336" w:rsidRDefault="00B6706E" w:rsidP="0010076C">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38</w:t>
            </w:r>
          </w:p>
        </w:tc>
        <w:tc>
          <w:tcPr>
            <w:tcW w:w="2533" w:type="dxa"/>
            <w:tcBorders>
              <w:top w:val="single" w:sz="4" w:space="0" w:color="auto"/>
              <w:left w:val="nil"/>
              <w:bottom w:val="single" w:sz="4" w:space="0" w:color="auto"/>
              <w:right w:val="single" w:sz="4" w:space="0" w:color="auto"/>
            </w:tcBorders>
            <w:shd w:val="clear" w:color="auto" w:fill="auto"/>
            <w:vAlign w:val="center"/>
          </w:tcPr>
          <w:p w14:paraId="6D68BDE0"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Rudaminos meno</w:t>
            </w:r>
          </w:p>
        </w:tc>
        <w:tc>
          <w:tcPr>
            <w:tcW w:w="5245" w:type="dxa"/>
            <w:tcBorders>
              <w:top w:val="single" w:sz="4" w:space="0" w:color="auto"/>
              <w:left w:val="nil"/>
              <w:bottom w:val="single" w:sz="4" w:space="0" w:color="auto"/>
              <w:right w:val="single" w:sz="4" w:space="0" w:color="auto"/>
            </w:tcBorders>
            <w:vAlign w:val="center"/>
          </w:tcPr>
          <w:p w14:paraId="66492526" w14:textId="77777777" w:rsidR="00B6706E" w:rsidRPr="004E1336" w:rsidRDefault="00B6706E" w:rsidP="0010076C">
            <w:pPr>
              <w:spacing w:after="0"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Žaliuzių įsigijimas</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1F23020A" w14:textId="77777777" w:rsidR="00B6706E" w:rsidRPr="004E1336" w:rsidRDefault="00B6706E" w:rsidP="0010076C">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8600</w:t>
            </w:r>
          </w:p>
        </w:tc>
      </w:tr>
      <w:tr w:rsidR="00406E9B" w:rsidRPr="004E1336" w14:paraId="75FA37D4" w14:textId="77777777" w:rsidTr="00451350">
        <w:trPr>
          <w:trHeight w:val="306"/>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E76A57" w14:textId="61ADA138" w:rsidR="00406E9B" w:rsidRPr="004E1336" w:rsidRDefault="00406E9B" w:rsidP="00406E9B">
            <w:pPr>
              <w:spacing w:after="0" w:line="240" w:lineRule="auto"/>
              <w:jc w:val="righ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Iš viso:</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bottom"/>
          </w:tcPr>
          <w:p w14:paraId="27E7782E" w14:textId="54A920C5" w:rsidR="00406E9B" w:rsidRPr="004E1336" w:rsidRDefault="00406E9B" w:rsidP="00406E9B">
            <w:pPr>
              <w:spacing w:after="0" w:line="240" w:lineRule="auto"/>
              <w:rPr>
                <w:rFonts w:ascii="Times New Roman" w:eastAsia="Times New Roman" w:hAnsi="Times New Roman" w:cs="Times New Roman"/>
                <w:kern w:val="0"/>
                <w:sz w:val="24"/>
                <w:szCs w:val="24"/>
                <w:lang w:eastAsia="lt-LT"/>
                <w14:ligatures w14:val="none"/>
              </w:rPr>
            </w:pPr>
            <w:r w:rsidRPr="004E1336">
              <w:rPr>
                <w:rFonts w:ascii="Times New Roman" w:eastAsia="SimSun" w:hAnsi="Times New Roman" w:cs="Times New Roman"/>
                <w:b/>
                <w:bCs/>
                <w:kern w:val="0"/>
                <w:sz w:val="24"/>
                <w:szCs w:val="24"/>
                <w:lang w:eastAsia="zh-CN"/>
                <w14:ligatures w14:val="none"/>
              </w:rPr>
              <w:t>720 500</w:t>
            </w:r>
          </w:p>
        </w:tc>
      </w:tr>
    </w:tbl>
    <w:p w14:paraId="21B088A3" w14:textId="77777777" w:rsidR="00F00318" w:rsidRDefault="00F00318" w:rsidP="008B10FA">
      <w:pPr>
        <w:spacing w:before="100" w:beforeAutospacing="1" w:after="100" w:afterAutospacing="1" w:line="240" w:lineRule="auto"/>
        <w:jc w:val="left"/>
        <w:rPr>
          <w:rFonts w:ascii="Times New Roman" w:eastAsia="Times New Roman" w:hAnsi="Times New Roman" w:cs="Times New Roman"/>
          <w:kern w:val="0"/>
          <w:sz w:val="24"/>
          <w:szCs w:val="24"/>
          <w:lang w:eastAsia="lt-LT"/>
          <w14:ligatures w14:val="none"/>
        </w:rPr>
      </w:pPr>
    </w:p>
    <w:p w14:paraId="0879DCDB" w14:textId="4AF48574" w:rsidR="008B10FA" w:rsidRPr="004E1336" w:rsidRDefault="00EB3245" w:rsidP="008B10FA">
      <w:pPr>
        <w:spacing w:before="100" w:beforeAutospacing="1" w:after="100" w:afterAutospacing="1" w:line="240" w:lineRule="auto"/>
        <w:jc w:val="left"/>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noProof/>
          <w:kern w:val="0"/>
          <w:sz w:val="24"/>
          <w:szCs w:val="24"/>
          <w:lang w:eastAsia="lt-LT"/>
          <w14:ligatures w14:val="none"/>
        </w:rPr>
        <w:drawing>
          <wp:anchor distT="0" distB="0" distL="114300" distR="114300" simplePos="0" relativeHeight="251741184" behindDoc="0" locked="0" layoutInCell="1" allowOverlap="1" wp14:anchorId="6B6976E0" wp14:editId="18C83F26">
            <wp:simplePos x="0" y="0"/>
            <wp:positionH relativeFrom="column">
              <wp:posOffset>3239135</wp:posOffset>
            </wp:positionH>
            <wp:positionV relativeFrom="paragraph">
              <wp:posOffset>38100</wp:posOffset>
            </wp:positionV>
            <wp:extent cx="2638425" cy="2105025"/>
            <wp:effectExtent l="0" t="0" r="9525" b="9525"/>
            <wp:wrapSquare wrapText="bothSides"/>
            <wp:docPr id="2056769122" name="Paveikslėlis 1" descr="Paveikslėlis, kuriame yra vidaus, vonios kambarys, Vandentiekio įrenginys, sie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69122" name="Paveikslėlis 1" descr="Paveikslėlis, kuriame yra vidaus, vonios kambarys, Vandentiekio įrenginys, siena&#10;&#10;Automatiškai sugeneruotas aprašyma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84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0FA" w:rsidRPr="004E1336">
        <w:rPr>
          <w:rFonts w:ascii="Times New Roman" w:eastAsia="Times New Roman" w:hAnsi="Times New Roman" w:cs="Times New Roman"/>
          <w:noProof/>
          <w:kern w:val="0"/>
          <w:sz w:val="24"/>
          <w:szCs w:val="24"/>
          <w:lang w:eastAsia="lt-LT"/>
          <w14:ligatures w14:val="none"/>
        </w:rPr>
        <w:drawing>
          <wp:inline distT="0" distB="0" distL="0" distR="0" wp14:anchorId="461A6A5E" wp14:editId="25C1F183">
            <wp:extent cx="2806700" cy="2105025"/>
            <wp:effectExtent l="0" t="0" r="0" b="9525"/>
            <wp:docPr id="1024134470" name="Paveikslėlis 1" descr="Paveikslėlis, kuriame yra vidaus, siena, Vandentiekio įrenginys, čiau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4470" name="Paveikslėlis 1" descr="Paveikslėlis, kuriame yra vidaus, siena, Vandentiekio įrenginys, čiaupas&#10;&#10;Automatiškai sugeneruotas aprašyma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19067" cy="2114300"/>
                    </a:xfrm>
                    <a:prstGeom prst="rect">
                      <a:avLst/>
                    </a:prstGeom>
                    <a:noFill/>
                    <a:ln>
                      <a:noFill/>
                    </a:ln>
                  </pic:spPr>
                </pic:pic>
              </a:graphicData>
            </a:graphic>
          </wp:inline>
        </w:drawing>
      </w:r>
    </w:p>
    <w:p w14:paraId="05A5F2AA" w14:textId="3063E7F5" w:rsidR="008B10FA" w:rsidRPr="004E1336" w:rsidRDefault="008B10FA" w:rsidP="00AC0EDC">
      <w:pPr>
        <w:spacing w:after="0" w:line="240" w:lineRule="auto"/>
        <w:jc w:val="both"/>
        <w:rPr>
          <w:rFonts w:ascii="Times New Roman" w:eastAsia="Calibri" w:hAnsi="Times New Roman" w:cs="Times New Roman"/>
          <w:kern w:val="0"/>
          <w:sz w:val="20"/>
          <w:szCs w:val="20"/>
          <w:lang w:eastAsia="ja-JP"/>
          <w14:ligatures w14:val="none"/>
        </w:rPr>
      </w:pPr>
      <w:bookmarkStart w:id="183" w:name="_Hlk155717773"/>
      <w:r w:rsidRPr="004E1336">
        <w:rPr>
          <w:rFonts w:ascii="Times New Roman" w:eastAsia="Calibri" w:hAnsi="Times New Roman" w:cs="Times New Roman"/>
          <w:kern w:val="0"/>
          <w:sz w:val="20"/>
          <w:szCs w:val="20"/>
          <w:lang w:eastAsia="ja-JP"/>
          <w14:ligatures w14:val="none"/>
        </w:rPr>
        <w:t>Kabiškių vaikų lopšelio-darželio</w:t>
      </w:r>
      <w:r w:rsidRPr="004E1336">
        <w:rPr>
          <w:rFonts w:ascii="Times New Roman" w:hAnsi="Times New Roman" w:cs="Times New Roman"/>
          <w:sz w:val="20"/>
          <w:szCs w:val="20"/>
        </w:rPr>
        <w:t xml:space="preserve"> grupių </w:t>
      </w:r>
      <w:r w:rsidRPr="004E1336">
        <w:rPr>
          <w:rFonts w:ascii="Times New Roman" w:eastAsia="Calibri" w:hAnsi="Times New Roman" w:cs="Times New Roman"/>
          <w:kern w:val="0"/>
          <w:sz w:val="20"/>
          <w:szCs w:val="20"/>
          <w:lang w:eastAsia="ja-JP"/>
          <w14:ligatures w14:val="none"/>
        </w:rPr>
        <w:t>prausyklų</w:t>
      </w:r>
      <w:r w:rsidR="00D55798" w:rsidRPr="004E1336">
        <w:rPr>
          <w:rFonts w:ascii="Times New Roman" w:eastAsia="Calibri" w:hAnsi="Times New Roman" w:cs="Times New Roman"/>
          <w:kern w:val="0"/>
          <w:sz w:val="20"/>
          <w:szCs w:val="20"/>
          <w:lang w:eastAsia="ja-JP"/>
          <w14:ligatures w14:val="none"/>
        </w:rPr>
        <w:tab/>
        <w:t xml:space="preserve">Juodšilių šv. Uršulės Leduchovskos gimnazijos </w:t>
      </w:r>
    </w:p>
    <w:p w14:paraId="66E7985E" w14:textId="03F1285A" w:rsidR="008B10FA" w:rsidRPr="004E1336" w:rsidRDefault="00D55798" w:rsidP="00AC0EDC">
      <w:pPr>
        <w:spacing w:after="0" w:line="240" w:lineRule="auto"/>
        <w:jc w:val="both"/>
        <w:rPr>
          <w:rFonts w:ascii="Times New Roman" w:eastAsia="Calibri" w:hAnsi="Times New Roman" w:cs="Times New Roman"/>
          <w:kern w:val="0"/>
          <w:sz w:val="20"/>
          <w:szCs w:val="20"/>
          <w:lang w:eastAsia="ja-JP"/>
          <w14:ligatures w14:val="none"/>
        </w:rPr>
      </w:pPr>
      <w:r w:rsidRPr="004E1336">
        <w:rPr>
          <w:rFonts w:ascii="Times New Roman" w:eastAsia="Calibri" w:hAnsi="Times New Roman" w:cs="Times New Roman"/>
          <w:kern w:val="0"/>
          <w:sz w:val="20"/>
          <w:szCs w:val="20"/>
          <w:lang w:eastAsia="ja-JP"/>
          <w14:ligatures w14:val="none"/>
        </w:rPr>
        <w:t>r</w:t>
      </w:r>
      <w:r w:rsidR="008B10FA" w:rsidRPr="004E1336">
        <w:rPr>
          <w:rFonts w:ascii="Times New Roman" w:eastAsia="Calibri" w:hAnsi="Times New Roman" w:cs="Times New Roman"/>
          <w:kern w:val="0"/>
          <w:sz w:val="20"/>
          <w:szCs w:val="20"/>
          <w:lang w:eastAsia="ja-JP"/>
          <w14:ligatures w14:val="none"/>
        </w:rPr>
        <w:t>emontas</w:t>
      </w:r>
      <w:r w:rsidRPr="004E1336">
        <w:rPr>
          <w:rFonts w:ascii="Times New Roman" w:eastAsia="Calibri" w:hAnsi="Times New Roman" w:cs="Times New Roman"/>
          <w:kern w:val="0"/>
          <w:sz w:val="20"/>
          <w:szCs w:val="20"/>
          <w:lang w:eastAsia="ja-JP"/>
          <w14:ligatures w14:val="none"/>
        </w:rPr>
        <w:tab/>
      </w:r>
      <w:r w:rsidRPr="004E1336">
        <w:rPr>
          <w:rFonts w:ascii="Times New Roman" w:eastAsia="Calibri" w:hAnsi="Times New Roman" w:cs="Times New Roman"/>
          <w:kern w:val="0"/>
          <w:sz w:val="20"/>
          <w:szCs w:val="20"/>
          <w:lang w:eastAsia="ja-JP"/>
          <w14:ligatures w14:val="none"/>
        </w:rPr>
        <w:tab/>
      </w:r>
      <w:r w:rsidRPr="004E1336">
        <w:rPr>
          <w:rFonts w:ascii="Times New Roman" w:eastAsia="Calibri" w:hAnsi="Times New Roman" w:cs="Times New Roman"/>
          <w:kern w:val="0"/>
          <w:sz w:val="20"/>
          <w:szCs w:val="20"/>
          <w:lang w:eastAsia="ja-JP"/>
          <w14:ligatures w14:val="none"/>
        </w:rPr>
        <w:tab/>
      </w:r>
      <w:r w:rsidRPr="004E1336">
        <w:rPr>
          <w:rFonts w:ascii="Times New Roman" w:eastAsia="Calibri" w:hAnsi="Times New Roman" w:cs="Times New Roman"/>
          <w:kern w:val="0"/>
          <w:sz w:val="20"/>
          <w:szCs w:val="20"/>
          <w:lang w:eastAsia="ja-JP"/>
          <w14:ligatures w14:val="none"/>
        </w:rPr>
        <w:tab/>
        <w:t>ikimokyklinių grupių prausyklų remontas</w:t>
      </w:r>
    </w:p>
    <w:p w14:paraId="438F7ED0" w14:textId="1D607F32" w:rsidR="00EB3245" w:rsidRPr="004E1336" w:rsidRDefault="00EB3245" w:rsidP="00AC0EDC">
      <w:pPr>
        <w:spacing w:after="0" w:line="240" w:lineRule="auto"/>
        <w:jc w:val="both"/>
        <w:rPr>
          <w:rFonts w:ascii="Times New Roman" w:eastAsia="Calibri" w:hAnsi="Times New Roman" w:cs="Times New Roman"/>
          <w:kern w:val="0"/>
          <w:sz w:val="20"/>
          <w:szCs w:val="20"/>
          <w:lang w:eastAsia="ja-JP"/>
          <w14:ligatures w14:val="none"/>
        </w:rPr>
      </w:pPr>
    </w:p>
    <w:p w14:paraId="3D6EC5E0" w14:textId="705A9D22" w:rsidR="00446375" w:rsidRPr="004E1336" w:rsidRDefault="00EE4449" w:rsidP="00446375">
      <w:pPr>
        <w:spacing w:after="0" w:line="240" w:lineRule="auto"/>
        <w:jc w:val="both"/>
        <w:rPr>
          <w:rFonts w:ascii="Times New Roman" w:eastAsia="Calibri" w:hAnsi="Times New Roman" w:cs="Times New Roman"/>
          <w:kern w:val="0"/>
          <w:sz w:val="20"/>
          <w:szCs w:val="20"/>
          <w:lang w:eastAsia="ja-JP"/>
          <w14:ligatures w14:val="none"/>
        </w:rPr>
      </w:pPr>
      <w:r w:rsidRPr="004E1336">
        <w:rPr>
          <w:rFonts w:ascii="Times New Roman" w:eastAsia="Calibri" w:hAnsi="Times New Roman" w:cs="Times New Roman"/>
          <w:noProof/>
          <w:kern w:val="0"/>
          <w:sz w:val="20"/>
          <w:szCs w:val="20"/>
          <w:lang w:eastAsia="ja-JP"/>
          <w14:ligatures w14:val="none"/>
        </w:rPr>
        <w:drawing>
          <wp:anchor distT="0" distB="0" distL="114300" distR="114300" simplePos="0" relativeHeight="251742208" behindDoc="0" locked="0" layoutInCell="1" allowOverlap="1" wp14:anchorId="5A118755" wp14:editId="01917529">
            <wp:simplePos x="0" y="0"/>
            <wp:positionH relativeFrom="column">
              <wp:posOffset>3082290</wp:posOffset>
            </wp:positionH>
            <wp:positionV relativeFrom="paragraph">
              <wp:posOffset>209550</wp:posOffset>
            </wp:positionV>
            <wp:extent cx="2805063" cy="2281187"/>
            <wp:effectExtent l="0" t="0" r="0" b="5080"/>
            <wp:wrapSquare wrapText="bothSides"/>
            <wp:docPr id="114558788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05063" cy="22811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336">
        <w:rPr>
          <w:rFonts w:ascii="Times New Roman" w:eastAsia="Calibri" w:hAnsi="Times New Roman" w:cs="Times New Roman"/>
          <w:noProof/>
          <w:kern w:val="0"/>
          <w:sz w:val="20"/>
          <w:szCs w:val="20"/>
          <w:lang w:eastAsia="ja-JP"/>
          <w14:ligatures w14:val="none"/>
        </w:rPr>
        <w:drawing>
          <wp:inline distT="0" distB="0" distL="0" distR="0" wp14:anchorId="24D55EAE" wp14:editId="2A5851CC">
            <wp:extent cx="2647950" cy="2585585"/>
            <wp:effectExtent l="0" t="0" r="0" b="5715"/>
            <wp:docPr id="32145774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5828" cy="2612806"/>
                    </a:xfrm>
                    <a:prstGeom prst="rect">
                      <a:avLst/>
                    </a:prstGeom>
                    <a:noFill/>
                    <a:ln>
                      <a:noFill/>
                    </a:ln>
                  </pic:spPr>
                </pic:pic>
              </a:graphicData>
            </a:graphic>
          </wp:inline>
        </w:drawing>
      </w:r>
      <w:r w:rsidRPr="004E1336">
        <w:rPr>
          <w:rFonts w:ascii="Times New Roman" w:eastAsia="Calibri" w:hAnsi="Times New Roman" w:cs="Times New Roman"/>
          <w:kern w:val="0"/>
          <w:sz w:val="20"/>
          <w:szCs w:val="20"/>
          <w:lang w:eastAsia="ja-JP"/>
          <w14:ligatures w14:val="none"/>
        </w:rPr>
        <w:t xml:space="preserve"> </w:t>
      </w:r>
    </w:p>
    <w:p w14:paraId="0BA026DC" w14:textId="39066173" w:rsidR="00446375" w:rsidRPr="004E1336" w:rsidRDefault="00446375" w:rsidP="00446375">
      <w:pPr>
        <w:spacing w:after="0" w:line="240" w:lineRule="auto"/>
        <w:jc w:val="both"/>
        <w:rPr>
          <w:rFonts w:ascii="Times New Roman" w:eastAsia="Calibri" w:hAnsi="Times New Roman" w:cs="Times New Roman"/>
          <w:kern w:val="0"/>
          <w:sz w:val="20"/>
          <w:szCs w:val="20"/>
          <w:lang w:eastAsia="ja-JP"/>
          <w14:ligatures w14:val="none"/>
        </w:rPr>
      </w:pPr>
      <w:r w:rsidRPr="004E1336">
        <w:rPr>
          <w:rFonts w:ascii="Times New Roman" w:eastAsia="Calibri" w:hAnsi="Times New Roman" w:cs="Times New Roman"/>
          <w:kern w:val="0"/>
          <w:sz w:val="20"/>
          <w:szCs w:val="20"/>
          <w:lang w:eastAsia="ja-JP"/>
          <w14:ligatures w14:val="none"/>
        </w:rPr>
        <w:t>Avižienių gimnazijos mokytojų poilsio zonos įrengimas</w:t>
      </w:r>
      <w:r w:rsidR="00AF28E1" w:rsidRPr="004E1336">
        <w:rPr>
          <w:rFonts w:ascii="Times New Roman" w:eastAsia="Calibri" w:hAnsi="Times New Roman" w:cs="Times New Roman"/>
          <w:kern w:val="0"/>
          <w:sz w:val="20"/>
          <w:szCs w:val="20"/>
          <w:lang w:eastAsia="ja-JP"/>
          <w14:ligatures w14:val="none"/>
        </w:rPr>
        <w:t xml:space="preserve">      Riešės šv. Faustinos  Kovalskos pagrindinės mokyklos </w:t>
      </w:r>
    </w:p>
    <w:p w14:paraId="463CAFAA" w14:textId="202C6339" w:rsidR="00AF28E1" w:rsidRDefault="00AF28E1" w:rsidP="00446375">
      <w:pPr>
        <w:spacing w:after="0" w:line="240" w:lineRule="auto"/>
        <w:jc w:val="both"/>
        <w:rPr>
          <w:rFonts w:ascii="Times New Roman" w:eastAsia="Calibri" w:hAnsi="Times New Roman" w:cs="Times New Roman"/>
          <w:kern w:val="0"/>
          <w:sz w:val="20"/>
          <w:szCs w:val="20"/>
          <w:lang w:eastAsia="ja-JP"/>
          <w14:ligatures w14:val="none"/>
        </w:rPr>
      </w:pPr>
      <w:r w:rsidRPr="004E1336">
        <w:rPr>
          <w:rFonts w:ascii="Times New Roman" w:eastAsia="Calibri" w:hAnsi="Times New Roman" w:cs="Times New Roman"/>
          <w:kern w:val="0"/>
          <w:sz w:val="20"/>
          <w:szCs w:val="20"/>
          <w:lang w:eastAsia="ja-JP"/>
          <w14:ligatures w14:val="none"/>
        </w:rPr>
        <w:tab/>
      </w:r>
      <w:r w:rsidRPr="004E1336">
        <w:rPr>
          <w:rFonts w:ascii="Times New Roman" w:eastAsia="Calibri" w:hAnsi="Times New Roman" w:cs="Times New Roman"/>
          <w:kern w:val="0"/>
          <w:sz w:val="20"/>
          <w:szCs w:val="20"/>
          <w:lang w:eastAsia="ja-JP"/>
          <w14:ligatures w14:val="none"/>
        </w:rPr>
        <w:tab/>
      </w:r>
      <w:r w:rsidRPr="004E1336">
        <w:rPr>
          <w:rFonts w:ascii="Times New Roman" w:eastAsia="Calibri" w:hAnsi="Times New Roman" w:cs="Times New Roman"/>
          <w:kern w:val="0"/>
          <w:sz w:val="20"/>
          <w:szCs w:val="20"/>
          <w:lang w:eastAsia="ja-JP"/>
          <w14:ligatures w14:val="none"/>
        </w:rPr>
        <w:tab/>
        <w:t xml:space="preserve">                  informatikos kabineto remontas</w:t>
      </w:r>
    </w:p>
    <w:p w14:paraId="375BD2F3" w14:textId="77777777" w:rsidR="001B79D5" w:rsidRDefault="001B79D5" w:rsidP="00446375">
      <w:pPr>
        <w:spacing w:after="0" w:line="240" w:lineRule="auto"/>
        <w:jc w:val="both"/>
        <w:rPr>
          <w:rFonts w:ascii="Times New Roman" w:eastAsia="Calibri" w:hAnsi="Times New Roman" w:cs="Times New Roman"/>
          <w:kern w:val="0"/>
          <w:sz w:val="20"/>
          <w:szCs w:val="20"/>
          <w:lang w:eastAsia="ja-JP"/>
          <w14:ligatures w14:val="none"/>
        </w:rPr>
      </w:pPr>
    </w:p>
    <w:p w14:paraId="3B39862F" w14:textId="77777777" w:rsidR="001B79D5" w:rsidRDefault="001B79D5" w:rsidP="00446375">
      <w:pPr>
        <w:spacing w:after="0" w:line="240" w:lineRule="auto"/>
        <w:jc w:val="both"/>
        <w:rPr>
          <w:rFonts w:ascii="Times New Roman" w:eastAsia="Calibri" w:hAnsi="Times New Roman" w:cs="Times New Roman"/>
          <w:kern w:val="0"/>
          <w:sz w:val="20"/>
          <w:szCs w:val="20"/>
          <w:lang w:eastAsia="ja-JP"/>
          <w14:ligatures w14:val="none"/>
        </w:rPr>
      </w:pPr>
    </w:p>
    <w:p w14:paraId="4A760527" w14:textId="4F8EE106" w:rsidR="001B79D5" w:rsidRPr="001B79D5" w:rsidRDefault="001B79D5" w:rsidP="001B79D5">
      <w:pPr>
        <w:spacing w:after="0" w:line="240" w:lineRule="auto"/>
        <w:jc w:val="both"/>
        <w:rPr>
          <w:rFonts w:ascii="Times New Roman" w:eastAsia="Calibri" w:hAnsi="Times New Roman" w:cs="Times New Roman"/>
          <w:kern w:val="0"/>
          <w:sz w:val="20"/>
          <w:szCs w:val="20"/>
          <w:lang w:eastAsia="ja-JP"/>
          <w14:ligatures w14:val="none"/>
        </w:rPr>
      </w:pPr>
      <w:r w:rsidRPr="001B79D5">
        <w:rPr>
          <w:rFonts w:ascii="Times New Roman" w:eastAsia="Calibri" w:hAnsi="Times New Roman" w:cs="Times New Roman"/>
          <w:noProof/>
          <w:kern w:val="0"/>
          <w:sz w:val="20"/>
          <w:szCs w:val="20"/>
          <w:lang w:eastAsia="ja-JP"/>
          <w14:ligatures w14:val="none"/>
        </w:rPr>
        <w:drawing>
          <wp:inline distT="0" distB="0" distL="0" distR="0" wp14:anchorId="4E6D1972" wp14:editId="66EE6706">
            <wp:extent cx="6120130" cy="2439670"/>
            <wp:effectExtent l="0" t="0" r="0" b="0"/>
            <wp:docPr id="6969926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2439670"/>
                    </a:xfrm>
                    <a:prstGeom prst="rect">
                      <a:avLst/>
                    </a:prstGeom>
                    <a:noFill/>
                    <a:ln>
                      <a:noFill/>
                    </a:ln>
                  </pic:spPr>
                </pic:pic>
              </a:graphicData>
            </a:graphic>
          </wp:inline>
        </w:drawing>
      </w:r>
    </w:p>
    <w:p w14:paraId="556E62CB" w14:textId="77777777" w:rsidR="001B79D5" w:rsidRPr="004E1336" w:rsidRDefault="001B79D5" w:rsidP="00446375">
      <w:pPr>
        <w:spacing w:after="0" w:line="240" w:lineRule="auto"/>
        <w:jc w:val="both"/>
        <w:rPr>
          <w:rFonts w:ascii="Times New Roman" w:eastAsia="Calibri" w:hAnsi="Times New Roman" w:cs="Times New Roman"/>
          <w:kern w:val="0"/>
          <w:sz w:val="20"/>
          <w:szCs w:val="20"/>
          <w:lang w:eastAsia="ja-JP"/>
          <w14:ligatures w14:val="none"/>
        </w:rPr>
      </w:pPr>
    </w:p>
    <w:p w14:paraId="4CEE28CA" w14:textId="5E330908" w:rsidR="00A003AA" w:rsidRPr="004E1336" w:rsidRDefault="001B79D5" w:rsidP="00446375">
      <w:pPr>
        <w:spacing w:after="0" w:line="240" w:lineRule="auto"/>
        <w:jc w:val="both"/>
        <w:rPr>
          <w:rFonts w:ascii="Times New Roman" w:eastAsia="Calibri" w:hAnsi="Times New Roman" w:cs="Times New Roman"/>
          <w:kern w:val="0"/>
          <w:sz w:val="20"/>
          <w:szCs w:val="20"/>
          <w:lang w:eastAsia="ja-JP"/>
          <w14:ligatures w14:val="none"/>
        </w:rPr>
      </w:pPr>
      <w:r w:rsidRPr="001B79D5">
        <w:rPr>
          <w:rFonts w:ascii="Times New Roman" w:eastAsia="Calibri" w:hAnsi="Times New Roman" w:cs="Times New Roman"/>
          <w:kern w:val="0"/>
          <w:sz w:val="20"/>
          <w:szCs w:val="20"/>
          <w:lang w:eastAsia="ja-JP"/>
          <w14:ligatures w14:val="none"/>
        </w:rPr>
        <w:t>Bezdonių „Saulėtekio“</w:t>
      </w:r>
      <w:r>
        <w:rPr>
          <w:rFonts w:ascii="Times New Roman" w:eastAsia="Calibri" w:hAnsi="Times New Roman" w:cs="Times New Roman"/>
          <w:kern w:val="0"/>
          <w:sz w:val="20"/>
          <w:szCs w:val="20"/>
          <w:lang w:eastAsia="ja-JP"/>
          <w14:ligatures w14:val="none"/>
        </w:rPr>
        <w:t xml:space="preserve"> </w:t>
      </w:r>
      <w:r w:rsidRPr="001B79D5">
        <w:rPr>
          <w:rFonts w:ascii="Times New Roman" w:eastAsia="Calibri" w:hAnsi="Times New Roman" w:cs="Times New Roman"/>
          <w:kern w:val="0"/>
          <w:sz w:val="20"/>
          <w:szCs w:val="20"/>
          <w:lang w:eastAsia="ja-JP"/>
          <w14:ligatures w14:val="none"/>
        </w:rPr>
        <w:t xml:space="preserve">pagrindinės mokyklos </w:t>
      </w:r>
      <w:r>
        <w:rPr>
          <w:rFonts w:ascii="Times New Roman" w:eastAsia="Calibri" w:hAnsi="Times New Roman" w:cs="Times New Roman"/>
          <w:kern w:val="0"/>
          <w:sz w:val="20"/>
          <w:szCs w:val="20"/>
          <w:lang w:eastAsia="ja-JP"/>
          <w14:ligatures w14:val="none"/>
        </w:rPr>
        <w:t>v</w:t>
      </w:r>
      <w:r w:rsidRPr="001B79D5">
        <w:rPr>
          <w:rFonts w:ascii="Times New Roman" w:eastAsia="Calibri" w:hAnsi="Times New Roman" w:cs="Times New Roman"/>
          <w:kern w:val="0"/>
          <w:sz w:val="20"/>
          <w:szCs w:val="20"/>
          <w:lang w:eastAsia="ja-JP"/>
          <w14:ligatures w14:val="none"/>
        </w:rPr>
        <w:t>aikų žaidimo aikštelės įrengimas</w:t>
      </w:r>
    </w:p>
    <w:p w14:paraId="73D07C83" w14:textId="77777777" w:rsidR="00A003AA" w:rsidRPr="00446375" w:rsidRDefault="00A003AA" w:rsidP="00446375">
      <w:pPr>
        <w:spacing w:after="0" w:line="240" w:lineRule="auto"/>
        <w:jc w:val="both"/>
        <w:rPr>
          <w:rFonts w:ascii="Times New Roman" w:eastAsia="Calibri" w:hAnsi="Times New Roman" w:cs="Times New Roman"/>
          <w:kern w:val="0"/>
          <w:sz w:val="20"/>
          <w:szCs w:val="20"/>
          <w:lang w:eastAsia="ja-JP"/>
          <w14:ligatures w14:val="none"/>
        </w:rPr>
      </w:pPr>
    </w:p>
    <w:bookmarkEnd w:id="183"/>
    <w:p w14:paraId="76D8A76E" w14:textId="19C0BF86" w:rsidR="00F00592" w:rsidRPr="004E1336" w:rsidRDefault="002F0209" w:rsidP="00B7063F">
      <w:pPr>
        <w:spacing w:after="0" w:line="240" w:lineRule="auto"/>
        <w:ind w:firstLine="709"/>
        <w:jc w:val="both"/>
        <w:rPr>
          <w:rFonts w:ascii="Times New Roman" w:eastAsia="Times New Roman" w:hAnsi="Times New Roman" w:cs="Times New Roman"/>
          <w:b/>
          <w:bCs/>
          <w:kern w:val="0"/>
          <w:sz w:val="24"/>
          <w:szCs w:val="24"/>
          <w:lang w:eastAsia="lt-LT"/>
          <w14:ligatures w14:val="none"/>
        </w:rPr>
      </w:pPr>
      <w:r w:rsidRPr="004E1336">
        <w:rPr>
          <w:rFonts w:ascii="Times New Roman" w:eastAsia="Calibri" w:hAnsi="Times New Roman" w:cs="Times New Roman"/>
          <w:kern w:val="0"/>
          <w:sz w:val="24"/>
          <w:szCs w:val="24"/>
          <w:lang w:eastAsia="ja-JP"/>
          <w14:ligatures w14:val="none"/>
        </w:rPr>
        <w:t>Iš viso rajone iki 202</w:t>
      </w:r>
      <w:r w:rsidR="007130A5" w:rsidRPr="004E1336">
        <w:rPr>
          <w:rFonts w:ascii="Times New Roman" w:eastAsia="Calibri" w:hAnsi="Times New Roman" w:cs="Times New Roman"/>
          <w:kern w:val="0"/>
          <w:sz w:val="24"/>
          <w:szCs w:val="24"/>
          <w:lang w:eastAsia="ja-JP"/>
          <w14:ligatures w14:val="none"/>
        </w:rPr>
        <w:t>4</w:t>
      </w:r>
      <w:r w:rsidRPr="004E1336">
        <w:rPr>
          <w:rFonts w:ascii="Times New Roman" w:eastAsia="Calibri" w:hAnsi="Times New Roman" w:cs="Times New Roman"/>
          <w:kern w:val="0"/>
          <w:sz w:val="24"/>
          <w:szCs w:val="24"/>
          <w:lang w:eastAsia="ja-JP"/>
          <w14:ligatures w14:val="none"/>
        </w:rPr>
        <w:t xml:space="preserve"> m. renovuota / modernizuota </w:t>
      </w:r>
      <w:r w:rsidR="00046024" w:rsidRPr="004E1336">
        <w:rPr>
          <w:rFonts w:ascii="Times New Roman" w:eastAsia="Calibri" w:hAnsi="Times New Roman" w:cs="Times New Roman"/>
          <w:kern w:val="0"/>
          <w:sz w:val="24"/>
          <w:szCs w:val="24"/>
          <w:lang w:eastAsia="ja-JP"/>
          <w14:ligatures w14:val="none"/>
        </w:rPr>
        <w:t>88</w:t>
      </w:r>
      <w:r w:rsidRPr="004E1336">
        <w:rPr>
          <w:rFonts w:ascii="Times New Roman" w:eastAsia="Calibri" w:hAnsi="Times New Roman" w:cs="Times New Roman"/>
          <w:kern w:val="0"/>
          <w:sz w:val="24"/>
          <w:szCs w:val="24"/>
          <w:lang w:eastAsia="ja-JP"/>
          <w14:ligatures w14:val="none"/>
        </w:rPr>
        <w:t xml:space="preserve"> proc. savivaldybės bendrojo ugdymo mokyklų ir ikimokyklinio ugdymo įstaigų (neįskaičiuojant į šį skaičių įstaigų skyrių). </w:t>
      </w:r>
      <w:r w:rsidR="00F00592" w:rsidRPr="004E1336">
        <w:rPr>
          <w:rFonts w:ascii="Times New Roman" w:eastAsia="Calibri" w:hAnsi="Times New Roman" w:cs="Times New Roman"/>
          <w:kern w:val="0"/>
          <w:sz w:val="24"/>
          <w:szCs w:val="24"/>
          <w:lang w:eastAsia="ja-JP"/>
          <w14:ligatures w14:val="none"/>
        </w:rPr>
        <w:t>2</w:t>
      </w:r>
      <w:r w:rsidR="00306CC1" w:rsidRPr="004E1336">
        <w:rPr>
          <w:rFonts w:ascii="Times New Roman" w:eastAsia="Calibri" w:hAnsi="Times New Roman" w:cs="Times New Roman"/>
          <w:kern w:val="0"/>
          <w:sz w:val="24"/>
          <w:szCs w:val="24"/>
          <w:lang w:eastAsia="ja-JP"/>
          <w14:ligatures w14:val="none"/>
        </w:rPr>
        <w:t>6</w:t>
      </w:r>
      <w:r w:rsidR="00F00592" w:rsidRPr="004E1336">
        <w:rPr>
          <w:rFonts w:ascii="Times New Roman" w:eastAsia="SimSun" w:hAnsi="Times New Roman" w:cs="Times New Roman"/>
          <w:kern w:val="0"/>
          <w:sz w:val="24"/>
          <w:szCs w:val="24"/>
          <w:lang w:eastAsia="zh-CN"/>
          <w14:ligatures w14:val="none"/>
        </w:rPr>
        <w:t xml:space="preserve"> savivaldybės mokyklos, kuriose mokiniai ugdomi pagal bendrojo ugdymo programas, bei 3</w:t>
      </w:r>
      <w:r w:rsidR="00AB2932" w:rsidRPr="004E1336">
        <w:rPr>
          <w:rFonts w:ascii="Times New Roman" w:eastAsia="SimSun" w:hAnsi="Times New Roman" w:cs="Times New Roman"/>
          <w:kern w:val="0"/>
          <w:sz w:val="24"/>
          <w:szCs w:val="24"/>
          <w:lang w:eastAsia="zh-CN"/>
          <w14:ligatures w14:val="none"/>
        </w:rPr>
        <w:t>7</w:t>
      </w:r>
      <w:r w:rsidR="00F00592" w:rsidRPr="004E1336">
        <w:rPr>
          <w:rFonts w:ascii="Times New Roman" w:eastAsia="SimSun" w:hAnsi="Times New Roman" w:cs="Times New Roman"/>
          <w:kern w:val="0"/>
          <w:sz w:val="24"/>
          <w:szCs w:val="24"/>
          <w:lang w:eastAsia="zh-CN"/>
          <w14:ligatures w14:val="none"/>
        </w:rPr>
        <w:t xml:space="preserve"> švietimo įstaigos, kurioje vaikai ugdomi pagal ikimokyklinio ir priešmokyklinio ugdymo programas, tur</w:t>
      </w:r>
      <w:r w:rsidR="007130A5" w:rsidRPr="004E1336">
        <w:rPr>
          <w:rFonts w:ascii="Times New Roman" w:eastAsia="SimSun" w:hAnsi="Times New Roman" w:cs="Times New Roman"/>
          <w:kern w:val="0"/>
          <w:sz w:val="24"/>
          <w:szCs w:val="24"/>
          <w:lang w:eastAsia="zh-CN"/>
          <w14:ligatures w14:val="none"/>
        </w:rPr>
        <w:t>ėjo</w:t>
      </w:r>
      <w:r w:rsidR="00F00592" w:rsidRPr="004E1336">
        <w:rPr>
          <w:rFonts w:ascii="Times New Roman" w:eastAsia="SimSun" w:hAnsi="Times New Roman" w:cs="Times New Roman"/>
          <w:kern w:val="0"/>
          <w:sz w:val="24"/>
          <w:szCs w:val="24"/>
          <w:lang w:eastAsia="zh-CN"/>
          <w14:ligatures w14:val="none"/>
        </w:rPr>
        <w:t xml:space="preserve"> atitinkamus Higienos pasus.</w:t>
      </w:r>
      <w:r w:rsidR="00F00592" w:rsidRPr="004E1336">
        <w:rPr>
          <w:rFonts w:ascii="Times New Roman" w:eastAsia="Calibri" w:hAnsi="Times New Roman" w:cs="Times New Roman"/>
          <w:iCs/>
          <w:kern w:val="0"/>
          <w:sz w:val="24"/>
          <w:szCs w:val="24"/>
          <w:lang w:eastAsia="lt-LT"/>
          <w14:ligatures w14:val="none"/>
        </w:rPr>
        <w:t xml:space="preserve"> </w:t>
      </w:r>
    </w:p>
    <w:p w14:paraId="76D05A63" w14:textId="77777777" w:rsidR="00F00592" w:rsidRPr="004E1336" w:rsidRDefault="00F00592" w:rsidP="00AE67BD">
      <w:pPr>
        <w:pStyle w:val="Antrat1"/>
        <w:jc w:val="center"/>
        <w:rPr>
          <w:rFonts w:ascii="Times New Roman" w:eastAsia="SimSun" w:hAnsi="Times New Roman"/>
          <w:sz w:val="28"/>
          <w:szCs w:val="28"/>
        </w:rPr>
      </w:pPr>
      <w:bookmarkStart w:id="184" w:name="_Toc176274852"/>
      <w:bookmarkEnd w:id="166"/>
      <w:r w:rsidRPr="004E1336">
        <w:rPr>
          <w:rFonts w:ascii="Times New Roman" w:eastAsia="SimSun" w:hAnsi="Times New Roman"/>
          <w:sz w:val="28"/>
          <w:szCs w:val="28"/>
        </w:rPr>
        <w:t>ŠVIETIMO FINANSAVIMAS</w:t>
      </w:r>
      <w:bookmarkEnd w:id="184"/>
    </w:p>
    <w:p w14:paraId="5D266B1F" w14:textId="77777777" w:rsidR="00B7063F" w:rsidRDefault="00B7063F" w:rsidP="00B9604C">
      <w:pPr>
        <w:spacing w:after="0" w:line="240" w:lineRule="auto"/>
        <w:ind w:firstLine="851"/>
        <w:jc w:val="both"/>
        <w:rPr>
          <w:rFonts w:ascii="Times New Roman" w:eastAsia="Calibri" w:hAnsi="Times New Roman" w:cs="Times New Roman"/>
          <w:kern w:val="0"/>
          <w:sz w:val="24"/>
          <w:szCs w:val="24"/>
          <w14:ligatures w14:val="none"/>
        </w:rPr>
      </w:pPr>
    </w:p>
    <w:p w14:paraId="40F60496" w14:textId="12804010" w:rsidR="00B9604C" w:rsidRPr="004E1336" w:rsidRDefault="00B9604C" w:rsidP="00B9604C">
      <w:pPr>
        <w:spacing w:after="0" w:line="240" w:lineRule="auto"/>
        <w:ind w:firstLine="851"/>
        <w:jc w:val="both"/>
        <w:rPr>
          <w:rFonts w:ascii="Times New Roman" w:eastAsia="Calibri" w:hAnsi="Times New Roman" w:cs="Times New Roman"/>
          <w:kern w:val="0"/>
          <w:sz w:val="24"/>
          <w:szCs w:val="24"/>
          <w14:ligatures w14:val="none"/>
        </w:rPr>
      </w:pPr>
      <w:r w:rsidRPr="004E1336">
        <w:rPr>
          <w:rFonts w:ascii="Times New Roman" w:eastAsia="Calibri" w:hAnsi="Times New Roman" w:cs="Times New Roman"/>
          <w:kern w:val="0"/>
          <w:sz w:val="24"/>
          <w:szCs w:val="24"/>
          <w14:ligatures w14:val="none"/>
        </w:rPr>
        <w:t>Kadangi Vilniaus rajono savivaldybėje švietimas laikomas prioritetine sritimi, jo finansavimui skiriama beveik pusė viso Savivaldybės biudžeto, be to, savivaldybės švietimo įstaigos finansuojamos iš specialiosios tikslinės dotacijos (mokymo lėšų ugdymo reikmėms) bei kitų finansavimo šaltinių lėšų.</w:t>
      </w:r>
    </w:p>
    <w:p w14:paraId="391AB3E0" w14:textId="77777777" w:rsidR="00B9604C" w:rsidRPr="004E1336" w:rsidRDefault="00B9604C" w:rsidP="00B9604C">
      <w:pPr>
        <w:spacing w:after="0" w:line="240" w:lineRule="auto"/>
        <w:ind w:firstLine="851"/>
        <w:jc w:val="both"/>
        <w:rPr>
          <w:rFonts w:ascii="Times New Roman" w:eastAsia="Calibri" w:hAnsi="Times New Roman" w:cs="Times New Roman"/>
          <w:kern w:val="0"/>
          <w:sz w:val="24"/>
          <w:szCs w:val="24"/>
          <w14:ligatures w14:val="none"/>
        </w:rPr>
      </w:pPr>
    </w:p>
    <w:p w14:paraId="507379DB" w14:textId="6864FF89" w:rsidR="00B9604C" w:rsidRPr="004E1336" w:rsidRDefault="00B9604C" w:rsidP="00B9604C">
      <w:pPr>
        <w:spacing w:after="0" w:line="240" w:lineRule="auto"/>
        <w:ind w:firstLine="851"/>
        <w:jc w:val="both"/>
        <w:rPr>
          <w:rFonts w:ascii="Times New Roman" w:eastAsia="Calibri" w:hAnsi="Times New Roman" w:cs="Times New Roman"/>
          <w:kern w:val="0"/>
          <w:sz w:val="24"/>
          <w:szCs w:val="24"/>
          <w:lang w:eastAsia="zh-CN"/>
          <w14:ligatures w14:val="none"/>
        </w:rPr>
      </w:pPr>
      <w:r w:rsidRPr="004E1336">
        <w:rPr>
          <w:rFonts w:ascii="Times New Roman" w:eastAsia="Calibri" w:hAnsi="Times New Roman" w:cs="Times New Roman"/>
          <w:kern w:val="0"/>
          <w:sz w:val="24"/>
          <w:szCs w:val="24"/>
          <w14:ligatures w14:val="none"/>
        </w:rPr>
        <w:t>Švietimui 2024 m. skirta 84 453,4 tūkst. Eur (2023 m. buvo skirta 71 mln. 440,9 tūkst. Eur</w:t>
      </w:r>
      <w:r w:rsidR="00371F08" w:rsidRPr="004E1336">
        <w:rPr>
          <w:rFonts w:ascii="Times New Roman" w:eastAsia="Calibri" w:hAnsi="Times New Roman" w:cs="Times New Roman"/>
          <w:kern w:val="0"/>
          <w:sz w:val="24"/>
          <w:szCs w:val="24"/>
          <w14:ligatures w14:val="none"/>
        </w:rPr>
        <w:t>, 2022 m. – 63 mln. 421,6 tūkst. Eur, 2021 m. – 51 mln. 679,7 tūkst. Eur</w:t>
      </w:r>
      <w:r w:rsidRPr="004E1336">
        <w:rPr>
          <w:rFonts w:ascii="Times New Roman" w:eastAsia="Calibri" w:hAnsi="Times New Roman" w:cs="Times New Roman"/>
          <w:kern w:val="0"/>
          <w:sz w:val="24"/>
          <w:szCs w:val="24"/>
          <w14:ligatures w14:val="none"/>
        </w:rPr>
        <w:t>).</w:t>
      </w:r>
      <w:r w:rsidRPr="004E1336">
        <w:rPr>
          <w:rFonts w:ascii="Times New Roman" w:eastAsia="Calibri" w:hAnsi="Times New Roman" w:cs="Times New Roman"/>
          <w:kern w:val="0"/>
          <w:sz w:val="24"/>
          <w:szCs w:val="24"/>
          <w:lang w:eastAsia="zh-CN"/>
          <w14:ligatures w14:val="none"/>
        </w:rPr>
        <w:t xml:space="preserve"> Pagal skiriamų mokymo lėšų sumą Vilniaus rajono savivaldybė yra 1-oje vietoje tarp Lietuvos rajoninių savivaldybių ir 5-oje vietoje visoje Lietuvoje – po didžiausių Lietuvos miestų.</w:t>
      </w:r>
    </w:p>
    <w:p w14:paraId="7916AC75" w14:textId="77777777" w:rsidR="00B9604C" w:rsidRPr="004E1336" w:rsidRDefault="00B9604C" w:rsidP="00B9604C">
      <w:pPr>
        <w:spacing w:after="0" w:line="240" w:lineRule="auto"/>
        <w:ind w:firstLine="851"/>
        <w:jc w:val="both"/>
        <w:rPr>
          <w:rFonts w:ascii="Times New Roman" w:eastAsia="Calibri" w:hAnsi="Times New Roman" w:cs="Times New Roman"/>
          <w:kern w:val="0"/>
          <w:sz w:val="24"/>
          <w:szCs w:val="24"/>
          <w:lang w:eastAsia="zh-CN"/>
          <w14:ligatures w14:val="none"/>
        </w:rPr>
      </w:pPr>
    </w:p>
    <w:p w14:paraId="75E305E7" w14:textId="77777777" w:rsidR="00B9604C" w:rsidRPr="004E1336" w:rsidRDefault="00B9604C" w:rsidP="00B9604C">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r w:rsidRPr="004E1336">
        <w:rPr>
          <w:rFonts w:ascii="Times New Roman" w:eastAsia="Times New Roman" w:hAnsi="Times New Roman" w:cs="Times New Roman"/>
          <w:b/>
          <w:bCs/>
          <w:kern w:val="0"/>
          <w:sz w:val="24"/>
          <w:szCs w:val="24"/>
          <w:lang w:eastAsia="lt-LT"/>
          <w14:ligatures w14:val="none"/>
        </w:rPr>
        <w:t>2024 m. švietimo finansavimas:</w:t>
      </w:r>
    </w:p>
    <w:p w14:paraId="4294781A" w14:textId="77777777" w:rsidR="004E1336" w:rsidRPr="004E1336" w:rsidRDefault="004E1336" w:rsidP="00B9604C">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p>
    <w:tbl>
      <w:tblPr>
        <w:tblW w:w="9639" w:type="dxa"/>
        <w:tblInd w:w="-5" w:type="dxa"/>
        <w:tblLook w:val="04A0" w:firstRow="1" w:lastRow="0" w:firstColumn="1" w:lastColumn="0" w:noHBand="0" w:noVBand="1"/>
      </w:tblPr>
      <w:tblGrid>
        <w:gridCol w:w="7938"/>
        <w:gridCol w:w="1701"/>
      </w:tblGrid>
      <w:tr w:rsidR="00B9604C" w:rsidRPr="004E1336" w14:paraId="2DBD5E65" w14:textId="77777777" w:rsidTr="00B9604C">
        <w:trPr>
          <w:trHeight w:val="670"/>
        </w:trPr>
        <w:tc>
          <w:tcPr>
            <w:tcW w:w="7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92689" w14:textId="77777777" w:rsidR="00B9604C" w:rsidRPr="004E1336" w:rsidRDefault="00B9604C" w:rsidP="00B9604C">
            <w:pPr>
              <w:spacing w:after="0" w:line="240" w:lineRule="auto"/>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Finansavimo šaltiniai</w:t>
            </w:r>
          </w:p>
          <w:p w14:paraId="43B807F9" w14:textId="77777777" w:rsidR="00B9604C" w:rsidRPr="004E1336" w:rsidRDefault="00B9604C" w:rsidP="00B9604C">
            <w:pPr>
              <w:spacing w:after="0" w:line="240" w:lineRule="auto"/>
              <w:rPr>
                <w:rFonts w:ascii="Times New Roman" w:eastAsia="Times New Roman" w:hAnsi="Times New Roman" w:cs="Times New Roman"/>
                <w:color w:val="000000"/>
                <w:kern w:val="0"/>
                <w:lang w:eastAsia="lt-LT"/>
                <w14:ligatures w14:val="none"/>
              </w:rPr>
            </w:pPr>
          </w:p>
          <w:p w14:paraId="7A50299D" w14:textId="77777777" w:rsidR="00B9604C" w:rsidRPr="004E1336" w:rsidRDefault="00B9604C" w:rsidP="00B9604C">
            <w:pPr>
              <w:spacing w:after="0" w:line="240" w:lineRule="auto"/>
              <w:rPr>
                <w:rFonts w:ascii="Times New Roman" w:eastAsia="Times New Roman" w:hAnsi="Times New Roman" w:cs="Times New Roman"/>
                <w:color w:val="000000"/>
                <w:kern w:val="0"/>
                <w:lang w:eastAsia="lt-LT"/>
                <w14:ligatures w14:val="none"/>
              </w:rPr>
            </w:pP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70595276" w14:textId="663575EB" w:rsidR="00B9604C" w:rsidRPr="004E1336" w:rsidRDefault="00B9604C" w:rsidP="00B9604C">
            <w:pPr>
              <w:spacing w:after="0" w:line="240" w:lineRule="auto"/>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Planas 2024 m., Eur</w:t>
            </w:r>
          </w:p>
        </w:tc>
      </w:tr>
      <w:tr w:rsidR="00B9604C" w:rsidRPr="004E1336" w14:paraId="3B738AA8"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C6E0B4"/>
            <w:vAlign w:val="bottom"/>
            <w:hideMark/>
          </w:tcPr>
          <w:p w14:paraId="54DB2753" w14:textId="2512ED6E" w:rsidR="00B9604C" w:rsidRPr="004E1336" w:rsidRDefault="00B9604C" w:rsidP="003E34F1">
            <w:pPr>
              <w:spacing w:after="0" w:line="240" w:lineRule="auto"/>
              <w:jc w:val="left"/>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Specialiosios tikslinės dotacijos, iš jų</w:t>
            </w:r>
            <w:r w:rsidR="004C526C" w:rsidRPr="004E1336">
              <w:rPr>
                <w:rFonts w:ascii="Times New Roman" w:eastAsia="Times New Roman" w:hAnsi="Times New Roman" w:cs="Times New Roman"/>
                <w:b/>
                <w:bCs/>
                <w:color w:val="000000"/>
                <w:kern w:val="0"/>
                <w:lang w:eastAsia="lt-LT"/>
                <w14:ligatures w14:val="none"/>
              </w:rPr>
              <w:t>:</w:t>
            </w:r>
          </w:p>
        </w:tc>
        <w:tc>
          <w:tcPr>
            <w:tcW w:w="1701" w:type="dxa"/>
            <w:tcBorders>
              <w:top w:val="nil"/>
              <w:left w:val="nil"/>
              <w:bottom w:val="single" w:sz="4" w:space="0" w:color="auto"/>
              <w:right w:val="single" w:sz="4" w:space="0" w:color="auto"/>
            </w:tcBorders>
            <w:shd w:val="clear" w:color="000000" w:fill="C6E0B4"/>
            <w:noWrap/>
            <w:vAlign w:val="bottom"/>
            <w:hideMark/>
          </w:tcPr>
          <w:p w14:paraId="768084CC"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46 130 800</w:t>
            </w:r>
          </w:p>
        </w:tc>
      </w:tr>
      <w:tr w:rsidR="00B9604C" w:rsidRPr="004E1336" w14:paraId="61DDF0D0"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5A9B354F" w14:textId="77777777"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Mokymo lėšos ugdymo reikmėms, iš jų:</w:t>
            </w:r>
          </w:p>
        </w:tc>
        <w:tc>
          <w:tcPr>
            <w:tcW w:w="1701" w:type="dxa"/>
            <w:tcBorders>
              <w:top w:val="nil"/>
              <w:left w:val="nil"/>
              <w:bottom w:val="single" w:sz="4" w:space="0" w:color="auto"/>
              <w:right w:val="single" w:sz="4" w:space="0" w:color="auto"/>
            </w:tcBorders>
            <w:shd w:val="clear" w:color="auto" w:fill="auto"/>
            <w:noWrap/>
            <w:vAlign w:val="bottom"/>
            <w:hideMark/>
          </w:tcPr>
          <w:p w14:paraId="0F58EF38"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46 093 600</w:t>
            </w:r>
          </w:p>
        </w:tc>
      </w:tr>
      <w:tr w:rsidR="00B9604C" w:rsidRPr="004E1336" w14:paraId="09E5F1ED"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1A6C419E"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Pedagoginei psichologinei tarnybai</w:t>
            </w:r>
          </w:p>
        </w:tc>
        <w:tc>
          <w:tcPr>
            <w:tcW w:w="1701" w:type="dxa"/>
            <w:tcBorders>
              <w:top w:val="nil"/>
              <w:left w:val="nil"/>
              <w:bottom w:val="single" w:sz="4" w:space="0" w:color="auto"/>
              <w:right w:val="single" w:sz="4" w:space="0" w:color="auto"/>
            </w:tcBorders>
            <w:shd w:val="clear" w:color="auto" w:fill="auto"/>
            <w:noWrap/>
            <w:vAlign w:val="bottom"/>
            <w:hideMark/>
          </w:tcPr>
          <w:p w14:paraId="461E0D02"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448 000</w:t>
            </w:r>
          </w:p>
        </w:tc>
      </w:tr>
      <w:tr w:rsidR="00B9604C" w:rsidRPr="004E1336" w14:paraId="56DFA31C" w14:textId="77777777" w:rsidTr="00B9604C">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557ECFA9" w14:textId="5C1ECFB3"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Ūkio lėšos mokykloms (klasėms arba grupėms), skirtoms šalies (regiono) mokinia</w:t>
            </w:r>
            <w:r w:rsidR="004C526C" w:rsidRPr="004E1336">
              <w:rPr>
                <w:rFonts w:ascii="Times New Roman" w:eastAsia="Times New Roman" w:hAnsi="Times New Roman" w:cs="Times New Roman"/>
                <w:color w:val="000000"/>
                <w:kern w:val="0"/>
                <w:lang w:eastAsia="lt-LT"/>
                <w14:ligatures w14:val="none"/>
              </w:rPr>
              <w:t>m</w:t>
            </w:r>
            <w:r w:rsidRPr="004E1336">
              <w:rPr>
                <w:rFonts w:ascii="Times New Roman" w:eastAsia="Times New Roman" w:hAnsi="Times New Roman" w:cs="Times New Roman"/>
                <w:color w:val="000000"/>
                <w:kern w:val="0"/>
                <w:lang w:eastAsia="lt-LT"/>
                <w14:ligatures w14:val="none"/>
              </w:rPr>
              <w:t>s</w:t>
            </w:r>
            <w:r w:rsidR="004C526C" w:rsidRPr="004E1336">
              <w:rPr>
                <w:rFonts w:ascii="Times New Roman" w:eastAsia="Times New Roman" w:hAnsi="Times New Roman" w:cs="Times New Roman"/>
                <w:color w:val="000000"/>
                <w:kern w:val="0"/>
                <w:lang w:eastAsia="lt-LT"/>
                <w14:ligatures w14:val="none"/>
              </w:rPr>
              <w:t>,</w:t>
            </w:r>
            <w:r w:rsidRPr="004E1336">
              <w:rPr>
                <w:rFonts w:ascii="Times New Roman" w:eastAsia="Times New Roman" w:hAnsi="Times New Roman" w:cs="Times New Roman"/>
                <w:color w:val="000000"/>
                <w:kern w:val="0"/>
                <w:lang w:eastAsia="lt-LT"/>
                <w14:ligatures w14:val="none"/>
              </w:rPr>
              <w:t xml:space="preserve"> turintiems specialiųjų ugdymosi poreikių</w:t>
            </w:r>
          </w:p>
        </w:tc>
        <w:tc>
          <w:tcPr>
            <w:tcW w:w="1701" w:type="dxa"/>
            <w:tcBorders>
              <w:top w:val="nil"/>
              <w:left w:val="nil"/>
              <w:bottom w:val="single" w:sz="4" w:space="0" w:color="auto"/>
              <w:right w:val="single" w:sz="4" w:space="0" w:color="auto"/>
            </w:tcBorders>
            <w:shd w:val="clear" w:color="auto" w:fill="auto"/>
            <w:noWrap/>
            <w:vAlign w:val="bottom"/>
            <w:hideMark/>
          </w:tcPr>
          <w:p w14:paraId="7CF179EE"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37 200</w:t>
            </w:r>
          </w:p>
        </w:tc>
      </w:tr>
      <w:tr w:rsidR="00B9604C" w:rsidRPr="004E1336" w14:paraId="5462FD23" w14:textId="77777777" w:rsidTr="00B9604C">
        <w:trPr>
          <w:trHeight w:val="300"/>
        </w:trPr>
        <w:tc>
          <w:tcPr>
            <w:tcW w:w="7938" w:type="dxa"/>
            <w:tcBorders>
              <w:top w:val="nil"/>
              <w:left w:val="single" w:sz="4" w:space="0" w:color="auto"/>
              <w:bottom w:val="single" w:sz="4" w:space="0" w:color="auto"/>
              <w:right w:val="single" w:sz="4" w:space="0" w:color="auto"/>
            </w:tcBorders>
            <w:shd w:val="clear" w:color="000000" w:fill="C6E0B4"/>
            <w:vAlign w:val="bottom"/>
            <w:hideMark/>
          </w:tcPr>
          <w:p w14:paraId="5C81488E" w14:textId="77777777" w:rsidR="00B9604C" w:rsidRPr="004E1336" w:rsidRDefault="00B9604C" w:rsidP="003E34F1">
            <w:pPr>
              <w:spacing w:after="0" w:line="240" w:lineRule="auto"/>
              <w:jc w:val="left"/>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Savivaldybės lėšos, skirtos švietimo įstaigų savarankiškoms funkcijoms finansuoti, iš viso:</w:t>
            </w:r>
          </w:p>
        </w:tc>
        <w:tc>
          <w:tcPr>
            <w:tcW w:w="1701" w:type="dxa"/>
            <w:tcBorders>
              <w:top w:val="nil"/>
              <w:left w:val="nil"/>
              <w:bottom w:val="single" w:sz="4" w:space="0" w:color="auto"/>
              <w:right w:val="single" w:sz="4" w:space="0" w:color="auto"/>
            </w:tcBorders>
            <w:shd w:val="clear" w:color="000000" w:fill="C6E0B4"/>
            <w:noWrap/>
            <w:vAlign w:val="bottom"/>
            <w:hideMark/>
          </w:tcPr>
          <w:p w14:paraId="66C95231"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32 320 385</w:t>
            </w:r>
          </w:p>
        </w:tc>
      </w:tr>
      <w:tr w:rsidR="00B9604C" w:rsidRPr="004E1336" w14:paraId="2AD689EF" w14:textId="77777777" w:rsidTr="00B9604C">
        <w:trPr>
          <w:trHeight w:val="590"/>
        </w:trPr>
        <w:tc>
          <w:tcPr>
            <w:tcW w:w="7938" w:type="dxa"/>
            <w:tcBorders>
              <w:top w:val="nil"/>
              <w:left w:val="single" w:sz="4" w:space="0" w:color="auto"/>
              <w:bottom w:val="single" w:sz="4" w:space="0" w:color="auto"/>
              <w:right w:val="single" w:sz="4" w:space="0" w:color="auto"/>
            </w:tcBorders>
            <w:shd w:val="clear" w:color="000000" w:fill="EDEDED"/>
            <w:vAlign w:val="bottom"/>
            <w:hideMark/>
          </w:tcPr>
          <w:p w14:paraId="749611A9" w14:textId="77777777" w:rsidR="00B9604C" w:rsidRPr="004E1336" w:rsidRDefault="00B9604C" w:rsidP="003E34F1">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Savivaldybės lėšos, skirtos švietimui  (administracija) savarankiškoms funkcijoms finansuoti, iš jų:</w:t>
            </w:r>
          </w:p>
        </w:tc>
        <w:tc>
          <w:tcPr>
            <w:tcW w:w="1701" w:type="dxa"/>
            <w:tcBorders>
              <w:top w:val="nil"/>
              <w:left w:val="nil"/>
              <w:bottom w:val="single" w:sz="4" w:space="0" w:color="auto"/>
              <w:right w:val="single" w:sz="4" w:space="0" w:color="auto"/>
            </w:tcBorders>
            <w:shd w:val="clear" w:color="000000" w:fill="EDEDED"/>
            <w:noWrap/>
            <w:vAlign w:val="bottom"/>
            <w:hideMark/>
          </w:tcPr>
          <w:p w14:paraId="3C307A74"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2 473 500</w:t>
            </w:r>
          </w:p>
        </w:tc>
      </w:tr>
      <w:tr w:rsidR="00B9604C" w:rsidRPr="004E1336" w14:paraId="63122E8D" w14:textId="77777777" w:rsidTr="00B9604C">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3766ED8"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Kompensacija už mokinių vežimą (administracija)</w:t>
            </w:r>
          </w:p>
        </w:tc>
        <w:tc>
          <w:tcPr>
            <w:tcW w:w="1701" w:type="dxa"/>
            <w:tcBorders>
              <w:top w:val="nil"/>
              <w:left w:val="nil"/>
              <w:bottom w:val="single" w:sz="4" w:space="0" w:color="auto"/>
              <w:right w:val="single" w:sz="4" w:space="0" w:color="auto"/>
            </w:tcBorders>
            <w:shd w:val="clear" w:color="000000" w:fill="FFFFFF"/>
            <w:noWrap/>
            <w:vAlign w:val="bottom"/>
            <w:hideMark/>
          </w:tcPr>
          <w:p w14:paraId="7186FFD9"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500 000</w:t>
            </w:r>
          </w:p>
        </w:tc>
      </w:tr>
      <w:tr w:rsidR="00B9604C" w:rsidRPr="004E1336" w14:paraId="5BB62132"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4B90C7D7"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Kompensacija už mokytojų vežimą</w:t>
            </w:r>
          </w:p>
        </w:tc>
        <w:tc>
          <w:tcPr>
            <w:tcW w:w="1701" w:type="dxa"/>
            <w:tcBorders>
              <w:top w:val="nil"/>
              <w:left w:val="nil"/>
              <w:bottom w:val="single" w:sz="4" w:space="0" w:color="auto"/>
              <w:right w:val="single" w:sz="4" w:space="0" w:color="auto"/>
            </w:tcBorders>
            <w:shd w:val="clear" w:color="000000" w:fill="FFFFFF"/>
            <w:noWrap/>
            <w:vAlign w:val="bottom"/>
            <w:hideMark/>
          </w:tcPr>
          <w:p w14:paraId="0C4F5D2C"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540 000</w:t>
            </w:r>
          </w:p>
        </w:tc>
      </w:tr>
      <w:tr w:rsidR="00B9604C" w:rsidRPr="004E1336" w14:paraId="76A71472"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5246E8D" w14:textId="40739FE2"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Neformal</w:t>
            </w:r>
            <w:r w:rsidR="005004EC" w:rsidRPr="004E1336">
              <w:rPr>
                <w:rFonts w:ascii="Times New Roman" w:eastAsia="Times New Roman" w:hAnsi="Times New Roman" w:cs="Times New Roman"/>
                <w:i/>
                <w:iCs/>
                <w:kern w:val="0"/>
                <w:lang w:eastAsia="lt-LT"/>
                <w14:ligatures w14:val="none"/>
              </w:rPr>
              <w:t>usis</w:t>
            </w:r>
            <w:r w:rsidRPr="004E1336">
              <w:rPr>
                <w:rFonts w:ascii="Times New Roman" w:eastAsia="Times New Roman" w:hAnsi="Times New Roman" w:cs="Times New Roman"/>
                <w:i/>
                <w:iCs/>
                <w:kern w:val="0"/>
                <w:lang w:eastAsia="lt-LT"/>
                <w14:ligatures w14:val="none"/>
              </w:rPr>
              <w:t xml:space="preserve"> vaikų švietimas iš SB</w:t>
            </w:r>
          </w:p>
        </w:tc>
        <w:tc>
          <w:tcPr>
            <w:tcW w:w="1701" w:type="dxa"/>
            <w:tcBorders>
              <w:top w:val="nil"/>
              <w:left w:val="nil"/>
              <w:bottom w:val="single" w:sz="4" w:space="0" w:color="auto"/>
              <w:right w:val="single" w:sz="4" w:space="0" w:color="auto"/>
            </w:tcBorders>
            <w:shd w:val="clear" w:color="000000" w:fill="FFFFFF"/>
            <w:noWrap/>
            <w:vAlign w:val="bottom"/>
            <w:hideMark/>
          </w:tcPr>
          <w:p w14:paraId="11B20CF0"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50 000</w:t>
            </w:r>
          </w:p>
        </w:tc>
      </w:tr>
      <w:tr w:rsidR="00B9604C" w:rsidRPr="004E1336" w14:paraId="79A291F8"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2C861A3" w14:textId="2EC96EF4"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Stipendijos</w:t>
            </w:r>
          </w:p>
        </w:tc>
        <w:tc>
          <w:tcPr>
            <w:tcW w:w="1701" w:type="dxa"/>
            <w:tcBorders>
              <w:top w:val="nil"/>
              <w:left w:val="nil"/>
              <w:bottom w:val="single" w:sz="4" w:space="0" w:color="auto"/>
              <w:right w:val="single" w:sz="4" w:space="0" w:color="auto"/>
            </w:tcBorders>
            <w:shd w:val="clear" w:color="000000" w:fill="FFFFFF"/>
            <w:noWrap/>
            <w:vAlign w:val="bottom"/>
            <w:hideMark/>
          </w:tcPr>
          <w:p w14:paraId="5C566662"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30 000</w:t>
            </w:r>
          </w:p>
        </w:tc>
      </w:tr>
      <w:tr w:rsidR="00B9604C" w:rsidRPr="004E1336" w14:paraId="287B9684"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CC6DC2A"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Bendrojo ugdymo mokyklų mokinių skatinimas už mokymosi pasiekimus</w:t>
            </w:r>
          </w:p>
        </w:tc>
        <w:tc>
          <w:tcPr>
            <w:tcW w:w="1701" w:type="dxa"/>
            <w:tcBorders>
              <w:top w:val="nil"/>
              <w:left w:val="nil"/>
              <w:bottom w:val="single" w:sz="4" w:space="0" w:color="auto"/>
              <w:right w:val="single" w:sz="4" w:space="0" w:color="auto"/>
            </w:tcBorders>
            <w:shd w:val="clear" w:color="000000" w:fill="FFFFFF"/>
            <w:noWrap/>
            <w:vAlign w:val="bottom"/>
            <w:hideMark/>
          </w:tcPr>
          <w:p w14:paraId="23F927E1"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50 000</w:t>
            </w:r>
          </w:p>
        </w:tc>
      </w:tr>
      <w:tr w:rsidR="00B9604C" w:rsidRPr="004E1336" w14:paraId="1E78637D"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284A0D23"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Modulinių darželių nuoma</w:t>
            </w:r>
          </w:p>
        </w:tc>
        <w:tc>
          <w:tcPr>
            <w:tcW w:w="1701" w:type="dxa"/>
            <w:tcBorders>
              <w:top w:val="nil"/>
              <w:left w:val="nil"/>
              <w:bottom w:val="single" w:sz="4" w:space="0" w:color="auto"/>
              <w:right w:val="single" w:sz="4" w:space="0" w:color="auto"/>
            </w:tcBorders>
            <w:shd w:val="clear" w:color="000000" w:fill="FFFFFF"/>
            <w:noWrap/>
            <w:vAlign w:val="bottom"/>
            <w:hideMark/>
          </w:tcPr>
          <w:p w14:paraId="3BE6C09F"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300 000</w:t>
            </w:r>
          </w:p>
        </w:tc>
      </w:tr>
      <w:tr w:rsidR="00B9604C" w:rsidRPr="004E1336" w14:paraId="54D7643C"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B8D7014"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Mėnesinio mokesčio kompensavimas už išlaikymą ir priežiūrą nevalstybinėse įstaigose</w:t>
            </w:r>
          </w:p>
        </w:tc>
        <w:tc>
          <w:tcPr>
            <w:tcW w:w="1701" w:type="dxa"/>
            <w:tcBorders>
              <w:top w:val="nil"/>
              <w:left w:val="nil"/>
              <w:bottom w:val="single" w:sz="4" w:space="0" w:color="auto"/>
              <w:right w:val="single" w:sz="4" w:space="0" w:color="auto"/>
            </w:tcBorders>
            <w:shd w:val="clear" w:color="000000" w:fill="FFFFFF"/>
            <w:noWrap/>
            <w:vAlign w:val="bottom"/>
            <w:hideMark/>
          </w:tcPr>
          <w:p w14:paraId="4C11758C"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150 000</w:t>
            </w:r>
          </w:p>
        </w:tc>
      </w:tr>
      <w:tr w:rsidR="00B9604C" w:rsidRPr="004E1336" w14:paraId="3FB3876F"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62D2C9C"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Mokyklų bendruomenėms skatinti bei mokinių poilsiui organizuoti</w:t>
            </w:r>
          </w:p>
        </w:tc>
        <w:tc>
          <w:tcPr>
            <w:tcW w:w="1701" w:type="dxa"/>
            <w:tcBorders>
              <w:top w:val="nil"/>
              <w:left w:val="nil"/>
              <w:bottom w:val="single" w:sz="4" w:space="0" w:color="auto"/>
              <w:right w:val="single" w:sz="4" w:space="0" w:color="auto"/>
            </w:tcBorders>
            <w:shd w:val="clear" w:color="000000" w:fill="FFFFFF"/>
            <w:noWrap/>
            <w:vAlign w:val="bottom"/>
            <w:hideMark/>
          </w:tcPr>
          <w:p w14:paraId="6E153C34"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109 200</w:t>
            </w:r>
          </w:p>
        </w:tc>
      </w:tr>
      <w:tr w:rsidR="00B9604C" w:rsidRPr="004E1336" w14:paraId="36C14879" w14:textId="77777777" w:rsidTr="00B9604C">
        <w:trPr>
          <w:trHeight w:val="42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55F8091" w14:textId="57B60A5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 xml:space="preserve">Mokyklų bendruomenėms skatinti bei mokinių poilsiui organizuoti </w:t>
            </w:r>
            <w:r w:rsidR="005004EC" w:rsidRPr="004E1336">
              <w:rPr>
                <w:rFonts w:ascii="Times New Roman" w:eastAsia="Times New Roman" w:hAnsi="Times New Roman" w:cs="Times New Roman"/>
                <w:i/>
                <w:iCs/>
                <w:kern w:val="0"/>
                <w:lang w:eastAsia="lt-LT"/>
                <w14:ligatures w14:val="none"/>
              </w:rPr>
              <w:t>(k</w:t>
            </w:r>
            <w:r w:rsidRPr="004E1336">
              <w:rPr>
                <w:rFonts w:ascii="Times New Roman" w:eastAsia="Times New Roman" w:hAnsi="Times New Roman" w:cs="Times New Roman"/>
                <w:i/>
                <w:iCs/>
                <w:kern w:val="0"/>
                <w:lang w:eastAsia="lt-LT"/>
                <w14:ligatures w14:val="none"/>
              </w:rPr>
              <w:t xml:space="preserve">ultūros ir </w:t>
            </w:r>
            <w:r w:rsidR="005004EC" w:rsidRPr="004E1336">
              <w:rPr>
                <w:rFonts w:ascii="Times New Roman" w:eastAsia="Times New Roman" w:hAnsi="Times New Roman" w:cs="Times New Roman"/>
                <w:i/>
                <w:iCs/>
                <w:kern w:val="0"/>
                <w:lang w:eastAsia="lt-LT"/>
                <w14:ligatures w14:val="none"/>
              </w:rPr>
              <w:t>s</w:t>
            </w:r>
            <w:r w:rsidRPr="004E1336">
              <w:rPr>
                <w:rFonts w:ascii="Times New Roman" w:eastAsia="Times New Roman" w:hAnsi="Times New Roman" w:cs="Times New Roman"/>
                <w:i/>
                <w:iCs/>
                <w:kern w:val="0"/>
                <w:lang w:eastAsia="lt-LT"/>
                <w14:ligatures w14:val="none"/>
              </w:rPr>
              <w:t>ocialinės įstaigos</w:t>
            </w:r>
            <w:r w:rsidR="005004EC" w:rsidRPr="004E1336">
              <w:rPr>
                <w:rFonts w:ascii="Times New Roman" w:eastAsia="Times New Roman" w:hAnsi="Times New Roman" w:cs="Times New Roman"/>
                <w:i/>
                <w:iCs/>
                <w:kern w:val="0"/>
                <w:lang w:eastAsia="lt-LT"/>
                <w14:ligatures w14:val="none"/>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1BD43350"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5 900</w:t>
            </w:r>
          </w:p>
        </w:tc>
      </w:tr>
      <w:tr w:rsidR="00B9604C" w:rsidRPr="004E1336" w14:paraId="0373EF20" w14:textId="77777777" w:rsidTr="00B9604C">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30061D94"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Kitoms švietimo reikmėms</w:t>
            </w:r>
          </w:p>
        </w:tc>
        <w:tc>
          <w:tcPr>
            <w:tcW w:w="1701" w:type="dxa"/>
            <w:tcBorders>
              <w:top w:val="nil"/>
              <w:left w:val="nil"/>
              <w:bottom w:val="single" w:sz="4" w:space="0" w:color="auto"/>
              <w:right w:val="single" w:sz="4" w:space="0" w:color="auto"/>
            </w:tcBorders>
            <w:shd w:val="clear" w:color="auto" w:fill="auto"/>
            <w:noWrap/>
            <w:vAlign w:val="bottom"/>
            <w:hideMark/>
          </w:tcPr>
          <w:p w14:paraId="75A98583"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597 100</w:t>
            </w:r>
          </w:p>
        </w:tc>
      </w:tr>
      <w:tr w:rsidR="00B9604C" w:rsidRPr="004E1336" w14:paraId="59620B69"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11A94DE8" w14:textId="31668376"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Jaunimo poli</w:t>
            </w:r>
            <w:r w:rsidR="005004EC" w:rsidRPr="004E1336">
              <w:rPr>
                <w:rFonts w:ascii="Times New Roman" w:eastAsia="Times New Roman" w:hAnsi="Times New Roman" w:cs="Times New Roman"/>
                <w:i/>
                <w:iCs/>
                <w:kern w:val="0"/>
                <w:lang w:eastAsia="lt-LT"/>
                <w14:ligatures w14:val="none"/>
              </w:rPr>
              <w:t>ti</w:t>
            </w:r>
            <w:r w:rsidRPr="004E1336">
              <w:rPr>
                <w:rFonts w:ascii="Times New Roman" w:eastAsia="Times New Roman" w:hAnsi="Times New Roman" w:cs="Times New Roman"/>
                <w:i/>
                <w:iCs/>
                <w:kern w:val="0"/>
                <w:lang w:eastAsia="lt-LT"/>
                <w14:ligatures w14:val="none"/>
              </w:rPr>
              <w:t xml:space="preserve">kai formuoti </w:t>
            </w:r>
          </w:p>
        </w:tc>
        <w:tc>
          <w:tcPr>
            <w:tcW w:w="1701" w:type="dxa"/>
            <w:tcBorders>
              <w:top w:val="nil"/>
              <w:left w:val="nil"/>
              <w:bottom w:val="single" w:sz="4" w:space="0" w:color="auto"/>
              <w:right w:val="single" w:sz="4" w:space="0" w:color="auto"/>
            </w:tcBorders>
            <w:shd w:val="clear" w:color="auto" w:fill="auto"/>
            <w:noWrap/>
            <w:vAlign w:val="bottom"/>
            <w:hideMark/>
          </w:tcPr>
          <w:p w14:paraId="271E885C"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50 000</w:t>
            </w:r>
          </w:p>
        </w:tc>
      </w:tr>
      <w:tr w:rsidR="00B9604C" w:rsidRPr="004E1336" w14:paraId="20B56C51"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215C9AC1"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Pedagoginei psichologinei pagalbai išlaikyti</w:t>
            </w:r>
          </w:p>
        </w:tc>
        <w:tc>
          <w:tcPr>
            <w:tcW w:w="1701" w:type="dxa"/>
            <w:tcBorders>
              <w:top w:val="nil"/>
              <w:left w:val="nil"/>
              <w:bottom w:val="single" w:sz="4" w:space="0" w:color="auto"/>
              <w:right w:val="single" w:sz="4" w:space="0" w:color="auto"/>
            </w:tcBorders>
            <w:shd w:val="clear" w:color="auto" w:fill="auto"/>
            <w:noWrap/>
            <w:vAlign w:val="bottom"/>
            <w:hideMark/>
          </w:tcPr>
          <w:p w14:paraId="78A9AF42"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91 300</w:t>
            </w:r>
          </w:p>
        </w:tc>
      </w:tr>
      <w:tr w:rsidR="00B9604C" w:rsidRPr="004E1336" w14:paraId="2011E608"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B092448"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Projektui ,,Tūkstantmečio mokykla“ iš savivaldybės biudžeto</w:t>
            </w:r>
          </w:p>
        </w:tc>
        <w:tc>
          <w:tcPr>
            <w:tcW w:w="1701" w:type="dxa"/>
            <w:tcBorders>
              <w:top w:val="nil"/>
              <w:left w:val="nil"/>
              <w:bottom w:val="single" w:sz="4" w:space="0" w:color="auto"/>
              <w:right w:val="single" w:sz="4" w:space="0" w:color="auto"/>
            </w:tcBorders>
            <w:shd w:val="clear" w:color="000000" w:fill="FFFFFF"/>
            <w:noWrap/>
            <w:vAlign w:val="bottom"/>
            <w:hideMark/>
          </w:tcPr>
          <w:p w14:paraId="58C1DB96"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111 015</w:t>
            </w:r>
          </w:p>
        </w:tc>
      </w:tr>
      <w:tr w:rsidR="00B9604C" w:rsidRPr="004E1336" w14:paraId="41EB5B8F" w14:textId="77777777" w:rsidTr="00B9604C">
        <w:trPr>
          <w:trHeight w:val="300"/>
        </w:trPr>
        <w:tc>
          <w:tcPr>
            <w:tcW w:w="7938" w:type="dxa"/>
            <w:tcBorders>
              <w:top w:val="nil"/>
              <w:left w:val="single" w:sz="4" w:space="0" w:color="auto"/>
              <w:bottom w:val="single" w:sz="4" w:space="0" w:color="auto"/>
              <w:right w:val="single" w:sz="4" w:space="0" w:color="auto"/>
            </w:tcBorders>
            <w:shd w:val="clear" w:color="000000" w:fill="EDEDED"/>
            <w:vAlign w:val="bottom"/>
            <w:hideMark/>
          </w:tcPr>
          <w:p w14:paraId="69B280E5" w14:textId="77777777" w:rsidR="00B9604C" w:rsidRPr="004E1336" w:rsidRDefault="00B9604C" w:rsidP="003E34F1">
            <w:pPr>
              <w:spacing w:after="0" w:line="240" w:lineRule="auto"/>
              <w:jc w:val="lef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Savivaldybės lėšos, skirtos švietimo įstaigų savarankiškoms funkcijoms finansuoti, iš jų:</w:t>
            </w:r>
          </w:p>
        </w:tc>
        <w:tc>
          <w:tcPr>
            <w:tcW w:w="1701" w:type="dxa"/>
            <w:tcBorders>
              <w:top w:val="nil"/>
              <w:left w:val="nil"/>
              <w:bottom w:val="single" w:sz="4" w:space="0" w:color="auto"/>
              <w:right w:val="single" w:sz="4" w:space="0" w:color="auto"/>
            </w:tcBorders>
            <w:shd w:val="clear" w:color="000000" w:fill="EDEDED"/>
            <w:noWrap/>
            <w:vAlign w:val="bottom"/>
            <w:hideMark/>
          </w:tcPr>
          <w:p w14:paraId="0007AFAE"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29 846 885,00</w:t>
            </w:r>
          </w:p>
        </w:tc>
      </w:tr>
      <w:tr w:rsidR="00B9604C" w:rsidRPr="004E1336" w14:paraId="7E667991" w14:textId="77777777" w:rsidTr="00B9604C">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D246360"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Savarankiškoms funkcijoms vykdyti</w:t>
            </w:r>
          </w:p>
        </w:tc>
        <w:tc>
          <w:tcPr>
            <w:tcW w:w="1701" w:type="dxa"/>
            <w:tcBorders>
              <w:top w:val="nil"/>
              <w:left w:val="nil"/>
              <w:bottom w:val="single" w:sz="4" w:space="0" w:color="auto"/>
              <w:right w:val="single" w:sz="4" w:space="0" w:color="auto"/>
            </w:tcBorders>
            <w:shd w:val="clear" w:color="000000" w:fill="FFFFFF"/>
            <w:noWrap/>
            <w:vAlign w:val="bottom"/>
            <w:hideMark/>
          </w:tcPr>
          <w:p w14:paraId="78054CF6"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28 765 100</w:t>
            </w:r>
          </w:p>
        </w:tc>
      </w:tr>
      <w:tr w:rsidR="00B9604C" w:rsidRPr="004E1336" w14:paraId="56C6F536" w14:textId="77777777" w:rsidTr="00B9604C">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3C52A7C9"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Mokyklų bendruomenėms skatinti bei mokinių poilsiui organizuoti</w:t>
            </w:r>
          </w:p>
        </w:tc>
        <w:tc>
          <w:tcPr>
            <w:tcW w:w="1701" w:type="dxa"/>
            <w:tcBorders>
              <w:top w:val="nil"/>
              <w:left w:val="nil"/>
              <w:bottom w:val="single" w:sz="4" w:space="0" w:color="auto"/>
              <w:right w:val="single" w:sz="4" w:space="0" w:color="auto"/>
            </w:tcBorders>
            <w:shd w:val="clear" w:color="000000" w:fill="FFFFFF"/>
            <w:noWrap/>
            <w:vAlign w:val="bottom"/>
            <w:hideMark/>
          </w:tcPr>
          <w:p w14:paraId="49FBAA74"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34 900</w:t>
            </w:r>
          </w:p>
        </w:tc>
      </w:tr>
      <w:tr w:rsidR="00B9604C" w:rsidRPr="004E1336" w14:paraId="167CA1C8" w14:textId="77777777" w:rsidTr="00B9604C">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29BA06FD"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Kompensacija už mokinių vežimą (švietimo įstaigos)</w:t>
            </w:r>
          </w:p>
        </w:tc>
        <w:tc>
          <w:tcPr>
            <w:tcW w:w="1701" w:type="dxa"/>
            <w:tcBorders>
              <w:top w:val="nil"/>
              <w:left w:val="nil"/>
              <w:bottom w:val="single" w:sz="4" w:space="0" w:color="auto"/>
              <w:right w:val="single" w:sz="4" w:space="0" w:color="auto"/>
            </w:tcBorders>
            <w:shd w:val="clear" w:color="auto" w:fill="auto"/>
            <w:noWrap/>
            <w:vAlign w:val="bottom"/>
            <w:hideMark/>
          </w:tcPr>
          <w:p w14:paraId="60AAE0BD"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544 800</w:t>
            </w:r>
          </w:p>
        </w:tc>
      </w:tr>
      <w:tr w:rsidR="00B9604C" w:rsidRPr="004E1336" w14:paraId="26E70A25" w14:textId="77777777" w:rsidTr="00B9604C">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46573771" w14:textId="587185DF" w:rsidR="00B9604C" w:rsidRPr="004E1336" w:rsidRDefault="00B9604C" w:rsidP="003E34F1">
            <w:pPr>
              <w:jc w:val="both"/>
              <w:rPr>
                <w:rFonts w:ascii="Calibri" w:eastAsia="Calibri" w:hAnsi="Calibri" w:cs="Times New Roman"/>
              </w:rPr>
            </w:pPr>
            <w:r w:rsidRPr="004E1336">
              <w:rPr>
                <w:rFonts w:ascii="Times New Roman" w:eastAsia="Times New Roman" w:hAnsi="Times New Roman" w:cs="Times New Roman"/>
                <w:i/>
                <w:iCs/>
                <w:color w:val="000000"/>
                <w:kern w:val="0"/>
                <w:lang w:eastAsia="lt-LT"/>
                <w14:ligatures w14:val="none"/>
              </w:rPr>
              <w:t>Investiciniai projektai:</w:t>
            </w:r>
            <w:r w:rsidRPr="004E1336">
              <w:rPr>
                <w:rFonts w:ascii="Times New Roman" w:eastAsia="Times New Roman" w:hAnsi="Times New Roman" w:cs="Times New Roman"/>
                <w:i/>
                <w:iCs/>
                <w:color w:val="000000"/>
                <w:kern w:val="0"/>
                <w:sz w:val="20"/>
                <w:szCs w:val="20"/>
                <w:lang w:eastAsia="lt-LT"/>
                <w14:ligatures w14:val="none"/>
              </w:rPr>
              <w:t xml:space="preserve"> Pagirių gimnazijos Keturiasdešimt Totorių pagrindinio ugdymo skyriaus atnaujinimas 02.01.02.58., Vaidotų mokykla-darželis ,,Margaspalvis aitvarėlis" 02.01.02.40., Pakenės pagrindinė mokykla (atsinaujinančių energijos šaltinių įrengimas) 05.01.03.04., Eitminiškių pagrindinė mokykla (pastato rekonstrukcija) 02.01.02.49., Juodšilių šv. Uršulės Leduchovskos gimnazija (atsinaujinančių energijos šaltinių įrengimas) 05.01.03.04, Nemėžio šv. Rapolo Kalinausko gimnazija (ugdymo aplinkos plėtra) 02.01.02.52.</w:t>
            </w:r>
            <w:r w:rsidRPr="004E1336">
              <w:rPr>
                <w:rFonts w:ascii="Times New Roman" w:eastAsia="Times New Roman" w:hAnsi="Times New Roman" w:cs="Times New Roman"/>
                <w:i/>
                <w:iCs/>
                <w:color w:val="000000"/>
                <w:kern w:val="0"/>
                <w:lang w:eastAsia="lt-LT"/>
                <w14:ligatures w14:val="none"/>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1AF6D653"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451 000</w:t>
            </w:r>
          </w:p>
          <w:p w14:paraId="0A88F3B0" w14:textId="77777777" w:rsidR="00B9604C" w:rsidRPr="004E1336" w:rsidRDefault="00B9604C" w:rsidP="003E34F1">
            <w:pPr>
              <w:spacing w:after="0" w:line="240" w:lineRule="auto"/>
              <w:rPr>
                <w:rFonts w:ascii="Times New Roman" w:eastAsia="Times New Roman" w:hAnsi="Times New Roman" w:cs="Times New Roman"/>
                <w:kern w:val="0"/>
                <w:lang w:eastAsia="lt-LT"/>
                <w14:ligatures w14:val="none"/>
              </w:rPr>
            </w:pPr>
          </w:p>
          <w:p w14:paraId="42F96FFE" w14:textId="77777777" w:rsidR="00B9604C" w:rsidRPr="004E1336" w:rsidRDefault="00B9604C" w:rsidP="003E34F1">
            <w:pPr>
              <w:spacing w:after="0" w:line="240" w:lineRule="auto"/>
              <w:rPr>
                <w:rFonts w:ascii="Times New Roman" w:eastAsia="Times New Roman" w:hAnsi="Times New Roman" w:cs="Times New Roman"/>
                <w:kern w:val="0"/>
                <w:lang w:eastAsia="lt-LT"/>
                <w14:ligatures w14:val="none"/>
              </w:rPr>
            </w:pPr>
          </w:p>
          <w:p w14:paraId="764A40EE" w14:textId="77777777" w:rsidR="00B9604C" w:rsidRPr="004E1336" w:rsidRDefault="00B9604C" w:rsidP="003E34F1">
            <w:pPr>
              <w:spacing w:after="0" w:line="240" w:lineRule="auto"/>
              <w:rPr>
                <w:rFonts w:ascii="Times New Roman" w:eastAsia="Times New Roman" w:hAnsi="Times New Roman" w:cs="Times New Roman"/>
                <w:kern w:val="0"/>
                <w:lang w:eastAsia="lt-LT"/>
                <w14:ligatures w14:val="none"/>
              </w:rPr>
            </w:pPr>
          </w:p>
          <w:p w14:paraId="19A9EC9D" w14:textId="77777777" w:rsidR="00B9604C" w:rsidRPr="004E1336" w:rsidRDefault="00B9604C" w:rsidP="003E34F1">
            <w:pPr>
              <w:spacing w:after="0" w:line="240" w:lineRule="auto"/>
              <w:rPr>
                <w:rFonts w:ascii="Times New Roman" w:eastAsia="Times New Roman" w:hAnsi="Times New Roman" w:cs="Times New Roman"/>
                <w:kern w:val="0"/>
                <w:lang w:eastAsia="lt-LT"/>
                <w14:ligatures w14:val="none"/>
              </w:rPr>
            </w:pPr>
          </w:p>
        </w:tc>
      </w:tr>
      <w:tr w:rsidR="00B9604C" w:rsidRPr="004E1336" w14:paraId="3B597949"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87CEF62"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Dalyvaujamojo biudžeto priemonei įgyvendinti SB 1 programa</w:t>
            </w:r>
          </w:p>
        </w:tc>
        <w:tc>
          <w:tcPr>
            <w:tcW w:w="1701" w:type="dxa"/>
            <w:tcBorders>
              <w:top w:val="nil"/>
              <w:left w:val="nil"/>
              <w:bottom w:val="single" w:sz="4" w:space="0" w:color="auto"/>
              <w:right w:val="single" w:sz="4" w:space="0" w:color="auto"/>
            </w:tcBorders>
            <w:shd w:val="clear" w:color="auto" w:fill="auto"/>
            <w:noWrap/>
            <w:vAlign w:val="bottom"/>
            <w:hideMark/>
          </w:tcPr>
          <w:p w14:paraId="3BF83015"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15 200</w:t>
            </w:r>
          </w:p>
        </w:tc>
      </w:tr>
      <w:tr w:rsidR="00B9604C" w:rsidRPr="004E1336" w14:paraId="0DF73382"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28EAF52"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Projektui ,,Tūkstantmečio mokykla“ iš savivaldybės biudžeto</w:t>
            </w:r>
          </w:p>
        </w:tc>
        <w:tc>
          <w:tcPr>
            <w:tcW w:w="1701" w:type="dxa"/>
            <w:tcBorders>
              <w:top w:val="nil"/>
              <w:left w:val="nil"/>
              <w:bottom w:val="single" w:sz="4" w:space="0" w:color="auto"/>
              <w:right w:val="single" w:sz="4" w:space="0" w:color="auto"/>
            </w:tcBorders>
            <w:shd w:val="clear" w:color="auto" w:fill="auto"/>
            <w:noWrap/>
            <w:vAlign w:val="bottom"/>
            <w:hideMark/>
          </w:tcPr>
          <w:p w14:paraId="66E8D9C4"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70 785</w:t>
            </w:r>
          </w:p>
        </w:tc>
      </w:tr>
      <w:tr w:rsidR="00B9604C" w:rsidRPr="004E1336" w14:paraId="2716BF33"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C6E0B4"/>
            <w:vAlign w:val="bottom"/>
            <w:hideMark/>
          </w:tcPr>
          <w:p w14:paraId="5F7FCD01" w14:textId="77777777" w:rsidR="00B9604C" w:rsidRPr="004E1336" w:rsidRDefault="00B9604C" w:rsidP="003E34F1">
            <w:pPr>
              <w:spacing w:after="0" w:line="240" w:lineRule="auto"/>
              <w:jc w:val="left"/>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Valstybinėms (perduotoms savivaldybėms) funkcijoms finansuoti, iš jų:</w:t>
            </w:r>
          </w:p>
        </w:tc>
        <w:tc>
          <w:tcPr>
            <w:tcW w:w="1701" w:type="dxa"/>
            <w:tcBorders>
              <w:top w:val="nil"/>
              <w:left w:val="nil"/>
              <w:bottom w:val="single" w:sz="4" w:space="0" w:color="auto"/>
              <w:right w:val="single" w:sz="4" w:space="0" w:color="auto"/>
            </w:tcBorders>
            <w:shd w:val="clear" w:color="000000" w:fill="C6E0B4"/>
            <w:noWrap/>
            <w:vAlign w:val="bottom"/>
            <w:hideMark/>
          </w:tcPr>
          <w:p w14:paraId="44E883D8"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1 422 600</w:t>
            </w:r>
          </w:p>
        </w:tc>
      </w:tr>
      <w:tr w:rsidR="00B9604C" w:rsidRPr="004E1336" w14:paraId="389AA48D"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2EB1D72D"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 xml:space="preserve">  Socialinė parama už įsigytus produktus (nemokamas maitinimas)</w:t>
            </w:r>
          </w:p>
        </w:tc>
        <w:tc>
          <w:tcPr>
            <w:tcW w:w="1701" w:type="dxa"/>
            <w:tcBorders>
              <w:top w:val="nil"/>
              <w:left w:val="nil"/>
              <w:bottom w:val="single" w:sz="4" w:space="0" w:color="auto"/>
              <w:right w:val="single" w:sz="4" w:space="0" w:color="auto"/>
            </w:tcBorders>
            <w:shd w:val="clear" w:color="000000" w:fill="FFFFFF"/>
            <w:noWrap/>
            <w:vAlign w:val="bottom"/>
            <w:hideMark/>
          </w:tcPr>
          <w:p w14:paraId="7798B668"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1 397 900</w:t>
            </w:r>
          </w:p>
        </w:tc>
      </w:tr>
      <w:tr w:rsidR="00B9604C" w:rsidRPr="004E1336" w14:paraId="3D617FA5"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1FA776F0"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 xml:space="preserve">  Jaunimo teisių apsauga</w:t>
            </w:r>
          </w:p>
        </w:tc>
        <w:tc>
          <w:tcPr>
            <w:tcW w:w="1701" w:type="dxa"/>
            <w:tcBorders>
              <w:top w:val="nil"/>
              <w:left w:val="nil"/>
              <w:bottom w:val="single" w:sz="4" w:space="0" w:color="auto"/>
              <w:right w:val="single" w:sz="4" w:space="0" w:color="auto"/>
            </w:tcBorders>
            <w:shd w:val="clear" w:color="000000" w:fill="FFFFFF"/>
            <w:noWrap/>
            <w:vAlign w:val="bottom"/>
            <w:hideMark/>
          </w:tcPr>
          <w:p w14:paraId="768A9420" w14:textId="77777777" w:rsidR="00B9604C" w:rsidRPr="004E1336" w:rsidRDefault="00B9604C" w:rsidP="003E34F1">
            <w:pPr>
              <w:spacing w:after="0" w:line="240" w:lineRule="auto"/>
              <w:jc w:val="righ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24 700</w:t>
            </w:r>
          </w:p>
        </w:tc>
      </w:tr>
      <w:tr w:rsidR="00B9604C" w:rsidRPr="004E1336" w14:paraId="631168D5"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C6E0B4"/>
            <w:vAlign w:val="bottom"/>
            <w:hideMark/>
          </w:tcPr>
          <w:p w14:paraId="606AA5B2" w14:textId="77777777" w:rsidR="00B9604C" w:rsidRPr="004E1336" w:rsidRDefault="00B9604C" w:rsidP="003E34F1">
            <w:pPr>
              <w:spacing w:after="0" w:line="240" w:lineRule="auto"/>
              <w:jc w:val="left"/>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Biudžetinių įstaigų pajamos programoms finansuoti, iš jų:</w:t>
            </w:r>
          </w:p>
        </w:tc>
        <w:tc>
          <w:tcPr>
            <w:tcW w:w="1701" w:type="dxa"/>
            <w:tcBorders>
              <w:top w:val="nil"/>
              <w:left w:val="nil"/>
              <w:bottom w:val="single" w:sz="4" w:space="0" w:color="auto"/>
              <w:right w:val="single" w:sz="4" w:space="0" w:color="auto"/>
            </w:tcBorders>
            <w:shd w:val="clear" w:color="000000" w:fill="C6E0B4"/>
            <w:noWrap/>
            <w:vAlign w:val="bottom"/>
            <w:hideMark/>
          </w:tcPr>
          <w:p w14:paraId="766385D0"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1 750 000</w:t>
            </w:r>
          </w:p>
        </w:tc>
      </w:tr>
      <w:tr w:rsidR="00B9604C" w:rsidRPr="004E1336" w14:paraId="7584DF61"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2DEF9F5A"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 xml:space="preserve"> Įnašai už vaikų ugdymą BI6</w:t>
            </w:r>
          </w:p>
        </w:tc>
        <w:tc>
          <w:tcPr>
            <w:tcW w:w="1701" w:type="dxa"/>
            <w:tcBorders>
              <w:top w:val="nil"/>
              <w:left w:val="nil"/>
              <w:bottom w:val="single" w:sz="4" w:space="0" w:color="auto"/>
              <w:right w:val="single" w:sz="4" w:space="0" w:color="auto"/>
            </w:tcBorders>
            <w:shd w:val="clear" w:color="000000" w:fill="FFFFFF"/>
            <w:noWrap/>
            <w:vAlign w:val="bottom"/>
            <w:hideMark/>
          </w:tcPr>
          <w:p w14:paraId="5CC10FB8"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295 700</w:t>
            </w:r>
          </w:p>
        </w:tc>
      </w:tr>
      <w:tr w:rsidR="00B9604C" w:rsidRPr="004E1336" w14:paraId="7497D0F2"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57A8EC4"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 xml:space="preserve"> Įnašai už neformalųjį vaikų švietimą BI5</w:t>
            </w:r>
          </w:p>
        </w:tc>
        <w:tc>
          <w:tcPr>
            <w:tcW w:w="1701" w:type="dxa"/>
            <w:tcBorders>
              <w:top w:val="nil"/>
              <w:left w:val="nil"/>
              <w:bottom w:val="single" w:sz="4" w:space="0" w:color="auto"/>
              <w:right w:val="single" w:sz="4" w:space="0" w:color="auto"/>
            </w:tcBorders>
            <w:shd w:val="clear" w:color="000000" w:fill="FFFFFF"/>
            <w:noWrap/>
            <w:vAlign w:val="bottom"/>
            <w:hideMark/>
          </w:tcPr>
          <w:p w14:paraId="49C3B8DD"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81 300</w:t>
            </w:r>
          </w:p>
        </w:tc>
      </w:tr>
      <w:tr w:rsidR="00B9604C" w:rsidRPr="004E1336" w14:paraId="66679E66"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F37CBDF"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 xml:space="preserve"> Tėvų įnašai už vaikų maitinimą BI7</w:t>
            </w:r>
          </w:p>
        </w:tc>
        <w:tc>
          <w:tcPr>
            <w:tcW w:w="1701" w:type="dxa"/>
            <w:tcBorders>
              <w:top w:val="nil"/>
              <w:left w:val="nil"/>
              <w:bottom w:val="single" w:sz="4" w:space="0" w:color="auto"/>
              <w:right w:val="single" w:sz="4" w:space="0" w:color="auto"/>
            </w:tcBorders>
            <w:shd w:val="clear" w:color="000000" w:fill="FFFFFF"/>
            <w:noWrap/>
            <w:vAlign w:val="bottom"/>
            <w:hideMark/>
          </w:tcPr>
          <w:p w14:paraId="1A9522E0"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550 200</w:t>
            </w:r>
          </w:p>
        </w:tc>
      </w:tr>
      <w:tr w:rsidR="00B9604C" w:rsidRPr="004E1336" w14:paraId="5C31C4A4"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3034A3A5"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 xml:space="preserve"> Įstaigų pajamos programoms finansuoti BI4</w:t>
            </w:r>
          </w:p>
        </w:tc>
        <w:tc>
          <w:tcPr>
            <w:tcW w:w="1701" w:type="dxa"/>
            <w:tcBorders>
              <w:top w:val="nil"/>
              <w:left w:val="nil"/>
              <w:bottom w:val="single" w:sz="4" w:space="0" w:color="auto"/>
              <w:right w:val="single" w:sz="4" w:space="0" w:color="auto"/>
            </w:tcBorders>
            <w:shd w:val="clear" w:color="000000" w:fill="FFFFFF"/>
            <w:noWrap/>
            <w:vAlign w:val="bottom"/>
            <w:hideMark/>
          </w:tcPr>
          <w:p w14:paraId="6E76BCB1"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3 100</w:t>
            </w:r>
          </w:p>
        </w:tc>
      </w:tr>
      <w:tr w:rsidR="00B9604C" w:rsidRPr="004E1336" w14:paraId="1654FE8B"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C51A89B"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 xml:space="preserve"> Įnašai už mokamas paslaugas valgyklose BI7M</w:t>
            </w:r>
          </w:p>
        </w:tc>
        <w:tc>
          <w:tcPr>
            <w:tcW w:w="1701" w:type="dxa"/>
            <w:tcBorders>
              <w:top w:val="nil"/>
              <w:left w:val="nil"/>
              <w:bottom w:val="single" w:sz="4" w:space="0" w:color="auto"/>
              <w:right w:val="single" w:sz="4" w:space="0" w:color="auto"/>
            </w:tcBorders>
            <w:shd w:val="clear" w:color="000000" w:fill="FFFFFF"/>
            <w:noWrap/>
            <w:vAlign w:val="bottom"/>
            <w:hideMark/>
          </w:tcPr>
          <w:p w14:paraId="63BE4B20"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819 700</w:t>
            </w:r>
          </w:p>
        </w:tc>
      </w:tr>
      <w:tr w:rsidR="00B9604C" w:rsidRPr="004E1336" w14:paraId="7624B07C"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C6E0B4"/>
            <w:vAlign w:val="bottom"/>
            <w:hideMark/>
          </w:tcPr>
          <w:p w14:paraId="55B5CDE5" w14:textId="77777777" w:rsidR="00B9604C" w:rsidRPr="004E1336" w:rsidRDefault="00B9604C" w:rsidP="003E34F1">
            <w:pPr>
              <w:spacing w:after="0" w:line="240" w:lineRule="auto"/>
              <w:jc w:val="left"/>
              <w:rPr>
                <w:rFonts w:ascii="Times New Roman" w:eastAsia="Times New Roman" w:hAnsi="Times New Roman" w:cs="Times New Roman"/>
                <w:b/>
                <w:bCs/>
                <w:i/>
                <w:iCs/>
                <w:color w:val="000000"/>
                <w:kern w:val="0"/>
                <w:lang w:eastAsia="lt-LT"/>
                <w14:ligatures w14:val="none"/>
              </w:rPr>
            </w:pPr>
            <w:r w:rsidRPr="004E1336">
              <w:rPr>
                <w:rFonts w:ascii="Times New Roman" w:eastAsia="Times New Roman" w:hAnsi="Times New Roman" w:cs="Times New Roman"/>
                <w:b/>
                <w:bCs/>
                <w:i/>
                <w:iCs/>
                <w:color w:val="000000"/>
                <w:kern w:val="0"/>
                <w:lang w:eastAsia="lt-LT"/>
                <w14:ligatures w14:val="none"/>
              </w:rPr>
              <w:t>Europos Sąjungos lėšos švietimo įstaigose:</w:t>
            </w:r>
          </w:p>
        </w:tc>
        <w:tc>
          <w:tcPr>
            <w:tcW w:w="1701" w:type="dxa"/>
            <w:tcBorders>
              <w:top w:val="nil"/>
              <w:left w:val="nil"/>
              <w:bottom w:val="single" w:sz="4" w:space="0" w:color="auto"/>
              <w:right w:val="single" w:sz="4" w:space="0" w:color="auto"/>
            </w:tcBorders>
            <w:shd w:val="clear" w:color="000000" w:fill="C6E0B4"/>
            <w:noWrap/>
            <w:vAlign w:val="bottom"/>
            <w:hideMark/>
          </w:tcPr>
          <w:p w14:paraId="3AA8BB42" w14:textId="77777777" w:rsidR="00B9604C" w:rsidRPr="004E1336" w:rsidRDefault="00B9604C" w:rsidP="003E34F1">
            <w:pPr>
              <w:spacing w:after="0" w:line="240" w:lineRule="auto"/>
              <w:jc w:val="right"/>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1771008</w:t>
            </w:r>
          </w:p>
        </w:tc>
      </w:tr>
      <w:tr w:rsidR="00B9604C" w:rsidRPr="004E1336" w14:paraId="29C91D91"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FFFFFF"/>
            <w:vAlign w:val="bottom"/>
            <w:hideMark/>
          </w:tcPr>
          <w:p w14:paraId="78937942" w14:textId="77777777" w:rsidR="00B9604C" w:rsidRPr="004E1336" w:rsidRDefault="00B9604C" w:rsidP="003E34F1">
            <w:pPr>
              <w:spacing w:after="0" w:line="240" w:lineRule="auto"/>
              <w:jc w:val="lef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Projektui ,,Tūkstantmečio mokykla“ administracija:</w:t>
            </w:r>
          </w:p>
        </w:tc>
        <w:tc>
          <w:tcPr>
            <w:tcW w:w="1701" w:type="dxa"/>
            <w:tcBorders>
              <w:top w:val="nil"/>
              <w:left w:val="nil"/>
              <w:bottom w:val="single" w:sz="4" w:space="0" w:color="auto"/>
              <w:right w:val="single" w:sz="4" w:space="0" w:color="auto"/>
            </w:tcBorders>
            <w:shd w:val="clear" w:color="000000" w:fill="FFFFFF"/>
            <w:noWrap/>
            <w:vAlign w:val="bottom"/>
            <w:hideMark/>
          </w:tcPr>
          <w:p w14:paraId="4C9FCEB0" w14:textId="77777777" w:rsidR="00B9604C" w:rsidRPr="004E1336" w:rsidRDefault="00B9604C" w:rsidP="003E34F1">
            <w:pPr>
              <w:spacing w:after="0" w:line="240" w:lineRule="auto"/>
              <w:jc w:val="righ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1 629 000</w:t>
            </w:r>
          </w:p>
        </w:tc>
      </w:tr>
      <w:tr w:rsidR="00B9604C" w:rsidRPr="004E1336" w14:paraId="6F4CA7CB"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FFFFFF"/>
            <w:vAlign w:val="bottom"/>
            <w:hideMark/>
          </w:tcPr>
          <w:p w14:paraId="237FFF2C" w14:textId="77777777" w:rsidR="00B9604C" w:rsidRPr="004E1336" w:rsidRDefault="00B9604C" w:rsidP="003E34F1">
            <w:pPr>
              <w:spacing w:after="0" w:line="240" w:lineRule="auto"/>
              <w:jc w:val="lef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Projektui ,,Tūkstantmečio mokykla“ švietimo įstaigos:</w:t>
            </w:r>
          </w:p>
        </w:tc>
        <w:tc>
          <w:tcPr>
            <w:tcW w:w="1701" w:type="dxa"/>
            <w:tcBorders>
              <w:top w:val="nil"/>
              <w:left w:val="nil"/>
              <w:bottom w:val="single" w:sz="4" w:space="0" w:color="auto"/>
              <w:right w:val="single" w:sz="4" w:space="0" w:color="auto"/>
            </w:tcBorders>
            <w:shd w:val="clear" w:color="000000" w:fill="FFFFFF"/>
            <w:noWrap/>
            <w:vAlign w:val="bottom"/>
            <w:hideMark/>
          </w:tcPr>
          <w:p w14:paraId="006CF702" w14:textId="77777777" w:rsidR="00B9604C" w:rsidRPr="004E1336" w:rsidRDefault="00B9604C" w:rsidP="003E34F1">
            <w:pPr>
              <w:spacing w:after="0" w:line="240" w:lineRule="auto"/>
              <w:jc w:val="righ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125 100</w:t>
            </w:r>
          </w:p>
        </w:tc>
      </w:tr>
      <w:tr w:rsidR="00B9604C" w:rsidRPr="004E1336" w14:paraId="5C51EB21"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EDEDED"/>
            <w:vAlign w:val="bottom"/>
            <w:hideMark/>
          </w:tcPr>
          <w:p w14:paraId="6ACE0D0F" w14:textId="77777777"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ES lėšos, skirtos karjeros specialistų tinklo vystymui iš viso:</w:t>
            </w:r>
          </w:p>
        </w:tc>
        <w:tc>
          <w:tcPr>
            <w:tcW w:w="1701" w:type="dxa"/>
            <w:tcBorders>
              <w:top w:val="nil"/>
              <w:left w:val="nil"/>
              <w:bottom w:val="single" w:sz="4" w:space="0" w:color="auto"/>
              <w:right w:val="single" w:sz="4" w:space="0" w:color="auto"/>
            </w:tcBorders>
            <w:shd w:val="clear" w:color="000000" w:fill="EDEDED"/>
            <w:noWrap/>
            <w:vAlign w:val="bottom"/>
            <w:hideMark/>
          </w:tcPr>
          <w:p w14:paraId="7DD7D6A1" w14:textId="77777777" w:rsidR="00B9604C" w:rsidRPr="004E1336" w:rsidRDefault="00B9604C" w:rsidP="003E34F1">
            <w:pPr>
              <w:spacing w:after="0" w:line="240" w:lineRule="auto"/>
              <w:jc w:val="righ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16 908</w:t>
            </w:r>
          </w:p>
        </w:tc>
      </w:tr>
      <w:tr w:rsidR="00B9604C" w:rsidRPr="004E1336" w14:paraId="0366489C"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4DB62894" w14:textId="77777777" w:rsidR="00B9604C" w:rsidRPr="004E1336" w:rsidRDefault="00B9604C" w:rsidP="003E34F1">
            <w:pPr>
              <w:spacing w:after="0" w:line="240" w:lineRule="auto"/>
              <w:jc w:val="right"/>
              <w:rPr>
                <w:rFonts w:ascii="Times New Roman" w:eastAsia="Times New Roman" w:hAnsi="Times New Roman" w:cs="Times New Roman"/>
                <w:i/>
                <w:iCs/>
                <w:color w:val="000000"/>
                <w:kern w:val="0"/>
                <w:lang w:eastAsia="lt-LT"/>
                <w14:ligatures w14:val="none"/>
              </w:rPr>
            </w:pPr>
            <w:r w:rsidRPr="004E1336">
              <w:rPr>
                <w:rFonts w:ascii="Times New Roman" w:eastAsia="Times New Roman" w:hAnsi="Times New Roman" w:cs="Times New Roman"/>
                <w:i/>
                <w:iCs/>
                <w:color w:val="000000"/>
                <w:kern w:val="0"/>
                <w:lang w:eastAsia="lt-LT"/>
                <w14:ligatures w14:val="none"/>
              </w:rPr>
              <w:t>iš jų karjeros specialistų tinklo vystymui švietimo įstaigose</w:t>
            </w:r>
          </w:p>
        </w:tc>
        <w:tc>
          <w:tcPr>
            <w:tcW w:w="1701" w:type="dxa"/>
            <w:tcBorders>
              <w:top w:val="nil"/>
              <w:left w:val="nil"/>
              <w:bottom w:val="single" w:sz="4" w:space="0" w:color="auto"/>
              <w:right w:val="single" w:sz="4" w:space="0" w:color="auto"/>
            </w:tcBorders>
            <w:shd w:val="clear" w:color="auto" w:fill="auto"/>
            <w:noWrap/>
            <w:vAlign w:val="bottom"/>
            <w:hideMark/>
          </w:tcPr>
          <w:p w14:paraId="603F9C91" w14:textId="77777777" w:rsidR="00B9604C" w:rsidRPr="004E1336" w:rsidRDefault="00B9604C" w:rsidP="003E34F1">
            <w:pPr>
              <w:spacing w:after="0" w:line="240" w:lineRule="auto"/>
              <w:jc w:val="right"/>
              <w:rPr>
                <w:rFonts w:ascii="Times New Roman" w:eastAsia="Times New Roman" w:hAnsi="Times New Roman" w:cs="Times New Roman"/>
                <w:i/>
                <w:iCs/>
                <w:kern w:val="0"/>
                <w:lang w:eastAsia="lt-LT"/>
                <w14:ligatures w14:val="none"/>
              </w:rPr>
            </w:pPr>
            <w:r w:rsidRPr="004E1336">
              <w:rPr>
                <w:rFonts w:ascii="Times New Roman" w:eastAsia="Times New Roman" w:hAnsi="Times New Roman" w:cs="Times New Roman"/>
                <w:i/>
                <w:iCs/>
                <w:kern w:val="0"/>
                <w:lang w:eastAsia="lt-LT"/>
                <w14:ligatures w14:val="none"/>
              </w:rPr>
              <w:t>8375</w:t>
            </w:r>
          </w:p>
        </w:tc>
      </w:tr>
      <w:tr w:rsidR="00B9604C" w:rsidRPr="004E1336" w14:paraId="0A917415"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C6E0B4"/>
            <w:vAlign w:val="bottom"/>
            <w:hideMark/>
          </w:tcPr>
          <w:p w14:paraId="05FC4BA9" w14:textId="77777777" w:rsidR="00B9604C" w:rsidRPr="004E1336" w:rsidRDefault="00B9604C" w:rsidP="003E34F1">
            <w:pPr>
              <w:spacing w:after="0" w:line="240" w:lineRule="auto"/>
              <w:jc w:val="left"/>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Kitos dotacijos, iš jų:</w:t>
            </w:r>
          </w:p>
        </w:tc>
        <w:tc>
          <w:tcPr>
            <w:tcW w:w="1701" w:type="dxa"/>
            <w:tcBorders>
              <w:top w:val="nil"/>
              <w:left w:val="nil"/>
              <w:bottom w:val="single" w:sz="4" w:space="0" w:color="auto"/>
              <w:right w:val="single" w:sz="4" w:space="0" w:color="auto"/>
            </w:tcBorders>
            <w:shd w:val="clear" w:color="000000" w:fill="C6E0B4"/>
            <w:noWrap/>
            <w:vAlign w:val="bottom"/>
            <w:hideMark/>
          </w:tcPr>
          <w:p w14:paraId="3AEF54B5"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1 058 596</w:t>
            </w:r>
          </w:p>
        </w:tc>
      </w:tr>
      <w:tr w:rsidR="00B9604C" w:rsidRPr="004E1336" w14:paraId="368FA5D2" w14:textId="77777777" w:rsidTr="00B9604C">
        <w:trPr>
          <w:trHeight w:val="495"/>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91EF252" w14:textId="77777777"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Neformaliojo vaikų švietimo mokyklų veiklos organizavimas ir ugdymo aplinkos gerinimas</w:t>
            </w:r>
          </w:p>
        </w:tc>
        <w:tc>
          <w:tcPr>
            <w:tcW w:w="1701" w:type="dxa"/>
            <w:tcBorders>
              <w:top w:val="nil"/>
              <w:left w:val="nil"/>
              <w:bottom w:val="single" w:sz="4" w:space="0" w:color="auto"/>
              <w:right w:val="single" w:sz="4" w:space="0" w:color="auto"/>
            </w:tcBorders>
            <w:shd w:val="clear" w:color="auto" w:fill="auto"/>
            <w:noWrap/>
            <w:vAlign w:val="bottom"/>
            <w:hideMark/>
          </w:tcPr>
          <w:p w14:paraId="0342D91B"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710 300</w:t>
            </w:r>
          </w:p>
        </w:tc>
      </w:tr>
      <w:tr w:rsidR="00B9604C" w:rsidRPr="004E1336" w14:paraId="3E32F0C5" w14:textId="77777777" w:rsidTr="00B9604C">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3FD927EF" w14:textId="77777777"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Lėšos, skirtos mokinių, atvykusių į Lietuvos Respubliką iš Ukrainos dėl Rusijos Federacijos karinių veiksmų Ukrainoje, nemokamam maitinimui 8 pr.</w:t>
            </w:r>
          </w:p>
        </w:tc>
        <w:tc>
          <w:tcPr>
            <w:tcW w:w="1701" w:type="dxa"/>
            <w:tcBorders>
              <w:top w:val="nil"/>
              <w:left w:val="nil"/>
              <w:bottom w:val="single" w:sz="4" w:space="0" w:color="auto"/>
              <w:right w:val="single" w:sz="4" w:space="0" w:color="auto"/>
            </w:tcBorders>
            <w:shd w:val="clear" w:color="auto" w:fill="auto"/>
            <w:noWrap/>
            <w:vAlign w:val="bottom"/>
            <w:hideMark/>
          </w:tcPr>
          <w:p w14:paraId="08DDC09D"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17 253</w:t>
            </w:r>
          </w:p>
        </w:tc>
      </w:tr>
      <w:tr w:rsidR="00B9604C" w:rsidRPr="004E1336" w14:paraId="521ABDCC" w14:textId="77777777" w:rsidTr="00B9604C">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434B9613" w14:textId="77777777"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Lėšos, skirtos mokinių, atvykusių į Lietuvos Respubliką iš Ukrainos dėl Rusijos Federacijos karinių veiksmų Ukrainoje, ugdymui ir pavėžėjimui į mokyklą ir atgal, finansuoti (MOKYMUI)</w:t>
            </w:r>
          </w:p>
        </w:tc>
        <w:tc>
          <w:tcPr>
            <w:tcW w:w="1701" w:type="dxa"/>
            <w:tcBorders>
              <w:top w:val="nil"/>
              <w:left w:val="nil"/>
              <w:bottom w:val="single" w:sz="4" w:space="0" w:color="auto"/>
              <w:right w:val="single" w:sz="4" w:space="0" w:color="auto"/>
            </w:tcBorders>
            <w:shd w:val="clear" w:color="auto" w:fill="auto"/>
            <w:noWrap/>
            <w:vAlign w:val="bottom"/>
            <w:hideMark/>
          </w:tcPr>
          <w:p w14:paraId="45C92EF1"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18 700</w:t>
            </w:r>
          </w:p>
        </w:tc>
      </w:tr>
      <w:tr w:rsidR="00B9604C" w:rsidRPr="004E1336" w14:paraId="33DD5AF6" w14:textId="77777777" w:rsidTr="00B9604C">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6F02AAD" w14:textId="77777777"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Ugdymo proceso organizavimas ir ugdymo aplinkos gerinimas gimnazijose (mokinių įvairovei atvirų grupių, klasių sudarymas ir ugdymo organizavimas jose) 4VB2K31</w:t>
            </w:r>
          </w:p>
        </w:tc>
        <w:tc>
          <w:tcPr>
            <w:tcW w:w="1701" w:type="dxa"/>
            <w:tcBorders>
              <w:top w:val="nil"/>
              <w:left w:val="nil"/>
              <w:bottom w:val="single" w:sz="4" w:space="0" w:color="auto"/>
              <w:right w:val="single" w:sz="4" w:space="0" w:color="auto"/>
            </w:tcBorders>
            <w:shd w:val="clear" w:color="auto" w:fill="auto"/>
            <w:noWrap/>
            <w:vAlign w:val="bottom"/>
            <w:hideMark/>
          </w:tcPr>
          <w:p w14:paraId="26A21A72"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126 419</w:t>
            </w:r>
          </w:p>
        </w:tc>
      </w:tr>
      <w:tr w:rsidR="00B9604C" w:rsidRPr="004E1336" w14:paraId="6D0398D6" w14:textId="77777777" w:rsidTr="00B9604C">
        <w:trPr>
          <w:trHeight w:val="290"/>
        </w:trPr>
        <w:tc>
          <w:tcPr>
            <w:tcW w:w="7938" w:type="dxa"/>
            <w:tcBorders>
              <w:top w:val="nil"/>
              <w:left w:val="single" w:sz="4" w:space="0" w:color="auto"/>
              <w:bottom w:val="single" w:sz="4" w:space="0" w:color="auto"/>
              <w:right w:val="single" w:sz="4" w:space="0" w:color="auto"/>
            </w:tcBorders>
            <w:shd w:val="clear" w:color="000000" w:fill="EDEDED"/>
            <w:vAlign w:val="bottom"/>
            <w:hideMark/>
          </w:tcPr>
          <w:p w14:paraId="4DF75726" w14:textId="77777777" w:rsidR="00B9604C" w:rsidRPr="004E1336" w:rsidRDefault="00B9604C" w:rsidP="003E34F1">
            <w:pPr>
              <w:spacing w:after="0" w:line="240" w:lineRule="auto"/>
              <w:jc w:val="left"/>
              <w:rPr>
                <w:rFonts w:ascii="Times New Roman" w:eastAsia="Times New Roman" w:hAnsi="Times New Roman" w:cs="Times New Roman"/>
                <w:color w:val="000000"/>
                <w:kern w:val="0"/>
                <w:lang w:eastAsia="lt-LT"/>
                <w14:ligatures w14:val="none"/>
              </w:rPr>
            </w:pPr>
            <w:r w:rsidRPr="004E1336">
              <w:rPr>
                <w:rFonts w:ascii="Times New Roman" w:eastAsia="Times New Roman" w:hAnsi="Times New Roman" w:cs="Times New Roman"/>
                <w:color w:val="000000"/>
                <w:kern w:val="0"/>
                <w:lang w:eastAsia="lt-LT"/>
                <w14:ligatures w14:val="none"/>
              </w:rPr>
              <w:t>Profesiniam orientavimui (4VB2K34 karjeros specialistai ) iš viso, iš jų:</w:t>
            </w:r>
          </w:p>
        </w:tc>
        <w:tc>
          <w:tcPr>
            <w:tcW w:w="1701" w:type="dxa"/>
            <w:tcBorders>
              <w:top w:val="nil"/>
              <w:left w:val="nil"/>
              <w:bottom w:val="single" w:sz="4" w:space="0" w:color="auto"/>
              <w:right w:val="single" w:sz="4" w:space="0" w:color="auto"/>
            </w:tcBorders>
            <w:shd w:val="clear" w:color="000000" w:fill="FFFFFF"/>
            <w:noWrap/>
            <w:vAlign w:val="bottom"/>
            <w:hideMark/>
          </w:tcPr>
          <w:p w14:paraId="24D72718" w14:textId="77777777" w:rsidR="00B9604C" w:rsidRPr="004E1336" w:rsidRDefault="00B9604C" w:rsidP="003E34F1">
            <w:pPr>
              <w:spacing w:after="0" w:line="240" w:lineRule="auto"/>
              <w:jc w:val="right"/>
              <w:rPr>
                <w:rFonts w:ascii="Times New Roman" w:eastAsia="Times New Roman" w:hAnsi="Times New Roman" w:cs="Times New Roman"/>
                <w:kern w:val="0"/>
                <w:lang w:eastAsia="lt-LT"/>
                <w14:ligatures w14:val="none"/>
              </w:rPr>
            </w:pPr>
            <w:r w:rsidRPr="004E1336">
              <w:rPr>
                <w:rFonts w:ascii="Times New Roman" w:eastAsia="Times New Roman" w:hAnsi="Times New Roman" w:cs="Times New Roman"/>
                <w:kern w:val="0"/>
                <w:lang w:eastAsia="lt-LT"/>
                <w14:ligatures w14:val="none"/>
              </w:rPr>
              <w:t>185 924</w:t>
            </w:r>
          </w:p>
        </w:tc>
      </w:tr>
      <w:tr w:rsidR="00B9604C" w:rsidRPr="004E1336" w14:paraId="0B6F2A7E"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3E0B30C5" w14:textId="77777777" w:rsidR="00B9604C" w:rsidRPr="004E1336" w:rsidRDefault="00B9604C" w:rsidP="003E34F1">
            <w:pPr>
              <w:spacing w:after="0" w:line="240" w:lineRule="auto"/>
              <w:jc w:val="right"/>
              <w:rPr>
                <w:rFonts w:ascii="Times New Roman" w:eastAsia="Times New Roman" w:hAnsi="Times New Roman" w:cs="Times New Roman"/>
                <w:i/>
                <w:iCs/>
                <w:kern w:val="0"/>
                <w:sz w:val="18"/>
                <w:szCs w:val="18"/>
                <w:lang w:eastAsia="lt-LT"/>
                <w14:ligatures w14:val="none"/>
              </w:rPr>
            </w:pPr>
            <w:r w:rsidRPr="004E1336">
              <w:rPr>
                <w:rFonts w:ascii="Times New Roman" w:eastAsia="Times New Roman" w:hAnsi="Times New Roman" w:cs="Times New Roman"/>
                <w:i/>
                <w:iCs/>
                <w:kern w:val="0"/>
                <w:sz w:val="18"/>
                <w:szCs w:val="18"/>
                <w:lang w:eastAsia="lt-LT"/>
                <w14:ligatures w14:val="none"/>
              </w:rPr>
              <w:t>profesiniam orientavimui (4VB2K34 karjeros specialistai) švietimo įstaigose</w:t>
            </w:r>
          </w:p>
        </w:tc>
        <w:tc>
          <w:tcPr>
            <w:tcW w:w="1701" w:type="dxa"/>
            <w:tcBorders>
              <w:top w:val="nil"/>
              <w:left w:val="nil"/>
              <w:bottom w:val="single" w:sz="4" w:space="0" w:color="auto"/>
              <w:right w:val="single" w:sz="4" w:space="0" w:color="auto"/>
            </w:tcBorders>
            <w:shd w:val="clear" w:color="auto" w:fill="auto"/>
            <w:noWrap/>
            <w:vAlign w:val="bottom"/>
            <w:hideMark/>
          </w:tcPr>
          <w:p w14:paraId="4E5AC61D" w14:textId="77777777" w:rsidR="00B9604C" w:rsidRPr="004E1336" w:rsidRDefault="00B9604C" w:rsidP="003E34F1">
            <w:pPr>
              <w:spacing w:after="0" w:line="240" w:lineRule="auto"/>
              <w:jc w:val="right"/>
              <w:rPr>
                <w:rFonts w:ascii="Times New Roman" w:eastAsia="Times New Roman" w:hAnsi="Times New Roman" w:cs="Times New Roman"/>
                <w:i/>
                <w:iCs/>
                <w:kern w:val="0"/>
                <w:sz w:val="18"/>
                <w:szCs w:val="18"/>
                <w:lang w:eastAsia="lt-LT"/>
                <w14:ligatures w14:val="none"/>
              </w:rPr>
            </w:pPr>
            <w:r w:rsidRPr="004E1336">
              <w:rPr>
                <w:rFonts w:ascii="Times New Roman" w:eastAsia="Times New Roman" w:hAnsi="Times New Roman" w:cs="Times New Roman"/>
                <w:i/>
                <w:iCs/>
                <w:kern w:val="0"/>
                <w:sz w:val="18"/>
                <w:szCs w:val="18"/>
                <w:lang w:eastAsia="lt-LT"/>
                <w14:ligatures w14:val="none"/>
              </w:rPr>
              <w:t>104 346</w:t>
            </w:r>
          </w:p>
        </w:tc>
      </w:tr>
      <w:tr w:rsidR="00B9604C" w:rsidRPr="004E1336" w14:paraId="4D0228D9"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42BDE317" w14:textId="77777777" w:rsidR="00B9604C" w:rsidRPr="004E1336" w:rsidRDefault="00B9604C" w:rsidP="003E34F1">
            <w:pPr>
              <w:spacing w:after="0" w:line="240" w:lineRule="auto"/>
              <w:jc w:val="right"/>
              <w:rPr>
                <w:rFonts w:ascii="Times New Roman" w:eastAsia="Times New Roman" w:hAnsi="Times New Roman" w:cs="Times New Roman"/>
                <w:i/>
                <w:iCs/>
                <w:kern w:val="0"/>
                <w:sz w:val="18"/>
                <w:szCs w:val="18"/>
                <w:lang w:eastAsia="lt-LT"/>
                <w14:ligatures w14:val="none"/>
              </w:rPr>
            </w:pPr>
            <w:r w:rsidRPr="004E1336">
              <w:rPr>
                <w:rFonts w:ascii="Times New Roman" w:eastAsia="Times New Roman" w:hAnsi="Times New Roman" w:cs="Times New Roman"/>
                <w:i/>
                <w:iCs/>
                <w:kern w:val="0"/>
                <w:sz w:val="18"/>
                <w:szCs w:val="18"/>
                <w:lang w:eastAsia="lt-LT"/>
                <w14:ligatures w14:val="none"/>
              </w:rPr>
              <w:t>profesiniam  orientavimui (4VB2K34 karjeros specialistai) PPT</w:t>
            </w:r>
          </w:p>
        </w:tc>
        <w:tc>
          <w:tcPr>
            <w:tcW w:w="1701" w:type="dxa"/>
            <w:tcBorders>
              <w:top w:val="nil"/>
              <w:left w:val="nil"/>
              <w:bottom w:val="single" w:sz="4" w:space="0" w:color="auto"/>
              <w:right w:val="single" w:sz="4" w:space="0" w:color="auto"/>
            </w:tcBorders>
            <w:shd w:val="clear" w:color="auto" w:fill="auto"/>
            <w:noWrap/>
            <w:vAlign w:val="bottom"/>
            <w:hideMark/>
          </w:tcPr>
          <w:p w14:paraId="09BDAF7E" w14:textId="77777777" w:rsidR="00B9604C" w:rsidRPr="004E1336" w:rsidRDefault="00B9604C" w:rsidP="003E34F1">
            <w:pPr>
              <w:spacing w:after="0" w:line="240" w:lineRule="auto"/>
              <w:jc w:val="right"/>
              <w:rPr>
                <w:rFonts w:ascii="Times New Roman" w:eastAsia="Times New Roman" w:hAnsi="Times New Roman" w:cs="Times New Roman"/>
                <w:i/>
                <w:iCs/>
                <w:kern w:val="0"/>
                <w:sz w:val="18"/>
                <w:szCs w:val="18"/>
                <w:lang w:eastAsia="lt-LT"/>
                <w14:ligatures w14:val="none"/>
              </w:rPr>
            </w:pPr>
            <w:r w:rsidRPr="004E1336">
              <w:rPr>
                <w:rFonts w:ascii="Times New Roman" w:eastAsia="Times New Roman" w:hAnsi="Times New Roman" w:cs="Times New Roman"/>
                <w:i/>
                <w:iCs/>
                <w:kern w:val="0"/>
                <w:sz w:val="18"/>
                <w:szCs w:val="18"/>
                <w:lang w:eastAsia="lt-LT"/>
                <w14:ligatures w14:val="none"/>
              </w:rPr>
              <w:t>81 578</w:t>
            </w:r>
          </w:p>
        </w:tc>
      </w:tr>
      <w:tr w:rsidR="00B9604C" w:rsidRPr="004E1336" w14:paraId="4DCC8679" w14:textId="77777777" w:rsidTr="00B9604C">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6E5EFE3" w14:textId="77777777" w:rsidR="00B9604C" w:rsidRPr="004E1336" w:rsidRDefault="00B9604C" w:rsidP="003E34F1">
            <w:pPr>
              <w:spacing w:after="0" w:line="240" w:lineRule="auto"/>
              <w:jc w:val="right"/>
              <w:rPr>
                <w:rFonts w:ascii="Times New Roman" w:eastAsia="Times New Roman" w:hAnsi="Times New Roman" w:cs="Times New Roman"/>
                <w:b/>
                <w:bCs/>
                <w:color w:val="000000"/>
                <w:kern w:val="0"/>
                <w:lang w:eastAsia="lt-LT"/>
                <w14:ligatures w14:val="none"/>
              </w:rPr>
            </w:pPr>
            <w:r w:rsidRPr="004E1336">
              <w:rPr>
                <w:rFonts w:ascii="Times New Roman" w:eastAsia="Times New Roman" w:hAnsi="Times New Roman" w:cs="Times New Roman"/>
                <w:b/>
                <w:bCs/>
                <w:color w:val="000000"/>
                <w:kern w:val="0"/>
                <w:lang w:eastAsia="lt-LT"/>
                <w14:ligatures w14:val="none"/>
              </w:rPr>
              <w:t>Iš viso:</w:t>
            </w:r>
          </w:p>
        </w:tc>
        <w:tc>
          <w:tcPr>
            <w:tcW w:w="1701" w:type="dxa"/>
            <w:tcBorders>
              <w:top w:val="nil"/>
              <w:left w:val="nil"/>
              <w:bottom w:val="single" w:sz="4" w:space="0" w:color="auto"/>
              <w:right w:val="single" w:sz="4" w:space="0" w:color="auto"/>
            </w:tcBorders>
            <w:shd w:val="clear" w:color="auto" w:fill="auto"/>
            <w:noWrap/>
            <w:vAlign w:val="bottom"/>
            <w:hideMark/>
          </w:tcPr>
          <w:p w14:paraId="1E30B640" w14:textId="77777777" w:rsidR="00B9604C" w:rsidRPr="004E1336" w:rsidRDefault="00B9604C" w:rsidP="003E34F1">
            <w:pPr>
              <w:spacing w:after="0" w:line="240" w:lineRule="auto"/>
              <w:jc w:val="right"/>
              <w:rPr>
                <w:rFonts w:ascii="Times New Roman" w:eastAsia="Times New Roman" w:hAnsi="Times New Roman" w:cs="Times New Roman"/>
                <w:b/>
                <w:bCs/>
                <w:kern w:val="0"/>
                <w:lang w:eastAsia="lt-LT"/>
                <w14:ligatures w14:val="none"/>
              </w:rPr>
            </w:pPr>
            <w:r w:rsidRPr="004E1336">
              <w:rPr>
                <w:rFonts w:ascii="Times New Roman" w:eastAsia="Times New Roman" w:hAnsi="Times New Roman" w:cs="Times New Roman"/>
                <w:b/>
                <w:bCs/>
                <w:kern w:val="0"/>
                <w:lang w:eastAsia="lt-LT"/>
                <w14:ligatures w14:val="none"/>
              </w:rPr>
              <w:t>84 453 389</w:t>
            </w:r>
          </w:p>
        </w:tc>
      </w:tr>
    </w:tbl>
    <w:p w14:paraId="3A4FA5E7" w14:textId="7BC1E4C0" w:rsidR="00B9604C" w:rsidRPr="004E1336" w:rsidRDefault="00B9604C" w:rsidP="00B9604C">
      <w:pPr>
        <w:tabs>
          <w:tab w:val="left" w:pos="567"/>
        </w:tabs>
        <w:spacing w:after="0" w:line="240" w:lineRule="auto"/>
        <w:jc w:val="both"/>
        <w:rPr>
          <w:i/>
          <w:iCs/>
        </w:rPr>
      </w:pPr>
      <w:r w:rsidRPr="004E1336">
        <w:rPr>
          <w:rFonts w:ascii="Times New Roman" w:eastAsia="Times New Roman" w:hAnsi="Times New Roman" w:cs="Times New Roman"/>
          <w:i/>
          <w:iCs/>
          <w:kern w:val="0"/>
          <w:sz w:val="24"/>
          <w:szCs w:val="24"/>
          <w:lang w:eastAsia="lt-LT"/>
          <w14:ligatures w14:val="none"/>
        </w:rPr>
        <w:t>2024-06-30 duomenys</w:t>
      </w:r>
    </w:p>
    <w:p w14:paraId="112A1394" w14:textId="77777777" w:rsidR="00B9604C" w:rsidRPr="004E1336" w:rsidRDefault="00B9604C" w:rsidP="00B9604C">
      <w:pPr>
        <w:rPr>
          <w:lang w:eastAsia="zh-CN"/>
        </w:rPr>
      </w:pPr>
    </w:p>
    <w:p w14:paraId="1F7BCB55" w14:textId="42FB72D6" w:rsidR="00F00592" w:rsidRPr="004E1336" w:rsidRDefault="00F00592" w:rsidP="00F00592">
      <w:pPr>
        <w:tabs>
          <w:tab w:val="left" w:pos="567"/>
        </w:tabs>
        <w:spacing w:after="0" w:line="240" w:lineRule="auto"/>
        <w:jc w:val="both"/>
        <w:rPr>
          <w:rFonts w:ascii="Times New Roman" w:eastAsia="Calibri" w:hAnsi="Times New Roman" w:cs="Times New Roman"/>
          <w:kern w:val="0"/>
          <w:sz w:val="24"/>
          <w:szCs w:val="24"/>
          <w14:ligatures w14:val="none"/>
        </w:rPr>
      </w:pPr>
      <w:bookmarkStart w:id="185" w:name="_Hlk92886237"/>
      <w:r w:rsidRPr="004E1336">
        <w:rPr>
          <w:rFonts w:ascii="Times New Roman" w:eastAsia="Calibri" w:hAnsi="Times New Roman" w:cs="Times New Roman"/>
          <w:kern w:val="0"/>
          <w:sz w:val="24"/>
          <w:szCs w:val="24"/>
          <w14:ligatures w14:val="none"/>
        </w:rPr>
        <w:tab/>
        <w:t>Apibendrinant Savivaldybės švietimo būklę, reikia pažymėti, kad 2023</w:t>
      </w:r>
      <w:r w:rsidR="009A378D" w:rsidRPr="004E1336">
        <w:rPr>
          <w:rFonts w:ascii="Times New Roman" w:eastAsia="Calibri" w:hAnsi="Times New Roman" w:cs="Times New Roman"/>
          <w:kern w:val="0"/>
          <w:sz w:val="24"/>
          <w:szCs w:val="24"/>
          <w14:ligatures w14:val="none"/>
        </w:rPr>
        <w:t>–2024 m.</w:t>
      </w:r>
      <w:r w:rsidRPr="004E1336">
        <w:rPr>
          <w:rFonts w:ascii="Times New Roman" w:eastAsia="Calibri" w:hAnsi="Times New Roman" w:cs="Times New Roman"/>
          <w:kern w:val="0"/>
          <w:sz w:val="24"/>
          <w:szCs w:val="24"/>
          <w14:ligatures w14:val="none"/>
        </w:rPr>
        <w:t xml:space="preserve"> m</w:t>
      </w:r>
      <w:r w:rsidR="007C12ED" w:rsidRPr="004E1336">
        <w:rPr>
          <w:rFonts w:ascii="Times New Roman" w:eastAsia="Calibri" w:hAnsi="Times New Roman" w:cs="Times New Roman"/>
          <w:kern w:val="0"/>
          <w:sz w:val="24"/>
          <w:szCs w:val="24"/>
          <w14:ligatures w14:val="none"/>
        </w:rPr>
        <w:t>.</w:t>
      </w:r>
      <w:r w:rsidRPr="004E1336">
        <w:rPr>
          <w:rFonts w:ascii="Times New Roman" w:eastAsia="Calibri" w:hAnsi="Times New Roman" w:cs="Times New Roman"/>
          <w:kern w:val="0"/>
          <w:sz w:val="24"/>
          <w:szCs w:val="24"/>
          <w14:ligatures w14:val="none"/>
        </w:rPr>
        <w:t xml:space="preserve"> švietimui teko įveikti iškilusius iššūkius tiek dėl bendrojo ugdymo </w:t>
      </w:r>
      <w:r w:rsidR="00470A21" w:rsidRPr="004E1336">
        <w:rPr>
          <w:rFonts w:ascii="Times New Roman" w:eastAsia="Calibri" w:hAnsi="Times New Roman" w:cs="Times New Roman"/>
          <w:kern w:val="0"/>
          <w:sz w:val="24"/>
          <w:szCs w:val="24"/>
          <w14:ligatures w14:val="none"/>
        </w:rPr>
        <w:t>turinio atnaujinimo įgyvendinimo</w:t>
      </w:r>
      <w:r w:rsidRPr="004E1336">
        <w:rPr>
          <w:rFonts w:ascii="Times New Roman" w:eastAsia="Calibri" w:hAnsi="Times New Roman" w:cs="Times New Roman"/>
          <w:kern w:val="0"/>
          <w:sz w:val="24"/>
          <w:szCs w:val="24"/>
          <w14:ligatures w14:val="none"/>
        </w:rPr>
        <w:t>, tiek dėl pasirengimo įtrauki</w:t>
      </w:r>
      <w:r w:rsidR="004E1336" w:rsidRPr="004E1336">
        <w:rPr>
          <w:rFonts w:ascii="Times New Roman" w:eastAsia="Calibri" w:hAnsi="Times New Roman" w:cs="Times New Roman"/>
          <w:kern w:val="0"/>
          <w:sz w:val="24"/>
          <w:szCs w:val="24"/>
          <w14:ligatures w14:val="none"/>
        </w:rPr>
        <w:t>a</w:t>
      </w:r>
      <w:r w:rsidRPr="004E1336">
        <w:rPr>
          <w:rFonts w:ascii="Times New Roman" w:eastAsia="Calibri" w:hAnsi="Times New Roman" w:cs="Times New Roman"/>
          <w:kern w:val="0"/>
          <w:sz w:val="24"/>
          <w:szCs w:val="24"/>
          <w14:ligatures w14:val="none"/>
        </w:rPr>
        <w:t>jam ugdymui i</w:t>
      </w:r>
      <w:r w:rsidR="004C54E1" w:rsidRPr="004E1336">
        <w:rPr>
          <w:rFonts w:ascii="Times New Roman" w:eastAsia="Calibri" w:hAnsi="Times New Roman" w:cs="Times New Roman"/>
          <w:kern w:val="0"/>
          <w:sz w:val="24"/>
          <w:szCs w:val="24"/>
          <w14:ligatures w14:val="none"/>
        </w:rPr>
        <w:t>r</w:t>
      </w:r>
      <w:r w:rsidRPr="004E1336">
        <w:rPr>
          <w:rFonts w:ascii="Times New Roman" w:eastAsia="Calibri" w:hAnsi="Times New Roman" w:cs="Times New Roman"/>
          <w:kern w:val="0"/>
          <w:sz w:val="24"/>
          <w:szCs w:val="24"/>
          <w14:ligatures w14:val="none"/>
        </w:rPr>
        <w:t xml:space="preserve"> dalyvavimui švietimo p</w:t>
      </w:r>
      <w:r w:rsidR="000D6A96" w:rsidRPr="004E1336">
        <w:rPr>
          <w:rFonts w:ascii="Times New Roman" w:eastAsia="Calibri" w:hAnsi="Times New Roman" w:cs="Times New Roman"/>
          <w:kern w:val="0"/>
          <w:sz w:val="24"/>
          <w:szCs w:val="24"/>
          <w14:ligatures w14:val="none"/>
        </w:rPr>
        <w:t>lėtr</w:t>
      </w:r>
      <w:r w:rsidRPr="004E1336">
        <w:rPr>
          <w:rFonts w:ascii="Times New Roman" w:eastAsia="Calibri" w:hAnsi="Times New Roman" w:cs="Times New Roman"/>
          <w:kern w:val="0"/>
          <w:sz w:val="24"/>
          <w:szCs w:val="24"/>
          <w14:ligatures w14:val="none"/>
        </w:rPr>
        <w:t>os programo</w:t>
      </w:r>
      <w:r w:rsidR="000D6A96" w:rsidRPr="004E1336">
        <w:rPr>
          <w:rFonts w:ascii="Times New Roman" w:eastAsia="Calibri" w:hAnsi="Times New Roman" w:cs="Times New Roman"/>
          <w:kern w:val="0"/>
          <w:sz w:val="24"/>
          <w:szCs w:val="24"/>
          <w14:ligatures w14:val="none"/>
        </w:rPr>
        <w:t>s pažangos priemonėje</w:t>
      </w:r>
      <w:r w:rsidRPr="004E1336">
        <w:rPr>
          <w:rFonts w:ascii="Times New Roman" w:eastAsia="Calibri" w:hAnsi="Times New Roman" w:cs="Times New Roman"/>
          <w:kern w:val="0"/>
          <w:sz w:val="24"/>
          <w:szCs w:val="24"/>
          <w14:ligatures w14:val="none"/>
        </w:rPr>
        <w:t xml:space="preserve"> ,,Tūkstantmečio mokyklos</w:t>
      </w:r>
      <w:r w:rsidR="000D6A96" w:rsidRPr="004E1336">
        <w:rPr>
          <w:rFonts w:ascii="Times New Roman" w:eastAsia="Calibri" w:hAnsi="Times New Roman" w:cs="Times New Roman"/>
          <w:kern w:val="0"/>
          <w:sz w:val="24"/>
          <w:szCs w:val="24"/>
          <w14:ligatures w14:val="none"/>
        </w:rPr>
        <w:t xml:space="preserve"> II</w:t>
      </w:r>
      <w:r w:rsidRPr="004E1336">
        <w:rPr>
          <w:rFonts w:ascii="Times New Roman" w:eastAsia="Calibri" w:hAnsi="Times New Roman" w:cs="Times New Roman"/>
          <w:kern w:val="0"/>
          <w:sz w:val="24"/>
          <w:szCs w:val="24"/>
          <w14:ligatures w14:val="none"/>
        </w:rPr>
        <w:t>“, tačiau buvo nuveikta ir nemažai kitų šioje ataskaitoje minėtų darbų, kurie į Savivaldybės švietimą įnešė teigiamų pokyčių.</w:t>
      </w:r>
    </w:p>
    <w:p w14:paraId="6B3442FC" w14:textId="77777777" w:rsidR="00F00592" w:rsidRPr="004E1336" w:rsidRDefault="00F00592" w:rsidP="00F00592">
      <w:pPr>
        <w:tabs>
          <w:tab w:val="left" w:pos="567"/>
        </w:tabs>
        <w:spacing w:after="0" w:line="240" w:lineRule="auto"/>
        <w:jc w:val="both"/>
        <w:rPr>
          <w:rFonts w:ascii="Times New Roman" w:eastAsia="Calibri" w:hAnsi="Times New Roman" w:cs="Times New Roman"/>
          <w:kern w:val="0"/>
          <w:sz w:val="24"/>
          <w:szCs w:val="24"/>
          <w14:ligatures w14:val="none"/>
        </w:rPr>
      </w:pPr>
    </w:p>
    <w:p w14:paraId="3421B718" w14:textId="55A0C152" w:rsidR="008E4D78" w:rsidRPr="004E1336" w:rsidRDefault="00F00592" w:rsidP="008E4D78">
      <w:p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4E1336">
        <w:rPr>
          <w:rFonts w:ascii="Times New Roman" w:eastAsia="Times New Roman" w:hAnsi="Times New Roman" w:cs="Times New Roman"/>
          <w:kern w:val="0"/>
          <w:sz w:val="24"/>
          <w:szCs w:val="24"/>
          <w:lang w:eastAsia="lt-LT"/>
          <w14:ligatures w14:val="none"/>
        </w:rPr>
        <w:tab/>
      </w:r>
      <w:r w:rsidRPr="004E1336">
        <w:rPr>
          <w:rFonts w:ascii="Times New Roman" w:eastAsia="Times New Roman" w:hAnsi="Times New Roman" w:cs="Times New Roman"/>
          <w:kern w:val="0"/>
          <w:sz w:val="24"/>
          <w:szCs w:val="24"/>
          <w:lang w:eastAsia="lt-LT"/>
          <w14:ligatures w14:val="none"/>
        </w:rPr>
        <w:tab/>
      </w:r>
      <w:bookmarkStart w:id="186" w:name="_Hlk143878068"/>
      <w:r w:rsidR="008E4D78" w:rsidRPr="004E1336">
        <w:rPr>
          <w:rFonts w:ascii="Times New Roman" w:eastAsia="Times New Roman" w:hAnsi="Times New Roman" w:cs="Times New Roman"/>
          <w:kern w:val="0"/>
          <w:sz w:val="24"/>
          <w:szCs w:val="24"/>
          <w:lang w:eastAsia="lt-LT"/>
          <w14:ligatures w14:val="none"/>
        </w:rPr>
        <w:tab/>
      </w:r>
      <w:r w:rsidR="008E4D78" w:rsidRPr="004E1336">
        <w:rPr>
          <w:rFonts w:ascii="Times New Roman" w:eastAsia="Times New Roman" w:hAnsi="Times New Roman" w:cs="Times New Roman"/>
          <w:kern w:val="0"/>
          <w:sz w:val="24"/>
          <w:szCs w:val="24"/>
          <w:lang w:eastAsia="lt-LT"/>
          <w14:ligatures w14:val="none"/>
        </w:rPr>
        <w:tab/>
      </w:r>
    </w:p>
    <w:p w14:paraId="33956406" w14:textId="77777777" w:rsidR="008C7F99" w:rsidRPr="00394408" w:rsidRDefault="008C7F99" w:rsidP="00394408">
      <w:pPr>
        <w:pStyle w:val="Antrat1"/>
        <w:jc w:val="center"/>
        <w:rPr>
          <w:rFonts w:ascii="Times New Roman" w:eastAsia="SimSun" w:hAnsi="Times New Roman"/>
          <w:sz w:val="28"/>
          <w:szCs w:val="28"/>
        </w:rPr>
      </w:pPr>
      <w:bookmarkStart w:id="187" w:name="_Toc176274853"/>
      <w:r w:rsidRPr="00394408">
        <w:rPr>
          <w:rFonts w:ascii="Times New Roman" w:eastAsia="SimSun" w:hAnsi="Times New Roman"/>
          <w:sz w:val="28"/>
          <w:szCs w:val="28"/>
        </w:rPr>
        <w:t>2024–2025 MOKSLO METŲ SAVIVALDYBĖS ŠVIETIMO PRIORITETAI</w:t>
      </w:r>
      <w:bookmarkEnd w:id="187"/>
    </w:p>
    <w:p w14:paraId="1DD24F07" w14:textId="77777777" w:rsidR="008C7F99" w:rsidRPr="004E1336" w:rsidRDefault="008C7F99" w:rsidP="008C7F99">
      <w:pPr>
        <w:tabs>
          <w:tab w:val="left" w:pos="567"/>
        </w:tabs>
        <w:spacing w:after="0" w:line="240" w:lineRule="auto"/>
        <w:rPr>
          <w:rFonts w:ascii="Times New Roman" w:eastAsia="SimSun" w:hAnsi="Times New Roman" w:cs="Times New Roman"/>
          <w:b/>
          <w:kern w:val="0"/>
          <w:sz w:val="28"/>
          <w:szCs w:val="28"/>
          <w:lang w:eastAsia="zh-CN"/>
          <w14:ligatures w14:val="none"/>
        </w:rPr>
      </w:pPr>
    </w:p>
    <w:p w14:paraId="052B17EB" w14:textId="0F25CE21" w:rsidR="008C7F99" w:rsidRPr="004E1336" w:rsidRDefault="00884052" w:rsidP="00884052">
      <w:pPr>
        <w:ind w:firstLine="851"/>
        <w:jc w:val="both"/>
        <w:rPr>
          <w:rFonts w:ascii="Times New Roman" w:eastAsia="SimSun" w:hAnsi="Times New Roman" w:cs="Times New Roman"/>
          <w:kern w:val="0"/>
          <w:sz w:val="28"/>
          <w:szCs w:val="28"/>
          <w:lang w:eastAsia="zh-CN"/>
          <w14:ligatures w14:val="none"/>
        </w:rPr>
      </w:pPr>
      <w:r w:rsidRPr="004E1336">
        <w:rPr>
          <w:rFonts w:ascii="Times New Roman" w:eastAsia="Times New Roman" w:hAnsi="Times New Roman" w:cs="Times New Roman"/>
          <w:kern w:val="0"/>
          <w:sz w:val="24"/>
          <w:szCs w:val="24"/>
          <w:lang w:eastAsia="lt-LT"/>
          <w14:ligatures w14:val="none"/>
        </w:rPr>
        <w:t>Atsižvelgiant į laikmečio iššūkius bei tobulintinas rajono švietimo veiklos sritis, nustatomos 2024–</w:t>
      </w:r>
      <w:r w:rsidR="008C7F99" w:rsidRPr="004E1336">
        <w:rPr>
          <w:rFonts w:ascii="Times New Roman" w:eastAsia="Times New Roman" w:hAnsi="Times New Roman" w:cs="Times New Roman"/>
          <w:kern w:val="0"/>
          <w:sz w:val="24"/>
          <w:szCs w:val="24"/>
          <w:lang w:eastAsia="lt-LT"/>
          <w14:ligatures w14:val="none"/>
        </w:rPr>
        <w:t xml:space="preserve">2025 </w:t>
      </w:r>
      <w:r w:rsidRPr="004E1336">
        <w:rPr>
          <w:rFonts w:ascii="Times New Roman" w:eastAsia="Times New Roman" w:hAnsi="Times New Roman" w:cs="Times New Roman"/>
          <w:kern w:val="0"/>
          <w:sz w:val="24"/>
          <w:szCs w:val="24"/>
          <w:lang w:eastAsia="lt-LT"/>
          <w14:ligatures w14:val="none"/>
        </w:rPr>
        <w:t xml:space="preserve">m. </w:t>
      </w:r>
      <w:r w:rsidR="008C7F99" w:rsidRPr="004E1336">
        <w:rPr>
          <w:rFonts w:ascii="Times New Roman" w:eastAsia="Times New Roman" w:hAnsi="Times New Roman" w:cs="Times New Roman"/>
          <w:kern w:val="0"/>
          <w:sz w:val="24"/>
          <w:szCs w:val="24"/>
          <w:lang w:eastAsia="lt-LT"/>
          <w14:ligatures w14:val="none"/>
        </w:rPr>
        <w:t>m. Vilniaus rajono savivaldybės švietimo prioritetinės veiklos kryptys:</w:t>
      </w:r>
    </w:p>
    <w:p w14:paraId="61414EC3" w14:textId="03BF3F75" w:rsidR="008C7F99" w:rsidRPr="004E1336" w:rsidRDefault="008C7F99" w:rsidP="008C7F99">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1. Motyvacinės ugdymo (-</w:t>
      </w:r>
      <w:proofErr w:type="spellStart"/>
      <w:r w:rsidRPr="004E1336">
        <w:rPr>
          <w:rFonts w:ascii="Times New Roman" w:eastAsia="SimSun" w:hAnsi="Times New Roman" w:cs="Times New Roman"/>
          <w:kern w:val="0"/>
          <w:sz w:val="24"/>
          <w:szCs w:val="24"/>
          <w:lang w:eastAsia="zh-CN"/>
          <w14:ligatures w14:val="none"/>
        </w:rPr>
        <w:t>si</w:t>
      </w:r>
      <w:proofErr w:type="spellEnd"/>
      <w:r w:rsidRPr="004E1336">
        <w:rPr>
          <w:rFonts w:ascii="Times New Roman" w:eastAsia="SimSun" w:hAnsi="Times New Roman" w:cs="Times New Roman"/>
          <w:kern w:val="0"/>
          <w:sz w:val="24"/>
          <w:szCs w:val="24"/>
          <w:lang w:eastAsia="zh-CN"/>
          <w14:ligatures w14:val="none"/>
        </w:rPr>
        <w:t>) aplinkos kūrimas visai švietimo bendruomenei, siekiant gerinti mokinių pasiekimus</w:t>
      </w:r>
      <w:r w:rsidR="00B76E7A" w:rsidRPr="004E1336">
        <w:rPr>
          <w:rFonts w:ascii="Times New Roman" w:eastAsia="SimSun" w:hAnsi="Times New Roman" w:cs="Times New Roman"/>
          <w:kern w:val="0"/>
          <w:sz w:val="24"/>
          <w:szCs w:val="24"/>
          <w:lang w:eastAsia="zh-CN"/>
          <w14:ligatures w14:val="none"/>
        </w:rPr>
        <w:t>;</w:t>
      </w:r>
    </w:p>
    <w:p w14:paraId="2177781E" w14:textId="15DD71E2" w:rsidR="008C7F99" w:rsidRPr="004E1336" w:rsidRDefault="008C7F99" w:rsidP="008C7F99">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2. Švietimo bendruomenės lyderystės tinklo kūrimas Vilniaus rajono savivaldybės mokyklose, įgyvendinant ,,Tūkstantmečio mokyklų“ programą</w:t>
      </w:r>
      <w:r w:rsidR="00B76E7A" w:rsidRPr="004E1336">
        <w:rPr>
          <w:rFonts w:ascii="Times New Roman" w:eastAsia="SimSun" w:hAnsi="Times New Roman" w:cs="Times New Roman"/>
          <w:kern w:val="0"/>
          <w:sz w:val="24"/>
          <w:szCs w:val="24"/>
          <w:lang w:eastAsia="zh-CN"/>
          <w14:ligatures w14:val="none"/>
        </w:rPr>
        <w:t>;</w:t>
      </w:r>
    </w:p>
    <w:p w14:paraId="7F47D23D" w14:textId="5DD8232A" w:rsidR="008C7F99" w:rsidRPr="004E1336" w:rsidRDefault="008C7F99" w:rsidP="008C7F99">
      <w:pPr>
        <w:ind w:firstLine="851"/>
        <w:jc w:val="both"/>
        <w:rPr>
          <w:rFonts w:ascii="Times New Roman" w:eastAsia="SimSun" w:hAnsi="Times New Roman" w:cs="Times New Roman"/>
          <w:kern w:val="0"/>
          <w:sz w:val="24"/>
          <w:szCs w:val="24"/>
          <w:lang w:eastAsia="zh-CN"/>
          <w14:ligatures w14:val="none"/>
        </w:rPr>
      </w:pPr>
      <w:r w:rsidRPr="004E1336">
        <w:rPr>
          <w:rFonts w:ascii="Times New Roman" w:eastAsia="SimSun" w:hAnsi="Times New Roman" w:cs="Times New Roman"/>
          <w:kern w:val="0"/>
          <w:sz w:val="24"/>
          <w:szCs w:val="24"/>
          <w:lang w:eastAsia="zh-CN"/>
          <w14:ligatures w14:val="none"/>
        </w:rPr>
        <w:t>3. Įtraukiojo ugdymo įgyvendinimas, švietimo pagalbos ir saugios aplinkos kiekvienam asmeniui užtikrinimas</w:t>
      </w:r>
      <w:r w:rsidR="00B76E7A" w:rsidRPr="004E1336">
        <w:rPr>
          <w:rFonts w:ascii="Times New Roman" w:eastAsia="SimSun" w:hAnsi="Times New Roman" w:cs="Times New Roman"/>
          <w:kern w:val="0"/>
          <w:sz w:val="24"/>
          <w:szCs w:val="24"/>
          <w:lang w:eastAsia="zh-CN"/>
          <w14:ligatures w14:val="none"/>
        </w:rPr>
        <w:t>;</w:t>
      </w:r>
    </w:p>
    <w:p w14:paraId="452372B6" w14:textId="25E85EC7" w:rsidR="00F00592" w:rsidRPr="00F00592" w:rsidRDefault="008C7F99" w:rsidP="00B7063F">
      <w:pPr>
        <w:ind w:firstLine="851"/>
        <w:jc w:val="left"/>
        <w:rPr>
          <w:rFonts w:ascii="Times New Roman" w:eastAsia="SimSun" w:hAnsi="Times New Roman" w:cs="Times New Roman"/>
          <w:b/>
          <w:kern w:val="0"/>
          <w:sz w:val="28"/>
          <w:szCs w:val="28"/>
          <w:lang w:eastAsia="zh-CN"/>
          <w14:ligatures w14:val="none"/>
        </w:rPr>
      </w:pPr>
      <w:r w:rsidRPr="004E1336">
        <w:rPr>
          <w:rFonts w:ascii="Times New Roman" w:eastAsia="SimSun" w:hAnsi="Times New Roman" w:cs="Times New Roman"/>
          <w:kern w:val="0"/>
          <w:sz w:val="24"/>
          <w:szCs w:val="24"/>
          <w:lang w:eastAsia="zh-CN"/>
          <w14:ligatures w14:val="none"/>
        </w:rPr>
        <w:t>4. Mokinių STEAM ugdymo kokybės gerinimas.</w:t>
      </w:r>
      <w:r w:rsidR="008E4D78">
        <w:rPr>
          <w:rFonts w:ascii="Times New Roman" w:eastAsia="Times New Roman" w:hAnsi="Times New Roman" w:cs="Times New Roman"/>
          <w:kern w:val="0"/>
          <w:sz w:val="24"/>
          <w:szCs w:val="24"/>
          <w:lang w:eastAsia="lt-LT"/>
          <w14:ligatures w14:val="none"/>
        </w:rPr>
        <w:tab/>
      </w:r>
      <w:bookmarkEnd w:id="186"/>
      <w:r w:rsidR="00F00592" w:rsidRPr="00F00592">
        <w:rPr>
          <w:rFonts w:ascii="Times New Roman" w:eastAsia="Times New Roman" w:hAnsi="Times New Roman" w:cs="Times New Roman"/>
          <w:kern w:val="0"/>
          <w:sz w:val="24"/>
          <w:szCs w:val="24"/>
          <w:lang w:eastAsia="lt-LT"/>
          <w14:ligatures w14:val="none"/>
        </w:rPr>
        <w:t xml:space="preserve"> </w:t>
      </w:r>
      <w:bookmarkEnd w:id="185"/>
    </w:p>
    <w:p w14:paraId="6A8B9BAC" w14:textId="77777777" w:rsidR="007D03A5" w:rsidRDefault="007D03A5"/>
    <w:sectPr w:rsidR="007D03A5" w:rsidSect="003707E1">
      <w:pgSz w:w="11906" w:h="16838"/>
      <w:pgMar w:top="1134" w:right="567"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4711C" w14:textId="77777777" w:rsidR="00893664" w:rsidRDefault="00893664">
      <w:pPr>
        <w:spacing w:after="0" w:line="240" w:lineRule="auto"/>
      </w:pPr>
      <w:r>
        <w:separator/>
      </w:r>
    </w:p>
  </w:endnote>
  <w:endnote w:type="continuationSeparator" w:id="0">
    <w:p w14:paraId="646BADBC" w14:textId="77777777" w:rsidR="00893664" w:rsidRDefault="00893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84952" w14:textId="77777777" w:rsidR="00B746BF" w:rsidRDefault="00397C51">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2D1BFC9" w14:textId="77777777" w:rsidR="00B746BF" w:rsidRDefault="00B746BF">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DA080" w14:textId="77777777" w:rsidR="00B746BF" w:rsidRDefault="00B746BF">
    <w:pPr>
      <w:pStyle w:val="Porat"/>
      <w:framePr w:wrap="around" w:vAnchor="text" w:hAnchor="margin" w:xAlign="right" w:y="1"/>
      <w:rPr>
        <w:rStyle w:val="Puslapionumeris"/>
      </w:rPr>
    </w:pPr>
  </w:p>
  <w:p w14:paraId="33D33467" w14:textId="77777777" w:rsidR="00B746BF" w:rsidRDefault="00B746BF">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FFEDD5" w14:textId="77777777" w:rsidR="00893664" w:rsidRDefault="00893664">
      <w:pPr>
        <w:spacing w:after="0" w:line="240" w:lineRule="auto"/>
      </w:pPr>
      <w:r>
        <w:separator/>
      </w:r>
    </w:p>
  </w:footnote>
  <w:footnote w:type="continuationSeparator" w:id="0">
    <w:p w14:paraId="6CD949F7" w14:textId="77777777" w:rsidR="00893664" w:rsidRDefault="00893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0B3E1" w14:textId="77777777" w:rsidR="00B746BF" w:rsidRDefault="00397C51">
    <w:pPr>
      <w:pStyle w:val="Antrats"/>
      <w:jc w:val="center"/>
    </w:pPr>
    <w:r>
      <w:fldChar w:fldCharType="begin"/>
    </w:r>
    <w:r>
      <w:instrText>PAGE   \* MERGEFORMAT</w:instrText>
    </w:r>
    <w:r>
      <w:fldChar w:fldCharType="separate"/>
    </w:r>
    <w:r>
      <w:rPr>
        <w:noProof/>
      </w:rPr>
      <w:t>60</w:t>
    </w:r>
    <w:r>
      <w:fldChar w:fldCharType="end"/>
    </w:r>
  </w:p>
  <w:p w14:paraId="22919030" w14:textId="77777777" w:rsidR="00B746BF" w:rsidRDefault="00B746B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90C95" w14:textId="77777777" w:rsidR="00B746BF" w:rsidRDefault="00B746BF">
    <w:pPr>
      <w:pStyle w:val="Antrats"/>
      <w:jc w:val="center"/>
    </w:pPr>
  </w:p>
  <w:p w14:paraId="37846DF2" w14:textId="77777777" w:rsidR="00B746BF" w:rsidRDefault="00B746BF">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7E591" w14:textId="3CADEE19" w:rsidR="008D3C8D" w:rsidRDefault="008D3C8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A59A2"/>
    <w:multiLevelType w:val="hybridMultilevel"/>
    <w:tmpl w:val="55A40984"/>
    <w:lvl w:ilvl="0" w:tplc="0427000F">
      <w:start w:val="1"/>
      <w:numFmt w:val="decimal"/>
      <w:lvlText w:val="%1."/>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2575293"/>
    <w:multiLevelType w:val="hybridMultilevel"/>
    <w:tmpl w:val="FF9CB160"/>
    <w:lvl w:ilvl="0" w:tplc="53FC40D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8436BD2"/>
    <w:multiLevelType w:val="hybridMultilevel"/>
    <w:tmpl w:val="4038F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C7867"/>
    <w:multiLevelType w:val="hybridMultilevel"/>
    <w:tmpl w:val="42589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CFE63E4"/>
    <w:multiLevelType w:val="hybridMultilevel"/>
    <w:tmpl w:val="E5A0A9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5B245A0"/>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274F4DC7"/>
    <w:multiLevelType w:val="multilevel"/>
    <w:tmpl w:val="274F4DC7"/>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2B087E0F"/>
    <w:multiLevelType w:val="hybridMultilevel"/>
    <w:tmpl w:val="3F18C4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C602A34"/>
    <w:multiLevelType w:val="hybridMultilevel"/>
    <w:tmpl w:val="FA065EB2"/>
    <w:lvl w:ilvl="0" w:tplc="2230DAD0">
      <w:start w:val="2"/>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2E5D5EE5"/>
    <w:multiLevelType w:val="hybridMultilevel"/>
    <w:tmpl w:val="84646D1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FFB6702"/>
    <w:multiLevelType w:val="hybridMultilevel"/>
    <w:tmpl w:val="E668AC8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4229649B"/>
    <w:multiLevelType w:val="hybridMultilevel"/>
    <w:tmpl w:val="6C8CD4EC"/>
    <w:lvl w:ilvl="0" w:tplc="4F3417D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2" w15:restartNumberingAfterBreak="0">
    <w:nsid w:val="45226C95"/>
    <w:multiLevelType w:val="hybridMultilevel"/>
    <w:tmpl w:val="64DE18E0"/>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3" w15:restartNumberingAfterBreak="0">
    <w:nsid w:val="46BE3170"/>
    <w:multiLevelType w:val="hybridMultilevel"/>
    <w:tmpl w:val="26C8416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15:restartNumberingAfterBreak="0">
    <w:nsid w:val="4AA00E68"/>
    <w:multiLevelType w:val="hybridMultilevel"/>
    <w:tmpl w:val="51F82CDC"/>
    <w:lvl w:ilvl="0" w:tplc="848EC3D4">
      <w:start w:val="1"/>
      <w:numFmt w:val="decimal"/>
      <w:lvlText w:val="%1."/>
      <w:lvlJc w:val="left"/>
      <w:pPr>
        <w:ind w:left="780" w:hanging="360"/>
      </w:pPr>
      <w:rPr>
        <w:rFonts w:hint="default"/>
      </w:rPr>
    </w:lvl>
    <w:lvl w:ilvl="1" w:tplc="04270019">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5" w15:restartNumberingAfterBreak="0">
    <w:nsid w:val="4D2B310C"/>
    <w:multiLevelType w:val="multilevel"/>
    <w:tmpl w:val="4D2B310C"/>
    <w:lvl w:ilvl="0">
      <w:numFmt w:val="bullet"/>
      <w:lvlText w:val="-"/>
      <w:lvlJc w:val="left"/>
      <w:pPr>
        <w:ind w:left="660" w:hanging="360"/>
      </w:pPr>
      <w:rPr>
        <w:rFonts w:ascii="Times New Roman" w:eastAsia="SimSun" w:hAnsi="Times New Roman" w:cs="Times New Roman"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hint="default"/>
      </w:rPr>
    </w:lvl>
  </w:abstractNum>
  <w:abstractNum w:abstractNumId="16" w15:restartNumberingAfterBreak="0">
    <w:nsid w:val="5854695C"/>
    <w:multiLevelType w:val="hybridMultilevel"/>
    <w:tmpl w:val="7A98ADC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58A04205"/>
    <w:multiLevelType w:val="hybridMultilevel"/>
    <w:tmpl w:val="D2B292EA"/>
    <w:lvl w:ilvl="0" w:tplc="68D08EE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5C027ED0"/>
    <w:multiLevelType w:val="multilevel"/>
    <w:tmpl w:val="AF4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8C469C"/>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6622704C"/>
    <w:multiLevelType w:val="hybridMultilevel"/>
    <w:tmpl w:val="B74ED5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9583009"/>
    <w:multiLevelType w:val="hybridMultilevel"/>
    <w:tmpl w:val="16AAEED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2" w15:restartNumberingAfterBreak="0">
    <w:nsid w:val="6D6D4634"/>
    <w:multiLevelType w:val="hybridMultilevel"/>
    <w:tmpl w:val="794CCC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E9C2E9E"/>
    <w:multiLevelType w:val="hybridMultilevel"/>
    <w:tmpl w:val="95623F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F5E3CD3"/>
    <w:multiLevelType w:val="multilevel"/>
    <w:tmpl w:val="6F5E3CD3"/>
    <w:lvl w:ilvl="0">
      <w:start w:val="1"/>
      <w:numFmt w:val="bullet"/>
      <w:lvlText w:val="-"/>
      <w:lvlJc w:val="left"/>
      <w:pPr>
        <w:ind w:left="928" w:hanging="360"/>
      </w:pPr>
      <w:rPr>
        <w:rFonts w:ascii="Times New Roman" w:eastAsia="SimSu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5" w15:restartNumberingAfterBreak="0">
    <w:nsid w:val="70CC03D4"/>
    <w:multiLevelType w:val="hybridMultilevel"/>
    <w:tmpl w:val="15EC3BC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73072BCA"/>
    <w:multiLevelType w:val="multilevel"/>
    <w:tmpl w:val="46942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9651056">
    <w:abstractNumId w:val="24"/>
    <w:lvlOverride w:ilvl="0">
      <w:startOverride w:val="1"/>
    </w:lvlOverride>
  </w:num>
  <w:num w:numId="2" w16cid:durableId="922374575">
    <w:abstractNumId w:val="6"/>
  </w:num>
  <w:num w:numId="3" w16cid:durableId="1722244852">
    <w:abstractNumId w:val="19"/>
  </w:num>
  <w:num w:numId="4" w16cid:durableId="1951666625">
    <w:abstractNumId w:val="15"/>
  </w:num>
  <w:num w:numId="5" w16cid:durableId="1119373169">
    <w:abstractNumId w:val="14"/>
  </w:num>
  <w:num w:numId="6" w16cid:durableId="1758527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594136">
    <w:abstractNumId w:val="3"/>
  </w:num>
  <w:num w:numId="8" w16cid:durableId="433208556">
    <w:abstractNumId w:val="5"/>
  </w:num>
  <w:num w:numId="9" w16cid:durableId="1930507924">
    <w:abstractNumId w:val="8"/>
  </w:num>
  <w:num w:numId="10" w16cid:durableId="2056463105">
    <w:abstractNumId w:val="10"/>
  </w:num>
  <w:num w:numId="11" w16cid:durableId="473909457">
    <w:abstractNumId w:val="4"/>
  </w:num>
  <w:num w:numId="12" w16cid:durableId="1187446939">
    <w:abstractNumId w:val="7"/>
  </w:num>
  <w:num w:numId="13" w16cid:durableId="2057653996">
    <w:abstractNumId w:val="25"/>
  </w:num>
  <w:num w:numId="14" w16cid:durableId="1766461230">
    <w:abstractNumId w:val="9"/>
  </w:num>
  <w:num w:numId="15" w16cid:durableId="2056657052">
    <w:abstractNumId w:val="18"/>
  </w:num>
  <w:num w:numId="16" w16cid:durableId="1502696271">
    <w:abstractNumId w:val="2"/>
  </w:num>
  <w:num w:numId="17" w16cid:durableId="958607840">
    <w:abstractNumId w:val="22"/>
  </w:num>
  <w:num w:numId="18" w16cid:durableId="826465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4798872">
    <w:abstractNumId w:val="11"/>
  </w:num>
  <w:num w:numId="20" w16cid:durableId="1489323553">
    <w:abstractNumId w:val="12"/>
  </w:num>
  <w:num w:numId="21" w16cid:durableId="527454974">
    <w:abstractNumId w:val="1"/>
  </w:num>
  <w:num w:numId="22" w16cid:durableId="575431610">
    <w:abstractNumId w:val="17"/>
  </w:num>
  <w:num w:numId="23" w16cid:durableId="309557611">
    <w:abstractNumId w:val="20"/>
  </w:num>
  <w:num w:numId="24" w16cid:durableId="1136869322">
    <w:abstractNumId w:val="23"/>
  </w:num>
  <w:num w:numId="25" w16cid:durableId="1972712580">
    <w:abstractNumId w:val="26"/>
  </w:num>
  <w:num w:numId="26" w16cid:durableId="2050638936">
    <w:abstractNumId w:val="0"/>
  </w:num>
  <w:num w:numId="27" w16cid:durableId="11423827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95"/>
    <w:rsid w:val="0000291B"/>
    <w:rsid w:val="00003318"/>
    <w:rsid w:val="000061AB"/>
    <w:rsid w:val="0001115D"/>
    <w:rsid w:val="00014A65"/>
    <w:rsid w:val="00020489"/>
    <w:rsid w:val="000213FC"/>
    <w:rsid w:val="00021478"/>
    <w:rsid w:val="00021B6C"/>
    <w:rsid w:val="00022502"/>
    <w:rsid w:val="00023F64"/>
    <w:rsid w:val="00025993"/>
    <w:rsid w:val="00026D26"/>
    <w:rsid w:val="00030D6F"/>
    <w:rsid w:val="00030F54"/>
    <w:rsid w:val="00032068"/>
    <w:rsid w:val="00035CFA"/>
    <w:rsid w:val="000379D7"/>
    <w:rsid w:val="000411B7"/>
    <w:rsid w:val="000429E8"/>
    <w:rsid w:val="0004482F"/>
    <w:rsid w:val="00044CBE"/>
    <w:rsid w:val="00046024"/>
    <w:rsid w:val="000508F2"/>
    <w:rsid w:val="00051C02"/>
    <w:rsid w:val="00054036"/>
    <w:rsid w:val="00055347"/>
    <w:rsid w:val="00061005"/>
    <w:rsid w:val="00061A30"/>
    <w:rsid w:val="0006293E"/>
    <w:rsid w:val="000630B5"/>
    <w:rsid w:val="00073145"/>
    <w:rsid w:val="000738B9"/>
    <w:rsid w:val="00075F6A"/>
    <w:rsid w:val="000809CF"/>
    <w:rsid w:val="00082B79"/>
    <w:rsid w:val="0008427D"/>
    <w:rsid w:val="00084303"/>
    <w:rsid w:val="00085126"/>
    <w:rsid w:val="0008621F"/>
    <w:rsid w:val="00086838"/>
    <w:rsid w:val="00090023"/>
    <w:rsid w:val="00092688"/>
    <w:rsid w:val="00092B8B"/>
    <w:rsid w:val="00094BD4"/>
    <w:rsid w:val="00095080"/>
    <w:rsid w:val="000954F7"/>
    <w:rsid w:val="00096610"/>
    <w:rsid w:val="000970BA"/>
    <w:rsid w:val="00097BCE"/>
    <w:rsid w:val="000A0E42"/>
    <w:rsid w:val="000A18BD"/>
    <w:rsid w:val="000A2B20"/>
    <w:rsid w:val="000A729D"/>
    <w:rsid w:val="000B06BF"/>
    <w:rsid w:val="000B3835"/>
    <w:rsid w:val="000B43F4"/>
    <w:rsid w:val="000B585B"/>
    <w:rsid w:val="000B64C6"/>
    <w:rsid w:val="000B6A92"/>
    <w:rsid w:val="000B6C33"/>
    <w:rsid w:val="000B6D78"/>
    <w:rsid w:val="000B70B1"/>
    <w:rsid w:val="000C385D"/>
    <w:rsid w:val="000C6DF1"/>
    <w:rsid w:val="000D3456"/>
    <w:rsid w:val="000D4154"/>
    <w:rsid w:val="000D6A96"/>
    <w:rsid w:val="000E2C9C"/>
    <w:rsid w:val="000E5262"/>
    <w:rsid w:val="000E5E8C"/>
    <w:rsid w:val="00105CC9"/>
    <w:rsid w:val="00110095"/>
    <w:rsid w:val="00111F3F"/>
    <w:rsid w:val="001158CE"/>
    <w:rsid w:val="00115E1B"/>
    <w:rsid w:val="001211F9"/>
    <w:rsid w:val="0012163B"/>
    <w:rsid w:val="00124998"/>
    <w:rsid w:val="00124DBA"/>
    <w:rsid w:val="001256E1"/>
    <w:rsid w:val="00125F56"/>
    <w:rsid w:val="00136167"/>
    <w:rsid w:val="001361FC"/>
    <w:rsid w:val="00142195"/>
    <w:rsid w:val="00142681"/>
    <w:rsid w:val="00142DCD"/>
    <w:rsid w:val="00146116"/>
    <w:rsid w:val="001463EE"/>
    <w:rsid w:val="00146A48"/>
    <w:rsid w:val="0014740D"/>
    <w:rsid w:val="00150C2C"/>
    <w:rsid w:val="00153731"/>
    <w:rsid w:val="00160C21"/>
    <w:rsid w:val="00161380"/>
    <w:rsid w:val="001634FA"/>
    <w:rsid w:val="00164E8C"/>
    <w:rsid w:val="00165BAF"/>
    <w:rsid w:val="00166227"/>
    <w:rsid w:val="00166548"/>
    <w:rsid w:val="001678C8"/>
    <w:rsid w:val="00174C51"/>
    <w:rsid w:val="00174DCD"/>
    <w:rsid w:val="00181275"/>
    <w:rsid w:val="0018236F"/>
    <w:rsid w:val="001873EA"/>
    <w:rsid w:val="00191015"/>
    <w:rsid w:val="00193CFC"/>
    <w:rsid w:val="00196EAE"/>
    <w:rsid w:val="001A39F1"/>
    <w:rsid w:val="001A51A6"/>
    <w:rsid w:val="001A5718"/>
    <w:rsid w:val="001B465A"/>
    <w:rsid w:val="001B6970"/>
    <w:rsid w:val="001B79D5"/>
    <w:rsid w:val="001C191A"/>
    <w:rsid w:val="001C265D"/>
    <w:rsid w:val="001C2E06"/>
    <w:rsid w:val="001C4DDF"/>
    <w:rsid w:val="001C542B"/>
    <w:rsid w:val="001D064B"/>
    <w:rsid w:val="001D1E7E"/>
    <w:rsid w:val="001D3A1D"/>
    <w:rsid w:val="001E22F7"/>
    <w:rsid w:val="001E2A85"/>
    <w:rsid w:val="001E2D1E"/>
    <w:rsid w:val="001E45DE"/>
    <w:rsid w:val="001E58C4"/>
    <w:rsid w:val="001E7D44"/>
    <w:rsid w:val="001F08EF"/>
    <w:rsid w:val="001F282A"/>
    <w:rsid w:val="001F2DC4"/>
    <w:rsid w:val="001F52E7"/>
    <w:rsid w:val="001F5D8B"/>
    <w:rsid w:val="001F618D"/>
    <w:rsid w:val="001F782C"/>
    <w:rsid w:val="0020007D"/>
    <w:rsid w:val="00202FA8"/>
    <w:rsid w:val="00203022"/>
    <w:rsid w:val="002051E7"/>
    <w:rsid w:val="00205D11"/>
    <w:rsid w:val="00205D72"/>
    <w:rsid w:val="00206D7D"/>
    <w:rsid w:val="002125BB"/>
    <w:rsid w:val="002149BD"/>
    <w:rsid w:val="0021506D"/>
    <w:rsid w:val="0021701E"/>
    <w:rsid w:val="0022347A"/>
    <w:rsid w:val="00225352"/>
    <w:rsid w:val="00227D85"/>
    <w:rsid w:val="00230EB2"/>
    <w:rsid w:val="00232953"/>
    <w:rsid w:val="00234D3E"/>
    <w:rsid w:val="00241A99"/>
    <w:rsid w:val="00246BE4"/>
    <w:rsid w:val="002529BE"/>
    <w:rsid w:val="00252AEC"/>
    <w:rsid w:val="00252EF7"/>
    <w:rsid w:val="002568AE"/>
    <w:rsid w:val="00256949"/>
    <w:rsid w:val="002578D0"/>
    <w:rsid w:val="00262757"/>
    <w:rsid w:val="0026379B"/>
    <w:rsid w:val="00263A90"/>
    <w:rsid w:val="00265705"/>
    <w:rsid w:val="002677CE"/>
    <w:rsid w:val="00272B46"/>
    <w:rsid w:val="00276AC8"/>
    <w:rsid w:val="00280BDA"/>
    <w:rsid w:val="00282071"/>
    <w:rsid w:val="00282F07"/>
    <w:rsid w:val="00284D41"/>
    <w:rsid w:val="00285ED7"/>
    <w:rsid w:val="0028710A"/>
    <w:rsid w:val="00287E75"/>
    <w:rsid w:val="00292710"/>
    <w:rsid w:val="002A2309"/>
    <w:rsid w:val="002A3A32"/>
    <w:rsid w:val="002A40D4"/>
    <w:rsid w:val="002A4270"/>
    <w:rsid w:val="002A559B"/>
    <w:rsid w:val="002A5C94"/>
    <w:rsid w:val="002B6A72"/>
    <w:rsid w:val="002B71E9"/>
    <w:rsid w:val="002C0528"/>
    <w:rsid w:val="002C0EB0"/>
    <w:rsid w:val="002C0EBA"/>
    <w:rsid w:val="002C1268"/>
    <w:rsid w:val="002C2E26"/>
    <w:rsid w:val="002C5055"/>
    <w:rsid w:val="002C6952"/>
    <w:rsid w:val="002C745E"/>
    <w:rsid w:val="002D003F"/>
    <w:rsid w:val="002D61E0"/>
    <w:rsid w:val="002E1168"/>
    <w:rsid w:val="002E1E75"/>
    <w:rsid w:val="002E2D33"/>
    <w:rsid w:val="002E47EE"/>
    <w:rsid w:val="002E5C58"/>
    <w:rsid w:val="002E65CA"/>
    <w:rsid w:val="002E72A0"/>
    <w:rsid w:val="002F0209"/>
    <w:rsid w:val="002F0DD6"/>
    <w:rsid w:val="002F2EE5"/>
    <w:rsid w:val="002F2FB7"/>
    <w:rsid w:val="002F340B"/>
    <w:rsid w:val="002F344F"/>
    <w:rsid w:val="002F59D7"/>
    <w:rsid w:val="00300230"/>
    <w:rsid w:val="003060FF"/>
    <w:rsid w:val="00306B12"/>
    <w:rsid w:val="00306CC1"/>
    <w:rsid w:val="00310840"/>
    <w:rsid w:val="00311CCC"/>
    <w:rsid w:val="00311D5E"/>
    <w:rsid w:val="00311EFD"/>
    <w:rsid w:val="003133AF"/>
    <w:rsid w:val="00314F90"/>
    <w:rsid w:val="00317BA7"/>
    <w:rsid w:val="00320290"/>
    <w:rsid w:val="00320B04"/>
    <w:rsid w:val="00320C4E"/>
    <w:rsid w:val="00325972"/>
    <w:rsid w:val="00327213"/>
    <w:rsid w:val="00327C8C"/>
    <w:rsid w:val="00330E87"/>
    <w:rsid w:val="00331C61"/>
    <w:rsid w:val="0033274A"/>
    <w:rsid w:val="00332C8E"/>
    <w:rsid w:val="00336EF0"/>
    <w:rsid w:val="0034020C"/>
    <w:rsid w:val="00340B5C"/>
    <w:rsid w:val="003413DA"/>
    <w:rsid w:val="00341481"/>
    <w:rsid w:val="00344BFB"/>
    <w:rsid w:val="003450DB"/>
    <w:rsid w:val="0034529A"/>
    <w:rsid w:val="003458F5"/>
    <w:rsid w:val="00345F50"/>
    <w:rsid w:val="00347047"/>
    <w:rsid w:val="00352DDD"/>
    <w:rsid w:val="00356716"/>
    <w:rsid w:val="00360548"/>
    <w:rsid w:val="0036262F"/>
    <w:rsid w:val="00364465"/>
    <w:rsid w:val="00365002"/>
    <w:rsid w:val="003657D7"/>
    <w:rsid w:val="00365977"/>
    <w:rsid w:val="003677C9"/>
    <w:rsid w:val="00367CDC"/>
    <w:rsid w:val="003700C9"/>
    <w:rsid w:val="003707E1"/>
    <w:rsid w:val="00371DFF"/>
    <w:rsid w:val="00371F08"/>
    <w:rsid w:val="00372465"/>
    <w:rsid w:val="003728BF"/>
    <w:rsid w:val="00375396"/>
    <w:rsid w:val="00375986"/>
    <w:rsid w:val="00375AD9"/>
    <w:rsid w:val="00376ACA"/>
    <w:rsid w:val="00376F89"/>
    <w:rsid w:val="0037735A"/>
    <w:rsid w:val="003833C6"/>
    <w:rsid w:val="00384DEF"/>
    <w:rsid w:val="0038534B"/>
    <w:rsid w:val="00386A90"/>
    <w:rsid w:val="00392275"/>
    <w:rsid w:val="00392284"/>
    <w:rsid w:val="003942A7"/>
    <w:rsid w:val="00394408"/>
    <w:rsid w:val="00395B58"/>
    <w:rsid w:val="00397C51"/>
    <w:rsid w:val="003A0C3A"/>
    <w:rsid w:val="003A1502"/>
    <w:rsid w:val="003A1CE2"/>
    <w:rsid w:val="003A660A"/>
    <w:rsid w:val="003B003A"/>
    <w:rsid w:val="003B0E09"/>
    <w:rsid w:val="003B10A8"/>
    <w:rsid w:val="003B26F1"/>
    <w:rsid w:val="003B4BB1"/>
    <w:rsid w:val="003B6363"/>
    <w:rsid w:val="003B7E0F"/>
    <w:rsid w:val="003C050B"/>
    <w:rsid w:val="003C0A4A"/>
    <w:rsid w:val="003C1DF9"/>
    <w:rsid w:val="003C41EE"/>
    <w:rsid w:val="003C44D2"/>
    <w:rsid w:val="003C4A64"/>
    <w:rsid w:val="003C7F3B"/>
    <w:rsid w:val="003D0D33"/>
    <w:rsid w:val="003D434A"/>
    <w:rsid w:val="003D4CC5"/>
    <w:rsid w:val="003D7F39"/>
    <w:rsid w:val="003E19C3"/>
    <w:rsid w:val="003E3B91"/>
    <w:rsid w:val="003E4F90"/>
    <w:rsid w:val="003F0F44"/>
    <w:rsid w:val="003F295B"/>
    <w:rsid w:val="003F4A6B"/>
    <w:rsid w:val="00402610"/>
    <w:rsid w:val="004038AA"/>
    <w:rsid w:val="00405834"/>
    <w:rsid w:val="00406E91"/>
    <w:rsid w:val="00406E9B"/>
    <w:rsid w:val="004101C2"/>
    <w:rsid w:val="004112EF"/>
    <w:rsid w:val="00413422"/>
    <w:rsid w:val="0041356D"/>
    <w:rsid w:val="004136C3"/>
    <w:rsid w:val="00414810"/>
    <w:rsid w:val="00415B15"/>
    <w:rsid w:val="00415B91"/>
    <w:rsid w:val="00423B64"/>
    <w:rsid w:val="00423D96"/>
    <w:rsid w:val="0042454A"/>
    <w:rsid w:val="00426C40"/>
    <w:rsid w:val="00426E0B"/>
    <w:rsid w:val="004278CD"/>
    <w:rsid w:val="00427E98"/>
    <w:rsid w:val="00430F27"/>
    <w:rsid w:val="00430F9A"/>
    <w:rsid w:val="004351EE"/>
    <w:rsid w:val="0043605B"/>
    <w:rsid w:val="00436EFF"/>
    <w:rsid w:val="00440236"/>
    <w:rsid w:val="004408AE"/>
    <w:rsid w:val="00441D80"/>
    <w:rsid w:val="004458F4"/>
    <w:rsid w:val="00446375"/>
    <w:rsid w:val="00446B70"/>
    <w:rsid w:val="00446C27"/>
    <w:rsid w:val="004475D3"/>
    <w:rsid w:val="00447D70"/>
    <w:rsid w:val="004536C8"/>
    <w:rsid w:val="0046161A"/>
    <w:rsid w:val="004631EE"/>
    <w:rsid w:val="00464C2D"/>
    <w:rsid w:val="00465A34"/>
    <w:rsid w:val="00470A21"/>
    <w:rsid w:val="00473BBC"/>
    <w:rsid w:val="00474A49"/>
    <w:rsid w:val="004752A9"/>
    <w:rsid w:val="00481307"/>
    <w:rsid w:val="0048163D"/>
    <w:rsid w:val="00481738"/>
    <w:rsid w:val="0048219E"/>
    <w:rsid w:val="00482C25"/>
    <w:rsid w:val="004846F7"/>
    <w:rsid w:val="00485172"/>
    <w:rsid w:val="00485B45"/>
    <w:rsid w:val="004864DC"/>
    <w:rsid w:val="004906AE"/>
    <w:rsid w:val="004910CF"/>
    <w:rsid w:val="00491F66"/>
    <w:rsid w:val="004941C8"/>
    <w:rsid w:val="00496BBE"/>
    <w:rsid w:val="00497B08"/>
    <w:rsid w:val="004A1BDF"/>
    <w:rsid w:val="004A4582"/>
    <w:rsid w:val="004A45AB"/>
    <w:rsid w:val="004A51B5"/>
    <w:rsid w:val="004B014B"/>
    <w:rsid w:val="004B0F8F"/>
    <w:rsid w:val="004B53E1"/>
    <w:rsid w:val="004B698B"/>
    <w:rsid w:val="004B76A7"/>
    <w:rsid w:val="004C0854"/>
    <w:rsid w:val="004C50BC"/>
    <w:rsid w:val="004C526C"/>
    <w:rsid w:val="004C52FE"/>
    <w:rsid w:val="004C54E1"/>
    <w:rsid w:val="004C5EBF"/>
    <w:rsid w:val="004D27EF"/>
    <w:rsid w:val="004D4B7E"/>
    <w:rsid w:val="004D57DB"/>
    <w:rsid w:val="004D59B9"/>
    <w:rsid w:val="004D6AE5"/>
    <w:rsid w:val="004E1336"/>
    <w:rsid w:val="004E13F0"/>
    <w:rsid w:val="004E38DF"/>
    <w:rsid w:val="004E3C89"/>
    <w:rsid w:val="004E7424"/>
    <w:rsid w:val="004F2E7C"/>
    <w:rsid w:val="004F4313"/>
    <w:rsid w:val="004F4FBD"/>
    <w:rsid w:val="004F51F7"/>
    <w:rsid w:val="005004EC"/>
    <w:rsid w:val="00502D9A"/>
    <w:rsid w:val="005034A3"/>
    <w:rsid w:val="00506141"/>
    <w:rsid w:val="005065D6"/>
    <w:rsid w:val="00507B5D"/>
    <w:rsid w:val="005103E1"/>
    <w:rsid w:val="00512092"/>
    <w:rsid w:val="00512B36"/>
    <w:rsid w:val="0051410C"/>
    <w:rsid w:val="0051538F"/>
    <w:rsid w:val="005179B0"/>
    <w:rsid w:val="0053136E"/>
    <w:rsid w:val="0053151D"/>
    <w:rsid w:val="00533580"/>
    <w:rsid w:val="005338ED"/>
    <w:rsid w:val="00533C1D"/>
    <w:rsid w:val="00536BBA"/>
    <w:rsid w:val="005439C6"/>
    <w:rsid w:val="00543C46"/>
    <w:rsid w:val="005462D7"/>
    <w:rsid w:val="00550DE4"/>
    <w:rsid w:val="00552AC6"/>
    <w:rsid w:val="00553B3A"/>
    <w:rsid w:val="00556F3D"/>
    <w:rsid w:val="00561195"/>
    <w:rsid w:val="00563930"/>
    <w:rsid w:val="00573B71"/>
    <w:rsid w:val="00575C15"/>
    <w:rsid w:val="00576552"/>
    <w:rsid w:val="005811B7"/>
    <w:rsid w:val="0058233F"/>
    <w:rsid w:val="00583D02"/>
    <w:rsid w:val="00584A98"/>
    <w:rsid w:val="00585DFA"/>
    <w:rsid w:val="005902D2"/>
    <w:rsid w:val="00591ED0"/>
    <w:rsid w:val="005939F4"/>
    <w:rsid w:val="00594368"/>
    <w:rsid w:val="005955CB"/>
    <w:rsid w:val="005967FB"/>
    <w:rsid w:val="00596E8A"/>
    <w:rsid w:val="005A1066"/>
    <w:rsid w:val="005A4CBB"/>
    <w:rsid w:val="005A5533"/>
    <w:rsid w:val="005B01BF"/>
    <w:rsid w:val="005B08C9"/>
    <w:rsid w:val="005B16F5"/>
    <w:rsid w:val="005B27D5"/>
    <w:rsid w:val="005B68B1"/>
    <w:rsid w:val="005B757B"/>
    <w:rsid w:val="005C01F8"/>
    <w:rsid w:val="005C12C8"/>
    <w:rsid w:val="005C2245"/>
    <w:rsid w:val="005C3919"/>
    <w:rsid w:val="005C4E3A"/>
    <w:rsid w:val="005C6B0A"/>
    <w:rsid w:val="005C7239"/>
    <w:rsid w:val="005D1435"/>
    <w:rsid w:val="005D19E1"/>
    <w:rsid w:val="005D1CE8"/>
    <w:rsid w:val="005D280F"/>
    <w:rsid w:val="005D31E8"/>
    <w:rsid w:val="005D4D47"/>
    <w:rsid w:val="005D4ECC"/>
    <w:rsid w:val="005D53F8"/>
    <w:rsid w:val="005D54C0"/>
    <w:rsid w:val="005D67F2"/>
    <w:rsid w:val="005E2984"/>
    <w:rsid w:val="005E46A0"/>
    <w:rsid w:val="005E73B4"/>
    <w:rsid w:val="005F2E2E"/>
    <w:rsid w:val="005F2EE0"/>
    <w:rsid w:val="005F308D"/>
    <w:rsid w:val="005F5D84"/>
    <w:rsid w:val="00603BE9"/>
    <w:rsid w:val="00606C3C"/>
    <w:rsid w:val="0061377A"/>
    <w:rsid w:val="0061643B"/>
    <w:rsid w:val="0062143A"/>
    <w:rsid w:val="006219F8"/>
    <w:rsid w:val="006233C0"/>
    <w:rsid w:val="00623587"/>
    <w:rsid w:val="00624C45"/>
    <w:rsid w:val="0063504B"/>
    <w:rsid w:val="00636640"/>
    <w:rsid w:val="00641724"/>
    <w:rsid w:val="0064311D"/>
    <w:rsid w:val="00644918"/>
    <w:rsid w:val="00645231"/>
    <w:rsid w:val="006473FF"/>
    <w:rsid w:val="00647FFB"/>
    <w:rsid w:val="00653EC6"/>
    <w:rsid w:val="00654D4A"/>
    <w:rsid w:val="0065716C"/>
    <w:rsid w:val="00661177"/>
    <w:rsid w:val="00661FE5"/>
    <w:rsid w:val="0066358D"/>
    <w:rsid w:val="00663813"/>
    <w:rsid w:val="00665038"/>
    <w:rsid w:val="00671349"/>
    <w:rsid w:val="00671392"/>
    <w:rsid w:val="0067307C"/>
    <w:rsid w:val="00674744"/>
    <w:rsid w:val="006776F7"/>
    <w:rsid w:val="00682D0F"/>
    <w:rsid w:val="00683A15"/>
    <w:rsid w:val="006862B5"/>
    <w:rsid w:val="006917D7"/>
    <w:rsid w:val="00691B01"/>
    <w:rsid w:val="00693289"/>
    <w:rsid w:val="006932CD"/>
    <w:rsid w:val="00697970"/>
    <w:rsid w:val="006A1424"/>
    <w:rsid w:val="006A217B"/>
    <w:rsid w:val="006A237B"/>
    <w:rsid w:val="006A3154"/>
    <w:rsid w:val="006A5789"/>
    <w:rsid w:val="006A62AF"/>
    <w:rsid w:val="006A7219"/>
    <w:rsid w:val="006B038C"/>
    <w:rsid w:val="006B07B5"/>
    <w:rsid w:val="006B348B"/>
    <w:rsid w:val="006B479D"/>
    <w:rsid w:val="006B4DA2"/>
    <w:rsid w:val="006D1B11"/>
    <w:rsid w:val="006D2C0F"/>
    <w:rsid w:val="006D3831"/>
    <w:rsid w:val="006D666D"/>
    <w:rsid w:val="006E18DA"/>
    <w:rsid w:val="006E1B0F"/>
    <w:rsid w:val="006E45EF"/>
    <w:rsid w:val="006E5419"/>
    <w:rsid w:val="006E5A07"/>
    <w:rsid w:val="006E6657"/>
    <w:rsid w:val="006E66BA"/>
    <w:rsid w:val="006F0603"/>
    <w:rsid w:val="006F0DE3"/>
    <w:rsid w:val="006F159A"/>
    <w:rsid w:val="006F39D3"/>
    <w:rsid w:val="006F4B47"/>
    <w:rsid w:val="006F5227"/>
    <w:rsid w:val="006F6D09"/>
    <w:rsid w:val="006F7DBC"/>
    <w:rsid w:val="006F7DBE"/>
    <w:rsid w:val="007042F8"/>
    <w:rsid w:val="00705497"/>
    <w:rsid w:val="007130A5"/>
    <w:rsid w:val="00714721"/>
    <w:rsid w:val="00714F85"/>
    <w:rsid w:val="0071528B"/>
    <w:rsid w:val="00717996"/>
    <w:rsid w:val="007209C3"/>
    <w:rsid w:val="007220F2"/>
    <w:rsid w:val="0072705E"/>
    <w:rsid w:val="00730052"/>
    <w:rsid w:val="00731AA6"/>
    <w:rsid w:val="007379CC"/>
    <w:rsid w:val="0074047C"/>
    <w:rsid w:val="00741EC0"/>
    <w:rsid w:val="00745184"/>
    <w:rsid w:val="0075285B"/>
    <w:rsid w:val="007531AA"/>
    <w:rsid w:val="00756247"/>
    <w:rsid w:val="00757299"/>
    <w:rsid w:val="0076064A"/>
    <w:rsid w:val="00765726"/>
    <w:rsid w:val="007665B0"/>
    <w:rsid w:val="00770499"/>
    <w:rsid w:val="00773382"/>
    <w:rsid w:val="007736E4"/>
    <w:rsid w:val="00773E09"/>
    <w:rsid w:val="00775F80"/>
    <w:rsid w:val="0078009E"/>
    <w:rsid w:val="00782421"/>
    <w:rsid w:val="00786573"/>
    <w:rsid w:val="007874F9"/>
    <w:rsid w:val="007902BB"/>
    <w:rsid w:val="00790EF2"/>
    <w:rsid w:val="00795F9A"/>
    <w:rsid w:val="00797D78"/>
    <w:rsid w:val="007A021A"/>
    <w:rsid w:val="007A3523"/>
    <w:rsid w:val="007A44A6"/>
    <w:rsid w:val="007A5134"/>
    <w:rsid w:val="007A7249"/>
    <w:rsid w:val="007A796B"/>
    <w:rsid w:val="007B1273"/>
    <w:rsid w:val="007B1C82"/>
    <w:rsid w:val="007B3403"/>
    <w:rsid w:val="007B5654"/>
    <w:rsid w:val="007B5ED8"/>
    <w:rsid w:val="007C03D8"/>
    <w:rsid w:val="007C12ED"/>
    <w:rsid w:val="007C1A43"/>
    <w:rsid w:val="007C56D0"/>
    <w:rsid w:val="007C5BAC"/>
    <w:rsid w:val="007D03A5"/>
    <w:rsid w:val="007D1555"/>
    <w:rsid w:val="007D1BFB"/>
    <w:rsid w:val="007D4B79"/>
    <w:rsid w:val="007D62CD"/>
    <w:rsid w:val="007D6979"/>
    <w:rsid w:val="007D7249"/>
    <w:rsid w:val="007E044A"/>
    <w:rsid w:val="007E0818"/>
    <w:rsid w:val="007E4709"/>
    <w:rsid w:val="007E4EA4"/>
    <w:rsid w:val="007E5E6C"/>
    <w:rsid w:val="007E6992"/>
    <w:rsid w:val="007F6874"/>
    <w:rsid w:val="0080011F"/>
    <w:rsid w:val="00804C57"/>
    <w:rsid w:val="008063CF"/>
    <w:rsid w:val="00810166"/>
    <w:rsid w:val="00813303"/>
    <w:rsid w:val="0081681F"/>
    <w:rsid w:val="00816D25"/>
    <w:rsid w:val="00821362"/>
    <w:rsid w:val="00821ECF"/>
    <w:rsid w:val="0082356D"/>
    <w:rsid w:val="00824691"/>
    <w:rsid w:val="008252BA"/>
    <w:rsid w:val="00831904"/>
    <w:rsid w:val="008405EC"/>
    <w:rsid w:val="0084239F"/>
    <w:rsid w:val="00845333"/>
    <w:rsid w:val="00845C5F"/>
    <w:rsid w:val="00847A9C"/>
    <w:rsid w:val="00850E1C"/>
    <w:rsid w:val="00851DD6"/>
    <w:rsid w:val="00852975"/>
    <w:rsid w:val="008560C7"/>
    <w:rsid w:val="008562FE"/>
    <w:rsid w:val="008626F8"/>
    <w:rsid w:val="00863B5F"/>
    <w:rsid w:val="00865183"/>
    <w:rsid w:val="00866979"/>
    <w:rsid w:val="00866E80"/>
    <w:rsid w:val="008728B8"/>
    <w:rsid w:val="008746E9"/>
    <w:rsid w:val="008753ED"/>
    <w:rsid w:val="00877A50"/>
    <w:rsid w:val="00877B1A"/>
    <w:rsid w:val="008803D5"/>
    <w:rsid w:val="00884052"/>
    <w:rsid w:val="008844FE"/>
    <w:rsid w:val="008846A1"/>
    <w:rsid w:val="008846C0"/>
    <w:rsid w:val="0088545B"/>
    <w:rsid w:val="008859B5"/>
    <w:rsid w:val="00885CC0"/>
    <w:rsid w:val="00885EDE"/>
    <w:rsid w:val="00887F2D"/>
    <w:rsid w:val="00890CB7"/>
    <w:rsid w:val="00893664"/>
    <w:rsid w:val="00895692"/>
    <w:rsid w:val="00896C98"/>
    <w:rsid w:val="00896D86"/>
    <w:rsid w:val="008A1BAF"/>
    <w:rsid w:val="008A53E6"/>
    <w:rsid w:val="008A6F08"/>
    <w:rsid w:val="008B0455"/>
    <w:rsid w:val="008B10FA"/>
    <w:rsid w:val="008B1A4E"/>
    <w:rsid w:val="008B401D"/>
    <w:rsid w:val="008B5D0C"/>
    <w:rsid w:val="008C0BC6"/>
    <w:rsid w:val="008C1522"/>
    <w:rsid w:val="008C31BE"/>
    <w:rsid w:val="008C540C"/>
    <w:rsid w:val="008C61DC"/>
    <w:rsid w:val="008C7036"/>
    <w:rsid w:val="008C7F99"/>
    <w:rsid w:val="008D06D1"/>
    <w:rsid w:val="008D12E9"/>
    <w:rsid w:val="008D214F"/>
    <w:rsid w:val="008D29EB"/>
    <w:rsid w:val="008D31E5"/>
    <w:rsid w:val="008D3C8D"/>
    <w:rsid w:val="008D3F7F"/>
    <w:rsid w:val="008D532B"/>
    <w:rsid w:val="008D58A3"/>
    <w:rsid w:val="008D5CD9"/>
    <w:rsid w:val="008E4D78"/>
    <w:rsid w:val="008E56C2"/>
    <w:rsid w:val="008E79CA"/>
    <w:rsid w:val="008E7CD8"/>
    <w:rsid w:val="008E7DC5"/>
    <w:rsid w:val="008F16ED"/>
    <w:rsid w:val="008F1B36"/>
    <w:rsid w:val="008F675F"/>
    <w:rsid w:val="009010FE"/>
    <w:rsid w:val="00902DBD"/>
    <w:rsid w:val="009033AE"/>
    <w:rsid w:val="00905F03"/>
    <w:rsid w:val="00911B8F"/>
    <w:rsid w:val="00912C11"/>
    <w:rsid w:val="00914210"/>
    <w:rsid w:val="00914912"/>
    <w:rsid w:val="009166CD"/>
    <w:rsid w:val="00924BBC"/>
    <w:rsid w:val="00926FC9"/>
    <w:rsid w:val="009270E1"/>
    <w:rsid w:val="0093112B"/>
    <w:rsid w:val="00933A39"/>
    <w:rsid w:val="0093467B"/>
    <w:rsid w:val="0093596A"/>
    <w:rsid w:val="00935C21"/>
    <w:rsid w:val="00941554"/>
    <w:rsid w:val="00951268"/>
    <w:rsid w:val="0095211B"/>
    <w:rsid w:val="009541ED"/>
    <w:rsid w:val="0095743E"/>
    <w:rsid w:val="0095780F"/>
    <w:rsid w:val="009619C6"/>
    <w:rsid w:val="00963A67"/>
    <w:rsid w:val="00965885"/>
    <w:rsid w:val="00976039"/>
    <w:rsid w:val="009761F2"/>
    <w:rsid w:val="009805BE"/>
    <w:rsid w:val="00982620"/>
    <w:rsid w:val="00983F9D"/>
    <w:rsid w:val="009850DB"/>
    <w:rsid w:val="00986404"/>
    <w:rsid w:val="0099101B"/>
    <w:rsid w:val="00996C3F"/>
    <w:rsid w:val="009A0FB9"/>
    <w:rsid w:val="009A2646"/>
    <w:rsid w:val="009A2D31"/>
    <w:rsid w:val="009A3087"/>
    <w:rsid w:val="009A378D"/>
    <w:rsid w:val="009A6351"/>
    <w:rsid w:val="009B041F"/>
    <w:rsid w:val="009B4758"/>
    <w:rsid w:val="009B57E4"/>
    <w:rsid w:val="009B5D66"/>
    <w:rsid w:val="009B7503"/>
    <w:rsid w:val="009B797C"/>
    <w:rsid w:val="009B7A9A"/>
    <w:rsid w:val="009C06E7"/>
    <w:rsid w:val="009C0859"/>
    <w:rsid w:val="009C3192"/>
    <w:rsid w:val="009C3CC7"/>
    <w:rsid w:val="009C45B5"/>
    <w:rsid w:val="009C5487"/>
    <w:rsid w:val="009C6E03"/>
    <w:rsid w:val="009D1FAC"/>
    <w:rsid w:val="009D272A"/>
    <w:rsid w:val="009D27B5"/>
    <w:rsid w:val="009D5AE3"/>
    <w:rsid w:val="009D5FFB"/>
    <w:rsid w:val="009E01A9"/>
    <w:rsid w:val="009E22BF"/>
    <w:rsid w:val="009E31D6"/>
    <w:rsid w:val="009E3B57"/>
    <w:rsid w:val="009E4CB8"/>
    <w:rsid w:val="009E61BB"/>
    <w:rsid w:val="009E6467"/>
    <w:rsid w:val="009E6799"/>
    <w:rsid w:val="009E6DC9"/>
    <w:rsid w:val="009F410B"/>
    <w:rsid w:val="009F4152"/>
    <w:rsid w:val="009F517E"/>
    <w:rsid w:val="009F582B"/>
    <w:rsid w:val="00A003AA"/>
    <w:rsid w:val="00A00A62"/>
    <w:rsid w:val="00A03299"/>
    <w:rsid w:val="00A05C75"/>
    <w:rsid w:val="00A108D2"/>
    <w:rsid w:val="00A11C0E"/>
    <w:rsid w:val="00A12525"/>
    <w:rsid w:val="00A12F74"/>
    <w:rsid w:val="00A16A96"/>
    <w:rsid w:val="00A20FDC"/>
    <w:rsid w:val="00A226D6"/>
    <w:rsid w:val="00A22EA0"/>
    <w:rsid w:val="00A24F54"/>
    <w:rsid w:val="00A24FBF"/>
    <w:rsid w:val="00A25221"/>
    <w:rsid w:val="00A253ED"/>
    <w:rsid w:val="00A27ADD"/>
    <w:rsid w:val="00A315EA"/>
    <w:rsid w:val="00A31FD3"/>
    <w:rsid w:val="00A37EBC"/>
    <w:rsid w:val="00A42FAE"/>
    <w:rsid w:val="00A4367E"/>
    <w:rsid w:val="00A467AA"/>
    <w:rsid w:val="00A512A0"/>
    <w:rsid w:val="00A579A3"/>
    <w:rsid w:val="00A6028A"/>
    <w:rsid w:val="00A633F2"/>
    <w:rsid w:val="00A6381E"/>
    <w:rsid w:val="00A67624"/>
    <w:rsid w:val="00A70F5A"/>
    <w:rsid w:val="00A710D6"/>
    <w:rsid w:val="00A71FD7"/>
    <w:rsid w:val="00A72A6D"/>
    <w:rsid w:val="00A82E42"/>
    <w:rsid w:val="00A837B5"/>
    <w:rsid w:val="00A83EB7"/>
    <w:rsid w:val="00A86BAA"/>
    <w:rsid w:val="00A871F1"/>
    <w:rsid w:val="00A90DB3"/>
    <w:rsid w:val="00A928D8"/>
    <w:rsid w:val="00A94BBD"/>
    <w:rsid w:val="00A94EA2"/>
    <w:rsid w:val="00AA16A7"/>
    <w:rsid w:val="00AA1A53"/>
    <w:rsid w:val="00AA33DD"/>
    <w:rsid w:val="00AA6F02"/>
    <w:rsid w:val="00AB2932"/>
    <w:rsid w:val="00AB2D65"/>
    <w:rsid w:val="00AB4605"/>
    <w:rsid w:val="00AB5D53"/>
    <w:rsid w:val="00AB7124"/>
    <w:rsid w:val="00AC02CF"/>
    <w:rsid w:val="00AC0D0D"/>
    <w:rsid w:val="00AC0E65"/>
    <w:rsid w:val="00AC0EDC"/>
    <w:rsid w:val="00AC27C6"/>
    <w:rsid w:val="00AC6093"/>
    <w:rsid w:val="00AC7357"/>
    <w:rsid w:val="00AC7DA2"/>
    <w:rsid w:val="00AD02D1"/>
    <w:rsid w:val="00AD334C"/>
    <w:rsid w:val="00AD3D76"/>
    <w:rsid w:val="00AD4C69"/>
    <w:rsid w:val="00AD4D7E"/>
    <w:rsid w:val="00AD6F84"/>
    <w:rsid w:val="00AE1010"/>
    <w:rsid w:val="00AE147B"/>
    <w:rsid w:val="00AE1A39"/>
    <w:rsid w:val="00AE2D2A"/>
    <w:rsid w:val="00AE377F"/>
    <w:rsid w:val="00AE37C8"/>
    <w:rsid w:val="00AE3D62"/>
    <w:rsid w:val="00AE67BD"/>
    <w:rsid w:val="00AE6839"/>
    <w:rsid w:val="00AF1D3D"/>
    <w:rsid w:val="00AF2345"/>
    <w:rsid w:val="00AF28E1"/>
    <w:rsid w:val="00AF7682"/>
    <w:rsid w:val="00AF7CF8"/>
    <w:rsid w:val="00B00DD9"/>
    <w:rsid w:val="00B03838"/>
    <w:rsid w:val="00B065A0"/>
    <w:rsid w:val="00B115B1"/>
    <w:rsid w:val="00B11D10"/>
    <w:rsid w:val="00B12D03"/>
    <w:rsid w:val="00B238A6"/>
    <w:rsid w:val="00B250BC"/>
    <w:rsid w:val="00B276AE"/>
    <w:rsid w:val="00B3062F"/>
    <w:rsid w:val="00B3233D"/>
    <w:rsid w:val="00B362DA"/>
    <w:rsid w:val="00B4339E"/>
    <w:rsid w:val="00B444C2"/>
    <w:rsid w:val="00B47666"/>
    <w:rsid w:val="00B5318E"/>
    <w:rsid w:val="00B555A1"/>
    <w:rsid w:val="00B57DBD"/>
    <w:rsid w:val="00B61ED8"/>
    <w:rsid w:val="00B62317"/>
    <w:rsid w:val="00B66D35"/>
    <w:rsid w:val="00B6706E"/>
    <w:rsid w:val="00B67C8D"/>
    <w:rsid w:val="00B7011D"/>
    <w:rsid w:val="00B7063F"/>
    <w:rsid w:val="00B7257B"/>
    <w:rsid w:val="00B73A54"/>
    <w:rsid w:val="00B74127"/>
    <w:rsid w:val="00B746BF"/>
    <w:rsid w:val="00B76E7A"/>
    <w:rsid w:val="00B84DD2"/>
    <w:rsid w:val="00B853E2"/>
    <w:rsid w:val="00B871D5"/>
    <w:rsid w:val="00B9085A"/>
    <w:rsid w:val="00B91AA1"/>
    <w:rsid w:val="00B925E3"/>
    <w:rsid w:val="00B93763"/>
    <w:rsid w:val="00B94C32"/>
    <w:rsid w:val="00B959C7"/>
    <w:rsid w:val="00B9604C"/>
    <w:rsid w:val="00B96052"/>
    <w:rsid w:val="00B96CBB"/>
    <w:rsid w:val="00BA1095"/>
    <w:rsid w:val="00BA1112"/>
    <w:rsid w:val="00BA1CB4"/>
    <w:rsid w:val="00BA25C9"/>
    <w:rsid w:val="00BA3C43"/>
    <w:rsid w:val="00BA5396"/>
    <w:rsid w:val="00BA6223"/>
    <w:rsid w:val="00BA76F3"/>
    <w:rsid w:val="00BB0972"/>
    <w:rsid w:val="00BB0AFE"/>
    <w:rsid w:val="00BC09BB"/>
    <w:rsid w:val="00BC0D12"/>
    <w:rsid w:val="00BC1AC9"/>
    <w:rsid w:val="00BC1FD8"/>
    <w:rsid w:val="00BC2C95"/>
    <w:rsid w:val="00BC3478"/>
    <w:rsid w:val="00BC4BAD"/>
    <w:rsid w:val="00BD1A9D"/>
    <w:rsid w:val="00BD21FD"/>
    <w:rsid w:val="00BD3736"/>
    <w:rsid w:val="00BD4D94"/>
    <w:rsid w:val="00BD671E"/>
    <w:rsid w:val="00BE0D7F"/>
    <w:rsid w:val="00BE206B"/>
    <w:rsid w:val="00BE396D"/>
    <w:rsid w:val="00BE3FC5"/>
    <w:rsid w:val="00BE5457"/>
    <w:rsid w:val="00BE6112"/>
    <w:rsid w:val="00BE770C"/>
    <w:rsid w:val="00BF057A"/>
    <w:rsid w:val="00BF127A"/>
    <w:rsid w:val="00BF12B3"/>
    <w:rsid w:val="00BF1AE8"/>
    <w:rsid w:val="00C01263"/>
    <w:rsid w:val="00C02594"/>
    <w:rsid w:val="00C061EE"/>
    <w:rsid w:val="00C1029B"/>
    <w:rsid w:val="00C168F8"/>
    <w:rsid w:val="00C171DB"/>
    <w:rsid w:val="00C17CDC"/>
    <w:rsid w:val="00C209AA"/>
    <w:rsid w:val="00C2487C"/>
    <w:rsid w:val="00C31465"/>
    <w:rsid w:val="00C32584"/>
    <w:rsid w:val="00C32D83"/>
    <w:rsid w:val="00C375EC"/>
    <w:rsid w:val="00C4197B"/>
    <w:rsid w:val="00C44CEB"/>
    <w:rsid w:val="00C4500E"/>
    <w:rsid w:val="00C4752E"/>
    <w:rsid w:val="00C479C2"/>
    <w:rsid w:val="00C503C5"/>
    <w:rsid w:val="00C5043F"/>
    <w:rsid w:val="00C527B5"/>
    <w:rsid w:val="00C52BDA"/>
    <w:rsid w:val="00C56BEC"/>
    <w:rsid w:val="00C570AB"/>
    <w:rsid w:val="00C602C6"/>
    <w:rsid w:val="00C6071B"/>
    <w:rsid w:val="00C62B43"/>
    <w:rsid w:val="00C63E4E"/>
    <w:rsid w:val="00C648FF"/>
    <w:rsid w:val="00C67E4F"/>
    <w:rsid w:val="00C711A4"/>
    <w:rsid w:val="00C72346"/>
    <w:rsid w:val="00C728FA"/>
    <w:rsid w:val="00C7292A"/>
    <w:rsid w:val="00C7358B"/>
    <w:rsid w:val="00C7460E"/>
    <w:rsid w:val="00C751FD"/>
    <w:rsid w:val="00C76A1E"/>
    <w:rsid w:val="00C77776"/>
    <w:rsid w:val="00C80686"/>
    <w:rsid w:val="00C80A28"/>
    <w:rsid w:val="00C80E84"/>
    <w:rsid w:val="00C80FD0"/>
    <w:rsid w:val="00C856F1"/>
    <w:rsid w:val="00C918A8"/>
    <w:rsid w:val="00C94417"/>
    <w:rsid w:val="00C94D32"/>
    <w:rsid w:val="00C958C1"/>
    <w:rsid w:val="00CA4432"/>
    <w:rsid w:val="00CA66AE"/>
    <w:rsid w:val="00CA6F19"/>
    <w:rsid w:val="00CB0682"/>
    <w:rsid w:val="00CB7EED"/>
    <w:rsid w:val="00CC02C3"/>
    <w:rsid w:val="00CC16BD"/>
    <w:rsid w:val="00CC1ACC"/>
    <w:rsid w:val="00CC5204"/>
    <w:rsid w:val="00CC62D7"/>
    <w:rsid w:val="00CC690D"/>
    <w:rsid w:val="00CC788B"/>
    <w:rsid w:val="00CC792A"/>
    <w:rsid w:val="00CC796B"/>
    <w:rsid w:val="00CD101A"/>
    <w:rsid w:val="00CD1236"/>
    <w:rsid w:val="00CD1645"/>
    <w:rsid w:val="00CD1D6A"/>
    <w:rsid w:val="00CD500D"/>
    <w:rsid w:val="00CD6286"/>
    <w:rsid w:val="00CE03BE"/>
    <w:rsid w:val="00CE05FE"/>
    <w:rsid w:val="00CE42CE"/>
    <w:rsid w:val="00CE602E"/>
    <w:rsid w:val="00CF08ED"/>
    <w:rsid w:val="00CF092C"/>
    <w:rsid w:val="00CF2571"/>
    <w:rsid w:val="00CF3CAE"/>
    <w:rsid w:val="00CF7F3E"/>
    <w:rsid w:val="00D03428"/>
    <w:rsid w:val="00D03C47"/>
    <w:rsid w:val="00D04A58"/>
    <w:rsid w:val="00D04E03"/>
    <w:rsid w:val="00D05BE7"/>
    <w:rsid w:val="00D05C2E"/>
    <w:rsid w:val="00D061DF"/>
    <w:rsid w:val="00D078E1"/>
    <w:rsid w:val="00D117A4"/>
    <w:rsid w:val="00D14495"/>
    <w:rsid w:val="00D146CF"/>
    <w:rsid w:val="00D14BCB"/>
    <w:rsid w:val="00D16C72"/>
    <w:rsid w:val="00D241D9"/>
    <w:rsid w:val="00D30A42"/>
    <w:rsid w:val="00D31923"/>
    <w:rsid w:val="00D32DCE"/>
    <w:rsid w:val="00D3559B"/>
    <w:rsid w:val="00D35F6A"/>
    <w:rsid w:val="00D36B5C"/>
    <w:rsid w:val="00D40075"/>
    <w:rsid w:val="00D40309"/>
    <w:rsid w:val="00D416CA"/>
    <w:rsid w:val="00D42A53"/>
    <w:rsid w:val="00D434AD"/>
    <w:rsid w:val="00D43EAF"/>
    <w:rsid w:val="00D44122"/>
    <w:rsid w:val="00D54796"/>
    <w:rsid w:val="00D55798"/>
    <w:rsid w:val="00D572A6"/>
    <w:rsid w:val="00D61374"/>
    <w:rsid w:val="00D61D1A"/>
    <w:rsid w:val="00D61F35"/>
    <w:rsid w:val="00D62F1B"/>
    <w:rsid w:val="00D63941"/>
    <w:rsid w:val="00D654F8"/>
    <w:rsid w:val="00D7067F"/>
    <w:rsid w:val="00D70DD3"/>
    <w:rsid w:val="00D7286D"/>
    <w:rsid w:val="00D72BCE"/>
    <w:rsid w:val="00D74371"/>
    <w:rsid w:val="00D75334"/>
    <w:rsid w:val="00D81C2D"/>
    <w:rsid w:val="00D84845"/>
    <w:rsid w:val="00D85AEB"/>
    <w:rsid w:val="00D87AF0"/>
    <w:rsid w:val="00D87DA9"/>
    <w:rsid w:val="00D91BF5"/>
    <w:rsid w:val="00D93999"/>
    <w:rsid w:val="00D95013"/>
    <w:rsid w:val="00D95493"/>
    <w:rsid w:val="00D97E85"/>
    <w:rsid w:val="00DA22DF"/>
    <w:rsid w:val="00DA36FC"/>
    <w:rsid w:val="00DA40A9"/>
    <w:rsid w:val="00DA6B56"/>
    <w:rsid w:val="00DA6B88"/>
    <w:rsid w:val="00DA6BE2"/>
    <w:rsid w:val="00DB12C6"/>
    <w:rsid w:val="00DB2B11"/>
    <w:rsid w:val="00DB5BC5"/>
    <w:rsid w:val="00DC018F"/>
    <w:rsid w:val="00DC28CB"/>
    <w:rsid w:val="00DC2E97"/>
    <w:rsid w:val="00DC4DD4"/>
    <w:rsid w:val="00DC5DAF"/>
    <w:rsid w:val="00DD47DE"/>
    <w:rsid w:val="00DD4E62"/>
    <w:rsid w:val="00DD52AC"/>
    <w:rsid w:val="00DD5526"/>
    <w:rsid w:val="00DD7507"/>
    <w:rsid w:val="00DD79B5"/>
    <w:rsid w:val="00DE152A"/>
    <w:rsid w:val="00DE2D9B"/>
    <w:rsid w:val="00DE452E"/>
    <w:rsid w:val="00DE5439"/>
    <w:rsid w:val="00DF148A"/>
    <w:rsid w:val="00DF3873"/>
    <w:rsid w:val="00DF3F7D"/>
    <w:rsid w:val="00DF485E"/>
    <w:rsid w:val="00DF5629"/>
    <w:rsid w:val="00E021F8"/>
    <w:rsid w:val="00E051C0"/>
    <w:rsid w:val="00E06E2D"/>
    <w:rsid w:val="00E07124"/>
    <w:rsid w:val="00E11225"/>
    <w:rsid w:val="00E11BB0"/>
    <w:rsid w:val="00E1665A"/>
    <w:rsid w:val="00E21C43"/>
    <w:rsid w:val="00E21F93"/>
    <w:rsid w:val="00E23058"/>
    <w:rsid w:val="00E25930"/>
    <w:rsid w:val="00E262FF"/>
    <w:rsid w:val="00E26CF4"/>
    <w:rsid w:val="00E27E0B"/>
    <w:rsid w:val="00E31058"/>
    <w:rsid w:val="00E31AA7"/>
    <w:rsid w:val="00E330F0"/>
    <w:rsid w:val="00E347D8"/>
    <w:rsid w:val="00E355D0"/>
    <w:rsid w:val="00E35FBE"/>
    <w:rsid w:val="00E401B7"/>
    <w:rsid w:val="00E4064D"/>
    <w:rsid w:val="00E40DA7"/>
    <w:rsid w:val="00E410BB"/>
    <w:rsid w:val="00E41742"/>
    <w:rsid w:val="00E447BF"/>
    <w:rsid w:val="00E4569A"/>
    <w:rsid w:val="00E46914"/>
    <w:rsid w:val="00E53448"/>
    <w:rsid w:val="00E57346"/>
    <w:rsid w:val="00E578F5"/>
    <w:rsid w:val="00E603E3"/>
    <w:rsid w:val="00E6182E"/>
    <w:rsid w:val="00E61FCB"/>
    <w:rsid w:val="00E622C8"/>
    <w:rsid w:val="00E62FD1"/>
    <w:rsid w:val="00E701B7"/>
    <w:rsid w:val="00E70E7B"/>
    <w:rsid w:val="00E71E7F"/>
    <w:rsid w:val="00E72996"/>
    <w:rsid w:val="00E72A49"/>
    <w:rsid w:val="00E73A1D"/>
    <w:rsid w:val="00E76F9E"/>
    <w:rsid w:val="00E800B6"/>
    <w:rsid w:val="00E82C10"/>
    <w:rsid w:val="00E82D47"/>
    <w:rsid w:val="00E831F1"/>
    <w:rsid w:val="00E8690D"/>
    <w:rsid w:val="00E86B8A"/>
    <w:rsid w:val="00E903F3"/>
    <w:rsid w:val="00E933D0"/>
    <w:rsid w:val="00E933D2"/>
    <w:rsid w:val="00E9459C"/>
    <w:rsid w:val="00E94DA5"/>
    <w:rsid w:val="00EA0BC0"/>
    <w:rsid w:val="00EA0D2C"/>
    <w:rsid w:val="00EA10EE"/>
    <w:rsid w:val="00EA177A"/>
    <w:rsid w:val="00EA2807"/>
    <w:rsid w:val="00EA2E75"/>
    <w:rsid w:val="00EA4480"/>
    <w:rsid w:val="00EA551E"/>
    <w:rsid w:val="00EA69DC"/>
    <w:rsid w:val="00EB22B8"/>
    <w:rsid w:val="00EB3245"/>
    <w:rsid w:val="00EB3E7A"/>
    <w:rsid w:val="00EB4A9B"/>
    <w:rsid w:val="00EB7582"/>
    <w:rsid w:val="00EB75F5"/>
    <w:rsid w:val="00EB7A53"/>
    <w:rsid w:val="00EC09B9"/>
    <w:rsid w:val="00EC253F"/>
    <w:rsid w:val="00EC3B1B"/>
    <w:rsid w:val="00EC6D75"/>
    <w:rsid w:val="00ED4ECC"/>
    <w:rsid w:val="00ED5E6B"/>
    <w:rsid w:val="00ED70EB"/>
    <w:rsid w:val="00EE19A3"/>
    <w:rsid w:val="00EE1A6F"/>
    <w:rsid w:val="00EE294D"/>
    <w:rsid w:val="00EE4418"/>
    <w:rsid w:val="00EE4449"/>
    <w:rsid w:val="00EE5A02"/>
    <w:rsid w:val="00EE7FFB"/>
    <w:rsid w:val="00EF1AF9"/>
    <w:rsid w:val="00EF303B"/>
    <w:rsid w:val="00EF5193"/>
    <w:rsid w:val="00EF685E"/>
    <w:rsid w:val="00EF75C8"/>
    <w:rsid w:val="00F00318"/>
    <w:rsid w:val="00F00592"/>
    <w:rsid w:val="00F011E8"/>
    <w:rsid w:val="00F0289F"/>
    <w:rsid w:val="00F02C3E"/>
    <w:rsid w:val="00F05394"/>
    <w:rsid w:val="00F12211"/>
    <w:rsid w:val="00F12603"/>
    <w:rsid w:val="00F12BCE"/>
    <w:rsid w:val="00F13729"/>
    <w:rsid w:val="00F158AB"/>
    <w:rsid w:val="00F1726B"/>
    <w:rsid w:val="00F20222"/>
    <w:rsid w:val="00F20513"/>
    <w:rsid w:val="00F20A15"/>
    <w:rsid w:val="00F2191B"/>
    <w:rsid w:val="00F22312"/>
    <w:rsid w:val="00F224CA"/>
    <w:rsid w:val="00F23101"/>
    <w:rsid w:val="00F23112"/>
    <w:rsid w:val="00F2381F"/>
    <w:rsid w:val="00F23BEC"/>
    <w:rsid w:val="00F3292C"/>
    <w:rsid w:val="00F33312"/>
    <w:rsid w:val="00F3488B"/>
    <w:rsid w:val="00F377A9"/>
    <w:rsid w:val="00F406EA"/>
    <w:rsid w:val="00F40EDA"/>
    <w:rsid w:val="00F414D3"/>
    <w:rsid w:val="00F41646"/>
    <w:rsid w:val="00F42D31"/>
    <w:rsid w:val="00F46B92"/>
    <w:rsid w:val="00F4715D"/>
    <w:rsid w:val="00F50DE2"/>
    <w:rsid w:val="00F51164"/>
    <w:rsid w:val="00F5290F"/>
    <w:rsid w:val="00F62323"/>
    <w:rsid w:val="00F656E5"/>
    <w:rsid w:val="00F65B34"/>
    <w:rsid w:val="00F66615"/>
    <w:rsid w:val="00F6793F"/>
    <w:rsid w:val="00F710D0"/>
    <w:rsid w:val="00F73CA6"/>
    <w:rsid w:val="00F74114"/>
    <w:rsid w:val="00F74149"/>
    <w:rsid w:val="00F7481F"/>
    <w:rsid w:val="00F748B7"/>
    <w:rsid w:val="00F74A1D"/>
    <w:rsid w:val="00F74BDB"/>
    <w:rsid w:val="00F74E65"/>
    <w:rsid w:val="00F74F70"/>
    <w:rsid w:val="00F7553D"/>
    <w:rsid w:val="00F77BAB"/>
    <w:rsid w:val="00F82DEE"/>
    <w:rsid w:val="00F842A5"/>
    <w:rsid w:val="00F871B3"/>
    <w:rsid w:val="00F87C45"/>
    <w:rsid w:val="00F87F35"/>
    <w:rsid w:val="00F9407F"/>
    <w:rsid w:val="00F94629"/>
    <w:rsid w:val="00F946D3"/>
    <w:rsid w:val="00F96756"/>
    <w:rsid w:val="00F97900"/>
    <w:rsid w:val="00FA1DD2"/>
    <w:rsid w:val="00FA3586"/>
    <w:rsid w:val="00FA418B"/>
    <w:rsid w:val="00FA7561"/>
    <w:rsid w:val="00FB26A7"/>
    <w:rsid w:val="00FB350B"/>
    <w:rsid w:val="00FB5825"/>
    <w:rsid w:val="00FB65C9"/>
    <w:rsid w:val="00FC0702"/>
    <w:rsid w:val="00FC0CF3"/>
    <w:rsid w:val="00FC3899"/>
    <w:rsid w:val="00FC78AD"/>
    <w:rsid w:val="00FD0F14"/>
    <w:rsid w:val="00FD1194"/>
    <w:rsid w:val="00FD2320"/>
    <w:rsid w:val="00FD246B"/>
    <w:rsid w:val="00FD6068"/>
    <w:rsid w:val="00FD61BB"/>
    <w:rsid w:val="00FD7C9A"/>
    <w:rsid w:val="00FE0CF9"/>
    <w:rsid w:val="00FE2FF4"/>
    <w:rsid w:val="00FE334E"/>
    <w:rsid w:val="00FE337D"/>
    <w:rsid w:val="00FE3528"/>
    <w:rsid w:val="00FE483F"/>
    <w:rsid w:val="00FE6E6A"/>
    <w:rsid w:val="00FE7764"/>
    <w:rsid w:val="00FF0697"/>
    <w:rsid w:val="00FF3170"/>
    <w:rsid w:val="00FF3415"/>
    <w:rsid w:val="00FF50EE"/>
    <w:rsid w:val="00FF5127"/>
    <w:rsid w:val="00FF6040"/>
    <w:rsid w:val="00FF7102"/>
    <w:rsid w:val="00FF73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E73C8"/>
  <w15:chartTrackingRefBased/>
  <w15:docId w15:val="{A8156C5E-37FC-428E-8D94-2D0F34D5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E7FFB"/>
    <w:pPr>
      <w:spacing w:after="160" w:line="259" w:lineRule="auto"/>
    </w:pPr>
  </w:style>
  <w:style w:type="paragraph" w:styleId="Antrat1">
    <w:name w:val="heading 1"/>
    <w:basedOn w:val="prastasis"/>
    <w:next w:val="prastasis"/>
    <w:link w:val="Antrat1Diagrama"/>
    <w:qFormat/>
    <w:rsid w:val="00F00592"/>
    <w:pPr>
      <w:keepNext/>
      <w:spacing w:before="240" w:after="60"/>
      <w:jc w:val="left"/>
      <w:outlineLvl w:val="0"/>
    </w:pPr>
    <w:rPr>
      <w:rFonts w:ascii="Cambria" w:eastAsia="Times New Roman" w:hAnsi="Cambria" w:cs="Times New Roman"/>
      <w:b/>
      <w:bCs/>
      <w:kern w:val="32"/>
      <w:sz w:val="32"/>
      <w:szCs w:val="32"/>
      <w:lang w:eastAsia="zh-CN"/>
      <w14:ligatures w14:val="none"/>
    </w:rPr>
  </w:style>
  <w:style w:type="paragraph" w:styleId="Antrat2">
    <w:name w:val="heading 2"/>
    <w:basedOn w:val="prastasis"/>
    <w:next w:val="prastasis"/>
    <w:link w:val="Antrat2Diagrama"/>
    <w:qFormat/>
    <w:rsid w:val="00F00592"/>
    <w:pPr>
      <w:keepNext/>
      <w:jc w:val="both"/>
      <w:outlineLvl w:val="1"/>
    </w:pPr>
    <w:rPr>
      <w:rFonts w:ascii="Times New Roman" w:eastAsia="Times New Roman" w:hAnsi="Times New Roman" w:cs="Times New Roman"/>
      <w:b/>
      <w:kern w:val="0"/>
      <w:sz w:val="24"/>
      <w:szCs w:val="24"/>
      <w14:ligatures w14:val="none"/>
    </w:rPr>
  </w:style>
  <w:style w:type="paragraph" w:styleId="Antrat3">
    <w:name w:val="heading 3"/>
    <w:basedOn w:val="prastasis"/>
    <w:next w:val="prastasis"/>
    <w:link w:val="Antrat3Diagrama"/>
    <w:uiPriority w:val="9"/>
    <w:semiHidden/>
    <w:unhideWhenUsed/>
    <w:qFormat/>
    <w:rsid w:val="00F00592"/>
    <w:pPr>
      <w:keepNext/>
      <w:keepLines/>
      <w:spacing w:before="40" w:after="0"/>
      <w:outlineLvl w:val="2"/>
    </w:pPr>
    <w:rPr>
      <w:rFonts w:ascii="Cambria" w:eastAsia="SimSun" w:hAnsi="Cambria" w:cs="Times New Roman"/>
      <w:b/>
      <w:bCs/>
      <w:color w:val="1CADE4"/>
      <w:sz w:val="24"/>
      <w:szCs w:val="24"/>
      <w:lang w:val="pl-PL" w:eastAsia="zh-CN"/>
    </w:rPr>
  </w:style>
  <w:style w:type="paragraph" w:styleId="Antrat4">
    <w:name w:val="heading 4"/>
    <w:basedOn w:val="prastasis"/>
    <w:next w:val="prastasis"/>
    <w:link w:val="Antrat4Diagrama"/>
    <w:qFormat/>
    <w:rsid w:val="00F00592"/>
    <w:pPr>
      <w:keepNext/>
      <w:spacing w:before="240" w:after="60"/>
      <w:jc w:val="left"/>
      <w:outlineLvl w:val="3"/>
    </w:pPr>
    <w:rPr>
      <w:rFonts w:ascii="Calibri" w:eastAsia="Times New Roman" w:hAnsi="Calibri" w:cs="Times New Roman"/>
      <w:b/>
      <w:bCs/>
      <w:kern w:val="0"/>
      <w:sz w:val="28"/>
      <w:szCs w:val="28"/>
      <w:lang w:eastAsia="zh-CN"/>
      <w14:ligatures w14:val="none"/>
    </w:rPr>
  </w:style>
  <w:style w:type="paragraph" w:styleId="Antrat7">
    <w:name w:val="heading 7"/>
    <w:basedOn w:val="prastasis"/>
    <w:next w:val="prastasis"/>
    <w:link w:val="Antrat7Diagrama"/>
    <w:qFormat/>
    <w:rsid w:val="00F00592"/>
    <w:pPr>
      <w:spacing w:before="240" w:after="60"/>
      <w:jc w:val="left"/>
      <w:outlineLvl w:val="6"/>
    </w:pPr>
    <w:rPr>
      <w:rFonts w:ascii="Calibri" w:eastAsia="Times New Roman" w:hAnsi="Calibri" w:cs="Times New Roman"/>
      <w:kern w:val="0"/>
      <w:sz w:val="24"/>
      <w:szCs w:val="24"/>
      <w:lang w:eastAsia="zh-CN"/>
      <w14:ligatures w14:val="none"/>
    </w:rPr>
  </w:style>
  <w:style w:type="paragraph" w:styleId="Antrat8">
    <w:name w:val="heading 8"/>
    <w:basedOn w:val="prastasis"/>
    <w:next w:val="prastasis"/>
    <w:link w:val="Antrat8Diagrama"/>
    <w:qFormat/>
    <w:rsid w:val="00F00592"/>
    <w:pPr>
      <w:spacing w:before="240" w:after="60"/>
      <w:jc w:val="left"/>
      <w:outlineLvl w:val="7"/>
    </w:pPr>
    <w:rPr>
      <w:rFonts w:ascii="Times New Roman" w:eastAsia="Times New Roman" w:hAnsi="Times New Roman" w:cs="Times New Roman"/>
      <w:i/>
      <w:iCs/>
      <w:color w:val="000000"/>
      <w:kern w:val="0"/>
      <w:sz w:val="24"/>
      <w:szCs w:val="24"/>
      <w:lang w:eastAsia="pl-PL"/>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00592"/>
    <w:rPr>
      <w:rFonts w:ascii="Cambria" w:eastAsia="Times New Roman" w:hAnsi="Cambria" w:cs="Times New Roman"/>
      <w:b/>
      <w:bCs/>
      <w:kern w:val="32"/>
      <w:sz w:val="32"/>
      <w:szCs w:val="32"/>
      <w:lang w:eastAsia="zh-CN"/>
      <w14:ligatures w14:val="none"/>
    </w:rPr>
  </w:style>
  <w:style w:type="character" w:customStyle="1" w:styleId="Antrat2Diagrama">
    <w:name w:val="Antraštė 2 Diagrama"/>
    <w:basedOn w:val="Numatytasispastraiposriftas"/>
    <w:link w:val="Antrat2"/>
    <w:qFormat/>
    <w:rsid w:val="00F00592"/>
    <w:rPr>
      <w:rFonts w:ascii="Times New Roman" w:eastAsia="Times New Roman" w:hAnsi="Times New Roman" w:cs="Times New Roman"/>
      <w:b/>
      <w:kern w:val="0"/>
      <w:sz w:val="24"/>
      <w:szCs w:val="24"/>
      <w14:ligatures w14:val="none"/>
    </w:rPr>
  </w:style>
  <w:style w:type="character" w:customStyle="1" w:styleId="Antrat3Diagrama">
    <w:name w:val="Antraštė 3 Diagrama"/>
    <w:basedOn w:val="Numatytasispastraiposriftas"/>
    <w:link w:val="Antrat3"/>
    <w:uiPriority w:val="9"/>
    <w:semiHidden/>
    <w:qFormat/>
    <w:rsid w:val="00F00592"/>
    <w:rPr>
      <w:rFonts w:ascii="Cambria" w:eastAsia="SimSun" w:hAnsi="Cambria" w:cs="Times New Roman"/>
      <w:b/>
      <w:bCs/>
      <w:color w:val="1CADE4"/>
      <w:sz w:val="24"/>
      <w:szCs w:val="24"/>
      <w:lang w:val="pl-PL" w:eastAsia="zh-CN"/>
    </w:rPr>
  </w:style>
  <w:style w:type="character" w:customStyle="1" w:styleId="Antrat4Diagrama">
    <w:name w:val="Antraštė 4 Diagrama"/>
    <w:basedOn w:val="Numatytasispastraiposriftas"/>
    <w:link w:val="Antrat4"/>
    <w:qFormat/>
    <w:rsid w:val="00F00592"/>
    <w:rPr>
      <w:rFonts w:ascii="Calibri" w:eastAsia="Times New Roman" w:hAnsi="Calibri" w:cs="Times New Roman"/>
      <w:b/>
      <w:bCs/>
      <w:kern w:val="0"/>
      <w:sz w:val="28"/>
      <w:szCs w:val="28"/>
      <w:lang w:eastAsia="zh-CN"/>
      <w14:ligatures w14:val="none"/>
    </w:rPr>
  </w:style>
  <w:style w:type="character" w:customStyle="1" w:styleId="Antrat7Diagrama">
    <w:name w:val="Antraštė 7 Diagrama"/>
    <w:basedOn w:val="Numatytasispastraiposriftas"/>
    <w:link w:val="Antrat7"/>
    <w:qFormat/>
    <w:rsid w:val="00F00592"/>
    <w:rPr>
      <w:rFonts w:ascii="Calibri" w:eastAsia="Times New Roman" w:hAnsi="Calibri" w:cs="Times New Roman"/>
      <w:kern w:val="0"/>
      <w:sz w:val="24"/>
      <w:szCs w:val="24"/>
      <w:lang w:eastAsia="zh-CN"/>
      <w14:ligatures w14:val="none"/>
    </w:rPr>
  </w:style>
  <w:style w:type="character" w:customStyle="1" w:styleId="Antrat8Diagrama">
    <w:name w:val="Antraštė 8 Diagrama"/>
    <w:basedOn w:val="Numatytasispastraiposriftas"/>
    <w:link w:val="Antrat8"/>
    <w:rsid w:val="00F00592"/>
    <w:rPr>
      <w:rFonts w:ascii="Times New Roman" w:eastAsia="Times New Roman" w:hAnsi="Times New Roman" w:cs="Times New Roman"/>
      <w:i/>
      <w:iCs/>
      <w:color w:val="000000"/>
      <w:kern w:val="0"/>
      <w:sz w:val="24"/>
      <w:szCs w:val="24"/>
      <w:lang w:eastAsia="pl-PL"/>
      <w14:ligatures w14:val="none"/>
    </w:rPr>
  </w:style>
  <w:style w:type="paragraph" w:customStyle="1" w:styleId="Antrat31">
    <w:name w:val="Antraštė 31"/>
    <w:basedOn w:val="prastasis"/>
    <w:next w:val="prastasis"/>
    <w:uiPriority w:val="9"/>
    <w:semiHidden/>
    <w:unhideWhenUsed/>
    <w:qFormat/>
    <w:rsid w:val="00F00592"/>
    <w:pPr>
      <w:keepNext/>
      <w:keepLines/>
      <w:spacing w:before="200"/>
      <w:jc w:val="left"/>
      <w:outlineLvl w:val="2"/>
    </w:pPr>
    <w:rPr>
      <w:rFonts w:ascii="Cambria" w:eastAsia="SimSun" w:hAnsi="Cambria" w:cs="Times New Roman"/>
      <w:b/>
      <w:bCs/>
      <w:color w:val="1CADE4"/>
      <w:kern w:val="0"/>
      <w:sz w:val="24"/>
      <w:szCs w:val="24"/>
      <w:lang w:eastAsia="zh-CN"/>
      <w14:ligatures w14:val="none"/>
    </w:rPr>
  </w:style>
  <w:style w:type="numbering" w:customStyle="1" w:styleId="Sraonra1">
    <w:name w:val="Sąrašo nėra1"/>
    <w:next w:val="Sraonra"/>
    <w:uiPriority w:val="99"/>
    <w:semiHidden/>
    <w:unhideWhenUsed/>
    <w:rsid w:val="00F00592"/>
  </w:style>
  <w:style w:type="paragraph" w:styleId="Debesliotekstas">
    <w:name w:val="Balloon Text"/>
    <w:basedOn w:val="prastasis"/>
    <w:link w:val="DebesliotekstasDiagrama"/>
    <w:uiPriority w:val="99"/>
    <w:semiHidden/>
    <w:unhideWhenUsed/>
    <w:rsid w:val="00F00592"/>
    <w:pPr>
      <w:jc w:val="left"/>
    </w:pPr>
    <w:rPr>
      <w:rFonts w:ascii="Tahoma" w:eastAsia="SimSun" w:hAnsi="Tahoma" w:cs="Tahoma"/>
      <w:kern w:val="0"/>
      <w:sz w:val="16"/>
      <w:szCs w:val="16"/>
      <w:lang w:eastAsia="zh-CN"/>
      <w14:ligatures w14:val="none"/>
    </w:rPr>
  </w:style>
  <w:style w:type="character" w:customStyle="1" w:styleId="DebesliotekstasDiagrama">
    <w:name w:val="Debesėlio tekstas Diagrama"/>
    <w:basedOn w:val="Numatytasispastraiposriftas"/>
    <w:link w:val="Debesliotekstas"/>
    <w:uiPriority w:val="99"/>
    <w:semiHidden/>
    <w:rsid w:val="00F00592"/>
    <w:rPr>
      <w:rFonts w:ascii="Tahoma" w:eastAsia="SimSun" w:hAnsi="Tahoma" w:cs="Tahoma"/>
      <w:kern w:val="0"/>
      <w:sz w:val="16"/>
      <w:szCs w:val="16"/>
      <w:lang w:eastAsia="zh-CN"/>
      <w14:ligatures w14:val="none"/>
    </w:rPr>
  </w:style>
  <w:style w:type="paragraph" w:styleId="Pagrindinistekstas">
    <w:name w:val="Body Text"/>
    <w:basedOn w:val="prastasis"/>
    <w:link w:val="PagrindinistekstasDiagrama"/>
    <w:rsid w:val="00F00592"/>
    <w:pPr>
      <w:spacing w:after="120"/>
      <w:jc w:val="left"/>
    </w:pPr>
    <w:rPr>
      <w:rFonts w:ascii="Times New Roman" w:eastAsia="SimSun" w:hAnsi="Times New Roman" w:cs="Times New Roman"/>
      <w:kern w:val="0"/>
      <w:sz w:val="24"/>
      <w:szCs w:val="24"/>
      <w:lang w:eastAsia="zh-CN"/>
      <w14:ligatures w14:val="none"/>
    </w:rPr>
  </w:style>
  <w:style w:type="character" w:customStyle="1" w:styleId="PagrindinistekstasDiagrama">
    <w:name w:val="Pagrindinis tekstas Diagrama"/>
    <w:basedOn w:val="Numatytasispastraiposriftas"/>
    <w:link w:val="Pagrindinistekstas"/>
    <w:rsid w:val="00F00592"/>
    <w:rPr>
      <w:rFonts w:ascii="Times New Roman" w:eastAsia="SimSun" w:hAnsi="Times New Roman" w:cs="Times New Roman"/>
      <w:kern w:val="0"/>
      <w:sz w:val="24"/>
      <w:szCs w:val="24"/>
      <w:lang w:eastAsia="zh-CN"/>
      <w14:ligatures w14:val="none"/>
    </w:rPr>
  </w:style>
  <w:style w:type="paragraph" w:styleId="Pagrindiniotekstotrauka">
    <w:name w:val="Body Text Indent"/>
    <w:basedOn w:val="prastasis"/>
    <w:link w:val="PagrindiniotekstotraukaDiagrama"/>
    <w:qFormat/>
    <w:rsid w:val="00F00592"/>
    <w:pPr>
      <w:spacing w:after="120"/>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Diagrama">
    <w:name w:val="Pagrindinio teksto įtrauka Diagrama"/>
    <w:basedOn w:val="Numatytasispastraiposriftas"/>
    <w:link w:val="Pagrindiniotekstotrauka"/>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2">
    <w:name w:val="Body Text Indent 2"/>
    <w:basedOn w:val="prastasis"/>
    <w:link w:val="Pagrindiniotekstotrauka2Diagrama"/>
    <w:qFormat/>
    <w:rsid w:val="00F00592"/>
    <w:pPr>
      <w:spacing w:after="120" w:line="480" w:lineRule="auto"/>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2Diagrama">
    <w:name w:val="Pagrindinio teksto įtrauka 2 Diagrama"/>
    <w:basedOn w:val="Numatytasispastraiposriftas"/>
    <w:link w:val="Pagrindiniotekstotrauka2"/>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3">
    <w:name w:val="Body Text Indent 3"/>
    <w:basedOn w:val="prastasis"/>
    <w:link w:val="Pagrindiniotekstotrauka3Diagrama"/>
    <w:rsid w:val="00F00592"/>
    <w:pPr>
      <w:spacing w:after="120"/>
      <w:ind w:left="283"/>
      <w:jc w:val="left"/>
    </w:pPr>
    <w:rPr>
      <w:rFonts w:ascii="Times New Roman" w:eastAsia="Times New Roman" w:hAnsi="Times New Roman" w:cs="Times New Roman"/>
      <w:color w:val="000000"/>
      <w:kern w:val="0"/>
      <w:sz w:val="16"/>
      <w:szCs w:val="16"/>
      <w:lang w:eastAsia="pl-PL"/>
      <w14:ligatures w14:val="none"/>
    </w:rPr>
  </w:style>
  <w:style w:type="character" w:customStyle="1" w:styleId="Pagrindiniotekstotrauka3Diagrama">
    <w:name w:val="Pagrindinio teksto įtrauka 3 Diagrama"/>
    <w:basedOn w:val="Numatytasispastraiposriftas"/>
    <w:link w:val="Pagrindiniotekstotrauka3"/>
    <w:qFormat/>
    <w:rsid w:val="00F00592"/>
    <w:rPr>
      <w:rFonts w:ascii="Times New Roman" w:eastAsia="Times New Roman" w:hAnsi="Times New Roman" w:cs="Times New Roman"/>
      <w:color w:val="000000"/>
      <w:kern w:val="0"/>
      <w:sz w:val="16"/>
      <w:szCs w:val="16"/>
      <w:lang w:eastAsia="pl-PL"/>
      <w14:ligatures w14:val="none"/>
    </w:rPr>
  </w:style>
  <w:style w:type="paragraph" w:styleId="Dokumentostruktra">
    <w:name w:val="Document Map"/>
    <w:basedOn w:val="prastasis"/>
    <w:link w:val="DokumentostruktraDiagrama"/>
    <w:semiHidden/>
    <w:unhideWhenUsed/>
    <w:qFormat/>
    <w:rsid w:val="00F00592"/>
    <w:pPr>
      <w:jc w:val="left"/>
    </w:pPr>
    <w:rPr>
      <w:rFonts w:ascii="Tahoma" w:eastAsia="SimSun" w:hAnsi="Tahoma" w:cs="Tahoma"/>
      <w:kern w:val="0"/>
      <w:sz w:val="16"/>
      <w:szCs w:val="16"/>
      <w:lang w:eastAsia="zh-CN"/>
      <w14:ligatures w14:val="none"/>
    </w:rPr>
  </w:style>
  <w:style w:type="character" w:customStyle="1" w:styleId="DokumentostruktraDiagrama">
    <w:name w:val="Dokumento struktūra Diagrama"/>
    <w:basedOn w:val="Numatytasispastraiposriftas"/>
    <w:link w:val="Dokumentostruktra"/>
    <w:semiHidden/>
    <w:qFormat/>
    <w:rsid w:val="00F00592"/>
    <w:rPr>
      <w:rFonts w:ascii="Tahoma" w:eastAsia="SimSun" w:hAnsi="Tahoma" w:cs="Tahoma"/>
      <w:kern w:val="0"/>
      <w:sz w:val="16"/>
      <w:szCs w:val="16"/>
      <w:lang w:eastAsia="zh-CN"/>
      <w14:ligatures w14:val="none"/>
    </w:rPr>
  </w:style>
  <w:style w:type="paragraph" w:styleId="Dokumentoinaostekstas">
    <w:name w:val="endnote text"/>
    <w:basedOn w:val="prastasis"/>
    <w:link w:val="DokumentoinaostekstasDiagrama"/>
    <w:uiPriority w:val="99"/>
    <w:semiHidden/>
    <w:unhideWhenUsed/>
    <w:qFormat/>
    <w:rsid w:val="00F00592"/>
    <w:pPr>
      <w:jc w:val="left"/>
    </w:pPr>
    <w:rPr>
      <w:rFonts w:ascii="Times New Roman" w:eastAsia="SimSun" w:hAnsi="Times New Roman" w:cs="Times New Roman"/>
      <w:kern w:val="0"/>
      <w:sz w:val="20"/>
      <w:szCs w:val="20"/>
      <w:lang w:eastAsia="zh-CN"/>
      <w14:ligatures w14:val="none"/>
    </w:rPr>
  </w:style>
  <w:style w:type="character" w:customStyle="1" w:styleId="DokumentoinaostekstasDiagrama">
    <w:name w:val="Dokumento išnašos tekstas Diagrama"/>
    <w:basedOn w:val="Numatytasispastraiposriftas"/>
    <w:link w:val="Dokumentoinaostekstas"/>
    <w:uiPriority w:val="99"/>
    <w:semiHidden/>
    <w:qFormat/>
    <w:rsid w:val="00F00592"/>
    <w:rPr>
      <w:rFonts w:ascii="Times New Roman" w:eastAsia="SimSun" w:hAnsi="Times New Roman" w:cs="Times New Roman"/>
      <w:kern w:val="0"/>
      <w:sz w:val="20"/>
      <w:szCs w:val="20"/>
      <w:lang w:eastAsia="zh-CN"/>
      <w14:ligatures w14:val="none"/>
    </w:rPr>
  </w:style>
  <w:style w:type="paragraph" w:styleId="Porat">
    <w:name w:val="footer"/>
    <w:basedOn w:val="prastasis"/>
    <w:link w:val="PoratDiagrama"/>
    <w:uiPriority w:val="99"/>
    <w:qFormat/>
    <w:rsid w:val="00F00592"/>
    <w:pPr>
      <w:tabs>
        <w:tab w:val="center" w:pos="4819"/>
        <w:tab w:val="right" w:pos="9638"/>
      </w:tabs>
      <w:jc w:val="left"/>
    </w:pPr>
    <w:rPr>
      <w:rFonts w:ascii="Times New Roman" w:eastAsia="SimSun" w:hAnsi="Times New Roman" w:cs="Times New Roman"/>
      <w:kern w:val="0"/>
      <w:sz w:val="24"/>
      <w:szCs w:val="24"/>
      <w:lang w:eastAsia="zh-CN"/>
      <w14:ligatures w14:val="none"/>
    </w:rPr>
  </w:style>
  <w:style w:type="character" w:customStyle="1" w:styleId="PoratDiagrama">
    <w:name w:val="Poraštė Diagrama"/>
    <w:basedOn w:val="Numatytasispastraiposriftas"/>
    <w:link w:val="Porat"/>
    <w:uiPriority w:val="99"/>
    <w:qFormat/>
    <w:rsid w:val="00F00592"/>
    <w:rPr>
      <w:rFonts w:ascii="Times New Roman" w:eastAsia="SimSun" w:hAnsi="Times New Roman" w:cs="Times New Roman"/>
      <w:kern w:val="0"/>
      <w:sz w:val="24"/>
      <w:szCs w:val="24"/>
      <w:lang w:eastAsia="zh-CN"/>
      <w14:ligatures w14:val="none"/>
    </w:rPr>
  </w:style>
  <w:style w:type="paragraph" w:styleId="Antrats">
    <w:name w:val="header"/>
    <w:basedOn w:val="prastasis"/>
    <w:link w:val="AntratsDiagrama"/>
    <w:uiPriority w:val="99"/>
    <w:unhideWhenUsed/>
    <w:rsid w:val="00F00592"/>
    <w:pPr>
      <w:tabs>
        <w:tab w:val="center" w:pos="4986"/>
        <w:tab w:val="right" w:pos="9972"/>
      </w:tabs>
      <w:jc w:val="left"/>
    </w:pPr>
    <w:rPr>
      <w:rFonts w:ascii="Times New Roman" w:eastAsia="SimSun" w:hAnsi="Times New Roman" w:cs="Times New Roman"/>
      <w:kern w:val="0"/>
      <w:sz w:val="24"/>
      <w:szCs w:val="24"/>
      <w:lang w:eastAsia="zh-CN"/>
      <w14:ligatures w14:val="none"/>
    </w:rPr>
  </w:style>
  <w:style w:type="character" w:customStyle="1" w:styleId="AntratsDiagrama">
    <w:name w:val="Antraštės Diagrama"/>
    <w:basedOn w:val="Numatytasispastraiposriftas"/>
    <w:link w:val="Antrats"/>
    <w:uiPriority w:val="99"/>
    <w:qFormat/>
    <w:rsid w:val="00F00592"/>
    <w:rPr>
      <w:rFonts w:ascii="Times New Roman" w:eastAsia="SimSun" w:hAnsi="Times New Roman" w:cs="Times New Roman"/>
      <w:kern w:val="0"/>
      <w:sz w:val="24"/>
      <w:szCs w:val="24"/>
      <w:lang w:eastAsia="zh-CN"/>
      <w14:ligatures w14:val="none"/>
    </w:rPr>
  </w:style>
  <w:style w:type="paragraph" w:styleId="prastasiniatinklio">
    <w:name w:val="Normal (Web)"/>
    <w:basedOn w:val="prastasis"/>
    <w:uiPriority w:val="99"/>
    <w:rsid w:val="00F00592"/>
    <w:pPr>
      <w:spacing w:before="240" w:after="240"/>
      <w:jc w:val="left"/>
    </w:pPr>
    <w:rPr>
      <w:rFonts w:ascii="Times New Roman" w:eastAsia="Times New Roman" w:hAnsi="Times New Roman" w:cs="Times New Roman"/>
      <w:kern w:val="0"/>
      <w:sz w:val="24"/>
      <w:szCs w:val="24"/>
      <w:lang w:val="en-US"/>
      <w14:ligatures w14:val="none"/>
    </w:rPr>
  </w:style>
  <w:style w:type="character" w:styleId="Emfaz">
    <w:name w:val="Emphasis"/>
    <w:uiPriority w:val="20"/>
    <w:qFormat/>
    <w:rsid w:val="00F00592"/>
    <w:rPr>
      <w:i/>
      <w:iCs/>
    </w:rPr>
  </w:style>
  <w:style w:type="character" w:styleId="Dokumentoinaosnumeris">
    <w:name w:val="endnote reference"/>
    <w:uiPriority w:val="99"/>
    <w:semiHidden/>
    <w:unhideWhenUsed/>
    <w:rsid w:val="00F00592"/>
    <w:rPr>
      <w:vertAlign w:val="superscript"/>
    </w:rPr>
  </w:style>
  <w:style w:type="character" w:styleId="Hipersaitas">
    <w:name w:val="Hyperlink"/>
    <w:uiPriority w:val="99"/>
    <w:qFormat/>
    <w:rsid w:val="00F00592"/>
    <w:rPr>
      <w:color w:val="0000FF"/>
      <w:u w:val="single"/>
    </w:rPr>
  </w:style>
  <w:style w:type="character" w:styleId="Puslapionumeris">
    <w:name w:val="page number"/>
    <w:basedOn w:val="Numatytasispastraiposriftas"/>
    <w:qFormat/>
    <w:rsid w:val="00F00592"/>
  </w:style>
  <w:style w:type="character" w:styleId="Grietas">
    <w:name w:val="Strong"/>
    <w:uiPriority w:val="22"/>
    <w:qFormat/>
    <w:rsid w:val="00F00592"/>
    <w:rPr>
      <w:b/>
      <w:bCs/>
    </w:rPr>
  </w:style>
  <w:style w:type="table" w:styleId="Lentelstinklelis">
    <w:name w:val="Table Grid"/>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vidutinissraas3parykinimas">
    <w:name w:val="Medium List 2 Accent 3"/>
    <w:basedOn w:val="prastojilentel"/>
    <w:uiPriority w:val="66"/>
    <w:rsid w:val="00F00592"/>
    <w:pPr>
      <w:spacing w:after="200" w:line="276" w:lineRule="auto"/>
      <w:jc w:val="left"/>
    </w:pPr>
    <w:rPr>
      <w:rFonts w:ascii="Calibri Light" w:eastAsia="Times New Roman" w:hAnsi="Calibri Light" w:cs="Times New Roman"/>
      <w:color w:val="000000"/>
      <w:kern w:val="0"/>
      <w:sz w:val="20"/>
      <w:szCs w:val="20"/>
      <w:lang w:eastAsia="lt-LT"/>
      <w14:ligatures w14:val="none"/>
    </w:rPr>
    <w:tblPr>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paragraph" w:customStyle="1" w:styleId="ListParagraph1">
    <w:name w:val="List Paragraph1"/>
    <w:basedOn w:val="prastasis"/>
    <w:uiPriority w:val="34"/>
    <w:qFormat/>
    <w:rsid w:val="00F00592"/>
    <w:pPr>
      <w:ind w:left="720"/>
      <w:contextualSpacing/>
      <w:jc w:val="left"/>
    </w:pPr>
    <w:rPr>
      <w:rFonts w:ascii="Times New Roman" w:eastAsia="Times New Roman" w:hAnsi="Times New Roman" w:cs="Times New Roman"/>
      <w:kern w:val="0"/>
      <w:sz w:val="24"/>
      <w:szCs w:val="24"/>
      <w:lang w:val="en-US"/>
      <w14:ligatures w14:val="none"/>
    </w:rPr>
  </w:style>
  <w:style w:type="character" w:customStyle="1" w:styleId="apple-style-span">
    <w:name w:val="apple-style-span"/>
    <w:basedOn w:val="Numatytasispastraiposriftas"/>
    <w:qFormat/>
    <w:rsid w:val="00F00592"/>
  </w:style>
  <w:style w:type="paragraph" w:styleId="Betarp">
    <w:name w:val="No Spacing"/>
    <w:link w:val="BetarpDiagrama"/>
    <w:uiPriority w:val="1"/>
    <w:qFormat/>
    <w:rsid w:val="00F00592"/>
    <w:pPr>
      <w:spacing w:after="160" w:line="259" w:lineRule="auto"/>
      <w:jc w:val="left"/>
    </w:pPr>
    <w:rPr>
      <w:rFonts w:ascii="Calibri" w:eastAsia="Calibri" w:hAnsi="Calibri" w:cs="Times New Roman"/>
      <w:kern w:val="0"/>
      <w14:ligatures w14:val="none"/>
    </w:rPr>
  </w:style>
  <w:style w:type="paragraph" w:customStyle="1" w:styleId="ListParagraph2">
    <w:name w:val="List Paragraph2"/>
    <w:basedOn w:val="prastasis"/>
    <w:rsid w:val="00F00592"/>
    <w:pPr>
      <w:spacing w:after="200" w:line="276" w:lineRule="auto"/>
      <w:ind w:left="720"/>
      <w:jc w:val="left"/>
    </w:pPr>
    <w:rPr>
      <w:rFonts w:ascii="Calibri" w:eastAsia="Times New Roman" w:hAnsi="Calibri" w:cs="Times New Roman"/>
      <w:kern w:val="0"/>
      <w14:ligatures w14:val="none"/>
    </w:rPr>
  </w:style>
  <w:style w:type="table" w:customStyle="1" w:styleId="Lentelstinklelis1">
    <w:name w:val="Lentelės tinklelis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prastojilentel"/>
    <w:uiPriority w:val="4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prastojilentel"/>
    <w:uiPriority w:val="48"/>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PlainTable11">
    <w:name w:val="Plain Table 11"/>
    <w:basedOn w:val="prastojilentel"/>
    <w:uiPriority w:val="41"/>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prastojilentel"/>
    <w:uiPriority w:val="42"/>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prastojilentel"/>
    <w:uiPriority w:val="45"/>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rFonts w:ascii="TimesNewRomanPSMT" w:eastAsia="Times New Roman" w:hAnsi="TimesNewRomanPSMT" w:cs="Times New Roman"/>
        <w:i/>
        <w:iCs/>
        <w:sz w:val="26"/>
      </w:rPr>
      <w:tblPr/>
      <w:tcPr>
        <w:tcBorders>
          <w:bottom w:val="single" w:sz="4" w:space="0" w:color="7F7F7F"/>
        </w:tcBorders>
        <w:shd w:val="clear" w:color="auto" w:fill="FFFFFF"/>
      </w:tcPr>
    </w:tblStylePr>
    <w:tblStylePr w:type="lastRow">
      <w:rPr>
        <w:rFonts w:ascii="TimesNewRomanPSMT" w:eastAsia="Times New Roman" w:hAnsi="TimesNewRomanPSMT" w:cs="Times New Roman"/>
        <w:i/>
        <w:iCs/>
        <w:sz w:val="26"/>
      </w:rPr>
      <w:tblPr/>
      <w:tcPr>
        <w:tcBorders>
          <w:top w:val="single" w:sz="4" w:space="0" w:color="7F7F7F"/>
        </w:tcBorders>
        <w:shd w:val="clear" w:color="auto" w:fill="FFFFFF"/>
      </w:tcPr>
    </w:tblStylePr>
    <w:tblStylePr w:type="firstCol">
      <w:pPr>
        <w:jc w:val="right"/>
      </w:pPr>
      <w:rPr>
        <w:rFonts w:ascii="TimesNewRomanPSMT" w:eastAsia="Times New Roman" w:hAnsi="TimesNewRomanPSMT" w:cs="Times New Roman"/>
        <w:i/>
        <w:iCs/>
        <w:sz w:val="26"/>
      </w:rPr>
      <w:tblPr/>
      <w:tcPr>
        <w:tcBorders>
          <w:right w:val="single" w:sz="4" w:space="0" w:color="7F7F7F"/>
        </w:tcBorders>
        <w:shd w:val="clear" w:color="auto" w:fill="FFFFFF"/>
      </w:tcPr>
    </w:tblStylePr>
    <w:tblStylePr w:type="lastCol">
      <w:rPr>
        <w:rFonts w:ascii="TimesNewRomanPSMT" w:eastAsia="Times New Roman" w:hAnsi="TimesNewRomanPSM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prastojilentel"/>
    <w:uiPriority w:val="46"/>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31">
    <w:name w:val="Grid Table 2 - Accent 31"/>
    <w:basedOn w:val="prastojilentel"/>
    <w:uiPriority w:val="47"/>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31">
    <w:name w:val="Plain Table 31"/>
    <w:basedOn w:val="prastojilentel"/>
    <w:uiPriority w:val="43"/>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prastojilentel"/>
    <w:uiPriority w:val="40"/>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2">
    <w:name w:val="Lentelės tinklelis2"/>
    <w:basedOn w:val="prastojilentel"/>
    <w:uiPriority w:val="3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00592"/>
  </w:style>
  <w:style w:type="paragraph" w:styleId="Sraopastraipa">
    <w:name w:val="List Paragraph"/>
    <w:basedOn w:val="prastasis"/>
    <w:uiPriority w:val="34"/>
    <w:qFormat/>
    <w:rsid w:val="00F00592"/>
    <w:pPr>
      <w:spacing w:after="200" w:line="276" w:lineRule="auto"/>
      <w:ind w:left="720"/>
      <w:contextualSpacing/>
      <w:jc w:val="left"/>
    </w:pPr>
    <w:rPr>
      <w:rFonts w:ascii="Calibri" w:eastAsia="Calibri" w:hAnsi="Calibri" w:cs="Times New Roman"/>
      <w:kern w:val="0"/>
      <w14:ligatures w14:val="none"/>
    </w:rPr>
  </w:style>
  <w:style w:type="paragraph" w:customStyle="1" w:styleId="m-6624165156398296455gmail-msolistparagraph">
    <w:name w:val="m_-6624165156398296455gmail-msolistparagraph"/>
    <w:basedOn w:val="prastasis"/>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table" w:customStyle="1" w:styleId="Lentelstinklelis4">
    <w:name w:val="Lentelės tinklelis4"/>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prastasis"/>
    <w:qFormat/>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character" w:customStyle="1" w:styleId="acopre">
    <w:name w:val="acopre"/>
    <w:basedOn w:val="Numatytasispastraiposriftas"/>
    <w:rsid w:val="00F00592"/>
  </w:style>
  <w:style w:type="character" w:customStyle="1" w:styleId="Neapdorotaspaminjimas1">
    <w:name w:val="Neapdorotas paminėjimas1"/>
    <w:basedOn w:val="Numatytasispastraiposriftas"/>
    <w:uiPriority w:val="99"/>
    <w:semiHidden/>
    <w:unhideWhenUsed/>
    <w:rsid w:val="00F00592"/>
    <w:rPr>
      <w:color w:val="605E5C"/>
      <w:shd w:val="clear" w:color="auto" w:fill="E1DFDD"/>
    </w:rPr>
  </w:style>
  <w:style w:type="paragraph" w:customStyle="1" w:styleId="prastasis1">
    <w:name w:val="Įprastasis1"/>
    <w:rsid w:val="00F00592"/>
    <w:pPr>
      <w:widowControl w:val="0"/>
      <w:jc w:val="left"/>
    </w:pPr>
    <w:rPr>
      <w:rFonts w:ascii="Times New Roman" w:eastAsia="Times New Roman" w:hAnsi="Times New Roman" w:cs="Times New Roman"/>
      <w:kern w:val="0"/>
      <w:lang w:eastAsia="ru-RU" w:bidi="th-TH"/>
      <w14:ligatures w14:val="none"/>
    </w:rPr>
  </w:style>
  <w:style w:type="character" w:styleId="Komentaronuoroda">
    <w:name w:val="annotation reference"/>
    <w:basedOn w:val="Numatytasispastraiposriftas"/>
    <w:uiPriority w:val="99"/>
    <w:semiHidden/>
    <w:unhideWhenUsed/>
    <w:rsid w:val="00F00592"/>
    <w:rPr>
      <w:sz w:val="16"/>
      <w:szCs w:val="16"/>
    </w:rPr>
  </w:style>
  <w:style w:type="character" w:customStyle="1" w:styleId="Perirtashipersaitas1">
    <w:name w:val="Peržiūrėtas hipersaitas1"/>
    <w:basedOn w:val="Numatytasispastraiposriftas"/>
    <w:uiPriority w:val="99"/>
    <w:semiHidden/>
    <w:unhideWhenUsed/>
    <w:rsid w:val="00F00592"/>
    <w:rPr>
      <w:color w:val="B26B02"/>
      <w:u w:val="single"/>
    </w:rPr>
  </w:style>
  <w:style w:type="paragraph" w:customStyle="1" w:styleId="Turinioantrat1">
    <w:name w:val="Turinio antraštė1"/>
    <w:basedOn w:val="Antrat1"/>
    <w:next w:val="prastasis"/>
    <w:uiPriority w:val="39"/>
    <w:unhideWhenUsed/>
    <w:qFormat/>
    <w:rsid w:val="00F00592"/>
    <w:pPr>
      <w:keepLines/>
      <w:spacing w:after="0"/>
      <w:outlineLvl w:val="9"/>
    </w:pPr>
    <w:rPr>
      <w:rFonts w:eastAsia="SimSun"/>
      <w:b w:val="0"/>
      <w:bCs w:val="0"/>
      <w:color w:val="1481AB"/>
      <w:kern w:val="0"/>
      <w:lang w:eastAsia="lt-LT"/>
    </w:rPr>
  </w:style>
  <w:style w:type="paragraph" w:styleId="Turinys1">
    <w:name w:val="toc 1"/>
    <w:basedOn w:val="prastasis"/>
    <w:next w:val="prastasis"/>
    <w:autoRedefine/>
    <w:uiPriority w:val="39"/>
    <w:unhideWhenUsed/>
    <w:rsid w:val="00F00592"/>
    <w:pPr>
      <w:spacing w:after="100"/>
      <w:jc w:val="left"/>
    </w:pPr>
    <w:rPr>
      <w:rFonts w:ascii="Times New Roman" w:eastAsia="SimSun" w:hAnsi="Times New Roman" w:cs="Times New Roman"/>
      <w:kern w:val="0"/>
      <w:sz w:val="24"/>
      <w:szCs w:val="24"/>
      <w:lang w:eastAsia="zh-CN"/>
      <w14:ligatures w14:val="none"/>
    </w:rPr>
  </w:style>
  <w:style w:type="paragraph" w:styleId="Turinys3">
    <w:name w:val="toc 3"/>
    <w:basedOn w:val="prastasis"/>
    <w:next w:val="prastasis"/>
    <w:autoRedefine/>
    <w:uiPriority w:val="39"/>
    <w:unhideWhenUsed/>
    <w:rsid w:val="00F00592"/>
    <w:pPr>
      <w:spacing w:after="100"/>
      <w:ind w:left="480"/>
      <w:jc w:val="left"/>
    </w:pPr>
    <w:rPr>
      <w:rFonts w:ascii="Times New Roman" w:eastAsia="SimSun" w:hAnsi="Times New Roman" w:cs="Times New Roman"/>
      <w:kern w:val="0"/>
      <w:sz w:val="24"/>
      <w:szCs w:val="24"/>
      <w:lang w:eastAsia="zh-CN"/>
      <w14:ligatures w14:val="none"/>
    </w:rPr>
  </w:style>
  <w:style w:type="paragraph" w:customStyle="1" w:styleId="Turinys21">
    <w:name w:val="Turinys 21"/>
    <w:basedOn w:val="prastasis"/>
    <w:next w:val="prastasis"/>
    <w:autoRedefine/>
    <w:uiPriority w:val="39"/>
    <w:unhideWhenUsed/>
    <w:rsid w:val="00F00592"/>
    <w:pPr>
      <w:spacing w:after="100"/>
      <w:ind w:left="220"/>
      <w:jc w:val="left"/>
    </w:pPr>
    <w:rPr>
      <w:rFonts w:eastAsia="SimSun"/>
      <w:kern w:val="0"/>
      <w:lang w:eastAsia="lt-LT"/>
      <w14:ligatures w14:val="none"/>
    </w:rPr>
  </w:style>
  <w:style w:type="paragraph" w:customStyle="1" w:styleId="Turinys41">
    <w:name w:val="Turinys 41"/>
    <w:basedOn w:val="prastasis"/>
    <w:next w:val="prastasis"/>
    <w:autoRedefine/>
    <w:uiPriority w:val="39"/>
    <w:unhideWhenUsed/>
    <w:rsid w:val="00F00592"/>
    <w:pPr>
      <w:spacing w:after="100"/>
      <w:ind w:left="660"/>
      <w:jc w:val="left"/>
    </w:pPr>
    <w:rPr>
      <w:rFonts w:eastAsia="SimSun"/>
      <w:kern w:val="0"/>
      <w:lang w:eastAsia="lt-LT"/>
      <w14:ligatures w14:val="none"/>
    </w:rPr>
  </w:style>
  <w:style w:type="paragraph" w:customStyle="1" w:styleId="Turinys51">
    <w:name w:val="Turinys 51"/>
    <w:basedOn w:val="prastasis"/>
    <w:next w:val="prastasis"/>
    <w:autoRedefine/>
    <w:uiPriority w:val="39"/>
    <w:unhideWhenUsed/>
    <w:rsid w:val="00F00592"/>
    <w:pPr>
      <w:spacing w:after="100"/>
      <w:ind w:left="880"/>
      <w:jc w:val="left"/>
    </w:pPr>
    <w:rPr>
      <w:rFonts w:eastAsia="SimSun"/>
      <w:kern w:val="0"/>
      <w:lang w:eastAsia="lt-LT"/>
      <w14:ligatures w14:val="none"/>
    </w:rPr>
  </w:style>
  <w:style w:type="paragraph" w:customStyle="1" w:styleId="Turinys61">
    <w:name w:val="Turinys 61"/>
    <w:basedOn w:val="prastasis"/>
    <w:next w:val="prastasis"/>
    <w:autoRedefine/>
    <w:uiPriority w:val="39"/>
    <w:unhideWhenUsed/>
    <w:rsid w:val="00F00592"/>
    <w:pPr>
      <w:spacing w:after="100"/>
      <w:ind w:left="1100"/>
      <w:jc w:val="left"/>
    </w:pPr>
    <w:rPr>
      <w:rFonts w:eastAsia="SimSun"/>
      <w:kern w:val="0"/>
      <w:lang w:eastAsia="lt-LT"/>
      <w14:ligatures w14:val="none"/>
    </w:rPr>
  </w:style>
  <w:style w:type="paragraph" w:customStyle="1" w:styleId="Turinys71">
    <w:name w:val="Turinys 71"/>
    <w:basedOn w:val="prastasis"/>
    <w:next w:val="prastasis"/>
    <w:autoRedefine/>
    <w:uiPriority w:val="39"/>
    <w:unhideWhenUsed/>
    <w:rsid w:val="00F00592"/>
    <w:pPr>
      <w:spacing w:after="100"/>
      <w:ind w:left="1320"/>
      <w:jc w:val="left"/>
    </w:pPr>
    <w:rPr>
      <w:rFonts w:eastAsia="SimSun"/>
      <w:kern w:val="0"/>
      <w:lang w:eastAsia="lt-LT"/>
      <w14:ligatures w14:val="none"/>
    </w:rPr>
  </w:style>
  <w:style w:type="paragraph" w:customStyle="1" w:styleId="Turinys81">
    <w:name w:val="Turinys 81"/>
    <w:basedOn w:val="prastasis"/>
    <w:next w:val="prastasis"/>
    <w:autoRedefine/>
    <w:uiPriority w:val="39"/>
    <w:unhideWhenUsed/>
    <w:rsid w:val="00F00592"/>
    <w:pPr>
      <w:spacing w:after="100"/>
      <w:ind w:left="1540"/>
      <w:jc w:val="left"/>
    </w:pPr>
    <w:rPr>
      <w:rFonts w:eastAsia="SimSun"/>
      <w:kern w:val="0"/>
      <w:lang w:eastAsia="lt-LT"/>
      <w14:ligatures w14:val="none"/>
    </w:rPr>
  </w:style>
  <w:style w:type="paragraph" w:customStyle="1" w:styleId="Turinys91">
    <w:name w:val="Turinys 91"/>
    <w:basedOn w:val="prastasis"/>
    <w:next w:val="prastasis"/>
    <w:autoRedefine/>
    <w:uiPriority w:val="39"/>
    <w:unhideWhenUsed/>
    <w:rsid w:val="00F00592"/>
    <w:pPr>
      <w:spacing w:after="100"/>
      <w:ind w:left="1760"/>
      <w:jc w:val="left"/>
    </w:pPr>
    <w:rPr>
      <w:rFonts w:eastAsia="SimSun"/>
      <w:kern w:val="0"/>
      <w:lang w:eastAsia="lt-LT"/>
      <w14:ligatures w14:val="none"/>
    </w:rPr>
  </w:style>
  <w:style w:type="character" w:customStyle="1" w:styleId="Neapdorotaspaminjimas2">
    <w:name w:val="Neapdorotas paminėjimas2"/>
    <w:basedOn w:val="Numatytasispastraiposriftas"/>
    <w:uiPriority w:val="99"/>
    <w:semiHidden/>
    <w:unhideWhenUsed/>
    <w:rsid w:val="00F00592"/>
    <w:rPr>
      <w:color w:val="605E5C"/>
      <w:shd w:val="clear" w:color="auto" w:fill="E1DFDD"/>
    </w:rPr>
  </w:style>
  <w:style w:type="character" w:customStyle="1" w:styleId="contentpasted0">
    <w:name w:val="contentpasted0"/>
    <w:basedOn w:val="Numatytasispastraiposriftas"/>
    <w:rsid w:val="00F00592"/>
  </w:style>
  <w:style w:type="character" w:styleId="Neapdorotaspaminjimas">
    <w:name w:val="Unresolved Mention"/>
    <w:basedOn w:val="Numatytasispastraiposriftas"/>
    <w:uiPriority w:val="99"/>
    <w:semiHidden/>
    <w:unhideWhenUsed/>
    <w:rsid w:val="00F00592"/>
    <w:rPr>
      <w:color w:val="605E5C"/>
      <w:shd w:val="clear" w:color="auto" w:fill="E1DFDD"/>
    </w:rPr>
  </w:style>
  <w:style w:type="paragraph" w:customStyle="1" w:styleId="Antrat10">
    <w:name w:val="Antraštė1"/>
    <w:basedOn w:val="prastasis"/>
    <w:next w:val="prastasis"/>
    <w:uiPriority w:val="35"/>
    <w:unhideWhenUsed/>
    <w:qFormat/>
    <w:rsid w:val="00F00592"/>
    <w:pPr>
      <w:spacing w:after="200" w:line="240" w:lineRule="auto"/>
      <w:jc w:val="left"/>
    </w:pPr>
    <w:rPr>
      <w:rFonts w:ascii="Times New Roman" w:eastAsia="SimSun" w:hAnsi="Times New Roman" w:cs="Times New Roman"/>
      <w:i/>
      <w:iCs/>
      <w:color w:val="335B74"/>
      <w:kern w:val="0"/>
      <w:sz w:val="18"/>
      <w:szCs w:val="18"/>
      <w:lang w:eastAsia="zh-CN"/>
      <w14:ligatures w14:val="none"/>
    </w:rPr>
  </w:style>
  <w:style w:type="paragraph" w:styleId="Komentarotekstas">
    <w:name w:val="annotation text"/>
    <w:basedOn w:val="prastasis"/>
    <w:link w:val="KomentarotekstasDiagrama"/>
    <w:uiPriority w:val="99"/>
    <w:semiHidden/>
    <w:unhideWhenUsed/>
    <w:rsid w:val="00F00592"/>
    <w:pPr>
      <w:spacing w:line="240" w:lineRule="auto"/>
      <w:jc w:val="left"/>
    </w:pPr>
    <w:rPr>
      <w:rFonts w:ascii="Times New Roman" w:eastAsia="SimSun" w:hAnsi="Times New Roman" w:cs="Times New Roman"/>
      <w:kern w:val="0"/>
      <w:sz w:val="20"/>
      <w:szCs w:val="20"/>
      <w:lang w:eastAsia="zh-CN"/>
      <w14:ligatures w14:val="none"/>
    </w:rPr>
  </w:style>
  <w:style w:type="character" w:customStyle="1" w:styleId="KomentarotekstasDiagrama">
    <w:name w:val="Komentaro tekstas Diagrama"/>
    <w:basedOn w:val="Numatytasispastraiposriftas"/>
    <w:link w:val="Komentarotekstas"/>
    <w:uiPriority w:val="99"/>
    <w:semiHidden/>
    <w:rsid w:val="00F00592"/>
    <w:rPr>
      <w:rFonts w:ascii="Times New Roman" w:eastAsia="SimSun" w:hAnsi="Times New Roman" w:cs="Times New Roman"/>
      <w:kern w:val="0"/>
      <w:sz w:val="20"/>
      <w:szCs w:val="20"/>
      <w:lang w:eastAsia="zh-CN"/>
      <w14:ligatures w14:val="none"/>
    </w:rPr>
  </w:style>
  <w:style w:type="character" w:customStyle="1" w:styleId="Antrat3Diagrama1">
    <w:name w:val="Antraštė 3 Diagrama1"/>
    <w:basedOn w:val="Numatytasispastraiposriftas"/>
    <w:uiPriority w:val="9"/>
    <w:semiHidden/>
    <w:rsid w:val="00F00592"/>
    <w:rPr>
      <w:rFonts w:asciiTheme="majorHAnsi" w:eastAsiaTheme="majorEastAsia" w:hAnsiTheme="majorHAnsi" w:cstheme="majorBidi"/>
      <w:color w:val="1F3763" w:themeColor="accent1" w:themeShade="7F"/>
      <w:sz w:val="24"/>
      <w:szCs w:val="24"/>
    </w:rPr>
  </w:style>
  <w:style w:type="character" w:styleId="Perirtashipersaitas">
    <w:name w:val="FollowedHyperlink"/>
    <w:basedOn w:val="Numatytasispastraiposriftas"/>
    <w:uiPriority w:val="99"/>
    <w:semiHidden/>
    <w:unhideWhenUsed/>
    <w:rsid w:val="00F00592"/>
    <w:rPr>
      <w:color w:val="954F72" w:themeColor="followedHyperlink"/>
      <w:u w:val="single"/>
    </w:rPr>
  </w:style>
  <w:style w:type="table" w:customStyle="1" w:styleId="Lentelstinklelis6">
    <w:name w:val="Lentelės tinklelis6"/>
    <w:basedOn w:val="prastojilentel"/>
    <w:next w:val="Lentelstinklelis"/>
    <w:uiPriority w:val="39"/>
    <w:rsid w:val="00A928D8"/>
    <w:pPr>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prastasis"/>
    <w:rsid w:val="00F73CA6"/>
    <w:pPr>
      <w:spacing w:before="100" w:beforeAutospacing="1" w:after="100" w:afterAutospacing="1" w:line="240" w:lineRule="auto"/>
      <w:jc w:val="left"/>
    </w:pPr>
    <w:rPr>
      <w:rFonts w:ascii="Times New Roman" w:eastAsia="Times New Roman" w:hAnsi="Times New Roman" w:cs="Times New Roman"/>
      <w:kern w:val="0"/>
      <w:sz w:val="24"/>
      <w:szCs w:val="24"/>
      <w:lang w:eastAsia="lt-LT"/>
      <w14:ligatures w14:val="none"/>
    </w:rPr>
  </w:style>
  <w:style w:type="character" w:customStyle="1" w:styleId="BetarpDiagrama">
    <w:name w:val="Be tarpų Diagrama"/>
    <w:basedOn w:val="Numatytasispastraiposriftas"/>
    <w:link w:val="Betarp"/>
    <w:uiPriority w:val="1"/>
    <w:rsid w:val="00AE67BD"/>
    <w:rPr>
      <w:rFonts w:ascii="Calibri" w:eastAsia="Calibri" w:hAnsi="Calibri" w:cs="Times New Roman"/>
      <w:kern w:val="0"/>
      <w14:ligatures w14:val="none"/>
    </w:rPr>
  </w:style>
  <w:style w:type="paragraph" w:styleId="Pavadinimas">
    <w:name w:val="Title"/>
    <w:basedOn w:val="prastasis"/>
    <w:next w:val="prastasis"/>
    <w:link w:val="PavadinimasDiagrama"/>
    <w:uiPriority w:val="10"/>
    <w:qFormat/>
    <w:rsid w:val="0061377A"/>
    <w:pPr>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lt-LT"/>
      <w14:ligatures w14:val="none"/>
    </w:rPr>
  </w:style>
  <w:style w:type="character" w:customStyle="1" w:styleId="PavadinimasDiagrama">
    <w:name w:val="Pavadinimas Diagrama"/>
    <w:basedOn w:val="Numatytasispastraiposriftas"/>
    <w:link w:val="Pavadinimas"/>
    <w:uiPriority w:val="10"/>
    <w:rsid w:val="0061377A"/>
    <w:rPr>
      <w:rFonts w:asciiTheme="majorHAnsi" w:eastAsiaTheme="majorEastAsia" w:hAnsiTheme="majorHAnsi" w:cstheme="majorBidi"/>
      <w:color w:val="404040" w:themeColor="text1" w:themeTint="BF"/>
      <w:spacing w:val="-10"/>
      <w:kern w:val="28"/>
      <w:sz w:val="56"/>
      <w:szCs w:val="56"/>
      <w:lang w:eastAsia="lt-LT"/>
      <w14:ligatures w14:val="none"/>
    </w:rPr>
  </w:style>
  <w:style w:type="paragraph" w:styleId="Paantrat">
    <w:name w:val="Subtitle"/>
    <w:basedOn w:val="prastasis"/>
    <w:next w:val="prastasis"/>
    <w:link w:val="PaantratDiagrama"/>
    <w:uiPriority w:val="11"/>
    <w:qFormat/>
    <w:rsid w:val="0061377A"/>
    <w:pPr>
      <w:numPr>
        <w:ilvl w:val="1"/>
      </w:numPr>
      <w:jc w:val="left"/>
    </w:pPr>
    <w:rPr>
      <w:rFonts w:eastAsiaTheme="minorEastAsia" w:cs="Times New Roman"/>
      <w:color w:val="5A5A5A" w:themeColor="text1" w:themeTint="A5"/>
      <w:spacing w:val="15"/>
      <w:kern w:val="0"/>
      <w:lang w:eastAsia="lt-LT"/>
      <w14:ligatures w14:val="none"/>
    </w:rPr>
  </w:style>
  <w:style w:type="character" w:customStyle="1" w:styleId="PaantratDiagrama">
    <w:name w:val="Paantraštė Diagrama"/>
    <w:basedOn w:val="Numatytasispastraiposriftas"/>
    <w:link w:val="Paantrat"/>
    <w:uiPriority w:val="11"/>
    <w:rsid w:val="0061377A"/>
    <w:rPr>
      <w:rFonts w:eastAsiaTheme="minorEastAsia" w:cs="Times New Roman"/>
      <w:color w:val="5A5A5A" w:themeColor="text1" w:themeTint="A5"/>
      <w:spacing w:val="15"/>
      <w:kern w:val="0"/>
      <w:lang w:eastAsia="lt-LT"/>
      <w14:ligatures w14:val="none"/>
    </w:rPr>
  </w:style>
  <w:style w:type="paragraph" w:styleId="Turinioantrat">
    <w:name w:val="TOC Heading"/>
    <w:basedOn w:val="Antrat1"/>
    <w:next w:val="prastasis"/>
    <w:uiPriority w:val="39"/>
    <w:unhideWhenUsed/>
    <w:qFormat/>
    <w:rsid w:val="0061377A"/>
    <w:pPr>
      <w:keepLines/>
      <w:spacing w:after="0"/>
      <w:outlineLvl w:val="9"/>
    </w:pPr>
    <w:rPr>
      <w:rFonts w:asciiTheme="majorHAnsi" w:eastAsiaTheme="majorEastAsia" w:hAnsiTheme="majorHAnsi" w:cstheme="majorBidi"/>
      <w:b w:val="0"/>
      <w:bCs w:val="0"/>
      <w:color w:val="2F5496" w:themeColor="accent1" w:themeShade="BF"/>
      <w:kern w:val="0"/>
      <w:lang w:eastAsia="lt-LT"/>
    </w:rPr>
  </w:style>
  <w:style w:type="paragraph" w:styleId="Turinys2">
    <w:name w:val="toc 2"/>
    <w:basedOn w:val="prastasis"/>
    <w:next w:val="prastasis"/>
    <w:autoRedefine/>
    <w:uiPriority w:val="39"/>
    <w:unhideWhenUsed/>
    <w:rsid w:val="0061377A"/>
    <w:pPr>
      <w:spacing w:after="100"/>
      <w:ind w:left="220"/>
      <w:jc w:val="left"/>
    </w:pPr>
    <w:rPr>
      <w:rFonts w:eastAsiaTheme="minorEastAsia"/>
      <w:lang w:eastAsia="lt-LT"/>
    </w:rPr>
  </w:style>
  <w:style w:type="paragraph" w:styleId="Turinys4">
    <w:name w:val="toc 4"/>
    <w:basedOn w:val="prastasis"/>
    <w:next w:val="prastasis"/>
    <w:autoRedefine/>
    <w:uiPriority w:val="39"/>
    <w:unhideWhenUsed/>
    <w:rsid w:val="0061377A"/>
    <w:pPr>
      <w:spacing w:after="100"/>
      <w:ind w:left="660"/>
      <w:jc w:val="left"/>
    </w:pPr>
    <w:rPr>
      <w:rFonts w:eastAsiaTheme="minorEastAsia"/>
      <w:lang w:eastAsia="lt-LT"/>
    </w:rPr>
  </w:style>
  <w:style w:type="paragraph" w:styleId="Turinys5">
    <w:name w:val="toc 5"/>
    <w:basedOn w:val="prastasis"/>
    <w:next w:val="prastasis"/>
    <w:autoRedefine/>
    <w:uiPriority w:val="39"/>
    <w:unhideWhenUsed/>
    <w:rsid w:val="0061377A"/>
    <w:pPr>
      <w:spacing w:after="100"/>
      <w:ind w:left="880"/>
      <w:jc w:val="left"/>
    </w:pPr>
    <w:rPr>
      <w:rFonts w:eastAsiaTheme="minorEastAsia"/>
      <w:lang w:eastAsia="lt-LT"/>
    </w:rPr>
  </w:style>
  <w:style w:type="paragraph" w:styleId="Turinys6">
    <w:name w:val="toc 6"/>
    <w:basedOn w:val="prastasis"/>
    <w:next w:val="prastasis"/>
    <w:autoRedefine/>
    <w:uiPriority w:val="39"/>
    <w:unhideWhenUsed/>
    <w:rsid w:val="0061377A"/>
    <w:pPr>
      <w:spacing w:after="100"/>
      <w:ind w:left="1100"/>
      <w:jc w:val="left"/>
    </w:pPr>
    <w:rPr>
      <w:rFonts w:eastAsiaTheme="minorEastAsia"/>
      <w:lang w:eastAsia="lt-LT"/>
    </w:rPr>
  </w:style>
  <w:style w:type="paragraph" w:styleId="Turinys7">
    <w:name w:val="toc 7"/>
    <w:basedOn w:val="prastasis"/>
    <w:next w:val="prastasis"/>
    <w:autoRedefine/>
    <w:uiPriority w:val="39"/>
    <w:unhideWhenUsed/>
    <w:rsid w:val="0061377A"/>
    <w:pPr>
      <w:spacing w:after="100"/>
      <w:ind w:left="1320"/>
      <w:jc w:val="left"/>
    </w:pPr>
    <w:rPr>
      <w:rFonts w:eastAsiaTheme="minorEastAsia"/>
      <w:lang w:eastAsia="lt-LT"/>
    </w:rPr>
  </w:style>
  <w:style w:type="paragraph" w:styleId="Turinys8">
    <w:name w:val="toc 8"/>
    <w:basedOn w:val="prastasis"/>
    <w:next w:val="prastasis"/>
    <w:autoRedefine/>
    <w:uiPriority w:val="39"/>
    <w:unhideWhenUsed/>
    <w:rsid w:val="0061377A"/>
    <w:pPr>
      <w:spacing w:after="100"/>
      <w:ind w:left="1540"/>
      <w:jc w:val="left"/>
    </w:pPr>
    <w:rPr>
      <w:rFonts w:eastAsiaTheme="minorEastAsia"/>
      <w:lang w:eastAsia="lt-LT"/>
    </w:rPr>
  </w:style>
  <w:style w:type="paragraph" w:styleId="Turinys9">
    <w:name w:val="toc 9"/>
    <w:basedOn w:val="prastasis"/>
    <w:next w:val="prastasis"/>
    <w:autoRedefine/>
    <w:uiPriority w:val="39"/>
    <w:unhideWhenUsed/>
    <w:rsid w:val="0061377A"/>
    <w:pPr>
      <w:spacing w:after="100"/>
      <w:ind w:left="1760"/>
      <w:jc w:val="left"/>
    </w:pPr>
    <w:rPr>
      <w:rFonts w:eastAsiaTheme="minorEastAsia"/>
      <w:lang w:eastAsia="lt-LT"/>
    </w:rPr>
  </w:style>
  <w:style w:type="paragraph" w:customStyle="1" w:styleId="Default">
    <w:name w:val="Default"/>
    <w:rsid w:val="006A217B"/>
    <w:pPr>
      <w:autoSpaceDE w:val="0"/>
      <w:autoSpaceDN w:val="0"/>
      <w:adjustRightInd w:val="0"/>
      <w:jc w:val="left"/>
    </w:pPr>
    <w:rPr>
      <w:rFonts w:ascii="Times New Roman" w:hAnsi="Times New Roman" w:cs="Times New Roman"/>
      <w:color w:val="000000"/>
      <w:kern w:val="0"/>
      <w:sz w:val="24"/>
      <w:szCs w:val="24"/>
      <w14:ligatures w14:val="none"/>
    </w:rPr>
  </w:style>
  <w:style w:type="character" w:customStyle="1" w:styleId="normaltextrun">
    <w:name w:val="normaltextrun"/>
    <w:basedOn w:val="Numatytasispastraiposriftas"/>
    <w:rsid w:val="00B93763"/>
  </w:style>
  <w:style w:type="character" w:customStyle="1" w:styleId="eop">
    <w:name w:val="eop"/>
    <w:basedOn w:val="Numatytasispastraiposriftas"/>
    <w:rsid w:val="00B93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479389">
      <w:bodyDiv w:val="1"/>
      <w:marLeft w:val="0"/>
      <w:marRight w:val="0"/>
      <w:marTop w:val="0"/>
      <w:marBottom w:val="0"/>
      <w:divBdr>
        <w:top w:val="none" w:sz="0" w:space="0" w:color="auto"/>
        <w:left w:val="none" w:sz="0" w:space="0" w:color="auto"/>
        <w:bottom w:val="none" w:sz="0" w:space="0" w:color="auto"/>
        <w:right w:val="none" w:sz="0" w:space="0" w:color="auto"/>
      </w:divBdr>
    </w:div>
    <w:div w:id="325013129">
      <w:bodyDiv w:val="1"/>
      <w:marLeft w:val="0"/>
      <w:marRight w:val="0"/>
      <w:marTop w:val="0"/>
      <w:marBottom w:val="0"/>
      <w:divBdr>
        <w:top w:val="none" w:sz="0" w:space="0" w:color="auto"/>
        <w:left w:val="none" w:sz="0" w:space="0" w:color="auto"/>
        <w:bottom w:val="none" w:sz="0" w:space="0" w:color="auto"/>
        <w:right w:val="none" w:sz="0" w:space="0" w:color="auto"/>
      </w:divBdr>
    </w:div>
    <w:div w:id="336544312">
      <w:bodyDiv w:val="1"/>
      <w:marLeft w:val="0"/>
      <w:marRight w:val="0"/>
      <w:marTop w:val="0"/>
      <w:marBottom w:val="0"/>
      <w:divBdr>
        <w:top w:val="none" w:sz="0" w:space="0" w:color="auto"/>
        <w:left w:val="none" w:sz="0" w:space="0" w:color="auto"/>
        <w:bottom w:val="none" w:sz="0" w:space="0" w:color="auto"/>
        <w:right w:val="none" w:sz="0" w:space="0" w:color="auto"/>
      </w:divBdr>
    </w:div>
    <w:div w:id="343022410">
      <w:bodyDiv w:val="1"/>
      <w:marLeft w:val="0"/>
      <w:marRight w:val="0"/>
      <w:marTop w:val="0"/>
      <w:marBottom w:val="0"/>
      <w:divBdr>
        <w:top w:val="none" w:sz="0" w:space="0" w:color="auto"/>
        <w:left w:val="none" w:sz="0" w:space="0" w:color="auto"/>
        <w:bottom w:val="none" w:sz="0" w:space="0" w:color="auto"/>
        <w:right w:val="none" w:sz="0" w:space="0" w:color="auto"/>
      </w:divBdr>
    </w:div>
    <w:div w:id="459616953">
      <w:bodyDiv w:val="1"/>
      <w:marLeft w:val="0"/>
      <w:marRight w:val="0"/>
      <w:marTop w:val="0"/>
      <w:marBottom w:val="0"/>
      <w:divBdr>
        <w:top w:val="none" w:sz="0" w:space="0" w:color="auto"/>
        <w:left w:val="none" w:sz="0" w:space="0" w:color="auto"/>
        <w:bottom w:val="none" w:sz="0" w:space="0" w:color="auto"/>
        <w:right w:val="none" w:sz="0" w:space="0" w:color="auto"/>
      </w:divBdr>
      <w:divsChild>
        <w:div w:id="365565474">
          <w:marLeft w:val="0"/>
          <w:marRight w:val="0"/>
          <w:marTop w:val="0"/>
          <w:marBottom w:val="0"/>
          <w:divBdr>
            <w:top w:val="none" w:sz="0" w:space="0" w:color="auto"/>
            <w:left w:val="none" w:sz="0" w:space="0" w:color="auto"/>
            <w:bottom w:val="none" w:sz="0" w:space="0" w:color="auto"/>
            <w:right w:val="none" w:sz="0" w:space="0" w:color="auto"/>
          </w:divBdr>
          <w:divsChild>
            <w:div w:id="1722438809">
              <w:marLeft w:val="0"/>
              <w:marRight w:val="0"/>
              <w:marTop w:val="0"/>
              <w:marBottom w:val="0"/>
              <w:divBdr>
                <w:top w:val="none" w:sz="0" w:space="0" w:color="auto"/>
                <w:left w:val="none" w:sz="0" w:space="0" w:color="auto"/>
                <w:bottom w:val="none" w:sz="0" w:space="0" w:color="auto"/>
                <w:right w:val="none" w:sz="0" w:space="0" w:color="auto"/>
              </w:divBdr>
            </w:div>
          </w:divsChild>
        </w:div>
        <w:div w:id="425269584">
          <w:marLeft w:val="0"/>
          <w:marRight w:val="0"/>
          <w:marTop w:val="0"/>
          <w:marBottom w:val="0"/>
          <w:divBdr>
            <w:top w:val="none" w:sz="0" w:space="0" w:color="auto"/>
            <w:left w:val="none" w:sz="0" w:space="0" w:color="auto"/>
            <w:bottom w:val="none" w:sz="0" w:space="0" w:color="auto"/>
            <w:right w:val="none" w:sz="0" w:space="0" w:color="auto"/>
          </w:divBdr>
          <w:divsChild>
            <w:div w:id="795686056">
              <w:marLeft w:val="0"/>
              <w:marRight w:val="0"/>
              <w:marTop w:val="0"/>
              <w:marBottom w:val="0"/>
              <w:divBdr>
                <w:top w:val="none" w:sz="0" w:space="0" w:color="auto"/>
                <w:left w:val="none" w:sz="0" w:space="0" w:color="auto"/>
                <w:bottom w:val="none" w:sz="0" w:space="0" w:color="auto"/>
                <w:right w:val="none" w:sz="0" w:space="0" w:color="auto"/>
              </w:divBdr>
            </w:div>
          </w:divsChild>
        </w:div>
        <w:div w:id="641152272">
          <w:marLeft w:val="0"/>
          <w:marRight w:val="0"/>
          <w:marTop w:val="0"/>
          <w:marBottom w:val="0"/>
          <w:divBdr>
            <w:top w:val="none" w:sz="0" w:space="0" w:color="auto"/>
            <w:left w:val="none" w:sz="0" w:space="0" w:color="auto"/>
            <w:bottom w:val="none" w:sz="0" w:space="0" w:color="auto"/>
            <w:right w:val="none" w:sz="0" w:space="0" w:color="auto"/>
          </w:divBdr>
          <w:divsChild>
            <w:div w:id="843521010">
              <w:marLeft w:val="0"/>
              <w:marRight w:val="0"/>
              <w:marTop w:val="0"/>
              <w:marBottom w:val="0"/>
              <w:divBdr>
                <w:top w:val="none" w:sz="0" w:space="0" w:color="auto"/>
                <w:left w:val="none" w:sz="0" w:space="0" w:color="auto"/>
                <w:bottom w:val="none" w:sz="0" w:space="0" w:color="auto"/>
                <w:right w:val="none" w:sz="0" w:space="0" w:color="auto"/>
              </w:divBdr>
            </w:div>
          </w:divsChild>
        </w:div>
        <w:div w:id="999307731">
          <w:marLeft w:val="0"/>
          <w:marRight w:val="0"/>
          <w:marTop w:val="0"/>
          <w:marBottom w:val="0"/>
          <w:divBdr>
            <w:top w:val="none" w:sz="0" w:space="0" w:color="auto"/>
            <w:left w:val="none" w:sz="0" w:space="0" w:color="auto"/>
            <w:bottom w:val="none" w:sz="0" w:space="0" w:color="auto"/>
            <w:right w:val="none" w:sz="0" w:space="0" w:color="auto"/>
          </w:divBdr>
          <w:divsChild>
            <w:div w:id="1334258079">
              <w:marLeft w:val="0"/>
              <w:marRight w:val="0"/>
              <w:marTop w:val="0"/>
              <w:marBottom w:val="0"/>
              <w:divBdr>
                <w:top w:val="none" w:sz="0" w:space="0" w:color="auto"/>
                <w:left w:val="none" w:sz="0" w:space="0" w:color="auto"/>
                <w:bottom w:val="none" w:sz="0" w:space="0" w:color="auto"/>
                <w:right w:val="none" w:sz="0" w:space="0" w:color="auto"/>
              </w:divBdr>
            </w:div>
          </w:divsChild>
        </w:div>
        <w:div w:id="77600135">
          <w:marLeft w:val="0"/>
          <w:marRight w:val="0"/>
          <w:marTop w:val="0"/>
          <w:marBottom w:val="0"/>
          <w:divBdr>
            <w:top w:val="none" w:sz="0" w:space="0" w:color="auto"/>
            <w:left w:val="none" w:sz="0" w:space="0" w:color="auto"/>
            <w:bottom w:val="none" w:sz="0" w:space="0" w:color="auto"/>
            <w:right w:val="none" w:sz="0" w:space="0" w:color="auto"/>
          </w:divBdr>
          <w:divsChild>
            <w:div w:id="1764761859">
              <w:marLeft w:val="0"/>
              <w:marRight w:val="0"/>
              <w:marTop w:val="0"/>
              <w:marBottom w:val="0"/>
              <w:divBdr>
                <w:top w:val="none" w:sz="0" w:space="0" w:color="auto"/>
                <w:left w:val="none" w:sz="0" w:space="0" w:color="auto"/>
                <w:bottom w:val="none" w:sz="0" w:space="0" w:color="auto"/>
                <w:right w:val="none" w:sz="0" w:space="0" w:color="auto"/>
              </w:divBdr>
            </w:div>
          </w:divsChild>
        </w:div>
        <w:div w:id="1892693566">
          <w:marLeft w:val="0"/>
          <w:marRight w:val="0"/>
          <w:marTop w:val="0"/>
          <w:marBottom w:val="0"/>
          <w:divBdr>
            <w:top w:val="none" w:sz="0" w:space="0" w:color="auto"/>
            <w:left w:val="none" w:sz="0" w:space="0" w:color="auto"/>
            <w:bottom w:val="none" w:sz="0" w:space="0" w:color="auto"/>
            <w:right w:val="none" w:sz="0" w:space="0" w:color="auto"/>
          </w:divBdr>
          <w:divsChild>
            <w:div w:id="2009169908">
              <w:marLeft w:val="0"/>
              <w:marRight w:val="0"/>
              <w:marTop w:val="0"/>
              <w:marBottom w:val="0"/>
              <w:divBdr>
                <w:top w:val="none" w:sz="0" w:space="0" w:color="auto"/>
                <w:left w:val="none" w:sz="0" w:space="0" w:color="auto"/>
                <w:bottom w:val="none" w:sz="0" w:space="0" w:color="auto"/>
                <w:right w:val="none" w:sz="0" w:space="0" w:color="auto"/>
              </w:divBdr>
            </w:div>
          </w:divsChild>
        </w:div>
        <w:div w:id="2022582687">
          <w:marLeft w:val="0"/>
          <w:marRight w:val="0"/>
          <w:marTop w:val="0"/>
          <w:marBottom w:val="0"/>
          <w:divBdr>
            <w:top w:val="none" w:sz="0" w:space="0" w:color="auto"/>
            <w:left w:val="none" w:sz="0" w:space="0" w:color="auto"/>
            <w:bottom w:val="none" w:sz="0" w:space="0" w:color="auto"/>
            <w:right w:val="none" w:sz="0" w:space="0" w:color="auto"/>
          </w:divBdr>
          <w:divsChild>
            <w:div w:id="2002346768">
              <w:marLeft w:val="0"/>
              <w:marRight w:val="0"/>
              <w:marTop w:val="0"/>
              <w:marBottom w:val="0"/>
              <w:divBdr>
                <w:top w:val="none" w:sz="0" w:space="0" w:color="auto"/>
                <w:left w:val="none" w:sz="0" w:space="0" w:color="auto"/>
                <w:bottom w:val="none" w:sz="0" w:space="0" w:color="auto"/>
                <w:right w:val="none" w:sz="0" w:space="0" w:color="auto"/>
              </w:divBdr>
            </w:div>
          </w:divsChild>
        </w:div>
        <w:div w:id="1140221251">
          <w:marLeft w:val="0"/>
          <w:marRight w:val="0"/>
          <w:marTop w:val="0"/>
          <w:marBottom w:val="0"/>
          <w:divBdr>
            <w:top w:val="none" w:sz="0" w:space="0" w:color="auto"/>
            <w:left w:val="none" w:sz="0" w:space="0" w:color="auto"/>
            <w:bottom w:val="none" w:sz="0" w:space="0" w:color="auto"/>
            <w:right w:val="none" w:sz="0" w:space="0" w:color="auto"/>
          </w:divBdr>
          <w:divsChild>
            <w:div w:id="1404716762">
              <w:marLeft w:val="0"/>
              <w:marRight w:val="0"/>
              <w:marTop w:val="0"/>
              <w:marBottom w:val="0"/>
              <w:divBdr>
                <w:top w:val="none" w:sz="0" w:space="0" w:color="auto"/>
                <w:left w:val="none" w:sz="0" w:space="0" w:color="auto"/>
                <w:bottom w:val="none" w:sz="0" w:space="0" w:color="auto"/>
                <w:right w:val="none" w:sz="0" w:space="0" w:color="auto"/>
              </w:divBdr>
            </w:div>
          </w:divsChild>
        </w:div>
        <w:div w:id="36979814">
          <w:marLeft w:val="0"/>
          <w:marRight w:val="0"/>
          <w:marTop w:val="0"/>
          <w:marBottom w:val="0"/>
          <w:divBdr>
            <w:top w:val="none" w:sz="0" w:space="0" w:color="auto"/>
            <w:left w:val="none" w:sz="0" w:space="0" w:color="auto"/>
            <w:bottom w:val="none" w:sz="0" w:space="0" w:color="auto"/>
            <w:right w:val="none" w:sz="0" w:space="0" w:color="auto"/>
          </w:divBdr>
          <w:divsChild>
            <w:div w:id="1578634888">
              <w:marLeft w:val="0"/>
              <w:marRight w:val="0"/>
              <w:marTop w:val="0"/>
              <w:marBottom w:val="0"/>
              <w:divBdr>
                <w:top w:val="none" w:sz="0" w:space="0" w:color="auto"/>
                <w:left w:val="none" w:sz="0" w:space="0" w:color="auto"/>
                <w:bottom w:val="none" w:sz="0" w:space="0" w:color="auto"/>
                <w:right w:val="none" w:sz="0" w:space="0" w:color="auto"/>
              </w:divBdr>
            </w:div>
          </w:divsChild>
        </w:div>
        <w:div w:id="2073848662">
          <w:marLeft w:val="0"/>
          <w:marRight w:val="0"/>
          <w:marTop w:val="0"/>
          <w:marBottom w:val="0"/>
          <w:divBdr>
            <w:top w:val="none" w:sz="0" w:space="0" w:color="auto"/>
            <w:left w:val="none" w:sz="0" w:space="0" w:color="auto"/>
            <w:bottom w:val="none" w:sz="0" w:space="0" w:color="auto"/>
            <w:right w:val="none" w:sz="0" w:space="0" w:color="auto"/>
          </w:divBdr>
          <w:divsChild>
            <w:div w:id="140007607">
              <w:marLeft w:val="0"/>
              <w:marRight w:val="0"/>
              <w:marTop w:val="0"/>
              <w:marBottom w:val="0"/>
              <w:divBdr>
                <w:top w:val="none" w:sz="0" w:space="0" w:color="auto"/>
                <w:left w:val="none" w:sz="0" w:space="0" w:color="auto"/>
                <w:bottom w:val="none" w:sz="0" w:space="0" w:color="auto"/>
                <w:right w:val="none" w:sz="0" w:space="0" w:color="auto"/>
              </w:divBdr>
            </w:div>
          </w:divsChild>
        </w:div>
        <w:div w:id="997732355">
          <w:marLeft w:val="0"/>
          <w:marRight w:val="0"/>
          <w:marTop w:val="0"/>
          <w:marBottom w:val="0"/>
          <w:divBdr>
            <w:top w:val="none" w:sz="0" w:space="0" w:color="auto"/>
            <w:left w:val="none" w:sz="0" w:space="0" w:color="auto"/>
            <w:bottom w:val="none" w:sz="0" w:space="0" w:color="auto"/>
            <w:right w:val="none" w:sz="0" w:space="0" w:color="auto"/>
          </w:divBdr>
          <w:divsChild>
            <w:div w:id="1552382479">
              <w:marLeft w:val="0"/>
              <w:marRight w:val="0"/>
              <w:marTop w:val="0"/>
              <w:marBottom w:val="0"/>
              <w:divBdr>
                <w:top w:val="none" w:sz="0" w:space="0" w:color="auto"/>
                <w:left w:val="none" w:sz="0" w:space="0" w:color="auto"/>
                <w:bottom w:val="none" w:sz="0" w:space="0" w:color="auto"/>
                <w:right w:val="none" w:sz="0" w:space="0" w:color="auto"/>
              </w:divBdr>
            </w:div>
          </w:divsChild>
        </w:div>
        <w:div w:id="2113470740">
          <w:marLeft w:val="0"/>
          <w:marRight w:val="0"/>
          <w:marTop w:val="0"/>
          <w:marBottom w:val="0"/>
          <w:divBdr>
            <w:top w:val="none" w:sz="0" w:space="0" w:color="auto"/>
            <w:left w:val="none" w:sz="0" w:space="0" w:color="auto"/>
            <w:bottom w:val="none" w:sz="0" w:space="0" w:color="auto"/>
            <w:right w:val="none" w:sz="0" w:space="0" w:color="auto"/>
          </w:divBdr>
          <w:divsChild>
            <w:div w:id="1999267236">
              <w:marLeft w:val="0"/>
              <w:marRight w:val="0"/>
              <w:marTop w:val="0"/>
              <w:marBottom w:val="0"/>
              <w:divBdr>
                <w:top w:val="none" w:sz="0" w:space="0" w:color="auto"/>
                <w:left w:val="none" w:sz="0" w:space="0" w:color="auto"/>
                <w:bottom w:val="none" w:sz="0" w:space="0" w:color="auto"/>
                <w:right w:val="none" w:sz="0" w:space="0" w:color="auto"/>
              </w:divBdr>
            </w:div>
          </w:divsChild>
        </w:div>
        <w:div w:id="2000499156">
          <w:marLeft w:val="0"/>
          <w:marRight w:val="0"/>
          <w:marTop w:val="0"/>
          <w:marBottom w:val="0"/>
          <w:divBdr>
            <w:top w:val="none" w:sz="0" w:space="0" w:color="auto"/>
            <w:left w:val="none" w:sz="0" w:space="0" w:color="auto"/>
            <w:bottom w:val="none" w:sz="0" w:space="0" w:color="auto"/>
            <w:right w:val="none" w:sz="0" w:space="0" w:color="auto"/>
          </w:divBdr>
          <w:divsChild>
            <w:div w:id="1568029436">
              <w:marLeft w:val="0"/>
              <w:marRight w:val="0"/>
              <w:marTop w:val="0"/>
              <w:marBottom w:val="0"/>
              <w:divBdr>
                <w:top w:val="none" w:sz="0" w:space="0" w:color="auto"/>
                <w:left w:val="none" w:sz="0" w:space="0" w:color="auto"/>
                <w:bottom w:val="none" w:sz="0" w:space="0" w:color="auto"/>
                <w:right w:val="none" w:sz="0" w:space="0" w:color="auto"/>
              </w:divBdr>
            </w:div>
          </w:divsChild>
        </w:div>
        <w:div w:id="748581337">
          <w:marLeft w:val="0"/>
          <w:marRight w:val="0"/>
          <w:marTop w:val="0"/>
          <w:marBottom w:val="0"/>
          <w:divBdr>
            <w:top w:val="none" w:sz="0" w:space="0" w:color="auto"/>
            <w:left w:val="none" w:sz="0" w:space="0" w:color="auto"/>
            <w:bottom w:val="none" w:sz="0" w:space="0" w:color="auto"/>
            <w:right w:val="none" w:sz="0" w:space="0" w:color="auto"/>
          </w:divBdr>
          <w:divsChild>
            <w:div w:id="462383226">
              <w:marLeft w:val="0"/>
              <w:marRight w:val="0"/>
              <w:marTop w:val="0"/>
              <w:marBottom w:val="0"/>
              <w:divBdr>
                <w:top w:val="none" w:sz="0" w:space="0" w:color="auto"/>
                <w:left w:val="none" w:sz="0" w:space="0" w:color="auto"/>
                <w:bottom w:val="none" w:sz="0" w:space="0" w:color="auto"/>
                <w:right w:val="none" w:sz="0" w:space="0" w:color="auto"/>
              </w:divBdr>
            </w:div>
          </w:divsChild>
        </w:div>
        <w:div w:id="728957956">
          <w:marLeft w:val="0"/>
          <w:marRight w:val="0"/>
          <w:marTop w:val="0"/>
          <w:marBottom w:val="0"/>
          <w:divBdr>
            <w:top w:val="none" w:sz="0" w:space="0" w:color="auto"/>
            <w:left w:val="none" w:sz="0" w:space="0" w:color="auto"/>
            <w:bottom w:val="none" w:sz="0" w:space="0" w:color="auto"/>
            <w:right w:val="none" w:sz="0" w:space="0" w:color="auto"/>
          </w:divBdr>
          <w:divsChild>
            <w:div w:id="738748174">
              <w:marLeft w:val="0"/>
              <w:marRight w:val="0"/>
              <w:marTop w:val="0"/>
              <w:marBottom w:val="0"/>
              <w:divBdr>
                <w:top w:val="none" w:sz="0" w:space="0" w:color="auto"/>
                <w:left w:val="none" w:sz="0" w:space="0" w:color="auto"/>
                <w:bottom w:val="none" w:sz="0" w:space="0" w:color="auto"/>
                <w:right w:val="none" w:sz="0" w:space="0" w:color="auto"/>
              </w:divBdr>
            </w:div>
          </w:divsChild>
        </w:div>
        <w:div w:id="746616098">
          <w:marLeft w:val="0"/>
          <w:marRight w:val="0"/>
          <w:marTop w:val="0"/>
          <w:marBottom w:val="0"/>
          <w:divBdr>
            <w:top w:val="none" w:sz="0" w:space="0" w:color="auto"/>
            <w:left w:val="none" w:sz="0" w:space="0" w:color="auto"/>
            <w:bottom w:val="none" w:sz="0" w:space="0" w:color="auto"/>
            <w:right w:val="none" w:sz="0" w:space="0" w:color="auto"/>
          </w:divBdr>
          <w:divsChild>
            <w:div w:id="365717169">
              <w:marLeft w:val="0"/>
              <w:marRight w:val="0"/>
              <w:marTop w:val="0"/>
              <w:marBottom w:val="0"/>
              <w:divBdr>
                <w:top w:val="none" w:sz="0" w:space="0" w:color="auto"/>
                <w:left w:val="none" w:sz="0" w:space="0" w:color="auto"/>
                <w:bottom w:val="none" w:sz="0" w:space="0" w:color="auto"/>
                <w:right w:val="none" w:sz="0" w:space="0" w:color="auto"/>
              </w:divBdr>
            </w:div>
          </w:divsChild>
        </w:div>
        <w:div w:id="370883332">
          <w:marLeft w:val="0"/>
          <w:marRight w:val="0"/>
          <w:marTop w:val="0"/>
          <w:marBottom w:val="0"/>
          <w:divBdr>
            <w:top w:val="none" w:sz="0" w:space="0" w:color="auto"/>
            <w:left w:val="none" w:sz="0" w:space="0" w:color="auto"/>
            <w:bottom w:val="none" w:sz="0" w:space="0" w:color="auto"/>
            <w:right w:val="none" w:sz="0" w:space="0" w:color="auto"/>
          </w:divBdr>
          <w:divsChild>
            <w:div w:id="1409156564">
              <w:marLeft w:val="0"/>
              <w:marRight w:val="0"/>
              <w:marTop w:val="0"/>
              <w:marBottom w:val="0"/>
              <w:divBdr>
                <w:top w:val="none" w:sz="0" w:space="0" w:color="auto"/>
                <w:left w:val="none" w:sz="0" w:space="0" w:color="auto"/>
                <w:bottom w:val="none" w:sz="0" w:space="0" w:color="auto"/>
                <w:right w:val="none" w:sz="0" w:space="0" w:color="auto"/>
              </w:divBdr>
            </w:div>
          </w:divsChild>
        </w:div>
        <w:div w:id="543098351">
          <w:marLeft w:val="0"/>
          <w:marRight w:val="0"/>
          <w:marTop w:val="0"/>
          <w:marBottom w:val="0"/>
          <w:divBdr>
            <w:top w:val="none" w:sz="0" w:space="0" w:color="auto"/>
            <w:left w:val="none" w:sz="0" w:space="0" w:color="auto"/>
            <w:bottom w:val="none" w:sz="0" w:space="0" w:color="auto"/>
            <w:right w:val="none" w:sz="0" w:space="0" w:color="auto"/>
          </w:divBdr>
          <w:divsChild>
            <w:div w:id="634718019">
              <w:marLeft w:val="0"/>
              <w:marRight w:val="0"/>
              <w:marTop w:val="0"/>
              <w:marBottom w:val="0"/>
              <w:divBdr>
                <w:top w:val="none" w:sz="0" w:space="0" w:color="auto"/>
                <w:left w:val="none" w:sz="0" w:space="0" w:color="auto"/>
                <w:bottom w:val="none" w:sz="0" w:space="0" w:color="auto"/>
                <w:right w:val="none" w:sz="0" w:space="0" w:color="auto"/>
              </w:divBdr>
            </w:div>
          </w:divsChild>
        </w:div>
        <w:div w:id="1469979853">
          <w:marLeft w:val="0"/>
          <w:marRight w:val="0"/>
          <w:marTop w:val="0"/>
          <w:marBottom w:val="0"/>
          <w:divBdr>
            <w:top w:val="none" w:sz="0" w:space="0" w:color="auto"/>
            <w:left w:val="none" w:sz="0" w:space="0" w:color="auto"/>
            <w:bottom w:val="none" w:sz="0" w:space="0" w:color="auto"/>
            <w:right w:val="none" w:sz="0" w:space="0" w:color="auto"/>
          </w:divBdr>
          <w:divsChild>
            <w:div w:id="633950229">
              <w:marLeft w:val="0"/>
              <w:marRight w:val="0"/>
              <w:marTop w:val="0"/>
              <w:marBottom w:val="0"/>
              <w:divBdr>
                <w:top w:val="none" w:sz="0" w:space="0" w:color="auto"/>
                <w:left w:val="none" w:sz="0" w:space="0" w:color="auto"/>
                <w:bottom w:val="none" w:sz="0" w:space="0" w:color="auto"/>
                <w:right w:val="none" w:sz="0" w:space="0" w:color="auto"/>
              </w:divBdr>
            </w:div>
          </w:divsChild>
        </w:div>
        <w:div w:id="961574829">
          <w:marLeft w:val="0"/>
          <w:marRight w:val="0"/>
          <w:marTop w:val="0"/>
          <w:marBottom w:val="0"/>
          <w:divBdr>
            <w:top w:val="none" w:sz="0" w:space="0" w:color="auto"/>
            <w:left w:val="none" w:sz="0" w:space="0" w:color="auto"/>
            <w:bottom w:val="none" w:sz="0" w:space="0" w:color="auto"/>
            <w:right w:val="none" w:sz="0" w:space="0" w:color="auto"/>
          </w:divBdr>
          <w:divsChild>
            <w:div w:id="1682469814">
              <w:marLeft w:val="0"/>
              <w:marRight w:val="0"/>
              <w:marTop w:val="0"/>
              <w:marBottom w:val="0"/>
              <w:divBdr>
                <w:top w:val="none" w:sz="0" w:space="0" w:color="auto"/>
                <w:left w:val="none" w:sz="0" w:space="0" w:color="auto"/>
                <w:bottom w:val="none" w:sz="0" w:space="0" w:color="auto"/>
                <w:right w:val="none" w:sz="0" w:space="0" w:color="auto"/>
              </w:divBdr>
            </w:div>
          </w:divsChild>
        </w:div>
        <w:div w:id="1721053656">
          <w:marLeft w:val="0"/>
          <w:marRight w:val="0"/>
          <w:marTop w:val="0"/>
          <w:marBottom w:val="0"/>
          <w:divBdr>
            <w:top w:val="none" w:sz="0" w:space="0" w:color="auto"/>
            <w:left w:val="none" w:sz="0" w:space="0" w:color="auto"/>
            <w:bottom w:val="none" w:sz="0" w:space="0" w:color="auto"/>
            <w:right w:val="none" w:sz="0" w:space="0" w:color="auto"/>
          </w:divBdr>
          <w:divsChild>
            <w:div w:id="1399092498">
              <w:marLeft w:val="0"/>
              <w:marRight w:val="0"/>
              <w:marTop w:val="0"/>
              <w:marBottom w:val="0"/>
              <w:divBdr>
                <w:top w:val="none" w:sz="0" w:space="0" w:color="auto"/>
                <w:left w:val="none" w:sz="0" w:space="0" w:color="auto"/>
                <w:bottom w:val="none" w:sz="0" w:space="0" w:color="auto"/>
                <w:right w:val="none" w:sz="0" w:space="0" w:color="auto"/>
              </w:divBdr>
            </w:div>
          </w:divsChild>
        </w:div>
        <w:div w:id="1898281741">
          <w:marLeft w:val="0"/>
          <w:marRight w:val="0"/>
          <w:marTop w:val="0"/>
          <w:marBottom w:val="0"/>
          <w:divBdr>
            <w:top w:val="none" w:sz="0" w:space="0" w:color="auto"/>
            <w:left w:val="none" w:sz="0" w:space="0" w:color="auto"/>
            <w:bottom w:val="none" w:sz="0" w:space="0" w:color="auto"/>
            <w:right w:val="none" w:sz="0" w:space="0" w:color="auto"/>
          </w:divBdr>
          <w:divsChild>
            <w:div w:id="1379861657">
              <w:marLeft w:val="0"/>
              <w:marRight w:val="0"/>
              <w:marTop w:val="0"/>
              <w:marBottom w:val="0"/>
              <w:divBdr>
                <w:top w:val="none" w:sz="0" w:space="0" w:color="auto"/>
                <w:left w:val="none" w:sz="0" w:space="0" w:color="auto"/>
                <w:bottom w:val="none" w:sz="0" w:space="0" w:color="auto"/>
                <w:right w:val="none" w:sz="0" w:space="0" w:color="auto"/>
              </w:divBdr>
            </w:div>
          </w:divsChild>
        </w:div>
        <w:div w:id="1985430158">
          <w:marLeft w:val="0"/>
          <w:marRight w:val="0"/>
          <w:marTop w:val="0"/>
          <w:marBottom w:val="0"/>
          <w:divBdr>
            <w:top w:val="none" w:sz="0" w:space="0" w:color="auto"/>
            <w:left w:val="none" w:sz="0" w:space="0" w:color="auto"/>
            <w:bottom w:val="none" w:sz="0" w:space="0" w:color="auto"/>
            <w:right w:val="none" w:sz="0" w:space="0" w:color="auto"/>
          </w:divBdr>
          <w:divsChild>
            <w:div w:id="1612007339">
              <w:marLeft w:val="0"/>
              <w:marRight w:val="0"/>
              <w:marTop w:val="0"/>
              <w:marBottom w:val="0"/>
              <w:divBdr>
                <w:top w:val="none" w:sz="0" w:space="0" w:color="auto"/>
                <w:left w:val="none" w:sz="0" w:space="0" w:color="auto"/>
                <w:bottom w:val="none" w:sz="0" w:space="0" w:color="auto"/>
                <w:right w:val="none" w:sz="0" w:space="0" w:color="auto"/>
              </w:divBdr>
            </w:div>
          </w:divsChild>
        </w:div>
        <w:div w:id="647787070">
          <w:marLeft w:val="0"/>
          <w:marRight w:val="0"/>
          <w:marTop w:val="0"/>
          <w:marBottom w:val="0"/>
          <w:divBdr>
            <w:top w:val="none" w:sz="0" w:space="0" w:color="auto"/>
            <w:left w:val="none" w:sz="0" w:space="0" w:color="auto"/>
            <w:bottom w:val="none" w:sz="0" w:space="0" w:color="auto"/>
            <w:right w:val="none" w:sz="0" w:space="0" w:color="auto"/>
          </w:divBdr>
          <w:divsChild>
            <w:div w:id="1761369913">
              <w:marLeft w:val="0"/>
              <w:marRight w:val="0"/>
              <w:marTop w:val="0"/>
              <w:marBottom w:val="0"/>
              <w:divBdr>
                <w:top w:val="none" w:sz="0" w:space="0" w:color="auto"/>
                <w:left w:val="none" w:sz="0" w:space="0" w:color="auto"/>
                <w:bottom w:val="none" w:sz="0" w:space="0" w:color="auto"/>
                <w:right w:val="none" w:sz="0" w:space="0" w:color="auto"/>
              </w:divBdr>
            </w:div>
          </w:divsChild>
        </w:div>
        <w:div w:id="1599286501">
          <w:marLeft w:val="0"/>
          <w:marRight w:val="0"/>
          <w:marTop w:val="0"/>
          <w:marBottom w:val="0"/>
          <w:divBdr>
            <w:top w:val="none" w:sz="0" w:space="0" w:color="auto"/>
            <w:left w:val="none" w:sz="0" w:space="0" w:color="auto"/>
            <w:bottom w:val="none" w:sz="0" w:space="0" w:color="auto"/>
            <w:right w:val="none" w:sz="0" w:space="0" w:color="auto"/>
          </w:divBdr>
          <w:divsChild>
            <w:div w:id="1712917897">
              <w:marLeft w:val="0"/>
              <w:marRight w:val="0"/>
              <w:marTop w:val="0"/>
              <w:marBottom w:val="0"/>
              <w:divBdr>
                <w:top w:val="none" w:sz="0" w:space="0" w:color="auto"/>
                <w:left w:val="none" w:sz="0" w:space="0" w:color="auto"/>
                <w:bottom w:val="none" w:sz="0" w:space="0" w:color="auto"/>
                <w:right w:val="none" w:sz="0" w:space="0" w:color="auto"/>
              </w:divBdr>
            </w:div>
          </w:divsChild>
        </w:div>
        <w:div w:id="1977250146">
          <w:marLeft w:val="0"/>
          <w:marRight w:val="0"/>
          <w:marTop w:val="0"/>
          <w:marBottom w:val="0"/>
          <w:divBdr>
            <w:top w:val="none" w:sz="0" w:space="0" w:color="auto"/>
            <w:left w:val="none" w:sz="0" w:space="0" w:color="auto"/>
            <w:bottom w:val="none" w:sz="0" w:space="0" w:color="auto"/>
            <w:right w:val="none" w:sz="0" w:space="0" w:color="auto"/>
          </w:divBdr>
          <w:divsChild>
            <w:div w:id="13558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7489">
      <w:bodyDiv w:val="1"/>
      <w:marLeft w:val="0"/>
      <w:marRight w:val="0"/>
      <w:marTop w:val="0"/>
      <w:marBottom w:val="0"/>
      <w:divBdr>
        <w:top w:val="none" w:sz="0" w:space="0" w:color="auto"/>
        <w:left w:val="none" w:sz="0" w:space="0" w:color="auto"/>
        <w:bottom w:val="none" w:sz="0" w:space="0" w:color="auto"/>
        <w:right w:val="none" w:sz="0" w:space="0" w:color="auto"/>
      </w:divBdr>
    </w:div>
    <w:div w:id="634531802">
      <w:bodyDiv w:val="1"/>
      <w:marLeft w:val="0"/>
      <w:marRight w:val="0"/>
      <w:marTop w:val="0"/>
      <w:marBottom w:val="0"/>
      <w:divBdr>
        <w:top w:val="none" w:sz="0" w:space="0" w:color="auto"/>
        <w:left w:val="none" w:sz="0" w:space="0" w:color="auto"/>
        <w:bottom w:val="none" w:sz="0" w:space="0" w:color="auto"/>
        <w:right w:val="none" w:sz="0" w:space="0" w:color="auto"/>
      </w:divBdr>
    </w:div>
    <w:div w:id="752552841">
      <w:bodyDiv w:val="1"/>
      <w:marLeft w:val="0"/>
      <w:marRight w:val="0"/>
      <w:marTop w:val="0"/>
      <w:marBottom w:val="0"/>
      <w:divBdr>
        <w:top w:val="none" w:sz="0" w:space="0" w:color="auto"/>
        <w:left w:val="none" w:sz="0" w:space="0" w:color="auto"/>
        <w:bottom w:val="none" w:sz="0" w:space="0" w:color="auto"/>
        <w:right w:val="none" w:sz="0" w:space="0" w:color="auto"/>
      </w:divBdr>
    </w:div>
    <w:div w:id="753168739">
      <w:bodyDiv w:val="1"/>
      <w:marLeft w:val="0"/>
      <w:marRight w:val="0"/>
      <w:marTop w:val="0"/>
      <w:marBottom w:val="0"/>
      <w:divBdr>
        <w:top w:val="none" w:sz="0" w:space="0" w:color="auto"/>
        <w:left w:val="none" w:sz="0" w:space="0" w:color="auto"/>
        <w:bottom w:val="none" w:sz="0" w:space="0" w:color="auto"/>
        <w:right w:val="none" w:sz="0" w:space="0" w:color="auto"/>
      </w:divBdr>
    </w:div>
    <w:div w:id="789056467">
      <w:bodyDiv w:val="1"/>
      <w:marLeft w:val="0"/>
      <w:marRight w:val="0"/>
      <w:marTop w:val="0"/>
      <w:marBottom w:val="0"/>
      <w:divBdr>
        <w:top w:val="none" w:sz="0" w:space="0" w:color="auto"/>
        <w:left w:val="none" w:sz="0" w:space="0" w:color="auto"/>
        <w:bottom w:val="none" w:sz="0" w:space="0" w:color="auto"/>
        <w:right w:val="none" w:sz="0" w:space="0" w:color="auto"/>
      </w:divBdr>
      <w:divsChild>
        <w:div w:id="933513606">
          <w:marLeft w:val="0"/>
          <w:marRight w:val="0"/>
          <w:marTop w:val="0"/>
          <w:marBottom w:val="0"/>
          <w:divBdr>
            <w:top w:val="none" w:sz="0" w:space="0" w:color="auto"/>
            <w:left w:val="none" w:sz="0" w:space="0" w:color="auto"/>
            <w:bottom w:val="none" w:sz="0" w:space="0" w:color="auto"/>
            <w:right w:val="none" w:sz="0" w:space="0" w:color="auto"/>
          </w:divBdr>
        </w:div>
      </w:divsChild>
    </w:div>
    <w:div w:id="838933756">
      <w:bodyDiv w:val="1"/>
      <w:marLeft w:val="0"/>
      <w:marRight w:val="0"/>
      <w:marTop w:val="0"/>
      <w:marBottom w:val="0"/>
      <w:divBdr>
        <w:top w:val="none" w:sz="0" w:space="0" w:color="auto"/>
        <w:left w:val="none" w:sz="0" w:space="0" w:color="auto"/>
        <w:bottom w:val="none" w:sz="0" w:space="0" w:color="auto"/>
        <w:right w:val="none" w:sz="0" w:space="0" w:color="auto"/>
      </w:divBdr>
    </w:div>
    <w:div w:id="870455441">
      <w:bodyDiv w:val="1"/>
      <w:marLeft w:val="0"/>
      <w:marRight w:val="0"/>
      <w:marTop w:val="0"/>
      <w:marBottom w:val="0"/>
      <w:divBdr>
        <w:top w:val="none" w:sz="0" w:space="0" w:color="auto"/>
        <w:left w:val="none" w:sz="0" w:space="0" w:color="auto"/>
        <w:bottom w:val="none" w:sz="0" w:space="0" w:color="auto"/>
        <w:right w:val="none" w:sz="0" w:space="0" w:color="auto"/>
      </w:divBdr>
    </w:div>
    <w:div w:id="916205541">
      <w:bodyDiv w:val="1"/>
      <w:marLeft w:val="0"/>
      <w:marRight w:val="0"/>
      <w:marTop w:val="0"/>
      <w:marBottom w:val="0"/>
      <w:divBdr>
        <w:top w:val="none" w:sz="0" w:space="0" w:color="auto"/>
        <w:left w:val="none" w:sz="0" w:space="0" w:color="auto"/>
        <w:bottom w:val="none" w:sz="0" w:space="0" w:color="auto"/>
        <w:right w:val="none" w:sz="0" w:space="0" w:color="auto"/>
      </w:divBdr>
    </w:div>
    <w:div w:id="934754148">
      <w:bodyDiv w:val="1"/>
      <w:marLeft w:val="0"/>
      <w:marRight w:val="0"/>
      <w:marTop w:val="0"/>
      <w:marBottom w:val="0"/>
      <w:divBdr>
        <w:top w:val="none" w:sz="0" w:space="0" w:color="auto"/>
        <w:left w:val="none" w:sz="0" w:space="0" w:color="auto"/>
        <w:bottom w:val="none" w:sz="0" w:space="0" w:color="auto"/>
        <w:right w:val="none" w:sz="0" w:space="0" w:color="auto"/>
      </w:divBdr>
    </w:div>
    <w:div w:id="966663645">
      <w:bodyDiv w:val="1"/>
      <w:marLeft w:val="0"/>
      <w:marRight w:val="0"/>
      <w:marTop w:val="0"/>
      <w:marBottom w:val="0"/>
      <w:divBdr>
        <w:top w:val="none" w:sz="0" w:space="0" w:color="auto"/>
        <w:left w:val="none" w:sz="0" w:space="0" w:color="auto"/>
        <w:bottom w:val="none" w:sz="0" w:space="0" w:color="auto"/>
        <w:right w:val="none" w:sz="0" w:space="0" w:color="auto"/>
      </w:divBdr>
    </w:div>
    <w:div w:id="987589514">
      <w:bodyDiv w:val="1"/>
      <w:marLeft w:val="0"/>
      <w:marRight w:val="0"/>
      <w:marTop w:val="0"/>
      <w:marBottom w:val="0"/>
      <w:divBdr>
        <w:top w:val="none" w:sz="0" w:space="0" w:color="auto"/>
        <w:left w:val="none" w:sz="0" w:space="0" w:color="auto"/>
        <w:bottom w:val="none" w:sz="0" w:space="0" w:color="auto"/>
        <w:right w:val="none" w:sz="0" w:space="0" w:color="auto"/>
      </w:divBdr>
    </w:div>
    <w:div w:id="1030377727">
      <w:bodyDiv w:val="1"/>
      <w:marLeft w:val="0"/>
      <w:marRight w:val="0"/>
      <w:marTop w:val="0"/>
      <w:marBottom w:val="0"/>
      <w:divBdr>
        <w:top w:val="none" w:sz="0" w:space="0" w:color="auto"/>
        <w:left w:val="none" w:sz="0" w:space="0" w:color="auto"/>
        <w:bottom w:val="none" w:sz="0" w:space="0" w:color="auto"/>
        <w:right w:val="none" w:sz="0" w:space="0" w:color="auto"/>
      </w:divBdr>
    </w:div>
    <w:div w:id="1124810659">
      <w:bodyDiv w:val="1"/>
      <w:marLeft w:val="0"/>
      <w:marRight w:val="0"/>
      <w:marTop w:val="0"/>
      <w:marBottom w:val="0"/>
      <w:divBdr>
        <w:top w:val="none" w:sz="0" w:space="0" w:color="auto"/>
        <w:left w:val="none" w:sz="0" w:space="0" w:color="auto"/>
        <w:bottom w:val="none" w:sz="0" w:space="0" w:color="auto"/>
        <w:right w:val="none" w:sz="0" w:space="0" w:color="auto"/>
      </w:divBdr>
    </w:div>
    <w:div w:id="1128159435">
      <w:bodyDiv w:val="1"/>
      <w:marLeft w:val="0"/>
      <w:marRight w:val="0"/>
      <w:marTop w:val="0"/>
      <w:marBottom w:val="0"/>
      <w:divBdr>
        <w:top w:val="none" w:sz="0" w:space="0" w:color="auto"/>
        <w:left w:val="none" w:sz="0" w:space="0" w:color="auto"/>
        <w:bottom w:val="none" w:sz="0" w:space="0" w:color="auto"/>
        <w:right w:val="none" w:sz="0" w:space="0" w:color="auto"/>
      </w:divBdr>
    </w:div>
    <w:div w:id="1163207278">
      <w:bodyDiv w:val="1"/>
      <w:marLeft w:val="0"/>
      <w:marRight w:val="0"/>
      <w:marTop w:val="0"/>
      <w:marBottom w:val="0"/>
      <w:divBdr>
        <w:top w:val="none" w:sz="0" w:space="0" w:color="auto"/>
        <w:left w:val="none" w:sz="0" w:space="0" w:color="auto"/>
        <w:bottom w:val="none" w:sz="0" w:space="0" w:color="auto"/>
        <w:right w:val="none" w:sz="0" w:space="0" w:color="auto"/>
      </w:divBdr>
    </w:div>
    <w:div w:id="1192038275">
      <w:bodyDiv w:val="1"/>
      <w:marLeft w:val="0"/>
      <w:marRight w:val="0"/>
      <w:marTop w:val="0"/>
      <w:marBottom w:val="0"/>
      <w:divBdr>
        <w:top w:val="none" w:sz="0" w:space="0" w:color="auto"/>
        <w:left w:val="none" w:sz="0" w:space="0" w:color="auto"/>
        <w:bottom w:val="none" w:sz="0" w:space="0" w:color="auto"/>
        <w:right w:val="none" w:sz="0" w:space="0" w:color="auto"/>
      </w:divBdr>
      <w:divsChild>
        <w:div w:id="1187061494">
          <w:marLeft w:val="0"/>
          <w:marRight w:val="0"/>
          <w:marTop w:val="0"/>
          <w:marBottom w:val="0"/>
          <w:divBdr>
            <w:top w:val="none" w:sz="0" w:space="0" w:color="auto"/>
            <w:left w:val="none" w:sz="0" w:space="0" w:color="auto"/>
            <w:bottom w:val="none" w:sz="0" w:space="0" w:color="auto"/>
            <w:right w:val="none" w:sz="0" w:space="0" w:color="auto"/>
          </w:divBdr>
          <w:divsChild>
            <w:div w:id="145324963">
              <w:marLeft w:val="0"/>
              <w:marRight w:val="0"/>
              <w:marTop w:val="0"/>
              <w:marBottom w:val="0"/>
              <w:divBdr>
                <w:top w:val="none" w:sz="0" w:space="0" w:color="auto"/>
                <w:left w:val="none" w:sz="0" w:space="0" w:color="auto"/>
                <w:bottom w:val="none" w:sz="0" w:space="0" w:color="auto"/>
                <w:right w:val="none" w:sz="0" w:space="0" w:color="auto"/>
              </w:divBdr>
            </w:div>
          </w:divsChild>
        </w:div>
        <w:div w:id="955597469">
          <w:marLeft w:val="0"/>
          <w:marRight w:val="0"/>
          <w:marTop w:val="0"/>
          <w:marBottom w:val="0"/>
          <w:divBdr>
            <w:top w:val="none" w:sz="0" w:space="0" w:color="auto"/>
            <w:left w:val="none" w:sz="0" w:space="0" w:color="auto"/>
            <w:bottom w:val="none" w:sz="0" w:space="0" w:color="auto"/>
            <w:right w:val="none" w:sz="0" w:space="0" w:color="auto"/>
          </w:divBdr>
          <w:divsChild>
            <w:div w:id="1366056825">
              <w:marLeft w:val="0"/>
              <w:marRight w:val="0"/>
              <w:marTop w:val="0"/>
              <w:marBottom w:val="0"/>
              <w:divBdr>
                <w:top w:val="none" w:sz="0" w:space="0" w:color="auto"/>
                <w:left w:val="none" w:sz="0" w:space="0" w:color="auto"/>
                <w:bottom w:val="none" w:sz="0" w:space="0" w:color="auto"/>
                <w:right w:val="none" w:sz="0" w:space="0" w:color="auto"/>
              </w:divBdr>
            </w:div>
          </w:divsChild>
        </w:div>
        <w:div w:id="1351182817">
          <w:marLeft w:val="0"/>
          <w:marRight w:val="0"/>
          <w:marTop w:val="0"/>
          <w:marBottom w:val="0"/>
          <w:divBdr>
            <w:top w:val="none" w:sz="0" w:space="0" w:color="auto"/>
            <w:left w:val="none" w:sz="0" w:space="0" w:color="auto"/>
            <w:bottom w:val="none" w:sz="0" w:space="0" w:color="auto"/>
            <w:right w:val="none" w:sz="0" w:space="0" w:color="auto"/>
          </w:divBdr>
          <w:divsChild>
            <w:div w:id="667102984">
              <w:marLeft w:val="0"/>
              <w:marRight w:val="0"/>
              <w:marTop w:val="0"/>
              <w:marBottom w:val="0"/>
              <w:divBdr>
                <w:top w:val="none" w:sz="0" w:space="0" w:color="auto"/>
                <w:left w:val="none" w:sz="0" w:space="0" w:color="auto"/>
                <w:bottom w:val="none" w:sz="0" w:space="0" w:color="auto"/>
                <w:right w:val="none" w:sz="0" w:space="0" w:color="auto"/>
              </w:divBdr>
            </w:div>
          </w:divsChild>
        </w:div>
        <w:div w:id="430975303">
          <w:marLeft w:val="0"/>
          <w:marRight w:val="0"/>
          <w:marTop w:val="0"/>
          <w:marBottom w:val="0"/>
          <w:divBdr>
            <w:top w:val="none" w:sz="0" w:space="0" w:color="auto"/>
            <w:left w:val="none" w:sz="0" w:space="0" w:color="auto"/>
            <w:bottom w:val="none" w:sz="0" w:space="0" w:color="auto"/>
            <w:right w:val="none" w:sz="0" w:space="0" w:color="auto"/>
          </w:divBdr>
          <w:divsChild>
            <w:div w:id="2070806855">
              <w:marLeft w:val="0"/>
              <w:marRight w:val="0"/>
              <w:marTop w:val="0"/>
              <w:marBottom w:val="0"/>
              <w:divBdr>
                <w:top w:val="none" w:sz="0" w:space="0" w:color="auto"/>
                <w:left w:val="none" w:sz="0" w:space="0" w:color="auto"/>
                <w:bottom w:val="none" w:sz="0" w:space="0" w:color="auto"/>
                <w:right w:val="none" w:sz="0" w:space="0" w:color="auto"/>
              </w:divBdr>
            </w:div>
          </w:divsChild>
        </w:div>
        <w:div w:id="1070888109">
          <w:marLeft w:val="0"/>
          <w:marRight w:val="0"/>
          <w:marTop w:val="0"/>
          <w:marBottom w:val="0"/>
          <w:divBdr>
            <w:top w:val="none" w:sz="0" w:space="0" w:color="auto"/>
            <w:left w:val="none" w:sz="0" w:space="0" w:color="auto"/>
            <w:bottom w:val="none" w:sz="0" w:space="0" w:color="auto"/>
            <w:right w:val="none" w:sz="0" w:space="0" w:color="auto"/>
          </w:divBdr>
          <w:divsChild>
            <w:div w:id="263224130">
              <w:marLeft w:val="0"/>
              <w:marRight w:val="0"/>
              <w:marTop w:val="0"/>
              <w:marBottom w:val="0"/>
              <w:divBdr>
                <w:top w:val="none" w:sz="0" w:space="0" w:color="auto"/>
                <w:left w:val="none" w:sz="0" w:space="0" w:color="auto"/>
                <w:bottom w:val="none" w:sz="0" w:space="0" w:color="auto"/>
                <w:right w:val="none" w:sz="0" w:space="0" w:color="auto"/>
              </w:divBdr>
            </w:div>
          </w:divsChild>
        </w:div>
        <w:div w:id="1143886348">
          <w:marLeft w:val="0"/>
          <w:marRight w:val="0"/>
          <w:marTop w:val="0"/>
          <w:marBottom w:val="0"/>
          <w:divBdr>
            <w:top w:val="none" w:sz="0" w:space="0" w:color="auto"/>
            <w:left w:val="none" w:sz="0" w:space="0" w:color="auto"/>
            <w:bottom w:val="none" w:sz="0" w:space="0" w:color="auto"/>
            <w:right w:val="none" w:sz="0" w:space="0" w:color="auto"/>
          </w:divBdr>
          <w:divsChild>
            <w:div w:id="1111777592">
              <w:marLeft w:val="0"/>
              <w:marRight w:val="0"/>
              <w:marTop w:val="0"/>
              <w:marBottom w:val="0"/>
              <w:divBdr>
                <w:top w:val="none" w:sz="0" w:space="0" w:color="auto"/>
                <w:left w:val="none" w:sz="0" w:space="0" w:color="auto"/>
                <w:bottom w:val="none" w:sz="0" w:space="0" w:color="auto"/>
                <w:right w:val="none" w:sz="0" w:space="0" w:color="auto"/>
              </w:divBdr>
            </w:div>
          </w:divsChild>
        </w:div>
        <w:div w:id="356397227">
          <w:marLeft w:val="0"/>
          <w:marRight w:val="0"/>
          <w:marTop w:val="0"/>
          <w:marBottom w:val="0"/>
          <w:divBdr>
            <w:top w:val="none" w:sz="0" w:space="0" w:color="auto"/>
            <w:left w:val="none" w:sz="0" w:space="0" w:color="auto"/>
            <w:bottom w:val="none" w:sz="0" w:space="0" w:color="auto"/>
            <w:right w:val="none" w:sz="0" w:space="0" w:color="auto"/>
          </w:divBdr>
          <w:divsChild>
            <w:div w:id="807475946">
              <w:marLeft w:val="0"/>
              <w:marRight w:val="0"/>
              <w:marTop w:val="0"/>
              <w:marBottom w:val="0"/>
              <w:divBdr>
                <w:top w:val="none" w:sz="0" w:space="0" w:color="auto"/>
                <w:left w:val="none" w:sz="0" w:space="0" w:color="auto"/>
                <w:bottom w:val="none" w:sz="0" w:space="0" w:color="auto"/>
                <w:right w:val="none" w:sz="0" w:space="0" w:color="auto"/>
              </w:divBdr>
            </w:div>
          </w:divsChild>
        </w:div>
        <w:div w:id="210309798">
          <w:marLeft w:val="0"/>
          <w:marRight w:val="0"/>
          <w:marTop w:val="0"/>
          <w:marBottom w:val="0"/>
          <w:divBdr>
            <w:top w:val="none" w:sz="0" w:space="0" w:color="auto"/>
            <w:left w:val="none" w:sz="0" w:space="0" w:color="auto"/>
            <w:bottom w:val="none" w:sz="0" w:space="0" w:color="auto"/>
            <w:right w:val="none" w:sz="0" w:space="0" w:color="auto"/>
          </w:divBdr>
          <w:divsChild>
            <w:div w:id="348142016">
              <w:marLeft w:val="0"/>
              <w:marRight w:val="0"/>
              <w:marTop w:val="0"/>
              <w:marBottom w:val="0"/>
              <w:divBdr>
                <w:top w:val="none" w:sz="0" w:space="0" w:color="auto"/>
                <w:left w:val="none" w:sz="0" w:space="0" w:color="auto"/>
                <w:bottom w:val="none" w:sz="0" w:space="0" w:color="auto"/>
                <w:right w:val="none" w:sz="0" w:space="0" w:color="auto"/>
              </w:divBdr>
            </w:div>
          </w:divsChild>
        </w:div>
        <w:div w:id="1332635296">
          <w:marLeft w:val="0"/>
          <w:marRight w:val="0"/>
          <w:marTop w:val="0"/>
          <w:marBottom w:val="0"/>
          <w:divBdr>
            <w:top w:val="none" w:sz="0" w:space="0" w:color="auto"/>
            <w:left w:val="none" w:sz="0" w:space="0" w:color="auto"/>
            <w:bottom w:val="none" w:sz="0" w:space="0" w:color="auto"/>
            <w:right w:val="none" w:sz="0" w:space="0" w:color="auto"/>
          </w:divBdr>
          <w:divsChild>
            <w:div w:id="1855457186">
              <w:marLeft w:val="0"/>
              <w:marRight w:val="0"/>
              <w:marTop w:val="0"/>
              <w:marBottom w:val="0"/>
              <w:divBdr>
                <w:top w:val="none" w:sz="0" w:space="0" w:color="auto"/>
                <w:left w:val="none" w:sz="0" w:space="0" w:color="auto"/>
                <w:bottom w:val="none" w:sz="0" w:space="0" w:color="auto"/>
                <w:right w:val="none" w:sz="0" w:space="0" w:color="auto"/>
              </w:divBdr>
            </w:div>
          </w:divsChild>
        </w:div>
        <w:div w:id="294873328">
          <w:marLeft w:val="0"/>
          <w:marRight w:val="0"/>
          <w:marTop w:val="0"/>
          <w:marBottom w:val="0"/>
          <w:divBdr>
            <w:top w:val="none" w:sz="0" w:space="0" w:color="auto"/>
            <w:left w:val="none" w:sz="0" w:space="0" w:color="auto"/>
            <w:bottom w:val="none" w:sz="0" w:space="0" w:color="auto"/>
            <w:right w:val="none" w:sz="0" w:space="0" w:color="auto"/>
          </w:divBdr>
          <w:divsChild>
            <w:div w:id="564528986">
              <w:marLeft w:val="0"/>
              <w:marRight w:val="0"/>
              <w:marTop w:val="0"/>
              <w:marBottom w:val="0"/>
              <w:divBdr>
                <w:top w:val="none" w:sz="0" w:space="0" w:color="auto"/>
                <w:left w:val="none" w:sz="0" w:space="0" w:color="auto"/>
                <w:bottom w:val="none" w:sz="0" w:space="0" w:color="auto"/>
                <w:right w:val="none" w:sz="0" w:space="0" w:color="auto"/>
              </w:divBdr>
            </w:div>
          </w:divsChild>
        </w:div>
        <w:div w:id="1024593299">
          <w:marLeft w:val="0"/>
          <w:marRight w:val="0"/>
          <w:marTop w:val="0"/>
          <w:marBottom w:val="0"/>
          <w:divBdr>
            <w:top w:val="none" w:sz="0" w:space="0" w:color="auto"/>
            <w:left w:val="none" w:sz="0" w:space="0" w:color="auto"/>
            <w:bottom w:val="none" w:sz="0" w:space="0" w:color="auto"/>
            <w:right w:val="none" w:sz="0" w:space="0" w:color="auto"/>
          </w:divBdr>
          <w:divsChild>
            <w:div w:id="1798141208">
              <w:marLeft w:val="0"/>
              <w:marRight w:val="0"/>
              <w:marTop w:val="0"/>
              <w:marBottom w:val="0"/>
              <w:divBdr>
                <w:top w:val="none" w:sz="0" w:space="0" w:color="auto"/>
                <w:left w:val="none" w:sz="0" w:space="0" w:color="auto"/>
                <w:bottom w:val="none" w:sz="0" w:space="0" w:color="auto"/>
                <w:right w:val="none" w:sz="0" w:space="0" w:color="auto"/>
              </w:divBdr>
            </w:div>
          </w:divsChild>
        </w:div>
        <w:div w:id="469517483">
          <w:marLeft w:val="0"/>
          <w:marRight w:val="0"/>
          <w:marTop w:val="0"/>
          <w:marBottom w:val="0"/>
          <w:divBdr>
            <w:top w:val="none" w:sz="0" w:space="0" w:color="auto"/>
            <w:left w:val="none" w:sz="0" w:space="0" w:color="auto"/>
            <w:bottom w:val="none" w:sz="0" w:space="0" w:color="auto"/>
            <w:right w:val="none" w:sz="0" w:space="0" w:color="auto"/>
          </w:divBdr>
          <w:divsChild>
            <w:div w:id="1430665261">
              <w:marLeft w:val="0"/>
              <w:marRight w:val="0"/>
              <w:marTop w:val="0"/>
              <w:marBottom w:val="0"/>
              <w:divBdr>
                <w:top w:val="none" w:sz="0" w:space="0" w:color="auto"/>
                <w:left w:val="none" w:sz="0" w:space="0" w:color="auto"/>
                <w:bottom w:val="none" w:sz="0" w:space="0" w:color="auto"/>
                <w:right w:val="none" w:sz="0" w:space="0" w:color="auto"/>
              </w:divBdr>
            </w:div>
          </w:divsChild>
        </w:div>
        <w:div w:id="1616667298">
          <w:marLeft w:val="0"/>
          <w:marRight w:val="0"/>
          <w:marTop w:val="0"/>
          <w:marBottom w:val="0"/>
          <w:divBdr>
            <w:top w:val="none" w:sz="0" w:space="0" w:color="auto"/>
            <w:left w:val="none" w:sz="0" w:space="0" w:color="auto"/>
            <w:bottom w:val="none" w:sz="0" w:space="0" w:color="auto"/>
            <w:right w:val="none" w:sz="0" w:space="0" w:color="auto"/>
          </w:divBdr>
          <w:divsChild>
            <w:div w:id="2094351140">
              <w:marLeft w:val="0"/>
              <w:marRight w:val="0"/>
              <w:marTop w:val="0"/>
              <w:marBottom w:val="0"/>
              <w:divBdr>
                <w:top w:val="none" w:sz="0" w:space="0" w:color="auto"/>
                <w:left w:val="none" w:sz="0" w:space="0" w:color="auto"/>
                <w:bottom w:val="none" w:sz="0" w:space="0" w:color="auto"/>
                <w:right w:val="none" w:sz="0" w:space="0" w:color="auto"/>
              </w:divBdr>
            </w:div>
          </w:divsChild>
        </w:div>
        <w:div w:id="450977919">
          <w:marLeft w:val="0"/>
          <w:marRight w:val="0"/>
          <w:marTop w:val="0"/>
          <w:marBottom w:val="0"/>
          <w:divBdr>
            <w:top w:val="none" w:sz="0" w:space="0" w:color="auto"/>
            <w:left w:val="none" w:sz="0" w:space="0" w:color="auto"/>
            <w:bottom w:val="none" w:sz="0" w:space="0" w:color="auto"/>
            <w:right w:val="none" w:sz="0" w:space="0" w:color="auto"/>
          </w:divBdr>
          <w:divsChild>
            <w:div w:id="2065173892">
              <w:marLeft w:val="0"/>
              <w:marRight w:val="0"/>
              <w:marTop w:val="0"/>
              <w:marBottom w:val="0"/>
              <w:divBdr>
                <w:top w:val="none" w:sz="0" w:space="0" w:color="auto"/>
                <w:left w:val="none" w:sz="0" w:space="0" w:color="auto"/>
                <w:bottom w:val="none" w:sz="0" w:space="0" w:color="auto"/>
                <w:right w:val="none" w:sz="0" w:space="0" w:color="auto"/>
              </w:divBdr>
            </w:div>
          </w:divsChild>
        </w:div>
        <w:div w:id="1001616117">
          <w:marLeft w:val="0"/>
          <w:marRight w:val="0"/>
          <w:marTop w:val="0"/>
          <w:marBottom w:val="0"/>
          <w:divBdr>
            <w:top w:val="none" w:sz="0" w:space="0" w:color="auto"/>
            <w:left w:val="none" w:sz="0" w:space="0" w:color="auto"/>
            <w:bottom w:val="none" w:sz="0" w:space="0" w:color="auto"/>
            <w:right w:val="none" w:sz="0" w:space="0" w:color="auto"/>
          </w:divBdr>
          <w:divsChild>
            <w:div w:id="23213178">
              <w:marLeft w:val="0"/>
              <w:marRight w:val="0"/>
              <w:marTop w:val="0"/>
              <w:marBottom w:val="0"/>
              <w:divBdr>
                <w:top w:val="none" w:sz="0" w:space="0" w:color="auto"/>
                <w:left w:val="none" w:sz="0" w:space="0" w:color="auto"/>
                <w:bottom w:val="none" w:sz="0" w:space="0" w:color="auto"/>
                <w:right w:val="none" w:sz="0" w:space="0" w:color="auto"/>
              </w:divBdr>
            </w:div>
          </w:divsChild>
        </w:div>
        <w:div w:id="1444570397">
          <w:marLeft w:val="0"/>
          <w:marRight w:val="0"/>
          <w:marTop w:val="0"/>
          <w:marBottom w:val="0"/>
          <w:divBdr>
            <w:top w:val="none" w:sz="0" w:space="0" w:color="auto"/>
            <w:left w:val="none" w:sz="0" w:space="0" w:color="auto"/>
            <w:bottom w:val="none" w:sz="0" w:space="0" w:color="auto"/>
            <w:right w:val="none" w:sz="0" w:space="0" w:color="auto"/>
          </w:divBdr>
          <w:divsChild>
            <w:div w:id="973683141">
              <w:marLeft w:val="0"/>
              <w:marRight w:val="0"/>
              <w:marTop w:val="0"/>
              <w:marBottom w:val="0"/>
              <w:divBdr>
                <w:top w:val="none" w:sz="0" w:space="0" w:color="auto"/>
                <w:left w:val="none" w:sz="0" w:space="0" w:color="auto"/>
                <w:bottom w:val="none" w:sz="0" w:space="0" w:color="auto"/>
                <w:right w:val="none" w:sz="0" w:space="0" w:color="auto"/>
              </w:divBdr>
            </w:div>
          </w:divsChild>
        </w:div>
        <w:div w:id="1423140561">
          <w:marLeft w:val="0"/>
          <w:marRight w:val="0"/>
          <w:marTop w:val="0"/>
          <w:marBottom w:val="0"/>
          <w:divBdr>
            <w:top w:val="none" w:sz="0" w:space="0" w:color="auto"/>
            <w:left w:val="none" w:sz="0" w:space="0" w:color="auto"/>
            <w:bottom w:val="none" w:sz="0" w:space="0" w:color="auto"/>
            <w:right w:val="none" w:sz="0" w:space="0" w:color="auto"/>
          </w:divBdr>
          <w:divsChild>
            <w:div w:id="599025353">
              <w:marLeft w:val="0"/>
              <w:marRight w:val="0"/>
              <w:marTop w:val="0"/>
              <w:marBottom w:val="0"/>
              <w:divBdr>
                <w:top w:val="none" w:sz="0" w:space="0" w:color="auto"/>
                <w:left w:val="none" w:sz="0" w:space="0" w:color="auto"/>
                <w:bottom w:val="none" w:sz="0" w:space="0" w:color="auto"/>
                <w:right w:val="none" w:sz="0" w:space="0" w:color="auto"/>
              </w:divBdr>
            </w:div>
          </w:divsChild>
        </w:div>
        <w:div w:id="92363165">
          <w:marLeft w:val="0"/>
          <w:marRight w:val="0"/>
          <w:marTop w:val="0"/>
          <w:marBottom w:val="0"/>
          <w:divBdr>
            <w:top w:val="none" w:sz="0" w:space="0" w:color="auto"/>
            <w:left w:val="none" w:sz="0" w:space="0" w:color="auto"/>
            <w:bottom w:val="none" w:sz="0" w:space="0" w:color="auto"/>
            <w:right w:val="none" w:sz="0" w:space="0" w:color="auto"/>
          </w:divBdr>
          <w:divsChild>
            <w:div w:id="2071803134">
              <w:marLeft w:val="0"/>
              <w:marRight w:val="0"/>
              <w:marTop w:val="0"/>
              <w:marBottom w:val="0"/>
              <w:divBdr>
                <w:top w:val="none" w:sz="0" w:space="0" w:color="auto"/>
                <w:left w:val="none" w:sz="0" w:space="0" w:color="auto"/>
                <w:bottom w:val="none" w:sz="0" w:space="0" w:color="auto"/>
                <w:right w:val="none" w:sz="0" w:space="0" w:color="auto"/>
              </w:divBdr>
            </w:div>
          </w:divsChild>
        </w:div>
        <w:div w:id="486939901">
          <w:marLeft w:val="0"/>
          <w:marRight w:val="0"/>
          <w:marTop w:val="0"/>
          <w:marBottom w:val="0"/>
          <w:divBdr>
            <w:top w:val="none" w:sz="0" w:space="0" w:color="auto"/>
            <w:left w:val="none" w:sz="0" w:space="0" w:color="auto"/>
            <w:bottom w:val="none" w:sz="0" w:space="0" w:color="auto"/>
            <w:right w:val="none" w:sz="0" w:space="0" w:color="auto"/>
          </w:divBdr>
          <w:divsChild>
            <w:div w:id="271208167">
              <w:marLeft w:val="0"/>
              <w:marRight w:val="0"/>
              <w:marTop w:val="0"/>
              <w:marBottom w:val="0"/>
              <w:divBdr>
                <w:top w:val="none" w:sz="0" w:space="0" w:color="auto"/>
                <w:left w:val="none" w:sz="0" w:space="0" w:color="auto"/>
                <w:bottom w:val="none" w:sz="0" w:space="0" w:color="auto"/>
                <w:right w:val="none" w:sz="0" w:space="0" w:color="auto"/>
              </w:divBdr>
            </w:div>
          </w:divsChild>
        </w:div>
        <w:div w:id="658316348">
          <w:marLeft w:val="0"/>
          <w:marRight w:val="0"/>
          <w:marTop w:val="0"/>
          <w:marBottom w:val="0"/>
          <w:divBdr>
            <w:top w:val="none" w:sz="0" w:space="0" w:color="auto"/>
            <w:left w:val="none" w:sz="0" w:space="0" w:color="auto"/>
            <w:bottom w:val="none" w:sz="0" w:space="0" w:color="auto"/>
            <w:right w:val="none" w:sz="0" w:space="0" w:color="auto"/>
          </w:divBdr>
          <w:divsChild>
            <w:div w:id="910046289">
              <w:marLeft w:val="0"/>
              <w:marRight w:val="0"/>
              <w:marTop w:val="0"/>
              <w:marBottom w:val="0"/>
              <w:divBdr>
                <w:top w:val="none" w:sz="0" w:space="0" w:color="auto"/>
                <w:left w:val="none" w:sz="0" w:space="0" w:color="auto"/>
                <w:bottom w:val="none" w:sz="0" w:space="0" w:color="auto"/>
                <w:right w:val="none" w:sz="0" w:space="0" w:color="auto"/>
              </w:divBdr>
            </w:div>
          </w:divsChild>
        </w:div>
        <w:div w:id="2129275126">
          <w:marLeft w:val="0"/>
          <w:marRight w:val="0"/>
          <w:marTop w:val="0"/>
          <w:marBottom w:val="0"/>
          <w:divBdr>
            <w:top w:val="none" w:sz="0" w:space="0" w:color="auto"/>
            <w:left w:val="none" w:sz="0" w:space="0" w:color="auto"/>
            <w:bottom w:val="none" w:sz="0" w:space="0" w:color="auto"/>
            <w:right w:val="none" w:sz="0" w:space="0" w:color="auto"/>
          </w:divBdr>
          <w:divsChild>
            <w:div w:id="752169297">
              <w:marLeft w:val="0"/>
              <w:marRight w:val="0"/>
              <w:marTop w:val="0"/>
              <w:marBottom w:val="0"/>
              <w:divBdr>
                <w:top w:val="none" w:sz="0" w:space="0" w:color="auto"/>
                <w:left w:val="none" w:sz="0" w:space="0" w:color="auto"/>
                <w:bottom w:val="none" w:sz="0" w:space="0" w:color="auto"/>
                <w:right w:val="none" w:sz="0" w:space="0" w:color="auto"/>
              </w:divBdr>
            </w:div>
          </w:divsChild>
        </w:div>
        <w:div w:id="80299938">
          <w:marLeft w:val="0"/>
          <w:marRight w:val="0"/>
          <w:marTop w:val="0"/>
          <w:marBottom w:val="0"/>
          <w:divBdr>
            <w:top w:val="none" w:sz="0" w:space="0" w:color="auto"/>
            <w:left w:val="none" w:sz="0" w:space="0" w:color="auto"/>
            <w:bottom w:val="none" w:sz="0" w:space="0" w:color="auto"/>
            <w:right w:val="none" w:sz="0" w:space="0" w:color="auto"/>
          </w:divBdr>
          <w:divsChild>
            <w:div w:id="1796413779">
              <w:marLeft w:val="0"/>
              <w:marRight w:val="0"/>
              <w:marTop w:val="0"/>
              <w:marBottom w:val="0"/>
              <w:divBdr>
                <w:top w:val="none" w:sz="0" w:space="0" w:color="auto"/>
                <w:left w:val="none" w:sz="0" w:space="0" w:color="auto"/>
                <w:bottom w:val="none" w:sz="0" w:space="0" w:color="auto"/>
                <w:right w:val="none" w:sz="0" w:space="0" w:color="auto"/>
              </w:divBdr>
            </w:div>
          </w:divsChild>
        </w:div>
        <w:div w:id="1155997201">
          <w:marLeft w:val="0"/>
          <w:marRight w:val="0"/>
          <w:marTop w:val="0"/>
          <w:marBottom w:val="0"/>
          <w:divBdr>
            <w:top w:val="none" w:sz="0" w:space="0" w:color="auto"/>
            <w:left w:val="none" w:sz="0" w:space="0" w:color="auto"/>
            <w:bottom w:val="none" w:sz="0" w:space="0" w:color="auto"/>
            <w:right w:val="none" w:sz="0" w:space="0" w:color="auto"/>
          </w:divBdr>
          <w:divsChild>
            <w:div w:id="575700392">
              <w:marLeft w:val="0"/>
              <w:marRight w:val="0"/>
              <w:marTop w:val="0"/>
              <w:marBottom w:val="0"/>
              <w:divBdr>
                <w:top w:val="none" w:sz="0" w:space="0" w:color="auto"/>
                <w:left w:val="none" w:sz="0" w:space="0" w:color="auto"/>
                <w:bottom w:val="none" w:sz="0" w:space="0" w:color="auto"/>
                <w:right w:val="none" w:sz="0" w:space="0" w:color="auto"/>
              </w:divBdr>
            </w:div>
          </w:divsChild>
        </w:div>
        <w:div w:id="720255147">
          <w:marLeft w:val="0"/>
          <w:marRight w:val="0"/>
          <w:marTop w:val="0"/>
          <w:marBottom w:val="0"/>
          <w:divBdr>
            <w:top w:val="none" w:sz="0" w:space="0" w:color="auto"/>
            <w:left w:val="none" w:sz="0" w:space="0" w:color="auto"/>
            <w:bottom w:val="none" w:sz="0" w:space="0" w:color="auto"/>
            <w:right w:val="none" w:sz="0" w:space="0" w:color="auto"/>
          </w:divBdr>
          <w:divsChild>
            <w:div w:id="31422884">
              <w:marLeft w:val="0"/>
              <w:marRight w:val="0"/>
              <w:marTop w:val="0"/>
              <w:marBottom w:val="0"/>
              <w:divBdr>
                <w:top w:val="none" w:sz="0" w:space="0" w:color="auto"/>
                <w:left w:val="none" w:sz="0" w:space="0" w:color="auto"/>
                <w:bottom w:val="none" w:sz="0" w:space="0" w:color="auto"/>
                <w:right w:val="none" w:sz="0" w:space="0" w:color="auto"/>
              </w:divBdr>
            </w:div>
          </w:divsChild>
        </w:div>
        <w:div w:id="974064147">
          <w:marLeft w:val="0"/>
          <w:marRight w:val="0"/>
          <w:marTop w:val="0"/>
          <w:marBottom w:val="0"/>
          <w:divBdr>
            <w:top w:val="none" w:sz="0" w:space="0" w:color="auto"/>
            <w:left w:val="none" w:sz="0" w:space="0" w:color="auto"/>
            <w:bottom w:val="none" w:sz="0" w:space="0" w:color="auto"/>
            <w:right w:val="none" w:sz="0" w:space="0" w:color="auto"/>
          </w:divBdr>
          <w:divsChild>
            <w:div w:id="2135244459">
              <w:marLeft w:val="0"/>
              <w:marRight w:val="0"/>
              <w:marTop w:val="0"/>
              <w:marBottom w:val="0"/>
              <w:divBdr>
                <w:top w:val="none" w:sz="0" w:space="0" w:color="auto"/>
                <w:left w:val="none" w:sz="0" w:space="0" w:color="auto"/>
                <w:bottom w:val="none" w:sz="0" w:space="0" w:color="auto"/>
                <w:right w:val="none" w:sz="0" w:space="0" w:color="auto"/>
              </w:divBdr>
            </w:div>
          </w:divsChild>
        </w:div>
        <w:div w:id="1455825799">
          <w:marLeft w:val="0"/>
          <w:marRight w:val="0"/>
          <w:marTop w:val="0"/>
          <w:marBottom w:val="0"/>
          <w:divBdr>
            <w:top w:val="none" w:sz="0" w:space="0" w:color="auto"/>
            <w:left w:val="none" w:sz="0" w:space="0" w:color="auto"/>
            <w:bottom w:val="none" w:sz="0" w:space="0" w:color="auto"/>
            <w:right w:val="none" w:sz="0" w:space="0" w:color="auto"/>
          </w:divBdr>
          <w:divsChild>
            <w:div w:id="413204796">
              <w:marLeft w:val="0"/>
              <w:marRight w:val="0"/>
              <w:marTop w:val="0"/>
              <w:marBottom w:val="0"/>
              <w:divBdr>
                <w:top w:val="none" w:sz="0" w:space="0" w:color="auto"/>
                <w:left w:val="none" w:sz="0" w:space="0" w:color="auto"/>
                <w:bottom w:val="none" w:sz="0" w:space="0" w:color="auto"/>
                <w:right w:val="none" w:sz="0" w:space="0" w:color="auto"/>
              </w:divBdr>
            </w:div>
          </w:divsChild>
        </w:div>
        <w:div w:id="1243417230">
          <w:marLeft w:val="0"/>
          <w:marRight w:val="0"/>
          <w:marTop w:val="0"/>
          <w:marBottom w:val="0"/>
          <w:divBdr>
            <w:top w:val="none" w:sz="0" w:space="0" w:color="auto"/>
            <w:left w:val="none" w:sz="0" w:space="0" w:color="auto"/>
            <w:bottom w:val="none" w:sz="0" w:space="0" w:color="auto"/>
            <w:right w:val="none" w:sz="0" w:space="0" w:color="auto"/>
          </w:divBdr>
          <w:divsChild>
            <w:div w:id="78913660">
              <w:marLeft w:val="0"/>
              <w:marRight w:val="0"/>
              <w:marTop w:val="0"/>
              <w:marBottom w:val="0"/>
              <w:divBdr>
                <w:top w:val="none" w:sz="0" w:space="0" w:color="auto"/>
                <w:left w:val="none" w:sz="0" w:space="0" w:color="auto"/>
                <w:bottom w:val="none" w:sz="0" w:space="0" w:color="auto"/>
                <w:right w:val="none" w:sz="0" w:space="0" w:color="auto"/>
              </w:divBdr>
            </w:div>
          </w:divsChild>
        </w:div>
        <w:div w:id="1150681458">
          <w:marLeft w:val="0"/>
          <w:marRight w:val="0"/>
          <w:marTop w:val="0"/>
          <w:marBottom w:val="0"/>
          <w:divBdr>
            <w:top w:val="none" w:sz="0" w:space="0" w:color="auto"/>
            <w:left w:val="none" w:sz="0" w:space="0" w:color="auto"/>
            <w:bottom w:val="none" w:sz="0" w:space="0" w:color="auto"/>
            <w:right w:val="none" w:sz="0" w:space="0" w:color="auto"/>
          </w:divBdr>
          <w:divsChild>
            <w:div w:id="128983541">
              <w:marLeft w:val="0"/>
              <w:marRight w:val="0"/>
              <w:marTop w:val="0"/>
              <w:marBottom w:val="0"/>
              <w:divBdr>
                <w:top w:val="none" w:sz="0" w:space="0" w:color="auto"/>
                <w:left w:val="none" w:sz="0" w:space="0" w:color="auto"/>
                <w:bottom w:val="none" w:sz="0" w:space="0" w:color="auto"/>
                <w:right w:val="none" w:sz="0" w:space="0" w:color="auto"/>
              </w:divBdr>
            </w:div>
          </w:divsChild>
        </w:div>
        <w:div w:id="761218482">
          <w:marLeft w:val="0"/>
          <w:marRight w:val="0"/>
          <w:marTop w:val="0"/>
          <w:marBottom w:val="0"/>
          <w:divBdr>
            <w:top w:val="none" w:sz="0" w:space="0" w:color="auto"/>
            <w:left w:val="none" w:sz="0" w:space="0" w:color="auto"/>
            <w:bottom w:val="none" w:sz="0" w:space="0" w:color="auto"/>
            <w:right w:val="none" w:sz="0" w:space="0" w:color="auto"/>
          </w:divBdr>
          <w:divsChild>
            <w:div w:id="155265652">
              <w:marLeft w:val="0"/>
              <w:marRight w:val="0"/>
              <w:marTop w:val="0"/>
              <w:marBottom w:val="0"/>
              <w:divBdr>
                <w:top w:val="none" w:sz="0" w:space="0" w:color="auto"/>
                <w:left w:val="none" w:sz="0" w:space="0" w:color="auto"/>
                <w:bottom w:val="none" w:sz="0" w:space="0" w:color="auto"/>
                <w:right w:val="none" w:sz="0" w:space="0" w:color="auto"/>
              </w:divBdr>
            </w:div>
          </w:divsChild>
        </w:div>
        <w:div w:id="592982515">
          <w:marLeft w:val="0"/>
          <w:marRight w:val="0"/>
          <w:marTop w:val="0"/>
          <w:marBottom w:val="0"/>
          <w:divBdr>
            <w:top w:val="none" w:sz="0" w:space="0" w:color="auto"/>
            <w:left w:val="none" w:sz="0" w:space="0" w:color="auto"/>
            <w:bottom w:val="none" w:sz="0" w:space="0" w:color="auto"/>
            <w:right w:val="none" w:sz="0" w:space="0" w:color="auto"/>
          </w:divBdr>
          <w:divsChild>
            <w:div w:id="1224608970">
              <w:marLeft w:val="0"/>
              <w:marRight w:val="0"/>
              <w:marTop w:val="0"/>
              <w:marBottom w:val="0"/>
              <w:divBdr>
                <w:top w:val="none" w:sz="0" w:space="0" w:color="auto"/>
                <w:left w:val="none" w:sz="0" w:space="0" w:color="auto"/>
                <w:bottom w:val="none" w:sz="0" w:space="0" w:color="auto"/>
                <w:right w:val="none" w:sz="0" w:space="0" w:color="auto"/>
              </w:divBdr>
            </w:div>
          </w:divsChild>
        </w:div>
        <w:div w:id="1429079853">
          <w:marLeft w:val="0"/>
          <w:marRight w:val="0"/>
          <w:marTop w:val="0"/>
          <w:marBottom w:val="0"/>
          <w:divBdr>
            <w:top w:val="none" w:sz="0" w:space="0" w:color="auto"/>
            <w:left w:val="none" w:sz="0" w:space="0" w:color="auto"/>
            <w:bottom w:val="none" w:sz="0" w:space="0" w:color="auto"/>
            <w:right w:val="none" w:sz="0" w:space="0" w:color="auto"/>
          </w:divBdr>
          <w:divsChild>
            <w:div w:id="1557743466">
              <w:marLeft w:val="0"/>
              <w:marRight w:val="0"/>
              <w:marTop w:val="0"/>
              <w:marBottom w:val="0"/>
              <w:divBdr>
                <w:top w:val="none" w:sz="0" w:space="0" w:color="auto"/>
                <w:left w:val="none" w:sz="0" w:space="0" w:color="auto"/>
                <w:bottom w:val="none" w:sz="0" w:space="0" w:color="auto"/>
                <w:right w:val="none" w:sz="0" w:space="0" w:color="auto"/>
              </w:divBdr>
            </w:div>
          </w:divsChild>
        </w:div>
        <w:div w:id="1222905439">
          <w:marLeft w:val="0"/>
          <w:marRight w:val="0"/>
          <w:marTop w:val="0"/>
          <w:marBottom w:val="0"/>
          <w:divBdr>
            <w:top w:val="none" w:sz="0" w:space="0" w:color="auto"/>
            <w:left w:val="none" w:sz="0" w:space="0" w:color="auto"/>
            <w:bottom w:val="none" w:sz="0" w:space="0" w:color="auto"/>
            <w:right w:val="none" w:sz="0" w:space="0" w:color="auto"/>
          </w:divBdr>
          <w:divsChild>
            <w:div w:id="1326396478">
              <w:marLeft w:val="0"/>
              <w:marRight w:val="0"/>
              <w:marTop w:val="0"/>
              <w:marBottom w:val="0"/>
              <w:divBdr>
                <w:top w:val="none" w:sz="0" w:space="0" w:color="auto"/>
                <w:left w:val="none" w:sz="0" w:space="0" w:color="auto"/>
                <w:bottom w:val="none" w:sz="0" w:space="0" w:color="auto"/>
                <w:right w:val="none" w:sz="0" w:space="0" w:color="auto"/>
              </w:divBdr>
            </w:div>
          </w:divsChild>
        </w:div>
        <w:div w:id="1674257054">
          <w:marLeft w:val="0"/>
          <w:marRight w:val="0"/>
          <w:marTop w:val="0"/>
          <w:marBottom w:val="0"/>
          <w:divBdr>
            <w:top w:val="none" w:sz="0" w:space="0" w:color="auto"/>
            <w:left w:val="none" w:sz="0" w:space="0" w:color="auto"/>
            <w:bottom w:val="none" w:sz="0" w:space="0" w:color="auto"/>
            <w:right w:val="none" w:sz="0" w:space="0" w:color="auto"/>
          </w:divBdr>
          <w:divsChild>
            <w:div w:id="1806043676">
              <w:marLeft w:val="0"/>
              <w:marRight w:val="0"/>
              <w:marTop w:val="0"/>
              <w:marBottom w:val="0"/>
              <w:divBdr>
                <w:top w:val="none" w:sz="0" w:space="0" w:color="auto"/>
                <w:left w:val="none" w:sz="0" w:space="0" w:color="auto"/>
                <w:bottom w:val="none" w:sz="0" w:space="0" w:color="auto"/>
                <w:right w:val="none" w:sz="0" w:space="0" w:color="auto"/>
              </w:divBdr>
            </w:div>
          </w:divsChild>
        </w:div>
        <w:div w:id="662046387">
          <w:marLeft w:val="0"/>
          <w:marRight w:val="0"/>
          <w:marTop w:val="0"/>
          <w:marBottom w:val="0"/>
          <w:divBdr>
            <w:top w:val="none" w:sz="0" w:space="0" w:color="auto"/>
            <w:left w:val="none" w:sz="0" w:space="0" w:color="auto"/>
            <w:bottom w:val="none" w:sz="0" w:space="0" w:color="auto"/>
            <w:right w:val="none" w:sz="0" w:space="0" w:color="auto"/>
          </w:divBdr>
          <w:divsChild>
            <w:div w:id="718626957">
              <w:marLeft w:val="0"/>
              <w:marRight w:val="0"/>
              <w:marTop w:val="0"/>
              <w:marBottom w:val="0"/>
              <w:divBdr>
                <w:top w:val="none" w:sz="0" w:space="0" w:color="auto"/>
                <w:left w:val="none" w:sz="0" w:space="0" w:color="auto"/>
                <w:bottom w:val="none" w:sz="0" w:space="0" w:color="auto"/>
                <w:right w:val="none" w:sz="0" w:space="0" w:color="auto"/>
              </w:divBdr>
            </w:div>
          </w:divsChild>
        </w:div>
        <w:div w:id="945845984">
          <w:marLeft w:val="0"/>
          <w:marRight w:val="0"/>
          <w:marTop w:val="0"/>
          <w:marBottom w:val="0"/>
          <w:divBdr>
            <w:top w:val="none" w:sz="0" w:space="0" w:color="auto"/>
            <w:left w:val="none" w:sz="0" w:space="0" w:color="auto"/>
            <w:bottom w:val="none" w:sz="0" w:space="0" w:color="auto"/>
            <w:right w:val="none" w:sz="0" w:space="0" w:color="auto"/>
          </w:divBdr>
          <w:divsChild>
            <w:div w:id="2015067446">
              <w:marLeft w:val="0"/>
              <w:marRight w:val="0"/>
              <w:marTop w:val="0"/>
              <w:marBottom w:val="0"/>
              <w:divBdr>
                <w:top w:val="none" w:sz="0" w:space="0" w:color="auto"/>
                <w:left w:val="none" w:sz="0" w:space="0" w:color="auto"/>
                <w:bottom w:val="none" w:sz="0" w:space="0" w:color="auto"/>
                <w:right w:val="none" w:sz="0" w:space="0" w:color="auto"/>
              </w:divBdr>
            </w:div>
          </w:divsChild>
        </w:div>
        <w:div w:id="1142500459">
          <w:marLeft w:val="0"/>
          <w:marRight w:val="0"/>
          <w:marTop w:val="0"/>
          <w:marBottom w:val="0"/>
          <w:divBdr>
            <w:top w:val="none" w:sz="0" w:space="0" w:color="auto"/>
            <w:left w:val="none" w:sz="0" w:space="0" w:color="auto"/>
            <w:bottom w:val="none" w:sz="0" w:space="0" w:color="auto"/>
            <w:right w:val="none" w:sz="0" w:space="0" w:color="auto"/>
          </w:divBdr>
          <w:divsChild>
            <w:div w:id="684019225">
              <w:marLeft w:val="0"/>
              <w:marRight w:val="0"/>
              <w:marTop w:val="0"/>
              <w:marBottom w:val="0"/>
              <w:divBdr>
                <w:top w:val="none" w:sz="0" w:space="0" w:color="auto"/>
                <w:left w:val="none" w:sz="0" w:space="0" w:color="auto"/>
                <w:bottom w:val="none" w:sz="0" w:space="0" w:color="auto"/>
                <w:right w:val="none" w:sz="0" w:space="0" w:color="auto"/>
              </w:divBdr>
            </w:div>
          </w:divsChild>
        </w:div>
        <w:div w:id="1376540957">
          <w:marLeft w:val="0"/>
          <w:marRight w:val="0"/>
          <w:marTop w:val="0"/>
          <w:marBottom w:val="0"/>
          <w:divBdr>
            <w:top w:val="none" w:sz="0" w:space="0" w:color="auto"/>
            <w:left w:val="none" w:sz="0" w:space="0" w:color="auto"/>
            <w:bottom w:val="none" w:sz="0" w:space="0" w:color="auto"/>
            <w:right w:val="none" w:sz="0" w:space="0" w:color="auto"/>
          </w:divBdr>
          <w:divsChild>
            <w:div w:id="737097771">
              <w:marLeft w:val="0"/>
              <w:marRight w:val="0"/>
              <w:marTop w:val="0"/>
              <w:marBottom w:val="0"/>
              <w:divBdr>
                <w:top w:val="none" w:sz="0" w:space="0" w:color="auto"/>
                <w:left w:val="none" w:sz="0" w:space="0" w:color="auto"/>
                <w:bottom w:val="none" w:sz="0" w:space="0" w:color="auto"/>
                <w:right w:val="none" w:sz="0" w:space="0" w:color="auto"/>
              </w:divBdr>
            </w:div>
          </w:divsChild>
        </w:div>
        <w:div w:id="1876114955">
          <w:marLeft w:val="0"/>
          <w:marRight w:val="0"/>
          <w:marTop w:val="0"/>
          <w:marBottom w:val="0"/>
          <w:divBdr>
            <w:top w:val="none" w:sz="0" w:space="0" w:color="auto"/>
            <w:left w:val="none" w:sz="0" w:space="0" w:color="auto"/>
            <w:bottom w:val="none" w:sz="0" w:space="0" w:color="auto"/>
            <w:right w:val="none" w:sz="0" w:space="0" w:color="auto"/>
          </w:divBdr>
          <w:divsChild>
            <w:div w:id="1537768703">
              <w:marLeft w:val="0"/>
              <w:marRight w:val="0"/>
              <w:marTop w:val="0"/>
              <w:marBottom w:val="0"/>
              <w:divBdr>
                <w:top w:val="none" w:sz="0" w:space="0" w:color="auto"/>
                <w:left w:val="none" w:sz="0" w:space="0" w:color="auto"/>
                <w:bottom w:val="none" w:sz="0" w:space="0" w:color="auto"/>
                <w:right w:val="none" w:sz="0" w:space="0" w:color="auto"/>
              </w:divBdr>
            </w:div>
          </w:divsChild>
        </w:div>
        <w:div w:id="1908884069">
          <w:marLeft w:val="0"/>
          <w:marRight w:val="0"/>
          <w:marTop w:val="0"/>
          <w:marBottom w:val="0"/>
          <w:divBdr>
            <w:top w:val="none" w:sz="0" w:space="0" w:color="auto"/>
            <w:left w:val="none" w:sz="0" w:space="0" w:color="auto"/>
            <w:bottom w:val="none" w:sz="0" w:space="0" w:color="auto"/>
            <w:right w:val="none" w:sz="0" w:space="0" w:color="auto"/>
          </w:divBdr>
          <w:divsChild>
            <w:div w:id="1335062435">
              <w:marLeft w:val="0"/>
              <w:marRight w:val="0"/>
              <w:marTop w:val="0"/>
              <w:marBottom w:val="0"/>
              <w:divBdr>
                <w:top w:val="none" w:sz="0" w:space="0" w:color="auto"/>
                <w:left w:val="none" w:sz="0" w:space="0" w:color="auto"/>
                <w:bottom w:val="none" w:sz="0" w:space="0" w:color="auto"/>
                <w:right w:val="none" w:sz="0" w:space="0" w:color="auto"/>
              </w:divBdr>
            </w:div>
          </w:divsChild>
        </w:div>
        <w:div w:id="76366399">
          <w:marLeft w:val="0"/>
          <w:marRight w:val="0"/>
          <w:marTop w:val="0"/>
          <w:marBottom w:val="0"/>
          <w:divBdr>
            <w:top w:val="none" w:sz="0" w:space="0" w:color="auto"/>
            <w:left w:val="none" w:sz="0" w:space="0" w:color="auto"/>
            <w:bottom w:val="none" w:sz="0" w:space="0" w:color="auto"/>
            <w:right w:val="none" w:sz="0" w:space="0" w:color="auto"/>
          </w:divBdr>
          <w:divsChild>
            <w:div w:id="1070687176">
              <w:marLeft w:val="0"/>
              <w:marRight w:val="0"/>
              <w:marTop w:val="0"/>
              <w:marBottom w:val="0"/>
              <w:divBdr>
                <w:top w:val="none" w:sz="0" w:space="0" w:color="auto"/>
                <w:left w:val="none" w:sz="0" w:space="0" w:color="auto"/>
                <w:bottom w:val="none" w:sz="0" w:space="0" w:color="auto"/>
                <w:right w:val="none" w:sz="0" w:space="0" w:color="auto"/>
              </w:divBdr>
            </w:div>
          </w:divsChild>
        </w:div>
        <w:div w:id="1598975020">
          <w:marLeft w:val="0"/>
          <w:marRight w:val="0"/>
          <w:marTop w:val="0"/>
          <w:marBottom w:val="0"/>
          <w:divBdr>
            <w:top w:val="none" w:sz="0" w:space="0" w:color="auto"/>
            <w:left w:val="none" w:sz="0" w:space="0" w:color="auto"/>
            <w:bottom w:val="none" w:sz="0" w:space="0" w:color="auto"/>
            <w:right w:val="none" w:sz="0" w:space="0" w:color="auto"/>
          </w:divBdr>
          <w:divsChild>
            <w:div w:id="403915683">
              <w:marLeft w:val="0"/>
              <w:marRight w:val="0"/>
              <w:marTop w:val="0"/>
              <w:marBottom w:val="0"/>
              <w:divBdr>
                <w:top w:val="none" w:sz="0" w:space="0" w:color="auto"/>
                <w:left w:val="none" w:sz="0" w:space="0" w:color="auto"/>
                <w:bottom w:val="none" w:sz="0" w:space="0" w:color="auto"/>
                <w:right w:val="none" w:sz="0" w:space="0" w:color="auto"/>
              </w:divBdr>
            </w:div>
          </w:divsChild>
        </w:div>
        <w:div w:id="2121021326">
          <w:marLeft w:val="0"/>
          <w:marRight w:val="0"/>
          <w:marTop w:val="0"/>
          <w:marBottom w:val="0"/>
          <w:divBdr>
            <w:top w:val="none" w:sz="0" w:space="0" w:color="auto"/>
            <w:left w:val="none" w:sz="0" w:space="0" w:color="auto"/>
            <w:bottom w:val="none" w:sz="0" w:space="0" w:color="auto"/>
            <w:right w:val="none" w:sz="0" w:space="0" w:color="auto"/>
          </w:divBdr>
          <w:divsChild>
            <w:div w:id="1871068244">
              <w:marLeft w:val="0"/>
              <w:marRight w:val="0"/>
              <w:marTop w:val="0"/>
              <w:marBottom w:val="0"/>
              <w:divBdr>
                <w:top w:val="none" w:sz="0" w:space="0" w:color="auto"/>
                <w:left w:val="none" w:sz="0" w:space="0" w:color="auto"/>
                <w:bottom w:val="none" w:sz="0" w:space="0" w:color="auto"/>
                <w:right w:val="none" w:sz="0" w:space="0" w:color="auto"/>
              </w:divBdr>
            </w:div>
          </w:divsChild>
        </w:div>
        <w:div w:id="351108342">
          <w:marLeft w:val="0"/>
          <w:marRight w:val="0"/>
          <w:marTop w:val="0"/>
          <w:marBottom w:val="0"/>
          <w:divBdr>
            <w:top w:val="none" w:sz="0" w:space="0" w:color="auto"/>
            <w:left w:val="none" w:sz="0" w:space="0" w:color="auto"/>
            <w:bottom w:val="none" w:sz="0" w:space="0" w:color="auto"/>
            <w:right w:val="none" w:sz="0" w:space="0" w:color="auto"/>
          </w:divBdr>
          <w:divsChild>
            <w:div w:id="131552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72000">
      <w:bodyDiv w:val="1"/>
      <w:marLeft w:val="0"/>
      <w:marRight w:val="0"/>
      <w:marTop w:val="0"/>
      <w:marBottom w:val="0"/>
      <w:divBdr>
        <w:top w:val="none" w:sz="0" w:space="0" w:color="auto"/>
        <w:left w:val="none" w:sz="0" w:space="0" w:color="auto"/>
        <w:bottom w:val="none" w:sz="0" w:space="0" w:color="auto"/>
        <w:right w:val="none" w:sz="0" w:space="0" w:color="auto"/>
      </w:divBdr>
    </w:div>
    <w:div w:id="1225066208">
      <w:bodyDiv w:val="1"/>
      <w:marLeft w:val="0"/>
      <w:marRight w:val="0"/>
      <w:marTop w:val="0"/>
      <w:marBottom w:val="0"/>
      <w:divBdr>
        <w:top w:val="none" w:sz="0" w:space="0" w:color="auto"/>
        <w:left w:val="none" w:sz="0" w:space="0" w:color="auto"/>
        <w:bottom w:val="none" w:sz="0" w:space="0" w:color="auto"/>
        <w:right w:val="none" w:sz="0" w:space="0" w:color="auto"/>
      </w:divBdr>
    </w:div>
    <w:div w:id="1272931073">
      <w:bodyDiv w:val="1"/>
      <w:marLeft w:val="0"/>
      <w:marRight w:val="0"/>
      <w:marTop w:val="0"/>
      <w:marBottom w:val="0"/>
      <w:divBdr>
        <w:top w:val="none" w:sz="0" w:space="0" w:color="auto"/>
        <w:left w:val="none" w:sz="0" w:space="0" w:color="auto"/>
        <w:bottom w:val="none" w:sz="0" w:space="0" w:color="auto"/>
        <w:right w:val="none" w:sz="0" w:space="0" w:color="auto"/>
      </w:divBdr>
      <w:divsChild>
        <w:div w:id="283392073">
          <w:marLeft w:val="0"/>
          <w:marRight w:val="0"/>
          <w:marTop w:val="0"/>
          <w:marBottom w:val="0"/>
          <w:divBdr>
            <w:top w:val="none" w:sz="0" w:space="0" w:color="auto"/>
            <w:left w:val="none" w:sz="0" w:space="0" w:color="auto"/>
            <w:bottom w:val="none" w:sz="0" w:space="0" w:color="auto"/>
            <w:right w:val="none" w:sz="0" w:space="0" w:color="auto"/>
          </w:divBdr>
        </w:div>
        <w:div w:id="1886867180">
          <w:marLeft w:val="0"/>
          <w:marRight w:val="0"/>
          <w:marTop w:val="0"/>
          <w:marBottom w:val="0"/>
          <w:divBdr>
            <w:top w:val="none" w:sz="0" w:space="0" w:color="auto"/>
            <w:left w:val="none" w:sz="0" w:space="0" w:color="auto"/>
            <w:bottom w:val="none" w:sz="0" w:space="0" w:color="auto"/>
            <w:right w:val="none" w:sz="0" w:space="0" w:color="auto"/>
          </w:divBdr>
        </w:div>
        <w:div w:id="1565601977">
          <w:marLeft w:val="0"/>
          <w:marRight w:val="0"/>
          <w:marTop w:val="0"/>
          <w:marBottom w:val="0"/>
          <w:divBdr>
            <w:top w:val="none" w:sz="0" w:space="0" w:color="auto"/>
            <w:left w:val="none" w:sz="0" w:space="0" w:color="auto"/>
            <w:bottom w:val="none" w:sz="0" w:space="0" w:color="auto"/>
            <w:right w:val="none" w:sz="0" w:space="0" w:color="auto"/>
          </w:divBdr>
        </w:div>
        <w:div w:id="1180242822">
          <w:marLeft w:val="0"/>
          <w:marRight w:val="0"/>
          <w:marTop w:val="0"/>
          <w:marBottom w:val="0"/>
          <w:divBdr>
            <w:top w:val="none" w:sz="0" w:space="0" w:color="auto"/>
            <w:left w:val="none" w:sz="0" w:space="0" w:color="auto"/>
            <w:bottom w:val="none" w:sz="0" w:space="0" w:color="auto"/>
            <w:right w:val="none" w:sz="0" w:space="0" w:color="auto"/>
          </w:divBdr>
        </w:div>
        <w:div w:id="130094359">
          <w:marLeft w:val="0"/>
          <w:marRight w:val="0"/>
          <w:marTop w:val="0"/>
          <w:marBottom w:val="0"/>
          <w:divBdr>
            <w:top w:val="none" w:sz="0" w:space="0" w:color="auto"/>
            <w:left w:val="none" w:sz="0" w:space="0" w:color="auto"/>
            <w:bottom w:val="none" w:sz="0" w:space="0" w:color="auto"/>
            <w:right w:val="none" w:sz="0" w:space="0" w:color="auto"/>
          </w:divBdr>
        </w:div>
        <w:div w:id="422846024">
          <w:marLeft w:val="0"/>
          <w:marRight w:val="0"/>
          <w:marTop w:val="0"/>
          <w:marBottom w:val="0"/>
          <w:divBdr>
            <w:top w:val="none" w:sz="0" w:space="0" w:color="auto"/>
            <w:left w:val="none" w:sz="0" w:space="0" w:color="auto"/>
            <w:bottom w:val="none" w:sz="0" w:space="0" w:color="auto"/>
            <w:right w:val="none" w:sz="0" w:space="0" w:color="auto"/>
          </w:divBdr>
        </w:div>
        <w:div w:id="1245921034">
          <w:marLeft w:val="0"/>
          <w:marRight w:val="0"/>
          <w:marTop w:val="0"/>
          <w:marBottom w:val="0"/>
          <w:divBdr>
            <w:top w:val="none" w:sz="0" w:space="0" w:color="auto"/>
            <w:left w:val="none" w:sz="0" w:space="0" w:color="auto"/>
            <w:bottom w:val="none" w:sz="0" w:space="0" w:color="auto"/>
            <w:right w:val="none" w:sz="0" w:space="0" w:color="auto"/>
          </w:divBdr>
        </w:div>
        <w:div w:id="1979913360">
          <w:marLeft w:val="0"/>
          <w:marRight w:val="0"/>
          <w:marTop w:val="0"/>
          <w:marBottom w:val="0"/>
          <w:divBdr>
            <w:top w:val="none" w:sz="0" w:space="0" w:color="auto"/>
            <w:left w:val="none" w:sz="0" w:space="0" w:color="auto"/>
            <w:bottom w:val="none" w:sz="0" w:space="0" w:color="auto"/>
            <w:right w:val="none" w:sz="0" w:space="0" w:color="auto"/>
          </w:divBdr>
        </w:div>
        <w:div w:id="1548686447">
          <w:marLeft w:val="0"/>
          <w:marRight w:val="0"/>
          <w:marTop w:val="0"/>
          <w:marBottom w:val="0"/>
          <w:divBdr>
            <w:top w:val="none" w:sz="0" w:space="0" w:color="auto"/>
            <w:left w:val="none" w:sz="0" w:space="0" w:color="auto"/>
            <w:bottom w:val="none" w:sz="0" w:space="0" w:color="auto"/>
            <w:right w:val="none" w:sz="0" w:space="0" w:color="auto"/>
          </w:divBdr>
        </w:div>
        <w:div w:id="1653102855">
          <w:marLeft w:val="0"/>
          <w:marRight w:val="0"/>
          <w:marTop w:val="0"/>
          <w:marBottom w:val="0"/>
          <w:divBdr>
            <w:top w:val="none" w:sz="0" w:space="0" w:color="auto"/>
            <w:left w:val="none" w:sz="0" w:space="0" w:color="auto"/>
            <w:bottom w:val="none" w:sz="0" w:space="0" w:color="auto"/>
            <w:right w:val="none" w:sz="0" w:space="0" w:color="auto"/>
          </w:divBdr>
          <w:divsChild>
            <w:div w:id="26416312">
              <w:marLeft w:val="-75"/>
              <w:marRight w:val="0"/>
              <w:marTop w:val="30"/>
              <w:marBottom w:val="30"/>
              <w:divBdr>
                <w:top w:val="none" w:sz="0" w:space="0" w:color="auto"/>
                <w:left w:val="none" w:sz="0" w:space="0" w:color="auto"/>
                <w:bottom w:val="none" w:sz="0" w:space="0" w:color="auto"/>
                <w:right w:val="none" w:sz="0" w:space="0" w:color="auto"/>
              </w:divBdr>
              <w:divsChild>
                <w:div w:id="292518177">
                  <w:marLeft w:val="0"/>
                  <w:marRight w:val="0"/>
                  <w:marTop w:val="0"/>
                  <w:marBottom w:val="0"/>
                  <w:divBdr>
                    <w:top w:val="none" w:sz="0" w:space="0" w:color="auto"/>
                    <w:left w:val="none" w:sz="0" w:space="0" w:color="auto"/>
                    <w:bottom w:val="none" w:sz="0" w:space="0" w:color="auto"/>
                    <w:right w:val="none" w:sz="0" w:space="0" w:color="auto"/>
                  </w:divBdr>
                  <w:divsChild>
                    <w:div w:id="1833910704">
                      <w:marLeft w:val="0"/>
                      <w:marRight w:val="0"/>
                      <w:marTop w:val="0"/>
                      <w:marBottom w:val="0"/>
                      <w:divBdr>
                        <w:top w:val="none" w:sz="0" w:space="0" w:color="auto"/>
                        <w:left w:val="none" w:sz="0" w:space="0" w:color="auto"/>
                        <w:bottom w:val="none" w:sz="0" w:space="0" w:color="auto"/>
                        <w:right w:val="none" w:sz="0" w:space="0" w:color="auto"/>
                      </w:divBdr>
                    </w:div>
                  </w:divsChild>
                </w:div>
                <w:div w:id="694774527">
                  <w:marLeft w:val="0"/>
                  <w:marRight w:val="0"/>
                  <w:marTop w:val="0"/>
                  <w:marBottom w:val="0"/>
                  <w:divBdr>
                    <w:top w:val="none" w:sz="0" w:space="0" w:color="auto"/>
                    <w:left w:val="none" w:sz="0" w:space="0" w:color="auto"/>
                    <w:bottom w:val="none" w:sz="0" w:space="0" w:color="auto"/>
                    <w:right w:val="none" w:sz="0" w:space="0" w:color="auto"/>
                  </w:divBdr>
                  <w:divsChild>
                    <w:div w:id="143089445">
                      <w:marLeft w:val="0"/>
                      <w:marRight w:val="0"/>
                      <w:marTop w:val="0"/>
                      <w:marBottom w:val="0"/>
                      <w:divBdr>
                        <w:top w:val="none" w:sz="0" w:space="0" w:color="auto"/>
                        <w:left w:val="none" w:sz="0" w:space="0" w:color="auto"/>
                        <w:bottom w:val="none" w:sz="0" w:space="0" w:color="auto"/>
                        <w:right w:val="none" w:sz="0" w:space="0" w:color="auto"/>
                      </w:divBdr>
                    </w:div>
                  </w:divsChild>
                </w:div>
                <w:div w:id="1532188279">
                  <w:marLeft w:val="0"/>
                  <w:marRight w:val="0"/>
                  <w:marTop w:val="0"/>
                  <w:marBottom w:val="0"/>
                  <w:divBdr>
                    <w:top w:val="none" w:sz="0" w:space="0" w:color="auto"/>
                    <w:left w:val="none" w:sz="0" w:space="0" w:color="auto"/>
                    <w:bottom w:val="none" w:sz="0" w:space="0" w:color="auto"/>
                    <w:right w:val="none" w:sz="0" w:space="0" w:color="auto"/>
                  </w:divBdr>
                  <w:divsChild>
                    <w:div w:id="1808204095">
                      <w:marLeft w:val="0"/>
                      <w:marRight w:val="0"/>
                      <w:marTop w:val="0"/>
                      <w:marBottom w:val="0"/>
                      <w:divBdr>
                        <w:top w:val="none" w:sz="0" w:space="0" w:color="auto"/>
                        <w:left w:val="none" w:sz="0" w:space="0" w:color="auto"/>
                        <w:bottom w:val="none" w:sz="0" w:space="0" w:color="auto"/>
                        <w:right w:val="none" w:sz="0" w:space="0" w:color="auto"/>
                      </w:divBdr>
                    </w:div>
                  </w:divsChild>
                </w:div>
                <w:div w:id="2137796137">
                  <w:marLeft w:val="0"/>
                  <w:marRight w:val="0"/>
                  <w:marTop w:val="0"/>
                  <w:marBottom w:val="0"/>
                  <w:divBdr>
                    <w:top w:val="none" w:sz="0" w:space="0" w:color="auto"/>
                    <w:left w:val="none" w:sz="0" w:space="0" w:color="auto"/>
                    <w:bottom w:val="none" w:sz="0" w:space="0" w:color="auto"/>
                    <w:right w:val="none" w:sz="0" w:space="0" w:color="auto"/>
                  </w:divBdr>
                  <w:divsChild>
                    <w:div w:id="773473368">
                      <w:marLeft w:val="0"/>
                      <w:marRight w:val="0"/>
                      <w:marTop w:val="0"/>
                      <w:marBottom w:val="0"/>
                      <w:divBdr>
                        <w:top w:val="none" w:sz="0" w:space="0" w:color="auto"/>
                        <w:left w:val="none" w:sz="0" w:space="0" w:color="auto"/>
                        <w:bottom w:val="none" w:sz="0" w:space="0" w:color="auto"/>
                        <w:right w:val="none" w:sz="0" w:space="0" w:color="auto"/>
                      </w:divBdr>
                    </w:div>
                  </w:divsChild>
                </w:div>
                <w:div w:id="1540817936">
                  <w:marLeft w:val="0"/>
                  <w:marRight w:val="0"/>
                  <w:marTop w:val="0"/>
                  <w:marBottom w:val="0"/>
                  <w:divBdr>
                    <w:top w:val="none" w:sz="0" w:space="0" w:color="auto"/>
                    <w:left w:val="none" w:sz="0" w:space="0" w:color="auto"/>
                    <w:bottom w:val="none" w:sz="0" w:space="0" w:color="auto"/>
                    <w:right w:val="none" w:sz="0" w:space="0" w:color="auto"/>
                  </w:divBdr>
                  <w:divsChild>
                    <w:div w:id="18969797">
                      <w:marLeft w:val="0"/>
                      <w:marRight w:val="0"/>
                      <w:marTop w:val="0"/>
                      <w:marBottom w:val="0"/>
                      <w:divBdr>
                        <w:top w:val="none" w:sz="0" w:space="0" w:color="auto"/>
                        <w:left w:val="none" w:sz="0" w:space="0" w:color="auto"/>
                        <w:bottom w:val="none" w:sz="0" w:space="0" w:color="auto"/>
                        <w:right w:val="none" w:sz="0" w:space="0" w:color="auto"/>
                      </w:divBdr>
                    </w:div>
                  </w:divsChild>
                </w:div>
                <w:div w:id="1576474293">
                  <w:marLeft w:val="0"/>
                  <w:marRight w:val="0"/>
                  <w:marTop w:val="0"/>
                  <w:marBottom w:val="0"/>
                  <w:divBdr>
                    <w:top w:val="none" w:sz="0" w:space="0" w:color="auto"/>
                    <w:left w:val="none" w:sz="0" w:space="0" w:color="auto"/>
                    <w:bottom w:val="none" w:sz="0" w:space="0" w:color="auto"/>
                    <w:right w:val="none" w:sz="0" w:space="0" w:color="auto"/>
                  </w:divBdr>
                  <w:divsChild>
                    <w:div w:id="1858035798">
                      <w:marLeft w:val="0"/>
                      <w:marRight w:val="0"/>
                      <w:marTop w:val="0"/>
                      <w:marBottom w:val="0"/>
                      <w:divBdr>
                        <w:top w:val="none" w:sz="0" w:space="0" w:color="auto"/>
                        <w:left w:val="none" w:sz="0" w:space="0" w:color="auto"/>
                        <w:bottom w:val="none" w:sz="0" w:space="0" w:color="auto"/>
                        <w:right w:val="none" w:sz="0" w:space="0" w:color="auto"/>
                      </w:divBdr>
                    </w:div>
                  </w:divsChild>
                </w:div>
                <w:div w:id="578369090">
                  <w:marLeft w:val="0"/>
                  <w:marRight w:val="0"/>
                  <w:marTop w:val="0"/>
                  <w:marBottom w:val="0"/>
                  <w:divBdr>
                    <w:top w:val="none" w:sz="0" w:space="0" w:color="auto"/>
                    <w:left w:val="none" w:sz="0" w:space="0" w:color="auto"/>
                    <w:bottom w:val="none" w:sz="0" w:space="0" w:color="auto"/>
                    <w:right w:val="none" w:sz="0" w:space="0" w:color="auto"/>
                  </w:divBdr>
                  <w:divsChild>
                    <w:div w:id="782649076">
                      <w:marLeft w:val="0"/>
                      <w:marRight w:val="0"/>
                      <w:marTop w:val="0"/>
                      <w:marBottom w:val="0"/>
                      <w:divBdr>
                        <w:top w:val="none" w:sz="0" w:space="0" w:color="auto"/>
                        <w:left w:val="none" w:sz="0" w:space="0" w:color="auto"/>
                        <w:bottom w:val="none" w:sz="0" w:space="0" w:color="auto"/>
                        <w:right w:val="none" w:sz="0" w:space="0" w:color="auto"/>
                      </w:divBdr>
                    </w:div>
                  </w:divsChild>
                </w:div>
                <w:div w:id="1276014522">
                  <w:marLeft w:val="0"/>
                  <w:marRight w:val="0"/>
                  <w:marTop w:val="0"/>
                  <w:marBottom w:val="0"/>
                  <w:divBdr>
                    <w:top w:val="none" w:sz="0" w:space="0" w:color="auto"/>
                    <w:left w:val="none" w:sz="0" w:space="0" w:color="auto"/>
                    <w:bottom w:val="none" w:sz="0" w:space="0" w:color="auto"/>
                    <w:right w:val="none" w:sz="0" w:space="0" w:color="auto"/>
                  </w:divBdr>
                  <w:divsChild>
                    <w:div w:id="435105163">
                      <w:marLeft w:val="0"/>
                      <w:marRight w:val="0"/>
                      <w:marTop w:val="0"/>
                      <w:marBottom w:val="0"/>
                      <w:divBdr>
                        <w:top w:val="none" w:sz="0" w:space="0" w:color="auto"/>
                        <w:left w:val="none" w:sz="0" w:space="0" w:color="auto"/>
                        <w:bottom w:val="none" w:sz="0" w:space="0" w:color="auto"/>
                        <w:right w:val="none" w:sz="0" w:space="0" w:color="auto"/>
                      </w:divBdr>
                    </w:div>
                  </w:divsChild>
                </w:div>
                <w:div w:id="450174148">
                  <w:marLeft w:val="0"/>
                  <w:marRight w:val="0"/>
                  <w:marTop w:val="0"/>
                  <w:marBottom w:val="0"/>
                  <w:divBdr>
                    <w:top w:val="none" w:sz="0" w:space="0" w:color="auto"/>
                    <w:left w:val="none" w:sz="0" w:space="0" w:color="auto"/>
                    <w:bottom w:val="none" w:sz="0" w:space="0" w:color="auto"/>
                    <w:right w:val="none" w:sz="0" w:space="0" w:color="auto"/>
                  </w:divBdr>
                  <w:divsChild>
                    <w:div w:id="1622571748">
                      <w:marLeft w:val="0"/>
                      <w:marRight w:val="0"/>
                      <w:marTop w:val="0"/>
                      <w:marBottom w:val="0"/>
                      <w:divBdr>
                        <w:top w:val="none" w:sz="0" w:space="0" w:color="auto"/>
                        <w:left w:val="none" w:sz="0" w:space="0" w:color="auto"/>
                        <w:bottom w:val="none" w:sz="0" w:space="0" w:color="auto"/>
                        <w:right w:val="none" w:sz="0" w:space="0" w:color="auto"/>
                      </w:divBdr>
                    </w:div>
                  </w:divsChild>
                </w:div>
                <w:div w:id="1987510775">
                  <w:marLeft w:val="0"/>
                  <w:marRight w:val="0"/>
                  <w:marTop w:val="0"/>
                  <w:marBottom w:val="0"/>
                  <w:divBdr>
                    <w:top w:val="none" w:sz="0" w:space="0" w:color="auto"/>
                    <w:left w:val="none" w:sz="0" w:space="0" w:color="auto"/>
                    <w:bottom w:val="none" w:sz="0" w:space="0" w:color="auto"/>
                    <w:right w:val="none" w:sz="0" w:space="0" w:color="auto"/>
                  </w:divBdr>
                  <w:divsChild>
                    <w:div w:id="159931438">
                      <w:marLeft w:val="0"/>
                      <w:marRight w:val="0"/>
                      <w:marTop w:val="0"/>
                      <w:marBottom w:val="0"/>
                      <w:divBdr>
                        <w:top w:val="none" w:sz="0" w:space="0" w:color="auto"/>
                        <w:left w:val="none" w:sz="0" w:space="0" w:color="auto"/>
                        <w:bottom w:val="none" w:sz="0" w:space="0" w:color="auto"/>
                        <w:right w:val="none" w:sz="0" w:space="0" w:color="auto"/>
                      </w:divBdr>
                    </w:div>
                  </w:divsChild>
                </w:div>
                <w:div w:id="1123961999">
                  <w:marLeft w:val="0"/>
                  <w:marRight w:val="0"/>
                  <w:marTop w:val="0"/>
                  <w:marBottom w:val="0"/>
                  <w:divBdr>
                    <w:top w:val="none" w:sz="0" w:space="0" w:color="auto"/>
                    <w:left w:val="none" w:sz="0" w:space="0" w:color="auto"/>
                    <w:bottom w:val="none" w:sz="0" w:space="0" w:color="auto"/>
                    <w:right w:val="none" w:sz="0" w:space="0" w:color="auto"/>
                  </w:divBdr>
                  <w:divsChild>
                    <w:div w:id="1713309104">
                      <w:marLeft w:val="0"/>
                      <w:marRight w:val="0"/>
                      <w:marTop w:val="0"/>
                      <w:marBottom w:val="0"/>
                      <w:divBdr>
                        <w:top w:val="none" w:sz="0" w:space="0" w:color="auto"/>
                        <w:left w:val="none" w:sz="0" w:space="0" w:color="auto"/>
                        <w:bottom w:val="none" w:sz="0" w:space="0" w:color="auto"/>
                        <w:right w:val="none" w:sz="0" w:space="0" w:color="auto"/>
                      </w:divBdr>
                    </w:div>
                  </w:divsChild>
                </w:div>
                <w:div w:id="2051370505">
                  <w:marLeft w:val="0"/>
                  <w:marRight w:val="0"/>
                  <w:marTop w:val="0"/>
                  <w:marBottom w:val="0"/>
                  <w:divBdr>
                    <w:top w:val="none" w:sz="0" w:space="0" w:color="auto"/>
                    <w:left w:val="none" w:sz="0" w:space="0" w:color="auto"/>
                    <w:bottom w:val="none" w:sz="0" w:space="0" w:color="auto"/>
                    <w:right w:val="none" w:sz="0" w:space="0" w:color="auto"/>
                  </w:divBdr>
                  <w:divsChild>
                    <w:div w:id="742916936">
                      <w:marLeft w:val="0"/>
                      <w:marRight w:val="0"/>
                      <w:marTop w:val="0"/>
                      <w:marBottom w:val="0"/>
                      <w:divBdr>
                        <w:top w:val="none" w:sz="0" w:space="0" w:color="auto"/>
                        <w:left w:val="none" w:sz="0" w:space="0" w:color="auto"/>
                        <w:bottom w:val="none" w:sz="0" w:space="0" w:color="auto"/>
                        <w:right w:val="none" w:sz="0" w:space="0" w:color="auto"/>
                      </w:divBdr>
                    </w:div>
                  </w:divsChild>
                </w:div>
                <w:div w:id="746459977">
                  <w:marLeft w:val="0"/>
                  <w:marRight w:val="0"/>
                  <w:marTop w:val="0"/>
                  <w:marBottom w:val="0"/>
                  <w:divBdr>
                    <w:top w:val="none" w:sz="0" w:space="0" w:color="auto"/>
                    <w:left w:val="none" w:sz="0" w:space="0" w:color="auto"/>
                    <w:bottom w:val="none" w:sz="0" w:space="0" w:color="auto"/>
                    <w:right w:val="none" w:sz="0" w:space="0" w:color="auto"/>
                  </w:divBdr>
                  <w:divsChild>
                    <w:div w:id="83889287">
                      <w:marLeft w:val="0"/>
                      <w:marRight w:val="0"/>
                      <w:marTop w:val="0"/>
                      <w:marBottom w:val="0"/>
                      <w:divBdr>
                        <w:top w:val="none" w:sz="0" w:space="0" w:color="auto"/>
                        <w:left w:val="none" w:sz="0" w:space="0" w:color="auto"/>
                        <w:bottom w:val="none" w:sz="0" w:space="0" w:color="auto"/>
                        <w:right w:val="none" w:sz="0" w:space="0" w:color="auto"/>
                      </w:divBdr>
                    </w:div>
                  </w:divsChild>
                </w:div>
                <w:div w:id="2123912415">
                  <w:marLeft w:val="0"/>
                  <w:marRight w:val="0"/>
                  <w:marTop w:val="0"/>
                  <w:marBottom w:val="0"/>
                  <w:divBdr>
                    <w:top w:val="none" w:sz="0" w:space="0" w:color="auto"/>
                    <w:left w:val="none" w:sz="0" w:space="0" w:color="auto"/>
                    <w:bottom w:val="none" w:sz="0" w:space="0" w:color="auto"/>
                    <w:right w:val="none" w:sz="0" w:space="0" w:color="auto"/>
                  </w:divBdr>
                  <w:divsChild>
                    <w:div w:id="1841462694">
                      <w:marLeft w:val="0"/>
                      <w:marRight w:val="0"/>
                      <w:marTop w:val="0"/>
                      <w:marBottom w:val="0"/>
                      <w:divBdr>
                        <w:top w:val="none" w:sz="0" w:space="0" w:color="auto"/>
                        <w:left w:val="none" w:sz="0" w:space="0" w:color="auto"/>
                        <w:bottom w:val="none" w:sz="0" w:space="0" w:color="auto"/>
                        <w:right w:val="none" w:sz="0" w:space="0" w:color="auto"/>
                      </w:divBdr>
                    </w:div>
                  </w:divsChild>
                </w:div>
                <w:div w:id="1689139556">
                  <w:marLeft w:val="0"/>
                  <w:marRight w:val="0"/>
                  <w:marTop w:val="0"/>
                  <w:marBottom w:val="0"/>
                  <w:divBdr>
                    <w:top w:val="none" w:sz="0" w:space="0" w:color="auto"/>
                    <w:left w:val="none" w:sz="0" w:space="0" w:color="auto"/>
                    <w:bottom w:val="none" w:sz="0" w:space="0" w:color="auto"/>
                    <w:right w:val="none" w:sz="0" w:space="0" w:color="auto"/>
                  </w:divBdr>
                  <w:divsChild>
                    <w:div w:id="69665441">
                      <w:marLeft w:val="0"/>
                      <w:marRight w:val="0"/>
                      <w:marTop w:val="0"/>
                      <w:marBottom w:val="0"/>
                      <w:divBdr>
                        <w:top w:val="none" w:sz="0" w:space="0" w:color="auto"/>
                        <w:left w:val="none" w:sz="0" w:space="0" w:color="auto"/>
                        <w:bottom w:val="none" w:sz="0" w:space="0" w:color="auto"/>
                        <w:right w:val="none" w:sz="0" w:space="0" w:color="auto"/>
                      </w:divBdr>
                    </w:div>
                  </w:divsChild>
                </w:div>
                <w:div w:id="187062723">
                  <w:marLeft w:val="0"/>
                  <w:marRight w:val="0"/>
                  <w:marTop w:val="0"/>
                  <w:marBottom w:val="0"/>
                  <w:divBdr>
                    <w:top w:val="none" w:sz="0" w:space="0" w:color="auto"/>
                    <w:left w:val="none" w:sz="0" w:space="0" w:color="auto"/>
                    <w:bottom w:val="none" w:sz="0" w:space="0" w:color="auto"/>
                    <w:right w:val="none" w:sz="0" w:space="0" w:color="auto"/>
                  </w:divBdr>
                  <w:divsChild>
                    <w:div w:id="1299646525">
                      <w:marLeft w:val="0"/>
                      <w:marRight w:val="0"/>
                      <w:marTop w:val="0"/>
                      <w:marBottom w:val="0"/>
                      <w:divBdr>
                        <w:top w:val="none" w:sz="0" w:space="0" w:color="auto"/>
                        <w:left w:val="none" w:sz="0" w:space="0" w:color="auto"/>
                        <w:bottom w:val="none" w:sz="0" w:space="0" w:color="auto"/>
                        <w:right w:val="none" w:sz="0" w:space="0" w:color="auto"/>
                      </w:divBdr>
                    </w:div>
                  </w:divsChild>
                </w:div>
                <w:div w:id="1005012478">
                  <w:marLeft w:val="0"/>
                  <w:marRight w:val="0"/>
                  <w:marTop w:val="0"/>
                  <w:marBottom w:val="0"/>
                  <w:divBdr>
                    <w:top w:val="none" w:sz="0" w:space="0" w:color="auto"/>
                    <w:left w:val="none" w:sz="0" w:space="0" w:color="auto"/>
                    <w:bottom w:val="none" w:sz="0" w:space="0" w:color="auto"/>
                    <w:right w:val="none" w:sz="0" w:space="0" w:color="auto"/>
                  </w:divBdr>
                  <w:divsChild>
                    <w:div w:id="790629979">
                      <w:marLeft w:val="0"/>
                      <w:marRight w:val="0"/>
                      <w:marTop w:val="0"/>
                      <w:marBottom w:val="0"/>
                      <w:divBdr>
                        <w:top w:val="none" w:sz="0" w:space="0" w:color="auto"/>
                        <w:left w:val="none" w:sz="0" w:space="0" w:color="auto"/>
                        <w:bottom w:val="none" w:sz="0" w:space="0" w:color="auto"/>
                        <w:right w:val="none" w:sz="0" w:space="0" w:color="auto"/>
                      </w:divBdr>
                    </w:div>
                  </w:divsChild>
                </w:div>
                <w:div w:id="1422722000">
                  <w:marLeft w:val="0"/>
                  <w:marRight w:val="0"/>
                  <w:marTop w:val="0"/>
                  <w:marBottom w:val="0"/>
                  <w:divBdr>
                    <w:top w:val="none" w:sz="0" w:space="0" w:color="auto"/>
                    <w:left w:val="none" w:sz="0" w:space="0" w:color="auto"/>
                    <w:bottom w:val="none" w:sz="0" w:space="0" w:color="auto"/>
                    <w:right w:val="none" w:sz="0" w:space="0" w:color="auto"/>
                  </w:divBdr>
                  <w:divsChild>
                    <w:div w:id="1256596201">
                      <w:marLeft w:val="0"/>
                      <w:marRight w:val="0"/>
                      <w:marTop w:val="0"/>
                      <w:marBottom w:val="0"/>
                      <w:divBdr>
                        <w:top w:val="none" w:sz="0" w:space="0" w:color="auto"/>
                        <w:left w:val="none" w:sz="0" w:space="0" w:color="auto"/>
                        <w:bottom w:val="none" w:sz="0" w:space="0" w:color="auto"/>
                        <w:right w:val="none" w:sz="0" w:space="0" w:color="auto"/>
                      </w:divBdr>
                    </w:div>
                  </w:divsChild>
                </w:div>
                <w:div w:id="562447476">
                  <w:marLeft w:val="0"/>
                  <w:marRight w:val="0"/>
                  <w:marTop w:val="0"/>
                  <w:marBottom w:val="0"/>
                  <w:divBdr>
                    <w:top w:val="none" w:sz="0" w:space="0" w:color="auto"/>
                    <w:left w:val="none" w:sz="0" w:space="0" w:color="auto"/>
                    <w:bottom w:val="none" w:sz="0" w:space="0" w:color="auto"/>
                    <w:right w:val="none" w:sz="0" w:space="0" w:color="auto"/>
                  </w:divBdr>
                  <w:divsChild>
                    <w:div w:id="956790386">
                      <w:marLeft w:val="0"/>
                      <w:marRight w:val="0"/>
                      <w:marTop w:val="0"/>
                      <w:marBottom w:val="0"/>
                      <w:divBdr>
                        <w:top w:val="none" w:sz="0" w:space="0" w:color="auto"/>
                        <w:left w:val="none" w:sz="0" w:space="0" w:color="auto"/>
                        <w:bottom w:val="none" w:sz="0" w:space="0" w:color="auto"/>
                        <w:right w:val="none" w:sz="0" w:space="0" w:color="auto"/>
                      </w:divBdr>
                    </w:div>
                  </w:divsChild>
                </w:div>
                <w:div w:id="1270892101">
                  <w:marLeft w:val="0"/>
                  <w:marRight w:val="0"/>
                  <w:marTop w:val="0"/>
                  <w:marBottom w:val="0"/>
                  <w:divBdr>
                    <w:top w:val="none" w:sz="0" w:space="0" w:color="auto"/>
                    <w:left w:val="none" w:sz="0" w:space="0" w:color="auto"/>
                    <w:bottom w:val="none" w:sz="0" w:space="0" w:color="auto"/>
                    <w:right w:val="none" w:sz="0" w:space="0" w:color="auto"/>
                  </w:divBdr>
                  <w:divsChild>
                    <w:div w:id="529295789">
                      <w:marLeft w:val="0"/>
                      <w:marRight w:val="0"/>
                      <w:marTop w:val="0"/>
                      <w:marBottom w:val="0"/>
                      <w:divBdr>
                        <w:top w:val="none" w:sz="0" w:space="0" w:color="auto"/>
                        <w:left w:val="none" w:sz="0" w:space="0" w:color="auto"/>
                        <w:bottom w:val="none" w:sz="0" w:space="0" w:color="auto"/>
                        <w:right w:val="none" w:sz="0" w:space="0" w:color="auto"/>
                      </w:divBdr>
                    </w:div>
                  </w:divsChild>
                </w:div>
                <w:div w:id="1187599038">
                  <w:marLeft w:val="0"/>
                  <w:marRight w:val="0"/>
                  <w:marTop w:val="0"/>
                  <w:marBottom w:val="0"/>
                  <w:divBdr>
                    <w:top w:val="none" w:sz="0" w:space="0" w:color="auto"/>
                    <w:left w:val="none" w:sz="0" w:space="0" w:color="auto"/>
                    <w:bottom w:val="none" w:sz="0" w:space="0" w:color="auto"/>
                    <w:right w:val="none" w:sz="0" w:space="0" w:color="auto"/>
                  </w:divBdr>
                  <w:divsChild>
                    <w:div w:id="1835291502">
                      <w:marLeft w:val="0"/>
                      <w:marRight w:val="0"/>
                      <w:marTop w:val="0"/>
                      <w:marBottom w:val="0"/>
                      <w:divBdr>
                        <w:top w:val="none" w:sz="0" w:space="0" w:color="auto"/>
                        <w:left w:val="none" w:sz="0" w:space="0" w:color="auto"/>
                        <w:bottom w:val="none" w:sz="0" w:space="0" w:color="auto"/>
                        <w:right w:val="none" w:sz="0" w:space="0" w:color="auto"/>
                      </w:divBdr>
                    </w:div>
                  </w:divsChild>
                </w:div>
                <w:div w:id="1524855908">
                  <w:marLeft w:val="0"/>
                  <w:marRight w:val="0"/>
                  <w:marTop w:val="0"/>
                  <w:marBottom w:val="0"/>
                  <w:divBdr>
                    <w:top w:val="none" w:sz="0" w:space="0" w:color="auto"/>
                    <w:left w:val="none" w:sz="0" w:space="0" w:color="auto"/>
                    <w:bottom w:val="none" w:sz="0" w:space="0" w:color="auto"/>
                    <w:right w:val="none" w:sz="0" w:space="0" w:color="auto"/>
                  </w:divBdr>
                  <w:divsChild>
                    <w:div w:id="1486554471">
                      <w:marLeft w:val="0"/>
                      <w:marRight w:val="0"/>
                      <w:marTop w:val="0"/>
                      <w:marBottom w:val="0"/>
                      <w:divBdr>
                        <w:top w:val="none" w:sz="0" w:space="0" w:color="auto"/>
                        <w:left w:val="none" w:sz="0" w:space="0" w:color="auto"/>
                        <w:bottom w:val="none" w:sz="0" w:space="0" w:color="auto"/>
                        <w:right w:val="none" w:sz="0" w:space="0" w:color="auto"/>
                      </w:divBdr>
                    </w:div>
                  </w:divsChild>
                </w:div>
                <w:div w:id="602038080">
                  <w:marLeft w:val="0"/>
                  <w:marRight w:val="0"/>
                  <w:marTop w:val="0"/>
                  <w:marBottom w:val="0"/>
                  <w:divBdr>
                    <w:top w:val="none" w:sz="0" w:space="0" w:color="auto"/>
                    <w:left w:val="none" w:sz="0" w:space="0" w:color="auto"/>
                    <w:bottom w:val="none" w:sz="0" w:space="0" w:color="auto"/>
                    <w:right w:val="none" w:sz="0" w:space="0" w:color="auto"/>
                  </w:divBdr>
                  <w:divsChild>
                    <w:div w:id="1296791421">
                      <w:marLeft w:val="0"/>
                      <w:marRight w:val="0"/>
                      <w:marTop w:val="0"/>
                      <w:marBottom w:val="0"/>
                      <w:divBdr>
                        <w:top w:val="none" w:sz="0" w:space="0" w:color="auto"/>
                        <w:left w:val="none" w:sz="0" w:space="0" w:color="auto"/>
                        <w:bottom w:val="none" w:sz="0" w:space="0" w:color="auto"/>
                        <w:right w:val="none" w:sz="0" w:space="0" w:color="auto"/>
                      </w:divBdr>
                    </w:div>
                  </w:divsChild>
                </w:div>
                <w:div w:id="2057392955">
                  <w:marLeft w:val="0"/>
                  <w:marRight w:val="0"/>
                  <w:marTop w:val="0"/>
                  <w:marBottom w:val="0"/>
                  <w:divBdr>
                    <w:top w:val="none" w:sz="0" w:space="0" w:color="auto"/>
                    <w:left w:val="none" w:sz="0" w:space="0" w:color="auto"/>
                    <w:bottom w:val="none" w:sz="0" w:space="0" w:color="auto"/>
                    <w:right w:val="none" w:sz="0" w:space="0" w:color="auto"/>
                  </w:divBdr>
                  <w:divsChild>
                    <w:div w:id="781994059">
                      <w:marLeft w:val="0"/>
                      <w:marRight w:val="0"/>
                      <w:marTop w:val="0"/>
                      <w:marBottom w:val="0"/>
                      <w:divBdr>
                        <w:top w:val="none" w:sz="0" w:space="0" w:color="auto"/>
                        <w:left w:val="none" w:sz="0" w:space="0" w:color="auto"/>
                        <w:bottom w:val="none" w:sz="0" w:space="0" w:color="auto"/>
                        <w:right w:val="none" w:sz="0" w:space="0" w:color="auto"/>
                      </w:divBdr>
                    </w:div>
                  </w:divsChild>
                </w:div>
                <w:div w:id="135925471">
                  <w:marLeft w:val="0"/>
                  <w:marRight w:val="0"/>
                  <w:marTop w:val="0"/>
                  <w:marBottom w:val="0"/>
                  <w:divBdr>
                    <w:top w:val="none" w:sz="0" w:space="0" w:color="auto"/>
                    <w:left w:val="none" w:sz="0" w:space="0" w:color="auto"/>
                    <w:bottom w:val="none" w:sz="0" w:space="0" w:color="auto"/>
                    <w:right w:val="none" w:sz="0" w:space="0" w:color="auto"/>
                  </w:divBdr>
                  <w:divsChild>
                    <w:div w:id="602306095">
                      <w:marLeft w:val="0"/>
                      <w:marRight w:val="0"/>
                      <w:marTop w:val="0"/>
                      <w:marBottom w:val="0"/>
                      <w:divBdr>
                        <w:top w:val="none" w:sz="0" w:space="0" w:color="auto"/>
                        <w:left w:val="none" w:sz="0" w:space="0" w:color="auto"/>
                        <w:bottom w:val="none" w:sz="0" w:space="0" w:color="auto"/>
                        <w:right w:val="none" w:sz="0" w:space="0" w:color="auto"/>
                      </w:divBdr>
                    </w:div>
                  </w:divsChild>
                </w:div>
                <w:div w:id="1506172200">
                  <w:marLeft w:val="0"/>
                  <w:marRight w:val="0"/>
                  <w:marTop w:val="0"/>
                  <w:marBottom w:val="0"/>
                  <w:divBdr>
                    <w:top w:val="none" w:sz="0" w:space="0" w:color="auto"/>
                    <w:left w:val="none" w:sz="0" w:space="0" w:color="auto"/>
                    <w:bottom w:val="none" w:sz="0" w:space="0" w:color="auto"/>
                    <w:right w:val="none" w:sz="0" w:space="0" w:color="auto"/>
                  </w:divBdr>
                  <w:divsChild>
                    <w:div w:id="196312378">
                      <w:marLeft w:val="0"/>
                      <w:marRight w:val="0"/>
                      <w:marTop w:val="0"/>
                      <w:marBottom w:val="0"/>
                      <w:divBdr>
                        <w:top w:val="none" w:sz="0" w:space="0" w:color="auto"/>
                        <w:left w:val="none" w:sz="0" w:space="0" w:color="auto"/>
                        <w:bottom w:val="none" w:sz="0" w:space="0" w:color="auto"/>
                        <w:right w:val="none" w:sz="0" w:space="0" w:color="auto"/>
                      </w:divBdr>
                    </w:div>
                  </w:divsChild>
                </w:div>
                <w:div w:id="920606629">
                  <w:marLeft w:val="0"/>
                  <w:marRight w:val="0"/>
                  <w:marTop w:val="0"/>
                  <w:marBottom w:val="0"/>
                  <w:divBdr>
                    <w:top w:val="none" w:sz="0" w:space="0" w:color="auto"/>
                    <w:left w:val="none" w:sz="0" w:space="0" w:color="auto"/>
                    <w:bottom w:val="none" w:sz="0" w:space="0" w:color="auto"/>
                    <w:right w:val="none" w:sz="0" w:space="0" w:color="auto"/>
                  </w:divBdr>
                  <w:divsChild>
                    <w:div w:id="1841848712">
                      <w:marLeft w:val="0"/>
                      <w:marRight w:val="0"/>
                      <w:marTop w:val="0"/>
                      <w:marBottom w:val="0"/>
                      <w:divBdr>
                        <w:top w:val="none" w:sz="0" w:space="0" w:color="auto"/>
                        <w:left w:val="none" w:sz="0" w:space="0" w:color="auto"/>
                        <w:bottom w:val="none" w:sz="0" w:space="0" w:color="auto"/>
                        <w:right w:val="none" w:sz="0" w:space="0" w:color="auto"/>
                      </w:divBdr>
                    </w:div>
                  </w:divsChild>
                </w:div>
                <w:div w:id="1374308721">
                  <w:marLeft w:val="0"/>
                  <w:marRight w:val="0"/>
                  <w:marTop w:val="0"/>
                  <w:marBottom w:val="0"/>
                  <w:divBdr>
                    <w:top w:val="none" w:sz="0" w:space="0" w:color="auto"/>
                    <w:left w:val="none" w:sz="0" w:space="0" w:color="auto"/>
                    <w:bottom w:val="none" w:sz="0" w:space="0" w:color="auto"/>
                    <w:right w:val="none" w:sz="0" w:space="0" w:color="auto"/>
                  </w:divBdr>
                  <w:divsChild>
                    <w:div w:id="150407801">
                      <w:marLeft w:val="0"/>
                      <w:marRight w:val="0"/>
                      <w:marTop w:val="0"/>
                      <w:marBottom w:val="0"/>
                      <w:divBdr>
                        <w:top w:val="none" w:sz="0" w:space="0" w:color="auto"/>
                        <w:left w:val="none" w:sz="0" w:space="0" w:color="auto"/>
                        <w:bottom w:val="none" w:sz="0" w:space="0" w:color="auto"/>
                        <w:right w:val="none" w:sz="0" w:space="0" w:color="auto"/>
                      </w:divBdr>
                    </w:div>
                  </w:divsChild>
                </w:div>
                <w:div w:id="1067340464">
                  <w:marLeft w:val="0"/>
                  <w:marRight w:val="0"/>
                  <w:marTop w:val="0"/>
                  <w:marBottom w:val="0"/>
                  <w:divBdr>
                    <w:top w:val="none" w:sz="0" w:space="0" w:color="auto"/>
                    <w:left w:val="none" w:sz="0" w:space="0" w:color="auto"/>
                    <w:bottom w:val="none" w:sz="0" w:space="0" w:color="auto"/>
                    <w:right w:val="none" w:sz="0" w:space="0" w:color="auto"/>
                  </w:divBdr>
                  <w:divsChild>
                    <w:div w:id="396442129">
                      <w:marLeft w:val="0"/>
                      <w:marRight w:val="0"/>
                      <w:marTop w:val="0"/>
                      <w:marBottom w:val="0"/>
                      <w:divBdr>
                        <w:top w:val="none" w:sz="0" w:space="0" w:color="auto"/>
                        <w:left w:val="none" w:sz="0" w:space="0" w:color="auto"/>
                        <w:bottom w:val="none" w:sz="0" w:space="0" w:color="auto"/>
                        <w:right w:val="none" w:sz="0" w:space="0" w:color="auto"/>
                      </w:divBdr>
                    </w:div>
                  </w:divsChild>
                </w:div>
                <w:div w:id="2143839850">
                  <w:marLeft w:val="0"/>
                  <w:marRight w:val="0"/>
                  <w:marTop w:val="0"/>
                  <w:marBottom w:val="0"/>
                  <w:divBdr>
                    <w:top w:val="none" w:sz="0" w:space="0" w:color="auto"/>
                    <w:left w:val="none" w:sz="0" w:space="0" w:color="auto"/>
                    <w:bottom w:val="none" w:sz="0" w:space="0" w:color="auto"/>
                    <w:right w:val="none" w:sz="0" w:space="0" w:color="auto"/>
                  </w:divBdr>
                  <w:divsChild>
                    <w:div w:id="1073233614">
                      <w:marLeft w:val="0"/>
                      <w:marRight w:val="0"/>
                      <w:marTop w:val="0"/>
                      <w:marBottom w:val="0"/>
                      <w:divBdr>
                        <w:top w:val="none" w:sz="0" w:space="0" w:color="auto"/>
                        <w:left w:val="none" w:sz="0" w:space="0" w:color="auto"/>
                        <w:bottom w:val="none" w:sz="0" w:space="0" w:color="auto"/>
                        <w:right w:val="none" w:sz="0" w:space="0" w:color="auto"/>
                      </w:divBdr>
                    </w:div>
                  </w:divsChild>
                </w:div>
                <w:div w:id="1472752861">
                  <w:marLeft w:val="0"/>
                  <w:marRight w:val="0"/>
                  <w:marTop w:val="0"/>
                  <w:marBottom w:val="0"/>
                  <w:divBdr>
                    <w:top w:val="none" w:sz="0" w:space="0" w:color="auto"/>
                    <w:left w:val="none" w:sz="0" w:space="0" w:color="auto"/>
                    <w:bottom w:val="none" w:sz="0" w:space="0" w:color="auto"/>
                    <w:right w:val="none" w:sz="0" w:space="0" w:color="auto"/>
                  </w:divBdr>
                  <w:divsChild>
                    <w:div w:id="3987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6831">
          <w:marLeft w:val="0"/>
          <w:marRight w:val="0"/>
          <w:marTop w:val="0"/>
          <w:marBottom w:val="0"/>
          <w:divBdr>
            <w:top w:val="none" w:sz="0" w:space="0" w:color="auto"/>
            <w:left w:val="none" w:sz="0" w:space="0" w:color="auto"/>
            <w:bottom w:val="none" w:sz="0" w:space="0" w:color="auto"/>
            <w:right w:val="none" w:sz="0" w:space="0" w:color="auto"/>
          </w:divBdr>
        </w:div>
        <w:div w:id="480579106">
          <w:marLeft w:val="0"/>
          <w:marRight w:val="0"/>
          <w:marTop w:val="0"/>
          <w:marBottom w:val="0"/>
          <w:divBdr>
            <w:top w:val="none" w:sz="0" w:space="0" w:color="auto"/>
            <w:left w:val="none" w:sz="0" w:space="0" w:color="auto"/>
            <w:bottom w:val="none" w:sz="0" w:space="0" w:color="auto"/>
            <w:right w:val="none" w:sz="0" w:space="0" w:color="auto"/>
          </w:divBdr>
        </w:div>
        <w:div w:id="926110925">
          <w:marLeft w:val="0"/>
          <w:marRight w:val="0"/>
          <w:marTop w:val="0"/>
          <w:marBottom w:val="0"/>
          <w:divBdr>
            <w:top w:val="none" w:sz="0" w:space="0" w:color="auto"/>
            <w:left w:val="none" w:sz="0" w:space="0" w:color="auto"/>
            <w:bottom w:val="none" w:sz="0" w:space="0" w:color="auto"/>
            <w:right w:val="none" w:sz="0" w:space="0" w:color="auto"/>
          </w:divBdr>
        </w:div>
      </w:divsChild>
    </w:div>
    <w:div w:id="1440299648">
      <w:bodyDiv w:val="1"/>
      <w:marLeft w:val="0"/>
      <w:marRight w:val="0"/>
      <w:marTop w:val="0"/>
      <w:marBottom w:val="0"/>
      <w:divBdr>
        <w:top w:val="none" w:sz="0" w:space="0" w:color="auto"/>
        <w:left w:val="none" w:sz="0" w:space="0" w:color="auto"/>
        <w:bottom w:val="none" w:sz="0" w:space="0" w:color="auto"/>
        <w:right w:val="none" w:sz="0" w:space="0" w:color="auto"/>
      </w:divBdr>
      <w:divsChild>
        <w:div w:id="1205100698">
          <w:marLeft w:val="0"/>
          <w:marRight w:val="0"/>
          <w:marTop w:val="0"/>
          <w:marBottom w:val="0"/>
          <w:divBdr>
            <w:top w:val="none" w:sz="0" w:space="0" w:color="auto"/>
            <w:left w:val="none" w:sz="0" w:space="0" w:color="auto"/>
            <w:bottom w:val="none" w:sz="0" w:space="0" w:color="auto"/>
            <w:right w:val="none" w:sz="0" w:space="0" w:color="auto"/>
          </w:divBdr>
          <w:divsChild>
            <w:div w:id="2000846498">
              <w:marLeft w:val="0"/>
              <w:marRight w:val="0"/>
              <w:marTop w:val="0"/>
              <w:marBottom w:val="0"/>
              <w:divBdr>
                <w:top w:val="none" w:sz="0" w:space="0" w:color="auto"/>
                <w:left w:val="none" w:sz="0" w:space="0" w:color="auto"/>
                <w:bottom w:val="none" w:sz="0" w:space="0" w:color="auto"/>
                <w:right w:val="none" w:sz="0" w:space="0" w:color="auto"/>
              </w:divBdr>
              <w:divsChild>
                <w:div w:id="1864784285">
                  <w:marLeft w:val="0"/>
                  <w:marRight w:val="0"/>
                  <w:marTop w:val="0"/>
                  <w:marBottom w:val="0"/>
                  <w:divBdr>
                    <w:top w:val="none" w:sz="0" w:space="0" w:color="auto"/>
                    <w:left w:val="none" w:sz="0" w:space="0" w:color="auto"/>
                    <w:bottom w:val="none" w:sz="0" w:space="0" w:color="auto"/>
                    <w:right w:val="none" w:sz="0" w:space="0" w:color="auto"/>
                  </w:divBdr>
                  <w:divsChild>
                    <w:div w:id="15588585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6522872">
          <w:marLeft w:val="0"/>
          <w:marRight w:val="0"/>
          <w:marTop w:val="0"/>
          <w:marBottom w:val="0"/>
          <w:divBdr>
            <w:top w:val="none" w:sz="0" w:space="0" w:color="auto"/>
            <w:left w:val="none" w:sz="0" w:space="0" w:color="auto"/>
            <w:bottom w:val="none" w:sz="0" w:space="0" w:color="auto"/>
            <w:right w:val="none" w:sz="0" w:space="0" w:color="auto"/>
          </w:divBdr>
        </w:div>
      </w:divsChild>
    </w:div>
    <w:div w:id="1485779000">
      <w:bodyDiv w:val="1"/>
      <w:marLeft w:val="0"/>
      <w:marRight w:val="0"/>
      <w:marTop w:val="0"/>
      <w:marBottom w:val="0"/>
      <w:divBdr>
        <w:top w:val="none" w:sz="0" w:space="0" w:color="auto"/>
        <w:left w:val="none" w:sz="0" w:space="0" w:color="auto"/>
        <w:bottom w:val="none" w:sz="0" w:space="0" w:color="auto"/>
        <w:right w:val="none" w:sz="0" w:space="0" w:color="auto"/>
      </w:divBdr>
    </w:div>
    <w:div w:id="1585142645">
      <w:bodyDiv w:val="1"/>
      <w:marLeft w:val="0"/>
      <w:marRight w:val="0"/>
      <w:marTop w:val="0"/>
      <w:marBottom w:val="0"/>
      <w:divBdr>
        <w:top w:val="none" w:sz="0" w:space="0" w:color="auto"/>
        <w:left w:val="none" w:sz="0" w:space="0" w:color="auto"/>
        <w:bottom w:val="none" w:sz="0" w:space="0" w:color="auto"/>
        <w:right w:val="none" w:sz="0" w:space="0" w:color="auto"/>
      </w:divBdr>
    </w:div>
    <w:div w:id="1594242069">
      <w:bodyDiv w:val="1"/>
      <w:marLeft w:val="0"/>
      <w:marRight w:val="0"/>
      <w:marTop w:val="0"/>
      <w:marBottom w:val="0"/>
      <w:divBdr>
        <w:top w:val="none" w:sz="0" w:space="0" w:color="auto"/>
        <w:left w:val="none" w:sz="0" w:space="0" w:color="auto"/>
        <w:bottom w:val="none" w:sz="0" w:space="0" w:color="auto"/>
        <w:right w:val="none" w:sz="0" w:space="0" w:color="auto"/>
      </w:divBdr>
    </w:div>
    <w:div w:id="1626153999">
      <w:bodyDiv w:val="1"/>
      <w:marLeft w:val="0"/>
      <w:marRight w:val="0"/>
      <w:marTop w:val="0"/>
      <w:marBottom w:val="0"/>
      <w:divBdr>
        <w:top w:val="none" w:sz="0" w:space="0" w:color="auto"/>
        <w:left w:val="none" w:sz="0" w:space="0" w:color="auto"/>
        <w:bottom w:val="none" w:sz="0" w:space="0" w:color="auto"/>
        <w:right w:val="none" w:sz="0" w:space="0" w:color="auto"/>
      </w:divBdr>
    </w:div>
    <w:div w:id="1641375053">
      <w:bodyDiv w:val="1"/>
      <w:marLeft w:val="0"/>
      <w:marRight w:val="0"/>
      <w:marTop w:val="0"/>
      <w:marBottom w:val="0"/>
      <w:divBdr>
        <w:top w:val="none" w:sz="0" w:space="0" w:color="auto"/>
        <w:left w:val="none" w:sz="0" w:space="0" w:color="auto"/>
        <w:bottom w:val="none" w:sz="0" w:space="0" w:color="auto"/>
        <w:right w:val="none" w:sz="0" w:space="0" w:color="auto"/>
      </w:divBdr>
    </w:div>
    <w:div w:id="1651712716">
      <w:bodyDiv w:val="1"/>
      <w:marLeft w:val="0"/>
      <w:marRight w:val="0"/>
      <w:marTop w:val="0"/>
      <w:marBottom w:val="0"/>
      <w:divBdr>
        <w:top w:val="none" w:sz="0" w:space="0" w:color="auto"/>
        <w:left w:val="none" w:sz="0" w:space="0" w:color="auto"/>
        <w:bottom w:val="none" w:sz="0" w:space="0" w:color="auto"/>
        <w:right w:val="none" w:sz="0" w:space="0" w:color="auto"/>
      </w:divBdr>
      <w:divsChild>
        <w:div w:id="939023865">
          <w:marLeft w:val="0"/>
          <w:marRight w:val="0"/>
          <w:marTop w:val="0"/>
          <w:marBottom w:val="0"/>
          <w:divBdr>
            <w:top w:val="none" w:sz="0" w:space="0" w:color="auto"/>
            <w:left w:val="none" w:sz="0" w:space="0" w:color="auto"/>
            <w:bottom w:val="none" w:sz="0" w:space="0" w:color="auto"/>
            <w:right w:val="none" w:sz="0" w:space="0" w:color="auto"/>
          </w:divBdr>
          <w:divsChild>
            <w:div w:id="1332559404">
              <w:marLeft w:val="0"/>
              <w:marRight w:val="0"/>
              <w:marTop w:val="0"/>
              <w:marBottom w:val="0"/>
              <w:divBdr>
                <w:top w:val="none" w:sz="0" w:space="0" w:color="auto"/>
                <w:left w:val="none" w:sz="0" w:space="0" w:color="auto"/>
                <w:bottom w:val="none" w:sz="0" w:space="0" w:color="auto"/>
                <w:right w:val="none" w:sz="0" w:space="0" w:color="auto"/>
              </w:divBdr>
            </w:div>
          </w:divsChild>
        </w:div>
        <w:div w:id="2030331572">
          <w:marLeft w:val="0"/>
          <w:marRight w:val="0"/>
          <w:marTop w:val="0"/>
          <w:marBottom w:val="0"/>
          <w:divBdr>
            <w:top w:val="none" w:sz="0" w:space="0" w:color="auto"/>
            <w:left w:val="none" w:sz="0" w:space="0" w:color="auto"/>
            <w:bottom w:val="none" w:sz="0" w:space="0" w:color="auto"/>
            <w:right w:val="none" w:sz="0" w:space="0" w:color="auto"/>
          </w:divBdr>
          <w:divsChild>
            <w:div w:id="1020933437">
              <w:marLeft w:val="0"/>
              <w:marRight w:val="0"/>
              <w:marTop w:val="0"/>
              <w:marBottom w:val="0"/>
              <w:divBdr>
                <w:top w:val="none" w:sz="0" w:space="0" w:color="auto"/>
                <w:left w:val="none" w:sz="0" w:space="0" w:color="auto"/>
                <w:bottom w:val="none" w:sz="0" w:space="0" w:color="auto"/>
                <w:right w:val="none" w:sz="0" w:space="0" w:color="auto"/>
              </w:divBdr>
            </w:div>
          </w:divsChild>
        </w:div>
        <w:div w:id="250161233">
          <w:marLeft w:val="0"/>
          <w:marRight w:val="0"/>
          <w:marTop w:val="0"/>
          <w:marBottom w:val="0"/>
          <w:divBdr>
            <w:top w:val="none" w:sz="0" w:space="0" w:color="auto"/>
            <w:left w:val="none" w:sz="0" w:space="0" w:color="auto"/>
            <w:bottom w:val="none" w:sz="0" w:space="0" w:color="auto"/>
            <w:right w:val="none" w:sz="0" w:space="0" w:color="auto"/>
          </w:divBdr>
          <w:divsChild>
            <w:div w:id="830634977">
              <w:marLeft w:val="0"/>
              <w:marRight w:val="0"/>
              <w:marTop w:val="0"/>
              <w:marBottom w:val="0"/>
              <w:divBdr>
                <w:top w:val="none" w:sz="0" w:space="0" w:color="auto"/>
                <w:left w:val="none" w:sz="0" w:space="0" w:color="auto"/>
                <w:bottom w:val="none" w:sz="0" w:space="0" w:color="auto"/>
                <w:right w:val="none" w:sz="0" w:space="0" w:color="auto"/>
              </w:divBdr>
            </w:div>
          </w:divsChild>
        </w:div>
        <w:div w:id="1685673015">
          <w:marLeft w:val="0"/>
          <w:marRight w:val="0"/>
          <w:marTop w:val="0"/>
          <w:marBottom w:val="0"/>
          <w:divBdr>
            <w:top w:val="none" w:sz="0" w:space="0" w:color="auto"/>
            <w:left w:val="none" w:sz="0" w:space="0" w:color="auto"/>
            <w:bottom w:val="none" w:sz="0" w:space="0" w:color="auto"/>
            <w:right w:val="none" w:sz="0" w:space="0" w:color="auto"/>
          </w:divBdr>
          <w:divsChild>
            <w:div w:id="1296328190">
              <w:marLeft w:val="0"/>
              <w:marRight w:val="0"/>
              <w:marTop w:val="0"/>
              <w:marBottom w:val="0"/>
              <w:divBdr>
                <w:top w:val="none" w:sz="0" w:space="0" w:color="auto"/>
                <w:left w:val="none" w:sz="0" w:space="0" w:color="auto"/>
                <w:bottom w:val="none" w:sz="0" w:space="0" w:color="auto"/>
                <w:right w:val="none" w:sz="0" w:space="0" w:color="auto"/>
              </w:divBdr>
            </w:div>
          </w:divsChild>
        </w:div>
        <w:div w:id="2089498351">
          <w:marLeft w:val="0"/>
          <w:marRight w:val="0"/>
          <w:marTop w:val="0"/>
          <w:marBottom w:val="0"/>
          <w:divBdr>
            <w:top w:val="none" w:sz="0" w:space="0" w:color="auto"/>
            <w:left w:val="none" w:sz="0" w:space="0" w:color="auto"/>
            <w:bottom w:val="none" w:sz="0" w:space="0" w:color="auto"/>
            <w:right w:val="none" w:sz="0" w:space="0" w:color="auto"/>
          </w:divBdr>
          <w:divsChild>
            <w:div w:id="14242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3549">
      <w:bodyDiv w:val="1"/>
      <w:marLeft w:val="0"/>
      <w:marRight w:val="0"/>
      <w:marTop w:val="0"/>
      <w:marBottom w:val="0"/>
      <w:divBdr>
        <w:top w:val="none" w:sz="0" w:space="0" w:color="auto"/>
        <w:left w:val="none" w:sz="0" w:space="0" w:color="auto"/>
        <w:bottom w:val="none" w:sz="0" w:space="0" w:color="auto"/>
        <w:right w:val="none" w:sz="0" w:space="0" w:color="auto"/>
      </w:divBdr>
      <w:divsChild>
        <w:div w:id="1352609907">
          <w:marLeft w:val="0"/>
          <w:marRight w:val="0"/>
          <w:marTop w:val="0"/>
          <w:marBottom w:val="0"/>
          <w:divBdr>
            <w:top w:val="none" w:sz="0" w:space="0" w:color="auto"/>
            <w:left w:val="none" w:sz="0" w:space="0" w:color="auto"/>
            <w:bottom w:val="none" w:sz="0" w:space="0" w:color="auto"/>
            <w:right w:val="none" w:sz="0" w:space="0" w:color="auto"/>
          </w:divBdr>
          <w:divsChild>
            <w:div w:id="2041323494">
              <w:marLeft w:val="0"/>
              <w:marRight w:val="0"/>
              <w:marTop w:val="0"/>
              <w:marBottom w:val="0"/>
              <w:divBdr>
                <w:top w:val="none" w:sz="0" w:space="0" w:color="auto"/>
                <w:left w:val="none" w:sz="0" w:space="0" w:color="auto"/>
                <w:bottom w:val="none" w:sz="0" w:space="0" w:color="auto"/>
                <w:right w:val="none" w:sz="0" w:space="0" w:color="auto"/>
              </w:divBdr>
            </w:div>
          </w:divsChild>
        </w:div>
        <w:div w:id="397749877">
          <w:marLeft w:val="0"/>
          <w:marRight w:val="0"/>
          <w:marTop w:val="0"/>
          <w:marBottom w:val="0"/>
          <w:divBdr>
            <w:top w:val="none" w:sz="0" w:space="0" w:color="auto"/>
            <w:left w:val="none" w:sz="0" w:space="0" w:color="auto"/>
            <w:bottom w:val="none" w:sz="0" w:space="0" w:color="auto"/>
            <w:right w:val="none" w:sz="0" w:space="0" w:color="auto"/>
          </w:divBdr>
          <w:divsChild>
            <w:div w:id="1348944915">
              <w:marLeft w:val="0"/>
              <w:marRight w:val="0"/>
              <w:marTop w:val="0"/>
              <w:marBottom w:val="0"/>
              <w:divBdr>
                <w:top w:val="none" w:sz="0" w:space="0" w:color="auto"/>
                <w:left w:val="none" w:sz="0" w:space="0" w:color="auto"/>
                <w:bottom w:val="none" w:sz="0" w:space="0" w:color="auto"/>
                <w:right w:val="none" w:sz="0" w:space="0" w:color="auto"/>
              </w:divBdr>
            </w:div>
          </w:divsChild>
        </w:div>
        <w:div w:id="1385762084">
          <w:marLeft w:val="0"/>
          <w:marRight w:val="0"/>
          <w:marTop w:val="0"/>
          <w:marBottom w:val="0"/>
          <w:divBdr>
            <w:top w:val="none" w:sz="0" w:space="0" w:color="auto"/>
            <w:left w:val="none" w:sz="0" w:space="0" w:color="auto"/>
            <w:bottom w:val="none" w:sz="0" w:space="0" w:color="auto"/>
            <w:right w:val="none" w:sz="0" w:space="0" w:color="auto"/>
          </w:divBdr>
          <w:divsChild>
            <w:div w:id="1449818573">
              <w:marLeft w:val="0"/>
              <w:marRight w:val="0"/>
              <w:marTop w:val="0"/>
              <w:marBottom w:val="0"/>
              <w:divBdr>
                <w:top w:val="none" w:sz="0" w:space="0" w:color="auto"/>
                <w:left w:val="none" w:sz="0" w:space="0" w:color="auto"/>
                <w:bottom w:val="none" w:sz="0" w:space="0" w:color="auto"/>
                <w:right w:val="none" w:sz="0" w:space="0" w:color="auto"/>
              </w:divBdr>
            </w:div>
          </w:divsChild>
        </w:div>
        <w:div w:id="1827043469">
          <w:marLeft w:val="0"/>
          <w:marRight w:val="0"/>
          <w:marTop w:val="0"/>
          <w:marBottom w:val="0"/>
          <w:divBdr>
            <w:top w:val="none" w:sz="0" w:space="0" w:color="auto"/>
            <w:left w:val="none" w:sz="0" w:space="0" w:color="auto"/>
            <w:bottom w:val="none" w:sz="0" w:space="0" w:color="auto"/>
            <w:right w:val="none" w:sz="0" w:space="0" w:color="auto"/>
          </w:divBdr>
          <w:divsChild>
            <w:div w:id="404307431">
              <w:marLeft w:val="0"/>
              <w:marRight w:val="0"/>
              <w:marTop w:val="0"/>
              <w:marBottom w:val="0"/>
              <w:divBdr>
                <w:top w:val="none" w:sz="0" w:space="0" w:color="auto"/>
                <w:left w:val="none" w:sz="0" w:space="0" w:color="auto"/>
                <w:bottom w:val="none" w:sz="0" w:space="0" w:color="auto"/>
                <w:right w:val="none" w:sz="0" w:space="0" w:color="auto"/>
              </w:divBdr>
            </w:div>
          </w:divsChild>
        </w:div>
        <w:div w:id="1839492611">
          <w:marLeft w:val="0"/>
          <w:marRight w:val="0"/>
          <w:marTop w:val="0"/>
          <w:marBottom w:val="0"/>
          <w:divBdr>
            <w:top w:val="none" w:sz="0" w:space="0" w:color="auto"/>
            <w:left w:val="none" w:sz="0" w:space="0" w:color="auto"/>
            <w:bottom w:val="none" w:sz="0" w:space="0" w:color="auto"/>
            <w:right w:val="none" w:sz="0" w:space="0" w:color="auto"/>
          </w:divBdr>
          <w:divsChild>
            <w:div w:id="1906641516">
              <w:marLeft w:val="0"/>
              <w:marRight w:val="0"/>
              <w:marTop w:val="0"/>
              <w:marBottom w:val="0"/>
              <w:divBdr>
                <w:top w:val="none" w:sz="0" w:space="0" w:color="auto"/>
                <w:left w:val="none" w:sz="0" w:space="0" w:color="auto"/>
                <w:bottom w:val="none" w:sz="0" w:space="0" w:color="auto"/>
                <w:right w:val="none" w:sz="0" w:space="0" w:color="auto"/>
              </w:divBdr>
            </w:div>
          </w:divsChild>
        </w:div>
        <w:div w:id="1834829765">
          <w:marLeft w:val="0"/>
          <w:marRight w:val="0"/>
          <w:marTop w:val="0"/>
          <w:marBottom w:val="0"/>
          <w:divBdr>
            <w:top w:val="none" w:sz="0" w:space="0" w:color="auto"/>
            <w:left w:val="none" w:sz="0" w:space="0" w:color="auto"/>
            <w:bottom w:val="none" w:sz="0" w:space="0" w:color="auto"/>
            <w:right w:val="none" w:sz="0" w:space="0" w:color="auto"/>
          </w:divBdr>
          <w:divsChild>
            <w:div w:id="47343349">
              <w:marLeft w:val="0"/>
              <w:marRight w:val="0"/>
              <w:marTop w:val="0"/>
              <w:marBottom w:val="0"/>
              <w:divBdr>
                <w:top w:val="none" w:sz="0" w:space="0" w:color="auto"/>
                <w:left w:val="none" w:sz="0" w:space="0" w:color="auto"/>
                <w:bottom w:val="none" w:sz="0" w:space="0" w:color="auto"/>
                <w:right w:val="none" w:sz="0" w:space="0" w:color="auto"/>
              </w:divBdr>
            </w:div>
          </w:divsChild>
        </w:div>
        <w:div w:id="312025268">
          <w:marLeft w:val="0"/>
          <w:marRight w:val="0"/>
          <w:marTop w:val="0"/>
          <w:marBottom w:val="0"/>
          <w:divBdr>
            <w:top w:val="none" w:sz="0" w:space="0" w:color="auto"/>
            <w:left w:val="none" w:sz="0" w:space="0" w:color="auto"/>
            <w:bottom w:val="none" w:sz="0" w:space="0" w:color="auto"/>
            <w:right w:val="none" w:sz="0" w:space="0" w:color="auto"/>
          </w:divBdr>
          <w:divsChild>
            <w:div w:id="1963145894">
              <w:marLeft w:val="0"/>
              <w:marRight w:val="0"/>
              <w:marTop w:val="0"/>
              <w:marBottom w:val="0"/>
              <w:divBdr>
                <w:top w:val="none" w:sz="0" w:space="0" w:color="auto"/>
                <w:left w:val="none" w:sz="0" w:space="0" w:color="auto"/>
                <w:bottom w:val="none" w:sz="0" w:space="0" w:color="auto"/>
                <w:right w:val="none" w:sz="0" w:space="0" w:color="auto"/>
              </w:divBdr>
            </w:div>
          </w:divsChild>
        </w:div>
        <w:div w:id="740103526">
          <w:marLeft w:val="0"/>
          <w:marRight w:val="0"/>
          <w:marTop w:val="0"/>
          <w:marBottom w:val="0"/>
          <w:divBdr>
            <w:top w:val="none" w:sz="0" w:space="0" w:color="auto"/>
            <w:left w:val="none" w:sz="0" w:space="0" w:color="auto"/>
            <w:bottom w:val="none" w:sz="0" w:space="0" w:color="auto"/>
            <w:right w:val="none" w:sz="0" w:space="0" w:color="auto"/>
          </w:divBdr>
          <w:divsChild>
            <w:div w:id="682974933">
              <w:marLeft w:val="0"/>
              <w:marRight w:val="0"/>
              <w:marTop w:val="0"/>
              <w:marBottom w:val="0"/>
              <w:divBdr>
                <w:top w:val="none" w:sz="0" w:space="0" w:color="auto"/>
                <w:left w:val="none" w:sz="0" w:space="0" w:color="auto"/>
                <w:bottom w:val="none" w:sz="0" w:space="0" w:color="auto"/>
                <w:right w:val="none" w:sz="0" w:space="0" w:color="auto"/>
              </w:divBdr>
            </w:div>
          </w:divsChild>
        </w:div>
        <w:div w:id="1381904211">
          <w:marLeft w:val="0"/>
          <w:marRight w:val="0"/>
          <w:marTop w:val="0"/>
          <w:marBottom w:val="0"/>
          <w:divBdr>
            <w:top w:val="none" w:sz="0" w:space="0" w:color="auto"/>
            <w:left w:val="none" w:sz="0" w:space="0" w:color="auto"/>
            <w:bottom w:val="none" w:sz="0" w:space="0" w:color="auto"/>
            <w:right w:val="none" w:sz="0" w:space="0" w:color="auto"/>
          </w:divBdr>
          <w:divsChild>
            <w:div w:id="1729379608">
              <w:marLeft w:val="0"/>
              <w:marRight w:val="0"/>
              <w:marTop w:val="0"/>
              <w:marBottom w:val="0"/>
              <w:divBdr>
                <w:top w:val="none" w:sz="0" w:space="0" w:color="auto"/>
                <w:left w:val="none" w:sz="0" w:space="0" w:color="auto"/>
                <w:bottom w:val="none" w:sz="0" w:space="0" w:color="auto"/>
                <w:right w:val="none" w:sz="0" w:space="0" w:color="auto"/>
              </w:divBdr>
            </w:div>
            <w:div w:id="1607494335">
              <w:marLeft w:val="0"/>
              <w:marRight w:val="0"/>
              <w:marTop w:val="0"/>
              <w:marBottom w:val="0"/>
              <w:divBdr>
                <w:top w:val="none" w:sz="0" w:space="0" w:color="auto"/>
                <w:left w:val="none" w:sz="0" w:space="0" w:color="auto"/>
                <w:bottom w:val="none" w:sz="0" w:space="0" w:color="auto"/>
                <w:right w:val="none" w:sz="0" w:space="0" w:color="auto"/>
              </w:divBdr>
            </w:div>
          </w:divsChild>
        </w:div>
        <w:div w:id="1562206086">
          <w:marLeft w:val="0"/>
          <w:marRight w:val="0"/>
          <w:marTop w:val="0"/>
          <w:marBottom w:val="0"/>
          <w:divBdr>
            <w:top w:val="none" w:sz="0" w:space="0" w:color="auto"/>
            <w:left w:val="none" w:sz="0" w:space="0" w:color="auto"/>
            <w:bottom w:val="none" w:sz="0" w:space="0" w:color="auto"/>
            <w:right w:val="none" w:sz="0" w:space="0" w:color="auto"/>
          </w:divBdr>
          <w:divsChild>
            <w:div w:id="686907438">
              <w:marLeft w:val="0"/>
              <w:marRight w:val="0"/>
              <w:marTop w:val="0"/>
              <w:marBottom w:val="0"/>
              <w:divBdr>
                <w:top w:val="none" w:sz="0" w:space="0" w:color="auto"/>
                <w:left w:val="none" w:sz="0" w:space="0" w:color="auto"/>
                <w:bottom w:val="none" w:sz="0" w:space="0" w:color="auto"/>
                <w:right w:val="none" w:sz="0" w:space="0" w:color="auto"/>
              </w:divBdr>
            </w:div>
          </w:divsChild>
        </w:div>
        <w:div w:id="882133725">
          <w:marLeft w:val="0"/>
          <w:marRight w:val="0"/>
          <w:marTop w:val="0"/>
          <w:marBottom w:val="0"/>
          <w:divBdr>
            <w:top w:val="none" w:sz="0" w:space="0" w:color="auto"/>
            <w:left w:val="none" w:sz="0" w:space="0" w:color="auto"/>
            <w:bottom w:val="none" w:sz="0" w:space="0" w:color="auto"/>
            <w:right w:val="none" w:sz="0" w:space="0" w:color="auto"/>
          </w:divBdr>
          <w:divsChild>
            <w:div w:id="1183013976">
              <w:marLeft w:val="0"/>
              <w:marRight w:val="0"/>
              <w:marTop w:val="0"/>
              <w:marBottom w:val="0"/>
              <w:divBdr>
                <w:top w:val="none" w:sz="0" w:space="0" w:color="auto"/>
                <w:left w:val="none" w:sz="0" w:space="0" w:color="auto"/>
                <w:bottom w:val="none" w:sz="0" w:space="0" w:color="auto"/>
                <w:right w:val="none" w:sz="0" w:space="0" w:color="auto"/>
              </w:divBdr>
            </w:div>
          </w:divsChild>
        </w:div>
        <w:div w:id="798689979">
          <w:marLeft w:val="0"/>
          <w:marRight w:val="0"/>
          <w:marTop w:val="0"/>
          <w:marBottom w:val="0"/>
          <w:divBdr>
            <w:top w:val="none" w:sz="0" w:space="0" w:color="auto"/>
            <w:left w:val="none" w:sz="0" w:space="0" w:color="auto"/>
            <w:bottom w:val="none" w:sz="0" w:space="0" w:color="auto"/>
            <w:right w:val="none" w:sz="0" w:space="0" w:color="auto"/>
          </w:divBdr>
          <w:divsChild>
            <w:div w:id="302933604">
              <w:marLeft w:val="0"/>
              <w:marRight w:val="0"/>
              <w:marTop w:val="0"/>
              <w:marBottom w:val="0"/>
              <w:divBdr>
                <w:top w:val="none" w:sz="0" w:space="0" w:color="auto"/>
                <w:left w:val="none" w:sz="0" w:space="0" w:color="auto"/>
                <w:bottom w:val="none" w:sz="0" w:space="0" w:color="auto"/>
                <w:right w:val="none" w:sz="0" w:space="0" w:color="auto"/>
              </w:divBdr>
            </w:div>
          </w:divsChild>
        </w:div>
        <w:div w:id="813178079">
          <w:marLeft w:val="0"/>
          <w:marRight w:val="0"/>
          <w:marTop w:val="0"/>
          <w:marBottom w:val="0"/>
          <w:divBdr>
            <w:top w:val="none" w:sz="0" w:space="0" w:color="auto"/>
            <w:left w:val="none" w:sz="0" w:space="0" w:color="auto"/>
            <w:bottom w:val="none" w:sz="0" w:space="0" w:color="auto"/>
            <w:right w:val="none" w:sz="0" w:space="0" w:color="auto"/>
          </w:divBdr>
          <w:divsChild>
            <w:div w:id="905457168">
              <w:marLeft w:val="0"/>
              <w:marRight w:val="0"/>
              <w:marTop w:val="0"/>
              <w:marBottom w:val="0"/>
              <w:divBdr>
                <w:top w:val="none" w:sz="0" w:space="0" w:color="auto"/>
                <w:left w:val="none" w:sz="0" w:space="0" w:color="auto"/>
                <w:bottom w:val="none" w:sz="0" w:space="0" w:color="auto"/>
                <w:right w:val="none" w:sz="0" w:space="0" w:color="auto"/>
              </w:divBdr>
            </w:div>
          </w:divsChild>
        </w:div>
        <w:div w:id="655228998">
          <w:marLeft w:val="0"/>
          <w:marRight w:val="0"/>
          <w:marTop w:val="0"/>
          <w:marBottom w:val="0"/>
          <w:divBdr>
            <w:top w:val="none" w:sz="0" w:space="0" w:color="auto"/>
            <w:left w:val="none" w:sz="0" w:space="0" w:color="auto"/>
            <w:bottom w:val="none" w:sz="0" w:space="0" w:color="auto"/>
            <w:right w:val="none" w:sz="0" w:space="0" w:color="auto"/>
          </w:divBdr>
          <w:divsChild>
            <w:div w:id="722287548">
              <w:marLeft w:val="0"/>
              <w:marRight w:val="0"/>
              <w:marTop w:val="0"/>
              <w:marBottom w:val="0"/>
              <w:divBdr>
                <w:top w:val="none" w:sz="0" w:space="0" w:color="auto"/>
                <w:left w:val="none" w:sz="0" w:space="0" w:color="auto"/>
                <w:bottom w:val="none" w:sz="0" w:space="0" w:color="auto"/>
                <w:right w:val="none" w:sz="0" w:space="0" w:color="auto"/>
              </w:divBdr>
            </w:div>
          </w:divsChild>
        </w:div>
        <w:div w:id="1877228874">
          <w:marLeft w:val="0"/>
          <w:marRight w:val="0"/>
          <w:marTop w:val="0"/>
          <w:marBottom w:val="0"/>
          <w:divBdr>
            <w:top w:val="none" w:sz="0" w:space="0" w:color="auto"/>
            <w:left w:val="none" w:sz="0" w:space="0" w:color="auto"/>
            <w:bottom w:val="none" w:sz="0" w:space="0" w:color="auto"/>
            <w:right w:val="none" w:sz="0" w:space="0" w:color="auto"/>
          </w:divBdr>
          <w:divsChild>
            <w:div w:id="181435187">
              <w:marLeft w:val="0"/>
              <w:marRight w:val="0"/>
              <w:marTop w:val="0"/>
              <w:marBottom w:val="0"/>
              <w:divBdr>
                <w:top w:val="none" w:sz="0" w:space="0" w:color="auto"/>
                <w:left w:val="none" w:sz="0" w:space="0" w:color="auto"/>
                <w:bottom w:val="none" w:sz="0" w:space="0" w:color="auto"/>
                <w:right w:val="none" w:sz="0" w:space="0" w:color="auto"/>
              </w:divBdr>
            </w:div>
          </w:divsChild>
        </w:div>
        <w:div w:id="498428409">
          <w:marLeft w:val="0"/>
          <w:marRight w:val="0"/>
          <w:marTop w:val="0"/>
          <w:marBottom w:val="0"/>
          <w:divBdr>
            <w:top w:val="none" w:sz="0" w:space="0" w:color="auto"/>
            <w:left w:val="none" w:sz="0" w:space="0" w:color="auto"/>
            <w:bottom w:val="none" w:sz="0" w:space="0" w:color="auto"/>
            <w:right w:val="none" w:sz="0" w:space="0" w:color="auto"/>
          </w:divBdr>
          <w:divsChild>
            <w:div w:id="1802964303">
              <w:marLeft w:val="0"/>
              <w:marRight w:val="0"/>
              <w:marTop w:val="0"/>
              <w:marBottom w:val="0"/>
              <w:divBdr>
                <w:top w:val="none" w:sz="0" w:space="0" w:color="auto"/>
                <w:left w:val="none" w:sz="0" w:space="0" w:color="auto"/>
                <w:bottom w:val="none" w:sz="0" w:space="0" w:color="auto"/>
                <w:right w:val="none" w:sz="0" w:space="0" w:color="auto"/>
              </w:divBdr>
            </w:div>
          </w:divsChild>
        </w:div>
        <w:div w:id="2046127212">
          <w:marLeft w:val="0"/>
          <w:marRight w:val="0"/>
          <w:marTop w:val="0"/>
          <w:marBottom w:val="0"/>
          <w:divBdr>
            <w:top w:val="none" w:sz="0" w:space="0" w:color="auto"/>
            <w:left w:val="none" w:sz="0" w:space="0" w:color="auto"/>
            <w:bottom w:val="none" w:sz="0" w:space="0" w:color="auto"/>
            <w:right w:val="none" w:sz="0" w:space="0" w:color="auto"/>
          </w:divBdr>
          <w:divsChild>
            <w:div w:id="273097693">
              <w:marLeft w:val="0"/>
              <w:marRight w:val="0"/>
              <w:marTop w:val="0"/>
              <w:marBottom w:val="0"/>
              <w:divBdr>
                <w:top w:val="none" w:sz="0" w:space="0" w:color="auto"/>
                <w:left w:val="none" w:sz="0" w:space="0" w:color="auto"/>
                <w:bottom w:val="none" w:sz="0" w:space="0" w:color="auto"/>
                <w:right w:val="none" w:sz="0" w:space="0" w:color="auto"/>
              </w:divBdr>
            </w:div>
          </w:divsChild>
        </w:div>
        <w:div w:id="710616787">
          <w:marLeft w:val="0"/>
          <w:marRight w:val="0"/>
          <w:marTop w:val="0"/>
          <w:marBottom w:val="0"/>
          <w:divBdr>
            <w:top w:val="none" w:sz="0" w:space="0" w:color="auto"/>
            <w:left w:val="none" w:sz="0" w:space="0" w:color="auto"/>
            <w:bottom w:val="none" w:sz="0" w:space="0" w:color="auto"/>
            <w:right w:val="none" w:sz="0" w:space="0" w:color="auto"/>
          </w:divBdr>
          <w:divsChild>
            <w:div w:id="301884771">
              <w:marLeft w:val="0"/>
              <w:marRight w:val="0"/>
              <w:marTop w:val="0"/>
              <w:marBottom w:val="0"/>
              <w:divBdr>
                <w:top w:val="none" w:sz="0" w:space="0" w:color="auto"/>
                <w:left w:val="none" w:sz="0" w:space="0" w:color="auto"/>
                <w:bottom w:val="none" w:sz="0" w:space="0" w:color="auto"/>
                <w:right w:val="none" w:sz="0" w:space="0" w:color="auto"/>
              </w:divBdr>
            </w:div>
          </w:divsChild>
        </w:div>
        <w:div w:id="107044071">
          <w:marLeft w:val="0"/>
          <w:marRight w:val="0"/>
          <w:marTop w:val="0"/>
          <w:marBottom w:val="0"/>
          <w:divBdr>
            <w:top w:val="none" w:sz="0" w:space="0" w:color="auto"/>
            <w:left w:val="none" w:sz="0" w:space="0" w:color="auto"/>
            <w:bottom w:val="none" w:sz="0" w:space="0" w:color="auto"/>
            <w:right w:val="none" w:sz="0" w:space="0" w:color="auto"/>
          </w:divBdr>
          <w:divsChild>
            <w:div w:id="126704540">
              <w:marLeft w:val="0"/>
              <w:marRight w:val="0"/>
              <w:marTop w:val="0"/>
              <w:marBottom w:val="0"/>
              <w:divBdr>
                <w:top w:val="none" w:sz="0" w:space="0" w:color="auto"/>
                <w:left w:val="none" w:sz="0" w:space="0" w:color="auto"/>
                <w:bottom w:val="none" w:sz="0" w:space="0" w:color="auto"/>
                <w:right w:val="none" w:sz="0" w:space="0" w:color="auto"/>
              </w:divBdr>
            </w:div>
          </w:divsChild>
        </w:div>
        <w:div w:id="1149632627">
          <w:marLeft w:val="0"/>
          <w:marRight w:val="0"/>
          <w:marTop w:val="0"/>
          <w:marBottom w:val="0"/>
          <w:divBdr>
            <w:top w:val="none" w:sz="0" w:space="0" w:color="auto"/>
            <w:left w:val="none" w:sz="0" w:space="0" w:color="auto"/>
            <w:bottom w:val="none" w:sz="0" w:space="0" w:color="auto"/>
            <w:right w:val="none" w:sz="0" w:space="0" w:color="auto"/>
          </w:divBdr>
          <w:divsChild>
            <w:div w:id="663434772">
              <w:marLeft w:val="0"/>
              <w:marRight w:val="0"/>
              <w:marTop w:val="0"/>
              <w:marBottom w:val="0"/>
              <w:divBdr>
                <w:top w:val="none" w:sz="0" w:space="0" w:color="auto"/>
                <w:left w:val="none" w:sz="0" w:space="0" w:color="auto"/>
                <w:bottom w:val="none" w:sz="0" w:space="0" w:color="auto"/>
                <w:right w:val="none" w:sz="0" w:space="0" w:color="auto"/>
              </w:divBdr>
            </w:div>
          </w:divsChild>
        </w:div>
        <w:div w:id="1206407705">
          <w:marLeft w:val="0"/>
          <w:marRight w:val="0"/>
          <w:marTop w:val="0"/>
          <w:marBottom w:val="0"/>
          <w:divBdr>
            <w:top w:val="none" w:sz="0" w:space="0" w:color="auto"/>
            <w:left w:val="none" w:sz="0" w:space="0" w:color="auto"/>
            <w:bottom w:val="none" w:sz="0" w:space="0" w:color="auto"/>
            <w:right w:val="none" w:sz="0" w:space="0" w:color="auto"/>
          </w:divBdr>
          <w:divsChild>
            <w:div w:id="1270353232">
              <w:marLeft w:val="0"/>
              <w:marRight w:val="0"/>
              <w:marTop w:val="0"/>
              <w:marBottom w:val="0"/>
              <w:divBdr>
                <w:top w:val="none" w:sz="0" w:space="0" w:color="auto"/>
                <w:left w:val="none" w:sz="0" w:space="0" w:color="auto"/>
                <w:bottom w:val="none" w:sz="0" w:space="0" w:color="auto"/>
                <w:right w:val="none" w:sz="0" w:space="0" w:color="auto"/>
              </w:divBdr>
            </w:div>
          </w:divsChild>
        </w:div>
        <w:div w:id="1419711734">
          <w:marLeft w:val="0"/>
          <w:marRight w:val="0"/>
          <w:marTop w:val="0"/>
          <w:marBottom w:val="0"/>
          <w:divBdr>
            <w:top w:val="none" w:sz="0" w:space="0" w:color="auto"/>
            <w:left w:val="none" w:sz="0" w:space="0" w:color="auto"/>
            <w:bottom w:val="none" w:sz="0" w:space="0" w:color="auto"/>
            <w:right w:val="none" w:sz="0" w:space="0" w:color="auto"/>
          </w:divBdr>
          <w:divsChild>
            <w:div w:id="924537313">
              <w:marLeft w:val="0"/>
              <w:marRight w:val="0"/>
              <w:marTop w:val="0"/>
              <w:marBottom w:val="0"/>
              <w:divBdr>
                <w:top w:val="none" w:sz="0" w:space="0" w:color="auto"/>
                <w:left w:val="none" w:sz="0" w:space="0" w:color="auto"/>
                <w:bottom w:val="none" w:sz="0" w:space="0" w:color="auto"/>
                <w:right w:val="none" w:sz="0" w:space="0" w:color="auto"/>
              </w:divBdr>
            </w:div>
          </w:divsChild>
        </w:div>
        <w:div w:id="437022790">
          <w:marLeft w:val="0"/>
          <w:marRight w:val="0"/>
          <w:marTop w:val="0"/>
          <w:marBottom w:val="0"/>
          <w:divBdr>
            <w:top w:val="none" w:sz="0" w:space="0" w:color="auto"/>
            <w:left w:val="none" w:sz="0" w:space="0" w:color="auto"/>
            <w:bottom w:val="none" w:sz="0" w:space="0" w:color="auto"/>
            <w:right w:val="none" w:sz="0" w:space="0" w:color="auto"/>
          </w:divBdr>
          <w:divsChild>
            <w:div w:id="591162229">
              <w:marLeft w:val="0"/>
              <w:marRight w:val="0"/>
              <w:marTop w:val="0"/>
              <w:marBottom w:val="0"/>
              <w:divBdr>
                <w:top w:val="none" w:sz="0" w:space="0" w:color="auto"/>
                <w:left w:val="none" w:sz="0" w:space="0" w:color="auto"/>
                <w:bottom w:val="none" w:sz="0" w:space="0" w:color="auto"/>
                <w:right w:val="none" w:sz="0" w:space="0" w:color="auto"/>
              </w:divBdr>
            </w:div>
          </w:divsChild>
        </w:div>
        <w:div w:id="1757556565">
          <w:marLeft w:val="0"/>
          <w:marRight w:val="0"/>
          <w:marTop w:val="0"/>
          <w:marBottom w:val="0"/>
          <w:divBdr>
            <w:top w:val="none" w:sz="0" w:space="0" w:color="auto"/>
            <w:left w:val="none" w:sz="0" w:space="0" w:color="auto"/>
            <w:bottom w:val="none" w:sz="0" w:space="0" w:color="auto"/>
            <w:right w:val="none" w:sz="0" w:space="0" w:color="auto"/>
          </w:divBdr>
          <w:divsChild>
            <w:div w:id="1182940143">
              <w:marLeft w:val="0"/>
              <w:marRight w:val="0"/>
              <w:marTop w:val="0"/>
              <w:marBottom w:val="0"/>
              <w:divBdr>
                <w:top w:val="none" w:sz="0" w:space="0" w:color="auto"/>
                <w:left w:val="none" w:sz="0" w:space="0" w:color="auto"/>
                <w:bottom w:val="none" w:sz="0" w:space="0" w:color="auto"/>
                <w:right w:val="none" w:sz="0" w:space="0" w:color="auto"/>
              </w:divBdr>
            </w:div>
          </w:divsChild>
        </w:div>
        <w:div w:id="804009049">
          <w:marLeft w:val="0"/>
          <w:marRight w:val="0"/>
          <w:marTop w:val="0"/>
          <w:marBottom w:val="0"/>
          <w:divBdr>
            <w:top w:val="none" w:sz="0" w:space="0" w:color="auto"/>
            <w:left w:val="none" w:sz="0" w:space="0" w:color="auto"/>
            <w:bottom w:val="none" w:sz="0" w:space="0" w:color="auto"/>
            <w:right w:val="none" w:sz="0" w:space="0" w:color="auto"/>
          </w:divBdr>
          <w:divsChild>
            <w:div w:id="1761607718">
              <w:marLeft w:val="0"/>
              <w:marRight w:val="0"/>
              <w:marTop w:val="0"/>
              <w:marBottom w:val="0"/>
              <w:divBdr>
                <w:top w:val="none" w:sz="0" w:space="0" w:color="auto"/>
                <w:left w:val="none" w:sz="0" w:space="0" w:color="auto"/>
                <w:bottom w:val="none" w:sz="0" w:space="0" w:color="auto"/>
                <w:right w:val="none" w:sz="0" w:space="0" w:color="auto"/>
              </w:divBdr>
            </w:div>
          </w:divsChild>
        </w:div>
        <w:div w:id="241720610">
          <w:marLeft w:val="0"/>
          <w:marRight w:val="0"/>
          <w:marTop w:val="0"/>
          <w:marBottom w:val="0"/>
          <w:divBdr>
            <w:top w:val="none" w:sz="0" w:space="0" w:color="auto"/>
            <w:left w:val="none" w:sz="0" w:space="0" w:color="auto"/>
            <w:bottom w:val="none" w:sz="0" w:space="0" w:color="auto"/>
            <w:right w:val="none" w:sz="0" w:space="0" w:color="auto"/>
          </w:divBdr>
          <w:divsChild>
            <w:div w:id="1342508634">
              <w:marLeft w:val="0"/>
              <w:marRight w:val="0"/>
              <w:marTop w:val="0"/>
              <w:marBottom w:val="0"/>
              <w:divBdr>
                <w:top w:val="none" w:sz="0" w:space="0" w:color="auto"/>
                <w:left w:val="none" w:sz="0" w:space="0" w:color="auto"/>
                <w:bottom w:val="none" w:sz="0" w:space="0" w:color="auto"/>
                <w:right w:val="none" w:sz="0" w:space="0" w:color="auto"/>
              </w:divBdr>
            </w:div>
          </w:divsChild>
        </w:div>
        <w:div w:id="646321895">
          <w:marLeft w:val="0"/>
          <w:marRight w:val="0"/>
          <w:marTop w:val="0"/>
          <w:marBottom w:val="0"/>
          <w:divBdr>
            <w:top w:val="none" w:sz="0" w:space="0" w:color="auto"/>
            <w:left w:val="none" w:sz="0" w:space="0" w:color="auto"/>
            <w:bottom w:val="none" w:sz="0" w:space="0" w:color="auto"/>
            <w:right w:val="none" w:sz="0" w:space="0" w:color="auto"/>
          </w:divBdr>
          <w:divsChild>
            <w:div w:id="193809781">
              <w:marLeft w:val="0"/>
              <w:marRight w:val="0"/>
              <w:marTop w:val="0"/>
              <w:marBottom w:val="0"/>
              <w:divBdr>
                <w:top w:val="none" w:sz="0" w:space="0" w:color="auto"/>
                <w:left w:val="none" w:sz="0" w:space="0" w:color="auto"/>
                <w:bottom w:val="none" w:sz="0" w:space="0" w:color="auto"/>
                <w:right w:val="none" w:sz="0" w:space="0" w:color="auto"/>
              </w:divBdr>
            </w:div>
          </w:divsChild>
        </w:div>
        <w:div w:id="1721319962">
          <w:marLeft w:val="0"/>
          <w:marRight w:val="0"/>
          <w:marTop w:val="0"/>
          <w:marBottom w:val="0"/>
          <w:divBdr>
            <w:top w:val="none" w:sz="0" w:space="0" w:color="auto"/>
            <w:left w:val="none" w:sz="0" w:space="0" w:color="auto"/>
            <w:bottom w:val="none" w:sz="0" w:space="0" w:color="auto"/>
            <w:right w:val="none" w:sz="0" w:space="0" w:color="auto"/>
          </w:divBdr>
          <w:divsChild>
            <w:div w:id="513736887">
              <w:marLeft w:val="0"/>
              <w:marRight w:val="0"/>
              <w:marTop w:val="0"/>
              <w:marBottom w:val="0"/>
              <w:divBdr>
                <w:top w:val="none" w:sz="0" w:space="0" w:color="auto"/>
                <w:left w:val="none" w:sz="0" w:space="0" w:color="auto"/>
                <w:bottom w:val="none" w:sz="0" w:space="0" w:color="auto"/>
                <w:right w:val="none" w:sz="0" w:space="0" w:color="auto"/>
              </w:divBdr>
            </w:div>
          </w:divsChild>
        </w:div>
        <w:div w:id="619534676">
          <w:marLeft w:val="0"/>
          <w:marRight w:val="0"/>
          <w:marTop w:val="0"/>
          <w:marBottom w:val="0"/>
          <w:divBdr>
            <w:top w:val="none" w:sz="0" w:space="0" w:color="auto"/>
            <w:left w:val="none" w:sz="0" w:space="0" w:color="auto"/>
            <w:bottom w:val="none" w:sz="0" w:space="0" w:color="auto"/>
            <w:right w:val="none" w:sz="0" w:space="0" w:color="auto"/>
          </w:divBdr>
          <w:divsChild>
            <w:div w:id="1828981848">
              <w:marLeft w:val="0"/>
              <w:marRight w:val="0"/>
              <w:marTop w:val="0"/>
              <w:marBottom w:val="0"/>
              <w:divBdr>
                <w:top w:val="none" w:sz="0" w:space="0" w:color="auto"/>
                <w:left w:val="none" w:sz="0" w:space="0" w:color="auto"/>
                <w:bottom w:val="none" w:sz="0" w:space="0" w:color="auto"/>
                <w:right w:val="none" w:sz="0" w:space="0" w:color="auto"/>
              </w:divBdr>
            </w:div>
          </w:divsChild>
        </w:div>
        <w:div w:id="2055497331">
          <w:marLeft w:val="0"/>
          <w:marRight w:val="0"/>
          <w:marTop w:val="0"/>
          <w:marBottom w:val="0"/>
          <w:divBdr>
            <w:top w:val="none" w:sz="0" w:space="0" w:color="auto"/>
            <w:left w:val="none" w:sz="0" w:space="0" w:color="auto"/>
            <w:bottom w:val="none" w:sz="0" w:space="0" w:color="auto"/>
            <w:right w:val="none" w:sz="0" w:space="0" w:color="auto"/>
          </w:divBdr>
          <w:divsChild>
            <w:div w:id="450324864">
              <w:marLeft w:val="0"/>
              <w:marRight w:val="0"/>
              <w:marTop w:val="0"/>
              <w:marBottom w:val="0"/>
              <w:divBdr>
                <w:top w:val="none" w:sz="0" w:space="0" w:color="auto"/>
                <w:left w:val="none" w:sz="0" w:space="0" w:color="auto"/>
                <w:bottom w:val="none" w:sz="0" w:space="0" w:color="auto"/>
                <w:right w:val="none" w:sz="0" w:space="0" w:color="auto"/>
              </w:divBdr>
            </w:div>
          </w:divsChild>
        </w:div>
        <w:div w:id="1006714130">
          <w:marLeft w:val="0"/>
          <w:marRight w:val="0"/>
          <w:marTop w:val="0"/>
          <w:marBottom w:val="0"/>
          <w:divBdr>
            <w:top w:val="none" w:sz="0" w:space="0" w:color="auto"/>
            <w:left w:val="none" w:sz="0" w:space="0" w:color="auto"/>
            <w:bottom w:val="none" w:sz="0" w:space="0" w:color="auto"/>
            <w:right w:val="none" w:sz="0" w:space="0" w:color="auto"/>
          </w:divBdr>
          <w:divsChild>
            <w:div w:id="2119252948">
              <w:marLeft w:val="0"/>
              <w:marRight w:val="0"/>
              <w:marTop w:val="0"/>
              <w:marBottom w:val="0"/>
              <w:divBdr>
                <w:top w:val="none" w:sz="0" w:space="0" w:color="auto"/>
                <w:left w:val="none" w:sz="0" w:space="0" w:color="auto"/>
                <w:bottom w:val="none" w:sz="0" w:space="0" w:color="auto"/>
                <w:right w:val="none" w:sz="0" w:space="0" w:color="auto"/>
              </w:divBdr>
            </w:div>
          </w:divsChild>
        </w:div>
        <w:div w:id="246887426">
          <w:marLeft w:val="0"/>
          <w:marRight w:val="0"/>
          <w:marTop w:val="0"/>
          <w:marBottom w:val="0"/>
          <w:divBdr>
            <w:top w:val="none" w:sz="0" w:space="0" w:color="auto"/>
            <w:left w:val="none" w:sz="0" w:space="0" w:color="auto"/>
            <w:bottom w:val="none" w:sz="0" w:space="0" w:color="auto"/>
            <w:right w:val="none" w:sz="0" w:space="0" w:color="auto"/>
          </w:divBdr>
          <w:divsChild>
            <w:div w:id="51853526">
              <w:marLeft w:val="0"/>
              <w:marRight w:val="0"/>
              <w:marTop w:val="0"/>
              <w:marBottom w:val="0"/>
              <w:divBdr>
                <w:top w:val="none" w:sz="0" w:space="0" w:color="auto"/>
                <w:left w:val="none" w:sz="0" w:space="0" w:color="auto"/>
                <w:bottom w:val="none" w:sz="0" w:space="0" w:color="auto"/>
                <w:right w:val="none" w:sz="0" w:space="0" w:color="auto"/>
              </w:divBdr>
            </w:div>
          </w:divsChild>
        </w:div>
        <w:div w:id="1074081841">
          <w:marLeft w:val="0"/>
          <w:marRight w:val="0"/>
          <w:marTop w:val="0"/>
          <w:marBottom w:val="0"/>
          <w:divBdr>
            <w:top w:val="none" w:sz="0" w:space="0" w:color="auto"/>
            <w:left w:val="none" w:sz="0" w:space="0" w:color="auto"/>
            <w:bottom w:val="none" w:sz="0" w:space="0" w:color="auto"/>
            <w:right w:val="none" w:sz="0" w:space="0" w:color="auto"/>
          </w:divBdr>
          <w:divsChild>
            <w:div w:id="1376462348">
              <w:marLeft w:val="0"/>
              <w:marRight w:val="0"/>
              <w:marTop w:val="0"/>
              <w:marBottom w:val="0"/>
              <w:divBdr>
                <w:top w:val="none" w:sz="0" w:space="0" w:color="auto"/>
                <w:left w:val="none" w:sz="0" w:space="0" w:color="auto"/>
                <w:bottom w:val="none" w:sz="0" w:space="0" w:color="auto"/>
                <w:right w:val="none" w:sz="0" w:space="0" w:color="auto"/>
              </w:divBdr>
            </w:div>
          </w:divsChild>
        </w:div>
        <w:div w:id="706953617">
          <w:marLeft w:val="0"/>
          <w:marRight w:val="0"/>
          <w:marTop w:val="0"/>
          <w:marBottom w:val="0"/>
          <w:divBdr>
            <w:top w:val="none" w:sz="0" w:space="0" w:color="auto"/>
            <w:left w:val="none" w:sz="0" w:space="0" w:color="auto"/>
            <w:bottom w:val="none" w:sz="0" w:space="0" w:color="auto"/>
            <w:right w:val="none" w:sz="0" w:space="0" w:color="auto"/>
          </w:divBdr>
          <w:divsChild>
            <w:div w:id="1642424922">
              <w:marLeft w:val="0"/>
              <w:marRight w:val="0"/>
              <w:marTop w:val="0"/>
              <w:marBottom w:val="0"/>
              <w:divBdr>
                <w:top w:val="none" w:sz="0" w:space="0" w:color="auto"/>
                <w:left w:val="none" w:sz="0" w:space="0" w:color="auto"/>
                <w:bottom w:val="none" w:sz="0" w:space="0" w:color="auto"/>
                <w:right w:val="none" w:sz="0" w:space="0" w:color="auto"/>
              </w:divBdr>
            </w:div>
          </w:divsChild>
        </w:div>
        <w:div w:id="216819768">
          <w:marLeft w:val="0"/>
          <w:marRight w:val="0"/>
          <w:marTop w:val="0"/>
          <w:marBottom w:val="0"/>
          <w:divBdr>
            <w:top w:val="none" w:sz="0" w:space="0" w:color="auto"/>
            <w:left w:val="none" w:sz="0" w:space="0" w:color="auto"/>
            <w:bottom w:val="none" w:sz="0" w:space="0" w:color="auto"/>
            <w:right w:val="none" w:sz="0" w:space="0" w:color="auto"/>
          </w:divBdr>
          <w:divsChild>
            <w:div w:id="2092580475">
              <w:marLeft w:val="0"/>
              <w:marRight w:val="0"/>
              <w:marTop w:val="0"/>
              <w:marBottom w:val="0"/>
              <w:divBdr>
                <w:top w:val="none" w:sz="0" w:space="0" w:color="auto"/>
                <w:left w:val="none" w:sz="0" w:space="0" w:color="auto"/>
                <w:bottom w:val="none" w:sz="0" w:space="0" w:color="auto"/>
                <w:right w:val="none" w:sz="0" w:space="0" w:color="auto"/>
              </w:divBdr>
            </w:div>
          </w:divsChild>
        </w:div>
        <w:div w:id="1761677222">
          <w:marLeft w:val="0"/>
          <w:marRight w:val="0"/>
          <w:marTop w:val="0"/>
          <w:marBottom w:val="0"/>
          <w:divBdr>
            <w:top w:val="none" w:sz="0" w:space="0" w:color="auto"/>
            <w:left w:val="none" w:sz="0" w:space="0" w:color="auto"/>
            <w:bottom w:val="none" w:sz="0" w:space="0" w:color="auto"/>
            <w:right w:val="none" w:sz="0" w:space="0" w:color="auto"/>
          </w:divBdr>
          <w:divsChild>
            <w:div w:id="1490638400">
              <w:marLeft w:val="0"/>
              <w:marRight w:val="0"/>
              <w:marTop w:val="0"/>
              <w:marBottom w:val="0"/>
              <w:divBdr>
                <w:top w:val="none" w:sz="0" w:space="0" w:color="auto"/>
                <w:left w:val="none" w:sz="0" w:space="0" w:color="auto"/>
                <w:bottom w:val="none" w:sz="0" w:space="0" w:color="auto"/>
                <w:right w:val="none" w:sz="0" w:space="0" w:color="auto"/>
              </w:divBdr>
            </w:div>
          </w:divsChild>
        </w:div>
        <w:div w:id="1168793263">
          <w:marLeft w:val="0"/>
          <w:marRight w:val="0"/>
          <w:marTop w:val="0"/>
          <w:marBottom w:val="0"/>
          <w:divBdr>
            <w:top w:val="none" w:sz="0" w:space="0" w:color="auto"/>
            <w:left w:val="none" w:sz="0" w:space="0" w:color="auto"/>
            <w:bottom w:val="none" w:sz="0" w:space="0" w:color="auto"/>
            <w:right w:val="none" w:sz="0" w:space="0" w:color="auto"/>
          </w:divBdr>
          <w:divsChild>
            <w:div w:id="1476217753">
              <w:marLeft w:val="0"/>
              <w:marRight w:val="0"/>
              <w:marTop w:val="0"/>
              <w:marBottom w:val="0"/>
              <w:divBdr>
                <w:top w:val="none" w:sz="0" w:space="0" w:color="auto"/>
                <w:left w:val="none" w:sz="0" w:space="0" w:color="auto"/>
                <w:bottom w:val="none" w:sz="0" w:space="0" w:color="auto"/>
                <w:right w:val="none" w:sz="0" w:space="0" w:color="auto"/>
              </w:divBdr>
            </w:div>
          </w:divsChild>
        </w:div>
        <w:div w:id="653604374">
          <w:marLeft w:val="0"/>
          <w:marRight w:val="0"/>
          <w:marTop w:val="0"/>
          <w:marBottom w:val="0"/>
          <w:divBdr>
            <w:top w:val="none" w:sz="0" w:space="0" w:color="auto"/>
            <w:left w:val="none" w:sz="0" w:space="0" w:color="auto"/>
            <w:bottom w:val="none" w:sz="0" w:space="0" w:color="auto"/>
            <w:right w:val="none" w:sz="0" w:space="0" w:color="auto"/>
          </w:divBdr>
          <w:divsChild>
            <w:div w:id="2028679256">
              <w:marLeft w:val="0"/>
              <w:marRight w:val="0"/>
              <w:marTop w:val="0"/>
              <w:marBottom w:val="0"/>
              <w:divBdr>
                <w:top w:val="none" w:sz="0" w:space="0" w:color="auto"/>
                <w:left w:val="none" w:sz="0" w:space="0" w:color="auto"/>
                <w:bottom w:val="none" w:sz="0" w:space="0" w:color="auto"/>
                <w:right w:val="none" w:sz="0" w:space="0" w:color="auto"/>
              </w:divBdr>
            </w:div>
          </w:divsChild>
        </w:div>
        <w:div w:id="278223625">
          <w:marLeft w:val="0"/>
          <w:marRight w:val="0"/>
          <w:marTop w:val="0"/>
          <w:marBottom w:val="0"/>
          <w:divBdr>
            <w:top w:val="none" w:sz="0" w:space="0" w:color="auto"/>
            <w:left w:val="none" w:sz="0" w:space="0" w:color="auto"/>
            <w:bottom w:val="none" w:sz="0" w:space="0" w:color="auto"/>
            <w:right w:val="none" w:sz="0" w:space="0" w:color="auto"/>
          </w:divBdr>
          <w:divsChild>
            <w:div w:id="2124956730">
              <w:marLeft w:val="0"/>
              <w:marRight w:val="0"/>
              <w:marTop w:val="0"/>
              <w:marBottom w:val="0"/>
              <w:divBdr>
                <w:top w:val="none" w:sz="0" w:space="0" w:color="auto"/>
                <w:left w:val="none" w:sz="0" w:space="0" w:color="auto"/>
                <w:bottom w:val="none" w:sz="0" w:space="0" w:color="auto"/>
                <w:right w:val="none" w:sz="0" w:space="0" w:color="auto"/>
              </w:divBdr>
            </w:div>
          </w:divsChild>
        </w:div>
        <w:div w:id="563948405">
          <w:marLeft w:val="0"/>
          <w:marRight w:val="0"/>
          <w:marTop w:val="0"/>
          <w:marBottom w:val="0"/>
          <w:divBdr>
            <w:top w:val="none" w:sz="0" w:space="0" w:color="auto"/>
            <w:left w:val="none" w:sz="0" w:space="0" w:color="auto"/>
            <w:bottom w:val="none" w:sz="0" w:space="0" w:color="auto"/>
            <w:right w:val="none" w:sz="0" w:space="0" w:color="auto"/>
          </w:divBdr>
          <w:divsChild>
            <w:div w:id="65610245">
              <w:marLeft w:val="0"/>
              <w:marRight w:val="0"/>
              <w:marTop w:val="0"/>
              <w:marBottom w:val="0"/>
              <w:divBdr>
                <w:top w:val="none" w:sz="0" w:space="0" w:color="auto"/>
                <w:left w:val="none" w:sz="0" w:space="0" w:color="auto"/>
                <w:bottom w:val="none" w:sz="0" w:space="0" w:color="auto"/>
                <w:right w:val="none" w:sz="0" w:space="0" w:color="auto"/>
              </w:divBdr>
            </w:div>
          </w:divsChild>
        </w:div>
        <w:div w:id="672562371">
          <w:marLeft w:val="0"/>
          <w:marRight w:val="0"/>
          <w:marTop w:val="0"/>
          <w:marBottom w:val="0"/>
          <w:divBdr>
            <w:top w:val="none" w:sz="0" w:space="0" w:color="auto"/>
            <w:left w:val="none" w:sz="0" w:space="0" w:color="auto"/>
            <w:bottom w:val="none" w:sz="0" w:space="0" w:color="auto"/>
            <w:right w:val="none" w:sz="0" w:space="0" w:color="auto"/>
          </w:divBdr>
          <w:divsChild>
            <w:div w:id="1108348750">
              <w:marLeft w:val="0"/>
              <w:marRight w:val="0"/>
              <w:marTop w:val="0"/>
              <w:marBottom w:val="0"/>
              <w:divBdr>
                <w:top w:val="none" w:sz="0" w:space="0" w:color="auto"/>
                <w:left w:val="none" w:sz="0" w:space="0" w:color="auto"/>
                <w:bottom w:val="none" w:sz="0" w:space="0" w:color="auto"/>
                <w:right w:val="none" w:sz="0" w:space="0" w:color="auto"/>
              </w:divBdr>
            </w:div>
          </w:divsChild>
        </w:div>
        <w:div w:id="1708482360">
          <w:marLeft w:val="0"/>
          <w:marRight w:val="0"/>
          <w:marTop w:val="0"/>
          <w:marBottom w:val="0"/>
          <w:divBdr>
            <w:top w:val="none" w:sz="0" w:space="0" w:color="auto"/>
            <w:left w:val="none" w:sz="0" w:space="0" w:color="auto"/>
            <w:bottom w:val="none" w:sz="0" w:space="0" w:color="auto"/>
            <w:right w:val="none" w:sz="0" w:space="0" w:color="auto"/>
          </w:divBdr>
          <w:divsChild>
            <w:div w:id="2061051105">
              <w:marLeft w:val="0"/>
              <w:marRight w:val="0"/>
              <w:marTop w:val="0"/>
              <w:marBottom w:val="0"/>
              <w:divBdr>
                <w:top w:val="none" w:sz="0" w:space="0" w:color="auto"/>
                <w:left w:val="none" w:sz="0" w:space="0" w:color="auto"/>
                <w:bottom w:val="none" w:sz="0" w:space="0" w:color="auto"/>
                <w:right w:val="none" w:sz="0" w:space="0" w:color="auto"/>
              </w:divBdr>
            </w:div>
          </w:divsChild>
        </w:div>
        <w:div w:id="1625384675">
          <w:marLeft w:val="0"/>
          <w:marRight w:val="0"/>
          <w:marTop w:val="0"/>
          <w:marBottom w:val="0"/>
          <w:divBdr>
            <w:top w:val="none" w:sz="0" w:space="0" w:color="auto"/>
            <w:left w:val="none" w:sz="0" w:space="0" w:color="auto"/>
            <w:bottom w:val="none" w:sz="0" w:space="0" w:color="auto"/>
            <w:right w:val="none" w:sz="0" w:space="0" w:color="auto"/>
          </w:divBdr>
          <w:divsChild>
            <w:div w:id="324356107">
              <w:marLeft w:val="0"/>
              <w:marRight w:val="0"/>
              <w:marTop w:val="0"/>
              <w:marBottom w:val="0"/>
              <w:divBdr>
                <w:top w:val="none" w:sz="0" w:space="0" w:color="auto"/>
                <w:left w:val="none" w:sz="0" w:space="0" w:color="auto"/>
                <w:bottom w:val="none" w:sz="0" w:space="0" w:color="auto"/>
                <w:right w:val="none" w:sz="0" w:space="0" w:color="auto"/>
              </w:divBdr>
            </w:div>
          </w:divsChild>
        </w:div>
        <w:div w:id="1245143557">
          <w:marLeft w:val="0"/>
          <w:marRight w:val="0"/>
          <w:marTop w:val="0"/>
          <w:marBottom w:val="0"/>
          <w:divBdr>
            <w:top w:val="none" w:sz="0" w:space="0" w:color="auto"/>
            <w:left w:val="none" w:sz="0" w:space="0" w:color="auto"/>
            <w:bottom w:val="none" w:sz="0" w:space="0" w:color="auto"/>
            <w:right w:val="none" w:sz="0" w:space="0" w:color="auto"/>
          </w:divBdr>
          <w:divsChild>
            <w:div w:id="1133714386">
              <w:marLeft w:val="0"/>
              <w:marRight w:val="0"/>
              <w:marTop w:val="0"/>
              <w:marBottom w:val="0"/>
              <w:divBdr>
                <w:top w:val="none" w:sz="0" w:space="0" w:color="auto"/>
                <w:left w:val="none" w:sz="0" w:space="0" w:color="auto"/>
                <w:bottom w:val="none" w:sz="0" w:space="0" w:color="auto"/>
                <w:right w:val="none" w:sz="0" w:space="0" w:color="auto"/>
              </w:divBdr>
            </w:div>
          </w:divsChild>
        </w:div>
        <w:div w:id="239144945">
          <w:marLeft w:val="0"/>
          <w:marRight w:val="0"/>
          <w:marTop w:val="0"/>
          <w:marBottom w:val="0"/>
          <w:divBdr>
            <w:top w:val="none" w:sz="0" w:space="0" w:color="auto"/>
            <w:left w:val="none" w:sz="0" w:space="0" w:color="auto"/>
            <w:bottom w:val="none" w:sz="0" w:space="0" w:color="auto"/>
            <w:right w:val="none" w:sz="0" w:space="0" w:color="auto"/>
          </w:divBdr>
          <w:divsChild>
            <w:div w:id="42214716">
              <w:marLeft w:val="0"/>
              <w:marRight w:val="0"/>
              <w:marTop w:val="0"/>
              <w:marBottom w:val="0"/>
              <w:divBdr>
                <w:top w:val="none" w:sz="0" w:space="0" w:color="auto"/>
                <w:left w:val="none" w:sz="0" w:space="0" w:color="auto"/>
                <w:bottom w:val="none" w:sz="0" w:space="0" w:color="auto"/>
                <w:right w:val="none" w:sz="0" w:space="0" w:color="auto"/>
              </w:divBdr>
            </w:div>
          </w:divsChild>
        </w:div>
        <w:div w:id="1863977776">
          <w:marLeft w:val="0"/>
          <w:marRight w:val="0"/>
          <w:marTop w:val="0"/>
          <w:marBottom w:val="0"/>
          <w:divBdr>
            <w:top w:val="none" w:sz="0" w:space="0" w:color="auto"/>
            <w:left w:val="none" w:sz="0" w:space="0" w:color="auto"/>
            <w:bottom w:val="none" w:sz="0" w:space="0" w:color="auto"/>
            <w:right w:val="none" w:sz="0" w:space="0" w:color="auto"/>
          </w:divBdr>
          <w:divsChild>
            <w:div w:id="430862323">
              <w:marLeft w:val="0"/>
              <w:marRight w:val="0"/>
              <w:marTop w:val="0"/>
              <w:marBottom w:val="0"/>
              <w:divBdr>
                <w:top w:val="none" w:sz="0" w:space="0" w:color="auto"/>
                <w:left w:val="none" w:sz="0" w:space="0" w:color="auto"/>
                <w:bottom w:val="none" w:sz="0" w:space="0" w:color="auto"/>
                <w:right w:val="none" w:sz="0" w:space="0" w:color="auto"/>
              </w:divBdr>
            </w:div>
          </w:divsChild>
        </w:div>
        <w:div w:id="1076586046">
          <w:marLeft w:val="0"/>
          <w:marRight w:val="0"/>
          <w:marTop w:val="0"/>
          <w:marBottom w:val="0"/>
          <w:divBdr>
            <w:top w:val="none" w:sz="0" w:space="0" w:color="auto"/>
            <w:left w:val="none" w:sz="0" w:space="0" w:color="auto"/>
            <w:bottom w:val="none" w:sz="0" w:space="0" w:color="auto"/>
            <w:right w:val="none" w:sz="0" w:space="0" w:color="auto"/>
          </w:divBdr>
          <w:divsChild>
            <w:div w:id="899366881">
              <w:marLeft w:val="0"/>
              <w:marRight w:val="0"/>
              <w:marTop w:val="0"/>
              <w:marBottom w:val="0"/>
              <w:divBdr>
                <w:top w:val="none" w:sz="0" w:space="0" w:color="auto"/>
                <w:left w:val="none" w:sz="0" w:space="0" w:color="auto"/>
                <w:bottom w:val="none" w:sz="0" w:space="0" w:color="auto"/>
                <w:right w:val="none" w:sz="0" w:space="0" w:color="auto"/>
              </w:divBdr>
            </w:div>
          </w:divsChild>
        </w:div>
        <w:div w:id="243342320">
          <w:marLeft w:val="0"/>
          <w:marRight w:val="0"/>
          <w:marTop w:val="0"/>
          <w:marBottom w:val="0"/>
          <w:divBdr>
            <w:top w:val="none" w:sz="0" w:space="0" w:color="auto"/>
            <w:left w:val="none" w:sz="0" w:space="0" w:color="auto"/>
            <w:bottom w:val="none" w:sz="0" w:space="0" w:color="auto"/>
            <w:right w:val="none" w:sz="0" w:space="0" w:color="auto"/>
          </w:divBdr>
          <w:divsChild>
            <w:div w:id="269555577">
              <w:marLeft w:val="0"/>
              <w:marRight w:val="0"/>
              <w:marTop w:val="0"/>
              <w:marBottom w:val="0"/>
              <w:divBdr>
                <w:top w:val="none" w:sz="0" w:space="0" w:color="auto"/>
                <w:left w:val="none" w:sz="0" w:space="0" w:color="auto"/>
                <w:bottom w:val="none" w:sz="0" w:space="0" w:color="auto"/>
                <w:right w:val="none" w:sz="0" w:space="0" w:color="auto"/>
              </w:divBdr>
            </w:div>
          </w:divsChild>
        </w:div>
        <w:div w:id="1439788966">
          <w:marLeft w:val="0"/>
          <w:marRight w:val="0"/>
          <w:marTop w:val="0"/>
          <w:marBottom w:val="0"/>
          <w:divBdr>
            <w:top w:val="none" w:sz="0" w:space="0" w:color="auto"/>
            <w:left w:val="none" w:sz="0" w:space="0" w:color="auto"/>
            <w:bottom w:val="none" w:sz="0" w:space="0" w:color="auto"/>
            <w:right w:val="none" w:sz="0" w:space="0" w:color="auto"/>
          </w:divBdr>
          <w:divsChild>
            <w:div w:id="1450277485">
              <w:marLeft w:val="0"/>
              <w:marRight w:val="0"/>
              <w:marTop w:val="0"/>
              <w:marBottom w:val="0"/>
              <w:divBdr>
                <w:top w:val="none" w:sz="0" w:space="0" w:color="auto"/>
                <w:left w:val="none" w:sz="0" w:space="0" w:color="auto"/>
                <w:bottom w:val="none" w:sz="0" w:space="0" w:color="auto"/>
                <w:right w:val="none" w:sz="0" w:space="0" w:color="auto"/>
              </w:divBdr>
            </w:div>
          </w:divsChild>
        </w:div>
        <w:div w:id="729690948">
          <w:marLeft w:val="0"/>
          <w:marRight w:val="0"/>
          <w:marTop w:val="0"/>
          <w:marBottom w:val="0"/>
          <w:divBdr>
            <w:top w:val="none" w:sz="0" w:space="0" w:color="auto"/>
            <w:left w:val="none" w:sz="0" w:space="0" w:color="auto"/>
            <w:bottom w:val="none" w:sz="0" w:space="0" w:color="auto"/>
            <w:right w:val="none" w:sz="0" w:space="0" w:color="auto"/>
          </w:divBdr>
          <w:divsChild>
            <w:div w:id="124322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1984">
      <w:bodyDiv w:val="1"/>
      <w:marLeft w:val="0"/>
      <w:marRight w:val="0"/>
      <w:marTop w:val="0"/>
      <w:marBottom w:val="0"/>
      <w:divBdr>
        <w:top w:val="none" w:sz="0" w:space="0" w:color="auto"/>
        <w:left w:val="none" w:sz="0" w:space="0" w:color="auto"/>
        <w:bottom w:val="none" w:sz="0" w:space="0" w:color="auto"/>
        <w:right w:val="none" w:sz="0" w:space="0" w:color="auto"/>
      </w:divBdr>
    </w:div>
    <w:div w:id="1858353013">
      <w:bodyDiv w:val="1"/>
      <w:marLeft w:val="0"/>
      <w:marRight w:val="0"/>
      <w:marTop w:val="0"/>
      <w:marBottom w:val="0"/>
      <w:divBdr>
        <w:top w:val="none" w:sz="0" w:space="0" w:color="auto"/>
        <w:left w:val="none" w:sz="0" w:space="0" w:color="auto"/>
        <w:bottom w:val="none" w:sz="0" w:space="0" w:color="auto"/>
        <w:right w:val="none" w:sz="0" w:space="0" w:color="auto"/>
      </w:divBdr>
    </w:div>
    <w:div w:id="1936355969">
      <w:bodyDiv w:val="1"/>
      <w:marLeft w:val="0"/>
      <w:marRight w:val="0"/>
      <w:marTop w:val="0"/>
      <w:marBottom w:val="0"/>
      <w:divBdr>
        <w:top w:val="none" w:sz="0" w:space="0" w:color="auto"/>
        <w:left w:val="none" w:sz="0" w:space="0" w:color="auto"/>
        <w:bottom w:val="none" w:sz="0" w:space="0" w:color="auto"/>
        <w:right w:val="none" w:sz="0" w:space="0" w:color="auto"/>
      </w:divBdr>
    </w:div>
    <w:div w:id="1977759936">
      <w:bodyDiv w:val="1"/>
      <w:marLeft w:val="0"/>
      <w:marRight w:val="0"/>
      <w:marTop w:val="0"/>
      <w:marBottom w:val="0"/>
      <w:divBdr>
        <w:top w:val="none" w:sz="0" w:space="0" w:color="auto"/>
        <w:left w:val="none" w:sz="0" w:space="0" w:color="auto"/>
        <w:bottom w:val="none" w:sz="0" w:space="0" w:color="auto"/>
        <w:right w:val="none" w:sz="0" w:space="0" w:color="auto"/>
      </w:divBdr>
    </w:div>
    <w:div w:id="2060663398">
      <w:bodyDiv w:val="1"/>
      <w:marLeft w:val="0"/>
      <w:marRight w:val="0"/>
      <w:marTop w:val="0"/>
      <w:marBottom w:val="0"/>
      <w:divBdr>
        <w:top w:val="none" w:sz="0" w:space="0" w:color="auto"/>
        <w:left w:val="none" w:sz="0" w:space="0" w:color="auto"/>
        <w:bottom w:val="none" w:sz="0" w:space="0" w:color="auto"/>
        <w:right w:val="none" w:sz="0" w:space="0" w:color="auto"/>
      </w:divBdr>
    </w:div>
    <w:div w:id="2063169985">
      <w:bodyDiv w:val="1"/>
      <w:marLeft w:val="0"/>
      <w:marRight w:val="0"/>
      <w:marTop w:val="0"/>
      <w:marBottom w:val="0"/>
      <w:divBdr>
        <w:top w:val="none" w:sz="0" w:space="0" w:color="auto"/>
        <w:left w:val="none" w:sz="0" w:space="0" w:color="auto"/>
        <w:bottom w:val="none" w:sz="0" w:space="0" w:color="auto"/>
        <w:right w:val="none" w:sz="0" w:space="0" w:color="auto"/>
      </w:divBdr>
    </w:div>
    <w:div w:id="2080784646">
      <w:bodyDiv w:val="1"/>
      <w:marLeft w:val="0"/>
      <w:marRight w:val="0"/>
      <w:marTop w:val="0"/>
      <w:marBottom w:val="0"/>
      <w:divBdr>
        <w:top w:val="none" w:sz="0" w:space="0" w:color="auto"/>
        <w:left w:val="none" w:sz="0" w:space="0" w:color="auto"/>
        <w:bottom w:val="none" w:sz="0" w:space="0" w:color="auto"/>
        <w:right w:val="none" w:sz="0" w:space="0" w:color="auto"/>
      </w:divBdr>
    </w:div>
    <w:div w:id="208896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brembskio.vilniausr.lm.lt/" TargetMode="External"/><Relationship Id="rId21" Type="http://schemas.openxmlformats.org/officeDocument/2006/relationships/image" Target="media/image5.jpeg"/><Relationship Id="rId42" Type="http://schemas.openxmlformats.org/officeDocument/2006/relationships/chart" Target="charts/chart19.xml"/><Relationship Id="rId47" Type="http://schemas.openxmlformats.org/officeDocument/2006/relationships/image" Target="media/image11.jpeg"/><Relationship Id="rId63" Type="http://schemas.openxmlformats.org/officeDocument/2006/relationships/image" Target="media/image27.jpeg"/><Relationship Id="rId68"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s://www.kostkos.vilniausr.lm.lt/" TargetMode="External"/><Relationship Id="rId11" Type="http://schemas.openxmlformats.org/officeDocument/2006/relationships/chart" Target="charts/chart4.xml"/><Relationship Id="rId24" Type="http://schemas.openxmlformats.org/officeDocument/2006/relationships/chart" Target="charts/chart10.xml"/><Relationship Id="rId32" Type="http://schemas.openxmlformats.org/officeDocument/2006/relationships/footer" Target="footer2.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image" Target="media/image25.jpeg"/><Relationship Id="rId19" Type="http://schemas.openxmlformats.org/officeDocument/2006/relationships/image" Target="media/image4.png"/><Relationship Id="rId14" Type="http://schemas.openxmlformats.org/officeDocument/2006/relationships/chart" Target="charts/chart7.xml"/><Relationship Id="rId22" Type="http://schemas.openxmlformats.org/officeDocument/2006/relationships/image" Target="media/image6.jpeg"/><Relationship Id="rId27" Type="http://schemas.openxmlformats.org/officeDocument/2006/relationships/hyperlink" Target="https://rekvizitai.vz.lt/imone/vilniaus_r_rudaminos_ferdinando_ruscico_gimnazija/" TargetMode="External"/><Relationship Id="rId30" Type="http://schemas.openxmlformats.org/officeDocument/2006/relationships/header" Target="header1.xml"/><Relationship Id="rId35" Type="http://schemas.openxmlformats.org/officeDocument/2006/relationships/chart" Target="charts/chart12.xml"/><Relationship Id="rId43" Type="http://schemas.openxmlformats.org/officeDocument/2006/relationships/hyperlink" Target="http://www.aikos.smm.lt/aikos/webdriver.exe?kalba=lt&amp;kodas=191316169&amp;MIval=/Institucija.html" TargetMode="External"/><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chart" Target="charts/chart11.xml"/><Relationship Id="rId33" Type="http://schemas.openxmlformats.org/officeDocument/2006/relationships/header" Target="header2.xml"/><Relationship Id="rId38" Type="http://schemas.openxmlformats.org/officeDocument/2006/relationships/chart" Target="charts/chart15.xml"/><Relationship Id="rId46" Type="http://schemas.openxmlformats.org/officeDocument/2006/relationships/image" Target="media/image10.jpeg"/><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chart" Target="charts/chart9.xml"/><Relationship Id="rId41" Type="http://schemas.openxmlformats.org/officeDocument/2006/relationships/chart" Target="charts/chart18.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7.jpeg"/><Relationship Id="rId28" Type="http://schemas.openxmlformats.org/officeDocument/2006/relationships/hyperlink" Target="https://rekvizitai.vz.lt/imone/vilniaus_r_rudaminos_ferdinando_ruscico_gimnazija/" TargetMode="External"/><Relationship Id="rId36" Type="http://schemas.openxmlformats.org/officeDocument/2006/relationships/chart" Target="charts/chart13.xm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chart" Target="charts/chart3.xml"/><Relationship Id="rId31" Type="http://schemas.openxmlformats.org/officeDocument/2006/relationships/footer" Target="footer1.xm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3.png"/><Relationship Id="rId39" Type="http://schemas.openxmlformats.org/officeDocument/2006/relationships/chart" Target="charts/chart16.xml"/><Relationship Id="rId34" Type="http://schemas.openxmlformats.org/officeDocument/2006/relationships/header" Target="header3.xml"/><Relationship Id="rId50" Type="http://schemas.openxmlformats.org/officeDocument/2006/relationships/image" Target="media/image14.jpeg"/><Relationship Id="rId55"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780" b="1" i="0" u="none" strike="noStrike" kern="1200" cap="all" baseline="0">
                <a:solidFill>
                  <a:schemeClr val="tx1">
                    <a:lumMod val="65000"/>
                    <a:lumOff val="35000"/>
                  </a:schemeClr>
                </a:solidFill>
                <a:latin typeface="+mn-lt"/>
                <a:ea typeface="+mn-ea"/>
                <a:cs typeface="+mn-cs"/>
              </a:defRPr>
            </a:pPr>
            <a:endParaRPr lang="lt-LT" sz="1170">
              <a:solidFill>
                <a:sysClr val="windowText" lastClr="000000"/>
              </a:solidFill>
            </a:endParaRPr>
          </a:p>
          <a:p>
            <a:pPr>
              <a:defRPr lang="en-US" sz="780" b="1" i="0" u="none" strike="noStrike" kern="1200" cap="all" baseline="0">
                <a:solidFill>
                  <a:schemeClr val="tx1">
                    <a:lumMod val="65000"/>
                    <a:lumOff val="35000"/>
                  </a:schemeClr>
                </a:solidFill>
                <a:latin typeface="+mn-lt"/>
                <a:ea typeface="+mn-ea"/>
                <a:cs typeface="+mn-cs"/>
              </a:defRPr>
            </a:pPr>
            <a:r>
              <a:rPr lang="lt-LT" sz="1095">
                <a:solidFill>
                  <a:sysClr val="windowText" lastClr="000000"/>
                </a:solidFill>
                <a:latin typeface="Times New Roman" panose="02020603050405020304" charset="0"/>
                <a:cs typeface="Times New Roman" panose="02020603050405020304" charset="0"/>
              </a:rPr>
              <a:t>Vilniaus rajono savivaldybės</a:t>
            </a:r>
            <a:r>
              <a:rPr lang="lt-LT" sz="1095" baseline="0">
                <a:solidFill>
                  <a:sysClr val="windowText" lastClr="000000"/>
                </a:solidFill>
                <a:latin typeface="Times New Roman" panose="02020603050405020304" charset="0"/>
                <a:cs typeface="Times New Roman" panose="02020603050405020304" charset="0"/>
              </a:rPr>
              <a:t> š</a:t>
            </a:r>
            <a:r>
              <a:rPr lang="lt-LT" sz="1095">
                <a:solidFill>
                  <a:sysClr val="windowText" lastClr="000000"/>
                </a:solidFill>
                <a:latin typeface="Times New Roman" panose="02020603050405020304" charset="0"/>
                <a:cs typeface="Times New Roman" panose="02020603050405020304" charset="0"/>
              </a:rPr>
              <a:t>vietimo įstaigų tinklas </a:t>
            </a:r>
          </a:p>
          <a:p>
            <a:pPr>
              <a:defRPr lang="en-US" sz="780" b="1" i="0" u="none" strike="noStrike" kern="1200" cap="all" baseline="0">
                <a:solidFill>
                  <a:schemeClr val="tx1">
                    <a:lumMod val="65000"/>
                    <a:lumOff val="35000"/>
                  </a:schemeClr>
                </a:solidFill>
                <a:latin typeface="+mn-lt"/>
                <a:ea typeface="+mn-ea"/>
                <a:cs typeface="+mn-cs"/>
              </a:defRPr>
            </a:pPr>
            <a:r>
              <a:rPr lang="lt-LT" sz="1095">
                <a:solidFill>
                  <a:sysClr val="windowText" lastClr="000000"/>
                </a:solidFill>
                <a:latin typeface="Times New Roman" panose="02020603050405020304" charset="0"/>
                <a:cs typeface="Times New Roman" panose="02020603050405020304" charset="0"/>
              </a:rPr>
              <a:t>2023-2024 M. m.</a:t>
            </a:r>
          </a:p>
        </c:rich>
      </c:tx>
      <c:layout>
        <c:manualLayout>
          <c:xMode val="edge"/>
          <c:yMode val="edge"/>
          <c:x val="0.14359312969044699"/>
          <c:y val="0"/>
        </c:manualLayout>
      </c:layout>
      <c:overlay val="0"/>
      <c:spPr>
        <a:noFill/>
        <a:ln w="18815">
          <a:noFill/>
        </a:ln>
      </c:spPr>
    </c:title>
    <c:autoTitleDeleted val="0"/>
    <c:plotArea>
      <c:layout>
        <c:manualLayout>
          <c:layoutTarget val="inner"/>
          <c:xMode val="edge"/>
          <c:yMode val="edge"/>
          <c:x val="0"/>
          <c:y val="0.26262809307696"/>
          <c:w val="1"/>
          <c:h val="0.57454784875440101"/>
        </c:manualLayout>
      </c:layout>
      <c:ofPieChart>
        <c:ofPieType val="pie"/>
        <c:varyColors val="1"/>
        <c:ser>
          <c:idx val="0"/>
          <c:order val="0"/>
          <c:tx>
            <c:strRef>
              <c:f>Sheet1!$B$1</c:f>
              <c:strCache>
                <c:ptCount val="1"/>
                <c:pt idx="0">
                  <c:v>Sales</c:v>
                </c:pt>
              </c:strCache>
            </c:strRef>
          </c:tx>
          <c:spPr>
            <a:ln>
              <a:solidFill>
                <a:schemeClr val="bg1"/>
              </a:solidFill>
            </a:ln>
          </c:spPr>
          <c:explosion val="14"/>
          <c:dPt>
            <c:idx val="0"/>
            <c:bubble3D val="0"/>
            <c:spPr>
              <a:solidFill>
                <a:schemeClr val="accent1"/>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6BF-4B4B-86B5-5840BCB1E318}"/>
              </c:ext>
            </c:extLst>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6BF-4B4B-86B5-5840BCB1E318}"/>
              </c:ext>
            </c:extLst>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6BF-4B4B-86B5-5840BCB1E318}"/>
              </c:ext>
            </c:extLst>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6BF-4B4B-86B5-5840BCB1E318}"/>
              </c:ext>
            </c:extLst>
          </c:dPt>
          <c:dPt>
            <c:idx val="4"/>
            <c:bubble3D val="0"/>
            <c:spPr>
              <a:solidFill>
                <a:schemeClr val="accent5"/>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6BF-4B4B-86B5-5840BCB1E318}"/>
              </c:ext>
            </c:extLst>
          </c:dPt>
          <c:dPt>
            <c:idx val="5"/>
            <c:bubble3D val="0"/>
            <c:spPr>
              <a:solidFill>
                <a:schemeClr val="accent6"/>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6BF-4B4B-86B5-5840BCB1E318}"/>
              </c:ext>
            </c:extLst>
          </c:dPt>
          <c:dPt>
            <c:idx val="6"/>
            <c:bubble3D val="0"/>
            <c:spPr>
              <a:solidFill>
                <a:schemeClr val="accent1">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6BF-4B4B-86B5-5840BCB1E318}"/>
              </c:ext>
            </c:extLst>
          </c:dPt>
          <c:dPt>
            <c:idx val="7"/>
            <c:bubble3D val="0"/>
            <c:spPr>
              <a:solidFill>
                <a:schemeClr val="accent2">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6BF-4B4B-86B5-5840BCB1E318}"/>
              </c:ext>
            </c:extLst>
          </c:dPt>
          <c:dPt>
            <c:idx val="8"/>
            <c:bubble3D val="0"/>
            <c:spPr>
              <a:solidFill>
                <a:schemeClr val="accent3">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6BF-4B4B-86B5-5840BCB1E318}"/>
              </c:ext>
            </c:extLst>
          </c:dPt>
          <c:dPt>
            <c:idx val="9"/>
            <c:bubble3D val="0"/>
            <c:spPr>
              <a:solidFill>
                <a:schemeClr val="accent4">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66BF-4B4B-86B5-5840BCB1E318}"/>
              </c:ext>
            </c:extLst>
          </c:dPt>
          <c:dPt>
            <c:idx val="10"/>
            <c:bubble3D val="0"/>
            <c:spPr>
              <a:solidFill>
                <a:schemeClr val="accent5">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66BF-4B4B-86B5-5840BCB1E318}"/>
              </c:ext>
            </c:extLst>
          </c:dPt>
          <c:dLbls>
            <c:dLbl>
              <c:idx val="0"/>
              <c:layout>
                <c:manualLayout>
                  <c:x val="0"/>
                  <c:y val="6.3186666884030795E-2"/>
                </c:manualLayout>
              </c:layout>
              <c:spPr>
                <a:noFill/>
                <a:ln>
                  <a:noFill/>
                </a:ln>
                <a:effectLst>
                  <a:softEdge rad="12700"/>
                </a:effectLst>
              </c:spPr>
              <c:txPr>
                <a:bodyPr rot="0" spcFirstLastPara="1" vertOverflow="ellipsis" vert="horz" wrap="square" lIns="38100" tIns="19050" rIns="38100" bIns="19050" anchor="ctr" anchorCtr="1">
                  <a:spAutoFit/>
                </a:bodyPr>
                <a:lstStyle/>
                <a:p>
                  <a:pPr>
                    <a:defRPr lang="en-US" sz="1045" b="1" i="0" u="none" strike="noStrike" kern="1200" spc="0" baseline="0">
                      <a:solidFill>
                        <a:schemeClr val="accent1"/>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BF-4B4B-86B5-5840BCB1E318}"/>
                </c:ext>
              </c:extLst>
            </c:dLbl>
            <c:dLbl>
              <c:idx val="1"/>
              <c:layout>
                <c:manualLayout>
                  <c:x val="3.5328345802161265E-2"/>
                  <c:y val="-1.0833971840476462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995" b="1" i="0" u="none" strike="noStrike" kern="1200" spc="0" baseline="0">
                      <a:solidFill>
                        <a:schemeClr val="accent2"/>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6BF-4B4B-86B5-5840BCB1E318}"/>
                </c:ext>
              </c:extLst>
            </c:dLbl>
            <c:dLbl>
              <c:idx val="2"/>
              <c:layout>
                <c:manualLayout>
                  <c:x val="-0.145564106622351"/>
                  <c:y val="-6.9746857990056602E-2"/>
                </c:manualLayout>
              </c:layout>
              <c:tx>
                <c:rich>
                  <a:bodyPr rot="0" spcFirstLastPara="1" vertOverflow="ellipsis" vert="horz" wrap="square" lIns="38100" tIns="19050" rIns="38100" bIns="19050" anchor="ctr" anchorCtr="1">
                    <a:spAutoFit/>
                  </a:bodyPr>
                  <a:lstStyle/>
                  <a:p>
                    <a:pPr>
                      <a:defRPr lang="en-US" sz="995" b="1" i="0" u="none" strike="noStrike" kern="1200" spc="0" baseline="0">
                        <a:solidFill>
                          <a:schemeClr val="accent3"/>
                        </a:solidFill>
                        <a:latin typeface="Times New Roman" panose="02020603050405020304" charset="0"/>
                        <a:ea typeface="+mn-ea"/>
                        <a:cs typeface="Times New Roman" panose="02020603050405020304" charset="0"/>
                      </a:defRPr>
                    </a:pPr>
                    <a:r>
                      <a:rPr lang="lt-LT" sz="995" baseline="0">
                        <a:latin typeface="Times New Roman" panose="02020603050405020304" charset="0"/>
                        <a:cs typeface="Times New Roman" panose="02020603050405020304" charset="0"/>
                      </a:rPr>
                      <a:t>Pagrindinė mokykla-daugiafunkcis centras;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6BF-4B4B-86B5-5840BCB1E318}"/>
                </c:ext>
              </c:extLst>
            </c:dLbl>
            <c:dLbl>
              <c:idx val="3"/>
              <c:layout>
                <c:manualLayout>
                  <c:x val="-1.994157137393E-2"/>
                  <c:y val="-5.4516688407960999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Pradinė</a:t>
                    </a:r>
                  </a:p>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 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6BF-4B4B-86B5-5840BCB1E318}"/>
                </c:ext>
              </c:extLst>
            </c:dLbl>
            <c:dLbl>
              <c:idx val="4"/>
              <c:layout>
                <c:manualLayout>
                  <c:x val="-3.8469934088662817E-2"/>
                  <c:y val="9.4384941012808175E-3"/>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66BF-4B4B-86B5-5840BCB1E318}"/>
                </c:ext>
              </c:extLst>
            </c:dLbl>
            <c:dLbl>
              <c:idx val="5"/>
              <c:layout>
                <c:manualLayout>
                  <c:x val="6.4401591520805102E-2"/>
                  <c:y val="6.5091863517060297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6"/>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BF-4B4B-86B5-5840BCB1E318}"/>
                </c:ext>
              </c:extLst>
            </c:dLbl>
            <c:dLbl>
              <c:idx val="6"/>
              <c:layout>
                <c:manualLayout>
                  <c:x val="0.16312155961801533"/>
                  <c:y val="-0.1204786901637295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1">
                            <a:lumMod val="60000"/>
                          </a:schemeClr>
                        </a:solidFill>
                        <a:latin typeface="Times New Roman" panose="02020603050405020304" charset="0"/>
                        <a:ea typeface="+mn-ea"/>
                        <a:cs typeface="Times New Roman" panose="02020603050405020304" charset="0"/>
                      </a:defRPr>
                    </a:pPr>
                    <a:r>
                      <a:rPr lang="en-US"/>
                      <a:t>Ikimokyklinio ugdymo įstaigos; 14</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D-66BF-4B4B-86B5-5840BCB1E318}"/>
                </c:ext>
              </c:extLst>
            </c:dLbl>
            <c:dLbl>
              <c:idx val="7"/>
              <c:layout>
                <c:manualLayout>
                  <c:x val="-2.623035586885804E-4"/>
                  <c:y val="-4.6117061454274737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Muzikos </a:t>
                    </a:r>
                    <a:endParaRPr lang="en-US" sz="1050">
                      <a:latin typeface="Times New Roman" panose="02020603050405020304" charset="0"/>
                      <a:cs typeface="Times New Roman" panose="02020603050405020304" charset="0"/>
                    </a:endParaRPr>
                  </a:p>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66BF-4B4B-86B5-5840BCB1E318}"/>
                </c:ext>
              </c:extLst>
            </c:dLbl>
            <c:dLbl>
              <c:idx val="8"/>
              <c:layout>
                <c:manualLayout>
                  <c:x val="-2.2010291476723304E-2"/>
                  <c:y val="-3.2255478151686371E-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Meno </a:t>
                    </a:r>
                  </a:p>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mokyklos; 2</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1-66BF-4B4B-86B5-5840BCB1E318}"/>
                </c:ext>
              </c:extLst>
            </c:dLbl>
            <c:dLbl>
              <c:idx val="9"/>
              <c:layout>
                <c:manualLayout>
                  <c:x val="-2.7639235245220283E-2"/>
                  <c:y val="2.3852996636290029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4">
                          <a:lumMod val="60000"/>
                        </a:schemeClr>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66BF-4B4B-86B5-5840BCB1E318}"/>
                </c:ext>
              </c:extLst>
            </c:dLbl>
            <c:dLbl>
              <c:idx val="10"/>
              <c:layout>
                <c:manualLayout>
                  <c:x val="2.0140235297221001E-2"/>
                  <c:y val="-3.1920673089516502E-2"/>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Neformaliojo švietimo įstaigos; 18</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5-66BF-4B4B-86B5-5840BCB1E318}"/>
                </c:ext>
              </c:extLst>
            </c:dLbl>
            <c:spPr>
              <a:noFill/>
              <a:ln>
                <a:noFill/>
              </a:ln>
              <a:effectLst>
                <a:softEdge rad="12700"/>
              </a:effectLst>
            </c:spPr>
            <c:txPr>
              <a:bodyPr rot="0" spcFirstLastPara="0" vertOverflow="ellipsis" vert="horz" wrap="square" lIns="38100" tIns="19050" rIns="38100" bIns="19050" anchor="ctr" anchorCtr="1">
                <a:spAutoFit/>
              </a:bodyPr>
              <a:lstStyle/>
              <a:p>
                <a:pPr>
                  <a:defRPr lang="en-US" sz="104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Sheet1!$A$2:$A$11</c:f>
              <c:strCache>
                <c:ptCount val="10"/>
                <c:pt idx="0">
                  <c:v>Gimnazijos</c:v>
                </c:pt>
                <c:pt idx="1">
                  <c:v>Pagrindinės mokyklos</c:v>
                </c:pt>
                <c:pt idx="4">
                  <c:v>Mokyklos-darželiai</c:v>
                </c:pt>
                <c:pt idx="6">
                  <c:v>Ikimokyklinio ugdymo įstaigos</c:v>
                </c:pt>
                <c:pt idx="7">
                  <c:v>Muzikos mokyklos</c:v>
                </c:pt>
                <c:pt idx="8">
                  <c:v>Meno mokykla</c:v>
                </c:pt>
                <c:pt idx="9">
                  <c:v>Sporto mokykla</c:v>
                </c:pt>
              </c:strCache>
            </c:strRef>
          </c:cat>
          <c:val>
            <c:numRef>
              <c:f>Sheet1!$B$2:$B$11</c:f>
              <c:numCache>
                <c:formatCode>General</c:formatCode>
                <c:ptCount val="10"/>
                <c:pt idx="0">
                  <c:v>24</c:v>
                </c:pt>
                <c:pt idx="1">
                  <c:v>7</c:v>
                </c:pt>
                <c:pt idx="4">
                  <c:v>3</c:v>
                </c:pt>
                <c:pt idx="6">
                  <c:v>14</c:v>
                </c:pt>
                <c:pt idx="7">
                  <c:v>1</c:v>
                </c:pt>
                <c:pt idx="8">
                  <c:v>2</c:v>
                </c:pt>
                <c:pt idx="9">
                  <c:v>1</c:v>
                </c:pt>
              </c:numCache>
            </c:numRef>
          </c:val>
          <c:extLst>
            <c:ext xmlns:c16="http://schemas.microsoft.com/office/drawing/2014/chart" uri="{C3380CC4-5D6E-409C-BE32-E72D297353CC}">
              <c16:uniqueId val="{00000016-66BF-4B4B-86B5-5840BCB1E318}"/>
            </c:ext>
          </c:extLst>
        </c:ser>
        <c:dLbls>
          <c:showLegendKey val="0"/>
          <c:showVal val="0"/>
          <c:showCatName val="0"/>
          <c:showSerName val="0"/>
          <c:showPercent val="0"/>
          <c:showBubbleSize val="0"/>
          <c:showLeaderLines val="0"/>
        </c:dLbls>
        <c:gapWidth val="158"/>
        <c:secondPieSize val="53"/>
        <c:serLines>
          <c:spPr>
            <a:ln w="7055" cap="flat" cmpd="sng" algn="ctr">
              <a:solidFill>
                <a:schemeClr val="tx1">
                  <a:lumMod val="35000"/>
                  <a:lumOff val="65000"/>
                </a:schemeClr>
              </a:solidFill>
              <a:prstDash val="solid"/>
              <a:round/>
            </a:ln>
            <a:effectLst/>
          </c:spPr>
        </c:serLines>
      </c:ofPieChart>
      <c:spPr>
        <a:noFill/>
        <a:ln w="25243">
          <a:noFill/>
        </a:ln>
      </c:spPr>
    </c:plotArea>
    <c:plotVisOnly val="1"/>
    <c:dispBlanksAs val="gap"/>
    <c:showDLblsOverMax val="0"/>
  </c:chart>
  <c:spPr>
    <a:noFill/>
    <a:ln w="6350" cap="flat" cmpd="sng" algn="ctr">
      <a:solidFill>
        <a:sysClr val="windowText" lastClr="000000"/>
      </a:solidFill>
      <a:prstDash val="solid"/>
      <a:round/>
    </a:ln>
  </c:spPr>
  <c:txPr>
    <a:bodyPr/>
    <a:lstStyle/>
    <a:p>
      <a:pPr>
        <a:defRPr lang="en-US"/>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Mokykliniais autobusais pavežamų mokinių skaičius</a:t>
            </a:r>
          </a:p>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2020-2024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354628543772454"/>
          <c:y val="1.6016016016016016E-2"/>
        </c:manualLayout>
      </c:layout>
      <c:overlay val="0"/>
      <c:spPr>
        <a:noFill/>
        <a:ln>
          <a:noFill/>
        </a:ln>
        <a:effectLst/>
      </c:spPr>
    </c:title>
    <c:autoTitleDeleted val="0"/>
    <c:plotArea>
      <c:layout>
        <c:manualLayout>
          <c:layoutTarget val="inner"/>
          <c:xMode val="edge"/>
          <c:yMode val="edge"/>
          <c:x val="7.89100320793234E-2"/>
          <c:y val="0.162599362579678"/>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2020-2021</c:v>
                </c:pt>
                <c:pt idx="1">
                  <c:v>2021-2022</c:v>
                </c:pt>
                <c:pt idx="2">
                  <c:v>2022-2023</c:v>
                </c:pt>
                <c:pt idx="3">
                  <c:v>2023-2024</c:v>
                </c:pt>
              </c:strCache>
            </c:strRef>
          </c:cat>
          <c:val>
            <c:numRef>
              <c:f>Lapas1!$B$2:$B$5</c:f>
              <c:numCache>
                <c:formatCode>General</c:formatCode>
                <c:ptCount val="4"/>
                <c:pt idx="0">
                  <c:v>1513</c:v>
                </c:pt>
                <c:pt idx="1">
                  <c:v>1731</c:v>
                </c:pt>
                <c:pt idx="2">
                  <c:v>1853</c:v>
                </c:pt>
                <c:pt idx="3">
                  <c:v>1834</c:v>
                </c:pt>
              </c:numCache>
            </c:numRef>
          </c:val>
          <c:extLst>
            <c:ext xmlns:c16="http://schemas.microsoft.com/office/drawing/2014/chart" uri="{C3380CC4-5D6E-409C-BE32-E72D297353CC}">
              <c16:uniqueId val="{00000000-30B8-4DE7-897E-FE61AC9DA99C}"/>
            </c:ext>
          </c:extLst>
        </c:ser>
        <c:dLbls>
          <c:showLegendKey val="0"/>
          <c:showVal val="0"/>
          <c:showCatName val="0"/>
          <c:showSerName val="0"/>
          <c:showPercent val="0"/>
          <c:showBubbleSize val="0"/>
        </c:dLbls>
        <c:gapWidth val="219"/>
        <c:overlap val="-27"/>
        <c:axId val="167014400"/>
        <c:axId val="167015936"/>
      </c:barChart>
      <c:catAx>
        <c:axId val="16701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7015936"/>
        <c:crosses val="autoZero"/>
        <c:auto val="1"/>
        <c:lblAlgn val="ctr"/>
        <c:lblOffset val="100"/>
        <c:noMultiLvlLbl val="0"/>
      </c:catAx>
      <c:valAx>
        <c:axId val="1670159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70144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9000"/>
        </a:sysClr>
      </a:solidFill>
      <a:prstDash val="solid"/>
      <a:round/>
    </a:ln>
    <a:effectLst/>
  </c:spPr>
  <c:txPr>
    <a:bodyPr/>
    <a:lstStyle/>
    <a:p>
      <a:pPr>
        <a:defRPr lang="en-US"/>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Pavežamų mokinių, turinčių specialiųjų ugdymosi poreikių, skaičius 2020-2024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354628543772454"/>
          <c:y val="1.6016016016016016E-2"/>
        </c:manualLayout>
      </c:layout>
      <c:overlay val="0"/>
      <c:spPr>
        <a:noFill/>
        <a:ln>
          <a:noFill/>
        </a:ln>
        <a:effectLst/>
      </c:spPr>
    </c:title>
    <c:autoTitleDeleted val="0"/>
    <c:plotArea>
      <c:layout>
        <c:manualLayout>
          <c:layoutTarget val="inner"/>
          <c:xMode val="edge"/>
          <c:yMode val="edge"/>
          <c:x val="7.89100320793234E-2"/>
          <c:y val="0.162599362579678"/>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2020</c:v>
                </c:pt>
                <c:pt idx="1">
                  <c:v>2021</c:v>
                </c:pt>
                <c:pt idx="2">
                  <c:v>2022</c:v>
                </c:pt>
                <c:pt idx="3">
                  <c:v>2023-2024</c:v>
                </c:pt>
              </c:strCache>
            </c:strRef>
          </c:cat>
          <c:val>
            <c:numRef>
              <c:f>Lapas1!$B$2:$B$5</c:f>
              <c:numCache>
                <c:formatCode>General</c:formatCode>
                <c:ptCount val="4"/>
                <c:pt idx="0">
                  <c:v>67</c:v>
                </c:pt>
                <c:pt idx="1">
                  <c:v>88</c:v>
                </c:pt>
                <c:pt idx="2">
                  <c:v>110</c:v>
                </c:pt>
                <c:pt idx="3">
                  <c:v>117</c:v>
                </c:pt>
              </c:numCache>
            </c:numRef>
          </c:val>
          <c:extLst>
            <c:ext xmlns:c16="http://schemas.microsoft.com/office/drawing/2014/chart" uri="{C3380CC4-5D6E-409C-BE32-E72D297353CC}">
              <c16:uniqueId val="{00000000-CFCE-4CD3-8FC6-CD2DED653CD0}"/>
            </c:ext>
          </c:extLst>
        </c:ser>
        <c:dLbls>
          <c:showLegendKey val="0"/>
          <c:showVal val="0"/>
          <c:showCatName val="0"/>
          <c:showSerName val="0"/>
          <c:showPercent val="0"/>
          <c:showBubbleSize val="0"/>
        </c:dLbls>
        <c:gapWidth val="219"/>
        <c:overlap val="-27"/>
        <c:axId val="167049088"/>
        <c:axId val="167050624"/>
      </c:barChart>
      <c:catAx>
        <c:axId val="167049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7050624"/>
        <c:crosses val="autoZero"/>
        <c:auto val="1"/>
        <c:lblAlgn val="ctr"/>
        <c:lblOffset val="100"/>
        <c:noMultiLvlLbl val="0"/>
      </c:catAx>
      <c:valAx>
        <c:axId val="1670506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7049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9000"/>
        </a:sysClr>
      </a:solidFill>
      <a:prstDash val="solid"/>
      <a:round/>
    </a:ln>
    <a:effectLst/>
  </c:spPr>
  <c:txPr>
    <a:bodyPr/>
    <a:lstStyle/>
    <a:p>
      <a:pPr>
        <a:defRPr lang="en-US"/>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85688729874776"/>
          <c:y val="9.2783505154639179E-2"/>
          <c:w val="0.42754919499105548"/>
          <c:h val="0.82130584192439859"/>
        </c:manualLayout>
      </c:layout>
      <c:pieChart>
        <c:varyColors val="1"/>
        <c:ser>
          <c:idx val="0"/>
          <c:order val="0"/>
          <c:tx>
            <c:strRef>
              <c:f>Sheet1!$A$2</c:f>
              <c:strCache>
                <c:ptCount val="1"/>
                <c:pt idx="0">
                  <c:v>2024 m.</c:v>
                </c:pt>
              </c:strCache>
            </c:strRef>
          </c:tx>
          <c:spPr>
            <a:solidFill>
              <a:srgbClr val="9999FF"/>
            </a:solidFill>
            <a:ln w="11005">
              <a:solidFill>
                <a:srgbClr val="000000"/>
              </a:solidFill>
              <a:prstDash val="solid"/>
            </a:ln>
          </c:spPr>
          <c:dPt>
            <c:idx val="0"/>
            <c:bubble3D val="0"/>
            <c:extLst>
              <c:ext xmlns:c16="http://schemas.microsoft.com/office/drawing/2014/chart" uri="{C3380CC4-5D6E-409C-BE32-E72D297353CC}">
                <c16:uniqueId val="{00000000-11D4-42CC-9BA0-F49929E49BE8}"/>
              </c:ext>
            </c:extLst>
          </c:dPt>
          <c:dPt>
            <c:idx val="1"/>
            <c:bubble3D val="0"/>
            <c:spPr>
              <a:solidFill>
                <a:srgbClr val="993366"/>
              </a:solidFill>
              <a:ln w="11005">
                <a:solidFill>
                  <a:srgbClr val="000000"/>
                </a:solidFill>
                <a:prstDash val="solid"/>
              </a:ln>
            </c:spPr>
            <c:extLst>
              <c:ext xmlns:c16="http://schemas.microsoft.com/office/drawing/2014/chart" uri="{C3380CC4-5D6E-409C-BE32-E72D297353CC}">
                <c16:uniqueId val="{00000002-11D4-42CC-9BA0-F49929E49BE8}"/>
              </c:ext>
            </c:extLst>
          </c:dPt>
          <c:dPt>
            <c:idx val="2"/>
            <c:bubble3D val="0"/>
            <c:spPr>
              <a:solidFill>
                <a:srgbClr val="FFFFCC"/>
              </a:solidFill>
              <a:ln w="11005">
                <a:solidFill>
                  <a:srgbClr val="000000"/>
                </a:solidFill>
                <a:prstDash val="solid"/>
              </a:ln>
            </c:spPr>
            <c:extLst>
              <c:ext xmlns:c16="http://schemas.microsoft.com/office/drawing/2014/chart" uri="{C3380CC4-5D6E-409C-BE32-E72D297353CC}">
                <c16:uniqueId val="{00000004-11D4-42CC-9BA0-F49929E49BE8}"/>
              </c:ext>
            </c:extLst>
          </c:dPt>
          <c:dPt>
            <c:idx val="3"/>
            <c:bubble3D val="0"/>
            <c:spPr>
              <a:solidFill>
                <a:srgbClr val="CCFFFF"/>
              </a:solidFill>
              <a:ln w="11005">
                <a:solidFill>
                  <a:srgbClr val="000000"/>
                </a:solidFill>
                <a:prstDash val="solid"/>
              </a:ln>
            </c:spPr>
            <c:extLst>
              <c:ext xmlns:c16="http://schemas.microsoft.com/office/drawing/2014/chart" uri="{C3380CC4-5D6E-409C-BE32-E72D297353CC}">
                <c16:uniqueId val="{00000006-11D4-42CC-9BA0-F49929E49BE8}"/>
              </c:ext>
            </c:extLst>
          </c:dPt>
          <c:dPt>
            <c:idx val="4"/>
            <c:bubble3D val="0"/>
            <c:spPr>
              <a:solidFill>
                <a:schemeClr val="bg1"/>
              </a:solidFill>
              <a:ln w="11005">
                <a:solidFill>
                  <a:srgbClr val="000000"/>
                </a:solidFill>
                <a:prstDash val="solid"/>
              </a:ln>
            </c:spPr>
            <c:extLst>
              <c:ext xmlns:c16="http://schemas.microsoft.com/office/drawing/2014/chart" uri="{C3380CC4-5D6E-409C-BE32-E72D297353CC}">
                <c16:uniqueId val="{00000008-11D4-42CC-9BA0-F49929E49BE8}"/>
              </c:ext>
            </c:extLst>
          </c:dPt>
          <c:dPt>
            <c:idx val="5"/>
            <c:bubble3D val="0"/>
            <c:spPr>
              <a:solidFill>
                <a:srgbClr val="FF8080"/>
              </a:solidFill>
              <a:ln w="11005">
                <a:solidFill>
                  <a:srgbClr val="000000"/>
                </a:solidFill>
                <a:prstDash val="solid"/>
              </a:ln>
            </c:spPr>
            <c:extLst>
              <c:ext xmlns:c16="http://schemas.microsoft.com/office/drawing/2014/chart" uri="{C3380CC4-5D6E-409C-BE32-E72D297353CC}">
                <c16:uniqueId val="{0000000A-11D4-42CC-9BA0-F49929E49BE8}"/>
              </c:ext>
            </c:extLst>
          </c:dPt>
          <c:dLbls>
            <c:dLbl>
              <c:idx val="0"/>
              <c:layout>
                <c:manualLayout>
                  <c:x val="-0.12084696462705195"/>
                  <c:y val="-0.37734684760149662"/>
                </c:manualLayout>
              </c:layout>
              <c:tx>
                <c:rich>
                  <a:bodyPr anchorCtr="0"/>
                  <a:lstStyle/>
                  <a:p>
                    <a:pPr algn="l">
                      <a:defRPr sz="1040" b="1" i="0" u="none" strike="noStrike" baseline="0">
                        <a:solidFill>
                          <a:srgbClr val="000000"/>
                        </a:solidFill>
                        <a:latin typeface="Calibri"/>
                        <a:ea typeface="Calibri"/>
                        <a:cs typeface="Calibri"/>
                      </a:defRPr>
                    </a:pPr>
                    <a:r>
                      <a:rPr lang="en-US"/>
                      <a:t>73 %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12764820213799805"/>
                      <c:h val="0.11152360837707785"/>
                    </c:manualLayout>
                  </c15:layout>
                  <c15:showDataLabelsRange val="0"/>
                </c:ext>
                <c:ext xmlns:c16="http://schemas.microsoft.com/office/drawing/2014/chart" uri="{C3380CC4-5D6E-409C-BE32-E72D297353CC}">
                  <c16:uniqueId val="{00000000-11D4-42CC-9BA0-F49929E49BE8}"/>
                </c:ext>
              </c:extLst>
            </c:dLbl>
            <c:dLbl>
              <c:idx val="1"/>
              <c:layout>
                <c:manualLayout>
                  <c:x val="8.4521069937347884E-2"/>
                  <c:y val="-1.115113270415677E-2"/>
                </c:manualLayout>
              </c:layout>
              <c:tx>
                <c:rich>
                  <a:bodyPr anchorCtr="0"/>
                  <a:lstStyle/>
                  <a:p>
                    <a:pPr algn="l">
                      <a:defRPr sz="1040" b="1" i="0" u="none" strike="noStrike" baseline="0">
                        <a:solidFill>
                          <a:srgbClr val="000000"/>
                        </a:solidFill>
                        <a:latin typeface="Calibri"/>
                        <a:ea typeface="Calibri"/>
                        <a:cs typeface="Calibri"/>
                      </a:defRPr>
                    </a:pPr>
                    <a:r>
                      <a:rPr lang="en-US"/>
                      <a:t>4 %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6.6083475347572071E-2"/>
                      <c:h val="0.12131242903147745"/>
                    </c:manualLayout>
                  </c15:layout>
                  <c15:showDataLabelsRange val="0"/>
                </c:ext>
                <c:ext xmlns:c16="http://schemas.microsoft.com/office/drawing/2014/chart" uri="{C3380CC4-5D6E-409C-BE32-E72D297353CC}">
                  <c16:uniqueId val="{00000002-11D4-42CC-9BA0-F49929E49BE8}"/>
                </c:ext>
              </c:extLst>
            </c:dLbl>
            <c:dLbl>
              <c:idx val="2"/>
              <c:layout>
                <c:manualLayout>
                  <c:x val="8.5573869592831461E-2"/>
                  <c:y val="0.14057647090988626"/>
                </c:manualLayout>
              </c:layout>
              <c:tx>
                <c:rich>
                  <a:bodyPr anchorCtr="0"/>
                  <a:lstStyle/>
                  <a:p>
                    <a:pPr algn="l">
                      <a:defRPr sz="1040" b="1" i="0" u="none" strike="noStrike" baseline="0">
                        <a:solidFill>
                          <a:srgbClr val="000000"/>
                        </a:solidFill>
                        <a:latin typeface="Calibri"/>
                        <a:ea typeface="Calibri"/>
                        <a:cs typeface="Calibri"/>
                      </a:defRPr>
                    </a:pPr>
                    <a:r>
                      <a:rPr lang="en-US"/>
                      <a:t>23</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1D4-42CC-9BA0-F49929E49BE8}"/>
                </c:ext>
              </c:extLst>
            </c:dLbl>
            <c:dLbl>
              <c:idx val="3"/>
              <c:layout>
                <c:manualLayout>
                  <c:x val="-1.4526751818588582E-2"/>
                  <c:y val="0.34760771182671935"/>
                </c:manualLayout>
              </c:layout>
              <c:tx>
                <c:rich>
                  <a:bodyPr anchorCtr="0"/>
                  <a:lstStyle/>
                  <a:p>
                    <a:pPr algn="l">
                      <a:defRPr sz="1040" b="1" i="0" u="none" strike="noStrike" baseline="0">
                        <a:solidFill>
                          <a:srgbClr val="000000"/>
                        </a:solidFill>
                        <a:latin typeface="Calibri"/>
                        <a:ea typeface="Calibri"/>
                        <a:cs typeface="Calibri"/>
                      </a:defRPr>
                    </a:pPr>
                    <a:r>
                      <a:rPr lang="en-US"/>
                      <a:t>7 %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1D4-42CC-9BA0-F49929E49BE8}"/>
                </c:ext>
              </c:extLst>
            </c:dLbl>
            <c:dLbl>
              <c:idx val="4"/>
              <c:delete val="1"/>
              <c:extLst>
                <c:ext xmlns:c15="http://schemas.microsoft.com/office/drawing/2012/chart" uri="{CE6537A1-D6FC-4f65-9D91-7224C49458BB}"/>
                <c:ext xmlns:c16="http://schemas.microsoft.com/office/drawing/2014/chart" uri="{C3380CC4-5D6E-409C-BE32-E72D297353CC}">
                  <c16:uniqueId val="{00000008-11D4-42CC-9BA0-F49929E49BE8}"/>
                </c:ext>
              </c:extLst>
            </c:dLbl>
            <c:dLbl>
              <c:idx val="5"/>
              <c:delete val="1"/>
              <c:extLst>
                <c:ext xmlns:c15="http://schemas.microsoft.com/office/drawing/2012/chart" uri="{CE6537A1-D6FC-4f65-9D91-7224C49458BB}"/>
                <c:ext xmlns:c16="http://schemas.microsoft.com/office/drawing/2014/chart" uri="{C3380CC4-5D6E-409C-BE32-E72D297353CC}">
                  <c16:uniqueId val="{0000000A-11D4-42CC-9BA0-F49929E49BE8}"/>
                </c:ext>
              </c:extLst>
            </c:dLbl>
            <c:numFmt formatCode="0%" sourceLinked="0"/>
            <c:spPr>
              <a:noFill/>
              <a:ln w="22009">
                <a:noFill/>
              </a:ln>
            </c:spPr>
            <c:txPr>
              <a:bodyPr wrap="square" lIns="38100" tIns="19050" rIns="38100" bIns="19050" anchor="ctr" anchorCtr="0">
                <a:spAutoFit/>
              </a:bodyPr>
              <a:lstStyle/>
              <a:p>
                <a:pPr algn="l">
                  <a:defRPr sz="1040"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Sheet1!$B$2:$D$2</c:f>
              <c:numCache>
                <c:formatCode>General</c:formatCode>
                <c:ptCount val="3"/>
                <c:pt idx="0">
                  <c:v>73</c:v>
                </c:pt>
                <c:pt idx="1">
                  <c:v>4</c:v>
                </c:pt>
                <c:pt idx="2">
                  <c:v>23</c:v>
                </c:pt>
              </c:numCache>
            </c:numRef>
          </c:val>
          <c:extLst>
            <c:ext xmlns:c16="http://schemas.microsoft.com/office/drawing/2014/chart" uri="{C3380CC4-5D6E-409C-BE32-E72D297353CC}">
              <c16:uniqueId val="{0000000B-11D4-42CC-9BA0-F49929E49BE8}"/>
            </c:ext>
          </c:extLst>
        </c:ser>
        <c:ser>
          <c:idx val="1"/>
          <c:order val="1"/>
          <c:tx>
            <c:strRef>
              <c:f>Sheet1!$A$3</c:f>
              <c:strCache>
                <c:ptCount val="1"/>
              </c:strCache>
            </c:strRef>
          </c:tx>
          <c:spPr>
            <a:solidFill>
              <a:srgbClr val="993366"/>
            </a:solidFill>
            <a:ln w="11005">
              <a:solidFill>
                <a:srgbClr val="000000"/>
              </a:solidFill>
              <a:prstDash val="solid"/>
            </a:ln>
          </c:spPr>
          <c:dPt>
            <c:idx val="0"/>
            <c:bubble3D val="0"/>
            <c:spPr>
              <a:solidFill>
                <a:srgbClr val="9999FF"/>
              </a:solidFill>
              <a:ln w="11005">
                <a:solidFill>
                  <a:srgbClr val="000000"/>
                </a:solidFill>
                <a:prstDash val="solid"/>
              </a:ln>
            </c:spPr>
            <c:extLst>
              <c:ext xmlns:c16="http://schemas.microsoft.com/office/drawing/2014/chart" uri="{C3380CC4-5D6E-409C-BE32-E72D297353CC}">
                <c16:uniqueId val="{0000000D-11D4-42CC-9BA0-F49929E49BE8}"/>
              </c:ext>
            </c:extLst>
          </c:dPt>
          <c:dPt>
            <c:idx val="1"/>
            <c:bubble3D val="0"/>
            <c:extLst>
              <c:ext xmlns:c16="http://schemas.microsoft.com/office/drawing/2014/chart" uri="{C3380CC4-5D6E-409C-BE32-E72D297353CC}">
                <c16:uniqueId val="{0000000E-11D4-42CC-9BA0-F49929E49BE8}"/>
              </c:ext>
            </c:extLst>
          </c:dPt>
          <c:dPt>
            <c:idx val="2"/>
            <c:bubble3D val="0"/>
            <c:spPr>
              <a:solidFill>
                <a:srgbClr val="FFFFCC"/>
              </a:solidFill>
              <a:ln w="11005">
                <a:solidFill>
                  <a:srgbClr val="000000"/>
                </a:solidFill>
                <a:prstDash val="solid"/>
              </a:ln>
            </c:spPr>
            <c:extLst>
              <c:ext xmlns:c16="http://schemas.microsoft.com/office/drawing/2014/chart" uri="{C3380CC4-5D6E-409C-BE32-E72D297353CC}">
                <c16:uniqueId val="{00000010-11D4-42CC-9BA0-F49929E49BE8}"/>
              </c:ext>
            </c:extLst>
          </c:dPt>
          <c:dPt>
            <c:idx val="3"/>
            <c:bubble3D val="0"/>
            <c:spPr>
              <a:solidFill>
                <a:srgbClr val="CCFFFF"/>
              </a:solidFill>
              <a:ln w="11005">
                <a:solidFill>
                  <a:srgbClr val="000000"/>
                </a:solidFill>
                <a:prstDash val="solid"/>
              </a:ln>
            </c:spPr>
            <c:extLst>
              <c:ext xmlns:c16="http://schemas.microsoft.com/office/drawing/2014/chart" uri="{C3380CC4-5D6E-409C-BE32-E72D297353CC}">
                <c16:uniqueId val="{00000012-11D4-42CC-9BA0-F49929E49BE8}"/>
              </c:ext>
            </c:extLst>
          </c:dPt>
          <c:dPt>
            <c:idx val="4"/>
            <c:bubble3D val="0"/>
            <c:spPr>
              <a:solidFill>
                <a:srgbClr val="660066"/>
              </a:solidFill>
              <a:ln w="11005">
                <a:solidFill>
                  <a:srgbClr val="000000"/>
                </a:solidFill>
                <a:prstDash val="solid"/>
              </a:ln>
            </c:spPr>
            <c:extLst>
              <c:ext xmlns:c16="http://schemas.microsoft.com/office/drawing/2014/chart" uri="{C3380CC4-5D6E-409C-BE32-E72D297353CC}">
                <c16:uniqueId val="{00000014-11D4-42CC-9BA0-F49929E49BE8}"/>
              </c:ext>
            </c:extLst>
          </c:dPt>
          <c:dPt>
            <c:idx val="5"/>
            <c:bubble3D val="0"/>
            <c:spPr>
              <a:solidFill>
                <a:srgbClr val="FF8080"/>
              </a:solidFill>
              <a:ln w="11005">
                <a:solidFill>
                  <a:srgbClr val="000000"/>
                </a:solidFill>
                <a:prstDash val="solid"/>
              </a:ln>
            </c:spPr>
            <c:extLst>
              <c:ext xmlns:c16="http://schemas.microsoft.com/office/drawing/2014/chart" uri="{C3380CC4-5D6E-409C-BE32-E72D297353CC}">
                <c16:uniqueId val="{00000016-11D4-42CC-9BA0-F49929E49BE8}"/>
              </c:ext>
            </c:extLst>
          </c:dPt>
          <c:cat>
            <c:strRef>
              <c:f>Sheet1!$B$1:$D$1</c:f>
              <c:strCache>
                <c:ptCount val="3"/>
                <c:pt idx="0">
                  <c:v>Tęsia mokymąsi </c:v>
                </c:pt>
                <c:pt idx="1">
                  <c:v>Tarnauja Lietuvos kariuomenėje</c:v>
                </c:pt>
                <c:pt idx="2">
                  <c:v>Dirba</c:v>
                </c:pt>
              </c:strCache>
            </c:strRef>
          </c:cat>
          <c:val>
            <c:numRef>
              <c:f>Sheet1!$B$3:$D$3</c:f>
              <c:numCache>
                <c:formatCode>General</c:formatCode>
                <c:ptCount val="3"/>
              </c:numCache>
            </c:numRef>
          </c:val>
          <c:extLst>
            <c:ext xmlns:c16="http://schemas.microsoft.com/office/drawing/2014/chart" uri="{C3380CC4-5D6E-409C-BE32-E72D297353CC}">
              <c16:uniqueId val="{00000017-11D4-42CC-9BA0-F49929E49BE8}"/>
            </c:ext>
          </c:extLst>
        </c:ser>
        <c:ser>
          <c:idx val="2"/>
          <c:order val="2"/>
          <c:tx>
            <c:strRef>
              <c:f>Sheet1!$A$4</c:f>
              <c:strCache>
                <c:ptCount val="1"/>
              </c:strCache>
            </c:strRef>
          </c:tx>
          <c:spPr>
            <a:solidFill>
              <a:srgbClr val="FFFFCC"/>
            </a:solidFill>
            <a:ln w="11005">
              <a:solidFill>
                <a:srgbClr val="000000"/>
              </a:solidFill>
              <a:prstDash val="solid"/>
            </a:ln>
          </c:spPr>
          <c:dPt>
            <c:idx val="0"/>
            <c:bubble3D val="0"/>
            <c:spPr>
              <a:solidFill>
                <a:srgbClr val="9999FF"/>
              </a:solidFill>
              <a:ln w="11005">
                <a:solidFill>
                  <a:srgbClr val="000000"/>
                </a:solidFill>
                <a:prstDash val="solid"/>
              </a:ln>
            </c:spPr>
            <c:extLst>
              <c:ext xmlns:c16="http://schemas.microsoft.com/office/drawing/2014/chart" uri="{C3380CC4-5D6E-409C-BE32-E72D297353CC}">
                <c16:uniqueId val="{00000019-11D4-42CC-9BA0-F49929E49BE8}"/>
              </c:ext>
            </c:extLst>
          </c:dPt>
          <c:dPt>
            <c:idx val="1"/>
            <c:bubble3D val="0"/>
            <c:spPr>
              <a:solidFill>
                <a:srgbClr val="993366"/>
              </a:solidFill>
              <a:ln w="11005">
                <a:solidFill>
                  <a:srgbClr val="000000"/>
                </a:solidFill>
                <a:prstDash val="solid"/>
              </a:ln>
            </c:spPr>
            <c:extLst>
              <c:ext xmlns:c16="http://schemas.microsoft.com/office/drawing/2014/chart" uri="{C3380CC4-5D6E-409C-BE32-E72D297353CC}">
                <c16:uniqueId val="{0000001B-11D4-42CC-9BA0-F49929E49BE8}"/>
              </c:ext>
            </c:extLst>
          </c:dPt>
          <c:dPt>
            <c:idx val="2"/>
            <c:bubble3D val="0"/>
            <c:extLst>
              <c:ext xmlns:c16="http://schemas.microsoft.com/office/drawing/2014/chart" uri="{C3380CC4-5D6E-409C-BE32-E72D297353CC}">
                <c16:uniqueId val="{0000001C-11D4-42CC-9BA0-F49929E49BE8}"/>
              </c:ext>
            </c:extLst>
          </c:dPt>
          <c:dPt>
            <c:idx val="3"/>
            <c:bubble3D val="0"/>
            <c:spPr>
              <a:solidFill>
                <a:srgbClr val="CCFFFF"/>
              </a:solidFill>
              <a:ln w="11005">
                <a:solidFill>
                  <a:srgbClr val="000000"/>
                </a:solidFill>
                <a:prstDash val="solid"/>
              </a:ln>
            </c:spPr>
            <c:extLst>
              <c:ext xmlns:c16="http://schemas.microsoft.com/office/drawing/2014/chart" uri="{C3380CC4-5D6E-409C-BE32-E72D297353CC}">
                <c16:uniqueId val="{0000001E-11D4-42CC-9BA0-F49929E49BE8}"/>
              </c:ext>
            </c:extLst>
          </c:dPt>
          <c:dPt>
            <c:idx val="4"/>
            <c:bubble3D val="0"/>
            <c:spPr>
              <a:solidFill>
                <a:srgbClr val="660066"/>
              </a:solidFill>
              <a:ln w="11005">
                <a:solidFill>
                  <a:srgbClr val="000000"/>
                </a:solidFill>
                <a:prstDash val="solid"/>
              </a:ln>
            </c:spPr>
            <c:extLst>
              <c:ext xmlns:c16="http://schemas.microsoft.com/office/drawing/2014/chart" uri="{C3380CC4-5D6E-409C-BE32-E72D297353CC}">
                <c16:uniqueId val="{00000020-11D4-42CC-9BA0-F49929E49BE8}"/>
              </c:ext>
            </c:extLst>
          </c:dPt>
          <c:dPt>
            <c:idx val="5"/>
            <c:bubble3D val="0"/>
            <c:spPr>
              <a:solidFill>
                <a:srgbClr val="FF8080"/>
              </a:solidFill>
              <a:ln w="11005">
                <a:solidFill>
                  <a:srgbClr val="000000"/>
                </a:solidFill>
                <a:prstDash val="solid"/>
              </a:ln>
            </c:spPr>
            <c:extLst>
              <c:ext xmlns:c16="http://schemas.microsoft.com/office/drawing/2014/chart" uri="{C3380CC4-5D6E-409C-BE32-E72D297353CC}">
                <c16:uniqueId val="{00000022-11D4-42CC-9BA0-F49929E49BE8}"/>
              </c:ext>
            </c:extLst>
          </c:dPt>
          <c:cat>
            <c:strRef>
              <c:f>Sheet1!$B$1:$D$1</c:f>
              <c:strCache>
                <c:ptCount val="3"/>
                <c:pt idx="0">
                  <c:v>Tęsia mokymąsi </c:v>
                </c:pt>
                <c:pt idx="1">
                  <c:v>Tarnauja Lietuvos kariuomenėje</c:v>
                </c:pt>
                <c:pt idx="2">
                  <c:v>Dirba</c:v>
                </c:pt>
              </c:strCache>
            </c:strRef>
          </c:cat>
          <c:val>
            <c:numRef>
              <c:f>Sheet1!$B$4:$D$4</c:f>
              <c:numCache>
                <c:formatCode>General</c:formatCode>
                <c:ptCount val="3"/>
              </c:numCache>
            </c:numRef>
          </c:val>
          <c:extLst>
            <c:ext xmlns:c16="http://schemas.microsoft.com/office/drawing/2014/chart" uri="{C3380CC4-5D6E-409C-BE32-E72D297353CC}">
              <c16:uniqueId val="{00000023-11D4-42CC-9BA0-F49929E49BE8}"/>
            </c:ext>
          </c:extLst>
        </c:ser>
        <c:dLbls>
          <c:showLegendKey val="0"/>
          <c:showVal val="0"/>
          <c:showCatName val="0"/>
          <c:showSerName val="0"/>
          <c:showPercent val="0"/>
          <c:showBubbleSize val="0"/>
          <c:showLeaderLines val="1"/>
        </c:dLbls>
        <c:firstSliceAng val="0"/>
      </c:pieChart>
      <c:spPr>
        <a:solidFill>
          <a:srgbClr val="C0C0C0"/>
        </a:solidFill>
        <a:ln w="11005">
          <a:solidFill>
            <a:srgbClr val="808080"/>
          </a:solidFill>
          <a:prstDash val="solid"/>
        </a:ln>
      </c:spPr>
    </c:plotArea>
    <c:legend>
      <c:legendPos val="r"/>
      <c:overlay val="0"/>
      <c:spPr>
        <a:noFill/>
        <a:ln w="2751">
          <a:solidFill>
            <a:srgbClr val="000000"/>
          </a:solidFill>
          <a:prstDash val="solid"/>
        </a:ln>
      </c:spPr>
      <c:txPr>
        <a:bodyPr/>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legend>
    <c:plotVisOnly val="1"/>
    <c:dispBlanksAs val="zero"/>
    <c:showDLblsOverMax val="0"/>
  </c:chart>
  <c:spPr>
    <a:noFill/>
    <a:ln>
      <a:noFill/>
    </a:ln>
  </c:spPr>
  <c:txPr>
    <a:bodyPr/>
    <a:lstStyle/>
    <a:p>
      <a:pPr>
        <a:defRPr sz="1040" b="1" i="0" u="none" strike="noStrike" baseline="0">
          <a:solidFill>
            <a:srgbClr val="000000"/>
          </a:solidFill>
          <a:latin typeface="Calibri"/>
          <a:ea typeface="Calibri"/>
          <a:cs typeface="Calibri"/>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m</a:t>
            </a:r>
            <a:r>
              <a:rPr lang="en-US" sz="1400">
                <a:latin typeface="Times New Roman" panose="02020603050405020304" pitchFamily="18" charset="0"/>
                <a:cs typeface="Times New Roman" panose="02020603050405020304" pitchFamily="18" charset="0"/>
              </a:rPr>
              <a:t>okymosi tęsimas</a:t>
            </a:r>
          </a:p>
        </c:rich>
      </c:tx>
      <c:overlay val="0"/>
      <c:spPr>
        <a:noFill/>
        <a:ln>
          <a:noFill/>
        </a:ln>
        <a:effectLst/>
      </c:spPr>
    </c:title>
    <c:autoTitleDeleted val="0"/>
    <c:plotArea>
      <c:layout>
        <c:manualLayout>
          <c:layoutTarget val="inner"/>
          <c:xMode val="edge"/>
          <c:yMode val="edge"/>
          <c:x val="8.0158734424408559E-2"/>
          <c:y val="0.17094285077626004"/>
          <c:w val="0.90181411147136015"/>
          <c:h val="0.73361423572053497"/>
        </c:manualLayout>
      </c:layout>
      <c:barChart>
        <c:barDir val="col"/>
        <c:grouping val="clustered"/>
        <c:varyColors val="0"/>
        <c:ser>
          <c:idx val="0"/>
          <c:order val="0"/>
          <c:tx>
            <c:strRef>
              <c:f>Sheet1!$B$1</c:f>
              <c:strCache>
                <c:ptCount val="1"/>
                <c:pt idx="0">
                  <c:v>Mokymosi tęsimas</c:v>
                </c:pt>
              </c:strCache>
            </c:strRef>
          </c:tx>
          <c:spPr>
            <a:solidFill>
              <a:srgbClr val="00B050"/>
            </a:solidFill>
            <a:ln>
              <a:noFill/>
            </a:ln>
            <a:effectLst/>
          </c:spPr>
          <c:invertIfNegative val="0"/>
          <c:dPt>
            <c:idx val="3"/>
            <c:invertIfNegative val="0"/>
            <c:bubble3D val="0"/>
            <c:extLst>
              <c:ext xmlns:c16="http://schemas.microsoft.com/office/drawing/2014/chart" uri="{C3380CC4-5D6E-409C-BE32-E72D297353CC}">
                <c16:uniqueId val="{00000000-9C55-4E1E-BAFB-5B83A81E45EE}"/>
              </c:ext>
            </c:extLst>
          </c:dPt>
          <c:dLbls>
            <c:dLbl>
              <c:idx val="1"/>
              <c:layout>
                <c:manualLayout>
                  <c:x val="0"/>
                  <c:y val="0.130227898822940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55-4E1E-BAFB-5B83A81E45EE}"/>
                </c:ext>
              </c:extLst>
            </c:dLbl>
            <c:dLbl>
              <c:idx val="2"/>
              <c:layout>
                <c:manualLayout>
                  <c:x val="-8.6222793874421115E-17"/>
                  <c:y val="0.135236664162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55-4E1E-BAFB-5B83A81E45EE}"/>
                </c:ext>
              </c:extLst>
            </c:dLbl>
            <c:dLbl>
              <c:idx val="3"/>
              <c:layout>
                <c:manualLayout>
                  <c:x val="4.7031158142269254E-3"/>
                  <c:y val="0.12021036814425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55-4E1E-BAFB-5B83A81E45E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1">
                  <c:v>2022 m. </c:v>
                </c:pt>
                <c:pt idx="2">
                  <c:v>2023 m.</c:v>
                </c:pt>
                <c:pt idx="3">
                  <c:v>2024 m.</c:v>
                </c:pt>
              </c:strCache>
            </c:strRef>
          </c:cat>
          <c:val>
            <c:numRef>
              <c:f>Sheet1!$B$2:$B$6</c:f>
              <c:numCache>
                <c:formatCode>0%</c:formatCode>
                <c:ptCount val="5"/>
                <c:pt idx="1">
                  <c:v>0.76</c:v>
                </c:pt>
                <c:pt idx="2">
                  <c:v>0.72</c:v>
                </c:pt>
                <c:pt idx="3">
                  <c:v>0.73</c:v>
                </c:pt>
              </c:numCache>
            </c:numRef>
          </c:val>
          <c:extLst>
            <c:ext xmlns:c16="http://schemas.microsoft.com/office/drawing/2014/chart" uri="{C3380CC4-5D6E-409C-BE32-E72D297353CC}">
              <c16:uniqueId val="{00000003-9C55-4E1E-BAFB-5B83A81E45EE}"/>
            </c:ext>
          </c:extLst>
        </c:ser>
        <c:dLbls>
          <c:showLegendKey val="0"/>
          <c:showVal val="0"/>
          <c:showCatName val="0"/>
          <c:showSerName val="0"/>
          <c:showPercent val="0"/>
          <c:showBubbleSize val="0"/>
        </c:dLbls>
        <c:gapWidth val="150"/>
        <c:axId val="158967680"/>
        <c:axId val="158969216"/>
      </c:barChart>
      <c:catAx>
        <c:axId val="15896768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58969216"/>
        <c:crosses val="autoZero"/>
        <c:auto val="1"/>
        <c:lblAlgn val="ctr"/>
        <c:lblOffset val="100"/>
        <c:noMultiLvlLbl val="0"/>
      </c:catAx>
      <c:valAx>
        <c:axId val="15896921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5896768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tolimesnė veikla (%)</a:t>
            </a:r>
          </a:p>
        </c:rich>
      </c:tx>
      <c:overlay val="0"/>
    </c:title>
    <c:autoTitleDeleted val="0"/>
    <c:plotArea>
      <c:layout/>
      <c:barChart>
        <c:barDir val="col"/>
        <c:grouping val="percentStacked"/>
        <c:varyColors val="0"/>
        <c:ser>
          <c:idx val="0"/>
          <c:order val="0"/>
          <c:tx>
            <c:strRef>
              <c:f>Sheet1!$B$6</c:f>
              <c:strCache>
                <c:ptCount val="1"/>
                <c:pt idx="0">
                  <c:v>Universitetai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Sheet1!$B$7:$B$9</c:f>
              <c:numCache>
                <c:formatCode>General</c:formatCode>
                <c:ptCount val="3"/>
                <c:pt idx="0">
                  <c:v>29</c:v>
                </c:pt>
                <c:pt idx="1">
                  <c:v>36</c:v>
                </c:pt>
                <c:pt idx="2">
                  <c:v>38</c:v>
                </c:pt>
              </c:numCache>
            </c:numRef>
          </c:val>
          <c:extLst>
            <c:ext xmlns:c16="http://schemas.microsoft.com/office/drawing/2014/chart" uri="{C3380CC4-5D6E-409C-BE32-E72D297353CC}">
              <c16:uniqueId val="{00000000-9B58-4C0D-8630-8A3E4118591E}"/>
            </c:ext>
          </c:extLst>
        </c:ser>
        <c:ser>
          <c:idx val="1"/>
          <c:order val="1"/>
          <c:tx>
            <c:strRef>
              <c:f>Sheet1!$C$6</c:f>
              <c:strCache>
                <c:ptCount val="1"/>
                <c:pt idx="0">
                  <c:v>Kolegijos </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Sheet1!$C$7:$C$9</c:f>
              <c:numCache>
                <c:formatCode>General</c:formatCode>
                <c:ptCount val="3"/>
                <c:pt idx="0">
                  <c:v>27</c:v>
                </c:pt>
                <c:pt idx="1">
                  <c:v>20</c:v>
                </c:pt>
                <c:pt idx="2">
                  <c:v>13</c:v>
                </c:pt>
              </c:numCache>
            </c:numRef>
          </c:val>
          <c:extLst>
            <c:ext xmlns:c16="http://schemas.microsoft.com/office/drawing/2014/chart" uri="{C3380CC4-5D6E-409C-BE32-E72D297353CC}">
              <c16:uniqueId val="{00000001-9B58-4C0D-8630-8A3E4118591E}"/>
            </c:ext>
          </c:extLst>
        </c:ser>
        <c:ser>
          <c:idx val="2"/>
          <c:order val="2"/>
          <c:tx>
            <c:strRef>
              <c:f>Sheet1!$D$6</c:f>
              <c:strCache>
                <c:ptCount val="1"/>
                <c:pt idx="0">
                  <c:v>Profesinės mokyklos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Sheet1!$D$7:$D$9</c:f>
              <c:numCache>
                <c:formatCode>General</c:formatCode>
                <c:ptCount val="3"/>
                <c:pt idx="0">
                  <c:v>20</c:v>
                </c:pt>
                <c:pt idx="1">
                  <c:v>16</c:v>
                </c:pt>
                <c:pt idx="2">
                  <c:v>22</c:v>
                </c:pt>
              </c:numCache>
            </c:numRef>
          </c:val>
          <c:extLst>
            <c:ext xmlns:c16="http://schemas.microsoft.com/office/drawing/2014/chart" uri="{C3380CC4-5D6E-409C-BE32-E72D297353CC}">
              <c16:uniqueId val="{00000002-9B58-4C0D-8630-8A3E4118591E}"/>
            </c:ext>
          </c:extLst>
        </c:ser>
        <c:ser>
          <c:idx val="3"/>
          <c:order val="3"/>
          <c:tx>
            <c:strRef>
              <c:f>Sheet1!$E$6</c:f>
              <c:strCache>
                <c:ptCount val="1"/>
                <c:pt idx="0">
                  <c:v> Dirba/tarnauja kariuomenėje</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Sheet1!$E$7:$E$9</c:f>
              <c:numCache>
                <c:formatCode>General</c:formatCode>
                <c:ptCount val="3"/>
                <c:pt idx="0">
                  <c:v>24</c:v>
                </c:pt>
                <c:pt idx="1">
                  <c:v>28</c:v>
                </c:pt>
                <c:pt idx="2">
                  <c:v>27</c:v>
                </c:pt>
              </c:numCache>
            </c:numRef>
          </c:val>
          <c:extLst>
            <c:ext xmlns:c16="http://schemas.microsoft.com/office/drawing/2014/chart" uri="{C3380CC4-5D6E-409C-BE32-E72D297353CC}">
              <c16:uniqueId val="{00000003-9B58-4C0D-8630-8A3E4118591E}"/>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crossAx val="159406720"/>
        <c:crosses val="autoZero"/>
        <c:auto val="1"/>
        <c:lblAlgn val="ctr"/>
        <c:lblOffset val="100"/>
        <c:noMultiLvlLbl val="0"/>
      </c:catAx>
      <c:valAx>
        <c:axId val="159406720"/>
        <c:scaling>
          <c:orientation val="minMax"/>
        </c:scaling>
        <c:delete val="0"/>
        <c:axPos val="l"/>
        <c:majorGridlines/>
        <c:numFmt formatCode="0%" sourceLinked="1"/>
        <c:majorTickMark val="none"/>
        <c:minorTickMark val="none"/>
        <c:tickLblPos val="nextTo"/>
        <c:spPr>
          <a:ln w="9466">
            <a:noFill/>
          </a:ln>
        </c:spPr>
        <c:crossAx val="159405184"/>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b="1" i="0" baseline="0">
                <a:effectLst/>
                <a:latin typeface="Times New Roman" panose="02020603050405020304" pitchFamily="18" charset="0"/>
                <a:cs typeface="Times New Roman" panose="02020603050405020304" pitchFamily="18" charset="0"/>
              </a:rPr>
              <a:t>Abiturientų įstojimas į aukštąsias mokyklas </a:t>
            </a: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b="1" i="0" baseline="0">
                <a:effectLst/>
                <a:latin typeface="Times New Roman" panose="02020603050405020304" pitchFamily="18" charset="0"/>
                <a:cs typeface="Times New Roman" panose="02020603050405020304" pitchFamily="18" charset="0"/>
              </a:rPr>
              <a:t>2024 m (%)</a:t>
            </a: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14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stacked"/>
        <c:varyColors val="0"/>
        <c:ser>
          <c:idx val="0"/>
          <c:order val="0"/>
          <c:tx>
            <c:strRef>
              <c:f>Sheet1!$B$1</c:f>
              <c:strCache>
                <c:ptCount val="1"/>
                <c:pt idx="0">
                  <c:v> Abiturientų įstojimas  į  aukštąsias mokyklas 2021 m. </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 </c:v>
                </c:pt>
              </c:strCache>
            </c:strRef>
          </c:cat>
          <c:val>
            <c:numRef>
              <c:f>Sheet1!$B$2:$B$4</c:f>
              <c:numCache>
                <c:formatCode>0%</c:formatCode>
                <c:ptCount val="3"/>
                <c:pt idx="0">
                  <c:v>0.56000000000000005</c:v>
                </c:pt>
                <c:pt idx="1">
                  <c:v>0.56000000000000005</c:v>
                </c:pt>
                <c:pt idx="2">
                  <c:v>0.51</c:v>
                </c:pt>
              </c:numCache>
            </c:numRef>
          </c:val>
          <c:extLst>
            <c:ext xmlns:c16="http://schemas.microsoft.com/office/drawing/2014/chart" uri="{C3380CC4-5D6E-409C-BE32-E72D297353CC}">
              <c16:uniqueId val="{00000000-C46B-4F42-9F23-53541FFC23C4}"/>
            </c:ext>
          </c:extLst>
        </c:ser>
        <c:dLbls>
          <c:showLegendKey val="0"/>
          <c:showVal val="0"/>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out"/>
        <c:minorTickMark val="none"/>
        <c:tickLblPos val="nextTo"/>
        <c:crossAx val="171582208"/>
        <c:crosses val="autoZero"/>
        <c:auto val="1"/>
        <c:lblAlgn val="ctr"/>
        <c:lblOffset val="100"/>
        <c:noMultiLvlLbl val="0"/>
      </c:catAx>
      <c:valAx>
        <c:axId val="171582208"/>
        <c:scaling>
          <c:orientation val="minMax"/>
        </c:scaling>
        <c:delete val="0"/>
        <c:axPos val="b"/>
        <c:majorGridlines/>
        <c:numFmt formatCode="0%" sourceLinked="1"/>
        <c:majorTickMark val="out"/>
        <c:minorTickMark val="none"/>
        <c:tickLblPos val="nextTo"/>
        <c:crossAx val="160562176"/>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įstojimas į universitetus ir kolegijas </a:t>
            </a:r>
          </a:p>
          <a:p>
            <a:pPr>
              <a:defRPr sz="14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2024 m.  (%)</a:t>
            </a:r>
          </a:p>
        </c:rich>
      </c:tx>
      <c:layout>
        <c:manualLayout>
          <c:xMode val="edge"/>
          <c:yMode val="edge"/>
          <c:x val="0.14757760963716124"/>
          <c:y val="4.5590161102473659E-2"/>
        </c:manualLayout>
      </c:layout>
      <c:overlay val="0"/>
    </c:title>
    <c:autoTitleDeleted val="0"/>
    <c:plotArea>
      <c:layout/>
      <c:barChart>
        <c:barDir val="col"/>
        <c:grouping val="percentStacked"/>
        <c:varyColors val="0"/>
        <c:ser>
          <c:idx val="0"/>
          <c:order val="0"/>
          <c:tx>
            <c:strRef>
              <c:f>Sheet1!$B$6</c:f>
              <c:strCache>
                <c:ptCount val="1"/>
                <c:pt idx="0">
                  <c:v>Universitetai</c:v>
                </c:pt>
              </c:strCache>
            </c:strRef>
          </c:tx>
          <c:spPr>
            <a:solidFill>
              <a:srgbClr val="00B050"/>
            </a:solidFill>
          </c:spPr>
          <c:invertIfNegative val="0"/>
          <c:dLbls>
            <c:dLbl>
              <c:idx val="0"/>
              <c:tx>
                <c:rich>
                  <a:bodyPr/>
                  <a:lstStyle/>
                  <a:p>
                    <a:fld id="{9424BF93-3848-4DEE-BFE4-261BCFE504D9}"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FEF-476A-A82D-4A30CB45D9C4}"/>
                </c:ext>
              </c:extLst>
            </c:dLbl>
            <c:dLbl>
              <c:idx val="1"/>
              <c:tx>
                <c:rich>
                  <a:bodyPr/>
                  <a:lstStyle/>
                  <a:p>
                    <a:fld id="{39DDA583-4EE1-40AF-B8EC-AB62C08F1D9A}"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FEF-476A-A82D-4A30CB45D9C4}"/>
                </c:ext>
              </c:extLst>
            </c:dLbl>
            <c:dLbl>
              <c:idx val="2"/>
              <c:tx>
                <c:rich>
                  <a:bodyPr/>
                  <a:lstStyle/>
                  <a:p>
                    <a:fld id="{FBB018C3-3C31-4ECF-84DD-A775E995D3B3}"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FEF-476A-A82D-4A30CB45D9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 </c:v>
                </c:pt>
                <c:pt idx="1">
                  <c:v>2023  m.</c:v>
                </c:pt>
                <c:pt idx="2">
                  <c:v>2024 m. </c:v>
                </c:pt>
              </c:strCache>
            </c:strRef>
          </c:cat>
          <c:val>
            <c:numRef>
              <c:f>Sheet1!$B$7:$B$9</c:f>
              <c:numCache>
                <c:formatCode>General</c:formatCode>
                <c:ptCount val="3"/>
                <c:pt idx="0">
                  <c:v>29</c:v>
                </c:pt>
                <c:pt idx="1">
                  <c:v>36</c:v>
                </c:pt>
                <c:pt idx="2">
                  <c:v>38</c:v>
                </c:pt>
              </c:numCache>
            </c:numRef>
          </c:val>
          <c:extLst>
            <c:ext xmlns:c16="http://schemas.microsoft.com/office/drawing/2014/chart" uri="{C3380CC4-5D6E-409C-BE32-E72D297353CC}">
              <c16:uniqueId val="{00000003-9FEF-476A-A82D-4A30CB45D9C4}"/>
            </c:ext>
          </c:extLst>
        </c:ser>
        <c:ser>
          <c:idx val="1"/>
          <c:order val="1"/>
          <c:tx>
            <c:strRef>
              <c:f>Sheet1!$C$6</c:f>
              <c:strCache>
                <c:ptCount val="1"/>
                <c:pt idx="0">
                  <c:v>Kolegijos </c:v>
                </c:pt>
              </c:strCache>
            </c:strRef>
          </c:tx>
          <c:spPr>
            <a:solidFill>
              <a:srgbClr val="FFFF00"/>
            </a:solidFill>
          </c:spPr>
          <c:invertIfNegative val="0"/>
          <c:dLbls>
            <c:dLbl>
              <c:idx val="0"/>
              <c:layout>
                <c:manualLayout>
                  <c:x val="2.540650406504065E-3"/>
                  <c:y val="9.0826521344232105E-3"/>
                </c:manualLayout>
              </c:layout>
              <c:tx>
                <c:rich>
                  <a:bodyPr/>
                  <a:lstStyle/>
                  <a:p>
                    <a:fld id="{07090C78-465F-4799-9858-661F83E31A84}"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FEF-476A-A82D-4A30CB45D9C4}"/>
                </c:ext>
              </c:extLst>
            </c:dLbl>
            <c:dLbl>
              <c:idx val="1"/>
              <c:tx>
                <c:rich>
                  <a:bodyPr/>
                  <a:lstStyle/>
                  <a:p>
                    <a:fld id="{29A82950-B225-4046-8E3D-3F356AF07DE8}"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FEF-476A-A82D-4A30CB45D9C4}"/>
                </c:ext>
              </c:extLst>
            </c:dLbl>
            <c:dLbl>
              <c:idx val="2"/>
              <c:tx>
                <c:rich>
                  <a:bodyPr/>
                  <a:lstStyle/>
                  <a:p>
                    <a:r>
                      <a:rPr lang="en-US" sz="1000" b="0" i="0" u="none" strike="noStrike" baseline="0">
                        <a:effectLst/>
                      </a:rPr>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FEF-476A-A82D-4A30CB45D9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 </c:v>
                </c:pt>
                <c:pt idx="1">
                  <c:v>2023  m.</c:v>
                </c:pt>
                <c:pt idx="2">
                  <c:v>2024 m. </c:v>
                </c:pt>
              </c:strCache>
            </c:strRef>
          </c:cat>
          <c:val>
            <c:numRef>
              <c:f>Sheet1!$C$7:$C$9</c:f>
              <c:numCache>
                <c:formatCode>General</c:formatCode>
                <c:ptCount val="3"/>
                <c:pt idx="0">
                  <c:v>27</c:v>
                </c:pt>
                <c:pt idx="1">
                  <c:v>20</c:v>
                </c:pt>
                <c:pt idx="2">
                  <c:v>13</c:v>
                </c:pt>
              </c:numCache>
            </c:numRef>
          </c:val>
          <c:extLst>
            <c:ext xmlns:c16="http://schemas.microsoft.com/office/drawing/2014/chart" uri="{C3380CC4-5D6E-409C-BE32-E72D297353CC}">
              <c16:uniqueId val="{00000007-9FEF-476A-A82D-4A30CB45D9C4}"/>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crossAx val="159406720"/>
        <c:crosses val="autoZero"/>
        <c:auto val="1"/>
        <c:lblAlgn val="ctr"/>
        <c:lblOffset val="100"/>
        <c:noMultiLvlLbl val="0"/>
      </c:catAx>
      <c:valAx>
        <c:axId val="159406720"/>
        <c:scaling>
          <c:orientation val="minMax"/>
        </c:scaling>
        <c:delete val="0"/>
        <c:axPos val="l"/>
        <c:majorGridlines/>
        <c:numFmt formatCode="0%" sourceLinked="1"/>
        <c:majorTickMark val="none"/>
        <c:minorTickMark val="none"/>
        <c:tickLblPos val="nextTo"/>
        <c:spPr>
          <a:ln w="9466">
            <a:noFill/>
          </a:ln>
        </c:spPr>
        <c:crossAx val="159405184"/>
        <c:crosses val="autoZero"/>
        <c:crossBetween val="between"/>
      </c:valAx>
    </c:plotArea>
    <c:legend>
      <c:legendPos val="b"/>
      <c:overlay val="0"/>
    </c:legend>
    <c:plotVisOnly val="1"/>
    <c:dispBlanksAs val="gap"/>
    <c:showDLblsOverMax val="0"/>
  </c:chart>
  <c:spPr>
    <a:ln w="6350">
      <a:solidFill>
        <a:sysClr val="windowText" lastClr="000000"/>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 Įstojimas į profesines mokyklas 2024 m.</a:t>
            </a:r>
          </a:p>
        </c:rich>
      </c:tx>
      <c:overlay val="0"/>
    </c:title>
    <c:autoTitleDeleted val="0"/>
    <c:plotArea>
      <c:layout/>
      <c:barChart>
        <c:barDir val="bar"/>
        <c:grouping val="stacked"/>
        <c:varyColors val="0"/>
        <c:ser>
          <c:idx val="0"/>
          <c:order val="0"/>
          <c:tx>
            <c:strRef>
              <c:f>Sheet1!$B$1</c:f>
              <c:strCache>
                <c:ptCount val="1"/>
                <c:pt idx="0">
                  <c:v> Įstojimas  į profesines mokyklas 2021 m.</c:v>
                </c:pt>
              </c:strCache>
            </c:strRef>
          </c:tx>
          <c:spPr>
            <a:solidFill>
              <a:srgbClr val="FFC000">
                <a:lumMod val="75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 </c:v>
                </c:pt>
                <c:pt idx="1">
                  <c:v>2023 m.</c:v>
                </c:pt>
                <c:pt idx="2">
                  <c:v>2024 m. </c:v>
                </c:pt>
              </c:strCache>
            </c:strRef>
          </c:cat>
          <c:val>
            <c:numRef>
              <c:f>Sheet1!$B$2:$B$4</c:f>
              <c:numCache>
                <c:formatCode>0%</c:formatCode>
                <c:ptCount val="3"/>
                <c:pt idx="0">
                  <c:v>0.2</c:v>
                </c:pt>
                <c:pt idx="1">
                  <c:v>0.16</c:v>
                </c:pt>
                <c:pt idx="2">
                  <c:v>0.22</c:v>
                </c:pt>
              </c:numCache>
            </c:numRef>
          </c:val>
          <c:extLst>
            <c:ext xmlns:c16="http://schemas.microsoft.com/office/drawing/2014/chart" uri="{C3380CC4-5D6E-409C-BE32-E72D297353CC}">
              <c16:uniqueId val="{00000000-B381-4D39-9A37-3FBC9C6F6550}"/>
            </c:ext>
          </c:extLst>
        </c:ser>
        <c:dLbls>
          <c:showLegendKey val="0"/>
          <c:showVal val="0"/>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out"/>
        <c:minorTickMark val="none"/>
        <c:tickLblPos val="nextTo"/>
        <c:crossAx val="171582208"/>
        <c:crosses val="autoZero"/>
        <c:auto val="1"/>
        <c:lblAlgn val="ctr"/>
        <c:lblOffset val="100"/>
        <c:noMultiLvlLbl val="0"/>
      </c:catAx>
      <c:valAx>
        <c:axId val="171582208"/>
        <c:scaling>
          <c:orientation val="minMax"/>
        </c:scaling>
        <c:delete val="0"/>
        <c:axPos val="b"/>
        <c:majorGridlines/>
        <c:numFmt formatCode="0%" sourceLinked="1"/>
        <c:majorTickMark val="out"/>
        <c:minorTickMark val="none"/>
        <c:tickLblPos val="nextTo"/>
        <c:crossAx val="160562176"/>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overlay val="0"/>
      <c:txPr>
        <a:bodyPr/>
        <a:lstStyle/>
        <a:p>
          <a:pPr>
            <a:defRPr sz="1400">
              <a:latin typeface="Times New Roman" panose="02020603050405020304" pitchFamily="18" charset="0"/>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Sheet1!$B$1</c:f>
              <c:strCache>
                <c:ptCount val="1"/>
                <c:pt idx="0">
                  <c:v>Tarnyba Lietuvos kariuomenėje</c:v>
                </c:pt>
              </c:strCache>
            </c:strRef>
          </c:tx>
          <c:spPr>
            <a:solidFill>
              <a:srgbClr val="ED7D31">
                <a:lumMod val="75000"/>
              </a:srgbClr>
            </a:solidFill>
          </c:spPr>
          <c:invertIfNegative val="0"/>
          <c:dLbls>
            <c:dLbl>
              <c:idx val="0"/>
              <c:layout>
                <c:manualLayout>
                  <c:x val="2.3148148148148147E-3"/>
                  <c:y val="0.23597930258717653"/>
                </c:manualLayout>
              </c:layout>
              <c:tx>
                <c:rich>
                  <a:bodyPr wrap="square" lIns="38100" tIns="19050" rIns="38100" bIns="19050" anchor="ctr">
                    <a:noAutofit/>
                  </a:bodyPr>
                  <a:lstStyle/>
                  <a:p>
                    <a:pPr>
                      <a:defRPr/>
                    </a:pPr>
                    <a:r>
                      <a:rPr lang="en-US"/>
                      <a:t>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8692220764071165E-2"/>
                      <c:h val="0.21022992125984252"/>
                    </c:manualLayout>
                  </c15:layout>
                  <c15:showDataLabelsRange val="0"/>
                </c:ext>
                <c:ext xmlns:c16="http://schemas.microsoft.com/office/drawing/2014/chart" uri="{C3380CC4-5D6E-409C-BE32-E72D297353CC}">
                  <c16:uniqueId val="{00000000-80D8-4B69-A492-62B0B20FC7F2}"/>
                </c:ext>
              </c:extLst>
            </c:dLbl>
            <c:dLbl>
              <c:idx val="1"/>
              <c:layout>
                <c:manualLayout>
                  <c:x val="2.3148148148147301E-3"/>
                  <c:y val="0.183314285714285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D8-4B69-A492-62B0B20FC7F2}"/>
                </c:ext>
              </c:extLst>
            </c:dLbl>
            <c:dLbl>
              <c:idx val="2"/>
              <c:layout>
                <c:manualLayout>
                  <c:x val="0"/>
                  <c:y val="0.178268301653376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D8-4B69-A492-62B0B20FC7F2}"/>
                </c:ext>
              </c:extLst>
            </c:dLbl>
            <c:dLbl>
              <c:idx val="3"/>
              <c:layout>
                <c:manualLayout>
                  <c:x val="2.3148148148148147E-3"/>
                  <c:y val="0.17857142857142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D8-4B69-A492-62B0B20FC7F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c:v>
                </c:pt>
              </c:strCache>
            </c:strRef>
          </c:cat>
          <c:val>
            <c:numRef>
              <c:f>Sheet1!$B$2:$B$4</c:f>
              <c:numCache>
                <c:formatCode>0%</c:formatCode>
                <c:ptCount val="3"/>
                <c:pt idx="0">
                  <c:v>0.04</c:v>
                </c:pt>
                <c:pt idx="1">
                  <c:v>0.03</c:v>
                </c:pt>
                <c:pt idx="2">
                  <c:v>0.04</c:v>
                </c:pt>
              </c:numCache>
            </c:numRef>
          </c:val>
          <c:extLst>
            <c:ext xmlns:c16="http://schemas.microsoft.com/office/drawing/2014/chart" uri="{C3380CC4-5D6E-409C-BE32-E72D297353CC}">
              <c16:uniqueId val="{00000004-80D8-4B69-A492-62B0B20FC7F2}"/>
            </c:ext>
          </c:extLst>
        </c:ser>
        <c:dLbls>
          <c:showLegendKey val="0"/>
          <c:showVal val="1"/>
          <c:showCatName val="0"/>
          <c:showSerName val="0"/>
          <c:showPercent val="0"/>
          <c:showBubbleSize val="0"/>
        </c:dLbls>
        <c:gapWidth val="150"/>
        <c:overlap val="-25"/>
        <c:axId val="159684096"/>
        <c:axId val="159695232"/>
      </c:barChart>
      <c:catAx>
        <c:axId val="159684096"/>
        <c:scaling>
          <c:orientation val="minMax"/>
        </c:scaling>
        <c:delete val="0"/>
        <c:axPos val="b"/>
        <c:numFmt formatCode="General" sourceLinked="1"/>
        <c:majorTickMark val="none"/>
        <c:minorTickMark val="none"/>
        <c:tickLblPos val="nextTo"/>
        <c:crossAx val="159695232"/>
        <c:crosses val="autoZero"/>
        <c:auto val="1"/>
        <c:lblAlgn val="ctr"/>
        <c:lblOffset val="100"/>
        <c:noMultiLvlLbl val="0"/>
      </c:catAx>
      <c:valAx>
        <c:axId val="159695232"/>
        <c:scaling>
          <c:orientation val="minMax"/>
        </c:scaling>
        <c:delete val="1"/>
        <c:axPos val="l"/>
        <c:numFmt formatCode="0%" sourceLinked="1"/>
        <c:majorTickMark val="none"/>
        <c:minorTickMark val="none"/>
        <c:tickLblPos val="nextTo"/>
        <c:crossAx val="159684096"/>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overlay val="0"/>
      <c:txPr>
        <a:bodyPr/>
        <a:lstStyle/>
        <a:p>
          <a:pPr>
            <a:defRPr sz="1400">
              <a:latin typeface="Times New Roman" panose="02020603050405020304" pitchFamily="18" charset="0"/>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Sheet1!$B$1</c:f>
              <c:strCache>
                <c:ptCount val="1"/>
                <c:pt idx="0">
                  <c:v>Darbinė  veikla</c:v>
                </c:pt>
              </c:strCache>
            </c:strRef>
          </c:tx>
          <c:spPr>
            <a:solidFill>
              <a:srgbClr val="FFC000"/>
            </a:solidFill>
          </c:spPr>
          <c:invertIfNegative val="0"/>
          <c:dLbls>
            <c:dLbl>
              <c:idx val="0"/>
              <c:layout>
                <c:manualLayout>
                  <c:x val="-4.6296296296296294E-3"/>
                  <c:y val="0.282251701021448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00-4B26-9B8A-D2D4DBEE646E}"/>
                </c:ext>
              </c:extLst>
            </c:dLbl>
            <c:dLbl>
              <c:idx val="1"/>
              <c:layout>
                <c:manualLayout>
                  <c:x val="2.3148148148147301E-3"/>
                  <c:y val="0.2643817810990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00-4B26-9B8A-D2D4DBEE646E}"/>
                </c:ext>
              </c:extLst>
            </c:dLbl>
            <c:dLbl>
              <c:idx val="2"/>
              <c:layout>
                <c:manualLayout>
                  <c:x val="6.9444444444444441E-3"/>
                  <c:y val="0.24151181102362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00-4B26-9B8A-D2D4DBEE646E}"/>
                </c:ext>
              </c:extLst>
            </c:dLbl>
            <c:dLbl>
              <c:idx val="3"/>
              <c:layout>
                <c:manualLayout>
                  <c:x val="2.3148148148148147E-3"/>
                  <c:y val="0.17857142857142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00-4B26-9B8A-D2D4DBEE646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c:v>
                </c:pt>
              </c:strCache>
            </c:strRef>
          </c:cat>
          <c:val>
            <c:numRef>
              <c:f>Sheet1!$B$2:$B$4</c:f>
              <c:numCache>
                <c:formatCode>0%</c:formatCode>
                <c:ptCount val="3"/>
                <c:pt idx="0">
                  <c:v>0.2</c:v>
                </c:pt>
                <c:pt idx="1">
                  <c:v>0.25</c:v>
                </c:pt>
                <c:pt idx="2">
                  <c:v>0.23</c:v>
                </c:pt>
              </c:numCache>
            </c:numRef>
          </c:val>
          <c:extLst>
            <c:ext xmlns:c16="http://schemas.microsoft.com/office/drawing/2014/chart" uri="{C3380CC4-5D6E-409C-BE32-E72D297353CC}">
              <c16:uniqueId val="{00000004-1F00-4B26-9B8A-D2D4DBEE646E}"/>
            </c:ext>
          </c:extLst>
        </c:ser>
        <c:dLbls>
          <c:showLegendKey val="0"/>
          <c:showVal val="1"/>
          <c:showCatName val="0"/>
          <c:showSerName val="0"/>
          <c:showPercent val="0"/>
          <c:showBubbleSize val="0"/>
        </c:dLbls>
        <c:gapWidth val="150"/>
        <c:overlap val="-25"/>
        <c:axId val="159684096"/>
        <c:axId val="159695232"/>
      </c:barChart>
      <c:catAx>
        <c:axId val="159684096"/>
        <c:scaling>
          <c:orientation val="minMax"/>
        </c:scaling>
        <c:delete val="0"/>
        <c:axPos val="b"/>
        <c:numFmt formatCode="General" sourceLinked="1"/>
        <c:majorTickMark val="none"/>
        <c:minorTickMark val="none"/>
        <c:tickLblPos val="nextTo"/>
        <c:crossAx val="159695232"/>
        <c:crosses val="autoZero"/>
        <c:auto val="1"/>
        <c:lblAlgn val="ctr"/>
        <c:lblOffset val="100"/>
        <c:noMultiLvlLbl val="0"/>
      </c:catAx>
      <c:valAx>
        <c:axId val="159695232"/>
        <c:scaling>
          <c:orientation val="minMax"/>
        </c:scaling>
        <c:delete val="1"/>
        <c:axPos val="l"/>
        <c:numFmt formatCode="0%" sourceLinked="1"/>
        <c:majorTickMark val="none"/>
        <c:minorTickMark val="none"/>
        <c:tickLblPos val="nextTo"/>
        <c:crossAx val="15968409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lt-LT" sz="1200">
                <a:latin typeface="Times New Roman" panose="02020603050405020304" pitchFamily="18" charset="0"/>
                <a:cs typeface="Times New Roman" panose="02020603050405020304" pitchFamily="18" charset="0"/>
              </a:rPr>
              <a:t>Vaikų / mokinių skaičius pagal ugdymo kalbas </a:t>
            </a:r>
          </a:p>
          <a:p>
            <a:pPr>
              <a:defRPr sz="1400"/>
            </a:pPr>
            <a:r>
              <a:rPr lang="lt-LT" sz="1200">
                <a:latin typeface="Times New Roman" panose="02020603050405020304" pitchFamily="18" charset="0"/>
                <a:cs typeface="Times New Roman" panose="02020603050405020304" pitchFamily="18" charset="0"/>
              </a:rPr>
              <a:t>2020-2024 m.</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Lapas1!$B$1</c:f>
              <c:strCache>
                <c:ptCount val="1"/>
                <c:pt idx="0">
                  <c:v>Lietuvių kalba</c:v>
                </c:pt>
              </c:strCache>
            </c:strRef>
          </c:tx>
          <c:spPr>
            <a:solidFill>
              <a:schemeClr val="accent5">
                <a:lumMod val="60000"/>
                <a:lumOff val="40000"/>
              </a:schemeClr>
            </a:solidFill>
            <a:ln>
              <a:noFill/>
            </a:ln>
            <a:effectLst/>
          </c:spPr>
          <c:invertIfNegative val="0"/>
          <c:dLbls>
            <c:dLbl>
              <c:idx val="0"/>
              <c:layout>
                <c:manualLayout>
                  <c:x val="0"/>
                  <c:y val="2.20821234554982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52-4F5C-9351-E30BB392F153}"/>
                </c:ext>
              </c:extLst>
            </c:dLbl>
            <c:dLbl>
              <c:idx val="1"/>
              <c:layout>
                <c:manualLayout>
                  <c:x val="0"/>
                  <c:y val="1.3222765758931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52-4F5C-9351-E30BB392F153}"/>
                </c:ext>
              </c:extLst>
            </c:dLbl>
            <c:dLbl>
              <c:idx val="2"/>
              <c:layout>
                <c:manualLayout>
                  <c:x val="-1.0206330715406424E-16"/>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52-4F5C-9351-E30BB392F153}"/>
                </c:ext>
              </c:extLst>
            </c:dLbl>
            <c:dLbl>
              <c:idx val="3"/>
              <c:layout>
                <c:manualLayout>
                  <c:x val="-1.4771048744460856E-2"/>
                  <c:y val="-3.0884251356692303E-3"/>
                </c:manualLayout>
              </c:layout>
              <c:tx>
                <c:rich>
                  <a:bodyPr/>
                  <a:lstStyle/>
                  <a:p>
                    <a:r>
                      <a:rPr lang="en-US"/>
                      <a:t>5252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752-4F5C-9351-E30BB392F153}"/>
                </c:ext>
              </c:extLst>
            </c:dLbl>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 </c:v>
                </c:pt>
                <c:pt idx="2">
                  <c:v>2022-2023 m. m. </c:v>
                </c:pt>
                <c:pt idx="3">
                  <c:v>2023-2024 m. m</c:v>
                </c:pt>
              </c:strCache>
            </c:strRef>
          </c:cat>
          <c:val>
            <c:numRef>
              <c:f>Lapas1!$B$2:$B$5</c:f>
              <c:numCache>
                <c:formatCode>General</c:formatCode>
                <c:ptCount val="4"/>
                <c:pt idx="0">
                  <c:v>4684</c:v>
                </c:pt>
                <c:pt idx="1">
                  <c:v>4837</c:v>
                </c:pt>
                <c:pt idx="2">
                  <c:v>5014</c:v>
                </c:pt>
                <c:pt idx="3">
                  <c:v>5254</c:v>
                </c:pt>
              </c:numCache>
            </c:numRef>
          </c:val>
          <c:extLst>
            <c:ext xmlns:c16="http://schemas.microsoft.com/office/drawing/2014/chart" uri="{C3380CC4-5D6E-409C-BE32-E72D297353CC}">
              <c16:uniqueId val="{00000004-D752-4F5C-9351-E30BB392F153}"/>
            </c:ext>
          </c:extLst>
        </c:ser>
        <c:ser>
          <c:idx val="1"/>
          <c:order val="1"/>
          <c:tx>
            <c:strRef>
              <c:f>Lapas1!$C$1</c:f>
              <c:strCache>
                <c:ptCount val="1"/>
                <c:pt idx="0">
                  <c:v>Lenkų kalba</c:v>
                </c:pt>
              </c:strCache>
            </c:strRef>
          </c:tx>
          <c:spPr>
            <a:solidFill>
              <a:srgbClr val="E46C0A"/>
            </a:solidFill>
            <a:ln>
              <a:noFill/>
            </a:ln>
            <a:effectLst/>
          </c:spPr>
          <c:invertIfNegative val="0"/>
          <c:dLbls>
            <c:dLbl>
              <c:idx val="0"/>
              <c:layout>
                <c:manualLayout>
                  <c:x val="-2.551582678851606E-17"/>
                  <c:y val="2.2082123455498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52-4F5C-9351-E30BB392F153}"/>
                </c:ext>
              </c:extLst>
            </c:dLbl>
            <c:dLbl>
              <c:idx val="1"/>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52-4F5C-9351-E30BB392F153}"/>
                </c:ext>
              </c:extLst>
            </c:dLbl>
            <c:dLbl>
              <c:idx val="2"/>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52-4F5C-9351-E30BB392F153}"/>
                </c:ext>
              </c:extLst>
            </c:dLbl>
            <c:dLbl>
              <c:idx val="3"/>
              <c:layout>
                <c:manualLayout>
                  <c:x val="9.8473658296405718E-3"/>
                  <c:y val="8.5665865193424243E-3"/>
                </c:manualLayout>
              </c:layout>
              <c:tx>
                <c:rich>
                  <a:bodyPr/>
                  <a:lstStyle/>
                  <a:p>
                    <a:r>
                      <a:rPr lang="en-US"/>
                      <a:t>5278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752-4F5C-9351-E30BB392F153}"/>
                </c:ext>
              </c:extLst>
            </c:dLbl>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 </c:v>
                </c:pt>
                <c:pt idx="2">
                  <c:v>2022-2023 m. m. </c:v>
                </c:pt>
                <c:pt idx="3">
                  <c:v>2023-2024 m. m</c:v>
                </c:pt>
              </c:strCache>
            </c:strRef>
          </c:cat>
          <c:val>
            <c:numRef>
              <c:f>Lapas1!$C$2:$C$5</c:f>
              <c:numCache>
                <c:formatCode>General</c:formatCode>
                <c:ptCount val="4"/>
                <c:pt idx="0">
                  <c:v>5417</c:v>
                </c:pt>
                <c:pt idx="1">
                  <c:v>5360</c:v>
                </c:pt>
                <c:pt idx="2">
                  <c:v>5403</c:v>
                </c:pt>
                <c:pt idx="3">
                  <c:v>5276</c:v>
                </c:pt>
              </c:numCache>
            </c:numRef>
          </c:val>
          <c:extLst>
            <c:ext xmlns:c16="http://schemas.microsoft.com/office/drawing/2014/chart" uri="{C3380CC4-5D6E-409C-BE32-E72D297353CC}">
              <c16:uniqueId val="{00000009-D752-4F5C-9351-E30BB392F153}"/>
            </c:ext>
          </c:extLst>
        </c:ser>
        <c:ser>
          <c:idx val="2"/>
          <c:order val="2"/>
          <c:tx>
            <c:strRef>
              <c:f>Lapas1!$D$1</c:f>
              <c:strCache>
                <c:ptCount val="1"/>
                <c:pt idx="0">
                  <c:v>Rusų kalba</c:v>
                </c:pt>
              </c:strCache>
            </c:strRef>
          </c:tx>
          <c:spPr>
            <a:solidFill>
              <a:srgbClr val="92D050"/>
            </a:solidFill>
            <a:ln>
              <a:noFill/>
            </a:ln>
            <a:effectLst/>
          </c:spPr>
          <c:invertIfNegative val="0"/>
          <c:dLbls>
            <c:dLbl>
              <c:idx val="0"/>
              <c:layout>
                <c:manualLayout>
                  <c:x val="-5.1031653577032119E-17"/>
                  <c:y val="1.38467575274020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52-4F5C-9351-E30BB392F153}"/>
                </c:ext>
              </c:extLst>
            </c:dLbl>
            <c:dLbl>
              <c:idx val="1"/>
              <c:layout>
                <c:manualLayout>
                  <c:x val="0"/>
                  <c:y val="2.22743087346638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52-4F5C-9351-E30BB392F153}"/>
                </c:ext>
              </c:extLst>
            </c:dLbl>
            <c:dLbl>
              <c:idx val="2"/>
              <c:layout>
                <c:manualLayout>
                  <c:x val="-2.0412661430812848E-16"/>
                  <c:y val="7.09062529974442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52-4F5C-9351-E30BB392F153}"/>
                </c:ext>
              </c:extLst>
            </c:dLbl>
            <c:dLbl>
              <c:idx val="3"/>
              <c:layout>
                <c:manualLayout>
                  <c:x val="7.385524372230428E-3"/>
                  <c:y val="8.6124723919999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52-4F5C-9351-E30BB392F153}"/>
                </c:ext>
              </c:extLst>
            </c:dLbl>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 </c:v>
                </c:pt>
                <c:pt idx="2">
                  <c:v>2022-2023 m. m. </c:v>
                </c:pt>
                <c:pt idx="3">
                  <c:v>2023-2024 m. m</c:v>
                </c:pt>
              </c:strCache>
            </c:strRef>
          </c:cat>
          <c:val>
            <c:numRef>
              <c:f>Lapas1!$D$2:$D$5</c:f>
              <c:numCache>
                <c:formatCode>General</c:formatCode>
                <c:ptCount val="4"/>
                <c:pt idx="0">
                  <c:v>527</c:v>
                </c:pt>
                <c:pt idx="1">
                  <c:v>539</c:v>
                </c:pt>
                <c:pt idx="2">
                  <c:v>606</c:v>
                </c:pt>
                <c:pt idx="3">
                  <c:v>575</c:v>
                </c:pt>
              </c:numCache>
            </c:numRef>
          </c:val>
          <c:extLst>
            <c:ext xmlns:c16="http://schemas.microsoft.com/office/drawing/2014/chart" uri="{C3380CC4-5D6E-409C-BE32-E72D297353CC}">
              <c16:uniqueId val="{0000000E-D752-4F5C-9351-E30BB392F153}"/>
            </c:ext>
          </c:extLst>
        </c:ser>
        <c:dLbls>
          <c:dLblPos val="inEnd"/>
          <c:showLegendKey val="0"/>
          <c:showVal val="1"/>
          <c:showCatName val="0"/>
          <c:showSerName val="0"/>
          <c:showPercent val="0"/>
          <c:showBubbleSize val="0"/>
        </c:dLbls>
        <c:gapWidth val="219"/>
        <c:axId val="563115352"/>
        <c:axId val="563107904"/>
      </c:barChart>
      <c:catAx>
        <c:axId val="56311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latin typeface="Times New Roman" panose="02020603050405020304" pitchFamily="18" charset="0"/>
                <a:cs typeface="Times New Roman" panose="02020603050405020304" pitchFamily="18" charset="0"/>
              </a:defRPr>
            </a:pPr>
            <a:endParaRPr lang="lt-LT"/>
          </a:p>
        </c:txPr>
        <c:crossAx val="563107904"/>
        <c:crosses val="autoZero"/>
        <c:auto val="1"/>
        <c:lblAlgn val="ctr"/>
        <c:lblOffset val="100"/>
        <c:noMultiLvlLbl val="0"/>
      </c:catAx>
      <c:valAx>
        <c:axId val="56310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latin typeface="Times New Roman" panose="02020603050405020304" pitchFamily="18" charset="0"/>
                <a:cs typeface="Times New Roman" panose="02020603050405020304" pitchFamily="18" charset="0"/>
              </a:defRPr>
            </a:pPr>
            <a:endParaRPr lang="lt-LT"/>
          </a:p>
        </c:txPr>
        <c:crossAx val="563115352"/>
        <c:crosses val="autoZero"/>
        <c:crossBetween val="between"/>
      </c:valAx>
      <c:spPr>
        <a:noFill/>
        <a:ln>
          <a:noFill/>
        </a:ln>
        <a:effectLst/>
      </c:spPr>
    </c:plotArea>
    <c:legend>
      <c:legendPos val="b"/>
      <c:legendEntry>
        <c:idx val="2"/>
        <c:txPr>
          <a:bodyPr rot="0" vert="horz"/>
          <a:lstStyle/>
          <a:p>
            <a:pPr>
              <a:defRPr>
                <a:latin typeface="Times New Roman" panose="02020603050405020304" pitchFamily="18" charset="0"/>
                <a:cs typeface="Times New Roman" panose="02020603050405020304" pitchFamily="18" charset="0"/>
              </a:defRPr>
            </a:pPr>
            <a:endParaRPr lang="lt-LT"/>
          </a:p>
        </c:txPr>
      </c:legendEntry>
      <c:overlay val="0"/>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ikimokyklinio ugdymo programą, skaičius 2020-202</a:t>
            </a:r>
            <a:r>
              <a:rPr lang="pl-PL" b="1">
                <a:solidFill>
                  <a:sysClr val="windowText" lastClr="000000"/>
                </a:solidFill>
              </a:rPr>
              <a:t>4</a:t>
            </a:r>
            <a:r>
              <a:rPr lang="lt-LT" b="1">
                <a:solidFill>
                  <a:sysClr val="windowText" lastClr="000000"/>
                </a:solidFill>
              </a:rPr>
              <a:t>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Lietuvių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Lapas1!$B$2:$B$5</c:f>
              <c:numCache>
                <c:formatCode>General</c:formatCode>
                <c:ptCount val="4"/>
                <c:pt idx="0">
                  <c:v>912</c:v>
                </c:pt>
                <c:pt idx="1">
                  <c:v>916</c:v>
                </c:pt>
                <c:pt idx="2">
                  <c:v>957</c:v>
                </c:pt>
                <c:pt idx="3">
                  <c:v>951</c:v>
                </c:pt>
              </c:numCache>
            </c:numRef>
          </c:val>
          <c:extLst>
            <c:ext xmlns:c16="http://schemas.microsoft.com/office/drawing/2014/chart" uri="{C3380CC4-5D6E-409C-BE32-E72D297353CC}">
              <c16:uniqueId val="{00000000-116F-4E82-B6A5-47BE0B4CE06D}"/>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Lapas1!$C$2:$C$5</c:f>
              <c:numCache>
                <c:formatCode>General</c:formatCode>
                <c:ptCount val="4"/>
                <c:pt idx="0">
                  <c:v>1185</c:v>
                </c:pt>
                <c:pt idx="1">
                  <c:v>1124</c:v>
                </c:pt>
                <c:pt idx="2">
                  <c:v>1029</c:v>
                </c:pt>
                <c:pt idx="3">
                  <c:v>991</c:v>
                </c:pt>
              </c:numCache>
            </c:numRef>
          </c:val>
          <c:extLst>
            <c:ext xmlns:c16="http://schemas.microsoft.com/office/drawing/2014/chart" uri="{C3380CC4-5D6E-409C-BE32-E72D297353CC}">
              <c16:uniqueId val="{00000001-116F-4E82-B6A5-47BE0B4CE06D}"/>
            </c:ext>
          </c:extLst>
        </c:ser>
        <c:ser>
          <c:idx val="2"/>
          <c:order val="2"/>
          <c:tx>
            <c:strRef>
              <c:f>Lapas1!$D$1</c:f>
              <c:strCache>
                <c:ptCount val="1"/>
                <c:pt idx="0">
                  <c:v>Rusų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Lapas1!$D$2:$D$5</c:f>
              <c:numCache>
                <c:formatCode>General</c:formatCode>
                <c:ptCount val="4"/>
                <c:pt idx="0">
                  <c:v>55</c:v>
                </c:pt>
                <c:pt idx="1">
                  <c:v>46</c:v>
                </c:pt>
                <c:pt idx="2">
                  <c:v>45</c:v>
                </c:pt>
                <c:pt idx="3">
                  <c:v>33</c:v>
                </c:pt>
              </c:numCache>
            </c:numRef>
          </c:val>
          <c:extLst>
            <c:ext xmlns:c16="http://schemas.microsoft.com/office/drawing/2014/chart" uri="{C3380CC4-5D6E-409C-BE32-E72D297353CC}">
              <c16:uniqueId val="{00000002-116F-4E82-B6A5-47BE0B4CE06D}"/>
            </c:ext>
          </c:extLst>
        </c:ser>
        <c:dLbls>
          <c:dLblPos val="outEnd"/>
          <c:showLegendKey val="0"/>
          <c:showVal val="1"/>
          <c:showCatName val="0"/>
          <c:showSerName val="0"/>
          <c:showPercent val="0"/>
          <c:showBubbleSize val="0"/>
        </c:dLbls>
        <c:gapWidth val="150"/>
        <c:axId val="150424576"/>
        <c:axId val="150434560"/>
      </c:barChart>
      <c:catAx>
        <c:axId val="1504245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34560"/>
        <c:crosses val="autoZero"/>
        <c:auto val="1"/>
        <c:lblAlgn val="ctr"/>
        <c:lblOffset val="100"/>
        <c:noMultiLvlLbl val="0"/>
      </c:catAx>
      <c:valAx>
        <c:axId val="15043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24576"/>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priešmokyklinio ugdymo programą, skaičius 2020-202</a:t>
            </a:r>
            <a:r>
              <a:rPr lang="pl-PL" b="1">
                <a:solidFill>
                  <a:sysClr val="windowText" lastClr="000000"/>
                </a:solidFill>
              </a:rPr>
              <a:t>4</a:t>
            </a:r>
            <a:r>
              <a:rPr lang="lt-LT" b="1">
                <a:solidFill>
                  <a:sysClr val="windowText" lastClr="000000"/>
                </a:solidFill>
              </a:rPr>
              <a:t>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Lietuvių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Lapas1!$B$2:$B$5</c:f>
              <c:numCache>
                <c:formatCode>General</c:formatCode>
                <c:ptCount val="4"/>
                <c:pt idx="0">
                  <c:v>315</c:v>
                </c:pt>
                <c:pt idx="1">
                  <c:v>308</c:v>
                </c:pt>
                <c:pt idx="2">
                  <c:v>326</c:v>
                </c:pt>
                <c:pt idx="3">
                  <c:v>351</c:v>
                </c:pt>
              </c:numCache>
            </c:numRef>
          </c:val>
          <c:extLst>
            <c:ext xmlns:c16="http://schemas.microsoft.com/office/drawing/2014/chart" uri="{C3380CC4-5D6E-409C-BE32-E72D297353CC}">
              <c16:uniqueId val="{00000000-6E6B-43BA-AA04-CAD2329621D6}"/>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Lapas1!$C$2:$C$5</c:f>
              <c:numCache>
                <c:formatCode>General</c:formatCode>
                <c:ptCount val="4"/>
                <c:pt idx="0">
                  <c:v>344</c:v>
                </c:pt>
                <c:pt idx="1">
                  <c:v>348</c:v>
                </c:pt>
                <c:pt idx="2">
                  <c:v>390</c:v>
                </c:pt>
                <c:pt idx="3">
                  <c:v>316</c:v>
                </c:pt>
              </c:numCache>
            </c:numRef>
          </c:val>
          <c:extLst>
            <c:ext xmlns:c16="http://schemas.microsoft.com/office/drawing/2014/chart" uri="{C3380CC4-5D6E-409C-BE32-E72D297353CC}">
              <c16:uniqueId val="{00000001-6E6B-43BA-AA04-CAD2329621D6}"/>
            </c:ext>
          </c:extLst>
        </c:ser>
        <c:ser>
          <c:idx val="2"/>
          <c:order val="2"/>
          <c:tx>
            <c:strRef>
              <c:f>Lapas1!$D$1</c:f>
              <c:strCache>
                <c:ptCount val="1"/>
                <c:pt idx="0">
                  <c:v>Rusų</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c:v>
                </c:pt>
              </c:strCache>
            </c:strRef>
          </c:cat>
          <c:val>
            <c:numRef>
              <c:f>Lapas1!$D$2:$D$5</c:f>
              <c:numCache>
                <c:formatCode>General</c:formatCode>
                <c:ptCount val="4"/>
                <c:pt idx="0">
                  <c:v>30</c:v>
                </c:pt>
                <c:pt idx="1">
                  <c:v>39</c:v>
                </c:pt>
                <c:pt idx="2">
                  <c:v>32</c:v>
                </c:pt>
                <c:pt idx="3">
                  <c:v>36</c:v>
                </c:pt>
              </c:numCache>
            </c:numRef>
          </c:val>
          <c:extLst>
            <c:ext xmlns:c16="http://schemas.microsoft.com/office/drawing/2014/chart" uri="{C3380CC4-5D6E-409C-BE32-E72D297353CC}">
              <c16:uniqueId val="{00000002-6E6B-43BA-AA04-CAD2329621D6}"/>
            </c:ext>
          </c:extLst>
        </c:ser>
        <c:dLbls>
          <c:dLblPos val="outEnd"/>
          <c:showLegendKey val="0"/>
          <c:showVal val="1"/>
          <c:showCatName val="0"/>
          <c:showSerName val="0"/>
          <c:showPercent val="0"/>
          <c:showBubbleSize val="0"/>
        </c:dLbls>
        <c:gapWidth val="182"/>
        <c:axId val="150415232"/>
        <c:axId val="150416768"/>
      </c:barChart>
      <c:catAx>
        <c:axId val="150415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16768"/>
        <c:crosses val="autoZero"/>
        <c:auto val="1"/>
        <c:lblAlgn val="ctr"/>
        <c:lblOffset val="100"/>
        <c:noMultiLvlLbl val="0"/>
      </c:catAx>
      <c:valAx>
        <c:axId val="150416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1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alpha val="60000"/>
        </a:sys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Neformaliojo vaikų švietimo ir formalųjį švietimą papildančio ugdymo mokyklų </a:t>
            </a:r>
            <a:r>
              <a:rPr lang="lt-LT" b="1" baseline="0">
                <a:solidFill>
                  <a:sysClr val="windowText" lastClr="000000"/>
                </a:solidFill>
              </a:rPr>
              <a:t>mokinių</a:t>
            </a:r>
            <a:r>
              <a:rPr lang="lt-LT" b="1">
                <a:solidFill>
                  <a:sysClr val="windowText" lastClr="000000"/>
                </a:solidFill>
              </a:rPr>
              <a:t> skaičius </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2020-2024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Mokinų skaičius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2020-2021 m. m.</c:v>
                </c:pt>
                <c:pt idx="1">
                  <c:v>2021-2022 m. m.</c:v>
                </c:pt>
                <c:pt idx="2">
                  <c:v>2022-2023 m. m.</c:v>
                </c:pt>
                <c:pt idx="3">
                  <c:v>2023-2024 m. m. </c:v>
                </c:pt>
              </c:strCache>
            </c:strRef>
          </c:cat>
          <c:val>
            <c:numRef>
              <c:f>Lapas1!$B$2:$B$5</c:f>
              <c:numCache>
                <c:formatCode>General</c:formatCode>
                <c:ptCount val="4"/>
                <c:pt idx="0">
                  <c:v>891</c:v>
                </c:pt>
                <c:pt idx="1">
                  <c:v>927</c:v>
                </c:pt>
                <c:pt idx="2">
                  <c:v>1009</c:v>
                </c:pt>
                <c:pt idx="3">
                  <c:v>1068</c:v>
                </c:pt>
              </c:numCache>
            </c:numRef>
          </c:val>
          <c:extLst>
            <c:ext xmlns:c16="http://schemas.microsoft.com/office/drawing/2014/chart" uri="{C3380CC4-5D6E-409C-BE32-E72D297353CC}">
              <c16:uniqueId val="{00000000-24D3-4EC8-B1DF-69601911853E}"/>
            </c:ext>
          </c:extLst>
        </c:ser>
        <c:dLbls>
          <c:dLblPos val="outEnd"/>
          <c:showLegendKey val="0"/>
          <c:showVal val="1"/>
          <c:showCatName val="0"/>
          <c:showSerName val="0"/>
          <c:showPercent val="0"/>
          <c:showBubbleSize val="0"/>
        </c:dLbls>
        <c:gapWidth val="150"/>
        <c:axId val="150457728"/>
        <c:axId val="165730560"/>
      </c:barChart>
      <c:catAx>
        <c:axId val="150457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730560"/>
        <c:crosses val="autoZero"/>
        <c:auto val="1"/>
        <c:lblAlgn val="ctr"/>
        <c:lblOffset val="100"/>
        <c:noMultiLvlLbl val="0"/>
      </c:catAx>
      <c:valAx>
        <c:axId val="16573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57728"/>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385" b="1" i="0" u="none" strike="noStrike" kern="1200" baseline="0">
                <a:solidFill>
                  <a:sysClr val="windowText" lastClr="000000"/>
                </a:solidFill>
                <a:latin typeface="+mn-lt"/>
                <a:ea typeface="+mn-ea"/>
                <a:cs typeface="+mn-cs"/>
              </a:defRPr>
            </a:pPr>
            <a:r>
              <a:rPr lang="lt-LT" sz="1200">
                <a:solidFill>
                  <a:sysClr val="windowText" lastClr="000000"/>
                </a:solidFill>
                <a:latin typeface="Times New Roman" panose="02020603050405020304" charset="0"/>
                <a:cs typeface="Times New Roman" panose="02020603050405020304" charset="0"/>
              </a:rPr>
              <a:t>2021−2024 m. mokinių, dalyvavusių NVŠ programose, skaičius</a:t>
            </a:r>
          </a:p>
        </c:rich>
      </c:tx>
      <c:layout>
        <c:manualLayout>
          <c:xMode val="edge"/>
          <c:yMode val="edge"/>
          <c:x val="0.16524777351549103"/>
          <c:y val="4.3740266711607495E-2"/>
        </c:manualLayout>
      </c:layout>
      <c:overlay val="0"/>
    </c:title>
    <c:autoTitleDeleted val="0"/>
    <c:plotArea>
      <c:layout/>
      <c:barChart>
        <c:barDir val="col"/>
        <c:grouping val="clustered"/>
        <c:varyColors val="0"/>
        <c:ser>
          <c:idx val="0"/>
          <c:order val="0"/>
          <c:tx>
            <c:strRef>
              <c:f>Sheet1!$B$1</c:f>
              <c:strCache>
                <c:ptCount val="1"/>
                <c:pt idx="0">
                  <c:v>I pusmetis</c:v>
                </c:pt>
              </c:strCache>
            </c:strRef>
          </c:tx>
          <c:invertIfNegative val="0"/>
          <c:dLbls>
            <c:dLbl>
              <c:idx val="0"/>
              <c:layout>
                <c:manualLayout>
                  <c:x val="-2.2551404478695601E-2"/>
                  <c:y val="5.14126910606770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6B-4546-9EF2-80BF1E30E05D}"/>
                </c:ext>
              </c:extLst>
            </c:dLbl>
            <c:dLbl>
              <c:idx val="1"/>
              <c:layout>
                <c:manualLayout>
                  <c:x val="-1.134751773049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6B-4546-9EF2-80BF1E30E05D}"/>
                </c:ext>
              </c:extLst>
            </c:dLbl>
            <c:dLbl>
              <c:idx val="2"/>
              <c:layout>
                <c:manualLayout>
                  <c:x val="-1.13475177304965E-2"/>
                  <c:y val="5.3475935828877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6B-4546-9EF2-80BF1E30E05D}"/>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c:v>
                </c:pt>
                <c:pt idx="2">
                  <c:v>2023 m. </c:v>
                </c:pt>
                <c:pt idx="3">
                  <c:v>2024 m.</c:v>
                </c:pt>
              </c:strCache>
            </c:strRef>
          </c:cat>
          <c:val>
            <c:numRef>
              <c:f>Sheet1!$B$2:$B$5</c:f>
              <c:numCache>
                <c:formatCode>General</c:formatCode>
                <c:ptCount val="4"/>
                <c:pt idx="0">
                  <c:v>1981</c:v>
                </c:pt>
                <c:pt idx="1">
                  <c:v>2662</c:v>
                </c:pt>
                <c:pt idx="2">
                  <c:v>3587</c:v>
                </c:pt>
                <c:pt idx="3">
                  <c:v>3531</c:v>
                </c:pt>
              </c:numCache>
            </c:numRef>
          </c:val>
          <c:extLst>
            <c:ext xmlns:c16="http://schemas.microsoft.com/office/drawing/2014/chart" uri="{C3380CC4-5D6E-409C-BE32-E72D297353CC}">
              <c16:uniqueId val="{00000003-026B-4546-9EF2-80BF1E30E05D}"/>
            </c:ext>
          </c:extLst>
        </c:ser>
        <c:ser>
          <c:idx val="1"/>
          <c:order val="1"/>
          <c:tx>
            <c:strRef>
              <c:f>Sheet1!$C$1</c:f>
              <c:strCache>
                <c:ptCount val="1"/>
                <c:pt idx="0">
                  <c:v>II pusmetis</c:v>
                </c:pt>
              </c:strCache>
            </c:strRef>
          </c:tx>
          <c:spPr>
            <a:solidFill>
              <a:schemeClr val="accent6"/>
            </a:solidFill>
          </c:spPr>
          <c:invertIfNegative val="0"/>
          <c:dLbls>
            <c:dLbl>
              <c:idx val="0"/>
              <c:layout>
                <c:manualLayout>
                  <c:x val="1.41843971631205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6B-4546-9EF2-80BF1E30E05D}"/>
                </c:ext>
              </c:extLst>
            </c:dLbl>
            <c:dLbl>
              <c:idx val="2"/>
              <c:layout>
                <c:manualLayout>
                  <c:x val="1.98581560283688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6B-4546-9EF2-80BF1E30E05D}"/>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c:v>
                </c:pt>
                <c:pt idx="2">
                  <c:v>2023 m. </c:v>
                </c:pt>
                <c:pt idx="3">
                  <c:v>2024 m.</c:v>
                </c:pt>
              </c:strCache>
            </c:strRef>
          </c:cat>
          <c:val>
            <c:numRef>
              <c:f>Sheet1!$C$2:$C$5</c:f>
              <c:numCache>
                <c:formatCode>General</c:formatCode>
                <c:ptCount val="4"/>
                <c:pt idx="0">
                  <c:v>2572</c:v>
                </c:pt>
                <c:pt idx="1">
                  <c:v>2968</c:v>
                </c:pt>
                <c:pt idx="2">
                  <c:v>3410</c:v>
                </c:pt>
              </c:numCache>
            </c:numRef>
          </c:val>
          <c:extLst>
            <c:ext xmlns:c16="http://schemas.microsoft.com/office/drawing/2014/chart" uri="{C3380CC4-5D6E-409C-BE32-E72D297353CC}">
              <c16:uniqueId val="{00000006-026B-4546-9EF2-80BF1E30E05D}"/>
            </c:ext>
          </c:extLst>
        </c:ser>
        <c:dLbls>
          <c:showLegendKey val="0"/>
          <c:showVal val="0"/>
          <c:showCatName val="0"/>
          <c:showSerName val="0"/>
          <c:showPercent val="0"/>
          <c:showBubbleSize val="0"/>
        </c:dLbls>
        <c:gapWidth val="150"/>
        <c:axId val="166001664"/>
        <c:axId val="166396672"/>
      </c:barChart>
      <c:catAx>
        <c:axId val="16600166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19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crossAx val="166396672"/>
        <c:crosses val="autoZero"/>
        <c:auto val="1"/>
        <c:lblAlgn val="ctr"/>
        <c:lblOffset val="100"/>
        <c:noMultiLvlLbl val="0"/>
      </c:catAx>
      <c:valAx>
        <c:axId val="1663966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lt-LT"/>
          </a:p>
        </c:txPr>
        <c:crossAx val="166001664"/>
        <c:crosses val="autoZero"/>
        <c:crossBetween val="between"/>
      </c:valAx>
    </c:plotArea>
    <c:legend>
      <c:legendPos val="r"/>
      <c:overlay val="0"/>
      <c:txPr>
        <a:bodyPr rot="0" spcFirstLastPara="0" vertOverflow="ellipsis" vert="horz" wrap="square" anchor="ctr" anchorCtr="1"/>
        <a:lstStyle/>
        <a:p>
          <a:pPr>
            <a:defRPr lang="en-US" sz="119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legend>
    <c:plotVisOnly val="1"/>
    <c:dispBlanksAs val="gap"/>
    <c:showDLblsOverMax val="0"/>
  </c:chart>
  <c:txPr>
    <a:bodyPr/>
    <a:lstStyle/>
    <a:p>
      <a:pPr>
        <a:defRPr lang="en-US"/>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20</a:t>
            </a:r>
            <a:r>
              <a:rPr lang="lt-LT" sz="1200" b="1">
                <a:solidFill>
                  <a:sysClr val="windowText" lastClr="000000"/>
                </a:solidFill>
                <a:latin typeface="Times New Roman" panose="02020603050405020304" pitchFamily="18" charset="0"/>
                <a:cs typeface="Times New Roman" panose="02020603050405020304" pitchFamily="18" charset="0"/>
              </a:rPr>
              <a:t>21</a:t>
            </a:r>
            <a:r>
              <a:rPr lang="en-US" sz="1200" b="1">
                <a:solidFill>
                  <a:sysClr val="windowText" lastClr="000000"/>
                </a:solidFill>
                <a:latin typeface="Times New Roman" panose="02020603050405020304" pitchFamily="18" charset="0"/>
                <a:cs typeface="Times New Roman" panose="02020603050405020304" pitchFamily="18" charset="0"/>
              </a:rPr>
              <a:t>−202</a:t>
            </a:r>
            <a:r>
              <a:rPr lang="lt-LT" sz="1200" b="1">
                <a:solidFill>
                  <a:sysClr val="windowText" lastClr="000000"/>
                </a:solidFill>
                <a:latin typeface="Times New Roman" panose="02020603050405020304" pitchFamily="18" charset="0"/>
                <a:cs typeface="Times New Roman" panose="02020603050405020304" pitchFamily="18" charset="0"/>
              </a:rPr>
              <a:t>4 </a:t>
            </a:r>
            <a:r>
              <a:rPr lang="en-US" sz="1200" b="1">
                <a:solidFill>
                  <a:sysClr val="windowText" lastClr="000000"/>
                </a:solidFill>
                <a:latin typeface="Times New Roman" panose="02020603050405020304" pitchFamily="18" charset="0"/>
                <a:cs typeface="Times New Roman" panose="02020603050405020304" pitchFamily="18" charset="0"/>
              </a:rPr>
              <a:t>m</a:t>
            </a:r>
            <a:r>
              <a:rPr lang="lt-LT" sz="1200" b="1">
                <a:solidFill>
                  <a:sysClr val="windowText" lastClr="000000"/>
                </a:solidFill>
                <a:latin typeface="Times New Roman" panose="02020603050405020304" pitchFamily="18" charset="0"/>
                <a:cs typeface="Times New Roman" panose="02020603050405020304" pitchFamily="18" charset="0"/>
              </a:rPr>
              <a:t>. įgyvendintų NVŠ programų skaičius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Sheet1!$B$1</c:f>
              <c:strCache>
                <c:ptCount val="1"/>
                <c:pt idx="0">
                  <c:v>I pusmetis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 </c:v>
                </c:pt>
                <c:pt idx="3">
                  <c:v>2024 m. </c:v>
                </c:pt>
              </c:strCache>
            </c:strRef>
          </c:cat>
          <c:val>
            <c:numRef>
              <c:f>Sheet1!$B$2:$B$5</c:f>
              <c:numCache>
                <c:formatCode>General</c:formatCode>
                <c:ptCount val="4"/>
                <c:pt idx="0">
                  <c:v>55</c:v>
                </c:pt>
                <c:pt idx="1">
                  <c:v>67</c:v>
                </c:pt>
                <c:pt idx="2">
                  <c:v>123</c:v>
                </c:pt>
                <c:pt idx="3">
                  <c:v>123</c:v>
                </c:pt>
              </c:numCache>
            </c:numRef>
          </c:val>
          <c:extLst>
            <c:ext xmlns:c16="http://schemas.microsoft.com/office/drawing/2014/chart" uri="{C3380CC4-5D6E-409C-BE32-E72D297353CC}">
              <c16:uniqueId val="{00000000-6654-432A-B94D-EAE9A4A0FB5A}"/>
            </c:ext>
          </c:extLst>
        </c:ser>
        <c:ser>
          <c:idx val="1"/>
          <c:order val="1"/>
          <c:tx>
            <c:strRef>
              <c:f>Sheet1!$C$1</c:f>
              <c:strCache>
                <c:ptCount val="1"/>
                <c:pt idx="0">
                  <c:v>II pusmetis</c:v>
                </c:pt>
              </c:strCache>
            </c:strRef>
          </c:tx>
          <c:spPr>
            <a:solidFill>
              <a:srgbClr val="ED7D3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 </c:v>
                </c:pt>
                <c:pt idx="3">
                  <c:v>2024 m. </c:v>
                </c:pt>
              </c:strCache>
            </c:strRef>
          </c:cat>
          <c:val>
            <c:numRef>
              <c:f>Sheet1!$C$2:$C$5</c:f>
              <c:numCache>
                <c:formatCode>General</c:formatCode>
                <c:ptCount val="4"/>
                <c:pt idx="0">
                  <c:v>65</c:v>
                </c:pt>
                <c:pt idx="1">
                  <c:v>104</c:v>
                </c:pt>
                <c:pt idx="2">
                  <c:v>118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6654-432A-B94D-EAE9A4A0FB5A}"/>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2021 m.</c:v>
                </c:pt>
                <c:pt idx="1">
                  <c:v>2022 m. </c:v>
                </c:pt>
                <c:pt idx="2">
                  <c:v>2023 m. </c:v>
                </c:pt>
                <c:pt idx="3">
                  <c:v>2024 m. </c:v>
                </c:pt>
              </c:strCache>
            </c:strRef>
          </c:cat>
          <c:val>
            <c:numRef>
              <c:f>Sheet1!$D$2:$D$5</c:f>
            </c:numRef>
          </c:val>
          <c:extLst>
            <c:ext xmlns:c16="http://schemas.microsoft.com/office/drawing/2014/chart" uri="{C3380CC4-5D6E-409C-BE32-E72D297353CC}">
              <c16:uniqueId val="{00000002-6654-432A-B94D-EAE9A4A0FB5A}"/>
            </c:ext>
          </c:extLst>
        </c:ser>
        <c:dLbls>
          <c:showLegendKey val="0"/>
          <c:showVal val="0"/>
          <c:showCatName val="0"/>
          <c:showSerName val="0"/>
          <c:showPercent val="0"/>
          <c:showBubbleSize val="0"/>
        </c:dLbls>
        <c:gapWidth val="219"/>
        <c:overlap val="-27"/>
        <c:axId val="165970304"/>
        <c:axId val="165971840"/>
      </c:barChart>
      <c:catAx>
        <c:axId val="1659703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5971840"/>
        <c:crosses val="autoZero"/>
        <c:auto val="1"/>
        <c:lblAlgn val="ctr"/>
        <c:lblOffset val="100"/>
        <c:noMultiLvlLbl val="0"/>
      </c:catAx>
      <c:valAx>
        <c:axId val="16597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59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endParaRPr lang="en-US" sz="1400"/>
          </a:p>
          <a:p>
            <a:pPr>
              <a:defRPr sz="1400"/>
            </a:pPr>
            <a:r>
              <a:rPr lang="lt-LT" sz="1200">
                <a:solidFill>
                  <a:sysClr val="windowText" lastClr="000000"/>
                </a:solidFill>
              </a:rPr>
              <a:t>2021−20</a:t>
            </a:r>
            <a:r>
              <a:rPr lang="en-US" sz="1200">
                <a:solidFill>
                  <a:sysClr val="windowText" lastClr="000000"/>
                </a:solidFill>
              </a:rPr>
              <a:t>2</a:t>
            </a:r>
            <a:r>
              <a:rPr lang="lt-LT" sz="1200">
                <a:solidFill>
                  <a:sysClr val="windowText" lastClr="000000"/>
                </a:solidFill>
              </a:rPr>
              <a:t>4 </a:t>
            </a:r>
            <a:r>
              <a:rPr lang="lt-LT" sz="1200"/>
              <a:t>m. NVŠ programos pagal  krypčių populiarumą</a:t>
            </a:r>
            <a:endParaRPr lang="en-US" sz="1200"/>
          </a:p>
          <a:p>
            <a:pPr>
              <a:defRPr sz="1400"/>
            </a:pPr>
            <a:endParaRPr lang="lt-LT" sz="1400"/>
          </a:p>
        </c:rich>
      </c:tx>
      <c:overlay val="0"/>
    </c:title>
    <c:autoTitleDeleted val="0"/>
    <c:plotArea>
      <c:layout>
        <c:manualLayout>
          <c:layoutTarget val="inner"/>
          <c:xMode val="edge"/>
          <c:yMode val="edge"/>
          <c:x val="8.0924081057730482E-2"/>
          <c:y val="0.13993329170410759"/>
          <c:w val="0.54373722199198748"/>
          <c:h val="0.69773882038330393"/>
        </c:manualLayout>
      </c:layout>
      <c:barChart>
        <c:barDir val="col"/>
        <c:grouping val="stacked"/>
        <c:varyColors val="0"/>
        <c:ser>
          <c:idx val="0"/>
          <c:order val="0"/>
          <c:tx>
            <c:strRef>
              <c:f>Sheet1!$B$1</c:f>
              <c:strCache>
                <c:ptCount val="1"/>
                <c:pt idx="0">
                  <c:v>Dailė, muzika, teatras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Sheet1!$B$2:$B$5</c:f>
              <c:numCache>
                <c:formatCode>General</c:formatCode>
                <c:ptCount val="4"/>
                <c:pt idx="0">
                  <c:v>159</c:v>
                </c:pt>
                <c:pt idx="1">
                  <c:v>121</c:v>
                </c:pt>
                <c:pt idx="2">
                  <c:v>122</c:v>
                </c:pt>
                <c:pt idx="3">
                  <c:v>161</c:v>
                </c:pt>
              </c:numCache>
            </c:numRef>
          </c:val>
          <c:extLst>
            <c:ext xmlns:c16="http://schemas.microsoft.com/office/drawing/2014/chart" uri="{C3380CC4-5D6E-409C-BE32-E72D297353CC}">
              <c16:uniqueId val="{00000000-A8C6-43C6-A0B6-D4F9A2EB96D6}"/>
            </c:ext>
          </c:extLst>
        </c:ser>
        <c:ser>
          <c:idx val="1"/>
          <c:order val="1"/>
          <c:tx>
            <c:strRef>
              <c:f>Sheet1!#REF!</c:f>
              <c:strCache>
                <c:ptCount val="1"/>
                <c:pt idx="0">
                  <c:v>#REF!</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Sheet1!#REF!</c:f>
              <c:numCache>
                <c:formatCode>General</c:formatCode>
                <c:ptCount val="1"/>
                <c:pt idx="0">
                  <c:v>1</c:v>
                </c:pt>
              </c:numCache>
            </c:numRef>
          </c:val>
          <c:extLst>
            <c:ext xmlns:c16="http://schemas.microsoft.com/office/drawing/2014/chart" uri="{C3380CC4-5D6E-409C-BE32-E72D297353CC}">
              <c16:uniqueId val="{00000001-A8C6-43C6-A0B6-D4F9A2EB96D6}"/>
            </c:ext>
          </c:extLst>
        </c:ser>
        <c:ser>
          <c:idx val="2"/>
          <c:order val="2"/>
          <c:tx>
            <c:strRef>
              <c:f>Sheet1!#REF!</c:f>
              <c:strCache>
                <c:ptCount val="1"/>
                <c:pt idx="0">
                  <c:v>#REF!</c:v>
                </c:pt>
              </c:strCache>
            </c:strRef>
          </c:tx>
          <c:invertIfNegative val="0"/>
          <c:cat>
            <c:strRef>
              <c:f>Sheet1!$A$2:$A$5</c:f>
              <c:strCache>
                <c:ptCount val="4"/>
                <c:pt idx="0">
                  <c:v>2021 m.</c:v>
                </c:pt>
                <c:pt idx="1">
                  <c:v>2022 m. </c:v>
                </c:pt>
                <c:pt idx="2">
                  <c:v>2023 m.</c:v>
                </c:pt>
                <c:pt idx="3">
                  <c:v>2024 m.</c:v>
                </c:pt>
              </c:strCache>
            </c:strRef>
          </c:cat>
          <c:val>
            <c:numRef>
              <c:f>Sheet1!#REF!</c:f>
              <c:numCache>
                <c:formatCode>General</c:formatCode>
                <c:ptCount val="1"/>
                <c:pt idx="0">
                  <c:v>1</c:v>
                </c:pt>
              </c:numCache>
            </c:numRef>
          </c:val>
          <c:extLst>
            <c:ext xmlns:c16="http://schemas.microsoft.com/office/drawing/2014/chart" uri="{C3380CC4-5D6E-409C-BE32-E72D297353CC}">
              <c16:uniqueId val="{00000002-A8C6-43C6-A0B6-D4F9A2EB96D6}"/>
            </c:ext>
          </c:extLst>
        </c:ser>
        <c:ser>
          <c:idx val="3"/>
          <c:order val="3"/>
          <c:tx>
            <c:strRef>
              <c:f>Sheet1!$D$1</c:f>
              <c:strCache>
                <c:ptCount val="1"/>
                <c:pt idx="0">
                  <c:v>Kalbos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Sheet1!$D$2:$D$5</c:f>
              <c:numCache>
                <c:formatCode>General</c:formatCode>
                <c:ptCount val="4"/>
                <c:pt idx="0">
                  <c:v>438</c:v>
                </c:pt>
                <c:pt idx="1">
                  <c:v>505</c:v>
                </c:pt>
                <c:pt idx="2">
                  <c:v>472</c:v>
                </c:pt>
                <c:pt idx="3">
                  <c:v>431</c:v>
                </c:pt>
              </c:numCache>
            </c:numRef>
          </c:val>
          <c:extLst>
            <c:ext xmlns:c16="http://schemas.microsoft.com/office/drawing/2014/chart" uri="{C3380CC4-5D6E-409C-BE32-E72D297353CC}">
              <c16:uniqueId val="{00000003-A8C6-43C6-A0B6-D4F9A2EB96D6}"/>
            </c:ext>
          </c:extLst>
        </c:ser>
        <c:ser>
          <c:idx val="4"/>
          <c:order val="4"/>
          <c:tx>
            <c:strRef>
              <c:f>Sheet1!$E$1</c:f>
              <c:strCache>
                <c:ptCount val="1"/>
                <c:pt idx="0">
                  <c:v>Etnokultūra, turizmas ir kraštotyra</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Sheet1!$E$2:$E$5</c:f>
              <c:numCache>
                <c:formatCode>General</c:formatCode>
                <c:ptCount val="4"/>
                <c:pt idx="0">
                  <c:v>67</c:v>
                </c:pt>
                <c:pt idx="1">
                  <c:v>68</c:v>
                </c:pt>
                <c:pt idx="2">
                  <c:v>245</c:v>
                </c:pt>
                <c:pt idx="3">
                  <c:v>114</c:v>
                </c:pt>
              </c:numCache>
            </c:numRef>
          </c:val>
          <c:extLst>
            <c:ext xmlns:c16="http://schemas.microsoft.com/office/drawing/2014/chart" uri="{C3380CC4-5D6E-409C-BE32-E72D297353CC}">
              <c16:uniqueId val="{00000004-A8C6-43C6-A0B6-D4F9A2EB96D6}"/>
            </c:ext>
          </c:extLst>
        </c:ser>
        <c:ser>
          <c:idx val="5"/>
          <c:order val="5"/>
          <c:tx>
            <c:strRef>
              <c:f>Sheet1!$F$1</c:f>
              <c:strCache>
                <c:ptCount val="1"/>
                <c:pt idx="0">
                  <c:v>Techninė kūryba ir kitos prisidedančios prie  STEAM </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Sheet1!$F$2:$F$5</c:f>
              <c:numCache>
                <c:formatCode>General</c:formatCode>
                <c:ptCount val="4"/>
                <c:pt idx="0">
                  <c:v>273</c:v>
                </c:pt>
                <c:pt idx="1">
                  <c:v>230</c:v>
                </c:pt>
                <c:pt idx="2">
                  <c:v>474</c:v>
                </c:pt>
                <c:pt idx="3">
                  <c:v>495</c:v>
                </c:pt>
              </c:numCache>
            </c:numRef>
          </c:val>
          <c:extLst>
            <c:ext xmlns:c16="http://schemas.microsoft.com/office/drawing/2014/chart" uri="{C3380CC4-5D6E-409C-BE32-E72D297353CC}">
              <c16:uniqueId val="{00000005-A8C6-43C6-A0B6-D4F9A2EB96D6}"/>
            </c:ext>
          </c:extLst>
        </c:ser>
        <c:ser>
          <c:idx val="6"/>
          <c:order val="6"/>
          <c:tx>
            <c:strRef>
              <c:f>Sheet1!$G$1</c:f>
              <c:strCache>
                <c:ptCount val="1"/>
                <c:pt idx="0">
                  <c:v>Choreografija, šokiai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Sheet1!$G$2:$G$5</c:f>
              <c:numCache>
                <c:formatCode>General</c:formatCode>
                <c:ptCount val="4"/>
                <c:pt idx="0">
                  <c:v>500</c:v>
                </c:pt>
                <c:pt idx="1">
                  <c:v>503</c:v>
                </c:pt>
                <c:pt idx="2">
                  <c:v>502</c:v>
                </c:pt>
                <c:pt idx="3">
                  <c:v>468</c:v>
                </c:pt>
              </c:numCache>
            </c:numRef>
          </c:val>
          <c:extLst>
            <c:ext xmlns:c16="http://schemas.microsoft.com/office/drawing/2014/chart" uri="{C3380CC4-5D6E-409C-BE32-E72D297353CC}">
              <c16:uniqueId val="{00000006-A8C6-43C6-A0B6-D4F9A2EB96D6}"/>
            </c:ext>
          </c:extLst>
        </c:ser>
        <c:ser>
          <c:idx val="7"/>
          <c:order val="7"/>
          <c:tx>
            <c:strRef>
              <c:f>Sheet1!$H$1</c:f>
              <c:strCache>
                <c:ptCount val="1"/>
                <c:pt idx="0">
                  <c:v>Sportas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Sheet1!$H$2:$H$5</c:f>
              <c:numCache>
                <c:formatCode>General</c:formatCode>
                <c:ptCount val="4"/>
                <c:pt idx="0">
                  <c:v>932</c:v>
                </c:pt>
                <c:pt idx="1">
                  <c:v>1322</c:v>
                </c:pt>
                <c:pt idx="2">
                  <c:v>1373</c:v>
                </c:pt>
                <c:pt idx="3">
                  <c:v>1621</c:v>
                </c:pt>
              </c:numCache>
            </c:numRef>
          </c:val>
          <c:extLst>
            <c:ext xmlns:c16="http://schemas.microsoft.com/office/drawing/2014/chart" uri="{C3380CC4-5D6E-409C-BE32-E72D297353CC}">
              <c16:uniqueId val="{00000007-A8C6-43C6-A0B6-D4F9A2EB96D6}"/>
            </c:ext>
          </c:extLst>
        </c:ser>
        <c:ser>
          <c:idx val="8"/>
          <c:order val="8"/>
          <c:tx>
            <c:strRef>
              <c:f>Sheet1!$C$1</c:f>
              <c:strCache>
                <c:ptCount val="1"/>
                <c:pt idx="0">
                  <c:v>Pilietiškumas ir kitos (mišrios)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Sheet1!$C$2:$C$5</c:f>
              <c:numCache>
                <c:formatCode>General</c:formatCode>
                <c:ptCount val="4"/>
                <c:pt idx="0">
                  <c:v>215</c:v>
                </c:pt>
                <c:pt idx="1">
                  <c:v>222</c:v>
                </c:pt>
                <c:pt idx="2">
                  <c:v>399</c:v>
                </c:pt>
                <c:pt idx="3">
                  <c:v>241</c:v>
                </c:pt>
              </c:numCache>
            </c:numRef>
          </c:val>
          <c:extLst>
            <c:ext xmlns:c16="http://schemas.microsoft.com/office/drawing/2014/chart" uri="{C3380CC4-5D6E-409C-BE32-E72D297353CC}">
              <c16:uniqueId val="{00000008-A8C6-43C6-A0B6-D4F9A2EB96D6}"/>
            </c:ext>
          </c:extLst>
        </c:ser>
        <c:dLbls>
          <c:showLegendKey val="0"/>
          <c:showVal val="0"/>
          <c:showCatName val="0"/>
          <c:showSerName val="0"/>
          <c:showPercent val="0"/>
          <c:showBubbleSize val="0"/>
        </c:dLbls>
        <c:gapWidth val="75"/>
        <c:overlap val="100"/>
        <c:axId val="166866304"/>
        <c:axId val="166900864"/>
      </c:barChart>
      <c:catAx>
        <c:axId val="166866304"/>
        <c:scaling>
          <c:orientation val="minMax"/>
        </c:scaling>
        <c:delete val="0"/>
        <c:axPos val="b"/>
        <c:numFmt formatCode="General" sourceLinked="1"/>
        <c:majorTickMark val="none"/>
        <c:minorTickMark val="none"/>
        <c:tickLblPos val="nextTo"/>
        <c:txPr>
          <a:bodyPr rot="-60000000" vert="horz"/>
          <a:lstStyle/>
          <a:p>
            <a:pPr>
              <a:defRPr/>
            </a:pPr>
            <a:endParaRPr lang="lt-LT"/>
          </a:p>
        </c:txPr>
        <c:crossAx val="166900864"/>
        <c:crosses val="autoZero"/>
        <c:auto val="1"/>
        <c:lblAlgn val="ctr"/>
        <c:lblOffset val="100"/>
        <c:noMultiLvlLbl val="0"/>
      </c:catAx>
      <c:valAx>
        <c:axId val="166900864"/>
        <c:scaling>
          <c:orientation val="minMax"/>
        </c:scaling>
        <c:delete val="0"/>
        <c:axPos val="l"/>
        <c:majorGridlines/>
        <c:numFmt formatCode="General" sourceLinked="1"/>
        <c:majorTickMark val="none"/>
        <c:minorTickMark val="none"/>
        <c:tickLblPos val="nextTo"/>
        <c:spPr>
          <a:ln w="9464" cap="flat" cmpd="sng" algn="ctr">
            <a:noFill/>
            <a:prstDash val="solid"/>
            <a:round/>
          </a:ln>
        </c:spPr>
        <c:txPr>
          <a:bodyPr rot="-60000000" vert="horz"/>
          <a:lstStyle/>
          <a:p>
            <a:pPr>
              <a:defRPr/>
            </a:pPr>
            <a:endParaRPr lang="lt-LT"/>
          </a:p>
        </c:txPr>
        <c:crossAx val="166866304"/>
        <c:crosses val="autoZero"/>
        <c:crossBetween val="between"/>
      </c:valAx>
      <c:spPr>
        <a:noFill/>
        <a:ln w="25400">
          <a:noFill/>
        </a:ln>
      </c:spPr>
    </c:plotArea>
    <c:legend>
      <c:legendPos val="r"/>
      <c:legendEntry>
        <c:idx val="6"/>
        <c:delete val="1"/>
      </c:legendEntry>
      <c:legendEntry>
        <c:idx val="7"/>
        <c:delete val="1"/>
      </c:legendEntry>
      <c:layout>
        <c:manualLayout>
          <c:xMode val="edge"/>
          <c:yMode val="edge"/>
          <c:x val="0.65511696373366735"/>
          <c:y val="0.159068065553468"/>
          <c:w val="0.33212951118401396"/>
          <c:h val="0.76546945036696146"/>
        </c:manualLayout>
      </c:layout>
      <c:overlay val="0"/>
      <c:txPr>
        <a:bodyPr rot="0" vert="horz"/>
        <a:lstStyle/>
        <a:p>
          <a:pPr>
            <a:defRPr sz="1100"/>
          </a:pPr>
          <a:endParaRPr lang="lt-LT"/>
        </a:p>
      </c:txPr>
    </c:legend>
    <c:plotVisOnly val="1"/>
    <c:dispBlanksAs val="gap"/>
    <c:showDLblsOverMax val="0"/>
  </c:chart>
  <c:txPr>
    <a:bodyPr/>
    <a:lstStyle/>
    <a:p>
      <a:pPr>
        <a:defRPr lang="en-US" sz="1200">
          <a:latin typeface="Times New Roman" panose="02020603050405020304" charset="0"/>
          <a:cs typeface="Times New Roman" panose="02020603050405020304"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Nemokamai maitinamų mokinių skaičius 2021-2024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827440687561115"/>
          <c:y val="2.8028028028028028E-2"/>
        </c:manualLayout>
      </c:layout>
      <c:overlay val="0"/>
      <c:spPr>
        <a:noFill/>
        <a:ln>
          <a:noFill/>
        </a:ln>
        <a:effectLst/>
      </c:spPr>
    </c:title>
    <c:autoTitleDeleted val="0"/>
    <c:plotArea>
      <c:layout>
        <c:manualLayout>
          <c:layoutTarget val="inner"/>
          <c:xMode val="edge"/>
          <c:yMode val="edge"/>
          <c:x val="7.8910122498423954E-2"/>
          <c:y val="0.1749043531720697"/>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Lapas1!$A$2:$A$5</c:f>
              <c:numCache>
                <c:formatCode>General</c:formatCode>
                <c:ptCount val="4"/>
                <c:pt idx="0">
                  <c:v>2021</c:v>
                </c:pt>
                <c:pt idx="1">
                  <c:v>2022</c:v>
                </c:pt>
                <c:pt idx="2">
                  <c:v>2023</c:v>
                </c:pt>
                <c:pt idx="3">
                  <c:v>2024</c:v>
                </c:pt>
              </c:numCache>
            </c:numRef>
          </c:cat>
          <c:val>
            <c:numRef>
              <c:f>Lapas1!$B$2:$B$5</c:f>
              <c:numCache>
                <c:formatCode>General</c:formatCode>
                <c:ptCount val="4"/>
                <c:pt idx="0">
                  <c:v>3913</c:v>
                </c:pt>
                <c:pt idx="1">
                  <c:v>4829</c:v>
                </c:pt>
                <c:pt idx="2">
                  <c:v>4926</c:v>
                </c:pt>
                <c:pt idx="3">
                  <c:v>3668</c:v>
                </c:pt>
              </c:numCache>
            </c:numRef>
          </c:val>
          <c:extLst>
            <c:ext xmlns:c16="http://schemas.microsoft.com/office/drawing/2014/chart" uri="{C3380CC4-5D6E-409C-BE32-E72D297353CC}">
              <c16:uniqueId val="{00000000-5182-453A-83CB-43E6BE7C9369}"/>
            </c:ext>
          </c:extLst>
        </c:ser>
        <c:dLbls>
          <c:showLegendKey val="0"/>
          <c:showVal val="0"/>
          <c:showCatName val="0"/>
          <c:showSerName val="0"/>
          <c:showPercent val="0"/>
          <c:showBubbleSize val="0"/>
        </c:dLbls>
        <c:gapWidth val="219"/>
        <c:overlap val="-27"/>
        <c:axId val="166594816"/>
        <c:axId val="166596608"/>
      </c:barChart>
      <c:catAx>
        <c:axId val="1665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6596608"/>
        <c:crosses val="autoZero"/>
        <c:auto val="1"/>
        <c:lblAlgn val="ctr"/>
        <c:lblOffset val="100"/>
        <c:noMultiLvlLbl val="0"/>
      </c:catAx>
      <c:valAx>
        <c:axId val="166596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65948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5000"/>
        </a:sysClr>
      </a:solidFill>
      <a:prstDash val="solid"/>
      <a:round/>
    </a:ln>
    <a:effectLst/>
  </c:spPr>
  <c:txPr>
    <a:bodyPr/>
    <a:lstStyle/>
    <a:p>
      <a:pPr>
        <a:defRPr lang="en-US"/>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E6C51-75E2-4B81-B714-083BCD19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Pages>
  <Words>116740</Words>
  <Characters>66543</Characters>
  <Application>Microsoft Office Word</Application>
  <DocSecurity>0</DocSecurity>
  <Lines>554</Lines>
  <Paragraphs>365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Genovaitė Karvelienė</dc:creator>
  <cp:keywords/>
  <dc:description/>
  <cp:lastModifiedBy>Genovaitė Karvelienė</cp:lastModifiedBy>
  <cp:revision>19</cp:revision>
  <dcterms:created xsi:type="dcterms:W3CDTF">2024-09-03T13:08:00Z</dcterms:created>
  <dcterms:modified xsi:type="dcterms:W3CDTF">2024-09-05T09:40:00Z</dcterms:modified>
</cp:coreProperties>
</file>