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211F6" w14:textId="52F0FCB7" w:rsidR="00390AF2" w:rsidRPr="003708A8" w:rsidRDefault="00E2740F" w:rsidP="00E2740F">
      <w:pPr>
        <w:tabs>
          <w:tab w:val="center" w:pos="4320"/>
          <w:tab w:val="right" w:pos="8640"/>
        </w:tabs>
        <w:jc w:val="center"/>
        <w:rPr>
          <w:rFonts w:ascii="TimesLT" w:hAnsi="TimesLT"/>
        </w:rPr>
      </w:pPr>
      <w:r w:rsidRPr="00C930A9">
        <w:object w:dxaOrig="696" w:dyaOrig="801" w14:anchorId="526DA2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42.5pt" o:ole="" fillcolor="window">
            <v:imagedata r:id="rId7" o:title=""/>
          </v:shape>
          <o:OLEObject Type="Embed" ProgID="Unknown" ShapeID="_x0000_i1025" DrawAspect="Content" ObjectID="_1780233327" r:id="rId8"/>
        </w:object>
      </w:r>
    </w:p>
    <w:p w14:paraId="01E03590" w14:textId="77777777" w:rsidR="00390AF2" w:rsidRDefault="00390AF2">
      <w:pPr>
        <w:keepNext/>
        <w:tabs>
          <w:tab w:val="left" w:pos="4469"/>
          <w:tab w:val="left" w:pos="5461"/>
        </w:tabs>
        <w:outlineLvl w:val="3"/>
        <w:rPr>
          <w:b/>
          <w:bCs/>
          <w:szCs w:val="24"/>
        </w:rPr>
      </w:pPr>
    </w:p>
    <w:p w14:paraId="19E5ECF4" w14:textId="775DB406" w:rsidR="00390AF2" w:rsidRPr="00FD4662" w:rsidRDefault="009A0371" w:rsidP="00897C1A">
      <w:pPr>
        <w:keepNext/>
        <w:jc w:val="center"/>
        <w:outlineLvl w:val="1"/>
        <w:rPr>
          <w:b/>
          <w:sz w:val="28"/>
          <w:szCs w:val="28"/>
        </w:rPr>
      </w:pPr>
      <w:r w:rsidRPr="00FD4662">
        <w:rPr>
          <w:b/>
          <w:sz w:val="28"/>
          <w:szCs w:val="28"/>
        </w:rPr>
        <w:t>VILNIAUS</w:t>
      </w:r>
      <w:r w:rsidR="003708A8" w:rsidRPr="00FD4662">
        <w:rPr>
          <w:b/>
          <w:sz w:val="28"/>
          <w:szCs w:val="28"/>
        </w:rPr>
        <w:t xml:space="preserve"> RAJO</w:t>
      </w:r>
      <w:r w:rsidR="00897C1A" w:rsidRPr="00FD4662">
        <w:rPr>
          <w:b/>
          <w:sz w:val="28"/>
          <w:szCs w:val="28"/>
        </w:rPr>
        <w:t>NO SAVIVALDYBĖS MERAS</w:t>
      </w:r>
      <w:r w:rsidR="003708A8" w:rsidRPr="00FD4662">
        <w:rPr>
          <w:b/>
          <w:sz w:val="28"/>
          <w:szCs w:val="28"/>
        </w:rPr>
        <w:t xml:space="preserve"> </w:t>
      </w:r>
    </w:p>
    <w:p w14:paraId="24C0152C" w14:textId="77777777" w:rsidR="00390AF2" w:rsidRDefault="00390AF2">
      <w:pPr>
        <w:jc w:val="center"/>
        <w:rPr>
          <w:b/>
        </w:rPr>
      </w:pPr>
    </w:p>
    <w:p w14:paraId="7AD8BB51" w14:textId="77777777" w:rsidR="00C06A0A" w:rsidRDefault="00897C1A" w:rsidP="00C06A0A">
      <w:pPr>
        <w:jc w:val="center"/>
        <w:rPr>
          <w:b/>
        </w:rPr>
      </w:pPr>
      <w:r>
        <w:rPr>
          <w:b/>
        </w:rPr>
        <w:t>POTVARKIS</w:t>
      </w:r>
    </w:p>
    <w:p w14:paraId="0C730958" w14:textId="17C125FE" w:rsidR="00E94875" w:rsidRDefault="00E94875" w:rsidP="00155685">
      <w:pPr>
        <w:jc w:val="center"/>
        <w:rPr>
          <w:rFonts w:ascii="TimesLT" w:hAnsi="TimesLT"/>
          <w:b/>
        </w:rPr>
      </w:pPr>
      <w:r>
        <w:rPr>
          <w:rFonts w:ascii="TimesLT" w:hAnsi="TimesLT"/>
          <w:b/>
        </w:rPr>
        <w:t xml:space="preserve">DĖL </w:t>
      </w:r>
      <w:r w:rsidR="004A0374">
        <w:rPr>
          <w:rFonts w:ascii="TimesLT" w:hAnsi="TimesLT"/>
          <w:b/>
        </w:rPr>
        <w:t xml:space="preserve">BĮ </w:t>
      </w:r>
      <w:r>
        <w:rPr>
          <w:b/>
          <w:bCs/>
          <w:color w:val="000000"/>
          <w:szCs w:val="24"/>
        </w:rPr>
        <w:t>VILNIAUS</w:t>
      </w:r>
      <w:r w:rsidRPr="001F584D">
        <w:rPr>
          <w:b/>
          <w:bCs/>
          <w:color w:val="000000"/>
          <w:szCs w:val="24"/>
        </w:rPr>
        <w:t xml:space="preserve"> RAJONO </w:t>
      </w:r>
      <w:r w:rsidR="00155685">
        <w:rPr>
          <w:b/>
          <w:szCs w:val="24"/>
        </w:rPr>
        <w:t>SOCIALINIŲ PASLAUGŲ CENTRO SKYRIMO ĮGALIOTĄJA ĮSTAIGA ORGANIZUOTI IR TEIKTI SAVIVALDYBĖS LYGMENS PACIENTŲ PAVĖŽĖJIMO PASLAUGĄ</w:t>
      </w:r>
      <w:r w:rsidR="00155685" w:rsidRPr="001F584D">
        <w:rPr>
          <w:b/>
          <w:bCs/>
          <w:color w:val="000000"/>
          <w:szCs w:val="24"/>
        </w:rPr>
        <w:t xml:space="preserve"> </w:t>
      </w:r>
    </w:p>
    <w:p w14:paraId="343A2BBE" w14:textId="77777777" w:rsidR="00E94875" w:rsidRDefault="00E94875" w:rsidP="00E94875">
      <w:pPr>
        <w:rPr>
          <w:rFonts w:ascii="TimesLT" w:hAnsi="TimesLT"/>
        </w:rPr>
      </w:pPr>
    </w:p>
    <w:p w14:paraId="36ACF4E6" w14:textId="4C2D8EED" w:rsidR="00E94875" w:rsidRDefault="00E94875" w:rsidP="00E94875">
      <w:pPr>
        <w:keepNext/>
        <w:jc w:val="center"/>
        <w:outlineLvl w:val="2"/>
      </w:pPr>
      <w:r>
        <w:t>2024 m.</w:t>
      </w:r>
      <w:r w:rsidR="000E1814">
        <w:t xml:space="preserve"> birželio</w:t>
      </w:r>
      <w:r w:rsidR="00FD4662">
        <w:t xml:space="preserve"> </w:t>
      </w:r>
      <w:r w:rsidR="00450CCB">
        <w:t>17</w:t>
      </w:r>
      <w:r w:rsidR="00FD4662">
        <w:t xml:space="preserve"> d. Nr.</w:t>
      </w:r>
      <w:r w:rsidR="00D81209">
        <w:t xml:space="preserve"> </w:t>
      </w:r>
      <w:r w:rsidR="00450CCB">
        <w:t>M22-949</w:t>
      </w:r>
    </w:p>
    <w:p w14:paraId="243BE7B9" w14:textId="77777777" w:rsidR="00E94875" w:rsidRDefault="00E94875" w:rsidP="00E94875">
      <w:pPr>
        <w:jc w:val="center"/>
      </w:pPr>
      <w:r>
        <w:t>Vilnius</w:t>
      </w:r>
    </w:p>
    <w:p w14:paraId="05F72606" w14:textId="11C39D0E" w:rsidR="00155685" w:rsidRDefault="00155685" w:rsidP="00155685">
      <w:pPr>
        <w:jc w:val="both"/>
        <w:rPr>
          <w:szCs w:val="24"/>
        </w:rPr>
      </w:pPr>
    </w:p>
    <w:p w14:paraId="757A5FA3" w14:textId="77777777" w:rsidR="00155685" w:rsidRDefault="00155685" w:rsidP="00155685">
      <w:pPr>
        <w:ind w:firstLine="720"/>
        <w:jc w:val="both"/>
        <w:rPr>
          <w:szCs w:val="24"/>
        </w:rPr>
      </w:pPr>
    </w:p>
    <w:p w14:paraId="72B3D78A" w14:textId="6CBFE3A1" w:rsidR="00155685" w:rsidRDefault="00155685" w:rsidP="00155685">
      <w:pPr>
        <w:ind w:firstLine="720"/>
        <w:jc w:val="both"/>
        <w:rPr>
          <w:szCs w:val="24"/>
        </w:rPr>
      </w:pPr>
      <w:r>
        <w:rPr>
          <w:szCs w:val="24"/>
        </w:rPr>
        <w:t xml:space="preserve">Vadovaudamasis Lietuvos Respublikos vietos savivaldos įstatymo 25 straipsnio 5 dalimi, 27 straipsnio 2 dalies 9 punktu, </w:t>
      </w:r>
      <w:r w:rsidR="004A0374">
        <w:rPr>
          <w:szCs w:val="24"/>
        </w:rPr>
        <w:t>Lietuvos Respublikos v</w:t>
      </w:r>
      <w:r>
        <w:rPr>
          <w:szCs w:val="24"/>
        </w:rPr>
        <w:t>iešojo administravimo įstatymo 20 straipsnio 4 dalies</w:t>
      </w:r>
      <w:r w:rsidR="00245C05">
        <w:rPr>
          <w:szCs w:val="24"/>
        </w:rPr>
        <w:t xml:space="preserve"> 2 punktu, Pacientų pavėžėjimo paslaugų</w:t>
      </w:r>
      <w:r>
        <w:rPr>
          <w:szCs w:val="24"/>
        </w:rPr>
        <w:t xml:space="preserve"> organizavimo ir teikimo tvarkos aprašo, patvirtinto Lietuvos Respublikos Vyriausybės 2022 m. lapkričio 30 d. nutarimu Nr. 1196 „Dėl </w:t>
      </w:r>
      <w:r w:rsidR="00374955">
        <w:rPr>
          <w:szCs w:val="24"/>
        </w:rPr>
        <w:t>P</w:t>
      </w:r>
      <w:r>
        <w:rPr>
          <w:szCs w:val="24"/>
        </w:rPr>
        <w:t>acientų pavėžėjimo paslaugų organizavimo ir teiki</w:t>
      </w:r>
      <w:r w:rsidR="004A0374">
        <w:rPr>
          <w:szCs w:val="24"/>
        </w:rPr>
        <w:t>mo tvarkos aprašo patvirtinimo“ 8</w:t>
      </w:r>
      <w:r>
        <w:rPr>
          <w:szCs w:val="24"/>
        </w:rPr>
        <w:t xml:space="preserve"> punktu,</w:t>
      </w:r>
      <w:r w:rsidR="00245C05">
        <w:rPr>
          <w:szCs w:val="24"/>
        </w:rPr>
        <w:t xml:space="preserve"> </w:t>
      </w:r>
      <w:r w:rsidR="00374955">
        <w:rPr>
          <w:szCs w:val="24"/>
        </w:rPr>
        <w:t xml:space="preserve">atsižvelgdamas į </w:t>
      </w:r>
      <w:r w:rsidR="00245C05">
        <w:rPr>
          <w:szCs w:val="24"/>
        </w:rPr>
        <w:t>Vilniaus rajono mero 2024 m. vasario 27 d.  potvarkiu M22-367 sudarytos darbo grupės „Dėl pacientų pavėžėjimo paslaugos teikimo organizavimo“ 2024 m. gegužės 7 dienos protokol</w:t>
      </w:r>
      <w:r w:rsidR="00374955">
        <w:rPr>
          <w:szCs w:val="24"/>
        </w:rPr>
        <w:t>ą</w:t>
      </w:r>
      <w:r w:rsidR="00245C05">
        <w:rPr>
          <w:szCs w:val="24"/>
        </w:rPr>
        <w:t xml:space="preserve"> Nr.AK30-101-(3.8),</w:t>
      </w:r>
    </w:p>
    <w:p w14:paraId="7860B58D" w14:textId="24534B57" w:rsidR="00155685" w:rsidRDefault="00155685" w:rsidP="00155685">
      <w:pPr>
        <w:ind w:firstLine="720"/>
        <w:jc w:val="both"/>
        <w:rPr>
          <w:szCs w:val="24"/>
        </w:rPr>
      </w:pPr>
      <w:r>
        <w:rPr>
          <w:spacing w:val="50"/>
          <w:szCs w:val="24"/>
        </w:rPr>
        <w:t>skiriu</w:t>
      </w:r>
      <w:r>
        <w:rPr>
          <w:szCs w:val="24"/>
        </w:rPr>
        <w:t xml:space="preserve"> </w:t>
      </w:r>
      <w:r w:rsidR="004A0374">
        <w:rPr>
          <w:szCs w:val="24"/>
        </w:rPr>
        <w:t xml:space="preserve">BĮ </w:t>
      </w:r>
      <w:r>
        <w:rPr>
          <w:szCs w:val="24"/>
        </w:rPr>
        <w:t>Vilniaus rajono socialinių paslaugų centrą įgaliotąja įstaiga organizuoti ir teikti savivaldybės lygmens pacientų pavėžėjimo paslaugą.</w:t>
      </w:r>
    </w:p>
    <w:p w14:paraId="3121DC22" w14:textId="77777777" w:rsidR="00155685" w:rsidRDefault="00155685" w:rsidP="00155685">
      <w:pPr>
        <w:jc w:val="both"/>
        <w:rPr>
          <w:szCs w:val="24"/>
        </w:rPr>
      </w:pPr>
    </w:p>
    <w:p w14:paraId="7B06CC34" w14:textId="77777777" w:rsidR="00155685" w:rsidRDefault="00155685" w:rsidP="00155685">
      <w:pPr>
        <w:jc w:val="both"/>
        <w:rPr>
          <w:szCs w:val="24"/>
        </w:rPr>
      </w:pPr>
    </w:p>
    <w:p w14:paraId="2B3CE5A2" w14:textId="77777777" w:rsidR="00155685" w:rsidRDefault="00155685" w:rsidP="00FD4662">
      <w:pPr>
        <w:shd w:val="clear" w:color="auto" w:fill="FFFFFF"/>
        <w:tabs>
          <w:tab w:val="left" w:pos="709"/>
        </w:tabs>
        <w:ind w:firstLine="833"/>
        <w:jc w:val="both"/>
        <w:rPr>
          <w:szCs w:val="24"/>
        </w:rPr>
      </w:pPr>
    </w:p>
    <w:p w14:paraId="4CEFD0AF" w14:textId="77777777" w:rsidR="00155685" w:rsidRDefault="00155685" w:rsidP="00FD4662">
      <w:pPr>
        <w:shd w:val="clear" w:color="auto" w:fill="FFFFFF"/>
        <w:tabs>
          <w:tab w:val="left" w:pos="709"/>
        </w:tabs>
        <w:ind w:firstLine="833"/>
        <w:jc w:val="both"/>
        <w:rPr>
          <w:szCs w:val="24"/>
        </w:rPr>
      </w:pPr>
    </w:p>
    <w:p w14:paraId="07277837" w14:textId="72C06DBA" w:rsidR="007C1871" w:rsidRDefault="007C1871" w:rsidP="00155685">
      <w:pPr>
        <w:shd w:val="clear" w:color="auto" w:fill="FFFFFF"/>
        <w:tabs>
          <w:tab w:val="left" w:pos="709"/>
        </w:tabs>
        <w:jc w:val="both"/>
        <w:rPr>
          <w:szCs w:val="24"/>
        </w:rPr>
      </w:pPr>
    </w:p>
    <w:p w14:paraId="588DAE3C" w14:textId="77777777" w:rsidR="007C1871" w:rsidRDefault="007C1871" w:rsidP="00FD4662">
      <w:pPr>
        <w:shd w:val="clear" w:color="auto" w:fill="FFFFFF"/>
        <w:tabs>
          <w:tab w:val="left" w:pos="709"/>
        </w:tabs>
        <w:ind w:firstLine="833"/>
        <w:jc w:val="both"/>
        <w:rPr>
          <w:szCs w:val="24"/>
        </w:rPr>
      </w:pPr>
    </w:p>
    <w:p w14:paraId="22365D73" w14:textId="77777777" w:rsidR="007C1871" w:rsidRDefault="007C1871" w:rsidP="00FD4662">
      <w:pPr>
        <w:shd w:val="clear" w:color="auto" w:fill="FFFFFF"/>
        <w:tabs>
          <w:tab w:val="left" w:pos="709"/>
        </w:tabs>
        <w:ind w:firstLine="833"/>
        <w:jc w:val="both"/>
        <w:rPr>
          <w:szCs w:val="24"/>
        </w:rPr>
      </w:pPr>
    </w:p>
    <w:p w14:paraId="4C465F10" w14:textId="77777777" w:rsidR="007C1871" w:rsidRDefault="007C1871" w:rsidP="00FD4662">
      <w:pPr>
        <w:shd w:val="clear" w:color="auto" w:fill="FFFFFF"/>
        <w:tabs>
          <w:tab w:val="left" w:pos="709"/>
        </w:tabs>
        <w:ind w:firstLine="833"/>
        <w:jc w:val="both"/>
        <w:rPr>
          <w:szCs w:val="24"/>
        </w:rPr>
      </w:pPr>
    </w:p>
    <w:p w14:paraId="3DC84DB9" w14:textId="035C1BC2" w:rsidR="00E94875" w:rsidRDefault="00E94875" w:rsidP="00E94875">
      <w:pPr>
        <w:shd w:val="clear" w:color="auto" w:fill="FFFFFF"/>
        <w:tabs>
          <w:tab w:val="left" w:pos="284"/>
          <w:tab w:val="left" w:pos="709"/>
        </w:tabs>
        <w:jc w:val="both"/>
      </w:pPr>
    </w:p>
    <w:p w14:paraId="74898BFD" w14:textId="0C325A8D" w:rsidR="00E94875" w:rsidRDefault="00E94875" w:rsidP="00E94875">
      <w:pPr>
        <w:shd w:val="clear" w:color="auto" w:fill="FFFFFF"/>
        <w:tabs>
          <w:tab w:val="left" w:pos="284"/>
          <w:tab w:val="left" w:pos="709"/>
        </w:tabs>
        <w:jc w:val="both"/>
      </w:pPr>
    </w:p>
    <w:p w14:paraId="0077F4D3" w14:textId="42DDA415" w:rsidR="00E94875" w:rsidRDefault="003228DB" w:rsidP="00E94875">
      <w:pPr>
        <w:shd w:val="clear" w:color="auto" w:fill="FFFFFF"/>
        <w:tabs>
          <w:tab w:val="left" w:pos="284"/>
          <w:tab w:val="left" w:pos="709"/>
        </w:tabs>
        <w:jc w:val="both"/>
        <w:rPr>
          <w:szCs w:val="24"/>
        </w:rPr>
      </w:pPr>
      <w:r>
        <w:rPr>
          <w:szCs w:val="24"/>
        </w:rPr>
        <w:t>Savivaldybės m</w:t>
      </w:r>
      <w:r w:rsidR="00E94875">
        <w:rPr>
          <w:szCs w:val="24"/>
        </w:rPr>
        <w:t xml:space="preserve">eras  </w:t>
      </w:r>
      <w:r w:rsidR="00E94875">
        <w:rPr>
          <w:szCs w:val="24"/>
        </w:rPr>
        <w:tab/>
        <w:t xml:space="preserve">                                                                                         Robert Duchnevič</w:t>
      </w:r>
    </w:p>
    <w:p w14:paraId="67E13630" w14:textId="77777777" w:rsidR="00E94875" w:rsidRDefault="00E94875" w:rsidP="00E94875">
      <w:pPr>
        <w:shd w:val="clear" w:color="auto" w:fill="FFFFFF"/>
        <w:tabs>
          <w:tab w:val="left" w:pos="284"/>
          <w:tab w:val="left" w:pos="709"/>
        </w:tabs>
        <w:jc w:val="both"/>
      </w:pPr>
    </w:p>
    <w:p w14:paraId="60B44988" w14:textId="77777777" w:rsidR="00E94875" w:rsidRDefault="00E94875" w:rsidP="00E94875">
      <w:pPr>
        <w:shd w:val="clear" w:color="auto" w:fill="FFFFFF"/>
        <w:tabs>
          <w:tab w:val="left" w:pos="284"/>
          <w:tab w:val="left" w:pos="709"/>
        </w:tabs>
        <w:jc w:val="both"/>
        <w:rPr>
          <w:szCs w:val="24"/>
        </w:rPr>
      </w:pPr>
    </w:p>
    <w:p w14:paraId="7F75E362" w14:textId="77777777" w:rsidR="00E94875" w:rsidRDefault="00E94875" w:rsidP="00E94875">
      <w:pPr>
        <w:shd w:val="clear" w:color="auto" w:fill="FFFFFF"/>
        <w:tabs>
          <w:tab w:val="left" w:pos="284"/>
          <w:tab w:val="left" w:pos="709"/>
        </w:tabs>
        <w:jc w:val="both"/>
        <w:rPr>
          <w:szCs w:val="24"/>
        </w:rPr>
      </w:pPr>
    </w:p>
    <w:p w14:paraId="09380023" w14:textId="77777777" w:rsidR="00E94875" w:rsidRDefault="00E94875" w:rsidP="00E94875">
      <w:pPr>
        <w:shd w:val="clear" w:color="auto" w:fill="FFFFFF"/>
        <w:tabs>
          <w:tab w:val="left" w:pos="284"/>
          <w:tab w:val="left" w:pos="709"/>
        </w:tabs>
        <w:jc w:val="both"/>
        <w:rPr>
          <w:szCs w:val="24"/>
        </w:rPr>
      </w:pPr>
    </w:p>
    <w:p w14:paraId="446A03CC" w14:textId="77777777" w:rsidR="00E94875" w:rsidRDefault="00E94875" w:rsidP="00E94875">
      <w:pPr>
        <w:shd w:val="clear" w:color="auto" w:fill="FFFFFF"/>
        <w:tabs>
          <w:tab w:val="left" w:pos="284"/>
          <w:tab w:val="left" w:pos="709"/>
        </w:tabs>
        <w:jc w:val="both"/>
        <w:rPr>
          <w:szCs w:val="24"/>
        </w:rPr>
      </w:pPr>
    </w:p>
    <w:p w14:paraId="32209515" w14:textId="77777777" w:rsidR="00E94875" w:rsidRDefault="00E94875" w:rsidP="00E94875">
      <w:pPr>
        <w:shd w:val="clear" w:color="auto" w:fill="FFFFFF"/>
        <w:tabs>
          <w:tab w:val="left" w:pos="284"/>
          <w:tab w:val="left" w:pos="709"/>
        </w:tabs>
        <w:jc w:val="both"/>
        <w:rPr>
          <w:szCs w:val="24"/>
        </w:rPr>
      </w:pPr>
    </w:p>
    <w:p w14:paraId="270416A7" w14:textId="54D08EA5" w:rsidR="00E94875" w:rsidRDefault="00E94875" w:rsidP="00E94875">
      <w:pPr>
        <w:shd w:val="clear" w:color="auto" w:fill="FFFFFF"/>
        <w:tabs>
          <w:tab w:val="left" w:pos="284"/>
          <w:tab w:val="left" w:pos="709"/>
        </w:tabs>
        <w:jc w:val="both"/>
        <w:rPr>
          <w:szCs w:val="24"/>
        </w:rPr>
      </w:pPr>
    </w:p>
    <w:p w14:paraId="5FFD456D" w14:textId="125D5F9C" w:rsidR="004E4412" w:rsidRDefault="004E4412" w:rsidP="00E94875">
      <w:pPr>
        <w:shd w:val="clear" w:color="auto" w:fill="FFFFFF"/>
        <w:tabs>
          <w:tab w:val="left" w:pos="284"/>
          <w:tab w:val="left" w:pos="709"/>
        </w:tabs>
        <w:jc w:val="both"/>
        <w:rPr>
          <w:szCs w:val="24"/>
        </w:rPr>
      </w:pPr>
    </w:p>
    <w:p w14:paraId="2329A490" w14:textId="736E3638" w:rsidR="004E4412" w:rsidRDefault="004E4412" w:rsidP="00E94875">
      <w:pPr>
        <w:shd w:val="clear" w:color="auto" w:fill="FFFFFF"/>
        <w:tabs>
          <w:tab w:val="left" w:pos="284"/>
          <w:tab w:val="left" w:pos="709"/>
        </w:tabs>
        <w:jc w:val="both"/>
        <w:rPr>
          <w:szCs w:val="24"/>
        </w:rPr>
      </w:pPr>
    </w:p>
    <w:p w14:paraId="6622E9F8" w14:textId="6476B106" w:rsidR="005D0F04" w:rsidRDefault="005D0F04" w:rsidP="00E94875">
      <w:pPr>
        <w:shd w:val="clear" w:color="auto" w:fill="FFFFFF"/>
        <w:tabs>
          <w:tab w:val="left" w:pos="284"/>
          <w:tab w:val="left" w:pos="709"/>
        </w:tabs>
        <w:jc w:val="both"/>
        <w:rPr>
          <w:szCs w:val="24"/>
        </w:rPr>
      </w:pPr>
    </w:p>
    <w:p w14:paraId="55A8162A" w14:textId="1458E60D" w:rsidR="005D0F04" w:rsidRDefault="005D0F04" w:rsidP="00E94875">
      <w:pPr>
        <w:shd w:val="clear" w:color="auto" w:fill="FFFFFF"/>
        <w:tabs>
          <w:tab w:val="left" w:pos="284"/>
          <w:tab w:val="left" w:pos="709"/>
        </w:tabs>
        <w:jc w:val="both"/>
        <w:rPr>
          <w:szCs w:val="24"/>
        </w:rPr>
      </w:pPr>
    </w:p>
    <w:p w14:paraId="317E3A7E" w14:textId="5296CF56" w:rsidR="002B2884" w:rsidRDefault="002B2884" w:rsidP="00E94875">
      <w:pPr>
        <w:shd w:val="clear" w:color="auto" w:fill="FFFFFF"/>
        <w:tabs>
          <w:tab w:val="left" w:pos="284"/>
          <w:tab w:val="left" w:pos="709"/>
        </w:tabs>
        <w:jc w:val="both"/>
        <w:rPr>
          <w:szCs w:val="24"/>
        </w:rPr>
      </w:pPr>
    </w:p>
    <w:p w14:paraId="7E9CEEBB" w14:textId="7FA18896" w:rsidR="002B2884" w:rsidRDefault="002B2884" w:rsidP="00E94875">
      <w:pPr>
        <w:shd w:val="clear" w:color="auto" w:fill="FFFFFF"/>
        <w:tabs>
          <w:tab w:val="left" w:pos="284"/>
          <w:tab w:val="left" w:pos="709"/>
        </w:tabs>
        <w:jc w:val="both"/>
        <w:rPr>
          <w:szCs w:val="24"/>
        </w:rPr>
      </w:pPr>
    </w:p>
    <w:p w14:paraId="7301DBA6" w14:textId="29546492" w:rsidR="00155685" w:rsidRDefault="00155685" w:rsidP="00E94875">
      <w:pPr>
        <w:shd w:val="clear" w:color="auto" w:fill="FFFFFF"/>
        <w:tabs>
          <w:tab w:val="left" w:pos="284"/>
          <w:tab w:val="left" w:pos="709"/>
        </w:tabs>
        <w:jc w:val="both"/>
        <w:rPr>
          <w:szCs w:val="24"/>
        </w:rPr>
      </w:pPr>
    </w:p>
    <w:p w14:paraId="25A2F2DB" w14:textId="77777777" w:rsidR="00155685" w:rsidRDefault="00155685" w:rsidP="00E94875">
      <w:pPr>
        <w:shd w:val="clear" w:color="auto" w:fill="FFFFFF"/>
        <w:tabs>
          <w:tab w:val="left" w:pos="284"/>
          <w:tab w:val="left" w:pos="709"/>
        </w:tabs>
        <w:jc w:val="both"/>
        <w:rPr>
          <w:szCs w:val="24"/>
        </w:rPr>
      </w:pPr>
    </w:p>
    <w:p w14:paraId="45145145" w14:textId="34FF06C0" w:rsidR="002B2884" w:rsidRDefault="002B2884" w:rsidP="00E94875">
      <w:pPr>
        <w:shd w:val="clear" w:color="auto" w:fill="FFFFFF"/>
        <w:tabs>
          <w:tab w:val="left" w:pos="284"/>
          <w:tab w:val="left" w:pos="709"/>
        </w:tabs>
        <w:jc w:val="both"/>
        <w:rPr>
          <w:szCs w:val="24"/>
        </w:rPr>
      </w:pPr>
    </w:p>
    <w:p w14:paraId="03854A8E" w14:textId="08E76D27" w:rsidR="00E022AA" w:rsidRDefault="00E022AA" w:rsidP="00E022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E022AA" w:rsidSect="00BA6E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09" w:right="567" w:bottom="1134" w:left="1701" w:header="0" w:footer="0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E810E" w14:textId="77777777" w:rsidR="00367AB0" w:rsidRDefault="00367AB0">
      <w:pPr>
        <w:rPr>
          <w:rFonts w:ascii="TimesLT" w:hAnsi="TimesLT"/>
        </w:rPr>
      </w:pPr>
      <w:r>
        <w:rPr>
          <w:rFonts w:ascii="TimesLT" w:hAnsi="TimesLT"/>
        </w:rPr>
        <w:separator/>
      </w:r>
    </w:p>
  </w:endnote>
  <w:endnote w:type="continuationSeparator" w:id="0">
    <w:p w14:paraId="21169F97" w14:textId="77777777" w:rsidR="00367AB0" w:rsidRDefault="00367AB0">
      <w:pPr>
        <w:rPr>
          <w:rFonts w:ascii="TimesLT" w:hAnsi="TimesLT"/>
        </w:rPr>
      </w:pPr>
      <w:r>
        <w:rPr>
          <w:rFonts w:ascii="TimesLT" w:hAnsi="Times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8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3B3C" w14:textId="77777777" w:rsidR="00390AF2" w:rsidRDefault="00390AF2">
    <w:pPr>
      <w:tabs>
        <w:tab w:val="center" w:pos="4320"/>
        <w:tab w:val="right" w:pos="8640"/>
      </w:tabs>
      <w:rPr>
        <w:rFonts w:ascii="TimesLT" w:hAnsi="Times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56CA" w14:textId="77777777" w:rsidR="00390AF2" w:rsidRDefault="00390AF2">
    <w:pPr>
      <w:tabs>
        <w:tab w:val="center" w:pos="4320"/>
        <w:tab w:val="right" w:pos="8640"/>
      </w:tabs>
      <w:rPr>
        <w:rFonts w:ascii="TimesLT" w:hAnsi="Times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D604C" w14:textId="77777777" w:rsidR="00390AF2" w:rsidRDefault="00390AF2">
    <w:pPr>
      <w:tabs>
        <w:tab w:val="center" w:pos="4320"/>
        <w:tab w:val="right" w:pos="8640"/>
      </w:tabs>
      <w:rPr>
        <w:rFonts w:ascii="TimesLT" w:hAnsi="Times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B2614" w14:textId="77777777" w:rsidR="00367AB0" w:rsidRDefault="00367AB0">
      <w:pPr>
        <w:rPr>
          <w:rFonts w:ascii="TimesLT" w:hAnsi="TimesLT"/>
        </w:rPr>
      </w:pPr>
      <w:r>
        <w:rPr>
          <w:rFonts w:ascii="TimesLT" w:hAnsi="TimesLT"/>
        </w:rPr>
        <w:separator/>
      </w:r>
    </w:p>
  </w:footnote>
  <w:footnote w:type="continuationSeparator" w:id="0">
    <w:p w14:paraId="482DB41F" w14:textId="77777777" w:rsidR="00367AB0" w:rsidRDefault="00367AB0">
      <w:pPr>
        <w:rPr>
          <w:rFonts w:ascii="TimesLT" w:hAnsi="TimesLT"/>
        </w:rPr>
      </w:pPr>
      <w:r>
        <w:rPr>
          <w:rFonts w:ascii="TimesLT" w:hAnsi="Times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E8B2D" w14:textId="77777777" w:rsidR="00390AF2" w:rsidRDefault="00390AF2">
    <w:pPr>
      <w:tabs>
        <w:tab w:val="center" w:pos="4320"/>
        <w:tab w:val="right" w:pos="8640"/>
      </w:tabs>
      <w:rPr>
        <w:rFonts w:ascii="TimesLT" w:hAnsi="Times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4203787"/>
      <w:docPartObj>
        <w:docPartGallery w:val="Page Numbers (Top of Page)"/>
        <w:docPartUnique/>
      </w:docPartObj>
    </w:sdtPr>
    <w:sdtContent>
      <w:p w14:paraId="19114474" w14:textId="44D11A5A" w:rsidR="003708A8" w:rsidRDefault="003708A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C05">
          <w:rPr>
            <w:noProof/>
          </w:rPr>
          <w:t>2</w:t>
        </w:r>
        <w:r>
          <w:fldChar w:fldCharType="end"/>
        </w:r>
      </w:p>
    </w:sdtContent>
  </w:sdt>
  <w:p w14:paraId="467BD66E" w14:textId="77777777" w:rsidR="00390AF2" w:rsidRDefault="00390AF2">
    <w:pPr>
      <w:tabs>
        <w:tab w:val="center" w:pos="4320"/>
        <w:tab w:val="right" w:pos="8640"/>
      </w:tabs>
      <w:rPr>
        <w:rFonts w:ascii="TimesLT" w:hAnsi="Times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7315" w14:textId="77777777" w:rsidR="00390AF2" w:rsidRDefault="00390AF2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2501D"/>
    <w:multiLevelType w:val="multilevel"/>
    <w:tmpl w:val="65C2273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506752F0"/>
    <w:multiLevelType w:val="hybridMultilevel"/>
    <w:tmpl w:val="68342728"/>
    <w:lvl w:ilvl="0" w:tplc="B8C028B8">
      <w:start w:val="1"/>
      <w:numFmt w:val="decimal"/>
      <w:lvlText w:val="%1."/>
      <w:lvlJc w:val="left"/>
      <w:pPr>
        <w:ind w:left="119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num w:numId="1" w16cid:durableId="1557429311">
    <w:abstractNumId w:val="0"/>
  </w:num>
  <w:num w:numId="2" w16cid:durableId="18771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47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28"/>
    <w:rsid w:val="00041C8F"/>
    <w:rsid w:val="00053426"/>
    <w:rsid w:val="000778E7"/>
    <w:rsid w:val="000A40F8"/>
    <w:rsid w:val="000C375E"/>
    <w:rsid w:val="000E1814"/>
    <w:rsid w:val="000E2B6C"/>
    <w:rsid w:val="00106B4B"/>
    <w:rsid w:val="00115E0F"/>
    <w:rsid w:val="001554F5"/>
    <w:rsid w:val="00155685"/>
    <w:rsid w:val="001A0AE0"/>
    <w:rsid w:val="002401C8"/>
    <w:rsid w:val="00245C05"/>
    <w:rsid w:val="00251C31"/>
    <w:rsid w:val="00264506"/>
    <w:rsid w:val="00265B0D"/>
    <w:rsid w:val="002A37D7"/>
    <w:rsid w:val="002B2884"/>
    <w:rsid w:val="002E13C7"/>
    <w:rsid w:val="002F4941"/>
    <w:rsid w:val="00316614"/>
    <w:rsid w:val="003228DB"/>
    <w:rsid w:val="00367AB0"/>
    <w:rsid w:val="003708A8"/>
    <w:rsid w:val="00374955"/>
    <w:rsid w:val="0038787D"/>
    <w:rsid w:val="00390AF2"/>
    <w:rsid w:val="00393411"/>
    <w:rsid w:val="003A69A2"/>
    <w:rsid w:val="003D0317"/>
    <w:rsid w:val="00450CCB"/>
    <w:rsid w:val="00471F54"/>
    <w:rsid w:val="004A0374"/>
    <w:rsid w:val="004A1DDB"/>
    <w:rsid w:val="004D6404"/>
    <w:rsid w:val="004E4412"/>
    <w:rsid w:val="004E7D82"/>
    <w:rsid w:val="004F0FDA"/>
    <w:rsid w:val="00501B37"/>
    <w:rsid w:val="0051515F"/>
    <w:rsid w:val="00524828"/>
    <w:rsid w:val="00535C62"/>
    <w:rsid w:val="005460BC"/>
    <w:rsid w:val="005469F9"/>
    <w:rsid w:val="00577743"/>
    <w:rsid w:val="005A7D47"/>
    <w:rsid w:val="005D0F04"/>
    <w:rsid w:val="0060745B"/>
    <w:rsid w:val="00634BBD"/>
    <w:rsid w:val="006666E7"/>
    <w:rsid w:val="006A6EC9"/>
    <w:rsid w:val="006F297B"/>
    <w:rsid w:val="00702DB7"/>
    <w:rsid w:val="007060C5"/>
    <w:rsid w:val="007C1871"/>
    <w:rsid w:val="008115D6"/>
    <w:rsid w:val="008354DF"/>
    <w:rsid w:val="00872DFB"/>
    <w:rsid w:val="00890324"/>
    <w:rsid w:val="00897C1A"/>
    <w:rsid w:val="008A5AF6"/>
    <w:rsid w:val="008E1C1B"/>
    <w:rsid w:val="00977E5F"/>
    <w:rsid w:val="00992BC6"/>
    <w:rsid w:val="009A0371"/>
    <w:rsid w:val="009C07E4"/>
    <w:rsid w:val="009F0556"/>
    <w:rsid w:val="00A51D68"/>
    <w:rsid w:val="00A64F68"/>
    <w:rsid w:val="00A86688"/>
    <w:rsid w:val="00A875FA"/>
    <w:rsid w:val="00A92E3D"/>
    <w:rsid w:val="00AD339D"/>
    <w:rsid w:val="00AE3A87"/>
    <w:rsid w:val="00B14ABE"/>
    <w:rsid w:val="00B86ACC"/>
    <w:rsid w:val="00BA6EBE"/>
    <w:rsid w:val="00BD5FA3"/>
    <w:rsid w:val="00C06A0A"/>
    <w:rsid w:val="00C20E88"/>
    <w:rsid w:val="00CB6A57"/>
    <w:rsid w:val="00CB7889"/>
    <w:rsid w:val="00CE6AE4"/>
    <w:rsid w:val="00CF0CF6"/>
    <w:rsid w:val="00CF0E94"/>
    <w:rsid w:val="00D04FCA"/>
    <w:rsid w:val="00D74D5E"/>
    <w:rsid w:val="00D81209"/>
    <w:rsid w:val="00DB757D"/>
    <w:rsid w:val="00DC0432"/>
    <w:rsid w:val="00E022AA"/>
    <w:rsid w:val="00E04747"/>
    <w:rsid w:val="00E10A65"/>
    <w:rsid w:val="00E2740F"/>
    <w:rsid w:val="00E94875"/>
    <w:rsid w:val="00EA3E8B"/>
    <w:rsid w:val="00EC23A0"/>
    <w:rsid w:val="00ED7599"/>
    <w:rsid w:val="00F566A4"/>
    <w:rsid w:val="00F60C60"/>
    <w:rsid w:val="00FD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7A79A"/>
  <w15:chartTrackingRefBased/>
  <w15:docId w15:val="{77BAE12B-6107-4756-95E1-B537FFD1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708A8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3708A8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708A8"/>
    <w:rPr>
      <w:rFonts w:asciiTheme="minorHAnsi" w:eastAsiaTheme="minorEastAsia" w:hAnsiTheme="minorHAnsi"/>
      <w:sz w:val="22"/>
      <w:szCs w:val="22"/>
      <w:lang w:eastAsia="lt-LT"/>
    </w:rPr>
  </w:style>
  <w:style w:type="paragraph" w:customStyle="1" w:styleId="paragraph">
    <w:name w:val="paragraph"/>
    <w:basedOn w:val="prastasis"/>
    <w:rsid w:val="00E022AA"/>
    <w:pPr>
      <w:spacing w:before="100" w:beforeAutospacing="1" w:after="100" w:afterAutospacing="1"/>
    </w:pPr>
    <w:rPr>
      <w:szCs w:val="24"/>
      <w:lang w:val="en-US"/>
    </w:rPr>
  </w:style>
  <w:style w:type="character" w:customStyle="1" w:styleId="normaltextrun">
    <w:name w:val="normaltextrun"/>
    <w:basedOn w:val="Numatytasispastraiposriftas"/>
    <w:rsid w:val="00E022AA"/>
  </w:style>
  <w:style w:type="character" w:customStyle="1" w:styleId="eop">
    <w:name w:val="eop"/>
    <w:basedOn w:val="Numatytasispastraiposriftas"/>
    <w:rsid w:val="00E022AA"/>
  </w:style>
  <w:style w:type="paragraph" w:customStyle="1" w:styleId="elementtoproof">
    <w:name w:val="elementtoproof"/>
    <w:basedOn w:val="prastasis"/>
    <w:rsid w:val="00C20E88"/>
    <w:rPr>
      <w:rFonts w:ascii="Calibri" w:eastAsiaTheme="minorHAnsi" w:hAnsi="Calibri" w:cs="Calibri"/>
      <w:sz w:val="22"/>
      <w:szCs w:val="22"/>
      <w:lang w:eastAsia="lt-LT"/>
    </w:rPr>
  </w:style>
  <w:style w:type="paragraph" w:styleId="Sraopastraipa">
    <w:name w:val="List Paragraph"/>
    <w:basedOn w:val="prastasis"/>
    <w:rsid w:val="004A1DDB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CE6AE4"/>
    <w:pPr>
      <w:spacing w:before="100" w:beforeAutospacing="1" w:after="100" w:afterAutospacing="1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Lad</Company>
  <LinksUpToDate>false</LinksUpToDate>
  <CharactersWithSpaces>1233</CharactersWithSpaces>
  <SharedDoc>false</SharedDoc>
  <HyperlinkBase/>
  <HLinks>
    <vt:vector size="6" baseType="variant"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http://www.svencionys.lt/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</dc:creator>
  <cp:lastModifiedBy>Ilona Leganovič</cp:lastModifiedBy>
  <cp:revision>3</cp:revision>
  <cp:lastPrinted>2024-01-09T09:30:00Z</cp:lastPrinted>
  <dcterms:created xsi:type="dcterms:W3CDTF">2024-06-18T09:59:00Z</dcterms:created>
  <dcterms:modified xsi:type="dcterms:W3CDTF">2024-06-18T13:29:00Z</dcterms:modified>
</cp:coreProperties>
</file>