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77777777" w:rsidR="005175A2" w:rsidRPr="00685DC4" w:rsidRDefault="00204E52" w:rsidP="005175A2">
      <w:r>
        <w:tab/>
      </w:r>
      <w:r>
        <w:tab/>
      </w:r>
      <w:r>
        <w:tab/>
      </w:r>
      <w:r>
        <w:tab/>
      </w:r>
      <w:r>
        <w:tab/>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6D20646F" w:rsidR="00204E52" w:rsidRDefault="00652857" w:rsidP="005175A2">
      <w:r>
        <w:tab/>
      </w:r>
      <w:r>
        <w:tab/>
      </w:r>
      <w:r>
        <w:tab/>
      </w:r>
      <w:r>
        <w:tab/>
      </w:r>
      <w:r>
        <w:tab/>
        <w:t>Administracijos direktoriaus</w:t>
      </w:r>
    </w:p>
    <w:p w14:paraId="414F7FDE" w14:textId="562D9D9C" w:rsidR="005175A2" w:rsidRPr="00685DC4" w:rsidRDefault="00204E52" w:rsidP="005175A2">
      <w:r>
        <w:tab/>
      </w:r>
      <w:r>
        <w:tab/>
      </w:r>
      <w:r>
        <w:tab/>
      </w:r>
      <w:r>
        <w:tab/>
      </w:r>
      <w:r>
        <w:tab/>
      </w:r>
      <w:r w:rsidR="005175A2" w:rsidRPr="00685DC4">
        <w:t>20</w:t>
      </w:r>
      <w:r w:rsidR="00163E03">
        <w:t>2</w:t>
      </w:r>
      <w:r w:rsidR="00652857">
        <w:t>4</w:t>
      </w:r>
      <w:r w:rsidR="005175A2" w:rsidRPr="00685DC4">
        <w:t xml:space="preserve"> m</w:t>
      </w:r>
      <w:r w:rsidR="00427F17">
        <w:t>.</w:t>
      </w:r>
      <w:r w:rsidR="00427F17" w:rsidRPr="00427F17">
        <w:t xml:space="preserve"> </w:t>
      </w:r>
      <w:r w:rsidR="005F6D26">
        <w:t>balandžio 16</w:t>
      </w:r>
      <w:r w:rsidR="00427F17">
        <w:t xml:space="preserve"> </w:t>
      </w:r>
      <w:r w:rsidR="00427F17" w:rsidRPr="00AE5B2D">
        <w:t>d.</w:t>
      </w:r>
    </w:p>
    <w:p w14:paraId="21E947B5" w14:textId="41538CF1" w:rsidR="005175A2" w:rsidRDefault="00204E52" w:rsidP="005175A2">
      <w:r>
        <w:tab/>
      </w:r>
      <w:r>
        <w:tab/>
      </w:r>
      <w:r>
        <w:tab/>
      </w:r>
      <w:r>
        <w:tab/>
      </w:r>
      <w:r>
        <w:tab/>
        <w:t>įsakymu</w:t>
      </w:r>
      <w:r w:rsidR="005175A2" w:rsidRPr="00685DC4">
        <w:t xml:space="preserve"> Nr. </w:t>
      </w:r>
      <w:r w:rsidR="00427F17">
        <w:t>A27(1)-</w:t>
      </w:r>
      <w:r w:rsidR="005F6D26">
        <w:t>419</w:t>
      </w:r>
    </w:p>
    <w:p w14:paraId="0D70BF5A" w14:textId="096C5864" w:rsidR="00637C9C" w:rsidRPr="00685DC4" w:rsidRDefault="00637C9C" w:rsidP="005175A2">
      <w:r>
        <w:tab/>
      </w:r>
      <w:r>
        <w:tab/>
      </w:r>
      <w:r>
        <w:tab/>
      </w:r>
      <w:r>
        <w:tab/>
      </w:r>
      <w:r>
        <w:tab/>
        <w:t xml:space="preserve">Priedas Nr. </w:t>
      </w:r>
      <w:r w:rsidR="00AA0FFE">
        <w:t>13</w:t>
      </w:r>
    </w:p>
    <w:p w14:paraId="396995F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2AA2BE0" w14:textId="77777777" w:rsidR="005175A2" w:rsidRPr="00D4654C" w:rsidRDefault="005175A2" w:rsidP="005175A2">
      <w:pPr>
        <w:ind w:left="720"/>
        <w:jc w:val="right"/>
        <w:rPr>
          <w:b/>
          <w:bCs/>
          <w:i/>
          <w:iCs/>
          <w:color w:val="FF0000"/>
          <w:sz w:val="26"/>
          <w:szCs w:val="26"/>
        </w:rPr>
      </w:pPr>
    </w:p>
    <w:p w14:paraId="7561E45F" w14:textId="5FF011ED"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176AD7">
        <w:rPr>
          <w:b/>
          <w:sz w:val="28"/>
          <w:szCs w:val="28"/>
        </w:rPr>
        <w:t>Nemėžio</w:t>
      </w:r>
      <w:r w:rsidR="00204E52" w:rsidRPr="00E22301">
        <w:rPr>
          <w:b/>
          <w:sz w:val="28"/>
          <w:szCs w:val="28"/>
        </w:rPr>
        <w:t xml:space="preserve"> </w:t>
      </w:r>
      <w:r w:rsidRPr="00E22301">
        <w:rPr>
          <w:b/>
          <w:sz w:val="28"/>
          <w:szCs w:val="28"/>
        </w:rPr>
        <w:t>seniūnijos</w:t>
      </w:r>
    </w:p>
    <w:p w14:paraId="478312F6" w14:textId="59A85EB7"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A23BE6">
        <w:rPr>
          <w:b/>
          <w:sz w:val="28"/>
          <w:szCs w:val="28"/>
        </w:rPr>
        <w:t>4</w:t>
      </w:r>
      <w:r w:rsidRPr="00E22301">
        <w:rPr>
          <w:b/>
          <w:sz w:val="28"/>
          <w:szCs w:val="28"/>
        </w:rPr>
        <w:t xml:space="preserve"> m. veiklos </w:t>
      </w:r>
      <w:r w:rsidR="00631275" w:rsidRPr="00E22301">
        <w:rPr>
          <w:b/>
          <w:sz w:val="28"/>
          <w:szCs w:val="28"/>
        </w:rPr>
        <w:t>planas</w:t>
      </w:r>
    </w:p>
    <w:p w14:paraId="0A7B4A5A" w14:textId="77777777" w:rsidR="00204E52" w:rsidRDefault="00204E52" w:rsidP="00204E52">
      <w:pPr>
        <w:suppressAutoHyphens/>
        <w:ind w:left="720"/>
        <w:jc w:val="center"/>
        <w:rPr>
          <w:b/>
          <w:sz w:val="26"/>
          <w:szCs w:val="26"/>
        </w:rPr>
      </w:pPr>
    </w:p>
    <w:p w14:paraId="36E01026" w14:textId="77777777" w:rsidR="007732BA" w:rsidRDefault="007732BA" w:rsidP="00204E52">
      <w:pPr>
        <w:suppressAutoHyphens/>
        <w:ind w:left="720"/>
        <w:jc w:val="center"/>
        <w:rPr>
          <w:b/>
          <w:sz w:val="26"/>
          <w:szCs w:val="26"/>
        </w:rPr>
      </w:pPr>
    </w:p>
    <w:p w14:paraId="4CD85726" w14:textId="5D7B8FF0"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176AD7">
        <w:rPr>
          <w:b/>
          <w:bCs/>
          <w:sz w:val="26"/>
          <w:szCs w:val="26"/>
        </w:rPr>
        <w:t>Nemėžio</w:t>
      </w:r>
      <w:r>
        <w:rPr>
          <w:b/>
          <w:bCs/>
          <w:sz w:val="26"/>
          <w:szCs w:val="26"/>
        </w:rPr>
        <w:t xml:space="preserve"> seniūnijos aplinka</w:t>
      </w:r>
      <w:r w:rsidR="00251B95">
        <w:rPr>
          <w:b/>
          <w:bCs/>
          <w:sz w:val="26"/>
          <w:szCs w:val="26"/>
        </w:rPr>
        <w:t>.</w:t>
      </w:r>
    </w:p>
    <w:p w14:paraId="22942260" w14:textId="77777777" w:rsidR="00251B95" w:rsidRPr="003C233B" w:rsidRDefault="00251B95" w:rsidP="003C233B">
      <w:pPr>
        <w:suppressAutoHyphens/>
        <w:ind w:left="1080"/>
        <w:rPr>
          <w:b/>
          <w:bCs/>
        </w:rPr>
      </w:pPr>
    </w:p>
    <w:p w14:paraId="27F780FD" w14:textId="77777777" w:rsidR="00817FE0" w:rsidRPr="003C233B" w:rsidRDefault="00251B95" w:rsidP="003C233B">
      <w:pPr>
        <w:suppressAutoHyphens/>
        <w:ind w:left="720"/>
        <w:rPr>
          <w:bCs/>
        </w:rPr>
      </w:pPr>
      <w:r w:rsidRPr="003C233B">
        <w:rPr>
          <w:b/>
          <w:bCs/>
        </w:rPr>
        <w:tab/>
      </w:r>
      <w:r w:rsidR="00204E52" w:rsidRPr="003C233B">
        <w:rPr>
          <w:bCs/>
        </w:rPr>
        <w:t>1.1. Seniū</w:t>
      </w:r>
      <w:r w:rsidR="00797AD1" w:rsidRPr="003C233B">
        <w:rPr>
          <w:bCs/>
        </w:rPr>
        <w:t>nijos plotas</w:t>
      </w:r>
      <w:r w:rsidR="006C3B67" w:rsidRPr="003C233B">
        <w:rPr>
          <w:bCs/>
        </w:rPr>
        <w:t>,</w:t>
      </w:r>
      <w:r w:rsidR="00797AD1" w:rsidRPr="003C233B">
        <w:rPr>
          <w:bCs/>
        </w:rPr>
        <w:t xml:space="preserve"> miestelių, kaimų trumpa charakteristika.</w:t>
      </w:r>
    </w:p>
    <w:p w14:paraId="7F2F0198" w14:textId="0ACBF85B" w:rsidR="00176AD7" w:rsidRPr="00176AD7" w:rsidRDefault="00176AD7" w:rsidP="00176AD7">
      <w:pPr>
        <w:suppressAutoHyphens/>
        <w:ind w:firstLine="720"/>
        <w:jc w:val="both"/>
        <w:rPr>
          <w:b/>
          <w:bCs/>
        </w:rPr>
      </w:pPr>
      <w:r w:rsidRPr="00176AD7">
        <w:t>Šalia Minsko plento, 8 km į pietryčius nuo Vilniaus, yra Nemėžis (seniau vadinamas Memež), gražus ir judrus seniūnijos centras.</w:t>
      </w:r>
    </w:p>
    <w:p w14:paraId="495D2326" w14:textId="77777777" w:rsidR="00176AD7" w:rsidRPr="00176AD7" w:rsidRDefault="00176AD7" w:rsidP="00176AD7">
      <w:pPr>
        <w:suppressAutoHyphens/>
        <w:ind w:firstLine="720"/>
        <w:jc w:val="both"/>
      </w:pPr>
      <w:r w:rsidRPr="00176AD7">
        <w:t>Nemėžio seniūnijos teritoriją sudaro 3958 ha, kurioje yra 23 kaimai.</w:t>
      </w:r>
    </w:p>
    <w:p w14:paraId="5D1C21A8" w14:textId="77777777" w:rsidR="00817FE0" w:rsidRPr="003C233B" w:rsidRDefault="00817FE0" w:rsidP="003C233B">
      <w:pPr>
        <w:suppressAutoHyphens/>
        <w:ind w:left="720"/>
        <w:rPr>
          <w:bCs/>
        </w:rPr>
      </w:pPr>
    </w:p>
    <w:p w14:paraId="1B440945" w14:textId="6BFBDC9B" w:rsidR="00817FE0" w:rsidRPr="007A370D" w:rsidRDefault="00817FE0" w:rsidP="00536853">
      <w:pPr>
        <w:tabs>
          <w:tab w:val="left" w:pos="1296"/>
          <w:tab w:val="left" w:pos="2592"/>
          <w:tab w:val="left" w:pos="3888"/>
          <w:tab w:val="left" w:pos="5184"/>
          <w:tab w:val="left" w:pos="6480"/>
          <w:tab w:val="left" w:pos="7776"/>
          <w:tab w:val="left" w:pos="8250"/>
        </w:tabs>
        <w:suppressAutoHyphens/>
        <w:ind w:left="720"/>
        <w:rPr>
          <w:bCs/>
        </w:rPr>
      </w:pPr>
      <w:r w:rsidRPr="003C233B">
        <w:rPr>
          <w:bCs/>
        </w:rPr>
        <w:tab/>
      </w:r>
      <w:r w:rsidRPr="007A370D">
        <w:rPr>
          <w:bCs/>
        </w:rPr>
        <w:t>1.2. Seniūnijos gyventojai</w:t>
      </w:r>
      <w:r w:rsidR="00204E52" w:rsidRPr="007A370D">
        <w:rPr>
          <w:bCs/>
        </w:rPr>
        <w:t xml:space="preserve"> (einamųjų met</w:t>
      </w:r>
      <w:r w:rsidR="00D949C3" w:rsidRPr="007A370D">
        <w:rPr>
          <w:bCs/>
        </w:rPr>
        <w:t>ų</w:t>
      </w:r>
      <w:r w:rsidR="00204E52" w:rsidRPr="007A370D">
        <w:rPr>
          <w:bCs/>
        </w:rPr>
        <w:t xml:space="preserve"> sausio </w:t>
      </w:r>
      <w:r w:rsidRPr="007A370D">
        <w:rPr>
          <w:bCs/>
        </w:rPr>
        <w:t>1 d. duomenimis).</w:t>
      </w:r>
      <w:r w:rsidR="00536853" w:rsidRPr="007A370D">
        <w:rPr>
          <w:bCs/>
        </w:rPr>
        <w:tab/>
      </w:r>
    </w:p>
    <w:p w14:paraId="7D7D22F3" w14:textId="68E0D86A" w:rsidR="00AA0FFE" w:rsidRDefault="00AA0FFE" w:rsidP="00AA0FFE">
      <w:pPr>
        <w:suppressAutoHyphens/>
        <w:ind w:firstLineChars="500" w:firstLine="1200"/>
        <w:rPr>
          <w:bCs/>
        </w:rPr>
      </w:pPr>
      <w:r>
        <w:rPr>
          <w:bCs/>
        </w:rPr>
        <w:t>Gyventojų registro tarnybos 2024-01-01 duomenimis seniūnijos teritorijoje gyvena 10239 gyventojai.</w:t>
      </w:r>
    </w:p>
    <w:p w14:paraId="1C244A60" w14:textId="77777777" w:rsidR="00817FE0" w:rsidRPr="0093769A"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817FE0" w:rsidRPr="003C233B" w14:paraId="7106C352" w14:textId="77777777" w:rsidTr="00817FE0">
        <w:tc>
          <w:tcPr>
            <w:tcW w:w="4638"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13CB158F" w14:textId="77777777" w:rsidR="00817FE0" w:rsidRPr="003C233B" w:rsidRDefault="00817FE0" w:rsidP="003C233B">
            <w:pPr>
              <w:suppressAutoHyphens/>
              <w:jc w:val="center"/>
              <w:rPr>
                <w:bCs/>
              </w:rPr>
            </w:pPr>
            <w:r w:rsidRPr="003C233B">
              <w:rPr>
                <w:bCs/>
              </w:rPr>
              <w:t>Skaičius</w:t>
            </w:r>
          </w:p>
        </w:tc>
      </w:tr>
      <w:tr w:rsidR="00817FE0" w:rsidRPr="003C233B" w14:paraId="56A4B1E7" w14:textId="77777777" w:rsidTr="00817FE0">
        <w:tc>
          <w:tcPr>
            <w:tcW w:w="4638" w:type="dxa"/>
          </w:tcPr>
          <w:p w14:paraId="2B801FB8" w14:textId="77777777" w:rsidR="00817FE0" w:rsidRPr="003C233B" w:rsidRDefault="00817FE0" w:rsidP="003C233B">
            <w:pPr>
              <w:suppressAutoHyphens/>
              <w:rPr>
                <w:bCs/>
              </w:rPr>
            </w:pPr>
            <w:r w:rsidRPr="003C233B">
              <w:t>Darbingo amžiaus</w:t>
            </w:r>
          </w:p>
        </w:tc>
        <w:tc>
          <w:tcPr>
            <w:tcW w:w="4638" w:type="dxa"/>
          </w:tcPr>
          <w:p w14:paraId="6D4DA44B" w14:textId="220FCC74" w:rsidR="00817FE0" w:rsidRPr="003C233B" w:rsidRDefault="004A3179" w:rsidP="00DF69EC">
            <w:pPr>
              <w:suppressAutoHyphens/>
              <w:rPr>
                <w:bCs/>
              </w:rPr>
            </w:pPr>
            <w:r>
              <w:rPr>
                <w:bCs/>
              </w:rPr>
              <w:t>6704</w:t>
            </w:r>
          </w:p>
        </w:tc>
      </w:tr>
      <w:tr w:rsidR="00817FE0" w:rsidRPr="003C233B" w14:paraId="40DD1943" w14:textId="77777777" w:rsidTr="00817FE0">
        <w:tc>
          <w:tcPr>
            <w:tcW w:w="4638" w:type="dxa"/>
          </w:tcPr>
          <w:p w14:paraId="0749D10D" w14:textId="77777777" w:rsidR="00817FE0" w:rsidRPr="003C233B" w:rsidRDefault="00817FE0" w:rsidP="003C233B">
            <w:pPr>
              <w:suppressAutoHyphens/>
              <w:rPr>
                <w:bCs/>
              </w:rPr>
            </w:pPr>
            <w:r w:rsidRPr="003C233B">
              <w:t>Pensinio amžiaus</w:t>
            </w:r>
          </w:p>
        </w:tc>
        <w:tc>
          <w:tcPr>
            <w:tcW w:w="4638" w:type="dxa"/>
          </w:tcPr>
          <w:p w14:paraId="35E582F1" w14:textId="53234758" w:rsidR="00817FE0" w:rsidRPr="003C233B" w:rsidRDefault="004A3179" w:rsidP="00DF69EC">
            <w:pPr>
              <w:suppressAutoHyphens/>
              <w:rPr>
                <w:bCs/>
              </w:rPr>
            </w:pPr>
            <w:r>
              <w:rPr>
                <w:bCs/>
              </w:rPr>
              <w:t>1681</w:t>
            </w:r>
          </w:p>
        </w:tc>
      </w:tr>
      <w:tr w:rsidR="00817FE0" w:rsidRPr="003C233B" w14:paraId="28847157" w14:textId="77777777" w:rsidTr="00817FE0">
        <w:tc>
          <w:tcPr>
            <w:tcW w:w="4638" w:type="dxa"/>
          </w:tcPr>
          <w:p w14:paraId="7D1F04A4" w14:textId="77777777" w:rsidR="00817FE0" w:rsidRPr="003C233B" w:rsidRDefault="00817FE0" w:rsidP="003C233B">
            <w:pPr>
              <w:suppressAutoHyphens/>
              <w:rPr>
                <w:bCs/>
              </w:rPr>
            </w:pPr>
            <w:r w:rsidRPr="003C233B">
              <w:t>Vienišų asmenų</w:t>
            </w:r>
          </w:p>
        </w:tc>
        <w:tc>
          <w:tcPr>
            <w:tcW w:w="4638" w:type="dxa"/>
          </w:tcPr>
          <w:p w14:paraId="2A01F799" w14:textId="0B74E692" w:rsidR="00817FE0" w:rsidRPr="003C233B" w:rsidRDefault="004A3179" w:rsidP="00DF69EC">
            <w:pPr>
              <w:suppressAutoHyphens/>
              <w:rPr>
                <w:bCs/>
              </w:rPr>
            </w:pPr>
            <w:r>
              <w:rPr>
                <w:bCs/>
              </w:rPr>
              <w:t>32</w:t>
            </w:r>
          </w:p>
        </w:tc>
      </w:tr>
      <w:tr w:rsidR="00817FE0" w:rsidRPr="003C233B" w14:paraId="45B4B98E" w14:textId="77777777" w:rsidTr="00817FE0">
        <w:tc>
          <w:tcPr>
            <w:tcW w:w="4638" w:type="dxa"/>
          </w:tcPr>
          <w:p w14:paraId="7BFCD864" w14:textId="77777777" w:rsidR="00817FE0" w:rsidRPr="003C233B" w:rsidRDefault="00817FE0" w:rsidP="003C233B">
            <w:pPr>
              <w:suppressAutoHyphens/>
              <w:rPr>
                <w:bCs/>
              </w:rPr>
            </w:pPr>
            <w:r w:rsidRPr="003C233B">
              <w:t>Vienišų nusenusių</w:t>
            </w:r>
          </w:p>
        </w:tc>
        <w:tc>
          <w:tcPr>
            <w:tcW w:w="4638" w:type="dxa"/>
          </w:tcPr>
          <w:p w14:paraId="2E06609A" w14:textId="1EBE1C39" w:rsidR="00817FE0" w:rsidRPr="003C233B" w:rsidRDefault="004A3179" w:rsidP="00DF69EC">
            <w:pPr>
              <w:suppressAutoHyphens/>
              <w:rPr>
                <w:bCs/>
              </w:rPr>
            </w:pPr>
            <w:r>
              <w:rPr>
                <w:bCs/>
              </w:rPr>
              <w:t>28</w:t>
            </w:r>
          </w:p>
        </w:tc>
      </w:tr>
      <w:tr w:rsidR="00817FE0" w:rsidRPr="003C233B" w14:paraId="01A8B1C8" w14:textId="77777777" w:rsidTr="00817FE0">
        <w:tc>
          <w:tcPr>
            <w:tcW w:w="4638" w:type="dxa"/>
          </w:tcPr>
          <w:p w14:paraId="413F4C9C" w14:textId="77CE9E5F" w:rsidR="00817FE0" w:rsidRPr="003C233B" w:rsidRDefault="00EE14B4" w:rsidP="003C233B">
            <w:pPr>
              <w:suppressAutoHyphens/>
              <w:rPr>
                <w:bCs/>
              </w:rPr>
            </w:pPr>
            <w:r>
              <w:t>Daugiau nei 6</w:t>
            </w:r>
            <w:r w:rsidR="00817FE0" w:rsidRPr="003C233B">
              <w:t>5 m. amžiaus</w:t>
            </w:r>
          </w:p>
        </w:tc>
        <w:tc>
          <w:tcPr>
            <w:tcW w:w="4638" w:type="dxa"/>
          </w:tcPr>
          <w:p w14:paraId="346AD636" w14:textId="493D2174" w:rsidR="00817FE0" w:rsidRPr="003C233B" w:rsidRDefault="00DF69EC" w:rsidP="00DF69EC">
            <w:pPr>
              <w:suppressAutoHyphens/>
              <w:rPr>
                <w:bCs/>
              </w:rPr>
            </w:pPr>
            <w:r>
              <w:rPr>
                <w:bCs/>
              </w:rPr>
              <w:t>1689</w:t>
            </w:r>
          </w:p>
        </w:tc>
      </w:tr>
      <w:tr w:rsidR="00817FE0" w:rsidRPr="003C233B" w14:paraId="2738D2A3" w14:textId="77777777" w:rsidTr="00817FE0">
        <w:tc>
          <w:tcPr>
            <w:tcW w:w="4638" w:type="dxa"/>
          </w:tcPr>
          <w:p w14:paraId="3FB9092B" w14:textId="77777777" w:rsidR="00817FE0" w:rsidRPr="003C233B" w:rsidRDefault="00817FE0" w:rsidP="003C233B">
            <w:pPr>
              <w:suppressAutoHyphens/>
              <w:rPr>
                <w:bCs/>
              </w:rPr>
            </w:pPr>
            <w:r w:rsidRPr="003C233B">
              <w:t>Suaugusiųjų neįgaliųjų</w:t>
            </w:r>
          </w:p>
        </w:tc>
        <w:tc>
          <w:tcPr>
            <w:tcW w:w="4638" w:type="dxa"/>
          </w:tcPr>
          <w:p w14:paraId="38A18359" w14:textId="7E4D7E7C" w:rsidR="00817FE0" w:rsidRPr="003C233B" w:rsidRDefault="004A3179" w:rsidP="00DF69EC">
            <w:pPr>
              <w:suppressAutoHyphens/>
              <w:rPr>
                <w:bCs/>
              </w:rPr>
            </w:pPr>
            <w:r>
              <w:rPr>
                <w:bCs/>
              </w:rPr>
              <w:t>595</w:t>
            </w:r>
          </w:p>
        </w:tc>
      </w:tr>
      <w:tr w:rsidR="00817FE0" w:rsidRPr="003C233B" w14:paraId="27C36E7C" w14:textId="77777777" w:rsidTr="00817FE0">
        <w:tc>
          <w:tcPr>
            <w:tcW w:w="4638" w:type="dxa"/>
          </w:tcPr>
          <w:p w14:paraId="49F580DE" w14:textId="77777777" w:rsidR="00817FE0" w:rsidRPr="003C233B" w:rsidRDefault="00817FE0" w:rsidP="003C233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6A5DB3B1" w14:textId="7DFA5BB2" w:rsidR="00817FE0" w:rsidRPr="003C233B" w:rsidRDefault="004A3179" w:rsidP="00DF69EC">
            <w:pPr>
              <w:suppressAutoHyphens/>
              <w:rPr>
                <w:bCs/>
              </w:rPr>
            </w:pPr>
            <w:r>
              <w:rPr>
                <w:bCs/>
              </w:rPr>
              <w:t>28</w:t>
            </w:r>
          </w:p>
        </w:tc>
      </w:tr>
      <w:tr w:rsidR="00817FE0" w:rsidRPr="003C233B" w14:paraId="3B75132D" w14:textId="77777777" w:rsidTr="00817FE0">
        <w:tc>
          <w:tcPr>
            <w:tcW w:w="4638" w:type="dxa"/>
          </w:tcPr>
          <w:p w14:paraId="0F725514" w14:textId="77777777" w:rsidR="00817FE0" w:rsidRPr="003C233B" w:rsidRDefault="00817FE0" w:rsidP="003C233B">
            <w:pPr>
              <w:suppressAutoHyphens/>
            </w:pPr>
            <w:r w:rsidRPr="003C233B">
              <w:t>Darbingo amžiaus neįgaliųjų</w:t>
            </w:r>
          </w:p>
        </w:tc>
        <w:tc>
          <w:tcPr>
            <w:tcW w:w="4638" w:type="dxa"/>
          </w:tcPr>
          <w:p w14:paraId="3036A56D" w14:textId="089CB739" w:rsidR="00817FE0" w:rsidRPr="003C233B" w:rsidRDefault="004A3179" w:rsidP="00DF69EC">
            <w:pPr>
              <w:suppressAutoHyphens/>
              <w:rPr>
                <w:bCs/>
              </w:rPr>
            </w:pPr>
            <w:r>
              <w:rPr>
                <w:bCs/>
              </w:rPr>
              <w:t>444</w:t>
            </w:r>
          </w:p>
        </w:tc>
      </w:tr>
      <w:tr w:rsidR="00817FE0" w:rsidRPr="003C233B" w14:paraId="355AE9E6" w14:textId="77777777" w:rsidTr="00817FE0">
        <w:tc>
          <w:tcPr>
            <w:tcW w:w="4638" w:type="dxa"/>
          </w:tcPr>
          <w:p w14:paraId="156D7141" w14:textId="77777777" w:rsidR="00817FE0" w:rsidRPr="003C233B" w:rsidRDefault="00E747F5" w:rsidP="003C233B">
            <w:pPr>
              <w:suppressAutoHyphens/>
            </w:pPr>
            <w:r>
              <w:t>Socialinę atskirtį patiriančios šeimos</w:t>
            </w:r>
          </w:p>
        </w:tc>
        <w:tc>
          <w:tcPr>
            <w:tcW w:w="4638" w:type="dxa"/>
          </w:tcPr>
          <w:p w14:paraId="229E7E2B" w14:textId="7F2DCD69" w:rsidR="00817FE0" w:rsidRPr="003C233B" w:rsidRDefault="004A3179" w:rsidP="00DF69EC">
            <w:pPr>
              <w:suppressAutoHyphens/>
              <w:rPr>
                <w:bCs/>
              </w:rPr>
            </w:pPr>
            <w:r>
              <w:rPr>
                <w:bCs/>
              </w:rPr>
              <w:t>113</w:t>
            </w:r>
          </w:p>
        </w:tc>
      </w:tr>
    </w:tbl>
    <w:p w14:paraId="7BCBF1D2" w14:textId="77777777" w:rsidR="00204E52" w:rsidRPr="003C233B" w:rsidRDefault="00204E52" w:rsidP="003C233B">
      <w:pPr>
        <w:suppressAutoHyphens/>
        <w:ind w:left="720"/>
        <w:rPr>
          <w:bCs/>
        </w:rPr>
      </w:pPr>
    </w:p>
    <w:p w14:paraId="267D8F8E" w14:textId="2DEFF60A" w:rsidR="00176AD7" w:rsidRDefault="00176AD7" w:rsidP="00176AD7">
      <w:pPr>
        <w:suppressAutoHyphens/>
        <w:ind w:firstLine="720"/>
        <w:jc w:val="both"/>
        <w:rPr>
          <w:bCs/>
        </w:rPr>
      </w:pPr>
      <w:r w:rsidRPr="00176AD7">
        <w:rPr>
          <w:bCs/>
        </w:rPr>
        <w:t xml:space="preserve">Yra trys sodininkų bendrijos: „Kloniai“, „Galanta“, „Skaistė“. Faktiškai yra virš 10 tūkst. gyventojų, deklaruotų </w:t>
      </w:r>
      <w:r w:rsidRPr="00EE14B4">
        <w:rPr>
          <w:bCs/>
        </w:rPr>
        <w:t>10</w:t>
      </w:r>
      <w:r w:rsidR="008041B9" w:rsidRPr="00EE14B4">
        <w:rPr>
          <w:bCs/>
        </w:rPr>
        <w:t xml:space="preserve"> </w:t>
      </w:r>
      <w:r w:rsidR="00EE14B4" w:rsidRPr="00EE14B4">
        <w:rPr>
          <w:bCs/>
        </w:rPr>
        <w:t>252</w:t>
      </w:r>
      <w:r w:rsidRPr="00EE14B4">
        <w:rPr>
          <w:bCs/>
        </w:rPr>
        <w:t xml:space="preserve"> gyventojų</w:t>
      </w:r>
      <w:r w:rsidRPr="00176AD7">
        <w:rPr>
          <w:bCs/>
        </w:rPr>
        <w:t>.</w:t>
      </w:r>
    </w:p>
    <w:p w14:paraId="2B363CB0" w14:textId="77777777" w:rsidR="008041B9" w:rsidRPr="00176AD7" w:rsidRDefault="008041B9" w:rsidP="00176AD7">
      <w:pPr>
        <w:suppressAutoHyphens/>
        <w:ind w:firstLine="720"/>
        <w:jc w:val="both"/>
        <w:rPr>
          <w:bCs/>
        </w:rPr>
      </w:pPr>
    </w:p>
    <w:tbl>
      <w:tblPr>
        <w:tblStyle w:val="Lentelstinklelis"/>
        <w:tblW w:w="0" w:type="auto"/>
        <w:tblInd w:w="675" w:type="dxa"/>
        <w:tblLook w:val="04A0" w:firstRow="1" w:lastRow="0" w:firstColumn="1" w:lastColumn="0" w:noHBand="0" w:noVBand="1"/>
      </w:tblPr>
      <w:tblGrid>
        <w:gridCol w:w="4225"/>
        <w:gridCol w:w="4870"/>
      </w:tblGrid>
      <w:tr w:rsidR="008041B9" w:rsidRPr="008041B9" w14:paraId="644A3778" w14:textId="77777777" w:rsidTr="008041B9">
        <w:tc>
          <w:tcPr>
            <w:tcW w:w="4323" w:type="dxa"/>
            <w:vAlign w:val="center"/>
          </w:tcPr>
          <w:p w14:paraId="1CBFCF6D" w14:textId="7BA51129" w:rsidR="008041B9" w:rsidRPr="008041B9" w:rsidRDefault="008041B9" w:rsidP="008041B9">
            <w:pPr>
              <w:suppressAutoHyphens/>
              <w:jc w:val="both"/>
              <w:rPr>
                <w:bCs/>
              </w:rPr>
            </w:pPr>
            <w:r>
              <w:rPr>
                <w:bCs/>
                <w:color w:val="000000"/>
              </w:rPr>
              <w:t>Kaimo pavadinimas</w:t>
            </w:r>
          </w:p>
        </w:tc>
        <w:tc>
          <w:tcPr>
            <w:tcW w:w="4998" w:type="dxa"/>
            <w:vAlign w:val="center"/>
          </w:tcPr>
          <w:p w14:paraId="05854239" w14:textId="69E3D83D" w:rsidR="008041B9" w:rsidRPr="008041B9" w:rsidRDefault="008041B9" w:rsidP="00F27F64">
            <w:pPr>
              <w:suppressAutoHyphens/>
              <w:jc w:val="both"/>
              <w:rPr>
                <w:bCs/>
              </w:rPr>
            </w:pPr>
            <w:r>
              <w:rPr>
                <w:bCs/>
                <w:color w:val="000000"/>
              </w:rPr>
              <w:t>Deklaruotų gyventojų skaičius</w:t>
            </w:r>
          </w:p>
        </w:tc>
      </w:tr>
      <w:tr w:rsidR="00EE14B4" w:rsidRPr="008041B9" w14:paraId="1D890BBC" w14:textId="77777777" w:rsidTr="008041B9">
        <w:tc>
          <w:tcPr>
            <w:tcW w:w="4323" w:type="dxa"/>
            <w:vAlign w:val="center"/>
          </w:tcPr>
          <w:p w14:paraId="6B555FB6" w14:textId="3DFA0C09" w:rsidR="00EE14B4" w:rsidRPr="008041B9" w:rsidRDefault="00EE14B4" w:rsidP="008041B9">
            <w:pPr>
              <w:suppressAutoHyphens/>
              <w:jc w:val="both"/>
              <w:rPr>
                <w:bCs/>
              </w:rPr>
            </w:pPr>
            <w:r>
              <w:rPr>
                <w:bCs/>
                <w:color w:val="000000"/>
              </w:rPr>
              <w:t>Akmenytės k.</w:t>
            </w:r>
          </w:p>
        </w:tc>
        <w:tc>
          <w:tcPr>
            <w:tcW w:w="4998" w:type="dxa"/>
            <w:vAlign w:val="center"/>
          </w:tcPr>
          <w:p w14:paraId="4545B04B" w14:textId="281D35B1" w:rsidR="00EE14B4" w:rsidRPr="008041B9" w:rsidRDefault="00EE14B4" w:rsidP="00F27F64">
            <w:pPr>
              <w:suppressAutoHyphens/>
              <w:jc w:val="both"/>
              <w:rPr>
                <w:bCs/>
              </w:rPr>
            </w:pPr>
            <w:r>
              <w:rPr>
                <w:bCs/>
                <w:color w:val="000000"/>
              </w:rPr>
              <w:t>58</w:t>
            </w:r>
          </w:p>
        </w:tc>
      </w:tr>
      <w:tr w:rsidR="00EE14B4" w:rsidRPr="008041B9" w14:paraId="2300FB9A" w14:textId="77777777" w:rsidTr="008041B9">
        <w:tc>
          <w:tcPr>
            <w:tcW w:w="4323" w:type="dxa"/>
            <w:vAlign w:val="center"/>
          </w:tcPr>
          <w:p w14:paraId="2D93E0A6" w14:textId="52EAE313" w:rsidR="00EE14B4" w:rsidRPr="008041B9" w:rsidRDefault="00EE14B4" w:rsidP="008041B9">
            <w:pPr>
              <w:suppressAutoHyphens/>
              <w:jc w:val="both"/>
              <w:rPr>
                <w:bCs/>
              </w:rPr>
            </w:pPr>
            <w:r>
              <w:rPr>
                <w:bCs/>
                <w:color w:val="000000"/>
              </w:rPr>
              <w:t>Ašmenos kelio k.</w:t>
            </w:r>
          </w:p>
        </w:tc>
        <w:tc>
          <w:tcPr>
            <w:tcW w:w="4998" w:type="dxa"/>
            <w:vAlign w:val="center"/>
          </w:tcPr>
          <w:p w14:paraId="1D1E005F" w14:textId="03A19E39" w:rsidR="00EE14B4" w:rsidRPr="008041B9" w:rsidRDefault="00EE14B4" w:rsidP="00F27F64">
            <w:pPr>
              <w:suppressAutoHyphens/>
              <w:jc w:val="both"/>
              <w:rPr>
                <w:bCs/>
              </w:rPr>
            </w:pPr>
            <w:r>
              <w:rPr>
                <w:bCs/>
                <w:color w:val="000000"/>
              </w:rPr>
              <w:t>8</w:t>
            </w:r>
          </w:p>
        </w:tc>
      </w:tr>
      <w:tr w:rsidR="00EE14B4" w:rsidRPr="008041B9" w14:paraId="696B22F8" w14:textId="77777777" w:rsidTr="008041B9">
        <w:tc>
          <w:tcPr>
            <w:tcW w:w="4323" w:type="dxa"/>
            <w:vAlign w:val="center"/>
          </w:tcPr>
          <w:p w14:paraId="77C11A89" w14:textId="1731AF51" w:rsidR="00EE14B4" w:rsidRPr="008041B9" w:rsidRDefault="00EE14B4" w:rsidP="008041B9">
            <w:pPr>
              <w:suppressAutoHyphens/>
              <w:jc w:val="both"/>
              <w:rPr>
                <w:bCs/>
              </w:rPr>
            </w:pPr>
            <w:r>
              <w:rPr>
                <w:bCs/>
                <w:color w:val="000000"/>
              </w:rPr>
              <w:t>Ąžuolinės k.</w:t>
            </w:r>
          </w:p>
        </w:tc>
        <w:tc>
          <w:tcPr>
            <w:tcW w:w="4998" w:type="dxa"/>
            <w:vAlign w:val="center"/>
          </w:tcPr>
          <w:p w14:paraId="4623E092" w14:textId="6A3F98CB" w:rsidR="00EE14B4" w:rsidRPr="008041B9" w:rsidRDefault="00EE14B4" w:rsidP="00F27F64">
            <w:pPr>
              <w:suppressAutoHyphens/>
              <w:jc w:val="both"/>
              <w:rPr>
                <w:bCs/>
              </w:rPr>
            </w:pPr>
            <w:r>
              <w:rPr>
                <w:bCs/>
                <w:color w:val="000000"/>
              </w:rPr>
              <w:t>10</w:t>
            </w:r>
          </w:p>
        </w:tc>
      </w:tr>
      <w:tr w:rsidR="00EE14B4" w:rsidRPr="008041B9" w14:paraId="29E95FE5" w14:textId="77777777" w:rsidTr="008041B9">
        <w:tc>
          <w:tcPr>
            <w:tcW w:w="4323" w:type="dxa"/>
            <w:vAlign w:val="center"/>
          </w:tcPr>
          <w:p w14:paraId="4E296D71" w14:textId="09E1A3FE" w:rsidR="00EE14B4" w:rsidRPr="008041B9" w:rsidRDefault="00EE14B4" w:rsidP="008041B9">
            <w:pPr>
              <w:suppressAutoHyphens/>
              <w:jc w:val="both"/>
              <w:rPr>
                <w:bCs/>
              </w:rPr>
            </w:pPr>
            <w:r>
              <w:rPr>
                <w:bCs/>
                <w:color w:val="000000"/>
              </w:rPr>
              <w:t>Daržininkų k.</w:t>
            </w:r>
          </w:p>
        </w:tc>
        <w:tc>
          <w:tcPr>
            <w:tcW w:w="4998" w:type="dxa"/>
            <w:vAlign w:val="center"/>
          </w:tcPr>
          <w:p w14:paraId="265870BA" w14:textId="24D58468" w:rsidR="00EE14B4" w:rsidRPr="008041B9" w:rsidRDefault="00EE14B4" w:rsidP="00F27F64">
            <w:pPr>
              <w:suppressAutoHyphens/>
              <w:jc w:val="both"/>
              <w:rPr>
                <w:bCs/>
              </w:rPr>
            </w:pPr>
            <w:r>
              <w:rPr>
                <w:bCs/>
                <w:color w:val="000000"/>
              </w:rPr>
              <w:t>558</w:t>
            </w:r>
          </w:p>
        </w:tc>
      </w:tr>
      <w:tr w:rsidR="00EE14B4" w:rsidRPr="008041B9" w14:paraId="2CC5890D" w14:textId="77777777" w:rsidTr="008041B9">
        <w:tc>
          <w:tcPr>
            <w:tcW w:w="4323" w:type="dxa"/>
            <w:vAlign w:val="center"/>
          </w:tcPr>
          <w:p w14:paraId="7910A33D" w14:textId="1783E998" w:rsidR="00EE14B4" w:rsidRPr="008041B9" w:rsidRDefault="00EE14B4" w:rsidP="008041B9">
            <w:pPr>
              <w:suppressAutoHyphens/>
              <w:jc w:val="both"/>
              <w:rPr>
                <w:bCs/>
              </w:rPr>
            </w:pPr>
            <w:r>
              <w:rPr>
                <w:bCs/>
                <w:color w:val="000000"/>
              </w:rPr>
              <w:t>Didžiasalio k.</w:t>
            </w:r>
          </w:p>
        </w:tc>
        <w:tc>
          <w:tcPr>
            <w:tcW w:w="4998" w:type="dxa"/>
            <w:vAlign w:val="center"/>
          </w:tcPr>
          <w:p w14:paraId="0E534D34" w14:textId="2E454966" w:rsidR="00EE14B4" w:rsidRPr="008041B9" w:rsidRDefault="00EE14B4" w:rsidP="00F27F64">
            <w:pPr>
              <w:suppressAutoHyphens/>
              <w:jc w:val="both"/>
              <w:rPr>
                <w:bCs/>
              </w:rPr>
            </w:pPr>
            <w:r>
              <w:rPr>
                <w:bCs/>
                <w:color w:val="000000"/>
              </w:rPr>
              <w:t>906</w:t>
            </w:r>
          </w:p>
        </w:tc>
      </w:tr>
      <w:tr w:rsidR="00EE14B4" w:rsidRPr="008041B9" w14:paraId="501DF04A" w14:textId="77777777" w:rsidTr="008041B9">
        <w:tc>
          <w:tcPr>
            <w:tcW w:w="4323" w:type="dxa"/>
            <w:vAlign w:val="center"/>
          </w:tcPr>
          <w:p w14:paraId="3127844D" w14:textId="441CA62C" w:rsidR="00EE14B4" w:rsidRPr="008041B9" w:rsidRDefault="00EE14B4" w:rsidP="008041B9">
            <w:pPr>
              <w:suppressAutoHyphens/>
              <w:jc w:val="both"/>
              <w:rPr>
                <w:bCs/>
              </w:rPr>
            </w:pPr>
            <w:r>
              <w:rPr>
                <w:bCs/>
                <w:color w:val="000000"/>
              </w:rPr>
              <w:t>Katiliškių vs.</w:t>
            </w:r>
          </w:p>
        </w:tc>
        <w:tc>
          <w:tcPr>
            <w:tcW w:w="4998" w:type="dxa"/>
            <w:vAlign w:val="center"/>
          </w:tcPr>
          <w:p w14:paraId="540B49E0" w14:textId="331D89B3" w:rsidR="00EE14B4" w:rsidRPr="008041B9" w:rsidRDefault="00EE14B4" w:rsidP="00F27F64">
            <w:pPr>
              <w:suppressAutoHyphens/>
              <w:jc w:val="both"/>
              <w:rPr>
                <w:bCs/>
              </w:rPr>
            </w:pPr>
            <w:r>
              <w:rPr>
                <w:bCs/>
                <w:color w:val="000000"/>
              </w:rPr>
              <w:t>76</w:t>
            </w:r>
          </w:p>
        </w:tc>
      </w:tr>
      <w:tr w:rsidR="00EE14B4" w:rsidRPr="008041B9" w14:paraId="5F0F34E0" w14:textId="77777777" w:rsidTr="008041B9">
        <w:tc>
          <w:tcPr>
            <w:tcW w:w="4323" w:type="dxa"/>
            <w:vAlign w:val="center"/>
          </w:tcPr>
          <w:p w14:paraId="27981F86" w14:textId="4D50CDD1" w:rsidR="00EE14B4" w:rsidRPr="008041B9" w:rsidRDefault="00EE14B4" w:rsidP="008041B9">
            <w:pPr>
              <w:suppressAutoHyphens/>
              <w:jc w:val="both"/>
              <w:rPr>
                <w:bCs/>
              </w:rPr>
            </w:pPr>
            <w:r>
              <w:rPr>
                <w:bCs/>
                <w:color w:val="000000"/>
              </w:rPr>
              <w:t>Katilių k.</w:t>
            </w:r>
          </w:p>
        </w:tc>
        <w:tc>
          <w:tcPr>
            <w:tcW w:w="4998" w:type="dxa"/>
            <w:vAlign w:val="center"/>
          </w:tcPr>
          <w:p w14:paraId="11FE2CF4" w14:textId="0F3861FC" w:rsidR="00EE14B4" w:rsidRPr="008041B9" w:rsidRDefault="00EE14B4" w:rsidP="00F27F64">
            <w:pPr>
              <w:suppressAutoHyphens/>
              <w:jc w:val="both"/>
              <w:rPr>
                <w:bCs/>
              </w:rPr>
            </w:pPr>
            <w:r>
              <w:rPr>
                <w:bCs/>
                <w:color w:val="000000"/>
              </w:rPr>
              <w:t>34</w:t>
            </w:r>
          </w:p>
        </w:tc>
      </w:tr>
      <w:tr w:rsidR="00EE14B4" w:rsidRPr="008041B9" w14:paraId="6D93EDC5" w14:textId="77777777" w:rsidTr="008041B9">
        <w:tc>
          <w:tcPr>
            <w:tcW w:w="4323" w:type="dxa"/>
            <w:vAlign w:val="center"/>
          </w:tcPr>
          <w:p w14:paraId="656C63F8" w14:textId="221816B6" w:rsidR="00EE14B4" w:rsidRPr="008041B9" w:rsidRDefault="00EE14B4" w:rsidP="008041B9">
            <w:pPr>
              <w:suppressAutoHyphens/>
              <w:jc w:val="both"/>
              <w:rPr>
                <w:bCs/>
              </w:rPr>
            </w:pPr>
            <w:r>
              <w:rPr>
                <w:bCs/>
                <w:color w:val="000000"/>
              </w:rPr>
              <w:t>Klonių k.</w:t>
            </w:r>
          </w:p>
        </w:tc>
        <w:tc>
          <w:tcPr>
            <w:tcW w:w="4998" w:type="dxa"/>
            <w:vAlign w:val="center"/>
          </w:tcPr>
          <w:p w14:paraId="0A43FED5" w14:textId="0113BEBE" w:rsidR="00EE14B4" w:rsidRPr="008041B9" w:rsidRDefault="00EE14B4" w:rsidP="00F27F64">
            <w:pPr>
              <w:suppressAutoHyphens/>
              <w:jc w:val="both"/>
              <w:rPr>
                <w:bCs/>
              </w:rPr>
            </w:pPr>
            <w:r>
              <w:rPr>
                <w:bCs/>
                <w:color w:val="000000"/>
              </w:rPr>
              <w:t>240</w:t>
            </w:r>
          </w:p>
        </w:tc>
      </w:tr>
      <w:tr w:rsidR="00EE14B4" w:rsidRPr="008041B9" w14:paraId="71D8F3E0" w14:textId="77777777" w:rsidTr="008041B9">
        <w:tc>
          <w:tcPr>
            <w:tcW w:w="4323" w:type="dxa"/>
            <w:vAlign w:val="center"/>
          </w:tcPr>
          <w:p w14:paraId="5F1587D7" w14:textId="1281B61B" w:rsidR="00EE14B4" w:rsidRPr="008041B9" w:rsidRDefault="00EE14B4" w:rsidP="008041B9">
            <w:pPr>
              <w:suppressAutoHyphens/>
              <w:jc w:val="both"/>
              <w:rPr>
                <w:bCs/>
              </w:rPr>
            </w:pPr>
            <w:r>
              <w:rPr>
                <w:bCs/>
                <w:color w:val="000000"/>
              </w:rPr>
              <w:t>Kuprioniškių k.</w:t>
            </w:r>
          </w:p>
        </w:tc>
        <w:tc>
          <w:tcPr>
            <w:tcW w:w="4998" w:type="dxa"/>
            <w:vAlign w:val="center"/>
          </w:tcPr>
          <w:p w14:paraId="580924E3" w14:textId="6D89295B" w:rsidR="00EE14B4" w:rsidRPr="008041B9" w:rsidRDefault="00EE14B4" w:rsidP="00F27F64">
            <w:pPr>
              <w:suppressAutoHyphens/>
              <w:jc w:val="both"/>
              <w:rPr>
                <w:bCs/>
              </w:rPr>
            </w:pPr>
            <w:r>
              <w:rPr>
                <w:bCs/>
                <w:color w:val="000000"/>
              </w:rPr>
              <w:t>514</w:t>
            </w:r>
          </w:p>
        </w:tc>
      </w:tr>
      <w:tr w:rsidR="00EE14B4" w:rsidRPr="008041B9" w14:paraId="5E0D5B5C" w14:textId="77777777" w:rsidTr="008041B9">
        <w:tc>
          <w:tcPr>
            <w:tcW w:w="4323" w:type="dxa"/>
            <w:vAlign w:val="center"/>
          </w:tcPr>
          <w:p w14:paraId="69206C14" w14:textId="12A5B4E3" w:rsidR="00EE14B4" w:rsidRPr="008041B9" w:rsidRDefault="00EE14B4" w:rsidP="008041B9">
            <w:pPr>
              <w:suppressAutoHyphens/>
              <w:jc w:val="both"/>
              <w:rPr>
                <w:bCs/>
              </w:rPr>
            </w:pPr>
            <w:r>
              <w:rPr>
                <w:bCs/>
                <w:color w:val="000000"/>
              </w:rPr>
              <w:t>Liepiškių k.</w:t>
            </w:r>
          </w:p>
        </w:tc>
        <w:tc>
          <w:tcPr>
            <w:tcW w:w="4998" w:type="dxa"/>
            <w:vAlign w:val="center"/>
          </w:tcPr>
          <w:p w14:paraId="1BDF3BFF" w14:textId="420479F3" w:rsidR="00EE14B4" w:rsidRPr="008041B9" w:rsidRDefault="00EE14B4" w:rsidP="00F27F64">
            <w:pPr>
              <w:suppressAutoHyphens/>
              <w:jc w:val="both"/>
              <w:rPr>
                <w:bCs/>
              </w:rPr>
            </w:pPr>
            <w:r>
              <w:rPr>
                <w:bCs/>
                <w:color w:val="000000"/>
              </w:rPr>
              <w:t>117</w:t>
            </w:r>
          </w:p>
        </w:tc>
      </w:tr>
      <w:tr w:rsidR="00EE14B4" w:rsidRPr="008041B9" w14:paraId="4BE70740" w14:textId="77777777" w:rsidTr="008041B9">
        <w:tc>
          <w:tcPr>
            <w:tcW w:w="4323" w:type="dxa"/>
            <w:vAlign w:val="center"/>
          </w:tcPr>
          <w:p w14:paraId="4176BB54" w14:textId="52F6418E" w:rsidR="00EE14B4" w:rsidRPr="008041B9" w:rsidRDefault="00EE14B4" w:rsidP="008041B9">
            <w:pPr>
              <w:suppressAutoHyphens/>
              <w:jc w:val="both"/>
              <w:rPr>
                <w:bCs/>
              </w:rPr>
            </w:pPr>
            <w:r>
              <w:rPr>
                <w:bCs/>
                <w:color w:val="000000"/>
              </w:rPr>
              <w:t>Liepynų k.</w:t>
            </w:r>
          </w:p>
        </w:tc>
        <w:tc>
          <w:tcPr>
            <w:tcW w:w="4998" w:type="dxa"/>
            <w:vAlign w:val="center"/>
          </w:tcPr>
          <w:p w14:paraId="02FD565E" w14:textId="40C74841" w:rsidR="00EE14B4" w:rsidRPr="008041B9" w:rsidRDefault="00EE14B4" w:rsidP="00F27F64">
            <w:pPr>
              <w:suppressAutoHyphens/>
              <w:jc w:val="both"/>
              <w:rPr>
                <w:bCs/>
              </w:rPr>
            </w:pPr>
            <w:r>
              <w:rPr>
                <w:bCs/>
                <w:color w:val="000000"/>
              </w:rPr>
              <w:t>18</w:t>
            </w:r>
          </w:p>
        </w:tc>
      </w:tr>
      <w:tr w:rsidR="00EE14B4" w:rsidRPr="008041B9" w14:paraId="0B7A4916" w14:textId="77777777" w:rsidTr="008041B9">
        <w:tc>
          <w:tcPr>
            <w:tcW w:w="4323" w:type="dxa"/>
            <w:vAlign w:val="center"/>
          </w:tcPr>
          <w:p w14:paraId="790DF771" w14:textId="12A1A255" w:rsidR="00EE14B4" w:rsidRPr="008041B9" w:rsidRDefault="00EE14B4" w:rsidP="008041B9">
            <w:pPr>
              <w:suppressAutoHyphens/>
              <w:jc w:val="both"/>
              <w:rPr>
                <w:bCs/>
              </w:rPr>
            </w:pPr>
            <w:r>
              <w:rPr>
                <w:bCs/>
                <w:color w:val="000000"/>
              </w:rPr>
              <w:lastRenderedPageBreak/>
              <w:t>Mikutiškių k.</w:t>
            </w:r>
          </w:p>
        </w:tc>
        <w:tc>
          <w:tcPr>
            <w:tcW w:w="4998" w:type="dxa"/>
            <w:vAlign w:val="center"/>
          </w:tcPr>
          <w:p w14:paraId="27DAAF0D" w14:textId="382BAB72" w:rsidR="00EE14B4" w:rsidRPr="008041B9" w:rsidRDefault="00EE14B4" w:rsidP="00F27F64">
            <w:pPr>
              <w:suppressAutoHyphens/>
              <w:jc w:val="both"/>
              <w:rPr>
                <w:bCs/>
              </w:rPr>
            </w:pPr>
            <w:r>
              <w:rPr>
                <w:bCs/>
                <w:color w:val="000000"/>
              </w:rPr>
              <w:t>14</w:t>
            </w:r>
          </w:p>
        </w:tc>
      </w:tr>
      <w:tr w:rsidR="00EE14B4" w:rsidRPr="008041B9" w14:paraId="507B9CA8" w14:textId="77777777" w:rsidTr="008041B9">
        <w:tc>
          <w:tcPr>
            <w:tcW w:w="4323" w:type="dxa"/>
            <w:vAlign w:val="center"/>
          </w:tcPr>
          <w:p w14:paraId="6D528FC8" w14:textId="10879E1C" w:rsidR="00EE14B4" w:rsidRPr="008041B9" w:rsidRDefault="00EE14B4" w:rsidP="008041B9">
            <w:pPr>
              <w:suppressAutoHyphens/>
              <w:jc w:val="both"/>
              <w:rPr>
                <w:bCs/>
              </w:rPr>
            </w:pPr>
            <w:r>
              <w:rPr>
                <w:bCs/>
                <w:color w:val="000000"/>
              </w:rPr>
              <w:t>Motiejiškių k.</w:t>
            </w:r>
          </w:p>
        </w:tc>
        <w:tc>
          <w:tcPr>
            <w:tcW w:w="4998" w:type="dxa"/>
            <w:vAlign w:val="center"/>
          </w:tcPr>
          <w:p w14:paraId="1362CDBE" w14:textId="7E5D1957" w:rsidR="00EE14B4" w:rsidRPr="008041B9" w:rsidRDefault="00EE14B4" w:rsidP="00F27F64">
            <w:pPr>
              <w:suppressAutoHyphens/>
              <w:jc w:val="both"/>
              <w:rPr>
                <w:bCs/>
              </w:rPr>
            </w:pPr>
            <w:r>
              <w:rPr>
                <w:bCs/>
                <w:color w:val="000000"/>
              </w:rPr>
              <w:t>102</w:t>
            </w:r>
          </w:p>
        </w:tc>
      </w:tr>
      <w:tr w:rsidR="00EE14B4" w:rsidRPr="008041B9" w14:paraId="65367F2C" w14:textId="77777777" w:rsidTr="008041B9">
        <w:tc>
          <w:tcPr>
            <w:tcW w:w="4323" w:type="dxa"/>
            <w:vAlign w:val="center"/>
          </w:tcPr>
          <w:p w14:paraId="3135C06F" w14:textId="1B87B077" w:rsidR="00EE14B4" w:rsidRPr="008041B9" w:rsidRDefault="00EE14B4" w:rsidP="008041B9">
            <w:pPr>
              <w:suppressAutoHyphens/>
              <w:jc w:val="both"/>
              <w:rPr>
                <w:bCs/>
              </w:rPr>
            </w:pPr>
            <w:r>
              <w:rPr>
                <w:bCs/>
                <w:color w:val="000000"/>
              </w:rPr>
              <w:t>Murlinės k.</w:t>
            </w:r>
          </w:p>
        </w:tc>
        <w:tc>
          <w:tcPr>
            <w:tcW w:w="4998" w:type="dxa"/>
            <w:vAlign w:val="center"/>
          </w:tcPr>
          <w:p w14:paraId="76242F46" w14:textId="54A21225" w:rsidR="00EE14B4" w:rsidRPr="008041B9" w:rsidRDefault="00EE14B4" w:rsidP="00F27F64">
            <w:pPr>
              <w:suppressAutoHyphens/>
              <w:jc w:val="both"/>
              <w:rPr>
                <w:bCs/>
              </w:rPr>
            </w:pPr>
            <w:r>
              <w:rPr>
                <w:bCs/>
                <w:color w:val="000000"/>
              </w:rPr>
              <w:t>124</w:t>
            </w:r>
          </w:p>
        </w:tc>
      </w:tr>
      <w:tr w:rsidR="00EE14B4" w:rsidRPr="008041B9" w14:paraId="1ADA7374" w14:textId="77777777" w:rsidTr="008041B9">
        <w:tc>
          <w:tcPr>
            <w:tcW w:w="4323" w:type="dxa"/>
            <w:vAlign w:val="center"/>
          </w:tcPr>
          <w:p w14:paraId="76B9A6CE" w14:textId="389B9365" w:rsidR="00EE14B4" w:rsidRPr="008041B9" w:rsidRDefault="00EE14B4" w:rsidP="008041B9">
            <w:pPr>
              <w:suppressAutoHyphens/>
              <w:jc w:val="both"/>
              <w:rPr>
                <w:bCs/>
              </w:rPr>
            </w:pPr>
            <w:r>
              <w:rPr>
                <w:bCs/>
                <w:color w:val="000000"/>
              </w:rPr>
              <w:t>Nemėžio k.</w:t>
            </w:r>
          </w:p>
        </w:tc>
        <w:tc>
          <w:tcPr>
            <w:tcW w:w="4998" w:type="dxa"/>
            <w:vAlign w:val="center"/>
          </w:tcPr>
          <w:p w14:paraId="4B411549" w14:textId="689EF2E0" w:rsidR="00EE14B4" w:rsidRPr="008041B9" w:rsidRDefault="00EE14B4" w:rsidP="00F27F64">
            <w:pPr>
              <w:suppressAutoHyphens/>
              <w:jc w:val="both"/>
              <w:rPr>
                <w:bCs/>
              </w:rPr>
            </w:pPr>
            <w:r>
              <w:rPr>
                <w:bCs/>
                <w:color w:val="000000"/>
              </w:rPr>
              <w:t>2405</w:t>
            </w:r>
          </w:p>
        </w:tc>
      </w:tr>
      <w:tr w:rsidR="00EE14B4" w:rsidRPr="008041B9" w14:paraId="31570A4C" w14:textId="77777777" w:rsidTr="008041B9">
        <w:tc>
          <w:tcPr>
            <w:tcW w:w="4323" w:type="dxa"/>
            <w:vAlign w:val="center"/>
          </w:tcPr>
          <w:p w14:paraId="498BEC20" w14:textId="7C401EA3" w:rsidR="00EE14B4" w:rsidRPr="008041B9" w:rsidRDefault="00EE14B4" w:rsidP="008041B9">
            <w:pPr>
              <w:suppressAutoHyphens/>
              <w:jc w:val="both"/>
              <w:rPr>
                <w:bCs/>
              </w:rPr>
            </w:pPr>
            <w:r>
              <w:rPr>
                <w:bCs/>
                <w:color w:val="000000"/>
              </w:rPr>
              <w:t>Pagrūšio k.</w:t>
            </w:r>
          </w:p>
        </w:tc>
        <w:tc>
          <w:tcPr>
            <w:tcW w:w="4998" w:type="dxa"/>
            <w:vAlign w:val="center"/>
          </w:tcPr>
          <w:p w14:paraId="17EE704D" w14:textId="34D8689F" w:rsidR="00EE14B4" w:rsidRPr="008041B9" w:rsidRDefault="00EE14B4" w:rsidP="00F27F64">
            <w:pPr>
              <w:suppressAutoHyphens/>
              <w:jc w:val="both"/>
              <w:rPr>
                <w:bCs/>
              </w:rPr>
            </w:pPr>
            <w:r>
              <w:rPr>
                <w:bCs/>
                <w:color w:val="000000"/>
              </w:rPr>
              <w:t>6</w:t>
            </w:r>
          </w:p>
        </w:tc>
      </w:tr>
      <w:tr w:rsidR="00EE14B4" w:rsidRPr="008041B9" w14:paraId="45EF5510" w14:textId="77777777" w:rsidTr="008041B9">
        <w:tc>
          <w:tcPr>
            <w:tcW w:w="4323" w:type="dxa"/>
            <w:vAlign w:val="center"/>
          </w:tcPr>
          <w:p w14:paraId="7332D4A8" w14:textId="74CA502C" w:rsidR="00EE14B4" w:rsidRPr="008041B9" w:rsidRDefault="00EE14B4" w:rsidP="008041B9">
            <w:pPr>
              <w:suppressAutoHyphens/>
              <w:jc w:val="both"/>
              <w:rPr>
                <w:bCs/>
              </w:rPr>
            </w:pPr>
            <w:r>
              <w:rPr>
                <w:bCs/>
                <w:color w:val="000000"/>
              </w:rPr>
              <w:t>Pakalniškių k.</w:t>
            </w:r>
          </w:p>
        </w:tc>
        <w:tc>
          <w:tcPr>
            <w:tcW w:w="4998" w:type="dxa"/>
            <w:vAlign w:val="center"/>
          </w:tcPr>
          <w:p w14:paraId="00152314" w14:textId="6D326F28" w:rsidR="00EE14B4" w:rsidRPr="008041B9" w:rsidRDefault="00EE14B4" w:rsidP="00F27F64">
            <w:pPr>
              <w:suppressAutoHyphens/>
              <w:jc w:val="both"/>
              <w:rPr>
                <w:bCs/>
              </w:rPr>
            </w:pPr>
            <w:r>
              <w:rPr>
                <w:bCs/>
                <w:color w:val="000000"/>
              </w:rPr>
              <w:t>564</w:t>
            </w:r>
          </w:p>
        </w:tc>
      </w:tr>
      <w:tr w:rsidR="00EE14B4" w:rsidRPr="008041B9" w14:paraId="41D56CCF" w14:textId="77777777" w:rsidTr="008041B9">
        <w:tc>
          <w:tcPr>
            <w:tcW w:w="4323" w:type="dxa"/>
            <w:vAlign w:val="center"/>
          </w:tcPr>
          <w:p w14:paraId="099F1365" w14:textId="340D171A" w:rsidR="00EE14B4" w:rsidRPr="008041B9" w:rsidRDefault="00EE14B4" w:rsidP="008041B9">
            <w:pPr>
              <w:suppressAutoHyphens/>
              <w:jc w:val="both"/>
              <w:rPr>
                <w:bCs/>
              </w:rPr>
            </w:pPr>
            <w:r>
              <w:rPr>
                <w:bCs/>
                <w:color w:val="000000"/>
              </w:rPr>
              <w:t>Paliepiukų k.</w:t>
            </w:r>
          </w:p>
        </w:tc>
        <w:tc>
          <w:tcPr>
            <w:tcW w:w="4998" w:type="dxa"/>
            <w:vAlign w:val="center"/>
          </w:tcPr>
          <w:p w14:paraId="36B7BCDE" w14:textId="42DF31BD" w:rsidR="00EE14B4" w:rsidRPr="008041B9" w:rsidRDefault="00EE14B4" w:rsidP="00F27F64">
            <w:pPr>
              <w:suppressAutoHyphens/>
              <w:jc w:val="both"/>
              <w:rPr>
                <w:bCs/>
              </w:rPr>
            </w:pPr>
            <w:r>
              <w:rPr>
                <w:bCs/>
                <w:color w:val="000000"/>
              </w:rPr>
              <w:t>70</w:t>
            </w:r>
          </w:p>
        </w:tc>
      </w:tr>
      <w:tr w:rsidR="00EE14B4" w:rsidRPr="008041B9" w14:paraId="010E4C2A" w14:textId="77777777" w:rsidTr="008041B9">
        <w:tc>
          <w:tcPr>
            <w:tcW w:w="4323" w:type="dxa"/>
            <w:vAlign w:val="center"/>
          </w:tcPr>
          <w:p w14:paraId="19A9511A" w14:textId="05B3FD85" w:rsidR="00EE14B4" w:rsidRDefault="00EE14B4" w:rsidP="008041B9">
            <w:pPr>
              <w:suppressAutoHyphens/>
              <w:jc w:val="both"/>
              <w:rPr>
                <w:bCs/>
              </w:rPr>
            </w:pPr>
            <w:r>
              <w:rPr>
                <w:bCs/>
                <w:color w:val="000000"/>
              </w:rPr>
              <w:t>Paliepių k.</w:t>
            </w:r>
          </w:p>
        </w:tc>
        <w:tc>
          <w:tcPr>
            <w:tcW w:w="4998" w:type="dxa"/>
            <w:vAlign w:val="center"/>
          </w:tcPr>
          <w:p w14:paraId="0F992432" w14:textId="07840232" w:rsidR="00EE14B4" w:rsidRDefault="00EE14B4" w:rsidP="00F27F64">
            <w:pPr>
              <w:suppressAutoHyphens/>
              <w:jc w:val="both"/>
              <w:rPr>
                <w:bCs/>
              </w:rPr>
            </w:pPr>
            <w:r>
              <w:rPr>
                <w:bCs/>
                <w:color w:val="000000"/>
              </w:rPr>
              <w:t>74</w:t>
            </w:r>
          </w:p>
        </w:tc>
      </w:tr>
      <w:tr w:rsidR="00EE14B4" w:rsidRPr="008041B9" w14:paraId="36F804F2" w14:textId="77777777" w:rsidTr="008041B9">
        <w:tc>
          <w:tcPr>
            <w:tcW w:w="4323" w:type="dxa"/>
            <w:vAlign w:val="center"/>
          </w:tcPr>
          <w:p w14:paraId="1C8C8B00" w14:textId="278CF610" w:rsidR="00EE14B4" w:rsidRDefault="00EE14B4" w:rsidP="008041B9">
            <w:pPr>
              <w:suppressAutoHyphens/>
              <w:jc w:val="both"/>
              <w:rPr>
                <w:bCs/>
              </w:rPr>
            </w:pPr>
            <w:r>
              <w:rPr>
                <w:bCs/>
                <w:color w:val="000000"/>
              </w:rPr>
              <w:t>Skaidiškių k.</w:t>
            </w:r>
          </w:p>
        </w:tc>
        <w:tc>
          <w:tcPr>
            <w:tcW w:w="4998" w:type="dxa"/>
            <w:vAlign w:val="center"/>
          </w:tcPr>
          <w:p w14:paraId="56BD4B21" w14:textId="6E54E62B" w:rsidR="00EE14B4" w:rsidRDefault="00EE14B4" w:rsidP="00F27F64">
            <w:pPr>
              <w:suppressAutoHyphens/>
              <w:jc w:val="both"/>
              <w:rPr>
                <w:bCs/>
              </w:rPr>
            </w:pPr>
            <w:r>
              <w:rPr>
                <w:bCs/>
                <w:color w:val="000000"/>
              </w:rPr>
              <w:t>4106</w:t>
            </w:r>
          </w:p>
        </w:tc>
      </w:tr>
      <w:tr w:rsidR="00EE14B4" w:rsidRPr="008041B9" w14:paraId="0273AEC6" w14:textId="77777777" w:rsidTr="008041B9">
        <w:tc>
          <w:tcPr>
            <w:tcW w:w="4323" w:type="dxa"/>
            <w:vAlign w:val="center"/>
          </w:tcPr>
          <w:p w14:paraId="63E292E0" w14:textId="7D27A296" w:rsidR="00EE14B4" w:rsidRDefault="00EE14B4" w:rsidP="008041B9">
            <w:pPr>
              <w:suppressAutoHyphens/>
              <w:jc w:val="both"/>
              <w:rPr>
                <w:bCs/>
              </w:rPr>
            </w:pPr>
            <w:r>
              <w:rPr>
                <w:bCs/>
                <w:color w:val="000000"/>
              </w:rPr>
              <w:t>Stankutiškių k.</w:t>
            </w:r>
          </w:p>
        </w:tc>
        <w:tc>
          <w:tcPr>
            <w:tcW w:w="4998" w:type="dxa"/>
            <w:vAlign w:val="center"/>
          </w:tcPr>
          <w:p w14:paraId="062988D9" w14:textId="4A0EEDB1" w:rsidR="00EE14B4" w:rsidRDefault="00EE14B4" w:rsidP="00F27F64">
            <w:pPr>
              <w:suppressAutoHyphens/>
              <w:jc w:val="both"/>
              <w:rPr>
                <w:bCs/>
              </w:rPr>
            </w:pPr>
            <w:r>
              <w:rPr>
                <w:bCs/>
                <w:color w:val="000000"/>
              </w:rPr>
              <w:t>121</w:t>
            </w:r>
          </w:p>
        </w:tc>
      </w:tr>
      <w:tr w:rsidR="00EE14B4" w:rsidRPr="008041B9" w14:paraId="0952A349" w14:textId="77777777" w:rsidTr="008041B9">
        <w:tc>
          <w:tcPr>
            <w:tcW w:w="4323" w:type="dxa"/>
            <w:vAlign w:val="center"/>
          </w:tcPr>
          <w:p w14:paraId="2B048F6A" w14:textId="7D3D5EDD" w:rsidR="00EE14B4" w:rsidRDefault="00EE14B4" w:rsidP="008041B9">
            <w:pPr>
              <w:suppressAutoHyphens/>
              <w:jc w:val="both"/>
              <w:rPr>
                <w:bCs/>
              </w:rPr>
            </w:pPr>
            <w:r>
              <w:rPr>
                <w:bCs/>
                <w:color w:val="000000"/>
              </w:rPr>
              <w:t>Šiaudinės k.</w:t>
            </w:r>
          </w:p>
        </w:tc>
        <w:tc>
          <w:tcPr>
            <w:tcW w:w="4998" w:type="dxa"/>
            <w:vAlign w:val="center"/>
          </w:tcPr>
          <w:p w14:paraId="68FE92CD" w14:textId="39C172B2" w:rsidR="00EE14B4" w:rsidRDefault="00EE14B4" w:rsidP="00F27F64">
            <w:pPr>
              <w:suppressAutoHyphens/>
              <w:jc w:val="both"/>
              <w:rPr>
                <w:bCs/>
              </w:rPr>
            </w:pPr>
            <w:r>
              <w:rPr>
                <w:bCs/>
                <w:color w:val="000000"/>
              </w:rPr>
              <w:t>17</w:t>
            </w:r>
          </w:p>
        </w:tc>
      </w:tr>
      <w:tr w:rsidR="00EE14B4" w:rsidRPr="008041B9" w14:paraId="5791EC05" w14:textId="77777777" w:rsidTr="008041B9">
        <w:tc>
          <w:tcPr>
            <w:tcW w:w="4323" w:type="dxa"/>
            <w:vAlign w:val="center"/>
          </w:tcPr>
          <w:p w14:paraId="424ECEB5" w14:textId="7AB13C30" w:rsidR="00EE14B4" w:rsidRDefault="00EE14B4" w:rsidP="008041B9">
            <w:pPr>
              <w:suppressAutoHyphens/>
              <w:jc w:val="both"/>
              <w:rPr>
                <w:bCs/>
              </w:rPr>
            </w:pPr>
            <w:r>
              <w:rPr>
                <w:bCs/>
                <w:color w:val="000000"/>
              </w:rPr>
              <w:t>Talkotiškių k.</w:t>
            </w:r>
          </w:p>
        </w:tc>
        <w:tc>
          <w:tcPr>
            <w:tcW w:w="4998" w:type="dxa"/>
            <w:vAlign w:val="center"/>
          </w:tcPr>
          <w:p w14:paraId="645CCF84" w14:textId="4D59F6DF" w:rsidR="00EE14B4" w:rsidRDefault="00EE14B4" w:rsidP="00F27F64">
            <w:pPr>
              <w:suppressAutoHyphens/>
              <w:jc w:val="both"/>
              <w:rPr>
                <w:bCs/>
              </w:rPr>
            </w:pPr>
            <w:r>
              <w:rPr>
                <w:bCs/>
                <w:color w:val="000000"/>
              </w:rPr>
              <w:t>110</w:t>
            </w:r>
          </w:p>
        </w:tc>
      </w:tr>
    </w:tbl>
    <w:p w14:paraId="5A08FA40" w14:textId="77777777" w:rsidR="00251B95" w:rsidRPr="003C233B" w:rsidRDefault="00251B95" w:rsidP="003C233B">
      <w:pPr>
        <w:suppressAutoHyphens/>
        <w:ind w:left="720"/>
        <w:rPr>
          <w:bCs/>
        </w:rPr>
      </w:pPr>
    </w:p>
    <w:p w14:paraId="257557EC" w14:textId="2B478D46" w:rsidR="004B225B" w:rsidRDefault="00251B95" w:rsidP="003C233B">
      <w:pPr>
        <w:suppressAutoHyphens/>
        <w:ind w:left="720"/>
        <w:rPr>
          <w:bCs/>
        </w:rPr>
      </w:pPr>
      <w:r w:rsidRPr="003C233B">
        <w:rPr>
          <w:bCs/>
        </w:rPr>
        <w:tab/>
      </w:r>
      <w:r w:rsidR="00817FE0" w:rsidRPr="003C233B">
        <w:rPr>
          <w:bCs/>
        </w:rPr>
        <w:t>1.3</w:t>
      </w:r>
      <w:r w:rsidR="004B225B" w:rsidRPr="003C233B">
        <w:rPr>
          <w:bCs/>
        </w:rPr>
        <w:t xml:space="preserve">. Seniūnijos seniūnaitijos, </w:t>
      </w:r>
      <w:r w:rsidR="00797AD1" w:rsidRPr="003C233B">
        <w:rPr>
          <w:bCs/>
        </w:rPr>
        <w:t xml:space="preserve">bendruomenės, </w:t>
      </w:r>
      <w:r w:rsidR="006C3B67" w:rsidRPr="003C233B">
        <w:rPr>
          <w:bCs/>
        </w:rPr>
        <w:t xml:space="preserve">bendrijos </w:t>
      </w:r>
      <w:r w:rsidR="00EC4096" w:rsidRPr="003C233B">
        <w:rPr>
          <w:bCs/>
        </w:rPr>
        <w:t xml:space="preserve">(skaičius, pagrindinė </w:t>
      </w:r>
      <w:r w:rsidR="00EC4096" w:rsidRPr="003C233B">
        <w:rPr>
          <w:bCs/>
        </w:rPr>
        <w:tab/>
        <w:t>informacija).</w:t>
      </w:r>
    </w:p>
    <w:p w14:paraId="706EAE6D" w14:textId="77777777" w:rsidR="00176AD7" w:rsidRPr="003C233B" w:rsidRDefault="00176AD7" w:rsidP="003C233B">
      <w:pPr>
        <w:suppressAutoHyphens/>
        <w:ind w:left="720"/>
        <w:rPr>
          <w:bCs/>
        </w:rPr>
      </w:pPr>
    </w:p>
    <w:p w14:paraId="6FDBA736" w14:textId="5D808CA9" w:rsidR="00176AD7" w:rsidRDefault="009E447B" w:rsidP="00176AD7">
      <w:pPr>
        <w:ind w:firstLine="720"/>
        <w:jc w:val="both"/>
        <w:rPr>
          <w:rFonts w:eastAsia="Calibri"/>
          <w:lang w:eastAsia="en-US"/>
        </w:rPr>
      </w:pPr>
      <w:r>
        <w:rPr>
          <w:rFonts w:eastAsia="Calibri"/>
          <w:lang w:eastAsia="en-US"/>
        </w:rPr>
        <w:t>Seniūnija yra padalinta į 9 seniūnaitijas</w:t>
      </w:r>
      <w:r w:rsidR="00176AD7" w:rsidRPr="00176AD7">
        <w:rPr>
          <w:rFonts w:eastAsia="Calibri"/>
          <w:lang w:eastAsia="en-US"/>
        </w:rPr>
        <w:t xml:space="preserve">: </w:t>
      </w:r>
    </w:p>
    <w:p w14:paraId="25E58716" w14:textId="77777777" w:rsidR="003B3237" w:rsidRPr="00176AD7" w:rsidRDefault="003B3237" w:rsidP="00176AD7">
      <w:pPr>
        <w:ind w:firstLine="720"/>
        <w:jc w:val="both"/>
        <w:rPr>
          <w:rFonts w:eastAsia="Calibri"/>
          <w:lang w:eastAsia="en-US"/>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3"/>
        <w:gridCol w:w="4508"/>
        <w:gridCol w:w="1476"/>
        <w:gridCol w:w="1944"/>
      </w:tblGrid>
      <w:tr w:rsidR="00652857" w:rsidRPr="008012FB" w14:paraId="1485FD69" w14:textId="77777777" w:rsidTr="0065285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7A978A94" w14:textId="77777777" w:rsidR="00652857" w:rsidRPr="008012FB" w:rsidRDefault="00652857" w:rsidP="00652857">
            <w:pPr>
              <w:spacing w:before="100" w:beforeAutospacing="1" w:after="100" w:afterAutospacing="1"/>
              <w:jc w:val="center"/>
              <w:rPr>
                <w:lang w:val="en-US" w:eastAsia="en-US"/>
              </w:rPr>
            </w:pPr>
            <w:r w:rsidRPr="008012FB">
              <w:rPr>
                <w:b/>
                <w:bCs/>
                <w:lang w:val="en-US" w:eastAsia="en-US"/>
              </w:rPr>
              <w:t>Seniūnaitijos pavadinimas</w:t>
            </w:r>
          </w:p>
        </w:tc>
        <w:tc>
          <w:tcPr>
            <w:tcW w:w="4508" w:type="dxa"/>
            <w:tcBorders>
              <w:top w:val="outset" w:sz="6" w:space="0" w:color="auto"/>
              <w:left w:val="outset" w:sz="6" w:space="0" w:color="auto"/>
              <w:bottom w:val="outset" w:sz="6" w:space="0" w:color="auto"/>
              <w:right w:val="outset" w:sz="6" w:space="0" w:color="auto"/>
            </w:tcBorders>
            <w:hideMark/>
          </w:tcPr>
          <w:p w14:paraId="22AC4721" w14:textId="77777777" w:rsidR="00652857" w:rsidRPr="008012FB" w:rsidRDefault="00652857" w:rsidP="00652857">
            <w:pPr>
              <w:tabs>
                <w:tab w:val="left" w:pos="195"/>
                <w:tab w:val="center" w:pos="2239"/>
              </w:tabs>
              <w:spacing w:before="100" w:beforeAutospacing="1" w:after="100" w:afterAutospacing="1"/>
              <w:rPr>
                <w:lang w:val="en-US" w:eastAsia="en-US"/>
              </w:rPr>
            </w:pPr>
            <w:r w:rsidRPr="008012FB">
              <w:rPr>
                <w:b/>
                <w:bCs/>
                <w:lang w:val="en-US" w:eastAsia="en-US"/>
              </w:rPr>
              <w:tab/>
            </w:r>
            <w:r w:rsidRPr="008012FB">
              <w:rPr>
                <w:b/>
                <w:bCs/>
                <w:lang w:val="en-US" w:eastAsia="en-US"/>
              </w:rPr>
              <w:tab/>
              <w:t>Vietovių, gatvių pavadinimai</w:t>
            </w:r>
          </w:p>
        </w:tc>
        <w:tc>
          <w:tcPr>
            <w:tcW w:w="1311" w:type="dxa"/>
            <w:tcBorders>
              <w:top w:val="outset" w:sz="6" w:space="0" w:color="auto"/>
              <w:left w:val="outset" w:sz="6" w:space="0" w:color="auto"/>
              <w:bottom w:val="outset" w:sz="6" w:space="0" w:color="auto"/>
              <w:right w:val="outset" w:sz="6" w:space="0" w:color="auto"/>
            </w:tcBorders>
            <w:hideMark/>
          </w:tcPr>
          <w:p w14:paraId="46317E1A" w14:textId="77777777" w:rsidR="00652857" w:rsidRPr="008012FB" w:rsidRDefault="00652857" w:rsidP="00652857">
            <w:pPr>
              <w:spacing w:before="100" w:beforeAutospacing="1" w:after="100" w:afterAutospacing="1"/>
              <w:jc w:val="center"/>
              <w:rPr>
                <w:lang w:val="en-US" w:eastAsia="en-US"/>
              </w:rPr>
            </w:pPr>
            <w:r>
              <w:rPr>
                <w:b/>
                <w:bCs/>
                <w:lang w:val="en-US" w:eastAsia="en-US"/>
              </w:rPr>
              <w:t>S</w:t>
            </w:r>
            <w:r w:rsidRPr="008012FB">
              <w:rPr>
                <w:b/>
                <w:bCs/>
                <w:lang w:val="en-US" w:eastAsia="en-US"/>
              </w:rPr>
              <w:t>eniūna</w:t>
            </w:r>
            <w:r>
              <w:rPr>
                <w:b/>
                <w:bCs/>
                <w:lang w:val="en-US" w:eastAsia="en-US"/>
              </w:rPr>
              <w:t>tis</w:t>
            </w:r>
          </w:p>
        </w:tc>
        <w:tc>
          <w:tcPr>
            <w:tcW w:w="1944" w:type="dxa"/>
            <w:tcBorders>
              <w:top w:val="outset" w:sz="6" w:space="0" w:color="auto"/>
              <w:left w:val="outset" w:sz="6" w:space="0" w:color="auto"/>
              <w:bottom w:val="outset" w:sz="6" w:space="0" w:color="auto"/>
              <w:right w:val="outset" w:sz="6" w:space="0" w:color="auto"/>
            </w:tcBorders>
            <w:hideMark/>
          </w:tcPr>
          <w:p w14:paraId="73BF7F5D" w14:textId="77777777" w:rsidR="00652857" w:rsidRPr="008012FB" w:rsidRDefault="00652857" w:rsidP="00652857">
            <w:pPr>
              <w:spacing w:before="100" w:beforeAutospacing="1" w:after="100" w:afterAutospacing="1"/>
              <w:jc w:val="center"/>
              <w:rPr>
                <w:lang w:val="en-US" w:eastAsia="en-US"/>
              </w:rPr>
            </w:pPr>
            <w:r>
              <w:rPr>
                <w:b/>
                <w:bCs/>
                <w:lang w:val="en-US" w:eastAsia="en-US"/>
              </w:rPr>
              <w:t>Seniūnaičio</w:t>
            </w:r>
            <w:r w:rsidRPr="008012FB">
              <w:rPr>
                <w:b/>
                <w:bCs/>
                <w:lang w:val="en-US" w:eastAsia="en-US"/>
              </w:rPr>
              <w:t xml:space="preserve"> išrinkimo data</w:t>
            </w:r>
          </w:p>
        </w:tc>
      </w:tr>
      <w:tr w:rsidR="00652857" w:rsidRPr="008012FB" w14:paraId="68889B31" w14:textId="77777777" w:rsidTr="0065285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73576AE6" w14:textId="77777777" w:rsidR="00652857" w:rsidRPr="008012FB" w:rsidRDefault="00652857" w:rsidP="00652857">
            <w:pPr>
              <w:spacing w:before="100" w:beforeAutospacing="1" w:after="100" w:afterAutospacing="1"/>
              <w:rPr>
                <w:lang w:val="en-US" w:eastAsia="en-US"/>
              </w:rPr>
            </w:pPr>
            <w:r w:rsidRPr="008012FB">
              <w:rPr>
                <w:lang w:val="en-US" w:eastAsia="en-US"/>
              </w:rPr>
              <w:t>Daržininkų</w:t>
            </w:r>
          </w:p>
        </w:tc>
        <w:tc>
          <w:tcPr>
            <w:tcW w:w="4508" w:type="dxa"/>
            <w:tcBorders>
              <w:top w:val="outset" w:sz="6" w:space="0" w:color="auto"/>
              <w:left w:val="outset" w:sz="6" w:space="0" w:color="auto"/>
              <w:bottom w:val="outset" w:sz="6" w:space="0" w:color="auto"/>
              <w:right w:val="outset" w:sz="6" w:space="0" w:color="auto"/>
            </w:tcBorders>
            <w:hideMark/>
          </w:tcPr>
          <w:p w14:paraId="7BACFDE0" w14:textId="77777777" w:rsidR="00652857" w:rsidRPr="008012FB" w:rsidRDefault="00652857" w:rsidP="00652857">
            <w:pPr>
              <w:spacing w:before="100" w:beforeAutospacing="1" w:after="100" w:afterAutospacing="1"/>
              <w:rPr>
                <w:lang w:val="en-US" w:eastAsia="en-US"/>
              </w:rPr>
            </w:pPr>
            <w:r w:rsidRPr="008012FB">
              <w:rPr>
                <w:lang w:val="en-US" w:eastAsia="en-US"/>
              </w:rPr>
              <w:t>Daržininkų k.</w:t>
            </w:r>
          </w:p>
        </w:tc>
        <w:tc>
          <w:tcPr>
            <w:tcW w:w="1311" w:type="dxa"/>
            <w:tcBorders>
              <w:top w:val="outset" w:sz="6" w:space="0" w:color="auto"/>
              <w:left w:val="outset" w:sz="6" w:space="0" w:color="auto"/>
              <w:bottom w:val="outset" w:sz="6" w:space="0" w:color="auto"/>
              <w:right w:val="outset" w:sz="6" w:space="0" w:color="auto"/>
            </w:tcBorders>
            <w:hideMark/>
          </w:tcPr>
          <w:p w14:paraId="36947230" w14:textId="77777777" w:rsidR="00652857" w:rsidRPr="008012FB" w:rsidRDefault="00652857" w:rsidP="00652857">
            <w:pPr>
              <w:spacing w:before="100" w:beforeAutospacing="1" w:after="100" w:afterAutospacing="1"/>
              <w:rPr>
                <w:lang w:val="en-US" w:eastAsia="en-US"/>
              </w:rPr>
            </w:pPr>
            <w:r>
              <w:rPr>
                <w:lang w:val="en-US" w:eastAsia="en-US"/>
              </w:rPr>
              <w:t>Ranata Lotach-Mordas</w:t>
            </w:r>
          </w:p>
        </w:tc>
        <w:tc>
          <w:tcPr>
            <w:tcW w:w="1944" w:type="dxa"/>
            <w:tcBorders>
              <w:top w:val="outset" w:sz="6" w:space="0" w:color="auto"/>
              <w:left w:val="outset" w:sz="6" w:space="0" w:color="auto"/>
              <w:bottom w:val="outset" w:sz="6" w:space="0" w:color="auto"/>
              <w:right w:val="outset" w:sz="6" w:space="0" w:color="auto"/>
            </w:tcBorders>
          </w:tcPr>
          <w:p w14:paraId="77ED5FFE" w14:textId="77777777" w:rsidR="00652857" w:rsidRPr="008012FB" w:rsidRDefault="00652857" w:rsidP="00652857">
            <w:r>
              <w:t>2023-10-09</w:t>
            </w:r>
          </w:p>
        </w:tc>
      </w:tr>
      <w:tr w:rsidR="00652857" w:rsidRPr="008012FB" w14:paraId="556CAF0D" w14:textId="77777777" w:rsidTr="0065285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5BB693D2" w14:textId="77777777" w:rsidR="00652857" w:rsidRPr="008012FB" w:rsidRDefault="00652857" w:rsidP="00652857">
            <w:pPr>
              <w:spacing w:before="100" w:beforeAutospacing="1" w:after="100" w:afterAutospacing="1"/>
              <w:rPr>
                <w:lang w:val="en-US" w:eastAsia="en-US"/>
              </w:rPr>
            </w:pPr>
            <w:r w:rsidRPr="008012FB">
              <w:rPr>
                <w:lang w:val="en-US" w:eastAsia="en-US"/>
              </w:rPr>
              <w:t>Kuprioniškių</w:t>
            </w:r>
          </w:p>
        </w:tc>
        <w:tc>
          <w:tcPr>
            <w:tcW w:w="4508" w:type="dxa"/>
            <w:tcBorders>
              <w:top w:val="outset" w:sz="6" w:space="0" w:color="auto"/>
              <w:left w:val="outset" w:sz="6" w:space="0" w:color="auto"/>
              <w:bottom w:val="outset" w:sz="6" w:space="0" w:color="auto"/>
              <w:right w:val="outset" w:sz="6" w:space="0" w:color="auto"/>
            </w:tcBorders>
            <w:hideMark/>
          </w:tcPr>
          <w:p w14:paraId="0651C425" w14:textId="77777777" w:rsidR="00652857" w:rsidRPr="008012FB" w:rsidRDefault="00652857" w:rsidP="00652857">
            <w:pPr>
              <w:spacing w:before="100" w:beforeAutospacing="1" w:after="100" w:afterAutospacing="1"/>
              <w:rPr>
                <w:lang w:val="en-US" w:eastAsia="en-US"/>
              </w:rPr>
            </w:pPr>
            <w:r w:rsidRPr="008012FB">
              <w:rPr>
                <w:lang w:val="en-US" w:eastAsia="en-US"/>
              </w:rPr>
              <w:t>Kuprioniškių k., Ašmenos kelio k.</w:t>
            </w:r>
          </w:p>
        </w:tc>
        <w:tc>
          <w:tcPr>
            <w:tcW w:w="1311" w:type="dxa"/>
            <w:tcBorders>
              <w:top w:val="outset" w:sz="6" w:space="0" w:color="auto"/>
              <w:left w:val="outset" w:sz="6" w:space="0" w:color="auto"/>
              <w:bottom w:val="outset" w:sz="6" w:space="0" w:color="auto"/>
              <w:right w:val="outset" w:sz="6" w:space="0" w:color="auto"/>
            </w:tcBorders>
            <w:hideMark/>
          </w:tcPr>
          <w:p w14:paraId="09DE85A7" w14:textId="77777777" w:rsidR="00652857" w:rsidRPr="008012FB" w:rsidRDefault="00652857" w:rsidP="00652857">
            <w:pPr>
              <w:spacing w:before="100" w:beforeAutospacing="1" w:after="100" w:afterAutospacing="1"/>
              <w:rPr>
                <w:lang w:val="en-US" w:eastAsia="en-US"/>
              </w:rPr>
            </w:pPr>
            <w:r w:rsidRPr="008012FB">
              <w:rPr>
                <w:lang w:val="en-US" w:eastAsia="en-US"/>
              </w:rPr>
              <w:t>Jan Luščinskij</w:t>
            </w:r>
          </w:p>
        </w:tc>
        <w:tc>
          <w:tcPr>
            <w:tcW w:w="1944" w:type="dxa"/>
            <w:tcBorders>
              <w:top w:val="outset" w:sz="6" w:space="0" w:color="auto"/>
              <w:left w:val="outset" w:sz="6" w:space="0" w:color="auto"/>
              <w:bottom w:val="outset" w:sz="6" w:space="0" w:color="auto"/>
              <w:right w:val="outset" w:sz="6" w:space="0" w:color="auto"/>
            </w:tcBorders>
          </w:tcPr>
          <w:p w14:paraId="38BA12B6" w14:textId="77777777" w:rsidR="00652857" w:rsidRPr="008012FB" w:rsidRDefault="00652857" w:rsidP="00652857">
            <w:r>
              <w:t>2023-10-09</w:t>
            </w:r>
          </w:p>
        </w:tc>
      </w:tr>
      <w:tr w:rsidR="00652857" w:rsidRPr="008012FB" w14:paraId="34751577" w14:textId="77777777" w:rsidTr="0065285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458464E2" w14:textId="77777777" w:rsidR="00652857" w:rsidRPr="008012FB" w:rsidRDefault="00652857" w:rsidP="00652857">
            <w:pPr>
              <w:spacing w:before="100" w:beforeAutospacing="1" w:after="100" w:afterAutospacing="1"/>
              <w:rPr>
                <w:lang w:val="en-US" w:eastAsia="en-US"/>
              </w:rPr>
            </w:pPr>
            <w:r w:rsidRPr="008012FB">
              <w:rPr>
                <w:lang w:val="en-US" w:eastAsia="en-US"/>
              </w:rPr>
              <w:t>Didžiasalio</w:t>
            </w:r>
          </w:p>
        </w:tc>
        <w:tc>
          <w:tcPr>
            <w:tcW w:w="4508" w:type="dxa"/>
            <w:tcBorders>
              <w:top w:val="outset" w:sz="6" w:space="0" w:color="auto"/>
              <w:left w:val="outset" w:sz="6" w:space="0" w:color="auto"/>
              <w:bottom w:val="outset" w:sz="6" w:space="0" w:color="auto"/>
              <w:right w:val="outset" w:sz="6" w:space="0" w:color="auto"/>
            </w:tcBorders>
            <w:hideMark/>
          </w:tcPr>
          <w:p w14:paraId="031EFFCE" w14:textId="77777777" w:rsidR="00652857" w:rsidRPr="008012FB" w:rsidRDefault="00652857" w:rsidP="00652857">
            <w:pPr>
              <w:spacing w:before="100" w:beforeAutospacing="1" w:after="100" w:afterAutospacing="1"/>
              <w:rPr>
                <w:lang w:val="en-US" w:eastAsia="en-US"/>
              </w:rPr>
            </w:pPr>
            <w:r w:rsidRPr="008012FB">
              <w:rPr>
                <w:lang w:val="en-US" w:eastAsia="en-US"/>
              </w:rPr>
              <w:t>Didžiasalio k.</w:t>
            </w:r>
          </w:p>
        </w:tc>
        <w:tc>
          <w:tcPr>
            <w:tcW w:w="1311" w:type="dxa"/>
            <w:tcBorders>
              <w:top w:val="outset" w:sz="6" w:space="0" w:color="auto"/>
              <w:left w:val="outset" w:sz="6" w:space="0" w:color="auto"/>
              <w:bottom w:val="outset" w:sz="6" w:space="0" w:color="auto"/>
              <w:right w:val="outset" w:sz="6" w:space="0" w:color="auto"/>
            </w:tcBorders>
            <w:hideMark/>
          </w:tcPr>
          <w:p w14:paraId="5748432C" w14:textId="77777777" w:rsidR="00652857" w:rsidRPr="008012FB" w:rsidRDefault="00652857" w:rsidP="00652857">
            <w:pPr>
              <w:spacing w:before="100" w:beforeAutospacing="1" w:after="100" w:afterAutospacing="1"/>
              <w:rPr>
                <w:lang w:val="en-US" w:eastAsia="en-US"/>
              </w:rPr>
            </w:pPr>
            <w:r>
              <w:rPr>
                <w:lang w:val="en-US" w:eastAsia="en-US"/>
              </w:rPr>
              <w:t>Romuald Petrusevič</w:t>
            </w:r>
          </w:p>
        </w:tc>
        <w:tc>
          <w:tcPr>
            <w:tcW w:w="1944" w:type="dxa"/>
            <w:tcBorders>
              <w:top w:val="outset" w:sz="6" w:space="0" w:color="auto"/>
              <w:left w:val="outset" w:sz="6" w:space="0" w:color="auto"/>
              <w:bottom w:val="outset" w:sz="6" w:space="0" w:color="auto"/>
              <w:right w:val="outset" w:sz="6" w:space="0" w:color="auto"/>
            </w:tcBorders>
          </w:tcPr>
          <w:p w14:paraId="0A45D7D1" w14:textId="77777777" w:rsidR="00652857" w:rsidRPr="008012FB" w:rsidRDefault="00652857" w:rsidP="00652857">
            <w:r>
              <w:t>2023-10-11</w:t>
            </w:r>
          </w:p>
        </w:tc>
      </w:tr>
      <w:tr w:rsidR="00652857" w:rsidRPr="008012FB" w14:paraId="54467005" w14:textId="77777777" w:rsidTr="0065285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0AC533FA" w14:textId="77777777" w:rsidR="00652857" w:rsidRPr="008012FB" w:rsidRDefault="00652857" w:rsidP="00652857">
            <w:pPr>
              <w:spacing w:before="100" w:beforeAutospacing="1" w:after="100" w:afterAutospacing="1"/>
              <w:rPr>
                <w:lang w:val="en-US" w:eastAsia="en-US"/>
              </w:rPr>
            </w:pPr>
            <w:r w:rsidRPr="008012FB">
              <w:rPr>
                <w:lang w:val="en-US" w:eastAsia="en-US"/>
              </w:rPr>
              <w:t>Akmenytės</w:t>
            </w:r>
          </w:p>
        </w:tc>
        <w:tc>
          <w:tcPr>
            <w:tcW w:w="4508" w:type="dxa"/>
            <w:tcBorders>
              <w:top w:val="outset" w:sz="6" w:space="0" w:color="auto"/>
              <w:left w:val="outset" w:sz="6" w:space="0" w:color="auto"/>
              <w:bottom w:val="outset" w:sz="6" w:space="0" w:color="auto"/>
              <w:right w:val="outset" w:sz="6" w:space="0" w:color="auto"/>
            </w:tcBorders>
            <w:hideMark/>
          </w:tcPr>
          <w:p w14:paraId="4A67A4B5" w14:textId="77777777" w:rsidR="00652857" w:rsidRPr="008012FB" w:rsidRDefault="00652857" w:rsidP="00652857">
            <w:pPr>
              <w:spacing w:before="100" w:beforeAutospacing="1" w:after="100" w:afterAutospacing="1"/>
              <w:rPr>
                <w:lang w:val="en-US" w:eastAsia="en-US"/>
              </w:rPr>
            </w:pPr>
            <w:r w:rsidRPr="008012FB">
              <w:rPr>
                <w:lang w:val="en-US" w:eastAsia="en-US"/>
              </w:rPr>
              <w:t>Katilių k., Akmenytės k., Paliepiukų k., Liepiškių k., Liepynų k., Ąžuolinės k., Šiaudinės k., Mikutiškių k., Motiejiškių k.</w:t>
            </w:r>
          </w:p>
        </w:tc>
        <w:tc>
          <w:tcPr>
            <w:tcW w:w="1311" w:type="dxa"/>
            <w:tcBorders>
              <w:top w:val="outset" w:sz="6" w:space="0" w:color="auto"/>
              <w:left w:val="outset" w:sz="6" w:space="0" w:color="auto"/>
              <w:bottom w:val="outset" w:sz="6" w:space="0" w:color="auto"/>
              <w:right w:val="outset" w:sz="6" w:space="0" w:color="auto"/>
            </w:tcBorders>
            <w:hideMark/>
          </w:tcPr>
          <w:p w14:paraId="05269803" w14:textId="77777777" w:rsidR="00652857" w:rsidRPr="008012FB" w:rsidRDefault="00652857" w:rsidP="00652857">
            <w:pPr>
              <w:spacing w:before="100" w:beforeAutospacing="1" w:after="100" w:afterAutospacing="1"/>
              <w:rPr>
                <w:lang w:val="en-US" w:eastAsia="en-US"/>
              </w:rPr>
            </w:pPr>
            <w:r>
              <w:rPr>
                <w:lang w:val="en-US" w:eastAsia="en-US"/>
              </w:rPr>
              <w:t>Elžbieta Karakaj</w:t>
            </w:r>
          </w:p>
        </w:tc>
        <w:tc>
          <w:tcPr>
            <w:tcW w:w="1944" w:type="dxa"/>
            <w:tcBorders>
              <w:top w:val="outset" w:sz="6" w:space="0" w:color="auto"/>
              <w:left w:val="outset" w:sz="6" w:space="0" w:color="auto"/>
              <w:bottom w:val="outset" w:sz="6" w:space="0" w:color="auto"/>
              <w:right w:val="outset" w:sz="6" w:space="0" w:color="auto"/>
            </w:tcBorders>
          </w:tcPr>
          <w:p w14:paraId="34A25FEA" w14:textId="77777777" w:rsidR="00652857" w:rsidRPr="008012FB" w:rsidRDefault="00652857" w:rsidP="00652857">
            <w:r>
              <w:t>2023-11-29</w:t>
            </w:r>
          </w:p>
        </w:tc>
      </w:tr>
      <w:tr w:rsidR="00652857" w:rsidRPr="008012FB" w14:paraId="114E9730" w14:textId="77777777" w:rsidTr="0065285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2D444BC1" w14:textId="77777777" w:rsidR="00652857" w:rsidRPr="008012FB" w:rsidRDefault="00652857" w:rsidP="00652857">
            <w:pPr>
              <w:spacing w:before="100" w:beforeAutospacing="1" w:after="100" w:afterAutospacing="1"/>
              <w:rPr>
                <w:lang w:val="en-US" w:eastAsia="en-US"/>
              </w:rPr>
            </w:pPr>
            <w:r w:rsidRPr="008012FB">
              <w:rPr>
                <w:lang w:val="en-US" w:eastAsia="en-US"/>
              </w:rPr>
              <w:t>Katiliškių</w:t>
            </w:r>
          </w:p>
        </w:tc>
        <w:tc>
          <w:tcPr>
            <w:tcW w:w="4508" w:type="dxa"/>
            <w:tcBorders>
              <w:top w:val="outset" w:sz="6" w:space="0" w:color="auto"/>
              <w:left w:val="outset" w:sz="6" w:space="0" w:color="auto"/>
              <w:bottom w:val="outset" w:sz="6" w:space="0" w:color="auto"/>
              <w:right w:val="outset" w:sz="6" w:space="0" w:color="auto"/>
            </w:tcBorders>
            <w:hideMark/>
          </w:tcPr>
          <w:p w14:paraId="301B0015" w14:textId="77777777" w:rsidR="00652857" w:rsidRPr="008012FB" w:rsidRDefault="00652857" w:rsidP="00652857">
            <w:pPr>
              <w:spacing w:before="100" w:beforeAutospacing="1" w:after="100" w:afterAutospacing="1"/>
              <w:rPr>
                <w:lang w:val="en-US" w:eastAsia="en-US"/>
              </w:rPr>
            </w:pPr>
            <w:r w:rsidRPr="008012FB">
              <w:rPr>
                <w:lang w:val="en-US" w:eastAsia="en-US"/>
              </w:rPr>
              <w:t>Murlinės k., Klonių k., Talkotiškių k., Pagrūšio k., Paliepių k., Katiliškių vs., Stankutiškių k.</w:t>
            </w:r>
          </w:p>
        </w:tc>
        <w:tc>
          <w:tcPr>
            <w:tcW w:w="1311" w:type="dxa"/>
            <w:tcBorders>
              <w:top w:val="outset" w:sz="6" w:space="0" w:color="auto"/>
              <w:left w:val="outset" w:sz="6" w:space="0" w:color="auto"/>
              <w:bottom w:val="outset" w:sz="6" w:space="0" w:color="auto"/>
              <w:right w:val="outset" w:sz="6" w:space="0" w:color="auto"/>
            </w:tcBorders>
            <w:hideMark/>
          </w:tcPr>
          <w:p w14:paraId="16DEFEB9" w14:textId="77777777" w:rsidR="00652857" w:rsidRPr="008012FB" w:rsidRDefault="00652857" w:rsidP="00652857">
            <w:r>
              <w:t>Monika Jurgelevičienė</w:t>
            </w:r>
            <w:r w:rsidRPr="008012FB">
              <w:t> </w:t>
            </w:r>
          </w:p>
        </w:tc>
        <w:tc>
          <w:tcPr>
            <w:tcW w:w="1944" w:type="dxa"/>
            <w:tcBorders>
              <w:top w:val="outset" w:sz="6" w:space="0" w:color="auto"/>
              <w:left w:val="outset" w:sz="6" w:space="0" w:color="auto"/>
              <w:bottom w:val="outset" w:sz="6" w:space="0" w:color="auto"/>
              <w:right w:val="outset" w:sz="6" w:space="0" w:color="auto"/>
            </w:tcBorders>
          </w:tcPr>
          <w:p w14:paraId="03DEB190" w14:textId="77777777" w:rsidR="00652857" w:rsidRPr="008012FB" w:rsidRDefault="00652857" w:rsidP="00652857">
            <w:r>
              <w:t>2023-10-12</w:t>
            </w:r>
          </w:p>
        </w:tc>
      </w:tr>
      <w:tr w:rsidR="00652857" w:rsidRPr="008012FB" w14:paraId="10746906" w14:textId="77777777" w:rsidTr="0065285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0F0AD6EB" w14:textId="77777777" w:rsidR="00652857" w:rsidRPr="008012FB" w:rsidRDefault="00652857" w:rsidP="00652857">
            <w:pPr>
              <w:spacing w:before="100" w:beforeAutospacing="1" w:after="100" w:afterAutospacing="1"/>
              <w:rPr>
                <w:lang w:val="en-US" w:eastAsia="en-US"/>
              </w:rPr>
            </w:pPr>
            <w:r w:rsidRPr="008012FB">
              <w:rPr>
                <w:lang w:val="en-US" w:eastAsia="en-US"/>
              </w:rPr>
              <w:t>Pakalniškių</w:t>
            </w:r>
          </w:p>
        </w:tc>
        <w:tc>
          <w:tcPr>
            <w:tcW w:w="4508" w:type="dxa"/>
            <w:tcBorders>
              <w:top w:val="outset" w:sz="6" w:space="0" w:color="auto"/>
              <w:left w:val="outset" w:sz="6" w:space="0" w:color="auto"/>
              <w:bottom w:val="outset" w:sz="6" w:space="0" w:color="auto"/>
              <w:right w:val="outset" w:sz="6" w:space="0" w:color="auto"/>
            </w:tcBorders>
            <w:hideMark/>
          </w:tcPr>
          <w:p w14:paraId="2DE3BDFA" w14:textId="77777777" w:rsidR="00652857" w:rsidRPr="008012FB" w:rsidRDefault="00652857" w:rsidP="00652857">
            <w:pPr>
              <w:spacing w:before="100" w:beforeAutospacing="1" w:after="100" w:afterAutospacing="1"/>
              <w:rPr>
                <w:lang w:val="en-US" w:eastAsia="en-US"/>
              </w:rPr>
            </w:pPr>
            <w:r w:rsidRPr="008012FB">
              <w:rPr>
                <w:lang w:val="en-US" w:eastAsia="en-US"/>
              </w:rPr>
              <w:t>Pakalniškių k., sodų bendrija „Kloniai“, sodų bendrija „Galanta“</w:t>
            </w:r>
          </w:p>
        </w:tc>
        <w:tc>
          <w:tcPr>
            <w:tcW w:w="1311" w:type="dxa"/>
            <w:tcBorders>
              <w:top w:val="outset" w:sz="6" w:space="0" w:color="auto"/>
              <w:left w:val="outset" w:sz="6" w:space="0" w:color="auto"/>
              <w:bottom w:val="outset" w:sz="6" w:space="0" w:color="auto"/>
              <w:right w:val="outset" w:sz="6" w:space="0" w:color="auto"/>
            </w:tcBorders>
            <w:hideMark/>
          </w:tcPr>
          <w:p w14:paraId="14FBFA09" w14:textId="77777777" w:rsidR="00652857" w:rsidRPr="008012FB" w:rsidRDefault="00652857" w:rsidP="00652857">
            <w:r>
              <w:t>Andrius Zabalevičius</w:t>
            </w:r>
          </w:p>
        </w:tc>
        <w:tc>
          <w:tcPr>
            <w:tcW w:w="1944" w:type="dxa"/>
            <w:tcBorders>
              <w:top w:val="outset" w:sz="6" w:space="0" w:color="auto"/>
              <w:left w:val="outset" w:sz="6" w:space="0" w:color="auto"/>
              <w:bottom w:val="outset" w:sz="6" w:space="0" w:color="auto"/>
              <w:right w:val="outset" w:sz="6" w:space="0" w:color="auto"/>
            </w:tcBorders>
          </w:tcPr>
          <w:p w14:paraId="21B3F96C" w14:textId="77777777" w:rsidR="00652857" w:rsidRPr="008012FB" w:rsidRDefault="00652857" w:rsidP="00652857">
            <w:r>
              <w:t>2023-11-28</w:t>
            </w:r>
          </w:p>
        </w:tc>
      </w:tr>
      <w:tr w:rsidR="00652857" w:rsidRPr="008012FB" w14:paraId="31752FE3" w14:textId="77777777" w:rsidTr="0065285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5CEDB4EA" w14:textId="77777777" w:rsidR="00652857" w:rsidRPr="008012FB" w:rsidRDefault="00652857" w:rsidP="00652857">
            <w:pPr>
              <w:spacing w:before="100" w:beforeAutospacing="1" w:after="100" w:afterAutospacing="1"/>
              <w:rPr>
                <w:lang w:val="en-US" w:eastAsia="en-US"/>
              </w:rPr>
            </w:pPr>
            <w:r w:rsidRPr="008012FB">
              <w:rPr>
                <w:lang w:val="en-US" w:eastAsia="en-US"/>
              </w:rPr>
              <w:t>Nemėžio</w:t>
            </w:r>
          </w:p>
        </w:tc>
        <w:tc>
          <w:tcPr>
            <w:tcW w:w="4508" w:type="dxa"/>
            <w:tcBorders>
              <w:top w:val="outset" w:sz="6" w:space="0" w:color="auto"/>
              <w:left w:val="outset" w:sz="6" w:space="0" w:color="auto"/>
              <w:bottom w:val="outset" w:sz="6" w:space="0" w:color="auto"/>
              <w:right w:val="outset" w:sz="6" w:space="0" w:color="auto"/>
            </w:tcBorders>
            <w:hideMark/>
          </w:tcPr>
          <w:p w14:paraId="26425584" w14:textId="77777777" w:rsidR="00652857" w:rsidRPr="008012FB" w:rsidRDefault="00652857" w:rsidP="00652857">
            <w:pPr>
              <w:spacing w:before="100" w:beforeAutospacing="1" w:after="100" w:afterAutospacing="1"/>
              <w:rPr>
                <w:lang w:val="en-US" w:eastAsia="en-US"/>
              </w:rPr>
            </w:pPr>
            <w:r w:rsidRPr="008012FB">
              <w:rPr>
                <w:lang w:val="en-US" w:eastAsia="en-US"/>
              </w:rPr>
              <w:t>Nemėžio k.</w:t>
            </w:r>
          </w:p>
        </w:tc>
        <w:tc>
          <w:tcPr>
            <w:tcW w:w="1311" w:type="dxa"/>
            <w:tcBorders>
              <w:top w:val="outset" w:sz="6" w:space="0" w:color="auto"/>
              <w:left w:val="outset" w:sz="6" w:space="0" w:color="auto"/>
              <w:bottom w:val="outset" w:sz="6" w:space="0" w:color="auto"/>
              <w:right w:val="outset" w:sz="6" w:space="0" w:color="auto"/>
            </w:tcBorders>
            <w:hideMark/>
          </w:tcPr>
          <w:p w14:paraId="59D780FE" w14:textId="77777777" w:rsidR="00652857" w:rsidRPr="008012FB" w:rsidRDefault="00652857" w:rsidP="00652857">
            <w:pPr>
              <w:spacing w:before="100" w:beforeAutospacing="1" w:after="100" w:afterAutospacing="1"/>
              <w:rPr>
                <w:lang w:val="en-US" w:eastAsia="en-US"/>
              </w:rPr>
            </w:pPr>
            <w:r>
              <w:rPr>
                <w:lang w:val="en-US" w:eastAsia="en-US"/>
              </w:rPr>
              <w:t>Jonas Kemeklis</w:t>
            </w:r>
          </w:p>
        </w:tc>
        <w:tc>
          <w:tcPr>
            <w:tcW w:w="1944" w:type="dxa"/>
            <w:tcBorders>
              <w:top w:val="outset" w:sz="6" w:space="0" w:color="auto"/>
              <w:left w:val="outset" w:sz="6" w:space="0" w:color="auto"/>
              <w:bottom w:val="outset" w:sz="6" w:space="0" w:color="auto"/>
              <w:right w:val="outset" w:sz="6" w:space="0" w:color="auto"/>
            </w:tcBorders>
          </w:tcPr>
          <w:p w14:paraId="3B7C7A86" w14:textId="77777777" w:rsidR="00652857" w:rsidRPr="008012FB" w:rsidRDefault="00652857" w:rsidP="00652857">
            <w:r>
              <w:t>2023-10-12</w:t>
            </w:r>
          </w:p>
        </w:tc>
      </w:tr>
      <w:tr w:rsidR="00652857" w:rsidRPr="008012FB" w14:paraId="0D1ED2E4" w14:textId="77777777" w:rsidTr="00652857">
        <w:trPr>
          <w:trHeight w:val="2775"/>
          <w:tblCellSpacing w:w="0" w:type="dxa"/>
          <w:jc w:val="center"/>
        </w:trPr>
        <w:tc>
          <w:tcPr>
            <w:tcW w:w="1583" w:type="dxa"/>
            <w:tcBorders>
              <w:top w:val="outset" w:sz="6" w:space="0" w:color="auto"/>
              <w:left w:val="outset" w:sz="6" w:space="0" w:color="auto"/>
              <w:right w:val="outset" w:sz="6" w:space="0" w:color="auto"/>
            </w:tcBorders>
            <w:hideMark/>
          </w:tcPr>
          <w:p w14:paraId="77BADCB2" w14:textId="77777777" w:rsidR="00652857" w:rsidRPr="008012FB" w:rsidRDefault="00652857" w:rsidP="00652857">
            <w:pPr>
              <w:spacing w:before="100" w:beforeAutospacing="1" w:after="100" w:afterAutospacing="1"/>
              <w:rPr>
                <w:lang w:val="en-US" w:eastAsia="en-US"/>
              </w:rPr>
            </w:pPr>
            <w:r w:rsidRPr="008012FB">
              <w:rPr>
                <w:lang w:val="en-US" w:eastAsia="en-US"/>
              </w:rPr>
              <w:t xml:space="preserve">Skaidiškių </w:t>
            </w:r>
            <w:r>
              <w:rPr>
                <w:lang w:val="en-US" w:eastAsia="en-US"/>
              </w:rPr>
              <w:t>nuosavų namų</w:t>
            </w:r>
          </w:p>
          <w:p w14:paraId="56B19292" w14:textId="77777777" w:rsidR="00652857" w:rsidRPr="008012FB" w:rsidRDefault="00652857" w:rsidP="00652857">
            <w:pPr>
              <w:spacing w:before="100" w:beforeAutospacing="1" w:after="100" w:afterAutospacing="1"/>
              <w:rPr>
                <w:lang w:val="en-US" w:eastAsia="en-US"/>
              </w:rPr>
            </w:pPr>
          </w:p>
        </w:tc>
        <w:tc>
          <w:tcPr>
            <w:tcW w:w="4508" w:type="dxa"/>
            <w:tcBorders>
              <w:top w:val="outset" w:sz="6" w:space="0" w:color="auto"/>
              <w:left w:val="outset" w:sz="6" w:space="0" w:color="auto"/>
              <w:right w:val="outset" w:sz="6" w:space="0" w:color="auto"/>
            </w:tcBorders>
            <w:hideMark/>
          </w:tcPr>
          <w:p w14:paraId="7550D941" w14:textId="77777777" w:rsidR="00652857" w:rsidRPr="008012FB" w:rsidRDefault="00652857" w:rsidP="00652857">
            <w:pPr>
              <w:spacing w:before="100" w:beforeAutospacing="1" w:after="100" w:afterAutospacing="1"/>
              <w:rPr>
                <w:lang w:val="en-US" w:eastAsia="en-US"/>
              </w:rPr>
            </w:pPr>
            <w:r w:rsidRPr="008012FB">
              <w:rPr>
                <w:lang w:val="en-US" w:eastAsia="en-US"/>
              </w:rPr>
              <w:t>Miško g., Taikos g., Gamyklos g., Šv. Faustinos g., Dunaikos g., Ievų g., Pakalnės g., Palydovo g., sodų bendrija „Skaistė“, Sodų gatvės buvęs vagonėlių miestelis</w:t>
            </w:r>
            <w:r>
              <w:rPr>
                <w:lang w:val="en-US" w:eastAsia="en-US"/>
              </w:rPr>
              <w:t xml:space="preserve">, </w:t>
            </w:r>
            <w:r w:rsidRPr="008012FB">
              <w:rPr>
                <w:lang w:val="en-US" w:eastAsia="en-US"/>
              </w:rPr>
              <w:t>Kaštonų g., Akacijų g., Tujų g., Molio g., Pievų g., Tvenkinio g., Beržų g., Vieversių g., Nemėžio g., Gėlių g., Ąžuolo g., Sodžiaus g., Ateities g., Daškūnų g., Mūrinės g., Aguonų g., Basiukų g., Žalioji g., Alksnių g., Kiparisų g., Tuopų g., Rugių g., Lazdynų g., Stalių g.</w:t>
            </w:r>
          </w:p>
        </w:tc>
        <w:tc>
          <w:tcPr>
            <w:tcW w:w="1311" w:type="dxa"/>
            <w:tcBorders>
              <w:top w:val="outset" w:sz="6" w:space="0" w:color="auto"/>
              <w:left w:val="outset" w:sz="6" w:space="0" w:color="auto"/>
              <w:right w:val="outset" w:sz="6" w:space="0" w:color="auto"/>
            </w:tcBorders>
            <w:hideMark/>
          </w:tcPr>
          <w:p w14:paraId="39AB9A3C" w14:textId="77777777" w:rsidR="00652857" w:rsidRPr="008012FB" w:rsidRDefault="00652857" w:rsidP="00652857">
            <w:r w:rsidRPr="008012FB">
              <w:t>Vytautas Keršys</w:t>
            </w:r>
          </w:p>
        </w:tc>
        <w:tc>
          <w:tcPr>
            <w:tcW w:w="1944" w:type="dxa"/>
            <w:tcBorders>
              <w:top w:val="outset" w:sz="6" w:space="0" w:color="auto"/>
              <w:left w:val="outset" w:sz="6" w:space="0" w:color="auto"/>
              <w:right w:val="outset" w:sz="6" w:space="0" w:color="auto"/>
            </w:tcBorders>
          </w:tcPr>
          <w:p w14:paraId="0748C0F3" w14:textId="77777777" w:rsidR="00652857" w:rsidRPr="008012FB" w:rsidRDefault="00652857" w:rsidP="00652857">
            <w:r>
              <w:t>2023-10-09</w:t>
            </w:r>
          </w:p>
        </w:tc>
      </w:tr>
      <w:tr w:rsidR="00652857" w:rsidRPr="008012FB" w14:paraId="660B173F" w14:textId="77777777" w:rsidTr="0065285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728D3989" w14:textId="77777777" w:rsidR="00652857" w:rsidRPr="008012FB" w:rsidRDefault="00652857" w:rsidP="00652857">
            <w:pPr>
              <w:spacing w:before="100" w:beforeAutospacing="1" w:after="100" w:afterAutospacing="1"/>
              <w:rPr>
                <w:lang w:val="en-US" w:eastAsia="en-US"/>
              </w:rPr>
            </w:pPr>
            <w:r w:rsidRPr="008012FB">
              <w:rPr>
                <w:lang w:val="en-US" w:eastAsia="en-US"/>
              </w:rPr>
              <w:t>Skaidiškių daugiabučių namų</w:t>
            </w:r>
          </w:p>
        </w:tc>
        <w:tc>
          <w:tcPr>
            <w:tcW w:w="4508" w:type="dxa"/>
            <w:tcBorders>
              <w:top w:val="outset" w:sz="6" w:space="0" w:color="auto"/>
              <w:left w:val="outset" w:sz="6" w:space="0" w:color="auto"/>
              <w:bottom w:val="outset" w:sz="6" w:space="0" w:color="auto"/>
              <w:right w:val="outset" w:sz="6" w:space="0" w:color="auto"/>
            </w:tcBorders>
            <w:hideMark/>
          </w:tcPr>
          <w:p w14:paraId="2EE52C44" w14:textId="77777777" w:rsidR="00652857" w:rsidRPr="008012FB" w:rsidRDefault="00652857" w:rsidP="00652857">
            <w:pPr>
              <w:spacing w:before="100" w:beforeAutospacing="1" w:after="100" w:afterAutospacing="1"/>
              <w:rPr>
                <w:lang w:val="en-US" w:eastAsia="en-US"/>
              </w:rPr>
            </w:pPr>
            <w:r w:rsidRPr="008012FB">
              <w:rPr>
                <w:lang w:val="en-US" w:eastAsia="en-US"/>
              </w:rPr>
              <w:t>Sodų ir Rudaminos gatvių daugiabučiai namai</w:t>
            </w:r>
          </w:p>
        </w:tc>
        <w:tc>
          <w:tcPr>
            <w:tcW w:w="1311" w:type="dxa"/>
            <w:tcBorders>
              <w:top w:val="outset" w:sz="6" w:space="0" w:color="auto"/>
              <w:left w:val="outset" w:sz="6" w:space="0" w:color="auto"/>
              <w:bottom w:val="outset" w:sz="6" w:space="0" w:color="auto"/>
              <w:right w:val="outset" w:sz="6" w:space="0" w:color="auto"/>
            </w:tcBorders>
            <w:hideMark/>
          </w:tcPr>
          <w:p w14:paraId="28DFEAF8" w14:textId="77777777" w:rsidR="00652857" w:rsidRPr="008012FB" w:rsidRDefault="00652857" w:rsidP="00652857">
            <w:pPr>
              <w:spacing w:before="100" w:beforeAutospacing="1" w:after="100" w:afterAutospacing="1"/>
              <w:rPr>
                <w:lang w:val="en-US" w:eastAsia="en-US"/>
              </w:rPr>
            </w:pPr>
            <w:r>
              <w:rPr>
                <w:lang w:val="en-US" w:eastAsia="en-US"/>
              </w:rPr>
              <w:t>Liutauras Arnastauskas</w:t>
            </w:r>
          </w:p>
        </w:tc>
        <w:tc>
          <w:tcPr>
            <w:tcW w:w="1944" w:type="dxa"/>
            <w:tcBorders>
              <w:top w:val="outset" w:sz="6" w:space="0" w:color="auto"/>
              <w:left w:val="outset" w:sz="6" w:space="0" w:color="auto"/>
              <w:bottom w:val="outset" w:sz="6" w:space="0" w:color="auto"/>
              <w:right w:val="outset" w:sz="6" w:space="0" w:color="auto"/>
            </w:tcBorders>
            <w:hideMark/>
          </w:tcPr>
          <w:p w14:paraId="314603C3" w14:textId="77777777" w:rsidR="00652857" w:rsidRPr="008012FB" w:rsidRDefault="00652857" w:rsidP="00652857">
            <w:r>
              <w:t>2023-11-28</w:t>
            </w:r>
          </w:p>
        </w:tc>
      </w:tr>
    </w:tbl>
    <w:p w14:paraId="6E7CFD23" w14:textId="77777777" w:rsidR="00176AD7" w:rsidRPr="00176AD7" w:rsidRDefault="00176AD7" w:rsidP="00176AD7">
      <w:pPr>
        <w:suppressAutoHyphens/>
        <w:jc w:val="both"/>
        <w:rPr>
          <w:bCs/>
        </w:rPr>
      </w:pPr>
    </w:p>
    <w:p w14:paraId="4C082B37" w14:textId="79E0A392" w:rsidR="00176AD7" w:rsidRPr="00176AD7" w:rsidRDefault="00176AD7" w:rsidP="00176AD7">
      <w:pPr>
        <w:suppressAutoHyphens/>
        <w:ind w:firstLine="720"/>
        <w:jc w:val="both"/>
        <w:rPr>
          <w:bCs/>
        </w:rPr>
      </w:pPr>
      <w:r w:rsidRPr="00176AD7">
        <w:rPr>
          <w:bCs/>
        </w:rPr>
        <w:lastRenderedPageBreak/>
        <w:t>Seniūnijoje veikia: visuomeninė organizacija „Vilniaus rajono Nemėžio kaimo bendruomenė“, bendruomenė Nemėžio Totoriai, asociacija „Kuprioniškių kaimo bendruomenė“, Skaidiškių bendruomenė, asociacija „Vilniaus rajono Akmenytės kaimo bendruomenė“, Nemėžio musulmon</w:t>
      </w:r>
      <w:r w:rsidR="00652857">
        <w:rPr>
          <w:bCs/>
        </w:rPr>
        <w:t>ų sunitų religinė bendruomenė,</w:t>
      </w:r>
      <w:r w:rsidRPr="00176AD7">
        <w:rPr>
          <w:bCs/>
        </w:rPr>
        <w:t xml:space="preserve"> asociacija „Totoriškas skonis</w:t>
      </w:r>
      <w:r w:rsidR="00652857">
        <w:rPr>
          <w:bCs/>
        </w:rPr>
        <w:t>“, bendruomenė „Ašmenos kelias“, Stankutiškių bendruo</w:t>
      </w:r>
      <w:r w:rsidR="00FD1F74">
        <w:rPr>
          <w:bCs/>
        </w:rPr>
        <w:t>menė, Katiliškių bendruomenė, Murlinės dešimtuko bendruomenė ir Motiejiškių bendruomenė.</w:t>
      </w:r>
    </w:p>
    <w:p w14:paraId="21BAB714" w14:textId="77777777" w:rsidR="00251B95" w:rsidRPr="003C233B" w:rsidRDefault="00251B95" w:rsidP="003C233B">
      <w:pPr>
        <w:suppressAutoHyphens/>
        <w:ind w:left="720"/>
        <w:rPr>
          <w:bCs/>
        </w:rPr>
      </w:pPr>
    </w:p>
    <w:p w14:paraId="130E328A" w14:textId="77777777" w:rsidR="004B225B" w:rsidRPr="003C233B" w:rsidRDefault="00251B95" w:rsidP="003C233B">
      <w:pPr>
        <w:suppressAutoHyphens/>
        <w:ind w:left="720"/>
        <w:rPr>
          <w:bCs/>
        </w:rPr>
      </w:pPr>
      <w:r w:rsidRPr="003C233B">
        <w:rPr>
          <w:bCs/>
        </w:rPr>
        <w:tab/>
      </w:r>
      <w:r w:rsidR="004B225B" w:rsidRPr="003C233B">
        <w:rPr>
          <w:bCs/>
        </w:rPr>
        <w:t>1.</w:t>
      </w:r>
      <w:r w:rsidR="00817FE0" w:rsidRPr="003C233B">
        <w:rPr>
          <w:bCs/>
        </w:rPr>
        <w:t>4</w:t>
      </w:r>
      <w:r w:rsidR="004B225B" w:rsidRPr="003C233B">
        <w:rPr>
          <w:bCs/>
        </w:rPr>
        <w:t xml:space="preserve">. Švietimo </w:t>
      </w:r>
      <w:r w:rsidR="00EC4096" w:rsidRPr="003C233B">
        <w:rPr>
          <w:bCs/>
        </w:rPr>
        <w:t>įstaigos (pavadinimas,</w:t>
      </w:r>
      <w:r w:rsidR="004B225B" w:rsidRPr="003C233B">
        <w:rPr>
          <w:bCs/>
        </w:rPr>
        <w:t xml:space="preserve"> vaikų sk.</w:t>
      </w:r>
      <w:r w:rsidR="00EC4096" w:rsidRPr="003C233B">
        <w:rPr>
          <w:bCs/>
        </w:rPr>
        <w:t>, pagrindinė informacija</w:t>
      </w:r>
      <w:r w:rsidR="00BB22B3" w:rsidRPr="003C233B">
        <w:rPr>
          <w:bCs/>
        </w:rPr>
        <w:t xml:space="preserve"> apie </w:t>
      </w:r>
      <w:r w:rsidR="00BB22B3" w:rsidRPr="003C233B">
        <w:rPr>
          <w:bCs/>
        </w:rPr>
        <w:tab/>
        <w:t>įstaigą</w:t>
      </w:r>
      <w:r w:rsidR="004B225B" w:rsidRPr="003C233B">
        <w:rPr>
          <w:bCs/>
        </w:rPr>
        <w:t>)</w:t>
      </w:r>
      <w:r w:rsidR="006C3B67" w:rsidRPr="003C233B">
        <w:rPr>
          <w:bCs/>
        </w:rPr>
        <w:t>.</w:t>
      </w:r>
    </w:p>
    <w:p w14:paraId="25B4502F" w14:textId="77777777" w:rsidR="003B3237" w:rsidRDefault="003B3237" w:rsidP="00176AD7">
      <w:pPr>
        <w:suppressAutoHyphens/>
        <w:ind w:firstLine="720"/>
        <w:jc w:val="both"/>
      </w:pPr>
    </w:p>
    <w:p w14:paraId="0D7D9471" w14:textId="3C796374" w:rsidR="00176AD7" w:rsidRPr="00176AD7" w:rsidRDefault="00176AD7" w:rsidP="00176AD7">
      <w:pPr>
        <w:suppressAutoHyphens/>
        <w:ind w:firstLine="720"/>
        <w:jc w:val="both"/>
      </w:pPr>
      <w:r w:rsidRPr="00176AD7">
        <w:t xml:space="preserve">Seniūnijos teritorijoje veikia Nemėžio </w:t>
      </w:r>
      <w:r w:rsidR="003B3237">
        <w:t>Š</w:t>
      </w:r>
      <w:r w:rsidRPr="00176AD7">
        <w:t>v. Rapolo Kalinausko gimnazija, Nemėžio vaikų lopšelis - darželis, Vilniaus r. Skaidiškių mokykla – darželis.</w:t>
      </w:r>
    </w:p>
    <w:p w14:paraId="25B4773D" w14:textId="21833ECD" w:rsidR="00176AD7" w:rsidRPr="00176AD7" w:rsidRDefault="00652857" w:rsidP="00176AD7">
      <w:pPr>
        <w:suppressAutoHyphens/>
        <w:ind w:firstLine="720"/>
        <w:jc w:val="both"/>
      </w:pPr>
      <w:r>
        <w:t>2023</w:t>
      </w:r>
      <w:r w:rsidR="00176AD7" w:rsidRPr="00176AD7">
        <w:t xml:space="preserve"> m. Nemėžio </w:t>
      </w:r>
      <w:r w:rsidR="003B3237">
        <w:t>Š</w:t>
      </w:r>
      <w:r w:rsidR="00176AD7" w:rsidRPr="00176AD7">
        <w:t xml:space="preserve">v. Rapolo Kalinausko gimnazijoje mokėsi </w:t>
      </w:r>
      <w:r>
        <w:t>74</w:t>
      </w:r>
      <w:r w:rsidR="00176AD7">
        <w:t>2</w:t>
      </w:r>
      <w:r w:rsidR="00176AD7" w:rsidRPr="00176AD7">
        <w:t xml:space="preserve"> mokiniai, mokomoji kalba – lietuvių ir lenkų.</w:t>
      </w:r>
    </w:p>
    <w:p w14:paraId="174F1DE1" w14:textId="77777777" w:rsidR="00176AD7" w:rsidRPr="00176AD7" w:rsidRDefault="00176AD7" w:rsidP="00176AD7">
      <w:pPr>
        <w:suppressAutoHyphens/>
        <w:ind w:firstLine="720"/>
        <w:jc w:val="both"/>
      </w:pPr>
      <w:r w:rsidRPr="00176AD7">
        <w:t>Yra du skyriai priklausiantys Šatrininkų seniūnijai (Grigaičių pradinio ugdymo skyrius ir Vėliučionių ikimokyklinio ugdymo skyrius).</w:t>
      </w:r>
    </w:p>
    <w:p w14:paraId="5139F57D" w14:textId="3AD7843C" w:rsidR="00176AD7" w:rsidRPr="00176AD7" w:rsidRDefault="00176AD7" w:rsidP="00176AD7">
      <w:pPr>
        <w:ind w:firstLine="720"/>
        <w:jc w:val="both"/>
        <w:rPr>
          <w:bCs/>
        </w:rPr>
      </w:pPr>
      <w:r w:rsidRPr="00176AD7">
        <w:rPr>
          <w:bCs/>
        </w:rPr>
        <w:t>Vilniaus r. Nemėž</w:t>
      </w:r>
      <w:r w:rsidR="00652857">
        <w:rPr>
          <w:bCs/>
        </w:rPr>
        <w:t>io vaikų lopšelis-darželis, 2023</w:t>
      </w:r>
      <w:r w:rsidRPr="00176AD7">
        <w:rPr>
          <w:bCs/>
        </w:rPr>
        <w:t xml:space="preserve"> m. lankė </w:t>
      </w:r>
      <w:r w:rsidR="00652857">
        <w:rPr>
          <w:bCs/>
        </w:rPr>
        <w:t>102 vaikai</w:t>
      </w:r>
      <w:r w:rsidRPr="00176AD7">
        <w:rPr>
          <w:bCs/>
        </w:rPr>
        <w:t>, ugdomoji kalba - lietuvių-lenkų. Veikia 1 lopšelio grupė (lenkų k.), 2 ikimokyklinio ugdymo mišrios grupės lenkų kalba ir 3 ikimokyklinio ugdymo mišrios grupės lietuvių kalba.  </w:t>
      </w:r>
    </w:p>
    <w:p w14:paraId="378B9174" w14:textId="39AAAE77" w:rsidR="00176AD7" w:rsidRPr="00176AD7" w:rsidRDefault="00176AD7" w:rsidP="00176AD7">
      <w:pPr>
        <w:suppressAutoHyphens/>
        <w:ind w:firstLine="720"/>
        <w:jc w:val="both"/>
      </w:pPr>
      <w:r w:rsidRPr="00176AD7">
        <w:t xml:space="preserve">Vilniaus r. Skaidiškių mokykla–darželis – bendrojo ugdymo mokykla, kurioje veikia 7 ikimokyklinio ugdymo grupės, 2 priešmokyklinio ugdymo grupės ir 8 pradinio ugdymo klasės, lietuvių ir lenkų ugdomosiomis </w:t>
      </w:r>
      <w:r>
        <w:t>kal</w:t>
      </w:r>
      <w:r w:rsidR="00652857">
        <w:t>bomis. 2022 m. įstaigą lankė 207 vaikai</w:t>
      </w:r>
      <w:r w:rsidRPr="00176AD7">
        <w:t>.</w:t>
      </w:r>
    </w:p>
    <w:p w14:paraId="22B59B6C" w14:textId="77777777" w:rsidR="00251B95" w:rsidRPr="003C233B" w:rsidRDefault="00251B95" w:rsidP="003C233B">
      <w:pPr>
        <w:suppressAutoHyphens/>
        <w:ind w:left="720"/>
        <w:rPr>
          <w:bCs/>
        </w:rPr>
      </w:pPr>
    </w:p>
    <w:p w14:paraId="2C18360F" w14:textId="730379CA" w:rsidR="004B225B" w:rsidRPr="003C233B" w:rsidRDefault="00251B95" w:rsidP="003C233B">
      <w:pPr>
        <w:suppressAutoHyphens/>
        <w:ind w:left="720"/>
        <w:rPr>
          <w:bCs/>
        </w:rPr>
      </w:pPr>
      <w:r w:rsidRPr="003C233B">
        <w:rPr>
          <w:bCs/>
        </w:rPr>
        <w:tab/>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bažnyčios ir kt. (Pavadinimas, pagrindinė informacija apie įstaigą).</w:t>
      </w:r>
    </w:p>
    <w:p w14:paraId="37DE9D4A" w14:textId="77777777" w:rsidR="00251B95" w:rsidRDefault="00251B95" w:rsidP="003C233B">
      <w:pPr>
        <w:suppressAutoHyphens/>
        <w:ind w:left="720"/>
        <w:rPr>
          <w:bCs/>
        </w:rPr>
      </w:pPr>
    </w:p>
    <w:p w14:paraId="6C4B32CC" w14:textId="77777777" w:rsidR="00176AD7" w:rsidRPr="00176AD7" w:rsidRDefault="00176AD7" w:rsidP="00176AD7">
      <w:pPr>
        <w:suppressAutoHyphens/>
        <w:ind w:firstLine="720"/>
        <w:jc w:val="both"/>
        <w:rPr>
          <w:bCs/>
        </w:rPr>
      </w:pPr>
      <w:r w:rsidRPr="00176AD7">
        <w:rPr>
          <w:bCs/>
        </w:rPr>
        <w:t>Seniūnijos teritorijoje veikia 2 bibliotekos Skaidiškių k., ir Nemėžio k., 2 sveikatos centrai, Nemėžio Šv. Rapolo Kalinausko bažnyčia, Šv. Faustinos koplyčia Skaidiškių k., mečetė Nemėžio k.</w:t>
      </w:r>
    </w:p>
    <w:p w14:paraId="553389BD" w14:textId="77777777" w:rsidR="00176AD7" w:rsidRPr="003C233B" w:rsidRDefault="00176AD7" w:rsidP="003C233B">
      <w:pPr>
        <w:suppressAutoHyphens/>
        <w:ind w:left="720"/>
        <w:rPr>
          <w:bCs/>
        </w:rPr>
      </w:pPr>
    </w:p>
    <w:p w14:paraId="7244F06E" w14:textId="071AAD01" w:rsidR="00251B95" w:rsidRDefault="00251B95" w:rsidP="00A243DA">
      <w:pPr>
        <w:suppressAutoHyphens/>
        <w:ind w:left="720"/>
        <w:jc w:val="both"/>
        <w:rPr>
          <w:bCs/>
        </w:rPr>
      </w:pPr>
      <w:r w:rsidRPr="003C233B">
        <w:rPr>
          <w:bCs/>
        </w:rPr>
        <w:tab/>
      </w:r>
      <w:r w:rsidR="004B225B" w:rsidRPr="003C233B">
        <w:rPr>
          <w:bCs/>
        </w:rPr>
        <w:t>1.</w:t>
      </w:r>
      <w:r w:rsidR="00817FE0" w:rsidRPr="003C233B">
        <w:rPr>
          <w:bCs/>
        </w:rPr>
        <w:t>6</w:t>
      </w:r>
      <w:r w:rsidR="004B225B" w:rsidRPr="003C233B">
        <w:rPr>
          <w:bCs/>
        </w:rPr>
        <w:t>. Kapinės, visuomeninės paskirties teritorijos</w:t>
      </w:r>
      <w:r w:rsidRPr="003C233B">
        <w:rPr>
          <w:bCs/>
        </w:rPr>
        <w:t xml:space="preserve">, poilsinės zonos, parkai ir kt., sutartys dėl laikinų prekybos nuomos vietų (kioskai), prekybos aikštelės, prekybos ir paslaugų vietos ir kt. </w:t>
      </w:r>
    </w:p>
    <w:p w14:paraId="134ECB33" w14:textId="77777777" w:rsidR="00EC1D60" w:rsidRPr="003C233B" w:rsidRDefault="00EC1D60" w:rsidP="00A243DA">
      <w:pPr>
        <w:suppressAutoHyphens/>
        <w:ind w:left="720"/>
        <w:jc w:val="both"/>
        <w:rPr>
          <w:bCs/>
        </w:rPr>
      </w:pPr>
    </w:p>
    <w:p w14:paraId="79EB61CD" w14:textId="77777777" w:rsidR="00D07C5C" w:rsidRPr="00D07C5C" w:rsidRDefault="00D07C5C" w:rsidP="00D07C5C">
      <w:pPr>
        <w:suppressAutoHyphens/>
        <w:ind w:firstLine="720"/>
        <w:jc w:val="both"/>
        <w:rPr>
          <w:bCs/>
        </w:rPr>
      </w:pPr>
      <w:r w:rsidRPr="00D07C5C">
        <w:rPr>
          <w:bCs/>
        </w:rPr>
        <w:t xml:space="preserve">Teritorijoje yra 5 parduotuvės, 9 kioskai, 3 prekybos aikštelės. Leidimų dėl laikinų prekybos nuomos vietų skaičius (kioskai) – 29, leidimų dėl laikinų prekybos nuomos vietų prekybos aikštelėse skaičius – 122, kapinės, totorių kapinės (mizar, konfesinės musulmonų kapinės), yra Skaidiškių parkas. </w:t>
      </w:r>
    </w:p>
    <w:p w14:paraId="59C88FEA" w14:textId="77777777" w:rsidR="00251B95" w:rsidRPr="003C233B" w:rsidRDefault="00251B95" w:rsidP="00A243DA">
      <w:pPr>
        <w:suppressAutoHyphens/>
        <w:ind w:left="720"/>
        <w:jc w:val="both"/>
        <w:rPr>
          <w:bCs/>
        </w:rPr>
      </w:pPr>
    </w:p>
    <w:p w14:paraId="7E45E9D5" w14:textId="77777777" w:rsidR="00E22301" w:rsidRPr="00F81BBF" w:rsidRDefault="00817FE0" w:rsidP="00A243DA">
      <w:pPr>
        <w:suppressAutoHyphens/>
        <w:ind w:left="720"/>
        <w:jc w:val="both"/>
        <w:rPr>
          <w:bCs/>
        </w:rPr>
      </w:pPr>
      <w:r w:rsidRPr="003C233B">
        <w:rPr>
          <w:bCs/>
        </w:rPr>
        <w:tab/>
      </w:r>
      <w:r w:rsidRPr="00F81BBF">
        <w:rPr>
          <w:bCs/>
        </w:rPr>
        <w:t>1.7</w:t>
      </w:r>
      <w:r w:rsidR="00251B95" w:rsidRPr="00F81BBF">
        <w:rPr>
          <w:bCs/>
        </w:rPr>
        <w:t>. Seniūnijos teritorijoje esančios įmonė</w:t>
      </w:r>
      <w:r w:rsidR="007F2B86" w:rsidRPr="00F81BBF">
        <w:rPr>
          <w:bCs/>
        </w:rPr>
        <w:t xml:space="preserve">s (veiklos pobūdis, darbuotojų </w:t>
      </w:r>
      <w:r w:rsidR="00BB22B3" w:rsidRPr="00F81BBF">
        <w:rPr>
          <w:bCs/>
        </w:rPr>
        <w:t>sk.</w:t>
      </w:r>
      <w:r w:rsidR="00251B95" w:rsidRPr="00F81BBF">
        <w:rPr>
          <w:bCs/>
        </w:rPr>
        <w:t>).</w:t>
      </w:r>
    </w:p>
    <w:p w14:paraId="5520B44A" w14:textId="77777777" w:rsidR="00176AD7" w:rsidRPr="003C233B" w:rsidRDefault="00176AD7" w:rsidP="00A243DA">
      <w:pPr>
        <w:suppressAutoHyphens/>
        <w:ind w:left="720"/>
        <w:jc w:val="both"/>
        <w:rPr>
          <w:bC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977"/>
        <w:gridCol w:w="3262"/>
        <w:gridCol w:w="2231"/>
      </w:tblGrid>
      <w:tr w:rsidR="00176AD7" w:rsidRPr="00176AD7" w14:paraId="2C2E3DEC" w14:textId="77777777" w:rsidTr="00176AD7">
        <w:tc>
          <w:tcPr>
            <w:tcW w:w="992" w:type="dxa"/>
            <w:tcBorders>
              <w:top w:val="single" w:sz="4" w:space="0" w:color="000000"/>
              <w:left w:val="single" w:sz="4" w:space="0" w:color="000000"/>
              <w:bottom w:val="single" w:sz="4" w:space="0" w:color="000000"/>
              <w:right w:val="single" w:sz="4" w:space="0" w:color="000000"/>
            </w:tcBorders>
            <w:hideMark/>
          </w:tcPr>
          <w:p w14:paraId="061F7E08" w14:textId="77777777" w:rsidR="00176AD7" w:rsidRPr="00176AD7" w:rsidRDefault="00176AD7" w:rsidP="00176AD7">
            <w:pPr>
              <w:jc w:val="center"/>
            </w:pPr>
            <w:r w:rsidRPr="00176AD7">
              <w:t>Nr.</w:t>
            </w:r>
          </w:p>
        </w:tc>
        <w:tc>
          <w:tcPr>
            <w:tcW w:w="2977" w:type="dxa"/>
            <w:tcBorders>
              <w:top w:val="single" w:sz="4" w:space="0" w:color="000000"/>
              <w:left w:val="single" w:sz="4" w:space="0" w:color="000000"/>
              <w:bottom w:val="single" w:sz="4" w:space="0" w:color="000000"/>
              <w:right w:val="single" w:sz="4" w:space="0" w:color="000000"/>
            </w:tcBorders>
            <w:hideMark/>
          </w:tcPr>
          <w:p w14:paraId="0132A9C3" w14:textId="77777777" w:rsidR="00176AD7" w:rsidRPr="00176AD7" w:rsidRDefault="00176AD7" w:rsidP="00176AD7">
            <w:pPr>
              <w:jc w:val="center"/>
            </w:pPr>
            <w:r w:rsidRPr="00176AD7">
              <w:t>Įmonės pavadinimas</w:t>
            </w:r>
          </w:p>
        </w:tc>
        <w:tc>
          <w:tcPr>
            <w:tcW w:w="3262" w:type="dxa"/>
            <w:tcBorders>
              <w:top w:val="single" w:sz="4" w:space="0" w:color="000000"/>
              <w:left w:val="single" w:sz="4" w:space="0" w:color="000000"/>
              <w:bottom w:val="single" w:sz="4" w:space="0" w:color="000000"/>
              <w:right w:val="single" w:sz="4" w:space="0" w:color="000000"/>
            </w:tcBorders>
            <w:hideMark/>
          </w:tcPr>
          <w:p w14:paraId="0FA761CE" w14:textId="77777777" w:rsidR="00176AD7" w:rsidRPr="00176AD7" w:rsidRDefault="00176AD7" w:rsidP="00176AD7">
            <w:pPr>
              <w:jc w:val="center"/>
            </w:pPr>
            <w:r w:rsidRPr="00176AD7">
              <w:t>Veiklos pobūdis</w:t>
            </w:r>
          </w:p>
        </w:tc>
        <w:tc>
          <w:tcPr>
            <w:tcW w:w="2231" w:type="dxa"/>
            <w:tcBorders>
              <w:top w:val="single" w:sz="4" w:space="0" w:color="000000"/>
              <w:left w:val="single" w:sz="4" w:space="0" w:color="000000"/>
              <w:bottom w:val="single" w:sz="4" w:space="0" w:color="000000"/>
              <w:right w:val="single" w:sz="4" w:space="0" w:color="000000"/>
            </w:tcBorders>
            <w:hideMark/>
          </w:tcPr>
          <w:p w14:paraId="235FC5A6" w14:textId="77777777" w:rsidR="00176AD7" w:rsidRPr="00176AD7" w:rsidRDefault="00176AD7" w:rsidP="00176AD7">
            <w:pPr>
              <w:jc w:val="center"/>
            </w:pPr>
            <w:r w:rsidRPr="00176AD7">
              <w:t>Darbuotojų skaičius</w:t>
            </w:r>
          </w:p>
        </w:tc>
      </w:tr>
      <w:tr w:rsidR="00176AD7" w:rsidRPr="00176AD7" w14:paraId="510D0135" w14:textId="77777777" w:rsidTr="00176AD7">
        <w:trPr>
          <w:trHeight w:val="399"/>
        </w:trPr>
        <w:tc>
          <w:tcPr>
            <w:tcW w:w="992" w:type="dxa"/>
            <w:tcBorders>
              <w:top w:val="single" w:sz="4" w:space="0" w:color="000000"/>
              <w:left w:val="single" w:sz="4" w:space="0" w:color="000000"/>
              <w:bottom w:val="single" w:sz="4" w:space="0" w:color="000000"/>
              <w:right w:val="single" w:sz="4" w:space="0" w:color="000000"/>
            </w:tcBorders>
            <w:hideMark/>
          </w:tcPr>
          <w:p w14:paraId="050A42F1" w14:textId="07FD277B" w:rsidR="00176AD7" w:rsidRPr="003B3237" w:rsidRDefault="003B3237" w:rsidP="003B3237">
            <w:pPr>
              <w:jc w:val="center"/>
            </w:pPr>
            <w:r w:rsidRPr="003B3237">
              <w:t>1.</w:t>
            </w:r>
          </w:p>
        </w:tc>
        <w:tc>
          <w:tcPr>
            <w:tcW w:w="2977" w:type="dxa"/>
            <w:tcBorders>
              <w:top w:val="single" w:sz="4" w:space="0" w:color="000000"/>
              <w:left w:val="single" w:sz="4" w:space="0" w:color="000000"/>
              <w:bottom w:val="single" w:sz="4" w:space="0" w:color="000000"/>
              <w:right w:val="single" w:sz="4" w:space="0" w:color="000000"/>
            </w:tcBorders>
            <w:hideMark/>
          </w:tcPr>
          <w:p w14:paraId="75B6DC38" w14:textId="77777777" w:rsidR="00176AD7" w:rsidRPr="00176AD7" w:rsidRDefault="00176AD7" w:rsidP="00176AD7">
            <w:pPr>
              <w:jc w:val="center"/>
            </w:pPr>
            <w:r w:rsidRPr="00176AD7">
              <w:t>UAB „Girteka“</w:t>
            </w:r>
          </w:p>
        </w:tc>
        <w:tc>
          <w:tcPr>
            <w:tcW w:w="3262" w:type="dxa"/>
            <w:tcBorders>
              <w:top w:val="single" w:sz="4" w:space="0" w:color="000000"/>
              <w:left w:val="single" w:sz="4" w:space="0" w:color="000000"/>
              <w:bottom w:val="single" w:sz="4" w:space="0" w:color="000000"/>
              <w:right w:val="single" w:sz="4" w:space="0" w:color="000000"/>
            </w:tcBorders>
            <w:hideMark/>
          </w:tcPr>
          <w:p w14:paraId="032B4F8A" w14:textId="77777777" w:rsidR="00176AD7" w:rsidRPr="00176AD7" w:rsidRDefault="00176AD7" w:rsidP="00176AD7">
            <w:pPr>
              <w:jc w:val="center"/>
            </w:pPr>
            <w:r w:rsidRPr="00176AD7">
              <w:t>Logistika</w:t>
            </w:r>
          </w:p>
        </w:tc>
        <w:tc>
          <w:tcPr>
            <w:tcW w:w="2231" w:type="dxa"/>
            <w:tcBorders>
              <w:top w:val="single" w:sz="4" w:space="0" w:color="000000"/>
              <w:left w:val="single" w:sz="4" w:space="0" w:color="000000"/>
              <w:bottom w:val="single" w:sz="4" w:space="0" w:color="000000"/>
              <w:right w:val="single" w:sz="4" w:space="0" w:color="000000"/>
            </w:tcBorders>
            <w:hideMark/>
          </w:tcPr>
          <w:p w14:paraId="2F970E51" w14:textId="5B98A4C3" w:rsidR="00176AD7" w:rsidRPr="00176AD7" w:rsidRDefault="00176AD7" w:rsidP="00176AD7">
            <w:pPr>
              <w:jc w:val="center"/>
            </w:pPr>
            <w:r w:rsidRPr="00176AD7">
              <w:t>3</w:t>
            </w:r>
            <w:r w:rsidR="009E765D">
              <w:t>75</w:t>
            </w:r>
          </w:p>
        </w:tc>
      </w:tr>
      <w:tr w:rsidR="00176AD7" w:rsidRPr="00176AD7" w14:paraId="15B86EAE" w14:textId="77777777" w:rsidTr="00176AD7">
        <w:trPr>
          <w:trHeight w:val="399"/>
        </w:trPr>
        <w:tc>
          <w:tcPr>
            <w:tcW w:w="992" w:type="dxa"/>
            <w:tcBorders>
              <w:top w:val="single" w:sz="4" w:space="0" w:color="000000"/>
              <w:left w:val="single" w:sz="4" w:space="0" w:color="000000"/>
              <w:bottom w:val="single" w:sz="4" w:space="0" w:color="000000"/>
              <w:right w:val="single" w:sz="4" w:space="0" w:color="000000"/>
            </w:tcBorders>
            <w:hideMark/>
          </w:tcPr>
          <w:p w14:paraId="7AF43F8B" w14:textId="59CBE641" w:rsidR="00176AD7" w:rsidRPr="003B3237" w:rsidRDefault="003B3237" w:rsidP="003B3237">
            <w:pPr>
              <w:jc w:val="center"/>
            </w:pPr>
            <w:r w:rsidRPr="003B3237">
              <w:t>2.</w:t>
            </w:r>
          </w:p>
        </w:tc>
        <w:tc>
          <w:tcPr>
            <w:tcW w:w="2977" w:type="dxa"/>
            <w:tcBorders>
              <w:top w:val="single" w:sz="4" w:space="0" w:color="000000"/>
              <w:left w:val="single" w:sz="4" w:space="0" w:color="000000"/>
              <w:bottom w:val="single" w:sz="4" w:space="0" w:color="000000"/>
              <w:right w:val="single" w:sz="4" w:space="0" w:color="000000"/>
            </w:tcBorders>
            <w:hideMark/>
          </w:tcPr>
          <w:p w14:paraId="0736A9EA" w14:textId="77777777" w:rsidR="00176AD7" w:rsidRPr="00176AD7" w:rsidRDefault="00176AD7" w:rsidP="00176AD7">
            <w:pPr>
              <w:jc w:val="center"/>
            </w:pPr>
            <w:r w:rsidRPr="00176AD7">
              <w:t>UAB „Prie plento“</w:t>
            </w:r>
          </w:p>
        </w:tc>
        <w:tc>
          <w:tcPr>
            <w:tcW w:w="3262" w:type="dxa"/>
            <w:tcBorders>
              <w:top w:val="single" w:sz="4" w:space="0" w:color="000000"/>
              <w:left w:val="single" w:sz="4" w:space="0" w:color="000000"/>
              <w:bottom w:val="single" w:sz="4" w:space="0" w:color="000000"/>
              <w:right w:val="single" w:sz="4" w:space="0" w:color="000000"/>
            </w:tcBorders>
            <w:hideMark/>
          </w:tcPr>
          <w:p w14:paraId="57213792" w14:textId="77777777" w:rsidR="00176AD7" w:rsidRPr="00176AD7" w:rsidRDefault="00176AD7" w:rsidP="00176AD7">
            <w:pPr>
              <w:jc w:val="center"/>
            </w:pPr>
            <w:r w:rsidRPr="00176AD7">
              <w:t>Medienos gaminiai ir transporto paslaugos</w:t>
            </w:r>
          </w:p>
        </w:tc>
        <w:tc>
          <w:tcPr>
            <w:tcW w:w="2231" w:type="dxa"/>
            <w:tcBorders>
              <w:top w:val="single" w:sz="4" w:space="0" w:color="000000"/>
              <w:left w:val="single" w:sz="4" w:space="0" w:color="000000"/>
              <w:bottom w:val="single" w:sz="4" w:space="0" w:color="000000"/>
              <w:right w:val="single" w:sz="4" w:space="0" w:color="000000"/>
            </w:tcBorders>
            <w:hideMark/>
          </w:tcPr>
          <w:p w14:paraId="305DB368" w14:textId="6451385E" w:rsidR="00176AD7" w:rsidRPr="00176AD7" w:rsidRDefault="009E765D" w:rsidP="00176AD7">
            <w:pPr>
              <w:jc w:val="center"/>
            </w:pPr>
            <w:r>
              <w:t>3</w:t>
            </w:r>
          </w:p>
        </w:tc>
      </w:tr>
      <w:tr w:rsidR="00176AD7" w:rsidRPr="00176AD7" w14:paraId="74F8D61E" w14:textId="77777777" w:rsidTr="00176AD7">
        <w:trPr>
          <w:trHeight w:val="399"/>
        </w:trPr>
        <w:tc>
          <w:tcPr>
            <w:tcW w:w="992" w:type="dxa"/>
            <w:tcBorders>
              <w:top w:val="single" w:sz="4" w:space="0" w:color="000000"/>
              <w:left w:val="single" w:sz="4" w:space="0" w:color="000000"/>
              <w:bottom w:val="single" w:sz="4" w:space="0" w:color="000000"/>
              <w:right w:val="single" w:sz="4" w:space="0" w:color="000000"/>
            </w:tcBorders>
            <w:hideMark/>
          </w:tcPr>
          <w:p w14:paraId="5F7AD124" w14:textId="721853FF" w:rsidR="00176AD7" w:rsidRPr="003B3237" w:rsidRDefault="003B3237" w:rsidP="003B3237">
            <w:pPr>
              <w:jc w:val="center"/>
            </w:pPr>
            <w:r w:rsidRPr="003B3237">
              <w:t>3.</w:t>
            </w:r>
          </w:p>
        </w:tc>
        <w:tc>
          <w:tcPr>
            <w:tcW w:w="2977" w:type="dxa"/>
            <w:tcBorders>
              <w:top w:val="single" w:sz="4" w:space="0" w:color="000000"/>
              <w:left w:val="single" w:sz="4" w:space="0" w:color="000000"/>
              <w:bottom w:val="single" w:sz="4" w:space="0" w:color="000000"/>
              <w:right w:val="single" w:sz="4" w:space="0" w:color="000000"/>
            </w:tcBorders>
            <w:hideMark/>
          </w:tcPr>
          <w:p w14:paraId="05B63A4F" w14:textId="77777777" w:rsidR="00176AD7" w:rsidRPr="00176AD7" w:rsidRDefault="00176AD7" w:rsidP="00176AD7">
            <w:pPr>
              <w:jc w:val="center"/>
            </w:pPr>
            <w:r w:rsidRPr="00176AD7">
              <w:t>UAB „STENGEL“</w:t>
            </w:r>
          </w:p>
        </w:tc>
        <w:tc>
          <w:tcPr>
            <w:tcW w:w="3262" w:type="dxa"/>
            <w:tcBorders>
              <w:top w:val="single" w:sz="4" w:space="0" w:color="000000"/>
              <w:left w:val="single" w:sz="4" w:space="0" w:color="000000"/>
              <w:bottom w:val="single" w:sz="4" w:space="0" w:color="000000"/>
              <w:right w:val="single" w:sz="4" w:space="0" w:color="000000"/>
            </w:tcBorders>
            <w:hideMark/>
          </w:tcPr>
          <w:p w14:paraId="3AE78F37" w14:textId="77777777" w:rsidR="00176AD7" w:rsidRPr="00176AD7" w:rsidRDefault="00176AD7" w:rsidP="00176AD7">
            <w:pPr>
              <w:jc w:val="center"/>
            </w:pPr>
            <w:r w:rsidRPr="00176AD7">
              <w:t>Metalo konstrukcijų gamyba</w:t>
            </w:r>
          </w:p>
        </w:tc>
        <w:tc>
          <w:tcPr>
            <w:tcW w:w="2231" w:type="dxa"/>
            <w:tcBorders>
              <w:top w:val="single" w:sz="4" w:space="0" w:color="000000"/>
              <w:left w:val="single" w:sz="4" w:space="0" w:color="000000"/>
              <w:bottom w:val="single" w:sz="4" w:space="0" w:color="000000"/>
              <w:right w:val="single" w:sz="4" w:space="0" w:color="000000"/>
            </w:tcBorders>
            <w:hideMark/>
          </w:tcPr>
          <w:p w14:paraId="606DF264" w14:textId="318F214C" w:rsidR="00176AD7" w:rsidRPr="00176AD7" w:rsidRDefault="00176AD7" w:rsidP="00176AD7">
            <w:pPr>
              <w:jc w:val="center"/>
            </w:pPr>
            <w:r w:rsidRPr="00176AD7">
              <w:t>12</w:t>
            </w:r>
            <w:r w:rsidR="009E765D">
              <w:t>2</w:t>
            </w:r>
          </w:p>
        </w:tc>
      </w:tr>
      <w:tr w:rsidR="009E765D" w:rsidRPr="00176AD7" w14:paraId="3D56549B" w14:textId="77777777" w:rsidTr="00176AD7">
        <w:trPr>
          <w:trHeight w:val="399"/>
        </w:trPr>
        <w:tc>
          <w:tcPr>
            <w:tcW w:w="992" w:type="dxa"/>
            <w:tcBorders>
              <w:top w:val="single" w:sz="4" w:space="0" w:color="000000"/>
              <w:left w:val="single" w:sz="4" w:space="0" w:color="000000"/>
              <w:bottom w:val="single" w:sz="4" w:space="0" w:color="000000"/>
              <w:right w:val="single" w:sz="4" w:space="0" w:color="000000"/>
            </w:tcBorders>
            <w:hideMark/>
          </w:tcPr>
          <w:p w14:paraId="093B3D67" w14:textId="0E4E514E" w:rsidR="009E765D" w:rsidRPr="003B3237" w:rsidRDefault="009E765D" w:rsidP="003B3237">
            <w:pPr>
              <w:jc w:val="center"/>
            </w:pPr>
            <w:r w:rsidRPr="003B3237">
              <w:t>4.</w:t>
            </w:r>
          </w:p>
        </w:tc>
        <w:tc>
          <w:tcPr>
            <w:tcW w:w="2977" w:type="dxa"/>
            <w:tcBorders>
              <w:top w:val="single" w:sz="4" w:space="0" w:color="000000"/>
              <w:left w:val="single" w:sz="4" w:space="0" w:color="000000"/>
              <w:bottom w:val="single" w:sz="4" w:space="0" w:color="000000"/>
              <w:right w:val="single" w:sz="4" w:space="0" w:color="000000"/>
            </w:tcBorders>
            <w:hideMark/>
          </w:tcPr>
          <w:p w14:paraId="40AF5FAD" w14:textId="5C505A0E" w:rsidR="009E765D" w:rsidRPr="00176AD7" w:rsidRDefault="009E765D" w:rsidP="00176AD7">
            <w:pPr>
              <w:jc w:val="center"/>
            </w:pPr>
            <w:r w:rsidRPr="00176AD7">
              <w:t>J. Dulskio personalinė įmonė „KOMPAK“</w:t>
            </w:r>
          </w:p>
        </w:tc>
        <w:tc>
          <w:tcPr>
            <w:tcW w:w="3262" w:type="dxa"/>
            <w:tcBorders>
              <w:top w:val="single" w:sz="4" w:space="0" w:color="000000"/>
              <w:left w:val="single" w:sz="4" w:space="0" w:color="000000"/>
              <w:bottom w:val="single" w:sz="4" w:space="0" w:color="000000"/>
              <w:right w:val="single" w:sz="4" w:space="0" w:color="000000"/>
            </w:tcBorders>
            <w:hideMark/>
          </w:tcPr>
          <w:p w14:paraId="22F63FB9" w14:textId="1BA2A34E" w:rsidR="009E765D" w:rsidRPr="00176AD7" w:rsidRDefault="009E765D" w:rsidP="00176AD7">
            <w:pPr>
              <w:jc w:val="center"/>
            </w:pPr>
            <w:r w:rsidRPr="00176AD7">
              <w:t>Visuomeninis maitinimas</w:t>
            </w:r>
          </w:p>
        </w:tc>
        <w:tc>
          <w:tcPr>
            <w:tcW w:w="2231" w:type="dxa"/>
            <w:tcBorders>
              <w:top w:val="single" w:sz="4" w:space="0" w:color="000000"/>
              <w:left w:val="single" w:sz="4" w:space="0" w:color="000000"/>
              <w:bottom w:val="single" w:sz="4" w:space="0" w:color="000000"/>
              <w:right w:val="single" w:sz="4" w:space="0" w:color="000000"/>
            </w:tcBorders>
            <w:hideMark/>
          </w:tcPr>
          <w:p w14:paraId="5BF767CF" w14:textId="774F465D" w:rsidR="009E765D" w:rsidRPr="00176AD7" w:rsidRDefault="009E765D" w:rsidP="00176AD7">
            <w:pPr>
              <w:jc w:val="center"/>
            </w:pPr>
            <w:r w:rsidRPr="00176AD7">
              <w:t>2</w:t>
            </w:r>
          </w:p>
        </w:tc>
      </w:tr>
      <w:tr w:rsidR="009E765D" w:rsidRPr="00176AD7" w14:paraId="41BCB212" w14:textId="77777777" w:rsidTr="009E765D">
        <w:trPr>
          <w:trHeight w:val="399"/>
        </w:trPr>
        <w:tc>
          <w:tcPr>
            <w:tcW w:w="992" w:type="dxa"/>
            <w:tcBorders>
              <w:top w:val="single" w:sz="4" w:space="0" w:color="000000"/>
              <w:left w:val="single" w:sz="4" w:space="0" w:color="000000"/>
              <w:bottom w:val="single" w:sz="4" w:space="0" w:color="000000"/>
              <w:right w:val="single" w:sz="4" w:space="0" w:color="000000"/>
            </w:tcBorders>
            <w:hideMark/>
          </w:tcPr>
          <w:p w14:paraId="33F88112" w14:textId="0D553520" w:rsidR="009E765D" w:rsidRPr="003B3237" w:rsidRDefault="009E765D" w:rsidP="003B3237">
            <w:pPr>
              <w:jc w:val="center"/>
            </w:pPr>
            <w:r w:rsidRPr="003B3237">
              <w:t>5.</w:t>
            </w:r>
          </w:p>
        </w:tc>
        <w:tc>
          <w:tcPr>
            <w:tcW w:w="2977" w:type="dxa"/>
            <w:tcBorders>
              <w:top w:val="single" w:sz="4" w:space="0" w:color="000000"/>
              <w:left w:val="single" w:sz="4" w:space="0" w:color="000000"/>
              <w:bottom w:val="single" w:sz="4" w:space="0" w:color="000000"/>
              <w:right w:val="single" w:sz="4" w:space="0" w:color="000000"/>
            </w:tcBorders>
          </w:tcPr>
          <w:p w14:paraId="5F7C634F" w14:textId="374B5FA3" w:rsidR="009E765D" w:rsidRPr="00176AD7" w:rsidRDefault="009E765D" w:rsidP="00176AD7">
            <w:pPr>
              <w:jc w:val="center"/>
            </w:pPr>
            <w:r w:rsidRPr="00176AD7">
              <w:t>UAB „DIANOJA“</w:t>
            </w:r>
          </w:p>
        </w:tc>
        <w:tc>
          <w:tcPr>
            <w:tcW w:w="3262" w:type="dxa"/>
            <w:tcBorders>
              <w:top w:val="single" w:sz="4" w:space="0" w:color="000000"/>
              <w:left w:val="single" w:sz="4" w:space="0" w:color="000000"/>
              <w:bottom w:val="single" w:sz="4" w:space="0" w:color="000000"/>
              <w:right w:val="single" w:sz="4" w:space="0" w:color="000000"/>
            </w:tcBorders>
          </w:tcPr>
          <w:p w14:paraId="41FAAA63" w14:textId="61A0C1CF" w:rsidR="009E765D" w:rsidRPr="00176AD7" w:rsidRDefault="009E765D" w:rsidP="00176AD7">
            <w:pPr>
              <w:jc w:val="center"/>
            </w:pPr>
            <w:r w:rsidRPr="00176AD7">
              <w:t>Metalo konstrukcijų gamyba</w:t>
            </w:r>
          </w:p>
        </w:tc>
        <w:tc>
          <w:tcPr>
            <w:tcW w:w="2231" w:type="dxa"/>
            <w:tcBorders>
              <w:top w:val="single" w:sz="4" w:space="0" w:color="000000"/>
              <w:left w:val="single" w:sz="4" w:space="0" w:color="000000"/>
              <w:bottom w:val="single" w:sz="4" w:space="0" w:color="000000"/>
              <w:right w:val="single" w:sz="4" w:space="0" w:color="000000"/>
            </w:tcBorders>
          </w:tcPr>
          <w:p w14:paraId="486765E4" w14:textId="51A825DA" w:rsidR="009E765D" w:rsidRPr="00176AD7" w:rsidRDefault="009E765D" w:rsidP="009E765D">
            <w:pPr>
              <w:tabs>
                <w:tab w:val="center" w:pos="1007"/>
                <w:tab w:val="right" w:pos="2015"/>
              </w:tabs>
            </w:pPr>
            <w:r>
              <w:tab/>
              <w:t>16</w:t>
            </w:r>
            <w:r>
              <w:tab/>
            </w:r>
          </w:p>
        </w:tc>
      </w:tr>
      <w:tr w:rsidR="009E765D" w:rsidRPr="00176AD7" w14:paraId="0ED07692" w14:textId="77777777" w:rsidTr="009E765D">
        <w:trPr>
          <w:trHeight w:val="399"/>
        </w:trPr>
        <w:tc>
          <w:tcPr>
            <w:tcW w:w="992" w:type="dxa"/>
            <w:tcBorders>
              <w:top w:val="single" w:sz="4" w:space="0" w:color="000000"/>
              <w:left w:val="single" w:sz="4" w:space="0" w:color="000000"/>
              <w:bottom w:val="single" w:sz="4" w:space="0" w:color="000000"/>
              <w:right w:val="single" w:sz="4" w:space="0" w:color="000000"/>
            </w:tcBorders>
          </w:tcPr>
          <w:p w14:paraId="7F0838FF" w14:textId="776C9329" w:rsidR="009E765D" w:rsidRPr="003B3237" w:rsidRDefault="009E765D" w:rsidP="003B3237">
            <w:pPr>
              <w:contextualSpacing/>
              <w:jc w:val="center"/>
            </w:pPr>
            <w:r w:rsidRPr="003B3237">
              <w:t>6.</w:t>
            </w:r>
          </w:p>
        </w:tc>
        <w:tc>
          <w:tcPr>
            <w:tcW w:w="2977" w:type="dxa"/>
            <w:tcBorders>
              <w:top w:val="single" w:sz="4" w:space="0" w:color="000000"/>
              <w:left w:val="single" w:sz="4" w:space="0" w:color="000000"/>
              <w:bottom w:val="single" w:sz="4" w:space="0" w:color="000000"/>
              <w:right w:val="single" w:sz="4" w:space="0" w:color="000000"/>
            </w:tcBorders>
          </w:tcPr>
          <w:p w14:paraId="797F9461" w14:textId="567007E4" w:rsidR="009E765D" w:rsidRPr="00176AD7" w:rsidRDefault="009E765D" w:rsidP="00176AD7">
            <w:pPr>
              <w:jc w:val="center"/>
            </w:pPr>
            <w:r w:rsidRPr="00176AD7">
              <w:t>UAB „SKAIDISTA“</w:t>
            </w:r>
          </w:p>
        </w:tc>
        <w:tc>
          <w:tcPr>
            <w:tcW w:w="3262" w:type="dxa"/>
            <w:tcBorders>
              <w:top w:val="single" w:sz="4" w:space="0" w:color="000000"/>
              <w:left w:val="single" w:sz="4" w:space="0" w:color="000000"/>
              <w:bottom w:val="single" w:sz="4" w:space="0" w:color="000000"/>
              <w:right w:val="single" w:sz="4" w:space="0" w:color="000000"/>
            </w:tcBorders>
          </w:tcPr>
          <w:p w14:paraId="2E6C5649" w14:textId="22EBA7A5" w:rsidR="009E765D" w:rsidRPr="00176AD7" w:rsidRDefault="009E765D" w:rsidP="00176AD7">
            <w:pPr>
              <w:jc w:val="center"/>
            </w:pPr>
            <w:r w:rsidRPr="00176AD7">
              <w:t>Metalo konstrukcijų gamyba, autoservisas</w:t>
            </w:r>
          </w:p>
        </w:tc>
        <w:tc>
          <w:tcPr>
            <w:tcW w:w="2231" w:type="dxa"/>
            <w:tcBorders>
              <w:top w:val="single" w:sz="4" w:space="0" w:color="000000"/>
              <w:left w:val="single" w:sz="4" w:space="0" w:color="000000"/>
              <w:bottom w:val="single" w:sz="4" w:space="0" w:color="000000"/>
              <w:right w:val="single" w:sz="4" w:space="0" w:color="000000"/>
            </w:tcBorders>
          </w:tcPr>
          <w:p w14:paraId="0D36EA8A" w14:textId="458B3B69" w:rsidR="009E765D" w:rsidRPr="00176AD7" w:rsidRDefault="009E765D" w:rsidP="00176AD7">
            <w:pPr>
              <w:jc w:val="center"/>
            </w:pPr>
            <w:r w:rsidRPr="00176AD7">
              <w:t>9</w:t>
            </w:r>
          </w:p>
        </w:tc>
      </w:tr>
      <w:tr w:rsidR="009E765D" w:rsidRPr="00176AD7" w14:paraId="5713AF89" w14:textId="77777777" w:rsidTr="009E765D">
        <w:trPr>
          <w:trHeight w:val="399"/>
        </w:trPr>
        <w:tc>
          <w:tcPr>
            <w:tcW w:w="992" w:type="dxa"/>
            <w:tcBorders>
              <w:top w:val="single" w:sz="4" w:space="0" w:color="000000"/>
              <w:left w:val="single" w:sz="4" w:space="0" w:color="000000"/>
              <w:bottom w:val="single" w:sz="4" w:space="0" w:color="000000"/>
              <w:right w:val="single" w:sz="4" w:space="0" w:color="000000"/>
            </w:tcBorders>
          </w:tcPr>
          <w:p w14:paraId="6E61689F" w14:textId="6301648D" w:rsidR="009E765D" w:rsidRPr="003B3237" w:rsidRDefault="009E765D" w:rsidP="003B3237">
            <w:pPr>
              <w:contextualSpacing/>
              <w:jc w:val="center"/>
            </w:pPr>
            <w:r w:rsidRPr="003B3237">
              <w:lastRenderedPageBreak/>
              <w:t>7.</w:t>
            </w:r>
          </w:p>
        </w:tc>
        <w:tc>
          <w:tcPr>
            <w:tcW w:w="2977" w:type="dxa"/>
            <w:tcBorders>
              <w:top w:val="single" w:sz="4" w:space="0" w:color="000000"/>
              <w:left w:val="single" w:sz="4" w:space="0" w:color="000000"/>
              <w:bottom w:val="single" w:sz="4" w:space="0" w:color="000000"/>
              <w:right w:val="single" w:sz="4" w:space="0" w:color="000000"/>
            </w:tcBorders>
          </w:tcPr>
          <w:p w14:paraId="29F794B3" w14:textId="0972F627" w:rsidR="009E765D" w:rsidRPr="00176AD7" w:rsidRDefault="009E765D" w:rsidP="00176AD7">
            <w:pPr>
              <w:jc w:val="center"/>
            </w:pPr>
            <w:r w:rsidRPr="00176AD7">
              <w:t>UAB „GINMIKA“</w:t>
            </w:r>
          </w:p>
        </w:tc>
        <w:tc>
          <w:tcPr>
            <w:tcW w:w="3262" w:type="dxa"/>
            <w:tcBorders>
              <w:top w:val="single" w:sz="4" w:space="0" w:color="000000"/>
              <w:left w:val="single" w:sz="4" w:space="0" w:color="000000"/>
              <w:bottom w:val="single" w:sz="4" w:space="0" w:color="000000"/>
              <w:right w:val="single" w:sz="4" w:space="0" w:color="000000"/>
            </w:tcBorders>
          </w:tcPr>
          <w:p w14:paraId="1A105119" w14:textId="1A59E2D4" w:rsidR="009E765D" w:rsidRPr="00176AD7" w:rsidRDefault="009E765D" w:rsidP="00176AD7">
            <w:pPr>
              <w:jc w:val="center"/>
            </w:pPr>
            <w:r w:rsidRPr="00176AD7">
              <w:t>Santechnikos prekės, špižiniai gaminiai, lietaus kanalizaciniai liukai</w:t>
            </w:r>
          </w:p>
        </w:tc>
        <w:tc>
          <w:tcPr>
            <w:tcW w:w="2231" w:type="dxa"/>
            <w:tcBorders>
              <w:top w:val="single" w:sz="4" w:space="0" w:color="000000"/>
              <w:left w:val="single" w:sz="4" w:space="0" w:color="000000"/>
              <w:bottom w:val="single" w:sz="4" w:space="0" w:color="000000"/>
              <w:right w:val="single" w:sz="4" w:space="0" w:color="000000"/>
            </w:tcBorders>
          </w:tcPr>
          <w:p w14:paraId="7F03FD27" w14:textId="52117065" w:rsidR="009E765D" w:rsidRPr="00176AD7" w:rsidRDefault="009E765D" w:rsidP="00176AD7">
            <w:pPr>
              <w:jc w:val="center"/>
            </w:pPr>
            <w:r>
              <w:t>35</w:t>
            </w:r>
          </w:p>
        </w:tc>
      </w:tr>
      <w:tr w:rsidR="009E765D" w:rsidRPr="00176AD7" w14:paraId="41C86197" w14:textId="77777777" w:rsidTr="009E765D">
        <w:trPr>
          <w:trHeight w:val="399"/>
        </w:trPr>
        <w:tc>
          <w:tcPr>
            <w:tcW w:w="992" w:type="dxa"/>
            <w:tcBorders>
              <w:top w:val="single" w:sz="4" w:space="0" w:color="000000"/>
              <w:left w:val="single" w:sz="4" w:space="0" w:color="000000"/>
              <w:bottom w:val="single" w:sz="4" w:space="0" w:color="000000"/>
              <w:right w:val="single" w:sz="4" w:space="0" w:color="000000"/>
            </w:tcBorders>
          </w:tcPr>
          <w:p w14:paraId="29420A0A" w14:textId="6953D290" w:rsidR="009E765D" w:rsidRPr="003B3237" w:rsidRDefault="009E765D" w:rsidP="003B3237">
            <w:pPr>
              <w:contextualSpacing/>
              <w:jc w:val="center"/>
            </w:pPr>
            <w:r w:rsidRPr="003B3237">
              <w:t>8.</w:t>
            </w:r>
          </w:p>
        </w:tc>
        <w:tc>
          <w:tcPr>
            <w:tcW w:w="2977" w:type="dxa"/>
            <w:tcBorders>
              <w:top w:val="single" w:sz="4" w:space="0" w:color="000000"/>
              <w:left w:val="single" w:sz="4" w:space="0" w:color="000000"/>
              <w:bottom w:val="single" w:sz="4" w:space="0" w:color="000000"/>
              <w:right w:val="single" w:sz="4" w:space="0" w:color="000000"/>
            </w:tcBorders>
          </w:tcPr>
          <w:p w14:paraId="6587F15B" w14:textId="3FFF2C60" w:rsidR="009E765D" w:rsidRPr="00176AD7" w:rsidRDefault="009E765D" w:rsidP="00176AD7">
            <w:pPr>
              <w:jc w:val="center"/>
            </w:pPr>
            <w:r w:rsidRPr="00176AD7">
              <w:t>UAB „Mėlynoji liepsna“</w:t>
            </w:r>
          </w:p>
        </w:tc>
        <w:tc>
          <w:tcPr>
            <w:tcW w:w="3262" w:type="dxa"/>
            <w:tcBorders>
              <w:top w:val="single" w:sz="4" w:space="0" w:color="000000"/>
              <w:left w:val="single" w:sz="4" w:space="0" w:color="000000"/>
              <w:bottom w:val="single" w:sz="4" w:space="0" w:color="000000"/>
              <w:right w:val="single" w:sz="4" w:space="0" w:color="000000"/>
            </w:tcBorders>
          </w:tcPr>
          <w:p w14:paraId="2B431417" w14:textId="3B56315F" w:rsidR="009E765D" w:rsidRPr="00176AD7" w:rsidRDefault="009E765D" w:rsidP="00176AD7">
            <w:pPr>
              <w:jc w:val="center"/>
            </w:pPr>
            <w:r w:rsidRPr="00176AD7">
              <w:t>Dujotiekio statyba</w:t>
            </w:r>
          </w:p>
        </w:tc>
        <w:tc>
          <w:tcPr>
            <w:tcW w:w="2231" w:type="dxa"/>
            <w:tcBorders>
              <w:top w:val="single" w:sz="4" w:space="0" w:color="000000"/>
              <w:left w:val="single" w:sz="4" w:space="0" w:color="000000"/>
              <w:bottom w:val="single" w:sz="4" w:space="0" w:color="000000"/>
              <w:right w:val="single" w:sz="4" w:space="0" w:color="000000"/>
            </w:tcBorders>
          </w:tcPr>
          <w:p w14:paraId="47667CA3" w14:textId="0211A2CB" w:rsidR="009E765D" w:rsidRPr="00176AD7" w:rsidRDefault="009E765D" w:rsidP="00176AD7">
            <w:pPr>
              <w:jc w:val="center"/>
            </w:pPr>
            <w:r w:rsidRPr="00176AD7">
              <w:t>2</w:t>
            </w:r>
          </w:p>
        </w:tc>
      </w:tr>
      <w:tr w:rsidR="009E765D" w:rsidRPr="00176AD7" w14:paraId="3FD1D4D1" w14:textId="77777777" w:rsidTr="009E765D">
        <w:trPr>
          <w:trHeight w:val="399"/>
        </w:trPr>
        <w:tc>
          <w:tcPr>
            <w:tcW w:w="992" w:type="dxa"/>
            <w:tcBorders>
              <w:top w:val="single" w:sz="4" w:space="0" w:color="000000"/>
              <w:left w:val="single" w:sz="4" w:space="0" w:color="000000"/>
              <w:bottom w:val="single" w:sz="4" w:space="0" w:color="000000"/>
              <w:right w:val="single" w:sz="4" w:space="0" w:color="000000"/>
            </w:tcBorders>
          </w:tcPr>
          <w:p w14:paraId="3F54B8AB" w14:textId="58EFFD3D" w:rsidR="009E765D" w:rsidRPr="003B3237" w:rsidRDefault="009E765D" w:rsidP="003B3237">
            <w:pPr>
              <w:contextualSpacing/>
              <w:jc w:val="center"/>
            </w:pPr>
            <w:r w:rsidRPr="003B3237">
              <w:t>9.</w:t>
            </w:r>
          </w:p>
        </w:tc>
        <w:tc>
          <w:tcPr>
            <w:tcW w:w="2977" w:type="dxa"/>
            <w:tcBorders>
              <w:top w:val="single" w:sz="4" w:space="0" w:color="000000"/>
              <w:left w:val="single" w:sz="4" w:space="0" w:color="000000"/>
              <w:bottom w:val="single" w:sz="4" w:space="0" w:color="000000"/>
              <w:right w:val="single" w:sz="4" w:space="0" w:color="000000"/>
            </w:tcBorders>
          </w:tcPr>
          <w:p w14:paraId="303D57A8" w14:textId="40FAA646" w:rsidR="009E765D" w:rsidRPr="00176AD7" w:rsidRDefault="009E765D" w:rsidP="00176AD7">
            <w:pPr>
              <w:jc w:val="center"/>
            </w:pPr>
            <w:r w:rsidRPr="00176AD7">
              <w:t>UAB “PakMarkas“</w:t>
            </w:r>
          </w:p>
        </w:tc>
        <w:tc>
          <w:tcPr>
            <w:tcW w:w="3262" w:type="dxa"/>
            <w:tcBorders>
              <w:top w:val="single" w:sz="4" w:space="0" w:color="000000"/>
              <w:left w:val="single" w:sz="4" w:space="0" w:color="000000"/>
              <w:bottom w:val="single" w:sz="4" w:space="0" w:color="000000"/>
              <w:right w:val="single" w:sz="4" w:space="0" w:color="000000"/>
            </w:tcBorders>
          </w:tcPr>
          <w:p w14:paraId="3C589236" w14:textId="6AC99B60" w:rsidR="009E765D" w:rsidRPr="00176AD7" w:rsidRDefault="009E765D" w:rsidP="00176AD7">
            <w:pPr>
              <w:jc w:val="center"/>
            </w:pPr>
            <w:r w:rsidRPr="00176AD7">
              <w:t>Pakuočių gamyba</w:t>
            </w:r>
          </w:p>
        </w:tc>
        <w:tc>
          <w:tcPr>
            <w:tcW w:w="2231" w:type="dxa"/>
            <w:tcBorders>
              <w:top w:val="single" w:sz="4" w:space="0" w:color="000000"/>
              <w:left w:val="single" w:sz="4" w:space="0" w:color="000000"/>
              <w:bottom w:val="single" w:sz="4" w:space="0" w:color="000000"/>
              <w:right w:val="single" w:sz="4" w:space="0" w:color="000000"/>
            </w:tcBorders>
          </w:tcPr>
          <w:p w14:paraId="2CEDF4B7" w14:textId="27F1FC0F" w:rsidR="009E765D" w:rsidRPr="00176AD7" w:rsidRDefault="009E765D" w:rsidP="00176AD7">
            <w:pPr>
              <w:jc w:val="center"/>
            </w:pPr>
            <w:r>
              <w:t>198</w:t>
            </w:r>
          </w:p>
        </w:tc>
      </w:tr>
      <w:tr w:rsidR="009E765D" w:rsidRPr="00176AD7" w14:paraId="6269EC8D" w14:textId="77777777" w:rsidTr="009E765D">
        <w:trPr>
          <w:trHeight w:val="399"/>
        </w:trPr>
        <w:tc>
          <w:tcPr>
            <w:tcW w:w="992" w:type="dxa"/>
            <w:tcBorders>
              <w:top w:val="single" w:sz="4" w:space="0" w:color="000000"/>
              <w:left w:val="single" w:sz="4" w:space="0" w:color="000000"/>
              <w:bottom w:val="single" w:sz="4" w:space="0" w:color="000000"/>
              <w:right w:val="single" w:sz="4" w:space="0" w:color="000000"/>
            </w:tcBorders>
          </w:tcPr>
          <w:p w14:paraId="6FDE2293" w14:textId="42C16CF7" w:rsidR="009E765D" w:rsidRPr="003B3237" w:rsidRDefault="009E765D" w:rsidP="003B3237">
            <w:pPr>
              <w:contextualSpacing/>
              <w:jc w:val="center"/>
            </w:pPr>
            <w:r w:rsidRPr="003B3237">
              <w:t>10.</w:t>
            </w:r>
          </w:p>
        </w:tc>
        <w:tc>
          <w:tcPr>
            <w:tcW w:w="2977" w:type="dxa"/>
            <w:tcBorders>
              <w:top w:val="single" w:sz="4" w:space="0" w:color="000000"/>
              <w:left w:val="single" w:sz="4" w:space="0" w:color="000000"/>
              <w:bottom w:val="single" w:sz="4" w:space="0" w:color="000000"/>
              <w:right w:val="single" w:sz="4" w:space="0" w:color="000000"/>
            </w:tcBorders>
          </w:tcPr>
          <w:p w14:paraId="37E15AA3" w14:textId="5857A7A1" w:rsidR="009E765D" w:rsidRPr="00176AD7" w:rsidRDefault="009E765D" w:rsidP="00176AD7">
            <w:pPr>
              <w:jc w:val="center"/>
            </w:pPr>
            <w:r w:rsidRPr="00176AD7">
              <w:t>UAB „Nemėžio komunalininkas“</w:t>
            </w:r>
          </w:p>
        </w:tc>
        <w:tc>
          <w:tcPr>
            <w:tcW w:w="3262" w:type="dxa"/>
            <w:tcBorders>
              <w:top w:val="single" w:sz="4" w:space="0" w:color="000000"/>
              <w:left w:val="single" w:sz="4" w:space="0" w:color="000000"/>
              <w:bottom w:val="single" w:sz="4" w:space="0" w:color="000000"/>
              <w:right w:val="single" w:sz="4" w:space="0" w:color="000000"/>
            </w:tcBorders>
          </w:tcPr>
          <w:p w14:paraId="5B5EF528" w14:textId="35C6C2ED" w:rsidR="009E765D" w:rsidRPr="00176AD7" w:rsidRDefault="009E765D" w:rsidP="00176AD7">
            <w:pPr>
              <w:jc w:val="center"/>
            </w:pPr>
            <w:r w:rsidRPr="00176AD7">
              <w:t>Komunalinių paslaugų įmonė, šilumos tiekimas, vandentiekis, šiukšlių išvėžimas, nuotekų tinklai</w:t>
            </w:r>
          </w:p>
        </w:tc>
        <w:tc>
          <w:tcPr>
            <w:tcW w:w="2231" w:type="dxa"/>
            <w:tcBorders>
              <w:top w:val="single" w:sz="4" w:space="0" w:color="000000"/>
              <w:left w:val="single" w:sz="4" w:space="0" w:color="000000"/>
              <w:bottom w:val="single" w:sz="4" w:space="0" w:color="000000"/>
              <w:right w:val="single" w:sz="4" w:space="0" w:color="000000"/>
            </w:tcBorders>
          </w:tcPr>
          <w:p w14:paraId="64EFE67B" w14:textId="325DFBB3" w:rsidR="009E765D" w:rsidRPr="00176AD7" w:rsidRDefault="009E765D" w:rsidP="00176AD7">
            <w:pPr>
              <w:jc w:val="center"/>
            </w:pPr>
            <w:r w:rsidRPr="00176AD7">
              <w:t>15</w:t>
            </w:r>
            <w:r>
              <w:t>5</w:t>
            </w:r>
          </w:p>
        </w:tc>
      </w:tr>
      <w:tr w:rsidR="009E765D" w:rsidRPr="00176AD7" w14:paraId="2D66CD8E" w14:textId="77777777" w:rsidTr="009E765D">
        <w:trPr>
          <w:trHeight w:val="399"/>
        </w:trPr>
        <w:tc>
          <w:tcPr>
            <w:tcW w:w="992" w:type="dxa"/>
            <w:tcBorders>
              <w:top w:val="single" w:sz="4" w:space="0" w:color="000000"/>
              <w:left w:val="single" w:sz="4" w:space="0" w:color="000000"/>
              <w:bottom w:val="single" w:sz="4" w:space="0" w:color="000000"/>
              <w:right w:val="single" w:sz="4" w:space="0" w:color="000000"/>
            </w:tcBorders>
          </w:tcPr>
          <w:p w14:paraId="14A4BE55" w14:textId="56094EA0" w:rsidR="009E765D" w:rsidRPr="003B3237" w:rsidRDefault="009E765D" w:rsidP="003B3237">
            <w:pPr>
              <w:contextualSpacing/>
              <w:jc w:val="center"/>
            </w:pPr>
            <w:r w:rsidRPr="003B3237">
              <w:t>11.</w:t>
            </w:r>
          </w:p>
        </w:tc>
        <w:tc>
          <w:tcPr>
            <w:tcW w:w="2977" w:type="dxa"/>
            <w:tcBorders>
              <w:top w:val="single" w:sz="4" w:space="0" w:color="000000"/>
              <w:left w:val="single" w:sz="4" w:space="0" w:color="000000"/>
              <w:bottom w:val="single" w:sz="4" w:space="0" w:color="000000"/>
              <w:right w:val="single" w:sz="4" w:space="0" w:color="000000"/>
            </w:tcBorders>
          </w:tcPr>
          <w:p w14:paraId="0F2685F1" w14:textId="5B2CC2A3" w:rsidR="009E765D" w:rsidRPr="00176AD7" w:rsidRDefault="009E765D" w:rsidP="00176AD7">
            <w:pPr>
              <w:jc w:val="center"/>
            </w:pPr>
            <w:r w:rsidRPr="00176AD7">
              <w:t>UAB „Šilputa“</w:t>
            </w:r>
          </w:p>
        </w:tc>
        <w:tc>
          <w:tcPr>
            <w:tcW w:w="3262" w:type="dxa"/>
            <w:tcBorders>
              <w:top w:val="single" w:sz="4" w:space="0" w:color="000000"/>
              <w:left w:val="single" w:sz="4" w:space="0" w:color="000000"/>
              <w:bottom w:val="single" w:sz="4" w:space="0" w:color="000000"/>
              <w:right w:val="single" w:sz="4" w:space="0" w:color="000000"/>
            </w:tcBorders>
          </w:tcPr>
          <w:p w14:paraId="53ED37D4" w14:textId="5F33D655" w:rsidR="009E765D" w:rsidRPr="00176AD7" w:rsidRDefault="009E765D" w:rsidP="00176AD7">
            <w:pPr>
              <w:jc w:val="center"/>
            </w:pPr>
            <w:r w:rsidRPr="00176AD7">
              <w:t>Polistirolo gamyba</w:t>
            </w:r>
          </w:p>
        </w:tc>
        <w:tc>
          <w:tcPr>
            <w:tcW w:w="2231" w:type="dxa"/>
            <w:tcBorders>
              <w:top w:val="single" w:sz="4" w:space="0" w:color="000000"/>
              <w:left w:val="single" w:sz="4" w:space="0" w:color="000000"/>
              <w:bottom w:val="single" w:sz="4" w:space="0" w:color="000000"/>
              <w:right w:val="single" w:sz="4" w:space="0" w:color="000000"/>
            </w:tcBorders>
          </w:tcPr>
          <w:p w14:paraId="4E83B295" w14:textId="62B26307" w:rsidR="009E765D" w:rsidRPr="00176AD7" w:rsidRDefault="009E765D" w:rsidP="00176AD7">
            <w:pPr>
              <w:jc w:val="center"/>
            </w:pPr>
            <w:r w:rsidRPr="00176AD7">
              <w:t>63</w:t>
            </w:r>
          </w:p>
        </w:tc>
      </w:tr>
      <w:tr w:rsidR="009E765D" w:rsidRPr="00176AD7" w14:paraId="5F35C89B" w14:textId="77777777" w:rsidTr="009E765D">
        <w:trPr>
          <w:trHeight w:val="399"/>
        </w:trPr>
        <w:tc>
          <w:tcPr>
            <w:tcW w:w="992" w:type="dxa"/>
            <w:tcBorders>
              <w:top w:val="single" w:sz="4" w:space="0" w:color="000000"/>
              <w:left w:val="single" w:sz="4" w:space="0" w:color="000000"/>
              <w:bottom w:val="single" w:sz="4" w:space="0" w:color="000000"/>
              <w:right w:val="single" w:sz="4" w:space="0" w:color="000000"/>
            </w:tcBorders>
          </w:tcPr>
          <w:p w14:paraId="5BE888BE" w14:textId="139CC263" w:rsidR="009E765D" w:rsidRPr="003B3237" w:rsidRDefault="009E765D" w:rsidP="003B3237">
            <w:pPr>
              <w:contextualSpacing/>
              <w:jc w:val="center"/>
            </w:pPr>
            <w:r w:rsidRPr="003B3237">
              <w:t>12.</w:t>
            </w:r>
          </w:p>
        </w:tc>
        <w:tc>
          <w:tcPr>
            <w:tcW w:w="2977" w:type="dxa"/>
            <w:tcBorders>
              <w:top w:val="single" w:sz="4" w:space="0" w:color="000000"/>
              <w:left w:val="single" w:sz="4" w:space="0" w:color="000000"/>
              <w:bottom w:val="single" w:sz="4" w:space="0" w:color="000000"/>
              <w:right w:val="single" w:sz="4" w:space="0" w:color="000000"/>
            </w:tcBorders>
          </w:tcPr>
          <w:p w14:paraId="02D2B7CB" w14:textId="708DEFD0" w:rsidR="009E765D" w:rsidRPr="00176AD7" w:rsidRDefault="009E765D" w:rsidP="00176AD7">
            <w:pPr>
              <w:jc w:val="center"/>
            </w:pPr>
            <w:r w:rsidRPr="00176AD7">
              <w:t>UAB „Lesta“</w:t>
            </w:r>
          </w:p>
        </w:tc>
        <w:tc>
          <w:tcPr>
            <w:tcW w:w="3262" w:type="dxa"/>
            <w:tcBorders>
              <w:top w:val="single" w:sz="4" w:space="0" w:color="000000"/>
              <w:left w:val="single" w:sz="4" w:space="0" w:color="000000"/>
              <w:bottom w:val="single" w:sz="4" w:space="0" w:color="000000"/>
              <w:right w:val="single" w:sz="4" w:space="0" w:color="000000"/>
            </w:tcBorders>
          </w:tcPr>
          <w:p w14:paraId="68E1A742" w14:textId="1035EA76" w:rsidR="009E765D" w:rsidRPr="00176AD7" w:rsidRDefault="009E765D" w:rsidP="00176AD7">
            <w:pPr>
              <w:jc w:val="center"/>
            </w:pPr>
            <w:r w:rsidRPr="00176AD7">
              <w:t xml:space="preserve">Produktų automobiliams gamyba ir cheminių skysčių fasavimas </w:t>
            </w:r>
          </w:p>
        </w:tc>
        <w:tc>
          <w:tcPr>
            <w:tcW w:w="2231" w:type="dxa"/>
            <w:tcBorders>
              <w:top w:val="single" w:sz="4" w:space="0" w:color="000000"/>
              <w:left w:val="single" w:sz="4" w:space="0" w:color="000000"/>
              <w:bottom w:val="single" w:sz="4" w:space="0" w:color="000000"/>
              <w:right w:val="single" w:sz="4" w:space="0" w:color="000000"/>
            </w:tcBorders>
          </w:tcPr>
          <w:p w14:paraId="33DA77E1" w14:textId="7F7079EB" w:rsidR="009E765D" w:rsidRPr="00176AD7" w:rsidRDefault="009E765D" w:rsidP="00176AD7">
            <w:pPr>
              <w:jc w:val="center"/>
            </w:pPr>
            <w:r w:rsidRPr="00176AD7">
              <w:t>34</w:t>
            </w:r>
          </w:p>
        </w:tc>
      </w:tr>
      <w:tr w:rsidR="009E765D" w:rsidRPr="00176AD7" w14:paraId="27D33B7B" w14:textId="77777777" w:rsidTr="009E765D">
        <w:trPr>
          <w:trHeight w:val="399"/>
        </w:trPr>
        <w:tc>
          <w:tcPr>
            <w:tcW w:w="992" w:type="dxa"/>
            <w:tcBorders>
              <w:top w:val="single" w:sz="4" w:space="0" w:color="000000"/>
              <w:left w:val="single" w:sz="4" w:space="0" w:color="000000"/>
              <w:bottom w:val="single" w:sz="4" w:space="0" w:color="000000"/>
              <w:right w:val="single" w:sz="4" w:space="0" w:color="000000"/>
            </w:tcBorders>
          </w:tcPr>
          <w:p w14:paraId="2D5DC24B" w14:textId="62E8DE71" w:rsidR="009E765D" w:rsidRPr="003B3237" w:rsidRDefault="009E765D" w:rsidP="003B3237">
            <w:pPr>
              <w:contextualSpacing/>
              <w:jc w:val="center"/>
            </w:pPr>
            <w:r w:rsidRPr="003B3237">
              <w:t>13.</w:t>
            </w:r>
          </w:p>
        </w:tc>
        <w:tc>
          <w:tcPr>
            <w:tcW w:w="2977" w:type="dxa"/>
            <w:tcBorders>
              <w:top w:val="single" w:sz="4" w:space="0" w:color="000000"/>
              <w:left w:val="single" w:sz="4" w:space="0" w:color="000000"/>
              <w:bottom w:val="single" w:sz="4" w:space="0" w:color="000000"/>
              <w:right w:val="single" w:sz="4" w:space="0" w:color="000000"/>
            </w:tcBorders>
          </w:tcPr>
          <w:p w14:paraId="00F384E0" w14:textId="19023066" w:rsidR="009E765D" w:rsidRPr="00176AD7" w:rsidRDefault="009E765D" w:rsidP="00176AD7">
            <w:pPr>
              <w:jc w:val="center"/>
            </w:pPr>
            <w:r w:rsidRPr="00176AD7">
              <w:t>UAB „Lietuvos ryto spaustuvė“</w:t>
            </w:r>
          </w:p>
        </w:tc>
        <w:tc>
          <w:tcPr>
            <w:tcW w:w="3262" w:type="dxa"/>
            <w:tcBorders>
              <w:top w:val="single" w:sz="4" w:space="0" w:color="000000"/>
              <w:left w:val="single" w:sz="4" w:space="0" w:color="000000"/>
              <w:bottom w:val="single" w:sz="4" w:space="0" w:color="000000"/>
              <w:right w:val="single" w:sz="4" w:space="0" w:color="000000"/>
            </w:tcBorders>
          </w:tcPr>
          <w:p w14:paraId="193D3FBF" w14:textId="04076EA2" w:rsidR="009E765D" w:rsidRPr="00176AD7" w:rsidRDefault="009E765D" w:rsidP="00176AD7">
            <w:pPr>
              <w:jc w:val="center"/>
            </w:pPr>
            <w:r w:rsidRPr="00176AD7">
              <w:t>Spauda, laikraščiai, žurnalai</w:t>
            </w:r>
          </w:p>
        </w:tc>
        <w:tc>
          <w:tcPr>
            <w:tcW w:w="2231" w:type="dxa"/>
            <w:tcBorders>
              <w:top w:val="single" w:sz="4" w:space="0" w:color="000000"/>
              <w:left w:val="single" w:sz="4" w:space="0" w:color="000000"/>
              <w:bottom w:val="single" w:sz="4" w:space="0" w:color="000000"/>
              <w:right w:val="single" w:sz="4" w:space="0" w:color="000000"/>
            </w:tcBorders>
          </w:tcPr>
          <w:p w14:paraId="5DC348F8" w14:textId="2B4CECB3" w:rsidR="009E765D" w:rsidRPr="00176AD7" w:rsidRDefault="009E765D" w:rsidP="00176AD7">
            <w:pPr>
              <w:jc w:val="center"/>
            </w:pPr>
            <w:r w:rsidRPr="00176AD7">
              <w:t>1</w:t>
            </w:r>
            <w:r>
              <w:t>63</w:t>
            </w:r>
          </w:p>
        </w:tc>
      </w:tr>
    </w:tbl>
    <w:p w14:paraId="5B288ACF" w14:textId="77777777" w:rsidR="003C233B" w:rsidRPr="003C233B" w:rsidRDefault="003C233B" w:rsidP="003C233B">
      <w:pPr>
        <w:suppressAutoHyphens/>
        <w:ind w:left="720"/>
        <w:rPr>
          <w:b/>
          <w:bCs/>
        </w:rPr>
      </w:pPr>
    </w:p>
    <w:p w14:paraId="3D621FE9" w14:textId="76F864CC" w:rsidR="00251B95" w:rsidRDefault="00251B95" w:rsidP="00E22301">
      <w:pPr>
        <w:numPr>
          <w:ilvl w:val="0"/>
          <w:numId w:val="3"/>
        </w:numPr>
        <w:tabs>
          <w:tab w:val="clear" w:pos="1070"/>
          <w:tab w:val="num" w:pos="1080"/>
        </w:tabs>
        <w:suppressAutoHyphens/>
        <w:ind w:left="1080"/>
        <w:rPr>
          <w:b/>
          <w:bCs/>
          <w:sz w:val="26"/>
          <w:szCs w:val="26"/>
        </w:rPr>
      </w:pPr>
      <w:r>
        <w:rPr>
          <w:b/>
          <w:bCs/>
          <w:sz w:val="26"/>
          <w:szCs w:val="26"/>
        </w:rPr>
        <w:t>Vilniaus rajon</w:t>
      </w:r>
      <w:r w:rsidR="00176AD7">
        <w:rPr>
          <w:b/>
          <w:bCs/>
          <w:sz w:val="26"/>
          <w:szCs w:val="26"/>
        </w:rPr>
        <w:t>o savivaldybės administracijos Nemėžio</w:t>
      </w:r>
      <w:r>
        <w:rPr>
          <w:b/>
          <w:bCs/>
          <w:sz w:val="26"/>
          <w:szCs w:val="26"/>
        </w:rPr>
        <w:t xml:space="preserve"> seniūnijos vidinė struktūra, valdomi ištekliai.</w:t>
      </w:r>
    </w:p>
    <w:p w14:paraId="786EF905" w14:textId="77777777" w:rsidR="00E22301" w:rsidRDefault="00E22301" w:rsidP="00E22301">
      <w:pPr>
        <w:spacing w:line="360" w:lineRule="auto"/>
        <w:ind w:left="710"/>
        <w:jc w:val="both"/>
        <w:rPr>
          <w:bCs/>
          <w:sz w:val="26"/>
          <w:szCs w:val="26"/>
        </w:rPr>
      </w:pPr>
      <w:r>
        <w:rPr>
          <w:bCs/>
          <w:sz w:val="26"/>
          <w:szCs w:val="26"/>
        </w:rPr>
        <w:tab/>
      </w:r>
    </w:p>
    <w:p w14:paraId="2D9A2A4C" w14:textId="77777777" w:rsidR="00176AD7" w:rsidRPr="00176AD7" w:rsidRDefault="00E22301" w:rsidP="003B3237">
      <w:pPr>
        <w:suppressAutoHyphens/>
        <w:ind w:firstLine="720"/>
        <w:jc w:val="both"/>
        <w:rPr>
          <w:b/>
          <w:bCs/>
          <w:sz w:val="26"/>
          <w:szCs w:val="26"/>
        </w:rPr>
      </w:pPr>
      <w:r>
        <w:rPr>
          <w:bCs/>
          <w:sz w:val="26"/>
          <w:szCs w:val="26"/>
        </w:rPr>
        <w:tab/>
      </w:r>
      <w:r w:rsidRPr="00E22301">
        <w:rPr>
          <w:bCs/>
          <w:sz w:val="26"/>
          <w:szCs w:val="26"/>
        </w:rPr>
        <w:t>2.1.</w:t>
      </w:r>
      <w:r w:rsidR="0030576E">
        <w:rPr>
          <w:bCs/>
          <w:sz w:val="26"/>
          <w:szCs w:val="26"/>
        </w:rPr>
        <w:t xml:space="preserve"> </w:t>
      </w:r>
      <w:r w:rsidR="00176AD7" w:rsidRPr="00176AD7">
        <w:t>Nemėžio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Nemėžio seniūnija siekia: gerinti gyvenimo kokybę seniūnijoje, kuriant saugią ir švarią aplinką.</w:t>
      </w:r>
    </w:p>
    <w:p w14:paraId="3BF62469" w14:textId="238B2F16" w:rsidR="00BB22B3" w:rsidRPr="00E22301" w:rsidRDefault="00BB22B3" w:rsidP="003C233B">
      <w:pPr>
        <w:ind w:left="710"/>
        <w:jc w:val="both"/>
      </w:pPr>
    </w:p>
    <w:p w14:paraId="6CDFA9C2" w14:textId="77777777" w:rsidR="00E22301" w:rsidRDefault="00E22301" w:rsidP="003C233B">
      <w:pPr>
        <w:ind w:left="710"/>
        <w:jc w:val="both"/>
      </w:pPr>
      <w:r w:rsidRPr="00E22301">
        <w:tab/>
        <w:t>2.2. Seniūnijos vidinė struktūra (darbuotojų skaičius, pareigos).</w:t>
      </w:r>
    </w:p>
    <w:p w14:paraId="5541BE7E" w14:textId="77777777" w:rsidR="00176AD7" w:rsidRDefault="00176AD7" w:rsidP="003C233B">
      <w:pPr>
        <w:ind w:left="710"/>
        <w:jc w:val="both"/>
      </w:pPr>
    </w:p>
    <w:p w14:paraId="5C1FDF6C" w14:textId="05851205" w:rsidR="00176AD7" w:rsidRPr="00176AD7" w:rsidRDefault="00652857" w:rsidP="003B3237">
      <w:pPr>
        <w:ind w:firstLine="720"/>
        <w:jc w:val="both"/>
      </w:pPr>
      <w:r w:rsidRPr="00652857">
        <w:rPr>
          <w:lang w:eastAsia="pl-PL"/>
        </w:rPr>
        <w:t xml:space="preserve">Nemėžio seniūnijoje yra 20 </w:t>
      </w:r>
      <w:r w:rsidRPr="00652857">
        <w:rPr>
          <w:color w:val="FF0000"/>
          <w:lang w:eastAsia="pl-PL"/>
        </w:rPr>
        <w:t xml:space="preserve"> </w:t>
      </w:r>
      <w:r w:rsidRPr="00652857">
        <w:rPr>
          <w:lang w:eastAsia="pl-PL"/>
        </w:rPr>
        <w:t>etatų, iš jų 1 valstybės tarnautojų (1- seniūnė ), 19 et. dirbančių pagal darbo sutartis: vyresn. finansininkas (1 et.), vyr. raštvedys (2 et.), vyresn. socialinio darbo organizatorius (1 et.), specialistas (1 et.), vyresn. specialistas (4 et.), vyresn. specialistas (1 et., žemės ūkio klausimais), valytojas (0,75 et.), kapinių prižiūrėtojas (2 et.), elektrikas (1 et.), kiemsargis (6 et.).</w:t>
      </w:r>
      <w:r w:rsidR="00176AD7" w:rsidRPr="00176AD7">
        <w:t xml:space="preserve"> Seniūnijos darbuotojai yra pasirašytinai susipažinę su: seniūnijos veiklos nuostatais, savo pareigybės aprašymais, patvirtintomis savivaldybės administracijos darbo tvarkos taisyklėmis, kurių tikslas – užtikrinti geresnį darbo organizavimą, racionalų darbo laiko naudojimą bei darbo drausmę. Didelis dėmesys skiriamas interesantų aptarnavimo, kultūrai, problemų sprendimui.</w:t>
      </w:r>
    </w:p>
    <w:p w14:paraId="5B805A9B" w14:textId="77777777" w:rsidR="00BB22B3" w:rsidRPr="00E22301" w:rsidRDefault="00BB22B3" w:rsidP="003C233B">
      <w:pPr>
        <w:ind w:left="710"/>
        <w:jc w:val="both"/>
      </w:pPr>
    </w:p>
    <w:p w14:paraId="6620D222" w14:textId="77777777" w:rsidR="00E22301" w:rsidRPr="003B7A22" w:rsidRDefault="00E22301" w:rsidP="003C233B">
      <w:pPr>
        <w:ind w:left="710"/>
        <w:jc w:val="both"/>
      </w:pPr>
      <w:r w:rsidRPr="00E22301">
        <w:tab/>
      </w:r>
      <w:r w:rsidRPr="003B7A22">
        <w:t>2.3. Seniūnijos turtas a</w:t>
      </w:r>
      <w:r w:rsidR="007F2B86" w:rsidRPr="003B7A22">
        <w:t xml:space="preserve">pskaitomas </w:t>
      </w:r>
      <w:r w:rsidRPr="003B7A22">
        <w:t>seniūnijos balanse, lėšos.</w:t>
      </w:r>
    </w:p>
    <w:p w14:paraId="11D964F1" w14:textId="77777777" w:rsidR="00176AD7" w:rsidRPr="003B7A22" w:rsidRDefault="00176AD7" w:rsidP="003C233B">
      <w:pPr>
        <w:ind w:left="710"/>
        <w:jc w:val="both"/>
      </w:pPr>
    </w:p>
    <w:p w14:paraId="0F5EE1EA" w14:textId="0F0E6418" w:rsidR="00176AD7" w:rsidRPr="00F44AB5" w:rsidRDefault="00176AD7" w:rsidP="003B3237">
      <w:pPr>
        <w:ind w:firstLine="720"/>
        <w:jc w:val="both"/>
        <w:rPr>
          <w:lang w:val="fi-FI"/>
        </w:rPr>
      </w:pPr>
      <w:r w:rsidRPr="00176AD7">
        <w:t xml:space="preserve">Nemėžio seniūnijos teritorijoje yra </w:t>
      </w:r>
      <w:r w:rsidR="00F44AB5" w:rsidRPr="00F44AB5">
        <w:t>119,908</w:t>
      </w:r>
      <w:r w:rsidRPr="00F44AB5">
        <w:t xml:space="preserve"> km kelių, iš jų: </w:t>
      </w:r>
      <w:r w:rsidR="00F44AB5" w:rsidRPr="00F44AB5">
        <w:t>89,969</w:t>
      </w:r>
      <w:r w:rsidRPr="00F44AB5">
        <w:t xml:space="preserve"> - su žvyro danga, 29,939- su patobulinta danga.</w:t>
      </w:r>
      <w:r w:rsidRPr="00F44AB5">
        <w:rPr>
          <w:lang w:val="fi-FI"/>
        </w:rPr>
        <w:t xml:space="preserve"> </w:t>
      </w:r>
    </w:p>
    <w:p w14:paraId="460D9351" w14:textId="77777777" w:rsidR="00176AD7" w:rsidRPr="00176AD7" w:rsidRDefault="00176AD7" w:rsidP="003B3237">
      <w:pPr>
        <w:ind w:firstLine="720"/>
        <w:jc w:val="both"/>
        <w:rPr>
          <w:lang w:val="fi-FI"/>
        </w:rPr>
      </w:pPr>
      <w:r w:rsidRPr="00176AD7">
        <w:rPr>
          <w:lang w:val="fi-FI"/>
        </w:rPr>
        <w:t>Seniūnijos apskaitoje yra 3 automobiliai Toyota Corolla Verso valst., Nr. HHK-829, Opel Zafira valst., Nr. DGV-180, KIA Sportage valst., Nr.HTF-992 .</w:t>
      </w:r>
    </w:p>
    <w:p w14:paraId="6FA447E0" w14:textId="77777777" w:rsidR="00176AD7" w:rsidRDefault="00176AD7" w:rsidP="00176AD7">
      <w:pPr>
        <w:ind w:firstLine="720"/>
        <w:jc w:val="both"/>
        <w:rPr>
          <w:lang w:val="fi-FI"/>
        </w:rPr>
      </w:pPr>
    </w:p>
    <w:p w14:paraId="21DC752B" w14:textId="77777777" w:rsidR="00176AD7" w:rsidRDefault="00176AD7" w:rsidP="003B3237">
      <w:pPr>
        <w:ind w:firstLine="720"/>
        <w:jc w:val="both"/>
        <w:rPr>
          <w:lang w:val="fi-FI"/>
        </w:rPr>
      </w:pPr>
      <w:r>
        <w:rPr>
          <w:lang w:val="fi-FI"/>
        </w:rPr>
        <w:t>Nemėžio seniūnija savo balanse apskaito ilgalaikį nekilnojamąjį turtą:</w:t>
      </w:r>
    </w:p>
    <w:p w14:paraId="2187B409" w14:textId="77777777" w:rsidR="00176AD7" w:rsidRDefault="00176AD7" w:rsidP="003B3237">
      <w:pPr>
        <w:numPr>
          <w:ilvl w:val="0"/>
          <w:numId w:val="10"/>
        </w:numPr>
        <w:ind w:left="0" w:firstLine="720"/>
        <w:jc w:val="both"/>
        <w:rPr>
          <w:lang w:val="fi-FI"/>
        </w:rPr>
      </w:pPr>
      <w:r>
        <w:rPr>
          <w:lang w:val="fi-FI"/>
        </w:rPr>
        <w:t>Administracinį pastatą, 374, 36 kv. m. V. Sirokomlės g. 8, Nemėžio k.,</w:t>
      </w:r>
    </w:p>
    <w:p w14:paraId="6E1286B2" w14:textId="77777777" w:rsidR="00176AD7" w:rsidRDefault="00176AD7" w:rsidP="003B3237">
      <w:pPr>
        <w:numPr>
          <w:ilvl w:val="0"/>
          <w:numId w:val="10"/>
        </w:numPr>
        <w:ind w:left="0" w:firstLine="720"/>
        <w:jc w:val="both"/>
        <w:rPr>
          <w:lang w:val="fi-FI"/>
        </w:rPr>
      </w:pPr>
      <w:r>
        <w:rPr>
          <w:lang w:val="fi-FI"/>
        </w:rPr>
        <w:t>Pastatą- Skaidiškių koplyčią, 63,12 kv. m., šv. Faustinos g. 1C, Skaidiškių k.,</w:t>
      </w:r>
    </w:p>
    <w:p w14:paraId="57C65B2A" w14:textId="77777777" w:rsidR="00176AD7" w:rsidRDefault="00176AD7" w:rsidP="003B3237">
      <w:pPr>
        <w:numPr>
          <w:ilvl w:val="0"/>
          <w:numId w:val="10"/>
        </w:numPr>
        <w:ind w:left="0" w:firstLine="720"/>
        <w:jc w:val="both"/>
        <w:rPr>
          <w:lang w:val="fi-FI"/>
        </w:rPr>
      </w:pPr>
      <w:r>
        <w:rPr>
          <w:lang w:val="fi-FI"/>
        </w:rPr>
        <w:t>3 butus Nemėžio k., 2 butus Daržininkų k., ir 32 butus Skaidiškių k.</w:t>
      </w:r>
    </w:p>
    <w:p w14:paraId="142A5CCA" w14:textId="77777777" w:rsidR="00D761F2" w:rsidRPr="00176AD7" w:rsidRDefault="00D761F2" w:rsidP="003C233B">
      <w:pPr>
        <w:ind w:left="710"/>
        <w:jc w:val="both"/>
        <w:rPr>
          <w:lang w:val="fi-FI"/>
        </w:rPr>
      </w:pPr>
    </w:p>
    <w:p w14:paraId="38365D37" w14:textId="0FE06F57" w:rsidR="00D761F2" w:rsidRPr="003B7A22" w:rsidRDefault="00797AD1" w:rsidP="003C233B">
      <w:pPr>
        <w:ind w:left="710"/>
        <w:jc w:val="both"/>
      </w:pPr>
      <w:r>
        <w:tab/>
      </w:r>
      <w:r w:rsidRPr="003B7A22">
        <w:t>2.4. Viešųjų darbų programa (lėšos, įdarbinta žmonių, veikla)</w:t>
      </w:r>
      <w:r w:rsidR="006C3B67" w:rsidRPr="003B7A22">
        <w:t>.</w:t>
      </w:r>
    </w:p>
    <w:p w14:paraId="221C88D9" w14:textId="77777777" w:rsidR="003B7A22" w:rsidRPr="003B7A22" w:rsidRDefault="003B7A22" w:rsidP="00FD1F74">
      <w:pPr>
        <w:ind w:firstLine="710"/>
        <w:jc w:val="both"/>
      </w:pPr>
      <w:bookmarkStart w:id="0" w:name="_Hlk160719616"/>
      <w:r w:rsidRPr="003B7A22">
        <w:lastRenderedPageBreak/>
        <w:t xml:space="preserve">2024 metais, jeigu bus gautos lėšos iš valstybės biudžeto, planuojama įdarbinti 2 ir daugiau žmonių seniūnijos teritorijos tvarkymo darbams. </w:t>
      </w:r>
      <w:bookmarkEnd w:id="0"/>
      <w:r w:rsidRPr="003B7A22">
        <w:t>Planuojama mokėti oficialų MMA dydžio atlyginimą.</w:t>
      </w:r>
    </w:p>
    <w:p w14:paraId="3D15F8C3" w14:textId="77777777" w:rsidR="00E22301" w:rsidRDefault="00E22301" w:rsidP="00E22301">
      <w:pPr>
        <w:suppressAutoHyphens/>
        <w:ind w:left="1080"/>
        <w:rPr>
          <w:b/>
          <w:bCs/>
          <w:sz w:val="26"/>
          <w:szCs w:val="26"/>
        </w:rPr>
      </w:pPr>
    </w:p>
    <w:p w14:paraId="0EF51F38" w14:textId="2D145477" w:rsidR="00E22301" w:rsidRPr="00637C9C" w:rsidRDefault="00251B95" w:rsidP="00E22301">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176AD7">
        <w:rPr>
          <w:b/>
          <w:sz w:val="26"/>
          <w:szCs w:val="26"/>
        </w:rPr>
        <w:t>Nemėžio</w:t>
      </w:r>
      <w:r w:rsidRPr="00E22301">
        <w:rPr>
          <w:b/>
          <w:sz w:val="26"/>
          <w:szCs w:val="26"/>
        </w:rPr>
        <w:t xml:space="preserve"> seniūnijos misija, vizija.</w:t>
      </w:r>
    </w:p>
    <w:p w14:paraId="6CBB5AAB" w14:textId="77777777" w:rsidR="00637C9C" w:rsidRPr="003C233B" w:rsidRDefault="00637C9C" w:rsidP="003C233B">
      <w:pPr>
        <w:ind w:left="1070"/>
        <w:jc w:val="both"/>
      </w:pPr>
      <w:r>
        <w:rPr>
          <w:sz w:val="26"/>
          <w:szCs w:val="26"/>
        </w:rPr>
        <w:tab/>
      </w:r>
    </w:p>
    <w:p w14:paraId="6A923C38" w14:textId="77777777" w:rsidR="00BB22B3" w:rsidRDefault="00637C9C" w:rsidP="003C233B">
      <w:pPr>
        <w:ind w:left="1070"/>
        <w:jc w:val="both"/>
      </w:pPr>
      <w:r w:rsidRPr="003C233B">
        <w:tab/>
        <w:t>3.1. Seniūnijos misija.</w:t>
      </w:r>
    </w:p>
    <w:p w14:paraId="2D389F93" w14:textId="77777777" w:rsidR="00176AD7" w:rsidRPr="00176AD7" w:rsidRDefault="00176AD7" w:rsidP="003B3237">
      <w:pPr>
        <w:ind w:firstLine="720"/>
        <w:jc w:val="both"/>
      </w:pPr>
      <w:r w:rsidRPr="00176AD7">
        <w:t xml:space="preserve">Seniūnijos misija – skatinti ir plėtoti vietos savivaldą kaip demokratinės rajono raidos pagrindą, siekiant priartinti seniūnijos žmonės prie valdžios bei gerinti gyvenimo kokybę seniūnijoje, kuriant sveiką, saugią ir švarią aplinką. Seniūnijos tikslai ir veiklos kryptys yra nustatyti atsižvelgiant į Lietuvos Respublikos vietos savivaldos, Viešojo administravimo, Dokumentų ir archyvų įstatymų, Savivaldybės tarybos sprendimų, mero potvarkių bei administracijos </w:t>
      </w:r>
      <w:r w:rsidRPr="00176AD7">
        <w:rPr>
          <w:color w:val="000000"/>
        </w:rPr>
        <w:t>direktoriaus įsakymų nuostatas.</w:t>
      </w:r>
      <w:r w:rsidRPr="00176AD7">
        <w:t xml:space="preserve"> </w:t>
      </w:r>
    </w:p>
    <w:p w14:paraId="11FD2759" w14:textId="70C7AC62" w:rsidR="00176AD7" w:rsidRPr="00176AD7" w:rsidRDefault="00176AD7" w:rsidP="003B3237">
      <w:pPr>
        <w:ind w:firstLine="720"/>
        <w:jc w:val="both"/>
      </w:pPr>
      <w:r w:rsidRPr="00176AD7">
        <w:t>Tenkinant Vilniaus rajono Nemėžio seniūnijos bendruomenės viešuosius poreikius ir interesus, įgyvendinti savivaldos teisę ir vykdyti viešojo administravimo ir viešųjų paslaugų teikimo funkcijas seniūnijos lygiu. Teikti seniūnijos gyventojams paslaugas perleistas valstybės, t.y. gyvenamosios vietos deklaracija, pasėlių deklaracija. Teikti gyventojams teisinę ir praktinę pagalbą. Stiprinti seniūnijos bendruomenės tarpusavio ryšius. Labiau įtraukti bendruomenę į seniūnijos veiklą. Informuoti visuomenę apie seniūnijos inicijuojamas akcijas, programas ir konkursus.</w:t>
      </w:r>
    </w:p>
    <w:p w14:paraId="071D11FB" w14:textId="77777777" w:rsidR="00BB22B3" w:rsidRPr="003C233B" w:rsidRDefault="00BB22B3" w:rsidP="003C233B">
      <w:pPr>
        <w:ind w:left="1070"/>
        <w:jc w:val="both"/>
      </w:pPr>
    </w:p>
    <w:p w14:paraId="0147714D" w14:textId="77777777" w:rsidR="00637C9C" w:rsidRDefault="00637C9C" w:rsidP="003C233B">
      <w:pPr>
        <w:ind w:left="1070"/>
        <w:jc w:val="both"/>
      </w:pPr>
      <w:r w:rsidRPr="003C233B">
        <w:tab/>
        <w:t>3.2. Seniūnijos vizija.</w:t>
      </w:r>
    </w:p>
    <w:p w14:paraId="24BD1F4F" w14:textId="130B546C" w:rsidR="00176AD7" w:rsidRPr="00176AD7" w:rsidRDefault="00176AD7" w:rsidP="003B3237">
      <w:pPr>
        <w:ind w:firstLine="720"/>
        <w:jc w:val="both"/>
      </w:pPr>
      <w:r w:rsidRPr="00176AD7">
        <w:t>Vilniaus rajono Nemėžio seniūnija - tai Vilniaus rajono dalis, turtinga savo žmonėmis, bei turinti išvystytą paslaugų infrastruktūrą. Čia sutelkti draugiški bendruomenės nariai gyvena, dirba ir kuria patogioje ir saugioje aplinkoje. Rūpintis seniūnijos ir gyventojų gerove, numatoma kurti saugią ir patogią gyvenamąją aplinką. Seniūnija visuomeninis ir kultūrinis centras, sujungiantis seniūnijos teritorijoje veikiančių įmonių, įstaigų ir organizacijų veiklą, informuojantis apie seniūnijos teritorijoje vykstančias permainas bei veiklas.</w:t>
      </w:r>
    </w:p>
    <w:p w14:paraId="2CD24368" w14:textId="77777777" w:rsidR="00BB22B3" w:rsidRPr="003C233B" w:rsidRDefault="00BB22B3" w:rsidP="003C233B">
      <w:pPr>
        <w:ind w:left="1070"/>
        <w:jc w:val="both"/>
      </w:pPr>
    </w:p>
    <w:p w14:paraId="1970BB9C" w14:textId="77777777" w:rsidR="00637C9C" w:rsidRDefault="00637C9C" w:rsidP="003C233B">
      <w:pPr>
        <w:ind w:left="1070"/>
        <w:jc w:val="both"/>
      </w:pPr>
      <w:r w:rsidRPr="003C233B">
        <w:tab/>
      </w:r>
      <w:r w:rsidRPr="003B7A22">
        <w:t>3.3. Einamųjų metų seniūnijos metinio veiklos plano tikslai.</w:t>
      </w:r>
    </w:p>
    <w:p w14:paraId="499F1367" w14:textId="77777777" w:rsidR="00176AD7" w:rsidRPr="00176AD7" w:rsidRDefault="00176AD7" w:rsidP="003B3237">
      <w:pPr>
        <w:ind w:firstLine="720"/>
        <w:jc w:val="both"/>
      </w:pPr>
      <w:r w:rsidRPr="00176AD7">
        <w:t xml:space="preserve">Vilniaus rajono savivaldybės administracijos Nemėžio seniūnijos planuojami darbai: </w:t>
      </w:r>
    </w:p>
    <w:p w14:paraId="76B82324" w14:textId="74DAA8E1" w:rsidR="00176AD7" w:rsidRPr="00176AD7" w:rsidRDefault="00176AD7" w:rsidP="003B3237">
      <w:pPr>
        <w:numPr>
          <w:ilvl w:val="0"/>
          <w:numId w:val="11"/>
        </w:numPr>
        <w:suppressAutoHyphens/>
        <w:ind w:left="0" w:firstLine="720"/>
        <w:contextualSpacing/>
        <w:jc w:val="both"/>
        <w:rPr>
          <w:bCs/>
        </w:rPr>
      </w:pPr>
      <w:r w:rsidRPr="00176AD7">
        <w:rPr>
          <w:bCs/>
        </w:rPr>
        <w:t xml:space="preserve">Asfaltuoti </w:t>
      </w:r>
      <w:r w:rsidR="00D07C5C">
        <w:rPr>
          <w:bCs/>
        </w:rPr>
        <w:t>Kooperatyvo g., Nemėžio k.</w:t>
      </w:r>
    </w:p>
    <w:p w14:paraId="2AB7C947" w14:textId="6DB92CF0" w:rsidR="00176AD7" w:rsidRPr="00176AD7" w:rsidRDefault="00176AD7" w:rsidP="003B3237">
      <w:pPr>
        <w:numPr>
          <w:ilvl w:val="0"/>
          <w:numId w:val="11"/>
        </w:numPr>
        <w:suppressAutoHyphens/>
        <w:ind w:left="0" w:firstLine="720"/>
        <w:contextualSpacing/>
        <w:jc w:val="both"/>
        <w:rPr>
          <w:bCs/>
        </w:rPr>
      </w:pPr>
      <w:r w:rsidRPr="00176AD7">
        <w:rPr>
          <w:bCs/>
        </w:rPr>
        <w:t xml:space="preserve">Asfaltuoti </w:t>
      </w:r>
      <w:r w:rsidR="00D07C5C">
        <w:rPr>
          <w:bCs/>
        </w:rPr>
        <w:t>Ilgoji g., Kuprioniškių k.</w:t>
      </w:r>
    </w:p>
    <w:p w14:paraId="723A708A" w14:textId="088748B0" w:rsidR="00D07C5C" w:rsidRPr="00D07C5C" w:rsidRDefault="00D07C5C" w:rsidP="00D07C5C">
      <w:pPr>
        <w:numPr>
          <w:ilvl w:val="0"/>
          <w:numId w:val="11"/>
        </w:numPr>
        <w:suppressAutoHyphens/>
        <w:ind w:left="0" w:firstLine="720"/>
        <w:contextualSpacing/>
        <w:jc w:val="both"/>
        <w:rPr>
          <w:bCs/>
        </w:rPr>
      </w:pPr>
      <w:r>
        <w:rPr>
          <w:bCs/>
        </w:rPr>
        <w:t>Asfaltuoti daugiabučio namo automobilių stovėjimo aikštelė Sodų g. 33A, Skaidiškių k.</w:t>
      </w:r>
    </w:p>
    <w:p w14:paraId="1FB6FDCA" w14:textId="45041511" w:rsidR="003B7A22" w:rsidRDefault="003B7A22" w:rsidP="003B3237">
      <w:pPr>
        <w:numPr>
          <w:ilvl w:val="0"/>
          <w:numId w:val="11"/>
        </w:numPr>
        <w:suppressAutoHyphens/>
        <w:ind w:left="0" w:firstLine="720"/>
        <w:contextualSpacing/>
        <w:jc w:val="both"/>
        <w:rPr>
          <w:bCs/>
        </w:rPr>
      </w:pPr>
      <w:r>
        <w:rPr>
          <w:bCs/>
        </w:rPr>
        <w:t>Žvyravimo darbai: Pakalnės g., Skaidiškių k., Ilgoji g., Paliepiukų k., Sodžiaus g., Pakalniškių k., Filomatų g., Daržininkų k.</w:t>
      </w:r>
    </w:p>
    <w:p w14:paraId="554DAECF" w14:textId="77777777" w:rsidR="00176AD7" w:rsidRDefault="00176AD7" w:rsidP="003B3237">
      <w:pPr>
        <w:numPr>
          <w:ilvl w:val="0"/>
          <w:numId w:val="11"/>
        </w:numPr>
        <w:suppressAutoHyphens/>
        <w:ind w:left="0" w:firstLine="720"/>
        <w:contextualSpacing/>
        <w:jc w:val="both"/>
        <w:rPr>
          <w:bCs/>
        </w:rPr>
      </w:pPr>
      <w:r w:rsidRPr="00176AD7">
        <w:rPr>
          <w:bCs/>
        </w:rPr>
        <w:t>Nauji gatvių ženklai ir rodyklės.</w:t>
      </w:r>
    </w:p>
    <w:p w14:paraId="73FDD87D" w14:textId="51137348" w:rsidR="00D07C5C" w:rsidRPr="00176AD7" w:rsidRDefault="00D07C5C" w:rsidP="003B3237">
      <w:pPr>
        <w:numPr>
          <w:ilvl w:val="0"/>
          <w:numId w:val="11"/>
        </w:numPr>
        <w:suppressAutoHyphens/>
        <w:ind w:left="0" w:firstLine="720"/>
        <w:contextualSpacing/>
        <w:jc w:val="both"/>
        <w:rPr>
          <w:bCs/>
        </w:rPr>
      </w:pPr>
      <w:r>
        <w:rPr>
          <w:bCs/>
        </w:rPr>
        <w:t>Greitį mažinančių kalnelių įrengimas Sodų g., Skaidiškių k. tarp 5 ir 7 namo, Lyglaukių g., Paliepių k., Daškūnų g., Skaidiškių k.</w:t>
      </w:r>
    </w:p>
    <w:p w14:paraId="691362B0" w14:textId="77777777" w:rsidR="00176AD7" w:rsidRPr="003C233B" w:rsidRDefault="00176AD7" w:rsidP="003C233B">
      <w:pPr>
        <w:suppressAutoHyphens/>
        <w:ind w:left="1080"/>
        <w:rPr>
          <w:b/>
          <w:bCs/>
        </w:rPr>
      </w:pPr>
    </w:p>
    <w:p w14:paraId="0CEF50F0" w14:textId="77777777" w:rsidR="00637C9C" w:rsidRPr="00637C9C"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5400C51D" w14:textId="77777777" w:rsidR="00637C9C" w:rsidRPr="003C233B" w:rsidRDefault="00637C9C" w:rsidP="003C233B">
      <w:pPr>
        <w:suppressAutoHyphens/>
        <w:ind w:left="1080"/>
        <w:rPr>
          <w:b/>
          <w:bCs/>
        </w:rPr>
      </w:pPr>
    </w:p>
    <w:p w14:paraId="3C96DB64" w14:textId="77777777" w:rsidR="0022662B" w:rsidRPr="003C233B" w:rsidRDefault="0022662B" w:rsidP="003C233B">
      <w:pPr>
        <w:ind w:left="1070"/>
        <w:jc w:val="both"/>
      </w:pPr>
      <w:r w:rsidRPr="003C233B">
        <w:tab/>
      </w:r>
      <w:r w:rsidR="007158F1" w:rsidRPr="003C233B">
        <w:t>4</w:t>
      </w:r>
      <w:r w:rsidRPr="003C233B">
        <w:t xml:space="preserve">.1. KPPP </w:t>
      </w:r>
      <w:r w:rsidRPr="003C233B">
        <w:rPr>
          <w:b/>
        </w:rPr>
        <w:t>planuojamas</w:t>
      </w:r>
      <w:r w:rsidRPr="003C233B">
        <w:t xml:space="preserve"> lėšų </w:t>
      </w:r>
      <w:r w:rsidR="00BB22B3" w:rsidRPr="003C233B">
        <w:t xml:space="preserve">poreikis (planuojami įgyvendinti darbai, tikslai, </w:t>
      </w:r>
      <w:r w:rsidR="00BB22B3" w:rsidRPr="003C233B">
        <w:tab/>
        <w:t>uždaviniai).</w:t>
      </w:r>
    </w:p>
    <w:p w14:paraId="2F780DBE" w14:textId="5B467491" w:rsidR="00176AD7" w:rsidRPr="00176AD7" w:rsidRDefault="00176AD7" w:rsidP="000510A1">
      <w:pPr>
        <w:ind w:firstLine="709"/>
      </w:pPr>
      <w:r w:rsidRPr="00176AD7">
        <w:t xml:space="preserve">Tikslas – užtikrinti saugaus eismo sąlygas keliuose ir gatvėse. Gerinti vietinės reikšmės kelių ir gatvių tinklo infrastruktūrą. Prižiūrėti, tiesti ir taisyti (remontuoti) vietinės reikšmės kelius ir gatves. </w:t>
      </w:r>
    </w:p>
    <w:p w14:paraId="2BB3FF93" w14:textId="7BCA6CA5" w:rsidR="00176AD7" w:rsidRPr="00176AD7" w:rsidRDefault="003B7A22" w:rsidP="000510A1">
      <w:pPr>
        <w:ind w:firstLine="709"/>
        <w:rPr>
          <w:color w:val="FF0000"/>
        </w:rPr>
      </w:pPr>
      <w:r>
        <w:t>Iš KPPP 2023</w:t>
      </w:r>
      <w:r w:rsidR="00176AD7" w:rsidRPr="00176AD7">
        <w:t xml:space="preserve"> m. </w:t>
      </w:r>
      <w:r>
        <w:t>buvo skirta 279</w:t>
      </w:r>
      <w:r w:rsidR="00A8602A">
        <w:t>000,0</w:t>
      </w:r>
      <w:r w:rsidR="0051556E">
        <w:t>0</w:t>
      </w:r>
      <w:r w:rsidR="00A8602A">
        <w:t xml:space="preserve"> Eur. Šiais metais planuojama skirti panašią sumą.</w:t>
      </w:r>
    </w:p>
    <w:p w14:paraId="026B5211" w14:textId="27BDE65C" w:rsidR="00BB22B3" w:rsidRPr="003C233B" w:rsidRDefault="00BB22B3" w:rsidP="00176AD7">
      <w:pPr>
        <w:tabs>
          <w:tab w:val="left" w:pos="1725"/>
        </w:tabs>
        <w:ind w:left="1070"/>
        <w:jc w:val="both"/>
      </w:pPr>
    </w:p>
    <w:p w14:paraId="6A37F545" w14:textId="77777777" w:rsidR="0022662B" w:rsidRPr="003C233B" w:rsidRDefault="0022662B" w:rsidP="003C233B">
      <w:pPr>
        <w:ind w:left="1070"/>
        <w:jc w:val="both"/>
      </w:pPr>
      <w:r w:rsidRPr="003C233B">
        <w:tab/>
      </w:r>
      <w:r w:rsidR="007158F1" w:rsidRPr="003C233B">
        <w:t>4</w:t>
      </w:r>
      <w:r w:rsidRPr="003C233B">
        <w:t xml:space="preserve">.2. </w:t>
      </w:r>
      <w:r w:rsidR="0041434A" w:rsidRPr="003C233B">
        <w:t>Vietos bendruomenių savivaldos programos</w:t>
      </w:r>
      <w:r w:rsidRPr="003C233B">
        <w:t xml:space="preserve"> </w:t>
      </w:r>
      <w:r w:rsidRPr="003C233B">
        <w:rPr>
          <w:b/>
        </w:rPr>
        <w:t>planuojamas</w:t>
      </w:r>
      <w:r w:rsidRPr="003C233B">
        <w:t xml:space="preserve"> lėšų poreikis</w:t>
      </w:r>
      <w:r w:rsidR="00BB22B3" w:rsidRPr="003C233B">
        <w:t xml:space="preserve"> </w:t>
      </w:r>
      <w:r w:rsidR="00BB22B3" w:rsidRPr="003C233B">
        <w:tab/>
        <w:t>(planuojami įgyvendinti darbai, tikslai, uždaviniai).</w:t>
      </w:r>
    </w:p>
    <w:p w14:paraId="6F7FE472" w14:textId="77777777" w:rsidR="00176AD7" w:rsidRPr="00F44AB5" w:rsidRDefault="00176AD7" w:rsidP="00176AD7">
      <w:pPr>
        <w:ind w:firstLine="720"/>
        <w:jc w:val="both"/>
      </w:pPr>
      <w:r w:rsidRPr="00F44AB5">
        <w:t>Nėra.</w:t>
      </w:r>
    </w:p>
    <w:p w14:paraId="57745FF2" w14:textId="77777777" w:rsidR="00176AD7" w:rsidRPr="003C233B" w:rsidRDefault="00176AD7" w:rsidP="003C233B">
      <w:pPr>
        <w:ind w:left="1070"/>
        <w:jc w:val="both"/>
      </w:pPr>
    </w:p>
    <w:p w14:paraId="37C7C5C5" w14:textId="0D5960AF" w:rsidR="001D6A41" w:rsidRDefault="00F3058D" w:rsidP="005A770B">
      <w:pPr>
        <w:ind w:left="1070"/>
        <w:jc w:val="both"/>
      </w:pPr>
      <w:r w:rsidRPr="0093769A">
        <w:rPr>
          <w:color w:val="FF0000"/>
        </w:rPr>
        <w:lastRenderedPageBreak/>
        <w:tab/>
      </w:r>
      <w:r w:rsidRPr="003B7A22">
        <w:t xml:space="preserve">4.3. </w:t>
      </w:r>
      <w:r w:rsidR="001D6A41" w:rsidRPr="00A25C0E">
        <w:t>Iš savivaldybės biudžeto skirtos lėšos įsiskolinimams dengti.</w:t>
      </w:r>
    </w:p>
    <w:p w14:paraId="527AF32D" w14:textId="25187EDE" w:rsidR="000510A1" w:rsidRPr="005A770B" w:rsidRDefault="000510A1" w:rsidP="001D6A41">
      <w:pPr>
        <w:ind w:firstLine="720"/>
        <w:jc w:val="both"/>
      </w:pPr>
      <w:r w:rsidRPr="005A770B">
        <w:t>Nemėžio sen</w:t>
      </w:r>
      <w:r w:rsidR="005A770B" w:rsidRPr="005A770B">
        <w:t>iūnija</w:t>
      </w:r>
      <w:r w:rsidRPr="005A770B">
        <w:t xml:space="preserve"> įsiskolinimų </w:t>
      </w:r>
      <w:r w:rsidR="005A770B" w:rsidRPr="005A770B">
        <w:t xml:space="preserve">2023 m. pabaigoje </w:t>
      </w:r>
      <w:r w:rsidRPr="005A770B">
        <w:t>neturi.</w:t>
      </w:r>
    </w:p>
    <w:p w14:paraId="115B5465" w14:textId="77777777" w:rsidR="003B7A22" w:rsidRPr="003B7A22" w:rsidRDefault="003B7A22" w:rsidP="003B7A22">
      <w:pPr>
        <w:ind w:firstLine="720"/>
        <w:jc w:val="both"/>
      </w:pPr>
    </w:p>
    <w:p w14:paraId="1D39FAFF" w14:textId="77777777" w:rsidR="0051556E" w:rsidRPr="00F44AB5" w:rsidRDefault="0051556E" w:rsidP="003B3237">
      <w:pPr>
        <w:ind w:firstLine="720"/>
        <w:jc w:val="both"/>
      </w:pPr>
    </w:p>
    <w:p w14:paraId="47E2891B" w14:textId="77777777" w:rsidR="007732BA" w:rsidRDefault="007732BA">
      <w:pPr>
        <w:rPr>
          <w:color w:val="FF0000"/>
          <w:u w:val="single"/>
        </w:rPr>
        <w:sectPr w:rsidR="007732BA" w:rsidSect="00DB1FB1">
          <w:pgSz w:w="11907" w:h="16840" w:code="9"/>
          <w:pgMar w:top="1134" w:right="567" w:bottom="1134" w:left="1560" w:header="709" w:footer="709" w:gutter="0"/>
          <w:cols w:space="1296"/>
          <w:docGrid w:linePitch="360"/>
        </w:sectPr>
      </w:pPr>
    </w:p>
    <w:tbl>
      <w:tblPr>
        <w:tblpPr w:leftFromText="180" w:rightFromText="180" w:vertAnchor="text" w:tblpY="1"/>
        <w:tblOverlap w:val="never"/>
        <w:tblW w:w="16772" w:type="dxa"/>
        <w:tblLayout w:type="fixed"/>
        <w:tblCellMar>
          <w:left w:w="0" w:type="dxa"/>
          <w:right w:w="0" w:type="dxa"/>
        </w:tblCellMar>
        <w:tblLook w:val="04A0" w:firstRow="1" w:lastRow="0" w:firstColumn="1" w:lastColumn="0" w:noHBand="0" w:noVBand="1"/>
      </w:tblPr>
      <w:tblGrid>
        <w:gridCol w:w="700"/>
        <w:gridCol w:w="701"/>
        <w:gridCol w:w="706"/>
        <w:gridCol w:w="706"/>
        <w:gridCol w:w="1572"/>
        <w:gridCol w:w="1559"/>
        <w:gridCol w:w="1417"/>
        <w:gridCol w:w="1276"/>
        <w:gridCol w:w="1276"/>
        <w:gridCol w:w="1276"/>
        <w:gridCol w:w="992"/>
        <w:gridCol w:w="1134"/>
        <w:gridCol w:w="1419"/>
        <w:gridCol w:w="30"/>
        <w:gridCol w:w="10"/>
        <w:gridCol w:w="1998"/>
      </w:tblGrid>
      <w:tr w:rsidR="003B7A22" w:rsidRPr="00F27F64" w14:paraId="73CFC9DC" w14:textId="77777777" w:rsidTr="00FD1F74">
        <w:trPr>
          <w:trHeight w:val="324"/>
        </w:trPr>
        <w:tc>
          <w:tcPr>
            <w:tcW w:w="700"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64073998" w14:textId="77777777" w:rsidR="003B7A22" w:rsidRPr="003B7A22" w:rsidRDefault="003B7A22" w:rsidP="00FD1F74">
            <w:pPr>
              <w:spacing w:before="100" w:beforeAutospacing="1" w:after="100" w:afterAutospacing="1"/>
              <w:ind w:left="113" w:right="113"/>
              <w:jc w:val="center"/>
              <w:rPr>
                <w:b/>
                <w:sz w:val="20"/>
                <w:szCs w:val="20"/>
              </w:rPr>
            </w:pPr>
            <w:r w:rsidRPr="003B7A22">
              <w:rPr>
                <w:b/>
                <w:sz w:val="20"/>
                <w:szCs w:val="20"/>
              </w:rPr>
              <w:lastRenderedPageBreak/>
              <w:t>Programos kodas</w:t>
            </w:r>
          </w:p>
        </w:tc>
        <w:tc>
          <w:tcPr>
            <w:tcW w:w="701"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04395C5B" w14:textId="77777777" w:rsidR="003B7A22" w:rsidRPr="003B7A22" w:rsidRDefault="003B7A22" w:rsidP="00FD1F74">
            <w:pPr>
              <w:spacing w:before="100" w:beforeAutospacing="1" w:after="100" w:afterAutospacing="1"/>
              <w:ind w:left="113" w:right="113"/>
              <w:jc w:val="center"/>
              <w:rPr>
                <w:b/>
                <w:sz w:val="20"/>
                <w:szCs w:val="20"/>
              </w:rPr>
            </w:pPr>
            <w:r w:rsidRPr="003B7A22">
              <w:rPr>
                <w:b/>
                <w:sz w:val="20"/>
                <w:szCs w:val="20"/>
              </w:rPr>
              <w:t>Programos tikslo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798C442" w14:textId="77777777" w:rsidR="003B7A22" w:rsidRPr="003B7A22" w:rsidRDefault="003B7A22" w:rsidP="00FD1F74">
            <w:pPr>
              <w:spacing w:before="100" w:beforeAutospacing="1" w:after="100" w:afterAutospacing="1"/>
              <w:ind w:left="113" w:right="113"/>
              <w:jc w:val="center"/>
              <w:rPr>
                <w:b/>
                <w:sz w:val="20"/>
                <w:szCs w:val="20"/>
              </w:rPr>
            </w:pPr>
            <w:r w:rsidRPr="003B7A22">
              <w:rPr>
                <w:b/>
                <w:sz w:val="20"/>
                <w:szCs w:val="20"/>
              </w:rPr>
              <w:t>Uždavinio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AADF078" w14:textId="77777777" w:rsidR="003B7A22" w:rsidRPr="003B7A22" w:rsidRDefault="003B7A22" w:rsidP="00FD1F74">
            <w:pPr>
              <w:spacing w:before="100" w:beforeAutospacing="1" w:after="100" w:afterAutospacing="1"/>
              <w:ind w:left="113" w:right="113"/>
              <w:jc w:val="center"/>
              <w:rPr>
                <w:b/>
                <w:sz w:val="20"/>
                <w:szCs w:val="20"/>
              </w:rPr>
            </w:pPr>
            <w:r w:rsidRPr="003B7A22">
              <w:rPr>
                <w:b/>
                <w:sz w:val="20"/>
                <w:szCs w:val="20"/>
              </w:rPr>
              <w:t>Priemonės kodas</w:t>
            </w:r>
          </w:p>
        </w:tc>
        <w:tc>
          <w:tcPr>
            <w:tcW w:w="1572"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DEEF2EC" w14:textId="77777777" w:rsidR="003B7A22" w:rsidRPr="003B7A22" w:rsidRDefault="003B7A22" w:rsidP="00FD1F74">
            <w:pPr>
              <w:spacing w:before="100" w:beforeAutospacing="1" w:after="100" w:afterAutospacing="1"/>
              <w:jc w:val="center"/>
              <w:rPr>
                <w:b/>
                <w:sz w:val="20"/>
                <w:szCs w:val="20"/>
              </w:rPr>
            </w:pPr>
            <w:r w:rsidRPr="003B7A22">
              <w:rPr>
                <w:b/>
                <w:sz w:val="20"/>
                <w:szCs w:val="20"/>
              </w:rPr>
              <w:t>Priemonės             pavadinimas</w:t>
            </w:r>
          </w:p>
        </w:tc>
        <w:tc>
          <w:tcPr>
            <w:tcW w:w="1559" w:type="dxa"/>
            <w:vMerge w:val="restart"/>
            <w:tcBorders>
              <w:top w:val="single" w:sz="8" w:space="0" w:color="auto"/>
              <w:left w:val="nil"/>
              <w:bottom w:val="single" w:sz="8" w:space="0" w:color="000000"/>
              <w:right w:val="single" w:sz="4" w:space="0" w:color="auto"/>
            </w:tcBorders>
            <w:shd w:val="clear" w:color="auto" w:fill="FFFFFF"/>
            <w:vAlign w:val="center"/>
          </w:tcPr>
          <w:p w14:paraId="02EA44F2" w14:textId="77777777" w:rsidR="003B7A22" w:rsidRPr="003B7A22" w:rsidRDefault="003B7A22" w:rsidP="00FD1F74">
            <w:pPr>
              <w:jc w:val="center"/>
              <w:rPr>
                <w:b/>
                <w:sz w:val="20"/>
                <w:szCs w:val="20"/>
              </w:rPr>
            </w:pPr>
            <w:r w:rsidRPr="003B7A22">
              <w:rPr>
                <w:b/>
                <w:sz w:val="20"/>
                <w:szCs w:val="20"/>
              </w:rPr>
              <w:t>Rezultatai/</w:t>
            </w:r>
          </w:p>
          <w:p w14:paraId="7063991B" w14:textId="77777777" w:rsidR="003B7A22" w:rsidRPr="003B7A22" w:rsidRDefault="003B7A22" w:rsidP="00FD1F74">
            <w:pPr>
              <w:jc w:val="center"/>
              <w:rPr>
                <w:b/>
                <w:sz w:val="20"/>
                <w:szCs w:val="20"/>
              </w:rPr>
            </w:pPr>
            <w:r w:rsidRPr="003B7A22">
              <w:rPr>
                <w:b/>
                <w:sz w:val="20"/>
                <w:szCs w:val="20"/>
              </w:rPr>
              <w:t>Vertinimo kriterijai</w:t>
            </w:r>
          </w:p>
        </w:tc>
        <w:tc>
          <w:tcPr>
            <w:tcW w:w="6237"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7F58C8F" w14:textId="77777777" w:rsidR="003B7A22" w:rsidRPr="003B7A22" w:rsidRDefault="003B7A22" w:rsidP="00FD1F74">
            <w:pPr>
              <w:spacing w:before="100" w:beforeAutospacing="1" w:after="100" w:afterAutospacing="1"/>
              <w:jc w:val="center"/>
              <w:rPr>
                <w:b/>
                <w:sz w:val="20"/>
                <w:szCs w:val="20"/>
              </w:rPr>
            </w:pPr>
            <w:r w:rsidRPr="003B7A22">
              <w:rPr>
                <w:b/>
                <w:sz w:val="20"/>
                <w:szCs w:val="20"/>
              </w:rPr>
              <w:t>Savivaldybės biudžeto asignavimai</w:t>
            </w:r>
          </w:p>
        </w:tc>
        <w:tc>
          <w:tcPr>
            <w:tcW w:w="1134"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621E1C25" w14:textId="77777777" w:rsidR="003B7A22" w:rsidRPr="003B7A22" w:rsidRDefault="003B7A22" w:rsidP="00FD1F74">
            <w:pPr>
              <w:spacing w:before="100" w:beforeAutospacing="1" w:after="100" w:afterAutospacing="1"/>
              <w:rPr>
                <w:b/>
                <w:sz w:val="20"/>
                <w:szCs w:val="20"/>
              </w:rPr>
            </w:pPr>
            <w:r w:rsidRPr="003B7A22">
              <w:rPr>
                <w:b/>
                <w:sz w:val="20"/>
                <w:szCs w:val="20"/>
              </w:rPr>
              <w:t>Iš viso</w:t>
            </w:r>
          </w:p>
        </w:tc>
        <w:tc>
          <w:tcPr>
            <w:tcW w:w="1419"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382A9B3F" w14:textId="77777777" w:rsidR="003B7A22" w:rsidRPr="003B7A22" w:rsidRDefault="003B7A22" w:rsidP="00FD1F74">
            <w:pPr>
              <w:spacing w:before="100" w:beforeAutospacing="1" w:after="100" w:afterAutospacing="1"/>
              <w:jc w:val="center"/>
              <w:rPr>
                <w:b/>
                <w:sz w:val="20"/>
                <w:szCs w:val="20"/>
              </w:rPr>
            </w:pPr>
            <w:r w:rsidRPr="003B7A22">
              <w:rPr>
                <w:b/>
                <w:sz w:val="20"/>
                <w:szCs w:val="20"/>
              </w:rPr>
              <w:t>Pastabos</w:t>
            </w:r>
          </w:p>
        </w:tc>
        <w:tc>
          <w:tcPr>
            <w:tcW w:w="2038" w:type="dxa"/>
            <w:gridSpan w:val="3"/>
            <w:tcBorders>
              <w:top w:val="nil"/>
              <w:left w:val="nil"/>
              <w:bottom w:val="nil"/>
              <w:right w:val="nil"/>
            </w:tcBorders>
            <w:vAlign w:val="center"/>
            <w:hideMark/>
          </w:tcPr>
          <w:p w14:paraId="559297A0" w14:textId="77777777" w:rsidR="003B7A22" w:rsidRPr="00F27F64" w:rsidRDefault="003B7A22" w:rsidP="00FD1F74">
            <w:pPr>
              <w:rPr>
                <w:sz w:val="20"/>
                <w:szCs w:val="20"/>
              </w:rPr>
            </w:pPr>
          </w:p>
        </w:tc>
      </w:tr>
      <w:tr w:rsidR="003B7A22" w:rsidRPr="00F27F64" w14:paraId="43902ABB" w14:textId="77777777" w:rsidTr="00FD1F74">
        <w:trPr>
          <w:gridAfter w:val="1"/>
          <w:wAfter w:w="1998" w:type="dxa"/>
          <w:trHeight w:val="315"/>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057FFCFA" w14:textId="77777777" w:rsidR="003B7A22" w:rsidRPr="003B7A22" w:rsidRDefault="003B7A22" w:rsidP="00FD1F74">
            <w:pPr>
              <w:jc w:val="center"/>
              <w:rPr>
                <w:sz w:val="20"/>
                <w:szCs w:val="20"/>
              </w:rPr>
            </w:pPr>
          </w:p>
        </w:tc>
        <w:tc>
          <w:tcPr>
            <w:tcW w:w="701" w:type="dxa"/>
            <w:vMerge/>
            <w:tcBorders>
              <w:top w:val="single" w:sz="8" w:space="0" w:color="auto"/>
              <w:left w:val="nil"/>
              <w:bottom w:val="single" w:sz="8" w:space="0" w:color="000000"/>
              <w:right w:val="single" w:sz="8" w:space="0" w:color="auto"/>
            </w:tcBorders>
            <w:vAlign w:val="center"/>
            <w:hideMark/>
          </w:tcPr>
          <w:p w14:paraId="1A18C6A2" w14:textId="77777777" w:rsidR="003B7A22" w:rsidRPr="003B7A22" w:rsidRDefault="003B7A22" w:rsidP="00FD1F74">
            <w:pPr>
              <w:jc w:val="cente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4388F717" w14:textId="77777777" w:rsidR="003B7A22" w:rsidRPr="003B7A22" w:rsidRDefault="003B7A22" w:rsidP="00FD1F74">
            <w:pPr>
              <w:jc w:val="cente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787BF6B5" w14:textId="77777777" w:rsidR="003B7A22" w:rsidRPr="003B7A22" w:rsidRDefault="003B7A22" w:rsidP="00FD1F74">
            <w:pPr>
              <w:jc w:val="center"/>
              <w:rPr>
                <w:sz w:val="20"/>
                <w:szCs w:val="20"/>
              </w:rPr>
            </w:pPr>
          </w:p>
        </w:tc>
        <w:tc>
          <w:tcPr>
            <w:tcW w:w="1572" w:type="dxa"/>
            <w:vMerge/>
            <w:tcBorders>
              <w:top w:val="single" w:sz="8" w:space="0" w:color="auto"/>
              <w:left w:val="nil"/>
              <w:bottom w:val="single" w:sz="8" w:space="0" w:color="000000"/>
              <w:right w:val="single" w:sz="8" w:space="0" w:color="auto"/>
            </w:tcBorders>
            <w:vAlign w:val="center"/>
            <w:hideMark/>
          </w:tcPr>
          <w:p w14:paraId="46B4774A" w14:textId="77777777" w:rsidR="003B7A22" w:rsidRPr="003B7A22" w:rsidRDefault="003B7A22" w:rsidP="00FD1F74">
            <w:pPr>
              <w:jc w:val="center"/>
              <w:rPr>
                <w:b/>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14511D57" w14:textId="77777777" w:rsidR="003B7A22" w:rsidRPr="003B7A22" w:rsidRDefault="003B7A22" w:rsidP="00FD1F74">
            <w:pPr>
              <w:jc w:val="center"/>
              <w:rPr>
                <w:b/>
                <w:sz w:val="20"/>
                <w:szCs w:val="20"/>
              </w:rPr>
            </w:pP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6DF42B7" w14:textId="77777777" w:rsidR="003B7A22" w:rsidRPr="003B7A22" w:rsidRDefault="003B7A22" w:rsidP="00FD1F74">
            <w:pPr>
              <w:spacing w:before="100" w:beforeAutospacing="1" w:after="100" w:afterAutospacing="1"/>
              <w:jc w:val="center"/>
              <w:rPr>
                <w:b/>
                <w:sz w:val="20"/>
                <w:szCs w:val="20"/>
              </w:rPr>
            </w:pPr>
            <w:r w:rsidRPr="003B7A22">
              <w:rPr>
                <w:b/>
                <w:sz w:val="20"/>
                <w:szCs w:val="20"/>
              </w:rPr>
              <w:t>Iš savivaldybės biudžeto</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E0F0B1F" w14:textId="77777777" w:rsidR="003B7A22" w:rsidRPr="003B7A22" w:rsidRDefault="003B7A22" w:rsidP="00FD1F74">
            <w:pPr>
              <w:spacing w:before="100" w:beforeAutospacing="1" w:after="100" w:afterAutospacing="1"/>
              <w:jc w:val="center"/>
              <w:rPr>
                <w:b/>
                <w:sz w:val="20"/>
                <w:szCs w:val="20"/>
              </w:rPr>
            </w:pPr>
            <w:r w:rsidRPr="003B7A22">
              <w:rPr>
                <w:b/>
                <w:sz w:val="20"/>
                <w:szCs w:val="20"/>
              </w:rPr>
              <w:t>Iš valstybės biudžeto specialiųjų tikslinių dotacijų</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22A7748" w14:textId="77777777" w:rsidR="003B7A22" w:rsidRPr="003B7A22" w:rsidRDefault="003B7A22" w:rsidP="00FD1F74">
            <w:pPr>
              <w:spacing w:before="100" w:beforeAutospacing="1" w:after="100" w:afterAutospacing="1"/>
              <w:jc w:val="center"/>
              <w:rPr>
                <w:b/>
                <w:sz w:val="20"/>
                <w:szCs w:val="20"/>
              </w:rPr>
            </w:pPr>
            <w:r w:rsidRPr="003B7A22">
              <w:rPr>
                <w:b/>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22EE8E4" w14:textId="77777777" w:rsidR="003B7A22" w:rsidRPr="003B7A22" w:rsidRDefault="003B7A22" w:rsidP="00FD1F74">
            <w:pPr>
              <w:spacing w:before="100" w:beforeAutospacing="1" w:after="100" w:afterAutospacing="1"/>
              <w:jc w:val="center"/>
              <w:rPr>
                <w:b/>
                <w:sz w:val="20"/>
                <w:szCs w:val="20"/>
              </w:rPr>
            </w:pPr>
            <w:r w:rsidRPr="003B7A22">
              <w:rPr>
                <w:b/>
                <w:sz w:val="20"/>
                <w:szCs w:val="20"/>
              </w:rPr>
              <w:t>Iš viso asignavimų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CA91D3D" w14:textId="77777777" w:rsidR="003B7A22" w:rsidRPr="003B7A22" w:rsidRDefault="003B7A22" w:rsidP="00FD1F74">
            <w:pPr>
              <w:spacing w:before="100" w:beforeAutospacing="1" w:after="100" w:afterAutospacing="1"/>
              <w:jc w:val="center"/>
              <w:rPr>
                <w:b/>
                <w:sz w:val="20"/>
                <w:szCs w:val="20"/>
              </w:rPr>
            </w:pPr>
            <w:r w:rsidRPr="003B7A22">
              <w:rPr>
                <w:b/>
                <w:sz w:val="20"/>
                <w:szCs w:val="20"/>
              </w:rPr>
              <w:t>Kitos lėšos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6ED37FA7" w14:textId="77777777" w:rsidR="003B7A22" w:rsidRPr="003B7A22" w:rsidRDefault="003B7A22" w:rsidP="00FD1F74">
            <w:pPr>
              <w:rPr>
                <w:sz w:val="20"/>
                <w:szCs w:val="20"/>
              </w:rPr>
            </w:pPr>
          </w:p>
        </w:tc>
        <w:tc>
          <w:tcPr>
            <w:tcW w:w="1419" w:type="dxa"/>
            <w:vMerge w:val="restart"/>
            <w:tcBorders>
              <w:top w:val="single" w:sz="8" w:space="0" w:color="auto"/>
              <w:left w:val="nil"/>
              <w:bottom w:val="single" w:sz="8" w:space="0" w:color="000000"/>
              <w:right w:val="single" w:sz="8" w:space="0" w:color="auto"/>
            </w:tcBorders>
            <w:shd w:val="clear" w:color="auto" w:fill="BFBFBF"/>
            <w:vAlign w:val="center"/>
            <w:hideMark/>
          </w:tcPr>
          <w:p w14:paraId="42D52959" w14:textId="77777777" w:rsidR="003B7A22" w:rsidRPr="003B7A22" w:rsidRDefault="003B7A22" w:rsidP="00FD1F74">
            <w:pPr>
              <w:rPr>
                <w:sz w:val="20"/>
                <w:szCs w:val="20"/>
              </w:rPr>
            </w:pPr>
          </w:p>
        </w:tc>
        <w:tc>
          <w:tcPr>
            <w:tcW w:w="40" w:type="dxa"/>
            <w:gridSpan w:val="2"/>
            <w:tcBorders>
              <w:top w:val="nil"/>
              <w:left w:val="nil"/>
              <w:bottom w:val="nil"/>
              <w:right w:val="nil"/>
            </w:tcBorders>
            <w:vAlign w:val="center"/>
            <w:hideMark/>
          </w:tcPr>
          <w:p w14:paraId="06A00298" w14:textId="77777777" w:rsidR="003B7A22" w:rsidRPr="00F27F64" w:rsidRDefault="003B7A22" w:rsidP="00FD1F74">
            <w:pPr>
              <w:rPr>
                <w:sz w:val="20"/>
                <w:szCs w:val="20"/>
              </w:rPr>
            </w:pPr>
          </w:p>
        </w:tc>
      </w:tr>
      <w:tr w:rsidR="003B7A22" w:rsidRPr="00F27F64" w14:paraId="20AF9290" w14:textId="77777777" w:rsidTr="00FD1F74">
        <w:trPr>
          <w:gridAfter w:val="1"/>
          <w:wAfter w:w="1998" w:type="dxa"/>
          <w:trHeight w:val="285"/>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0CC4138A" w14:textId="77777777" w:rsidR="003B7A22" w:rsidRPr="00F27F64" w:rsidRDefault="003B7A22" w:rsidP="00FD1F74">
            <w:pPr>
              <w:rPr>
                <w:sz w:val="20"/>
                <w:szCs w:val="20"/>
              </w:rPr>
            </w:pPr>
          </w:p>
        </w:tc>
        <w:tc>
          <w:tcPr>
            <w:tcW w:w="701" w:type="dxa"/>
            <w:vMerge/>
            <w:tcBorders>
              <w:top w:val="single" w:sz="8" w:space="0" w:color="auto"/>
              <w:left w:val="nil"/>
              <w:bottom w:val="single" w:sz="8" w:space="0" w:color="000000"/>
              <w:right w:val="single" w:sz="8" w:space="0" w:color="auto"/>
            </w:tcBorders>
            <w:vAlign w:val="center"/>
            <w:hideMark/>
          </w:tcPr>
          <w:p w14:paraId="592E532C" w14:textId="77777777" w:rsidR="003B7A22" w:rsidRPr="00F27F64" w:rsidRDefault="003B7A22" w:rsidP="00FD1F74">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6139A81B" w14:textId="77777777" w:rsidR="003B7A22" w:rsidRPr="00F27F64" w:rsidRDefault="003B7A22" w:rsidP="00FD1F74">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7BF30DF0" w14:textId="77777777" w:rsidR="003B7A22" w:rsidRPr="00F27F64" w:rsidRDefault="003B7A22" w:rsidP="00FD1F74">
            <w:pPr>
              <w:rPr>
                <w:sz w:val="20"/>
                <w:szCs w:val="20"/>
              </w:rPr>
            </w:pPr>
          </w:p>
        </w:tc>
        <w:tc>
          <w:tcPr>
            <w:tcW w:w="1572" w:type="dxa"/>
            <w:vMerge/>
            <w:tcBorders>
              <w:top w:val="single" w:sz="8" w:space="0" w:color="auto"/>
              <w:left w:val="nil"/>
              <w:bottom w:val="single" w:sz="8" w:space="0" w:color="000000"/>
              <w:right w:val="single" w:sz="8" w:space="0" w:color="auto"/>
            </w:tcBorders>
            <w:vAlign w:val="center"/>
            <w:hideMark/>
          </w:tcPr>
          <w:p w14:paraId="366AB33D" w14:textId="77777777" w:rsidR="003B7A22" w:rsidRPr="00F27F64" w:rsidRDefault="003B7A22" w:rsidP="00FD1F74">
            <w:pPr>
              <w:rPr>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366AF929" w14:textId="77777777" w:rsidR="003B7A22" w:rsidRPr="00F27F64" w:rsidRDefault="003B7A22" w:rsidP="00FD1F74">
            <w:pPr>
              <w:rPr>
                <w:sz w:val="20"/>
                <w:szCs w:val="20"/>
              </w:rPr>
            </w:pPr>
          </w:p>
        </w:tc>
        <w:tc>
          <w:tcPr>
            <w:tcW w:w="1417" w:type="dxa"/>
            <w:vMerge/>
            <w:tcBorders>
              <w:top w:val="nil"/>
              <w:left w:val="nil"/>
              <w:bottom w:val="single" w:sz="8" w:space="0" w:color="000000"/>
              <w:right w:val="single" w:sz="8" w:space="0" w:color="auto"/>
            </w:tcBorders>
            <w:vAlign w:val="center"/>
            <w:hideMark/>
          </w:tcPr>
          <w:p w14:paraId="40E5771B" w14:textId="77777777" w:rsidR="003B7A22" w:rsidRPr="00F27F64" w:rsidRDefault="003B7A22" w:rsidP="00FD1F74">
            <w:pPr>
              <w:rPr>
                <w:sz w:val="20"/>
                <w:szCs w:val="20"/>
              </w:rPr>
            </w:pPr>
          </w:p>
        </w:tc>
        <w:tc>
          <w:tcPr>
            <w:tcW w:w="1276" w:type="dxa"/>
            <w:vMerge/>
            <w:tcBorders>
              <w:top w:val="nil"/>
              <w:left w:val="nil"/>
              <w:bottom w:val="single" w:sz="8" w:space="0" w:color="000000"/>
              <w:right w:val="single" w:sz="8" w:space="0" w:color="auto"/>
            </w:tcBorders>
            <w:vAlign w:val="center"/>
            <w:hideMark/>
          </w:tcPr>
          <w:p w14:paraId="3E171F26" w14:textId="77777777" w:rsidR="003B7A22" w:rsidRPr="00F27F64" w:rsidRDefault="003B7A22" w:rsidP="00FD1F74">
            <w:pPr>
              <w:rPr>
                <w:sz w:val="20"/>
                <w:szCs w:val="20"/>
              </w:rPr>
            </w:pPr>
          </w:p>
        </w:tc>
        <w:tc>
          <w:tcPr>
            <w:tcW w:w="1276" w:type="dxa"/>
            <w:vMerge/>
            <w:tcBorders>
              <w:top w:val="nil"/>
              <w:left w:val="nil"/>
              <w:bottom w:val="single" w:sz="8" w:space="0" w:color="000000"/>
              <w:right w:val="single" w:sz="8" w:space="0" w:color="auto"/>
            </w:tcBorders>
            <w:vAlign w:val="center"/>
            <w:hideMark/>
          </w:tcPr>
          <w:p w14:paraId="1812D491" w14:textId="77777777" w:rsidR="003B7A22" w:rsidRPr="00F27F64" w:rsidRDefault="003B7A22" w:rsidP="00FD1F74">
            <w:pPr>
              <w:rPr>
                <w:sz w:val="20"/>
                <w:szCs w:val="20"/>
              </w:rPr>
            </w:pPr>
          </w:p>
        </w:tc>
        <w:tc>
          <w:tcPr>
            <w:tcW w:w="1276" w:type="dxa"/>
            <w:vMerge/>
            <w:tcBorders>
              <w:top w:val="nil"/>
              <w:left w:val="nil"/>
              <w:bottom w:val="single" w:sz="8" w:space="0" w:color="000000"/>
              <w:right w:val="single" w:sz="4" w:space="0" w:color="auto"/>
            </w:tcBorders>
            <w:vAlign w:val="center"/>
            <w:hideMark/>
          </w:tcPr>
          <w:p w14:paraId="25717766" w14:textId="77777777" w:rsidR="003B7A22" w:rsidRPr="00F27F64" w:rsidRDefault="003B7A22" w:rsidP="00FD1F7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FE4ACA" w14:textId="77777777" w:rsidR="003B7A22" w:rsidRPr="00F27F64" w:rsidRDefault="003B7A22" w:rsidP="00FD1F74">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1287ECD8" w14:textId="77777777" w:rsidR="003B7A22" w:rsidRPr="00F27F64" w:rsidRDefault="003B7A22" w:rsidP="00FD1F74">
            <w:pPr>
              <w:rPr>
                <w:sz w:val="20"/>
                <w:szCs w:val="20"/>
              </w:rPr>
            </w:pPr>
          </w:p>
        </w:tc>
        <w:tc>
          <w:tcPr>
            <w:tcW w:w="1419" w:type="dxa"/>
            <w:vMerge/>
            <w:tcBorders>
              <w:top w:val="single" w:sz="8" w:space="0" w:color="auto"/>
              <w:left w:val="nil"/>
              <w:bottom w:val="single" w:sz="8" w:space="0" w:color="000000"/>
              <w:right w:val="single" w:sz="8" w:space="0" w:color="auto"/>
            </w:tcBorders>
            <w:shd w:val="clear" w:color="auto" w:fill="BFBFBF"/>
            <w:vAlign w:val="center"/>
            <w:hideMark/>
          </w:tcPr>
          <w:p w14:paraId="0395DC8F" w14:textId="77777777" w:rsidR="003B7A22" w:rsidRPr="00F27F64" w:rsidRDefault="003B7A22" w:rsidP="00FD1F74">
            <w:pPr>
              <w:rPr>
                <w:sz w:val="20"/>
                <w:szCs w:val="20"/>
              </w:rPr>
            </w:pPr>
          </w:p>
        </w:tc>
        <w:tc>
          <w:tcPr>
            <w:tcW w:w="40" w:type="dxa"/>
            <w:gridSpan w:val="2"/>
            <w:tcBorders>
              <w:top w:val="nil"/>
              <w:left w:val="nil"/>
              <w:bottom w:val="nil"/>
              <w:right w:val="nil"/>
            </w:tcBorders>
            <w:vAlign w:val="center"/>
            <w:hideMark/>
          </w:tcPr>
          <w:p w14:paraId="273B155F" w14:textId="77777777" w:rsidR="003B7A22" w:rsidRPr="00F27F64" w:rsidRDefault="003B7A22" w:rsidP="00FD1F74">
            <w:pPr>
              <w:rPr>
                <w:sz w:val="20"/>
                <w:szCs w:val="20"/>
              </w:rPr>
            </w:pPr>
          </w:p>
        </w:tc>
      </w:tr>
      <w:tr w:rsidR="003B7A22" w:rsidRPr="00F27F64" w14:paraId="6FB0BE27" w14:textId="77777777" w:rsidTr="00FD1F74">
        <w:trPr>
          <w:gridAfter w:val="1"/>
          <w:wAfter w:w="1998" w:type="dxa"/>
          <w:trHeight w:val="223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0A9668DF" w14:textId="77777777" w:rsidR="003B7A22" w:rsidRPr="00F27F64" w:rsidRDefault="003B7A22" w:rsidP="00FD1F74">
            <w:pPr>
              <w:rPr>
                <w:sz w:val="20"/>
                <w:szCs w:val="20"/>
              </w:rPr>
            </w:pPr>
          </w:p>
        </w:tc>
        <w:tc>
          <w:tcPr>
            <w:tcW w:w="701" w:type="dxa"/>
            <w:vMerge/>
            <w:tcBorders>
              <w:top w:val="single" w:sz="8" w:space="0" w:color="auto"/>
              <w:left w:val="nil"/>
              <w:bottom w:val="single" w:sz="8" w:space="0" w:color="000000"/>
              <w:right w:val="single" w:sz="8" w:space="0" w:color="auto"/>
            </w:tcBorders>
            <w:vAlign w:val="center"/>
            <w:hideMark/>
          </w:tcPr>
          <w:p w14:paraId="4741DC39" w14:textId="77777777" w:rsidR="003B7A22" w:rsidRPr="00F27F64" w:rsidRDefault="003B7A22" w:rsidP="00FD1F74">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44AA4CCD" w14:textId="77777777" w:rsidR="003B7A22" w:rsidRPr="00F27F64" w:rsidRDefault="003B7A22" w:rsidP="00FD1F74">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545122FF" w14:textId="77777777" w:rsidR="003B7A22" w:rsidRPr="00F27F64" w:rsidRDefault="003B7A22" w:rsidP="00FD1F74">
            <w:pPr>
              <w:rPr>
                <w:sz w:val="20"/>
                <w:szCs w:val="20"/>
              </w:rPr>
            </w:pPr>
          </w:p>
        </w:tc>
        <w:tc>
          <w:tcPr>
            <w:tcW w:w="1572" w:type="dxa"/>
            <w:vMerge/>
            <w:tcBorders>
              <w:top w:val="single" w:sz="8" w:space="0" w:color="auto"/>
              <w:left w:val="nil"/>
              <w:bottom w:val="single" w:sz="8" w:space="0" w:color="000000"/>
              <w:right w:val="single" w:sz="8" w:space="0" w:color="auto"/>
            </w:tcBorders>
            <w:vAlign w:val="center"/>
            <w:hideMark/>
          </w:tcPr>
          <w:p w14:paraId="47B87843" w14:textId="77777777" w:rsidR="003B7A22" w:rsidRPr="00F27F64" w:rsidRDefault="003B7A22" w:rsidP="00FD1F74">
            <w:pPr>
              <w:rPr>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0AEA8433" w14:textId="77777777" w:rsidR="003B7A22" w:rsidRPr="00F27F64" w:rsidRDefault="003B7A22" w:rsidP="00FD1F74">
            <w:pPr>
              <w:rPr>
                <w:sz w:val="20"/>
                <w:szCs w:val="20"/>
              </w:rPr>
            </w:pPr>
          </w:p>
        </w:tc>
        <w:tc>
          <w:tcPr>
            <w:tcW w:w="1417" w:type="dxa"/>
            <w:vMerge/>
            <w:tcBorders>
              <w:top w:val="nil"/>
              <w:left w:val="nil"/>
              <w:bottom w:val="single" w:sz="8" w:space="0" w:color="000000"/>
              <w:right w:val="single" w:sz="8" w:space="0" w:color="auto"/>
            </w:tcBorders>
            <w:vAlign w:val="center"/>
            <w:hideMark/>
          </w:tcPr>
          <w:p w14:paraId="61DE548B" w14:textId="77777777" w:rsidR="003B7A22" w:rsidRPr="00F27F64" w:rsidRDefault="003B7A22" w:rsidP="00FD1F74">
            <w:pPr>
              <w:rPr>
                <w:sz w:val="20"/>
                <w:szCs w:val="20"/>
              </w:rPr>
            </w:pPr>
          </w:p>
        </w:tc>
        <w:tc>
          <w:tcPr>
            <w:tcW w:w="1276" w:type="dxa"/>
            <w:vMerge/>
            <w:tcBorders>
              <w:top w:val="nil"/>
              <w:left w:val="nil"/>
              <w:bottom w:val="single" w:sz="8" w:space="0" w:color="000000"/>
              <w:right w:val="single" w:sz="8" w:space="0" w:color="auto"/>
            </w:tcBorders>
            <w:vAlign w:val="center"/>
            <w:hideMark/>
          </w:tcPr>
          <w:p w14:paraId="295E454B" w14:textId="77777777" w:rsidR="003B7A22" w:rsidRPr="00F27F64" w:rsidRDefault="003B7A22" w:rsidP="00FD1F74">
            <w:pPr>
              <w:rPr>
                <w:sz w:val="20"/>
                <w:szCs w:val="20"/>
              </w:rPr>
            </w:pPr>
          </w:p>
        </w:tc>
        <w:tc>
          <w:tcPr>
            <w:tcW w:w="1276" w:type="dxa"/>
            <w:vMerge/>
            <w:tcBorders>
              <w:top w:val="nil"/>
              <w:left w:val="nil"/>
              <w:bottom w:val="single" w:sz="8" w:space="0" w:color="000000"/>
              <w:right w:val="single" w:sz="8" w:space="0" w:color="auto"/>
            </w:tcBorders>
            <w:vAlign w:val="center"/>
            <w:hideMark/>
          </w:tcPr>
          <w:p w14:paraId="20951E32" w14:textId="77777777" w:rsidR="003B7A22" w:rsidRPr="00F27F64" w:rsidRDefault="003B7A22" w:rsidP="00FD1F74">
            <w:pPr>
              <w:rPr>
                <w:sz w:val="20"/>
                <w:szCs w:val="20"/>
              </w:rPr>
            </w:pPr>
          </w:p>
        </w:tc>
        <w:tc>
          <w:tcPr>
            <w:tcW w:w="1276" w:type="dxa"/>
            <w:vMerge/>
            <w:tcBorders>
              <w:top w:val="nil"/>
              <w:left w:val="nil"/>
              <w:bottom w:val="single" w:sz="8" w:space="0" w:color="000000"/>
              <w:right w:val="single" w:sz="4" w:space="0" w:color="auto"/>
            </w:tcBorders>
            <w:vAlign w:val="center"/>
            <w:hideMark/>
          </w:tcPr>
          <w:p w14:paraId="13B436BD" w14:textId="77777777" w:rsidR="003B7A22" w:rsidRPr="00F27F64" w:rsidRDefault="003B7A22" w:rsidP="00FD1F7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A4AA95" w14:textId="77777777" w:rsidR="003B7A22" w:rsidRPr="00F27F64" w:rsidRDefault="003B7A22" w:rsidP="00FD1F74">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5F30D943" w14:textId="77777777" w:rsidR="003B7A22" w:rsidRPr="00F27F64" w:rsidRDefault="003B7A22" w:rsidP="00FD1F74">
            <w:pPr>
              <w:rPr>
                <w:sz w:val="20"/>
                <w:szCs w:val="20"/>
              </w:rPr>
            </w:pPr>
          </w:p>
        </w:tc>
        <w:tc>
          <w:tcPr>
            <w:tcW w:w="1419" w:type="dxa"/>
            <w:vMerge/>
            <w:tcBorders>
              <w:top w:val="single" w:sz="8" w:space="0" w:color="auto"/>
              <w:left w:val="nil"/>
              <w:bottom w:val="single" w:sz="8" w:space="0" w:color="000000"/>
              <w:right w:val="single" w:sz="8" w:space="0" w:color="auto"/>
            </w:tcBorders>
            <w:shd w:val="clear" w:color="auto" w:fill="BFBFBF"/>
            <w:vAlign w:val="center"/>
            <w:hideMark/>
          </w:tcPr>
          <w:p w14:paraId="700BD5F3" w14:textId="77777777" w:rsidR="003B7A22" w:rsidRPr="00F27F64" w:rsidRDefault="003B7A22" w:rsidP="00FD1F74">
            <w:pPr>
              <w:rPr>
                <w:sz w:val="20"/>
                <w:szCs w:val="20"/>
              </w:rPr>
            </w:pPr>
          </w:p>
        </w:tc>
        <w:tc>
          <w:tcPr>
            <w:tcW w:w="40" w:type="dxa"/>
            <w:gridSpan w:val="2"/>
            <w:tcBorders>
              <w:top w:val="nil"/>
              <w:left w:val="nil"/>
              <w:bottom w:val="nil"/>
              <w:right w:val="nil"/>
            </w:tcBorders>
            <w:vAlign w:val="center"/>
            <w:hideMark/>
          </w:tcPr>
          <w:p w14:paraId="111BB9BA" w14:textId="77777777" w:rsidR="003B7A22" w:rsidRPr="00F27F64" w:rsidRDefault="003B7A22" w:rsidP="00FD1F74">
            <w:pPr>
              <w:rPr>
                <w:sz w:val="20"/>
                <w:szCs w:val="20"/>
              </w:rPr>
            </w:pPr>
          </w:p>
        </w:tc>
      </w:tr>
      <w:tr w:rsidR="003B7A22" w:rsidRPr="00F27F64" w14:paraId="5F7AE8CF" w14:textId="77777777" w:rsidTr="00FD1F74">
        <w:trPr>
          <w:trHeight w:val="396"/>
        </w:trPr>
        <w:tc>
          <w:tcPr>
            <w:tcW w:w="14734"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A7BD71A" w14:textId="77777777" w:rsidR="003B7A22" w:rsidRPr="00F27F64" w:rsidRDefault="003B7A22" w:rsidP="00FD1F74">
            <w:pPr>
              <w:spacing w:before="100" w:beforeAutospacing="1" w:after="100" w:afterAutospacing="1"/>
              <w:jc w:val="center"/>
            </w:pPr>
            <w:r w:rsidRPr="00F27F64">
              <w:rPr>
                <w:b/>
                <w:bCs/>
                <w:color w:val="000000"/>
              </w:rPr>
              <w:t xml:space="preserve">Susisiekimo ir gatvių apšvietimo infrastruktūros gerinimo programa 03 </w:t>
            </w:r>
          </w:p>
        </w:tc>
        <w:tc>
          <w:tcPr>
            <w:tcW w:w="2038" w:type="dxa"/>
            <w:gridSpan w:val="3"/>
            <w:tcBorders>
              <w:top w:val="nil"/>
              <w:left w:val="nil"/>
              <w:bottom w:val="nil"/>
              <w:right w:val="nil"/>
            </w:tcBorders>
            <w:vAlign w:val="center"/>
            <w:hideMark/>
          </w:tcPr>
          <w:p w14:paraId="2BF7E0E1" w14:textId="77777777" w:rsidR="003B7A22" w:rsidRPr="00F27F64" w:rsidRDefault="003B7A22" w:rsidP="00FD1F74"/>
        </w:tc>
      </w:tr>
      <w:tr w:rsidR="003B7A22" w:rsidRPr="00F27F64" w14:paraId="3B71B6F8" w14:textId="77777777" w:rsidTr="00FD1F74">
        <w:trPr>
          <w:trHeight w:val="291"/>
        </w:trPr>
        <w:tc>
          <w:tcPr>
            <w:tcW w:w="7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423B92" w14:textId="77777777" w:rsidR="003B7A22" w:rsidRPr="00F27F64" w:rsidRDefault="003B7A22" w:rsidP="00FD1F74">
            <w:pPr>
              <w:spacing w:before="100" w:beforeAutospacing="1" w:after="100" w:afterAutospacing="1"/>
              <w:jc w:val="center"/>
              <w:rPr>
                <w:sz w:val="18"/>
                <w:szCs w:val="18"/>
              </w:rPr>
            </w:pPr>
            <w:r w:rsidRPr="00F27F64">
              <w:rPr>
                <w:color w:val="000000"/>
                <w:sz w:val="18"/>
                <w:szCs w:val="18"/>
              </w:rPr>
              <w:t>03</w:t>
            </w:r>
          </w:p>
        </w:tc>
        <w:tc>
          <w:tcPr>
            <w:tcW w:w="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F418DE" w14:textId="77777777" w:rsidR="003B7A22" w:rsidRPr="00F27F64" w:rsidRDefault="003B7A22" w:rsidP="00FD1F74">
            <w:pPr>
              <w:spacing w:before="100" w:beforeAutospacing="1" w:after="100" w:afterAutospacing="1"/>
              <w:jc w:val="center"/>
              <w:rPr>
                <w:sz w:val="18"/>
                <w:szCs w:val="18"/>
              </w:rPr>
            </w:pPr>
            <w:r w:rsidRPr="00F27F64">
              <w:rPr>
                <w:color w:val="000000"/>
                <w:sz w:val="18"/>
                <w:szCs w:val="18"/>
              </w:rPr>
              <w:t>01</w:t>
            </w:r>
          </w:p>
        </w:tc>
        <w:tc>
          <w:tcPr>
            <w:tcW w:w="13333"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6AEBC4" w14:textId="77777777" w:rsidR="003B7A22" w:rsidRPr="00F27F64" w:rsidRDefault="003B7A22" w:rsidP="00FD1F74">
            <w:pPr>
              <w:spacing w:before="100" w:beforeAutospacing="1" w:after="100" w:afterAutospacing="1"/>
              <w:rPr>
                <w:b/>
              </w:rPr>
            </w:pPr>
            <w:r w:rsidRPr="00F27F64">
              <w:rPr>
                <w:b/>
                <w:color w:val="000000"/>
              </w:rPr>
              <w:t>Plėtoti rajono gyventojams patogią ir saugią susisiekimo sistemą</w:t>
            </w:r>
          </w:p>
        </w:tc>
        <w:tc>
          <w:tcPr>
            <w:tcW w:w="2038" w:type="dxa"/>
            <w:gridSpan w:val="3"/>
            <w:tcBorders>
              <w:top w:val="nil"/>
              <w:left w:val="nil"/>
              <w:bottom w:val="nil"/>
              <w:right w:val="nil"/>
            </w:tcBorders>
            <w:vAlign w:val="center"/>
            <w:hideMark/>
          </w:tcPr>
          <w:p w14:paraId="5FE3A65A" w14:textId="77777777" w:rsidR="003B7A22" w:rsidRPr="00F27F64" w:rsidRDefault="003B7A22" w:rsidP="00FD1F74"/>
        </w:tc>
      </w:tr>
      <w:tr w:rsidR="003B7A22" w:rsidRPr="00F27F64" w14:paraId="3CBBEF91" w14:textId="77777777" w:rsidTr="00FD1F74">
        <w:trPr>
          <w:trHeight w:val="268"/>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4850DA1" w14:textId="77777777" w:rsidR="003B7A22" w:rsidRPr="00F27F64" w:rsidRDefault="003B7A22" w:rsidP="00FD1F74">
            <w:pPr>
              <w:spacing w:before="100" w:beforeAutospacing="1" w:after="100" w:afterAutospacing="1"/>
              <w:jc w:val="center"/>
              <w:rPr>
                <w:sz w:val="18"/>
                <w:szCs w:val="18"/>
              </w:rPr>
            </w:pPr>
            <w:r w:rsidRPr="00F27F64">
              <w:rPr>
                <w:color w:val="000000"/>
                <w:sz w:val="18"/>
                <w:szCs w:val="18"/>
              </w:rPr>
              <w:t>03</w:t>
            </w:r>
          </w:p>
        </w:tc>
        <w:tc>
          <w:tcPr>
            <w:tcW w:w="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68A28B" w14:textId="77777777" w:rsidR="003B7A22" w:rsidRPr="00F27F64" w:rsidRDefault="003B7A22" w:rsidP="00FD1F74">
            <w:pPr>
              <w:spacing w:before="100" w:beforeAutospacing="1" w:after="100" w:afterAutospacing="1"/>
              <w:jc w:val="center"/>
              <w:rPr>
                <w:sz w:val="18"/>
                <w:szCs w:val="18"/>
              </w:rPr>
            </w:pPr>
            <w:r w:rsidRPr="00F27F64">
              <w:rPr>
                <w:color w:val="000000"/>
                <w:sz w:val="18"/>
                <w:szCs w:val="18"/>
              </w:rPr>
              <w:t>01</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308C27" w14:textId="77777777" w:rsidR="003B7A22" w:rsidRPr="00F27F64" w:rsidRDefault="003B7A22" w:rsidP="00FD1F74">
            <w:pPr>
              <w:spacing w:before="100" w:beforeAutospacing="1" w:after="100" w:afterAutospacing="1"/>
              <w:jc w:val="center"/>
              <w:rPr>
                <w:sz w:val="18"/>
                <w:szCs w:val="18"/>
              </w:rPr>
            </w:pPr>
            <w:r w:rsidRPr="00F27F64">
              <w:rPr>
                <w:color w:val="000000"/>
                <w:sz w:val="18"/>
                <w:szCs w:val="18"/>
              </w:rPr>
              <w:t>03</w:t>
            </w:r>
          </w:p>
        </w:tc>
        <w:tc>
          <w:tcPr>
            <w:tcW w:w="12627"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7DB651" w14:textId="77777777" w:rsidR="003B7A22" w:rsidRPr="00F27F64" w:rsidRDefault="003B7A22" w:rsidP="00FD1F74">
            <w:pPr>
              <w:rPr>
                <w:b/>
              </w:rPr>
            </w:pPr>
            <w:r w:rsidRPr="00F27F64">
              <w:rPr>
                <w:b/>
              </w:rPr>
              <w:t>Apšviesti rajono gyvenviečių gatves ir plėsti gatvių apšvietimo tinklus</w:t>
            </w:r>
          </w:p>
        </w:tc>
        <w:tc>
          <w:tcPr>
            <w:tcW w:w="2038" w:type="dxa"/>
            <w:gridSpan w:val="3"/>
            <w:tcBorders>
              <w:top w:val="nil"/>
              <w:left w:val="nil"/>
              <w:bottom w:val="nil"/>
              <w:right w:val="nil"/>
            </w:tcBorders>
            <w:vAlign w:val="center"/>
            <w:hideMark/>
          </w:tcPr>
          <w:p w14:paraId="0AC82EE6" w14:textId="77777777" w:rsidR="003B7A22" w:rsidRPr="00F27F64" w:rsidRDefault="003B7A22" w:rsidP="00FD1F74"/>
        </w:tc>
      </w:tr>
      <w:tr w:rsidR="003B7A22" w:rsidRPr="00F27F64" w14:paraId="5EC78CB4" w14:textId="77777777" w:rsidTr="00414917">
        <w:trPr>
          <w:gridAfter w:val="3"/>
          <w:wAfter w:w="2038" w:type="dxa"/>
          <w:trHeight w:val="2376"/>
        </w:trPr>
        <w:tc>
          <w:tcPr>
            <w:tcW w:w="7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0E2687E" w14:textId="77777777" w:rsidR="003B7A22" w:rsidRPr="00F27F64" w:rsidRDefault="003B7A22" w:rsidP="003B13C7">
            <w:pPr>
              <w:spacing w:before="100" w:beforeAutospacing="1" w:after="100" w:afterAutospacing="1"/>
              <w:jc w:val="center"/>
              <w:rPr>
                <w:sz w:val="18"/>
                <w:szCs w:val="18"/>
              </w:rPr>
            </w:pPr>
            <w:r w:rsidRPr="00F27F64">
              <w:rPr>
                <w:color w:val="000000"/>
                <w:sz w:val="18"/>
                <w:szCs w:val="18"/>
              </w:rPr>
              <w:t>03</w:t>
            </w:r>
          </w:p>
        </w:tc>
        <w:tc>
          <w:tcPr>
            <w:tcW w:w="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58CF62F1" w14:textId="77777777" w:rsidR="003B7A22" w:rsidRPr="00F27F64" w:rsidRDefault="003B7A22" w:rsidP="00FD1F74">
            <w:pPr>
              <w:spacing w:before="100" w:beforeAutospacing="1" w:after="100" w:afterAutospacing="1"/>
              <w:jc w:val="center"/>
              <w:rPr>
                <w:sz w:val="18"/>
                <w:szCs w:val="18"/>
              </w:rPr>
            </w:pPr>
            <w:r w:rsidRPr="00F27F64">
              <w:rPr>
                <w:color w:val="000000"/>
                <w:sz w:val="18"/>
                <w:szCs w:val="18"/>
              </w:rPr>
              <w:t>01</w:t>
            </w:r>
          </w:p>
        </w:tc>
        <w:tc>
          <w:tcPr>
            <w:tcW w:w="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713A818" w14:textId="77777777" w:rsidR="003B7A22" w:rsidRPr="00F27F64" w:rsidRDefault="003B7A22" w:rsidP="00FD1F74">
            <w:pPr>
              <w:spacing w:before="100" w:beforeAutospacing="1" w:after="100" w:afterAutospacing="1"/>
              <w:ind w:left="-107" w:firstLine="107"/>
              <w:jc w:val="center"/>
              <w:rPr>
                <w:sz w:val="18"/>
                <w:szCs w:val="18"/>
              </w:rPr>
            </w:pPr>
            <w:r w:rsidRPr="00F27F64">
              <w:rPr>
                <w:color w:val="000000"/>
                <w:sz w:val="18"/>
                <w:szCs w:val="18"/>
              </w:rPr>
              <w:t>03</w:t>
            </w:r>
          </w:p>
        </w:tc>
        <w:tc>
          <w:tcPr>
            <w:tcW w:w="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82473D1" w14:textId="77777777" w:rsidR="003B7A22" w:rsidRPr="00F27F64" w:rsidRDefault="003B7A22" w:rsidP="00FD1F74">
            <w:pPr>
              <w:spacing w:before="100" w:beforeAutospacing="1" w:after="100" w:afterAutospacing="1"/>
              <w:jc w:val="center"/>
              <w:rPr>
                <w:sz w:val="20"/>
                <w:szCs w:val="20"/>
              </w:rPr>
            </w:pPr>
            <w:r w:rsidRPr="00F27F64">
              <w:rPr>
                <w:color w:val="000000"/>
                <w:sz w:val="20"/>
                <w:szCs w:val="20"/>
              </w:rPr>
              <w:t>01</w:t>
            </w:r>
          </w:p>
        </w:tc>
        <w:tc>
          <w:tcPr>
            <w:tcW w:w="157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697BDD42" w14:textId="77777777" w:rsidR="003B7A22" w:rsidRPr="00F27F64" w:rsidRDefault="003B7A22" w:rsidP="00FD1F74">
            <w:pPr>
              <w:rPr>
                <w:sz w:val="20"/>
                <w:szCs w:val="20"/>
              </w:rPr>
            </w:pPr>
            <w:r w:rsidRPr="00F27F64">
              <w:rPr>
                <w:sz w:val="20"/>
                <w:szCs w:val="20"/>
              </w:rPr>
              <w:t>Elektros energijos įsigijimas gatvių apšvietimui ir nuolatinė gatvių apšvietimo tinklų priežiūra seniūnijose</w:t>
            </w:r>
          </w:p>
          <w:p w14:paraId="4FE41FFE" w14:textId="77777777" w:rsidR="003B7A22" w:rsidRPr="00F27F64" w:rsidRDefault="003B7A22" w:rsidP="00FD1F74">
            <w:pPr>
              <w:rPr>
                <w:sz w:val="20"/>
                <w:szCs w:val="20"/>
              </w:rPr>
            </w:pPr>
          </w:p>
          <w:p w14:paraId="63BF06C1" w14:textId="77777777" w:rsidR="003B7A22" w:rsidRPr="00F27F64" w:rsidRDefault="003B7A22" w:rsidP="003B13C7">
            <w:pPr>
              <w:rPr>
                <w:sz w:val="20"/>
                <w:szCs w:val="20"/>
              </w:rPr>
            </w:pPr>
          </w:p>
        </w:tc>
        <w:tc>
          <w:tcPr>
            <w:tcW w:w="1559" w:type="dxa"/>
            <w:tcBorders>
              <w:top w:val="nil"/>
              <w:left w:val="nil"/>
              <w:bottom w:val="single" w:sz="4" w:space="0" w:color="auto"/>
              <w:right w:val="single" w:sz="8" w:space="0" w:color="auto"/>
            </w:tcBorders>
            <w:shd w:val="clear" w:color="auto" w:fill="FFFFFF"/>
          </w:tcPr>
          <w:p w14:paraId="7CA25EDF" w14:textId="6767BA2B" w:rsidR="003B13C7" w:rsidRDefault="003B13C7" w:rsidP="00414917">
            <w:pPr>
              <w:rPr>
                <w:sz w:val="20"/>
                <w:szCs w:val="20"/>
              </w:rPr>
            </w:pPr>
            <w:r w:rsidRPr="003B13C7">
              <w:rPr>
                <w:sz w:val="20"/>
                <w:szCs w:val="20"/>
              </w:rPr>
              <w:t xml:space="preserve">Apšviečiamos </w:t>
            </w:r>
            <w:r>
              <w:rPr>
                <w:sz w:val="20"/>
                <w:szCs w:val="20"/>
              </w:rPr>
              <w:t xml:space="preserve">seniūnijos teritorijoje esančios </w:t>
            </w:r>
            <w:r w:rsidRPr="003B13C7">
              <w:rPr>
                <w:sz w:val="20"/>
                <w:szCs w:val="20"/>
              </w:rPr>
              <w:t>gatvės</w:t>
            </w:r>
            <w:r>
              <w:rPr>
                <w:sz w:val="20"/>
                <w:szCs w:val="20"/>
              </w:rPr>
              <w:t>.</w:t>
            </w:r>
            <w:r>
              <w:t xml:space="preserve"> </w:t>
            </w:r>
            <w:r w:rsidRPr="003B13C7">
              <w:rPr>
                <w:sz w:val="20"/>
                <w:szCs w:val="20"/>
              </w:rPr>
              <w:t>Įrengti gatvių apšvietimo tinklai</w:t>
            </w:r>
            <w:r w:rsidRPr="00F27F64">
              <w:rPr>
                <w:sz w:val="20"/>
                <w:szCs w:val="20"/>
              </w:rPr>
              <w:t xml:space="preserve"> Liepiškių k., Uosių – Akmenų g. (dalis)</w:t>
            </w:r>
            <w:r>
              <w:rPr>
                <w:sz w:val="20"/>
                <w:szCs w:val="20"/>
              </w:rPr>
              <w:t>,</w:t>
            </w:r>
            <w:r w:rsidRPr="00F27F64">
              <w:rPr>
                <w:sz w:val="20"/>
                <w:szCs w:val="20"/>
              </w:rPr>
              <w:t xml:space="preserve"> Didžiasalio k., Ežero g.(dalis</w:t>
            </w:r>
            <w:r>
              <w:rPr>
                <w:sz w:val="20"/>
                <w:szCs w:val="20"/>
              </w:rPr>
              <w:t>)</w:t>
            </w:r>
          </w:p>
          <w:p w14:paraId="3273093C" w14:textId="6B709D3D" w:rsidR="003B13C7" w:rsidRPr="00F27F64" w:rsidRDefault="003B13C7" w:rsidP="003B13C7">
            <w:pPr>
              <w:spacing w:before="100" w:beforeAutospacing="1" w:after="100" w:afterAutospacing="1"/>
              <w:jc w:val="both"/>
              <w:rPr>
                <w:sz w:val="20"/>
                <w:szCs w:val="20"/>
              </w:rPr>
            </w:pP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5AE8F7F" w14:textId="3664F879" w:rsidR="003B7A22" w:rsidRPr="00F27F64" w:rsidRDefault="00414917" w:rsidP="00414917">
            <w:pPr>
              <w:spacing w:before="100" w:beforeAutospacing="1" w:after="100" w:afterAutospacing="1"/>
              <w:rPr>
                <w:sz w:val="20"/>
                <w:szCs w:val="20"/>
              </w:rPr>
            </w:pPr>
            <w:r>
              <w:rPr>
                <w:sz w:val="20"/>
                <w:szCs w:val="20"/>
              </w:rPr>
              <w:t>180</w:t>
            </w:r>
            <w:r w:rsidR="003B7A22">
              <w:rPr>
                <w:sz w:val="20"/>
                <w:szCs w:val="20"/>
              </w:rPr>
              <w:t>,0</w:t>
            </w:r>
          </w:p>
          <w:p w14:paraId="0227E33D" w14:textId="77777777" w:rsidR="003B7A22" w:rsidRDefault="003B7A22" w:rsidP="00414917">
            <w:pPr>
              <w:spacing w:before="100" w:beforeAutospacing="1" w:after="100" w:afterAutospacing="1"/>
              <w:rPr>
                <w:sz w:val="20"/>
                <w:szCs w:val="20"/>
              </w:rPr>
            </w:pPr>
          </w:p>
          <w:p w14:paraId="71298F85" w14:textId="77777777" w:rsidR="00414917" w:rsidRPr="00F27F64" w:rsidRDefault="00414917" w:rsidP="00414917">
            <w:pPr>
              <w:spacing w:before="100" w:beforeAutospacing="1" w:after="100" w:afterAutospacing="1"/>
              <w:rPr>
                <w:sz w:val="20"/>
                <w:szCs w:val="20"/>
              </w:rPr>
            </w:pPr>
          </w:p>
          <w:p w14:paraId="4F454B0A" w14:textId="77777777" w:rsidR="003B7A22" w:rsidRPr="00F27F64" w:rsidRDefault="003B7A22" w:rsidP="00FD1F74">
            <w:pPr>
              <w:jc w:val="center"/>
              <w:rPr>
                <w:sz w:val="20"/>
                <w:szCs w:val="20"/>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05C9B19" w14:textId="77777777" w:rsidR="003B7A22" w:rsidRPr="00F27F64" w:rsidRDefault="003B7A22" w:rsidP="00FD1F74">
            <w:pPr>
              <w:spacing w:before="100" w:beforeAutospacing="1" w:after="100" w:afterAutospacing="1"/>
              <w:jc w:val="center"/>
              <w:rPr>
                <w:sz w:val="20"/>
                <w:szCs w:val="20"/>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6BB6DE1A" w14:textId="77777777" w:rsidR="003B7A22" w:rsidRPr="00F27F64" w:rsidRDefault="003B7A22" w:rsidP="00FD1F74">
            <w:pPr>
              <w:spacing w:before="100" w:beforeAutospacing="1" w:after="100" w:afterAutospacing="1"/>
              <w:jc w:val="center"/>
              <w:rPr>
                <w:sz w:val="20"/>
                <w:szCs w:val="20"/>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4222772" w14:textId="47D9686F" w:rsidR="003B7A22" w:rsidRPr="00F27F64" w:rsidRDefault="00414917" w:rsidP="00414917">
            <w:pPr>
              <w:spacing w:before="100" w:beforeAutospacing="1" w:after="100" w:afterAutospacing="1"/>
              <w:rPr>
                <w:color w:val="000000"/>
                <w:sz w:val="20"/>
                <w:szCs w:val="20"/>
              </w:rPr>
            </w:pPr>
            <w:r>
              <w:rPr>
                <w:color w:val="000000"/>
                <w:sz w:val="20"/>
                <w:szCs w:val="20"/>
              </w:rPr>
              <w:t>18</w:t>
            </w:r>
            <w:r w:rsidR="00554791">
              <w:rPr>
                <w:color w:val="000000"/>
                <w:sz w:val="20"/>
                <w:szCs w:val="20"/>
              </w:rPr>
              <w:t>0</w:t>
            </w:r>
            <w:r w:rsidR="003B7A22">
              <w:rPr>
                <w:color w:val="000000"/>
                <w:sz w:val="20"/>
                <w:szCs w:val="20"/>
              </w:rPr>
              <w:t>,0</w:t>
            </w:r>
          </w:p>
          <w:p w14:paraId="1D5018D5" w14:textId="77777777" w:rsidR="003B7A22" w:rsidRPr="00F27F64" w:rsidRDefault="003B7A22" w:rsidP="00FD1F74">
            <w:pPr>
              <w:spacing w:before="100" w:beforeAutospacing="1" w:after="100" w:afterAutospacing="1"/>
              <w:jc w:val="center"/>
              <w:rPr>
                <w:color w:val="000000"/>
                <w:sz w:val="20"/>
                <w:szCs w:val="20"/>
              </w:rPr>
            </w:pPr>
          </w:p>
          <w:p w14:paraId="24D563BF" w14:textId="77777777" w:rsidR="003B7A22" w:rsidRPr="00F27F64" w:rsidRDefault="003B7A22" w:rsidP="00FD1F74">
            <w:pPr>
              <w:jc w:val="center"/>
              <w:rPr>
                <w:sz w:val="20"/>
                <w:szCs w:val="20"/>
              </w:rPr>
            </w:pPr>
          </w:p>
        </w:tc>
        <w:tc>
          <w:tcPr>
            <w:tcW w:w="99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29604AFD" w14:textId="77777777" w:rsidR="003B7A22" w:rsidRPr="00F27F64" w:rsidRDefault="003B7A22" w:rsidP="00FD1F74">
            <w:pPr>
              <w:spacing w:before="100" w:beforeAutospacing="1" w:after="100" w:afterAutospacing="1"/>
              <w:jc w:val="center"/>
              <w:rPr>
                <w:sz w:val="20"/>
                <w:szCs w:val="20"/>
              </w:rPr>
            </w:pPr>
          </w:p>
        </w:tc>
        <w:tc>
          <w:tcPr>
            <w:tcW w:w="1134" w:type="dxa"/>
            <w:tcBorders>
              <w:top w:val="nil"/>
              <w:left w:val="nil"/>
              <w:bottom w:val="single" w:sz="4" w:space="0" w:color="auto"/>
              <w:right w:val="single" w:sz="8" w:space="0" w:color="auto"/>
            </w:tcBorders>
            <w:shd w:val="clear" w:color="auto" w:fill="FFFFCC"/>
            <w:tcMar>
              <w:top w:w="0" w:type="dxa"/>
              <w:left w:w="108" w:type="dxa"/>
              <w:bottom w:w="0" w:type="dxa"/>
              <w:right w:w="108" w:type="dxa"/>
            </w:tcMar>
            <w:hideMark/>
          </w:tcPr>
          <w:p w14:paraId="60B052CF" w14:textId="7E0644C0" w:rsidR="003B7A22" w:rsidRPr="00F27F64" w:rsidRDefault="00414917" w:rsidP="00414917">
            <w:pPr>
              <w:spacing w:before="100" w:beforeAutospacing="1" w:after="100" w:afterAutospacing="1"/>
              <w:rPr>
                <w:color w:val="000000"/>
                <w:sz w:val="20"/>
                <w:szCs w:val="20"/>
              </w:rPr>
            </w:pPr>
            <w:r>
              <w:rPr>
                <w:color w:val="000000"/>
                <w:sz w:val="20"/>
                <w:szCs w:val="20"/>
              </w:rPr>
              <w:t>18</w:t>
            </w:r>
            <w:r w:rsidR="00554791">
              <w:rPr>
                <w:color w:val="000000"/>
                <w:sz w:val="20"/>
                <w:szCs w:val="20"/>
              </w:rPr>
              <w:t>0</w:t>
            </w:r>
            <w:r w:rsidR="003B7A22">
              <w:rPr>
                <w:color w:val="000000"/>
                <w:sz w:val="20"/>
                <w:szCs w:val="20"/>
              </w:rPr>
              <w:t>,0</w:t>
            </w:r>
          </w:p>
          <w:p w14:paraId="6765BC38" w14:textId="77777777" w:rsidR="003B7A22" w:rsidRPr="00F27F64" w:rsidRDefault="003B7A22" w:rsidP="00FD1F74">
            <w:pPr>
              <w:spacing w:before="100" w:beforeAutospacing="1" w:after="100" w:afterAutospacing="1"/>
              <w:jc w:val="center"/>
              <w:rPr>
                <w:color w:val="000000"/>
                <w:sz w:val="20"/>
                <w:szCs w:val="20"/>
              </w:rPr>
            </w:pPr>
          </w:p>
          <w:p w14:paraId="44F29532" w14:textId="77777777" w:rsidR="003B7A22" w:rsidRPr="00F27F64" w:rsidRDefault="003B7A22" w:rsidP="00FD1F74">
            <w:pPr>
              <w:jc w:val="center"/>
              <w:rPr>
                <w:sz w:val="20"/>
                <w:szCs w:val="20"/>
              </w:rPr>
            </w:pPr>
          </w:p>
        </w:tc>
        <w:tc>
          <w:tcPr>
            <w:tcW w:w="1419"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29528BBD" w14:textId="77777777" w:rsidR="003B7A22" w:rsidRPr="00F27F64" w:rsidRDefault="003B7A22" w:rsidP="00FD1F74">
            <w:pPr>
              <w:spacing w:before="100" w:beforeAutospacing="1" w:after="100" w:afterAutospacing="1"/>
              <w:jc w:val="center"/>
              <w:rPr>
                <w:sz w:val="20"/>
                <w:szCs w:val="20"/>
              </w:rPr>
            </w:pPr>
          </w:p>
        </w:tc>
      </w:tr>
      <w:tr w:rsidR="003B7A22" w:rsidRPr="00F27F64" w14:paraId="3D0AD1C3" w14:textId="77777777" w:rsidTr="00FD1F74">
        <w:trPr>
          <w:gridAfter w:val="2"/>
          <w:wAfter w:w="2008" w:type="dxa"/>
          <w:trHeight w:val="371"/>
        </w:trPr>
        <w:tc>
          <w:tcPr>
            <w:tcW w:w="14734"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86DB454" w14:textId="77777777" w:rsidR="003B7A22" w:rsidRPr="00F27F64" w:rsidRDefault="003B7A22" w:rsidP="00FD1F74">
            <w:pPr>
              <w:spacing w:before="100" w:beforeAutospacing="1" w:after="100" w:afterAutospacing="1"/>
              <w:jc w:val="center"/>
              <w:rPr>
                <w:b/>
              </w:rPr>
            </w:pPr>
            <w:r w:rsidRPr="00F27F64">
              <w:rPr>
                <w:b/>
              </w:rPr>
              <w:t>Valdymo programa 04</w:t>
            </w:r>
          </w:p>
        </w:tc>
        <w:tc>
          <w:tcPr>
            <w:tcW w:w="30" w:type="dxa"/>
            <w:vMerge w:val="restart"/>
            <w:tcBorders>
              <w:left w:val="single" w:sz="4" w:space="0" w:color="auto"/>
              <w:right w:val="single" w:sz="4" w:space="0" w:color="auto"/>
            </w:tcBorders>
            <w:vAlign w:val="center"/>
          </w:tcPr>
          <w:p w14:paraId="13ABB350" w14:textId="77777777" w:rsidR="003B7A22" w:rsidRPr="00F27F64" w:rsidRDefault="003B7A22" w:rsidP="00FD1F74"/>
        </w:tc>
      </w:tr>
      <w:tr w:rsidR="003B7A22" w:rsidRPr="00F27F64" w14:paraId="04ACB105" w14:textId="77777777" w:rsidTr="00FD1F74">
        <w:trPr>
          <w:gridAfter w:val="2"/>
          <w:wAfter w:w="2008" w:type="dxa"/>
          <w:trHeight w:val="278"/>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31E0D8A" w14:textId="77777777" w:rsidR="003B7A22" w:rsidRPr="00F27F64" w:rsidRDefault="003B7A22" w:rsidP="00FD1F74">
            <w:pPr>
              <w:spacing w:before="100" w:beforeAutospacing="1" w:after="100" w:afterAutospacing="1"/>
              <w:jc w:val="center"/>
              <w:rPr>
                <w:color w:val="000000"/>
                <w:sz w:val="18"/>
                <w:szCs w:val="18"/>
              </w:rPr>
            </w:pPr>
            <w:r w:rsidRPr="00F27F64">
              <w:rPr>
                <w:color w:val="000000"/>
                <w:sz w:val="18"/>
                <w:szCs w:val="18"/>
              </w:rPr>
              <w:t>04</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FA4FF6" w14:textId="77777777" w:rsidR="003B7A22" w:rsidRPr="00F27F64" w:rsidRDefault="003B7A22" w:rsidP="00FD1F74">
            <w:pPr>
              <w:spacing w:before="100" w:beforeAutospacing="1" w:after="100" w:afterAutospacing="1"/>
              <w:jc w:val="center"/>
              <w:rPr>
                <w:color w:val="000000"/>
                <w:sz w:val="18"/>
                <w:szCs w:val="18"/>
              </w:rPr>
            </w:pPr>
            <w:r w:rsidRPr="00F27F64">
              <w:rPr>
                <w:color w:val="000000"/>
                <w:sz w:val="18"/>
                <w:szCs w:val="18"/>
              </w:rPr>
              <w:t>01</w:t>
            </w:r>
          </w:p>
        </w:tc>
        <w:tc>
          <w:tcPr>
            <w:tcW w:w="13333"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7DA4844" w14:textId="77777777" w:rsidR="003B7A22" w:rsidRPr="00F27F64" w:rsidRDefault="003B7A22" w:rsidP="00FD1F74">
            <w:pPr>
              <w:spacing w:before="100" w:beforeAutospacing="1" w:after="100" w:afterAutospacing="1"/>
              <w:rPr>
                <w:b/>
              </w:rPr>
            </w:pPr>
            <w:r w:rsidRPr="00F27F64">
              <w:rPr>
                <w:b/>
              </w:rPr>
              <w:t>Užtikrinti sklandų savivaldybės institucijų darbą</w:t>
            </w:r>
          </w:p>
        </w:tc>
        <w:tc>
          <w:tcPr>
            <w:tcW w:w="30" w:type="dxa"/>
            <w:vMerge/>
            <w:tcBorders>
              <w:left w:val="single" w:sz="4" w:space="0" w:color="auto"/>
              <w:right w:val="single" w:sz="4" w:space="0" w:color="auto"/>
            </w:tcBorders>
            <w:vAlign w:val="center"/>
          </w:tcPr>
          <w:p w14:paraId="7C131F82" w14:textId="77777777" w:rsidR="003B7A22" w:rsidRPr="00F27F64" w:rsidRDefault="003B7A22" w:rsidP="00FD1F74"/>
        </w:tc>
      </w:tr>
      <w:tr w:rsidR="003B7A22" w:rsidRPr="00F27F64" w14:paraId="09A745C0" w14:textId="77777777" w:rsidTr="00FD1F74">
        <w:trPr>
          <w:gridAfter w:val="2"/>
          <w:wAfter w:w="2008" w:type="dxa"/>
          <w:trHeight w:val="283"/>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00FCAC8" w14:textId="77777777" w:rsidR="003B7A22" w:rsidRPr="00F27F64" w:rsidRDefault="003B7A22" w:rsidP="00FD1F74">
            <w:pPr>
              <w:spacing w:before="100" w:beforeAutospacing="1" w:after="100" w:afterAutospacing="1"/>
              <w:jc w:val="center"/>
              <w:rPr>
                <w:color w:val="000000"/>
                <w:sz w:val="18"/>
                <w:szCs w:val="18"/>
              </w:rPr>
            </w:pPr>
            <w:r w:rsidRPr="00F27F64">
              <w:rPr>
                <w:color w:val="000000"/>
                <w:sz w:val="18"/>
                <w:szCs w:val="18"/>
              </w:rPr>
              <w:t>04</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8E33CD0" w14:textId="77777777" w:rsidR="003B7A22" w:rsidRPr="00F27F64" w:rsidRDefault="003B7A22" w:rsidP="00FD1F74">
            <w:pPr>
              <w:spacing w:before="100" w:beforeAutospacing="1" w:after="100" w:afterAutospacing="1"/>
              <w:jc w:val="center"/>
              <w:rPr>
                <w:color w:val="000000"/>
                <w:sz w:val="18"/>
                <w:szCs w:val="18"/>
              </w:rPr>
            </w:pPr>
            <w:r w:rsidRPr="00F27F64">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A0CF9B" w14:textId="77777777" w:rsidR="003B7A22" w:rsidRPr="00F27F64" w:rsidRDefault="003B7A22" w:rsidP="00FD1F74">
            <w:pPr>
              <w:spacing w:before="100" w:beforeAutospacing="1" w:after="100" w:afterAutospacing="1"/>
              <w:ind w:left="-107" w:firstLine="107"/>
              <w:jc w:val="center"/>
              <w:rPr>
                <w:color w:val="000000"/>
                <w:sz w:val="18"/>
                <w:szCs w:val="18"/>
              </w:rPr>
            </w:pPr>
            <w:r w:rsidRPr="00F27F64">
              <w:rPr>
                <w:color w:val="000000"/>
                <w:sz w:val="18"/>
                <w:szCs w:val="18"/>
              </w:rPr>
              <w:t>01</w:t>
            </w:r>
          </w:p>
        </w:tc>
        <w:tc>
          <w:tcPr>
            <w:tcW w:w="1262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4493132" w14:textId="77777777" w:rsidR="003B7A22" w:rsidRPr="00F27F64" w:rsidRDefault="003B7A22" w:rsidP="00FD1F74">
            <w:pPr>
              <w:rPr>
                <w:b/>
              </w:rPr>
            </w:pPr>
            <w:r w:rsidRPr="00F27F64">
              <w:rPr>
                <w:b/>
              </w:rPr>
              <w:t>Sudaryti sąlygas Savivaldybės funkcijų vykdymui</w:t>
            </w:r>
          </w:p>
        </w:tc>
        <w:tc>
          <w:tcPr>
            <w:tcW w:w="30" w:type="dxa"/>
            <w:vMerge/>
            <w:tcBorders>
              <w:left w:val="single" w:sz="4" w:space="0" w:color="auto"/>
              <w:right w:val="single" w:sz="4" w:space="0" w:color="auto"/>
            </w:tcBorders>
            <w:vAlign w:val="center"/>
          </w:tcPr>
          <w:p w14:paraId="26F1145F" w14:textId="77777777" w:rsidR="003B7A22" w:rsidRPr="00F27F64" w:rsidRDefault="003B7A22" w:rsidP="00FD1F74"/>
        </w:tc>
      </w:tr>
      <w:tr w:rsidR="003B7A22" w:rsidRPr="00F27F64" w14:paraId="2F70C0C5" w14:textId="77777777" w:rsidTr="00414917">
        <w:trPr>
          <w:gridAfter w:val="2"/>
          <w:wAfter w:w="2008" w:type="dxa"/>
          <w:trHeight w:val="1725"/>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12B83EE" w14:textId="77777777" w:rsidR="003B7A22" w:rsidRPr="00F27F64" w:rsidRDefault="003B7A22" w:rsidP="00FD1F74">
            <w:pPr>
              <w:spacing w:before="100" w:beforeAutospacing="1" w:after="100" w:afterAutospacing="1"/>
              <w:jc w:val="center"/>
              <w:rPr>
                <w:color w:val="000000"/>
                <w:sz w:val="20"/>
                <w:szCs w:val="20"/>
              </w:rPr>
            </w:pPr>
            <w:r w:rsidRPr="00F27F64">
              <w:rPr>
                <w:color w:val="000000"/>
                <w:sz w:val="20"/>
                <w:szCs w:val="20"/>
              </w:rPr>
              <w:lastRenderedPageBreak/>
              <w:t>04</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712F9B" w14:textId="77777777" w:rsidR="003B7A22" w:rsidRPr="00F27F64" w:rsidRDefault="003B7A22" w:rsidP="00FD1F74">
            <w:pPr>
              <w:spacing w:before="100" w:beforeAutospacing="1" w:after="100" w:afterAutospacing="1"/>
              <w:jc w:val="center"/>
              <w:rPr>
                <w:color w:val="000000"/>
                <w:sz w:val="20"/>
                <w:szCs w:val="20"/>
              </w:rPr>
            </w:pPr>
            <w:r w:rsidRPr="00F27F64">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A3C27BF" w14:textId="77777777" w:rsidR="003B7A22" w:rsidRPr="00F27F64" w:rsidRDefault="003B7A22" w:rsidP="00FD1F74">
            <w:pPr>
              <w:spacing w:before="100" w:beforeAutospacing="1" w:after="100" w:afterAutospacing="1"/>
              <w:ind w:left="-107" w:firstLine="107"/>
              <w:jc w:val="center"/>
              <w:rPr>
                <w:color w:val="000000"/>
                <w:sz w:val="20"/>
                <w:szCs w:val="20"/>
              </w:rPr>
            </w:pPr>
            <w:r w:rsidRPr="00F27F64">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0CDAD72" w14:textId="77777777" w:rsidR="003B7A22" w:rsidRPr="00F27F64" w:rsidRDefault="003B7A22" w:rsidP="00FD1F74">
            <w:pPr>
              <w:spacing w:before="100" w:beforeAutospacing="1" w:after="100" w:afterAutospacing="1"/>
              <w:jc w:val="center"/>
              <w:rPr>
                <w:color w:val="000000"/>
                <w:sz w:val="20"/>
                <w:szCs w:val="20"/>
              </w:rPr>
            </w:pPr>
            <w:r w:rsidRPr="00F27F64">
              <w:rPr>
                <w:color w:val="000000"/>
                <w:sz w:val="20"/>
                <w:szCs w:val="20"/>
              </w:rPr>
              <w:t>04</w:t>
            </w:r>
          </w:p>
        </w:tc>
        <w:tc>
          <w:tcPr>
            <w:tcW w:w="1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83A6D7" w14:textId="77777777" w:rsidR="003B7A22" w:rsidRPr="00F27F64" w:rsidRDefault="003B7A22" w:rsidP="00FD1F74">
            <w:pPr>
              <w:rPr>
                <w:sz w:val="20"/>
                <w:szCs w:val="20"/>
              </w:rPr>
            </w:pPr>
            <w:r w:rsidRPr="00F27F64">
              <w:rPr>
                <w:sz w:val="20"/>
                <w:szCs w:val="20"/>
              </w:rPr>
              <w:t>Seniūnijų darbo organizavimas</w:t>
            </w:r>
          </w:p>
          <w:p w14:paraId="0EA430F8" w14:textId="77777777" w:rsidR="003B7A22" w:rsidRPr="00F27F64" w:rsidRDefault="003B7A22" w:rsidP="00FD1F74">
            <w:pPr>
              <w:rPr>
                <w:sz w:val="20"/>
                <w:szCs w:val="20"/>
              </w:rPr>
            </w:pPr>
          </w:p>
          <w:p w14:paraId="4BF749AC" w14:textId="77777777" w:rsidR="003B7A22" w:rsidRPr="00F27F64" w:rsidRDefault="003B7A22" w:rsidP="00FD1F74">
            <w:pPr>
              <w:rPr>
                <w:sz w:val="20"/>
                <w:szCs w:val="20"/>
              </w:rPr>
            </w:pPr>
          </w:p>
          <w:p w14:paraId="68D2326F" w14:textId="77777777" w:rsidR="003B7A22" w:rsidRPr="00F27F64" w:rsidRDefault="003B7A22" w:rsidP="00FD1F74">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2E5BC31" w14:textId="78A1910A" w:rsidR="003B7A22" w:rsidRPr="00F27F64" w:rsidRDefault="00414917" w:rsidP="00FD1F74">
            <w:pPr>
              <w:spacing w:before="100" w:beforeAutospacing="1" w:after="100" w:afterAutospacing="1"/>
              <w:jc w:val="center"/>
              <w:rPr>
                <w:sz w:val="20"/>
                <w:szCs w:val="20"/>
              </w:rPr>
            </w:pPr>
            <w:r w:rsidRPr="00414917">
              <w:rPr>
                <w:sz w:val="20"/>
                <w:szCs w:val="20"/>
              </w:rPr>
              <w:t>Vykdoma nuolat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27184E9" w14:textId="1F3EB695" w:rsidR="003B7A22" w:rsidRPr="00F27F64" w:rsidRDefault="00980CCE" w:rsidP="00FD1F74">
            <w:pPr>
              <w:spacing w:before="100" w:beforeAutospacing="1" w:after="100" w:afterAutospacing="1"/>
              <w:jc w:val="center"/>
              <w:rPr>
                <w:color w:val="000000"/>
                <w:sz w:val="20"/>
                <w:szCs w:val="20"/>
              </w:rPr>
            </w:pPr>
            <w:r>
              <w:rPr>
                <w:color w:val="000000"/>
                <w:sz w:val="20"/>
                <w:szCs w:val="20"/>
              </w:rPr>
              <w:t>271,</w:t>
            </w:r>
            <w:r w:rsidR="00554791">
              <w:rPr>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804A1B4" w14:textId="77777777" w:rsidR="003B7A22" w:rsidRPr="00F27F64" w:rsidRDefault="003B7A22" w:rsidP="00FD1F74">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4BC6608" w14:textId="77777777" w:rsidR="003B7A22" w:rsidRPr="00F27F64" w:rsidRDefault="003B7A22" w:rsidP="00FD1F74">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AA333A0" w14:textId="6BEAAECD" w:rsidR="003B7A22" w:rsidRPr="00F27F64" w:rsidRDefault="00554791" w:rsidP="00FD1F74">
            <w:pPr>
              <w:spacing w:before="100" w:beforeAutospacing="1" w:after="100" w:afterAutospacing="1"/>
              <w:jc w:val="center"/>
              <w:rPr>
                <w:color w:val="000000"/>
                <w:sz w:val="20"/>
                <w:szCs w:val="20"/>
              </w:rPr>
            </w:pPr>
            <w:r>
              <w:rPr>
                <w:color w:val="000000"/>
                <w:sz w:val="20"/>
                <w:szCs w:val="20"/>
              </w:rPr>
              <w:t>271</w:t>
            </w:r>
            <w:r w:rsidR="00980CCE">
              <w:rPr>
                <w:color w:val="000000"/>
                <w:sz w:val="20"/>
                <w:szCs w:val="20"/>
              </w:rPr>
              <w:t>,</w:t>
            </w:r>
            <w:r>
              <w:rPr>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00381F" w14:textId="77777777" w:rsidR="003B7A22" w:rsidRPr="00F27F64" w:rsidRDefault="003B7A22" w:rsidP="00FD1F74">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6D75E389" w14:textId="458A5AC8" w:rsidR="003B7A22" w:rsidRPr="00F27F64" w:rsidRDefault="00980CCE" w:rsidP="00FD1F74">
            <w:pPr>
              <w:spacing w:before="100" w:beforeAutospacing="1" w:after="100" w:afterAutospacing="1"/>
              <w:jc w:val="center"/>
              <w:rPr>
                <w:color w:val="000000"/>
                <w:sz w:val="20"/>
                <w:szCs w:val="20"/>
              </w:rPr>
            </w:pPr>
            <w:r>
              <w:rPr>
                <w:color w:val="000000"/>
                <w:sz w:val="20"/>
                <w:szCs w:val="20"/>
              </w:rPr>
              <w:t>271,</w:t>
            </w:r>
            <w:r w:rsidR="00554791">
              <w:rPr>
                <w:color w:val="000000"/>
                <w:sz w:val="20"/>
                <w:szCs w:val="20"/>
              </w:rPr>
              <w:t>4</w:t>
            </w:r>
          </w:p>
        </w:tc>
        <w:tc>
          <w:tcPr>
            <w:tcW w:w="141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5EA6FCA6" w14:textId="0C9DDBEF" w:rsidR="003B7A22" w:rsidRPr="00F27F64" w:rsidRDefault="003B7A22" w:rsidP="00FD1F74">
            <w:pPr>
              <w:spacing w:before="100" w:beforeAutospacing="1" w:after="100" w:afterAutospacing="1"/>
              <w:jc w:val="center"/>
              <w:rPr>
                <w:sz w:val="20"/>
                <w:szCs w:val="20"/>
              </w:rPr>
            </w:pPr>
            <w:r>
              <w:rPr>
                <w:sz w:val="20"/>
                <w:szCs w:val="20"/>
              </w:rPr>
              <w:t xml:space="preserve">Iš jų </w:t>
            </w:r>
            <w:r w:rsidR="0053150F">
              <w:rPr>
                <w:sz w:val="20"/>
                <w:szCs w:val="20"/>
              </w:rPr>
              <w:t>4</w:t>
            </w:r>
            <w:r w:rsidRPr="00F27F64">
              <w:rPr>
                <w:sz w:val="20"/>
                <w:szCs w:val="20"/>
              </w:rPr>
              <w:t>,0 tūkst</w:t>
            </w:r>
            <w:r w:rsidR="005C49DF">
              <w:rPr>
                <w:sz w:val="20"/>
                <w:szCs w:val="20"/>
              </w:rPr>
              <w:t>,</w:t>
            </w:r>
            <w:r w:rsidRPr="00F27F64">
              <w:rPr>
                <w:sz w:val="20"/>
                <w:szCs w:val="20"/>
              </w:rPr>
              <w:t xml:space="preserve"> Eurų ilgalaikiam turtui</w:t>
            </w:r>
          </w:p>
        </w:tc>
        <w:tc>
          <w:tcPr>
            <w:tcW w:w="30" w:type="dxa"/>
            <w:vMerge/>
            <w:tcBorders>
              <w:left w:val="single" w:sz="4" w:space="0" w:color="auto"/>
              <w:right w:val="single" w:sz="4" w:space="0" w:color="auto"/>
            </w:tcBorders>
            <w:vAlign w:val="center"/>
          </w:tcPr>
          <w:p w14:paraId="47374C23" w14:textId="77777777" w:rsidR="003B7A22" w:rsidRPr="00F27F64" w:rsidRDefault="003B7A22" w:rsidP="00FD1F74"/>
        </w:tc>
      </w:tr>
      <w:tr w:rsidR="00414917" w:rsidRPr="00F27F64" w14:paraId="469615C5" w14:textId="77777777" w:rsidTr="00414917">
        <w:trPr>
          <w:gridAfter w:val="2"/>
          <w:wAfter w:w="2008" w:type="dxa"/>
          <w:trHeight w:val="1296"/>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DC44195" w14:textId="4498DE6E" w:rsidR="00414917" w:rsidRPr="00F27F64" w:rsidRDefault="00414917" w:rsidP="00414917">
            <w:pPr>
              <w:spacing w:before="100" w:beforeAutospacing="1" w:after="100" w:afterAutospacing="1"/>
              <w:jc w:val="center"/>
              <w:rPr>
                <w:color w:val="000000"/>
                <w:sz w:val="20"/>
                <w:szCs w:val="20"/>
              </w:rPr>
            </w:pPr>
            <w:r w:rsidRPr="00F27F64">
              <w:rPr>
                <w:color w:val="000000"/>
                <w:sz w:val="20"/>
                <w:szCs w:val="20"/>
              </w:rPr>
              <w:t>04</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14E160" w14:textId="3799F44F" w:rsidR="00414917" w:rsidRPr="00F27F64" w:rsidRDefault="00414917" w:rsidP="00414917">
            <w:pPr>
              <w:spacing w:before="100" w:beforeAutospacing="1" w:after="100" w:afterAutospacing="1"/>
              <w:jc w:val="center"/>
              <w:rPr>
                <w:color w:val="000000"/>
                <w:sz w:val="20"/>
                <w:szCs w:val="20"/>
              </w:rPr>
            </w:pPr>
            <w:r w:rsidRPr="00F27F64">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516D73F" w14:textId="283E4614" w:rsidR="00414917" w:rsidRPr="00F27F64" w:rsidRDefault="00414917" w:rsidP="00414917">
            <w:pPr>
              <w:spacing w:before="100" w:beforeAutospacing="1" w:after="100" w:afterAutospacing="1"/>
              <w:ind w:left="-107" w:firstLine="107"/>
              <w:jc w:val="center"/>
              <w:rPr>
                <w:color w:val="000000"/>
                <w:sz w:val="20"/>
                <w:szCs w:val="20"/>
              </w:rPr>
            </w:pPr>
            <w:r w:rsidRPr="00F27F64">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84C6EA5" w14:textId="78133CC3" w:rsidR="00414917" w:rsidRPr="00F27F64" w:rsidRDefault="00414917" w:rsidP="00414917">
            <w:pPr>
              <w:spacing w:before="100" w:beforeAutospacing="1" w:after="100" w:afterAutospacing="1"/>
              <w:jc w:val="center"/>
              <w:rPr>
                <w:color w:val="000000"/>
                <w:sz w:val="20"/>
                <w:szCs w:val="20"/>
              </w:rPr>
            </w:pPr>
            <w:r w:rsidRPr="00F27F64">
              <w:rPr>
                <w:color w:val="000000"/>
                <w:sz w:val="20"/>
                <w:szCs w:val="20"/>
              </w:rPr>
              <w:t>04</w:t>
            </w:r>
          </w:p>
        </w:tc>
        <w:tc>
          <w:tcPr>
            <w:tcW w:w="1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3D72DA" w14:textId="5DB48678" w:rsidR="00414917" w:rsidRPr="00F27F64" w:rsidRDefault="00414917" w:rsidP="00414917">
            <w:pPr>
              <w:rPr>
                <w:sz w:val="20"/>
                <w:szCs w:val="20"/>
              </w:rPr>
            </w:pPr>
            <w:r w:rsidRPr="00DA3A2A">
              <w:rPr>
                <w:sz w:val="20"/>
                <w:szCs w:val="20"/>
              </w:rPr>
              <w:t>Žemės ūkio funkcijų vykdymas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B6BF6E8" w14:textId="71978E4B" w:rsidR="00414917" w:rsidRPr="00F27F64" w:rsidRDefault="00414917" w:rsidP="00414917">
            <w:pPr>
              <w:spacing w:before="100" w:beforeAutospacing="1" w:after="100" w:afterAutospacing="1"/>
              <w:rPr>
                <w:sz w:val="20"/>
                <w:szCs w:val="20"/>
              </w:rPr>
            </w:pPr>
            <w:r w:rsidRPr="00DA3A2A">
              <w:rPr>
                <w:sz w:val="20"/>
                <w:szCs w:val="20"/>
              </w:rPr>
              <w:t>Valdų atnaujinimas, suinteresuotų asmenų konsultavimas, paraiškų priėmimas</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7EBD05D" w14:textId="2656A6A9" w:rsidR="00414917" w:rsidRPr="00F27F64" w:rsidRDefault="00414917" w:rsidP="00414917">
            <w:pPr>
              <w:spacing w:before="100" w:beforeAutospacing="1" w:after="100" w:afterAutospacing="1"/>
              <w:jc w:val="center"/>
              <w:rPr>
                <w:color w:val="000000"/>
                <w:sz w:val="20"/>
                <w:szCs w:val="20"/>
              </w:rPr>
            </w:pPr>
            <w:r>
              <w:rPr>
                <w:color w:val="000000"/>
                <w:sz w:val="20"/>
                <w:szCs w:val="20"/>
              </w:rPr>
              <w:t>31,2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CA54E76" w14:textId="77777777" w:rsidR="00414917" w:rsidRPr="00F27F64" w:rsidRDefault="00414917" w:rsidP="00414917">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BFD410" w14:textId="77777777" w:rsidR="00414917" w:rsidRDefault="00414917" w:rsidP="00414917">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63769CA" w14:textId="389E7940" w:rsidR="00414917" w:rsidRDefault="00414917" w:rsidP="00414917">
            <w:pPr>
              <w:spacing w:before="100" w:beforeAutospacing="1" w:after="100" w:afterAutospacing="1"/>
              <w:jc w:val="center"/>
              <w:rPr>
                <w:color w:val="000000"/>
                <w:sz w:val="20"/>
                <w:szCs w:val="20"/>
              </w:rPr>
            </w:pPr>
            <w:r>
              <w:rPr>
                <w:color w:val="000000"/>
                <w:sz w:val="20"/>
                <w:szCs w:val="20"/>
              </w:rPr>
              <w:t>31,2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E24D83" w14:textId="77777777" w:rsidR="00414917" w:rsidRPr="00F27F64" w:rsidRDefault="00414917" w:rsidP="00414917">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62C48057" w14:textId="5F75EA33" w:rsidR="00414917" w:rsidRDefault="00414917" w:rsidP="00414917">
            <w:pPr>
              <w:spacing w:before="100" w:beforeAutospacing="1" w:after="100" w:afterAutospacing="1"/>
              <w:jc w:val="center"/>
              <w:rPr>
                <w:color w:val="000000"/>
                <w:sz w:val="20"/>
                <w:szCs w:val="20"/>
              </w:rPr>
            </w:pPr>
            <w:r>
              <w:rPr>
                <w:color w:val="000000"/>
                <w:sz w:val="20"/>
                <w:szCs w:val="20"/>
              </w:rPr>
              <w:t>31,2</w:t>
            </w:r>
          </w:p>
        </w:tc>
        <w:tc>
          <w:tcPr>
            <w:tcW w:w="141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277C7D39" w14:textId="77777777" w:rsidR="00414917" w:rsidRPr="00F27F64" w:rsidRDefault="00414917" w:rsidP="00414917">
            <w:pPr>
              <w:spacing w:before="100" w:beforeAutospacing="1" w:after="100" w:afterAutospacing="1"/>
              <w:jc w:val="center"/>
              <w:rPr>
                <w:sz w:val="20"/>
                <w:szCs w:val="20"/>
              </w:rPr>
            </w:pPr>
          </w:p>
        </w:tc>
        <w:tc>
          <w:tcPr>
            <w:tcW w:w="30" w:type="dxa"/>
            <w:vMerge/>
            <w:tcBorders>
              <w:left w:val="single" w:sz="4" w:space="0" w:color="auto"/>
              <w:right w:val="single" w:sz="4" w:space="0" w:color="auto"/>
            </w:tcBorders>
            <w:vAlign w:val="center"/>
          </w:tcPr>
          <w:p w14:paraId="6DDCB198" w14:textId="77777777" w:rsidR="00414917" w:rsidRPr="00F27F64" w:rsidRDefault="00414917" w:rsidP="00414917"/>
        </w:tc>
      </w:tr>
      <w:tr w:rsidR="00D5069B" w:rsidRPr="00F27F64" w14:paraId="442EEA3D" w14:textId="77777777" w:rsidTr="00414917">
        <w:trPr>
          <w:gridAfter w:val="2"/>
          <w:wAfter w:w="2008" w:type="dxa"/>
          <w:trHeight w:val="1296"/>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3A0082E" w14:textId="77777777" w:rsidR="00D5069B" w:rsidRPr="00F27F64" w:rsidRDefault="00D5069B" w:rsidP="00D5069B">
            <w:pPr>
              <w:spacing w:before="100" w:beforeAutospacing="1" w:after="100" w:afterAutospacing="1"/>
              <w:jc w:val="center"/>
              <w:rPr>
                <w:color w:val="000000"/>
                <w:sz w:val="20"/>
                <w:szCs w:val="20"/>
              </w:rPr>
            </w:pPr>
            <w:r w:rsidRPr="00F27F64">
              <w:rPr>
                <w:color w:val="000000"/>
                <w:sz w:val="20"/>
                <w:szCs w:val="20"/>
              </w:rPr>
              <w:t>04</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66928A" w14:textId="77777777" w:rsidR="00D5069B" w:rsidRPr="00F27F64" w:rsidRDefault="00D5069B" w:rsidP="00D5069B">
            <w:pPr>
              <w:spacing w:before="100" w:beforeAutospacing="1" w:after="100" w:afterAutospacing="1"/>
              <w:jc w:val="center"/>
              <w:rPr>
                <w:color w:val="000000"/>
                <w:sz w:val="20"/>
                <w:szCs w:val="20"/>
              </w:rPr>
            </w:pPr>
            <w:r w:rsidRPr="00F27F64">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310C36C" w14:textId="77777777" w:rsidR="00D5069B" w:rsidRPr="00F27F64" w:rsidRDefault="00D5069B" w:rsidP="00D5069B">
            <w:pPr>
              <w:spacing w:before="100" w:beforeAutospacing="1" w:after="100" w:afterAutospacing="1"/>
              <w:ind w:left="-107" w:firstLine="107"/>
              <w:jc w:val="center"/>
              <w:rPr>
                <w:color w:val="000000"/>
                <w:sz w:val="20"/>
                <w:szCs w:val="20"/>
              </w:rPr>
            </w:pPr>
            <w:r w:rsidRPr="00F27F64">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25F9DA" w14:textId="77777777" w:rsidR="00D5069B" w:rsidRPr="00F27F64" w:rsidRDefault="00D5069B" w:rsidP="00D5069B">
            <w:pPr>
              <w:spacing w:before="100" w:beforeAutospacing="1" w:after="100" w:afterAutospacing="1"/>
              <w:jc w:val="center"/>
              <w:rPr>
                <w:color w:val="000000"/>
                <w:sz w:val="20"/>
                <w:szCs w:val="20"/>
              </w:rPr>
            </w:pPr>
            <w:r w:rsidRPr="00F27F64">
              <w:rPr>
                <w:color w:val="000000"/>
                <w:sz w:val="20"/>
                <w:szCs w:val="20"/>
              </w:rPr>
              <w:t>04</w:t>
            </w:r>
          </w:p>
        </w:tc>
        <w:tc>
          <w:tcPr>
            <w:tcW w:w="1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CEEDE15" w14:textId="77777777" w:rsidR="00D5069B" w:rsidRPr="00F27F64" w:rsidRDefault="00D5069B" w:rsidP="00D5069B">
            <w:pPr>
              <w:rPr>
                <w:sz w:val="20"/>
                <w:szCs w:val="20"/>
              </w:rPr>
            </w:pPr>
            <w:r w:rsidRPr="00F27F64">
              <w:rPr>
                <w:sz w:val="20"/>
                <w:szCs w:val="20"/>
              </w:rPr>
              <w:t>Biudžetinių įstaigų pajamos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2CACD2F" w14:textId="532657B8" w:rsidR="00D5069B" w:rsidRPr="00F27F64" w:rsidRDefault="00414917" w:rsidP="00D5069B">
            <w:pPr>
              <w:spacing w:before="100" w:beforeAutospacing="1" w:after="100" w:afterAutospacing="1"/>
              <w:jc w:val="center"/>
              <w:rPr>
                <w:sz w:val="20"/>
                <w:szCs w:val="20"/>
              </w:rPr>
            </w:pPr>
            <w:r w:rsidRPr="00414917">
              <w:rPr>
                <w:sz w:val="20"/>
                <w:szCs w:val="20"/>
              </w:rPr>
              <w:t>Vykdoma nuolat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2E39CC" w14:textId="77777777" w:rsidR="00D5069B" w:rsidRPr="00F27F64" w:rsidRDefault="00D5069B" w:rsidP="00D5069B">
            <w:pPr>
              <w:spacing w:before="100" w:beforeAutospacing="1" w:after="100" w:afterAutospacing="1"/>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6C2A03" w14:textId="77777777" w:rsidR="00D5069B" w:rsidRPr="00F27F64" w:rsidRDefault="00D5069B" w:rsidP="00D5069B">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994AC4E" w14:textId="3A124CEF" w:rsidR="00D5069B" w:rsidRPr="00F27F64" w:rsidRDefault="00980CCE" w:rsidP="00D5069B">
            <w:pPr>
              <w:spacing w:before="100" w:beforeAutospacing="1" w:after="100" w:afterAutospacing="1"/>
              <w:jc w:val="center"/>
              <w:rPr>
                <w:sz w:val="20"/>
                <w:szCs w:val="20"/>
              </w:rPr>
            </w:pPr>
            <w:r>
              <w:rPr>
                <w:sz w:val="20"/>
                <w:szCs w:val="20"/>
              </w:rPr>
              <w:t>2,</w:t>
            </w:r>
            <w:r w:rsidR="00554791">
              <w:rPr>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A2DF6F" w14:textId="2A2F76A2" w:rsidR="00D5069B" w:rsidRPr="00F27F64" w:rsidRDefault="00980CCE" w:rsidP="00D5069B">
            <w:pPr>
              <w:spacing w:before="100" w:beforeAutospacing="1" w:after="100" w:afterAutospacing="1"/>
              <w:jc w:val="center"/>
              <w:rPr>
                <w:color w:val="000000"/>
                <w:sz w:val="20"/>
                <w:szCs w:val="20"/>
              </w:rPr>
            </w:pPr>
            <w:r>
              <w:rPr>
                <w:color w:val="000000"/>
                <w:sz w:val="20"/>
                <w:szCs w:val="20"/>
              </w:rPr>
              <w:t>2,</w:t>
            </w:r>
            <w:r w:rsidR="00554791">
              <w:rPr>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62A0E2" w14:textId="77777777" w:rsidR="00D5069B" w:rsidRPr="00F27F64" w:rsidRDefault="00D5069B" w:rsidP="00D5069B">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68C2C5CE" w14:textId="764C62B4" w:rsidR="00D5069B" w:rsidRPr="00F27F64" w:rsidRDefault="00980CCE" w:rsidP="00D5069B">
            <w:pPr>
              <w:spacing w:before="100" w:beforeAutospacing="1" w:after="100" w:afterAutospacing="1"/>
              <w:jc w:val="center"/>
              <w:rPr>
                <w:color w:val="000000"/>
                <w:sz w:val="20"/>
                <w:szCs w:val="20"/>
              </w:rPr>
            </w:pPr>
            <w:r>
              <w:rPr>
                <w:color w:val="000000"/>
                <w:sz w:val="20"/>
                <w:szCs w:val="20"/>
              </w:rPr>
              <w:t>2,</w:t>
            </w:r>
            <w:r w:rsidR="00554791">
              <w:rPr>
                <w:color w:val="000000"/>
                <w:sz w:val="20"/>
                <w:szCs w:val="20"/>
              </w:rPr>
              <w:t>4</w:t>
            </w:r>
          </w:p>
        </w:tc>
        <w:tc>
          <w:tcPr>
            <w:tcW w:w="141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132B6986" w14:textId="77777777" w:rsidR="00D5069B" w:rsidRPr="00F27F64" w:rsidRDefault="00D5069B" w:rsidP="00D5069B">
            <w:pPr>
              <w:spacing w:before="100" w:beforeAutospacing="1" w:after="100" w:afterAutospacing="1"/>
              <w:jc w:val="center"/>
              <w:rPr>
                <w:sz w:val="20"/>
                <w:szCs w:val="20"/>
              </w:rPr>
            </w:pPr>
          </w:p>
        </w:tc>
        <w:tc>
          <w:tcPr>
            <w:tcW w:w="30" w:type="dxa"/>
            <w:vMerge/>
            <w:tcBorders>
              <w:left w:val="single" w:sz="4" w:space="0" w:color="auto"/>
              <w:right w:val="single" w:sz="4" w:space="0" w:color="auto"/>
            </w:tcBorders>
            <w:vAlign w:val="center"/>
          </w:tcPr>
          <w:p w14:paraId="037BEC8F" w14:textId="77777777" w:rsidR="00D5069B" w:rsidRPr="00F27F64" w:rsidRDefault="00D5069B" w:rsidP="00D5069B"/>
        </w:tc>
      </w:tr>
      <w:tr w:rsidR="00D5069B" w:rsidRPr="00F27F64" w14:paraId="7312FC31" w14:textId="77777777" w:rsidTr="00414917">
        <w:trPr>
          <w:gridAfter w:val="2"/>
          <w:wAfter w:w="2008" w:type="dxa"/>
          <w:trHeight w:val="431"/>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DCFA27" w14:textId="77777777" w:rsidR="00D5069B" w:rsidRPr="00F27F64" w:rsidRDefault="00D5069B" w:rsidP="00D5069B">
            <w:pPr>
              <w:spacing w:before="100" w:beforeAutospacing="1" w:after="100" w:afterAutospacing="1"/>
              <w:jc w:val="center"/>
              <w:rPr>
                <w:color w:val="000000"/>
                <w:sz w:val="18"/>
                <w:szCs w:val="18"/>
              </w:rPr>
            </w:pPr>
            <w:r w:rsidRPr="00F27F64">
              <w:rPr>
                <w:color w:val="000000"/>
                <w:sz w:val="18"/>
                <w:szCs w:val="18"/>
              </w:rPr>
              <w:t>04</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6759BC2" w14:textId="77777777" w:rsidR="00D5069B" w:rsidRPr="00F27F64" w:rsidRDefault="00D5069B" w:rsidP="00D5069B">
            <w:pPr>
              <w:spacing w:before="100" w:beforeAutospacing="1" w:after="100" w:afterAutospacing="1"/>
              <w:jc w:val="center"/>
              <w:rPr>
                <w:color w:val="000000"/>
                <w:sz w:val="18"/>
                <w:szCs w:val="18"/>
              </w:rPr>
            </w:pPr>
            <w:r w:rsidRPr="00F27F64">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8E54968" w14:textId="77777777" w:rsidR="00D5069B" w:rsidRPr="00F27F64" w:rsidRDefault="00D5069B" w:rsidP="00D5069B">
            <w:pPr>
              <w:spacing w:before="100" w:beforeAutospacing="1" w:after="100" w:afterAutospacing="1"/>
              <w:ind w:left="-107" w:firstLine="107"/>
              <w:jc w:val="center"/>
              <w:rPr>
                <w:color w:val="000000"/>
                <w:sz w:val="18"/>
                <w:szCs w:val="18"/>
              </w:rPr>
            </w:pPr>
            <w:r w:rsidRPr="00F27F64">
              <w:rPr>
                <w:color w:val="000000"/>
                <w:sz w:val="18"/>
                <w:szCs w:val="18"/>
              </w:rPr>
              <w:t>02</w:t>
            </w:r>
          </w:p>
        </w:tc>
        <w:tc>
          <w:tcPr>
            <w:tcW w:w="1262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F3DCBDC" w14:textId="77777777" w:rsidR="00D5069B" w:rsidRPr="00F27F64" w:rsidRDefault="00D5069B" w:rsidP="00D5069B">
            <w:pPr>
              <w:spacing w:before="100" w:beforeAutospacing="1" w:after="100" w:afterAutospacing="1"/>
              <w:rPr>
                <w:b/>
                <w:sz w:val="18"/>
                <w:szCs w:val="18"/>
              </w:rPr>
            </w:pPr>
            <w:r w:rsidRPr="00F27F64">
              <w:rPr>
                <w:b/>
              </w:rPr>
              <w:t>Įgyvendinti Savivaldybei teisės aktais priskirtas valstybines funkcijas</w:t>
            </w:r>
          </w:p>
        </w:tc>
        <w:tc>
          <w:tcPr>
            <w:tcW w:w="30" w:type="dxa"/>
            <w:vMerge/>
            <w:tcBorders>
              <w:left w:val="single" w:sz="4" w:space="0" w:color="auto"/>
              <w:right w:val="single" w:sz="4" w:space="0" w:color="auto"/>
            </w:tcBorders>
            <w:vAlign w:val="center"/>
          </w:tcPr>
          <w:p w14:paraId="70C28FC9" w14:textId="77777777" w:rsidR="00D5069B" w:rsidRPr="00F27F64" w:rsidRDefault="00D5069B" w:rsidP="00D5069B"/>
        </w:tc>
      </w:tr>
      <w:tr w:rsidR="00D5069B" w:rsidRPr="00F27F64" w14:paraId="2DBFBE1B" w14:textId="77777777" w:rsidTr="00414917">
        <w:trPr>
          <w:gridAfter w:val="2"/>
          <w:wAfter w:w="2008" w:type="dxa"/>
          <w:trHeight w:val="984"/>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A61CC7A" w14:textId="77777777" w:rsidR="00D5069B" w:rsidRPr="00F27F64" w:rsidRDefault="00D5069B" w:rsidP="00D5069B">
            <w:pPr>
              <w:spacing w:before="100" w:beforeAutospacing="1" w:after="100" w:afterAutospacing="1"/>
              <w:jc w:val="center"/>
              <w:rPr>
                <w:sz w:val="20"/>
                <w:szCs w:val="20"/>
              </w:rPr>
            </w:pPr>
            <w:r w:rsidRPr="00F27F64">
              <w:rPr>
                <w:sz w:val="20"/>
                <w:szCs w:val="20"/>
              </w:rPr>
              <w:t>04</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4EE34B8" w14:textId="77777777" w:rsidR="00D5069B" w:rsidRPr="00F27F64" w:rsidRDefault="00D5069B" w:rsidP="00D5069B">
            <w:pPr>
              <w:spacing w:before="100" w:beforeAutospacing="1" w:after="100" w:afterAutospacing="1"/>
              <w:jc w:val="center"/>
              <w:rPr>
                <w:sz w:val="20"/>
                <w:szCs w:val="20"/>
              </w:rPr>
            </w:pPr>
            <w:r w:rsidRPr="00F27F64">
              <w:rPr>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1694CDC" w14:textId="77777777" w:rsidR="00D5069B" w:rsidRPr="00F27F64" w:rsidRDefault="00D5069B" w:rsidP="00D5069B">
            <w:pPr>
              <w:spacing w:before="100" w:beforeAutospacing="1" w:after="100" w:afterAutospacing="1"/>
              <w:ind w:left="-107" w:firstLine="107"/>
              <w:jc w:val="center"/>
              <w:rPr>
                <w:sz w:val="20"/>
                <w:szCs w:val="20"/>
              </w:rPr>
            </w:pPr>
            <w:r w:rsidRPr="00F27F64">
              <w:rPr>
                <w:sz w:val="20"/>
                <w:szCs w:val="20"/>
              </w:rPr>
              <w:t>02</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FB681D7" w14:textId="77777777" w:rsidR="00D5069B" w:rsidRPr="00F27F64" w:rsidRDefault="00D5069B" w:rsidP="00D5069B">
            <w:pPr>
              <w:spacing w:before="100" w:beforeAutospacing="1" w:after="100" w:afterAutospacing="1"/>
              <w:jc w:val="center"/>
              <w:rPr>
                <w:sz w:val="20"/>
                <w:szCs w:val="20"/>
              </w:rPr>
            </w:pPr>
            <w:r w:rsidRPr="00F27F64">
              <w:rPr>
                <w:sz w:val="20"/>
                <w:szCs w:val="20"/>
              </w:rPr>
              <w:t>08</w:t>
            </w:r>
          </w:p>
        </w:tc>
        <w:tc>
          <w:tcPr>
            <w:tcW w:w="1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7A000DB" w14:textId="77777777" w:rsidR="00D5069B" w:rsidRPr="00F27F64" w:rsidRDefault="00D5069B" w:rsidP="00D5069B">
            <w:pPr>
              <w:rPr>
                <w:sz w:val="20"/>
                <w:szCs w:val="20"/>
              </w:rPr>
            </w:pPr>
            <w:r w:rsidRPr="00F27F64">
              <w:rPr>
                <w:sz w:val="20"/>
                <w:szCs w:val="20"/>
              </w:rPr>
              <w:t>Gyvenamosios vietos deklaravimas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04D8CAD" w14:textId="01000DFB" w:rsidR="00D5069B" w:rsidRPr="00F27F64" w:rsidRDefault="00414917" w:rsidP="00D5069B">
            <w:pPr>
              <w:spacing w:before="100" w:beforeAutospacing="1" w:after="100" w:afterAutospacing="1"/>
              <w:jc w:val="center"/>
              <w:rPr>
                <w:sz w:val="20"/>
                <w:szCs w:val="20"/>
              </w:rPr>
            </w:pPr>
            <w:r w:rsidRPr="00414917">
              <w:rPr>
                <w:sz w:val="20"/>
                <w:szCs w:val="20"/>
              </w:rPr>
              <w:t>Vykdoma nuolat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A1AAEBF" w14:textId="77777777" w:rsidR="00D5069B" w:rsidRPr="00F27F64" w:rsidRDefault="00D5069B" w:rsidP="00D5069B">
            <w:pPr>
              <w:spacing w:before="100" w:beforeAutospacing="1" w:after="100" w:afterAutospacing="1"/>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CAED6C9" w14:textId="086B490F" w:rsidR="00D5069B" w:rsidRPr="00F27F64" w:rsidRDefault="00980CCE" w:rsidP="00D5069B">
            <w:pPr>
              <w:spacing w:before="100" w:beforeAutospacing="1" w:after="100" w:afterAutospacing="1"/>
              <w:jc w:val="center"/>
              <w:rPr>
                <w:sz w:val="20"/>
                <w:szCs w:val="20"/>
              </w:rPr>
            </w:pPr>
            <w:r>
              <w:rPr>
                <w:sz w:val="20"/>
                <w:szCs w:val="20"/>
              </w:rPr>
              <w:t>1,</w:t>
            </w:r>
            <w:r w:rsidR="00554791">
              <w:rPr>
                <w:sz w:val="20"/>
                <w:szCs w:val="20"/>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A72D189" w14:textId="77777777" w:rsidR="00D5069B" w:rsidRPr="00F27F64" w:rsidRDefault="00D5069B" w:rsidP="00D5069B">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1DD39A0" w14:textId="0FFEFA92" w:rsidR="00D5069B" w:rsidRPr="00F27F64" w:rsidRDefault="00980CCE" w:rsidP="00D5069B">
            <w:pPr>
              <w:spacing w:before="100" w:beforeAutospacing="1" w:after="100" w:afterAutospacing="1"/>
              <w:jc w:val="center"/>
              <w:rPr>
                <w:color w:val="000000"/>
                <w:sz w:val="20"/>
                <w:szCs w:val="20"/>
              </w:rPr>
            </w:pPr>
            <w:r>
              <w:rPr>
                <w:color w:val="000000"/>
                <w:sz w:val="20"/>
                <w:szCs w:val="20"/>
              </w:rPr>
              <w:t>1,</w:t>
            </w:r>
            <w:r w:rsidR="00554791">
              <w:rPr>
                <w:color w:val="000000"/>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F8AC8E" w14:textId="77777777" w:rsidR="00D5069B" w:rsidRPr="00F27F64" w:rsidRDefault="00D5069B" w:rsidP="00D5069B">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3500A020" w14:textId="776BDB86" w:rsidR="00D5069B" w:rsidRPr="00F27F64" w:rsidRDefault="00980CCE" w:rsidP="00D5069B">
            <w:pPr>
              <w:spacing w:before="100" w:beforeAutospacing="1" w:after="100" w:afterAutospacing="1"/>
              <w:jc w:val="center"/>
              <w:rPr>
                <w:color w:val="000000"/>
                <w:sz w:val="20"/>
                <w:szCs w:val="20"/>
              </w:rPr>
            </w:pPr>
            <w:r>
              <w:rPr>
                <w:color w:val="000000"/>
                <w:sz w:val="20"/>
                <w:szCs w:val="20"/>
              </w:rPr>
              <w:t>1,</w:t>
            </w:r>
            <w:r w:rsidR="00554791">
              <w:rPr>
                <w:color w:val="000000"/>
                <w:sz w:val="20"/>
                <w:szCs w:val="20"/>
              </w:rPr>
              <w:t>9</w:t>
            </w:r>
          </w:p>
        </w:tc>
        <w:tc>
          <w:tcPr>
            <w:tcW w:w="141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740BAB9C" w14:textId="77777777" w:rsidR="00D5069B" w:rsidRPr="00F27F64" w:rsidRDefault="00D5069B" w:rsidP="00D5069B">
            <w:pPr>
              <w:spacing w:before="100" w:beforeAutospacing="1" w:after="100" w:afterAutospacing="1"/>
              <w:jc w:val="center"/>
              <w:rPr>
                <w:sz w:val="18"/>
                <w:szCs w:val="18"/>
              </w:rPr>
            </w:pPr>
          </w:p>
        </w:tc>
        <w:tc>
          <w:tcPr>
            <w:tcW w:w="30" w:type="dxa"/>
            <w:vMerge/>
            <w:tcBorders>
              <w:left w:val="single" w:sz="4" w:space="0" w:color="auto"/>
              <w:right w:val="single" w:sz="4" w:space="0" w:color="auto"/>
            </w:tcBorders>
            <w:vAlign w:val="center"/>
          </w:tcPr>
          <w:p w14:paraId="7EC38484" w14:textId="77777777" w:rsidR="00D5069B" w:rsidRPr="00F27F64" w:rsidRDefault="00D5069B" w:rsidP="00D5069B"/>
        </w:tc>
      </w:tr>
      <w:tr w:rsidR="00D5069B" w:rsidRPr="00F27F64" w14:paraId="67397B14" w14:textId="77777777" w:rsidTr="00414917">
        <w:trPr>
          <w:gridAfter w:val="2"/>
          <w:wAfter w:w="2008" w:type="dxa"/>
          <w:trHeight w:val="420"/>
        </w:trPr>
        <w:tc>
          <w:tcPr>
            <w:tcW w:w="14734"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8143324" w14:textId="77777777" w:rsidR="00D5069B" w:rsidRPr="00F27F64" w:rsidRDefault="00D5069B" w:rsidP="00D5069B">
            <w:pPr>
              <w:jc w:val="center"/>
              <w:rPr>
                <w:b/>
              </w:rPr>
            </w:pPr>
            <w:r w:rsidRPr="00F27F64">
              <w:rPr>
                <w:b/>
              </w:rPr>
              <w:t>Saugios ir švarios gyvenamosios aplinkos kūrimo programa 05</w:t>
            </w:r>
          </w:p>
        </w:tc>
        <w:tc>
          <w:tcPr>
            <w:tcW w:w="30" w:type="dxa"/>
            <w:tcBorders>
              <w:left w:val="single" w:sz="4" w:space="0" w:color="auto"/>
              <w:right w:val="single" w:sz="4" w:space="0" w:color="auto"/>
            </w:tcBorders>
            <w:vAlign w:val="center"/>
          </w:tcPr>
          <w:p w14:paraId="39FAD7E7" w14:textId="77777777" w:rsidR="00D5069B" w:rsidRPr="00F27F64" w:rsidRDefault="00D5069B" w:rsidP="00D5069B"/>
        </w:tc>
      </w:tr>
      <w:tr w:rsidR="00D5069B" w:rsidRPr="00F27F64" w14:paraId="5910B42B" w14:textId="77777777" w:rsidTr="00FD1F74">
        <w:trPr>
          <w:gridAfter w:val="2"/>
          <w:wAfter w:w="2008" w:type="dxa"/>
          <w:trHeight w:val="303"/>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3339704" w14:textId="77777777" w:rsidR="00D5069B" w:rsidRPr="00F27F64" w:rsidRDefault="00D5069B" w:rsidP="00D5069B">
            <w:pPr>
              <w:spacing w:before="100" w:beforeAutospacing="1" w:after="100" w:afterAutospacing="1"/>
              <w:jc w:val="center"/>
              <w:rPr>
                <w:color w:val="000000"/>
                <w:sz w:val="18"/>
                <w:szCs w:val="18"/>
              </w:rPr>
            </w:pPr>
            <w:r w:rsidRPr="00F27F64">
              <w:rPr>
                <w:color w:val="000000"/>
                <w:sz w:val="18"/>
                <w:szCs w:val="18"/>
              </w:rPr>
              <w:t>05</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D354BBF" w14:textId="77777777" w:rsidR="00D5069B" w:rsidRPr="00F27F64" w:rsidRDefault="00D5069B" w:rsidP="00D5069B">
            <w:pPr>
              <w:spacing w:before="100" w:beforeAutospacing="1" w:after="100" w:afterAutospacing="1"/>
              <w:jc w:val="center"/>
              <w:rPr>
                <w:color w:val="000000"/>
                <w:sz w:val="18"/>
                <w:szCs w:val="18"/>
              </w:rPr>
            </w:pPr>
            <w:r w:rsidRPr="00F27F64">
              <w:rPr>
                <w:color w:val="000000"/>
                <w:sz w:val="18"/>
                <w:szCs w:val="18"/>
              </w:rPr>
              <w:t>01</w:t>
            </w:r>
          </w:p>
        </w:tc>
        <w:tc>
          <w:tcPr>
            <w:tcW w:w="13333"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A7A950" w14:textId="77777777" w:rsidR="00D5069B" w:rsidRPr="00F27F64" w:rsidRDefault="00D5069B" w:rsidP="00D5069B">
            <w:pPr>
              <w:spacing w:before="100" w:beforeAutospacing="1" w:after="100" w:afterAutospacing="1"/>
              <w:rPr>
                <w:b/>
                <w:sz w:val="18"/>
                <w:szCs w:val="18"/>
              </w:rPr>
            </w:pPr>
            <w:r w:rsidRPr="00F27F64">
              <w:rPr>
                <w:b/>
              </w:rPr>
              <w:t>Užtikrinti gyventojams nepertraukiamą komunalinių paslaugų teikimą</w:t>
            </w:r>
          </w:p>
        </w:tc>
        <w:tc>
          <w:tcPr>
            <w:tcW w:w="30" w:type="dxa"/>
            <w:tcBorders>
              <w:left w:val="single" w:sz="4" w:space="0" w:color="auto"/>
              <w:right w:val="single" w:sz="4" w:space="0" w:color="auto"/>
            </w:tcBorders>
            <w:vAlign w:val="center"/>
          </w:tcPr>
          <w:p w14:paraId="4B17547A" w14:textId="77777777" w:rsidR="00D5069B" w:rsidRPr="00F27F64" w:rsidRDefault="00D5069B" w:rsidP="00D5069B"/>
        </w:tc>
      </w:tr>
      <w:tr w:rsidR="00D5069B" w:rsidRPr="00F27F64" w14:paraId="4CE9EF22" w14:textId="77777777" w:rsidTr="00FD1F74">
        <w:trPr>
          <w:gridAfter w:val="2"/>
          <w:wAfter w:w="2008" w:type="dxa"/>
          <w:trHeight w:val="412"/>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0DCCC61" w14:textId="77777777" w:rsidR="00D5069B" w:rsidRPr="00F27F64" w:rsidRDefault="00D5069B" w:rsidP="00D5069B">
            <w:pPr>
              <w:spacing w:before="100" w:beforeAutospacing="1" w:after="100" w:afterAutospacing="1"/>
              <w:jc w:val="center"/>
              <w:rPr>
                <w:color w:val="000000"/>
                <w:sz w:val="18"/>
                <w:szCs w:val="18"/>
              </w:rPr>
            </w:pPr>
            <w:r w:rsidRPr="00F27F64">
              <w:rPr>
                <w:color w:val="000000"/>
                <w:sz w:val="18"/>
                <w:szCs w:val="18"/>
              </w:rPr>
              <w:t>05</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199A19E" w14:textId="77777777" w:rsidR="00D5069B" w:rsidRPr="00F27F64" w:rsidRDefault="00D5069B" w:rsidP="00D5069B">
            <w:pPr>
              <w:spacing w:before="100" w:beforeAutospacing="1" w:after="100" w:afterAutospacing="1"/>
              <w:jc w:val="center"/>
              <w:rPr>
                <w:color w:val="000000"/>
                <w:sz w:val="18"/>
                <w:szCs w:val="18"/>
              </w:rPr>
            </w:pPr>
            <w:r w:rsidRPr="00F27F64">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DA1851" w14:textId="77777777" w:rsidR="00D5069B" w:rsidRPr="00F27F64" w:rsidRDefault="00D5069B" w:rsidP="00D5069B">
            <w:pPr>
              <w:spacing w:before="100" w:beforeAutospacing="1" w:after="100" w:afterAutospacing="1"/>
              <w:ind w:left="-107" w:firstLine="107"/>
              <w:jc w:val="center"/>
              <w:rPr>
                <w:color w:val="000000"/>
                <w:sz w:val="18"/>
                <w:szCs w:val="18"/>
              </w:rPr>
            </w:pPr>
            <w:r w:rsidRPr="00F27F64">
              <w:rPr>
                <w:color w:val="000000"/>
                <w:sz w:val="18"/>
                <w:szCs w:val="18"/>
              </w:rPr>
              <w:t>02</w:t>
            </w:r>
          </w:p>
        </w:tc>
        <w:tc>
          <w:tcPr>
            <w:tcW w:w="1262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E3C72D" w14:textId="77777777" w:rsidR="00D5069B" w:rsidRPr="00F27F64" w:rsidRDefault="00D5069B" w:rsidP="00D5069B">
            <w:pPr>
              <w:spacing w:before="100" w:beforeAutospacing="1" w:after="100" w:afterAutospacing="1"/>
              <w:rPr>
                <w:b/>
                <w:sz w:val="18"/>
                <w:szCs w:val="18"/>
              </w:rPr>
            </w:pPr>
            <w:r w:rsidRPr="00F27F64">
              <w:rPr>
                <w:b/>
              </w:rPr>
              <w:t>Palaikyti rajone švarią aplinką</w:t>
            </w:r>
          </w:p>
        </w:tc>
        <w:tc>
          <w:tcPr>
            <w:tcW w:w="30" w:type="dxa"/>
            <w:tcBorders>
              <w:left w:val="single" w:sz="4" w:space="0" w:color="auto"/>
              <w:right w:val="single" w:sz="4" w:space="0" w:color="auto"/>
            </w:tcBorders>
            <w:vAlign w:val="center"/>
          </w:tcPr>
          <w:p w14:paraId="475CC477" w14:textId="77777777" w:rsidR="00D5069B" w:rsidRPr="00F27F64" w:rsidRDefault="00D5069B" w:rsidP="00D5069B"/>
        </w:tc>
      </w:tr>
      <w:tr w:rsidR="00D5069B" w:rsidRPr="00F27F64" w14:paraId="38CFE790" w14:textId="77777777" w:rsidTr="00414917">
        <w:trPr>
          <w:gridAfter w:val="2"/>
          <w:wAfter w:w="2008" w:type="dxa"/>
          <w:trHeight w:val="70"/>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587C664" w14:textId="77777777" w:rsidR="00D5069B" w:rsidRPr="00F27F64" w:rsidRDefault="00D5069B" w:rsidP="00D5069B">
            <w:pPr>
              <w:spacing w:before="100" w:beforeAutospacing="1" w:after="100" w:afterAutospacing="1"/>
              <w:jc w:val="center"/>
              <w:rPr>
                <w:color w:val="000000"/>
                <w:sz w:val="20"/>
                <w:szCs w:val="20"/>
              </w:rPr>
            </w:pPr>
            <w:r w:rsidRPr="00F27F64">
              <w:rPr>
                <w:color w:val="000000"/>
                <w:sz w:val="20"/>
                <w:szCs w:val="20"/>
              </w:rPr>
              <w:t>05</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4D2B868" w14:textId="77777777" w:rsidR="00D5069B" w:rsidRPr="00F27F64" w:rsidRDefault="00D5069B" w:rsidP="00D5069B">
            <w:pPr>
              <w:spacing w:before="100" w:beforeAutospacing="1" w:after="100" w:afterAutospacing="1"/>
              <w:jc w:val="center"/>
              <w:rPr>
                <w:color w:val="000000"/>
                <w:sz w:val="20"/>
                <w:szCs w:val="20"/>
              </w:rPr>
            </w:pPr>
            <w:r w:rsidRPr="00F27F64">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2F92B99" w14:textId="77777777" w:rsidR="00D5069B" w:rsidRPr="00F27F64" w:rsidRDefault="00D5069B" w:rsidP="00D5069B">
            <w:pPr>
              <w:spacing w:before="100" w:beforeAutospacing="1" w:after="100" w:afterAutospacing="1"/>
              <w:ind w:left="-107" w:firstLine="107"/>
              <w:jc w:val="center"/>
              <w:rPr>
                <w:color w:val="000000"/>
                <w:sz w:val="20"/>
                <w:szCs w:val="20"/>
              </w:rPr>
            </w:pPr>
            <w:r w:rsidRPr="00F27F64">
              <w:rPr>
                <w:color w:val="000000"/>
                <w:sz w:val="20"/>
                <w:szCs w:val="20"/>
              </w:rPr>
              <w:t>02</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C0A60CD" w14:textId="77777777" w:rsidR="00D5069B" w:rsidRPr="00F27F64" w:rsidRDefault="00D5069B" w:rsidP="00D5069B">
            <w:pPr>
              <w:spacing w:before="100" w:beforeAutospacing="1" w:after="100" w:afterAutospacing="1"/>
              <w:jc w:val="center"/>
              <w:rPr>
                <w:color w:val="000000"/>
                <w:sz w:val="20"/>
                <w:szCs w:val="20"/>
              </w:rPr>
            </w:pPr>
            <w:r w:rsidRPr="00F27F64">
              <w:rPr>
                <w:color w:val="000000"/>
                <w:sz w:val="20"/>
                <w:szCs w:val="20"/>
              </w:rPr>
              <w:t>05</w:t>
            </w:r>
          </w:p>
        </w:tc>
        <w:tc>
          <w:tcPr>
            <w:tcW w:w="1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530789B" w14:textId="77777777" w:rsidR="00D5069B" w:rsidRPr="00F27F64" w:rsidRDefault="00D5069B" w:rsidP="00D5069B">
            <w:pPr>
              <w:rPr>
                <w:sz w:val="20"/>
                <w:szCs w:val="20"/>
              </w:rPr>
            </w:pPr>
            <w:r w:rsidRPr="00F27F64">
              <w:rPr>
                <w:sz w:val="20"/>
                <w:szCs w:val="20"/>
              </w:rPr>
              <w:t>Atliekų tvarkymas (bešeimininkių šiukšlių</w:t>
            </w:r>
          </w:p>
          <w:p w14:paraId="6F8FADDE" w14:textId="77777777" w:rsidR="00D5069B" w:rsidRPr="00F27F64" w:rsidRDefault="00D5069B" w:rsidP="00D5069B">
            <w:pPr>
              <w:rPr>
                <w:sz w:val="20"/>
                <w:szCs w:val="20"/>
              </w:rPr>
            </w:pPr>
            <w:r w:rsidRPr="00F27F64">
              <w:rPr>
                <w:sz w:val="20"/>
                <w:szCs w:val="20"/>
              </w:rPr>
              <w:t>surinkimas ir išvežimas) seniūnijose</w:t>
            </w:r>
          </w:p>
          <w:p w14:paraId="760E1C80" w14:textId="77777777" w:rsidR="00D5069B" w:rsidRPr="00F27F64" w:rsidRDefault="00D5069B" w:rsidP="00D5069B">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6684846" w14:textId="61AC8E25" w:rsidR="00D5069B" w:rsidRPr="00F27F64" w:rsidRDefault="00414917" w:rsidP="00414917">
            <w:pPr>
              <w:spacing w:before="100" w:beforeAutospacing="1" w:after="100" w:afterAutospacing="1"/>
              <w:rPr>
                <w:sz w:val="20"/>
                <w:szCs w:val="20"/>
              </w:rPr>
            </w:pPr>
            <w:r w:rsidRPr="00414917">
              <w:rPr>
                <w:sz w:val="20"/>
                <w:szCs w:val="20"/>
              </w:rPr>
              <w:t>Surinktos ir išvežtos atliekos iš kapinių, visuomeninių vietų ir rekreacinių zonų, laikino sandėliavimo aikštelių</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9A95CF4" w14:textId="151712BB" w:rsidR="00D5069B" w:rsidRPr="00F27F64" w:rsidRDefault="00D5069B" w:rsidP="00D5069B">
            <w:pPr>
              <w:spacing w:before="100" w:beforeAutospacing="1" w:after="100" w:afterAutospacing="1"/>
              <w:jc w:val="center"/>
              <w:rPr>
                <w:color w:val="000000"/>
                <w:sz w:val="20"/>
                <w:szCs w:val="20"/>
              </w:rPr>
            </w:pPr>
            <w:r>
              <w:rPr>
                <w:color w:val="000000"/>
                <w:sz w:val="20"/>
                <w:szCs w:val="20"/>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5FC6F9" w14:textId="77777777" w:rsidR="00D5069B" w:rsidRPr="00F27F64" w:rsidRDefault="00D5069B" w:rsidP="00D5069B">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260F920" w14:textId="77777777" w:rsidR="00D5069B" w:rsidRPr="00F27F64" w:rsidRDefault="00D5069B" w:rsidP="00D5069B">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422315" w14:textId="09746871" w:rsidR="00D5069B" w:rsidRPr="00F27F64" w:rsidRDefault="00D5069B" w:rsidP="00D5069B">
            <w:pPr>
              <w:spacing w:before="100" w:beforeAutospacing="1" w:after="100" w:afterAutospacing="1"/>
              <w:jc w:val="center"/>
              <w:rPr>
                <w:color w:val="000000"/>
                <w:sz w:val="20"/>
                <w:szCs w:val="20"/>
              </w:rPr>
            </w:pPr>
            <w:r>
              <w:rPr>
                <w:color w:val="000000"/>
                <w:sz w:val="20"/>
                <w:szCs w:val="20"/>
              </w:rPr>
              <w:t>40,0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48AA09" w14:textId="77777777" w:rsidR="00D5069B" w:rsidRPr="00F27F64" w:rsidRDefault="00D5069B" w:rsidP="00D5069B">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37AFC0BC" w14:textId="5018CEF9" w:rsidR="00D5069B" w:rsidRPr="00F27F64" w:rsidRDefault="00D5069B" w:rsidP="00D5069B">
            <w:pPr>
              <w:spacing w:before="100" w:beforeAutospacing="1" w:after="100" w:afterAutospacing="1"/>
              <w:jc w:val="center"/>
              <w:rPr>
                <w:color w:val="000000"/>
                <w:sz w:val="20"/>
                <w:szCs w:val="20"/>
              </w:rPr>
            </w:pPr>
            <w:r>
              <w:rPr>
                <w:color w:val="000000"/>
                <w:sz w:val="20"/>
                <w:szCs w:val="20"/>
              </w:rPr>
              <w:t>40,0</w:t>
            </w:r>
          </w:p>
        </w:tc>
        <w:tc>
          <w:tcPr>
            <w:tcW w:w="141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6C81BF3D" w14:textId="77777777" w:rsidR="00D5069B" w:rsidRPr="00F27F64" w:rsidRDefault="00D5069B" w:rsidP="00D5069B">
            <w:pPr>
              <w:spacing w:before="100" w:beforeAutospacing="1" w:after="100" w:afterAutospacing="1"/>
              <w:jc w:val="center"/>
              <w:rPr>
                <w:sz w:val="20"/>
                <w:szCs w:val="20"/>
              </w:rPr>
            </w:pPr>
          </w:p>
        </w:tc>
        <w:tc>
          <w:tcPr>
            <w:tcW w:w="30" w:type="dxa"/>
            <w:tcBorders>
              <w:left w:val="single" w:sz="4" w:space="0" w:color="auto"/>
              <w:right w:val="single" w:sz="4" w:space="0" w:color="auto"/>
            </w:tcBorders>
            <w:vAlign w:val="center"/>
          </w:tcPr>
          <w:p w14:paraId="48928A49" w14:textId="77777777" w:rsidR="00D5069B" w:rsidRPr="00F27F64" w:rsidRDefault="00D5069B" w:rsidP="00D5069B"/>
        </w:tc>
      </w:tr>
      <w:tr w:rsidR="00D5069B" w:rsidRPr="00F27F64" w14:paraId="29A97B6F" w14:textId="77777777" w:rsidTr="00B666E5">
        <w:trPr>
          <w:gridAfter w:val="2"/>
          <w:wAfter w:w="2008" w:type="dxa"/>
          <w:trHeight w:val="696"/>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AF35F60" w14:textId="77777777" w:rsidR="00D5069B" w:rsidRPr="00F27F64" w:rsidRDefault="00D5069B" w:rsidP="00D5069B">
            <w:pPr>
              <w:spacing w:before="100" w:beforeAutospacing="1" w:after="100" w:afterAutospacing="1"/>
              <w:jc w:val="center"/>
              <w:rPr>
                <w:color w:val="000000"/>
                <w:sz w:val="20"/>
                <w:szCs w:val="20"/>
              </w:rPr>
            </w:pPr>
            <w:r w:rsidRPr="00F27F64">
              <w:rPr>
                <w:color w:val="000000"/>
                <w:sz w:val="20"/>
                <w:szCs w:val="20"/>
              </w:rPr>
              <w:lastRenderedPageBreak/>
              <w:t>05</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59E941C" w14:textId="77777777" w:rsidR="00D5069B" w:rsidRPr="00F27F64" w:rsidRDefault="00D5069B" w:rsidP="00D5069B">
            <w:pPr>
              <w:spacing w:before="100" w:beforeAutospacing="1" w:after="100" w:afterAutospacing="1"/>
              <w:jc w:val="center"/>
              <w:rPr>
                <w:color w:val="000000"/>
                <w:sz w:val="20"/>
                <w:szCs w:val="20"/>
              </w:rPr>
            </w:pPr>
            <w:r w:rsidRPr="00F27F64">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FA4AC6C" w14:textId="77777777" w:rsidR="00D5069B" w:rsidRPr="00F27F64" w:rsidRDefault="00D5069B" w:rsidP="00D5069B">
            <w:pPr>
              <w:spacing w:before="100" w:beforeAutospacing="1" w:after="100" w:afterAutospacing="1"/>
              <w:ind w:left="-107" w:firstLine="107"/>
              <w:jc w:val="center"/>
              <w:rPr>
                <w:color w:val="000000"/>
                <w:sz w:val="20"/>
                <w:szCs w:val="20"/>
              </w:rPr>
            </w:pPr>
            <w:r w:rsidRPr="00F27F64">
              <w:rPr>
                <w:color w:val="000000"/>
                <w:sz w:val="20"/>
                <w:szCs w:val="20"/>
              </w:rPr>
              <w:t>02</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777231" w14:textId="77777777" w:rsidR="00D5069B" w:rsidRPr="00F27F64" w:rsidRDefault="00D5069B" w:rsidP="00D5069B">
            <w:pPr>
              <w:spacing w:before="100" w:beforeAutospacing="1" w:after="100" w:afterAutospacing="1"/>
              <w:jc w:val="center"/>
              <w:rPr>
                <w:color w:val="000000"/>
                <w:sz w:val="20"/>
                <w:szCs w:val="20"/>
              </w:rPr>
            </w:pPr>
            <w:r w:rsidRPr="00F27F64">
              <w:rPr>
                <w:color w:val="000000"/>
                <w:sz w:val="20"/>
                <w:szCs w:val="20"/>
              </w:rPr>
              <w:t>06</w:t>
            </w:r>
          </w:p>
        </w:tc>
        <w:tc>
          <w:tcPr>
            <w:tcW w:w="1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FCFA0A7" w14:textId="70C8227D" w:rsidR="00D5069B" w:rsidRDefault="00A6607D" w:rsidP="00EE6FE3">
            <w:pPr>
              <w:rPr>
                <w:sz w:val="20"/>
                <w:szCs w:val="20"/>
              </w:rPr>
            </w:pPr>
            <w:r w:rsidRPr="00A6607D">
              <w:rPr>
                <w:sz w:val="20"/>
                <w:szCs w:val="20"/>
              </w:rPr>
              <w:t>Seniūnijų teritorijų tvarkymas ir administravima</w:t>
            </w:r>
            <w:r>
              <w:rPr>
                <w:sz w:val="20"/>
                <w:szCs w:val="20"/>
              </w:rPr>
              <w:t>s</w:t>
            </w:r>
          </w:p>
          <w:p w14:paraId="7B52DEC9" w14:textId="77777777" w:rsidR="00D5069B" w:rsidRPr="00F27F64" w:rsidRDefault="00D5069B" w:rsidP="00D5069B">
            <w:pPr>
              <w:rPr>
                <w:sz w:val="20"/>
                <w:szCs w:val="20"/>
              </w:rPr>
            </w:pPr>
          </w:p>
          <w:p w14:paraId="142D4976" w14:textId="4F5D3BEE" w:rsidR="00D5069B" w:rsidRPr="00F27F64" w:rsidRDefault="00D5069B" w:rsidP="00D5069B">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867EF70" w14:textId="372BA94B" w:rsidR="00D5069B" w:rsidRPr="00F27F64" w:rsidRDefault="00B666E5" w:rsidP="00B666E5">
            <w:pPr>
              <w:spacing w:before="100" w:beforeAutospacing="1" w:after="100" w:afterAutospacing="1"/>
              <w:rPr>
                <w:sz w:val="20"/>
                <w:szCs w:val="20"/>
              </w:rPr>
            </w:pPr>
            <w:r w:rsidRPr="00B666E5">
              <w:rPr>
                <w:sz w:val="20"/>
                <w:szCs w:val="20"/>
              </w:rPr>
              <w:t>Vykdoma nuolat; Atliktas vietinių kelių ir gatvių dangos paprastasis</w:t>
            </w:r>
            <w:r>
              <w:rPr>
                <w:sz w:val="20"/>
                <w:szCs w:val="20"/>
              </w:rPr>
              <w:t xml:space="preserve"> ir kapitalinis </w:t>
            </w:r>
            <w:r w:rsidRPr="00B666E5">
              <w:rPr>
                <w:sz w:val="20"/>
                <w:szCs w:val="20"/>
              </w:rPr>
              <w:t xml:space="preserve"> remontas; Palyginta kelių ir gyvenviečių gatvių žvyro ir grunto danga; Nupjauti avariniai medžiai, pagenėtos šakos; Suremontuoti veikiančių kapinių tvoros ir įranga; Patiektas ir pristatytas vanduo į veikiančias kapines; Pagamintos gatvių pavadinimų ir namų numerių lentelės; Sutvarkytos rekreacinės zonos ir visuomeninės vietos</w:t>
            </w:r>
            <w:r>
              <w:rPr>
                <w:sz w:val="20"/>
                <w:szCs w:val="20"/>
              </w:rPr>
              <w:t>.</w:t>
            </w:r>
            <w:r>
              <w:t xml:space="preserve"> </w:t>
            </w:r>
            <w:r w:rsidRPr="00B666E5">
              <w:rPr>
                <w:sz w:val="20"/>
                <w:szCs w:val="20"/>
              </w:rPr>
              <w:t>Eksploatuojami ir prižiūrimi komunalinio ūkio mašinos ir inventorius; Įsigytos kitos prekės ir paslaugos, būtinos viešųjų erdvių tvarkymui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91D529" w14:textId="04E05B6C" w:rsidR="00D5069B" w:rsidRPr="00F27F64" w:rsidRDefault="00783673" w:rsidP="00D5069B">
            <w:pPr>
              <w:spacing w:before="100" w:beforeAutospacing="1" w:after="100" w:afterAutospacing="1"/>
              <w:jc w:val="center"/>
              <w:rPr>
                <w:color w:val="000000"/>
                <w:sz w:val="20"/>
                <w:szCs w:val="20"/>
              </w:rPr>
            </w:pPr>
            <w:r>
              <w:rPr>
                <w:color w:val="000000"/>
                <w:sz w:val="20"/>
                <w:szCs w:val="20"/>
              </w:rPr>
              <w:t>659,1</w:t>
            </w:r>
          </w:p>
          <w:p w14:paraId="49B58F1D" w14:textId="77777777" w:rsidR="00B666E5" w:rsidRDefault="00B666E5" w:rsidP="00B666E5">
            <w:pPr>
              <w:spacing w:before="100" w:beforeAutospacing="1" w:after="100" w:afterAutospacing="1"/>
              <w:rPr>
                <w:color w:val="000000"/>
                <w:sz w:val="20"/>
                <w:szCs w:val="20"/>
              </w:rPr>
            </w:pPr>
          </w:p>
          <w:p w14:paraId="70E31C43" w14:textId="77777777" w:rsidR="00EE6FE3" w:rsidRDefault="00EE6FE3" w:rsidP="00B666E5">
            <w:pPr>
              <w:spacing w:before="100" w:beforeAutospacing="1" w:after="100" w:afterAutospacing="1"/>
              <w:rPr>
                <w:color w:val="000000"/>
                <w:sz w:val="20"/>
                <w:szCs w:val="20"/>
              </w:rPr>
            </w:pPr>
          </w:p>
          <w:p w14:paraId="6C17B463" w14:textId="4CF26A75" w:rsidR="00D5069B" w:rsidRPr="00F27F64" w:rsidRDefault="00B666E5" w:rsidP="00EE6FE3">
            <w:pPr>
              <w:spacing w:before="100" w:beforeAutospacing="1" w:after="100" w:afterAutospacing="1"/>
              <w:rPr>
                <w:color w:val="000000"/>
                <w:sz w:val="20"/>
                <w:szCs w:val="20"/>
              </w:rPr>
            </w:pPr>
            <w:r>
              <w:rPr>
                <w:color w:val="000000"/>
                <w:sz w:val="20"/>
                <w:szCs w:val="20"/>
              </w:rPr>
              <w:t xml:space="preserve">      </w:t>
            </w:r>
          </w:p>
          <w:p w14:paraId="31B3AC85" w14:textId="7158B9F2" w:rsidR="00D5069B" w:rsidRPr="003D5AA1" w:rsidRDefault="00D5069B" w:rsidP="00E272FD">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4EE3C70" w14:textId="77777777" w:rsidR="00D5069B" w:rsidRPr="00F27F64" w:rsidRDefault="00D5069B" w:rsidP="00D5069B">
            <w:pPr>
              <w:spacing w:before="100" w:beforeAutospacing="1" w:after="100" w:afterAutospacing="1"/>
              <w:jc w:val="center"/>
              <w:rPr>
                <w:sz w:val="20"/>
                <w:szCs w:val="20"/>
              </w:rPr>
            </w:pPr>
          </w:p>
          <w:p w14:paraId="52917186" w14:textId="77777777" w:rsidR="00D5069B" w:rsidRPr="00F27F64" w:rsidRDefault="00D5069B" w:rsidP="00D5069B">
            <w:pPr>
              <w:spacing w:before="100" w:beforeAutospacing="1" w:after="100" w:afterAutospacing="1"/>
              <w:jc w:val="center"/>
              <w:rPr>
                <w:sz w:val="20"/>
                <w:szCs w:val="20"/>
              </w:rPr>
            </w:pPr>
          </w:p>
          <w:p w14:paraId="30BCFD8B" w14:textId="77777777" w:rsidR="00D5069B" w:rsidRPr="00F27F64" w:rsidRDefault="00D5069B" w:rsidP="00D5069B">
            <w:pPr>
              <w:spacing w:before="100" w:beforeAutospacing="1" w:after="100" w:afterAutospacing="1"/>
              <w:jc w:val="center"/>
              <w:rPr>
                <w:sz w:val="20"/>
                <w:szCs w:val="20"/>
              </w:rPr>
            </w:pPr>
          </w:p>
          <w:p w14:paraId="5D578B7F" w14:textId="77777777" w:rsidR="00D5069B" w:rsidRPr="00F27F64" w:rsidRDefault="00D5069B" w:rsidP="00D5069B">
            <w:pPr>
              <w:spacing w:before="100" w:beforeAutospacing="1" w:after="100" w:afterAutospacing="1"/>
              <w:jc w:val="center"/>
              <w:rPr>
                <w:sz w:val="20"/>
                <w:szCs w:val="20"/>
              </w:rPr>
            </w:pPr>
          </w:p>
          <w:p w14:paraId="028F645A" w14:textId="77777777" w:rsidR="00D5069B" w:rsidRPr="00F27F64" w:rsidRDefault="00D5069B" w:rsidP="00D5069B">
            <w:pPr>
              <w:spacing w:before="100" w:beforeAutospacing="1" w:after="100" w:afterAutospacing="1"/>
              <w:jc w:val="center"/>
              <w:rPr>
                <w:sz w:val="20"/>
                <w:szCs w:val="20"/>
              </w:rPr>
            </w:pPr>
          </w:p>
          <w:p w14:paraId="520982AC" w14:textId="77777777" w:rsidR="00D5069B" w:rsidRPr="00F27F64" w:rsidRDefault="00D5069B" w:rsidP="00D5069B">
            <w:pPr>
              <w:spacing w:before="100" w:beforeAutospacing="1" w:after="100" w:afterAutospacing="1"/>
              <w:jc w:val="center"/>
              <w:rPr>
                <w:sz w:val="20"/>
                <w:szCs w:val="20"/>
              </w:rPr>
            </w:pPr>
          </w:p>
          <w:p w14:paraId="51E6E03F" w14:textId="77777777" w:rsidR="00D5069B" w:rsidRPr="00F27F64" w:rsidRDefault="00D5069B" w:rsidP="00D5069B">
            <w:pPr>
              <w:spacing w:before="100" w:beforeAutospacing="1" w:after="100" w:afterAutospacing="1"/>
              <w:jc w:val="center"/>
              <w:rPr>
                <w:sz w:val="20"/>
                <w:szCs w:val="20"/>
              </w:rPr>
            </w:pPr>
          </w:p>
          <w:p w14:paraId="2135A09D" w14:textId="77777777" w:rsidR="00D5069B" w:rsidRPr="00F27F64" w:rsidRDefault="00D5069B" w:rsidP="00D5069B">
            <w:pPr>
              <w:spacing w:before="100" w:beforeAutospacing="1" w:after="100" w:afterAutospacing="1"/>
              <w:jc w:val="center"/>
              <w:rPr>
                <w:sz w:val="20"/>
                <w:szCs w:val="20"/>
              </w:rPr>
            </w:pPr>
          </w:p>
          <w:p w14:paraId="215F64B4" w14:textId="77777777" w:rsidR="00D5069B" w:rsidRPr="00F27F64" w:rsidRDefault="00D5069B" w:rsidP="00D5069B">
            <w:pPr>
              <w:spacing w:before="100" w:beforeAutospacing="1" w:after="100" w:afterAutospacing="1"/>
              <w:jc w:val="center"/>
              <w:rPr>
                <w:sz w:val="20"/>
                <w:szCs w:val="20"/>
              </w:rPr>
            </w:pPr>
          </w:p>
          <w:p w14:paraId="63A713AC" w14:textId="77777777" w:rsidR="00D5069B" w:rsidRPr="00F27F64" w:rsidRDefault="00D5069B" w:rsidP="00D5069B">
            <w:pPr>
              <w:spacing w:before="100" w:beforeAutospacing="1" w:after="100" w:afterAutospacing="1"/>
              <w:jc w:val="center"/>
              <w:rPr>
                <w:sz w:val="20"/>
                <w:szCs w:val="20"/>
              </w:rPr>
            </w:pPr>
          </w:p>
          <w:p w14:paraId="1BAA95DD" w14:textId="77777777" w:rsidR="00D5069B" w:rsidRPr="00F27F64" w:rsidRDefault="00D5069B" w:rsidP="00D5069B">
            <w:pPr>
              <w:spacing w:before="100" w:beforeAutospacing="1" w:after="100" w:afterAutospacing="1"/>
              <w:jc w:val="center"/>
              <w:rPr>
                <w:sz w:val="20"/>
                <w:szCs w:val="20"/>
              </w:rPr>
            </w:pPr>
          </w:p>
          <w:p w14:paraId="7A43F3BB" w14:textId="77777777" w:rsidR="00D5069B" w:rsidRPr="00F27F64" w:rsidRDefault="00D5069B" w:rsidP="00D5069B">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EA52D5" w14:textId="77777777" w:rsidR="00D5069B" w:rsidRPr="00F27F64" w:rsidRDefault="00D5069B" w:rsidP="00D5069B">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4C543EB" w14:textId="53C490CC" w:rsidR="00D5069B" w:rsidRPr="00F27F64" w:rsidRDefault="00783673" w:rsidP="00D5069B">
            <w:pPr>
              <w:spacing w:before="100" w:beforeAutospacing="1" w:after="100" w:afterAutospacing="1"/>
              <w:jc w:val="center"/>
              <w:rPr>
                <w:color w:val="000000"/>
                <w:sz w:val="20"/>
                <w:szCs w:val="20"/>
              </w:rPr>
            </w:pPr>
            <w:r>
              <w:rPr>
                <w:color w:val="000000"/>
                <w:sz w:val="20"/>
                <w:szCs w:val="20"/>
              </w:rPr>
              <w:t>659,1</w:t>
            </w:r>
          </w:p>
          <w:p w14:paraId="28929D85" w14:textId="77777777" w:rsidR="00D5069B" w:rsidRDefault="00D5069B" w:rsidP="00B666E5">
            <w:pPr>
              <w:spacing w:before="100" w:beforeAutospacing="1" w:after="100" w:afterAutospacing="1"/>
              <w:rPr>
                <w:color w:val="000000"/>
                <w:sz w:val="20"/>
                <w:szCs w:val="20"/>
              </w:rPr>
            </w:pPr>
          </w:p>
          <w:p w14:paraId="0E2A7925" w14:textId="77777777" w:rsidR="00EE6FE3" w:rsidRPr="00F27F64" w:rsidRDefault="00EE6FE3" w:rsidP="00B666E5">
            <w:pPr>
              <w:spacing w:before="100" w:beforeAutospacing="1" w:after="100" w:afterAutospacing="1"/>
              <w:rPr>
                <w:color w:val="000000"/>
                <w:sz w:val="20"/>
                <w:szCs w:val="20"/>
              </w:rPr>
            </w:pPr>
          </w:p>
          <w:p w14:paraId="712D71E3" w14:textId="13D3D5FA" w:rsidR="00D5069B" w:rsidRPr="00F27F64" w:rsidRDefault="00D5069B" w:rsidP="00EE6FE3">
            <w:pPr>
              <w:spacing w:before="100" w:beforeAutospacing="1" w:after="100" w:afterAutospacing="1"/>
              <w:jc w:val="center"/>
              <w:rPr>
                <w:color w:val="000000"/>
                <w:sz w:val="20"/>
                <w:szCs w:val="20"/>
              </w:rPr>
            </w:pPr>
          </w:p>
          <w:p w14:paraId="306B4E13" w14:textId="2952764C" w:rsidR="00D5069B" w:rsidRPr="003D5AA1" w:rsidRDefault="00D5069B" w:rsidP="00E272FD">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9EF4AA" w14:textId="77777777" w:rsidR="00D5069B" w:rsidRPr="00F27F64" w:rsidRDefault="00D5069B" w:rsidP="00D5069B">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5D31D55B" w14:textId="076D9658" w:rsidR="00D5069B" w:rsidRDefault="00783673" w:rsidP="00D5069B">
            <w:pPr>
              <w:spacing w:before="100" w:beforeAutospacing="1" w:after="100" w:afterAutospacing="1"/>
              <w:jc w:val="center"/>
              <w:rPr>
                <w:color w:val="000000"/>
                <w:sz w:val="20"/>
                <w:szCs w:val="20"/>
              </w:rPr>
            </w:pPr>
            <w:r>
              <w:rPr>
                <w:color w:val="000000"/>
                <w:sz w:val="20"/>
                <w:szCs w:val="20"/>
              </w:rPr>
              <w:t>659,1</w:t>
            </w:r>
          </w:p>
          <w:p w14:paraId="440D6CED" w14:textId="77777777" w:rsidR="00D5069B" w:rsidRDefault="00D5069B" w:rsidP="00B666E5">
            <w:pPr>
              <w:spacing w:before="100" w:beforeAutospacing="1" w:after="100" w:afterAutospacing="1"/>
              <w:rPr>
                <w:color w:val="000000"/>
                <w:sz w:val="20"/>
                <w:szCs w:val="20"/>
              </w:rPr>
            </w:pPr>
          </w:p>
          <w:p w14:paraId="5083F12D" w14:textId="77777777" w:rsidR="00EE6FE3" w:rsidRPr="00F27F64" w:rsidRDefault="00EE6FE3" w:rsidP="00B666E5">
            <w:pPr>
              <w:spacing w:before="100" w:beforeAutospacing="1" w:after="100" w:afterAutospacing="1"/>
              <w:rPr>
                <w:color w:val="000000"/>
                <w:sz w:val="20"/>
                <w:szCs w:val="20"/>
              </w:rPr>
            </w:pPr>
          </w:p>
          <w:p w14:paraId="4C81C39C" w14:textId="69D9978D" w:rsidR="00D5069B" w:rsidRPr="005C49DF" w:rsidRDefault="00D5069B" w:rsidP="00EE6FE3">
            <w:pPr>
              <w:spacing w:before="100" w:beforeAutospacing="1" w:after="100" w:afterAutospacing="1"/>
              <w:rPr>
                <w:color w:val="000000"/>
                <w:sz w:val="20"/>
                <w:szCs w:val="20"/>
              </w:rPr>
            </w:pPr>
          </w:p>
          <w:p w14:paraId="71880029" w14:textId="7AFB6DC4" w:rsidR="00D5069B" w:rsidRPr="003D5AA1" w:rsidRDefault="00D5069B" w:rsidP="00E272FD">
            <w:p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097B1969" w14:textId="77777777" w:rsidR="00D5069B" w:rsidRPr="00F27F64" w:rsidRDefault="00D5069B" w:rsidP="00D5069B">
            <w:pPr>
              <w:spacing w:before="100" w:beforeAutospacing="1" w:after="100" w:afterAutospacing="1"/>
              <w:jc w:val="center"/>
              <w:rPr>
                <w:sz w:val="20"/>
                <w:szCs w:val="20"/>
              </w:rPr>
            </w:pPr>
          </w:p>
        </w:tc>
        <w:tc>
          <w:tcPr>
            <w:tcW w:w="30" w:type="dxa"/>
            <w:tcBorders>
              <w:left w:val="single" w:sz="4" w:space="0" w:color="auto"/>
              <w:right w:val="single" w:sz="4" w:space="0" w:color="auto"/>
            </w:tcBorders>
            <w:vAlign w:val="center"/>
          </w:tcPr>
          <w:p w14:paraId="528A9601" w14:textId="77777777" w:rsidR="00D5069B" w:rsidRPr="00F27F64" w:rsidRDefault="00D5069B" w:rsidP="00D5069B"/>
        </w:tc>
      </w:tr>
      <w:tr w:rsidR="00D5069B" w:rsidRPr="00F27F64" w14:paraId="0BE9BB1E" w14:textId="77777777" w:rsidTr="00FD1F74">
        <w:trPr>
          <w:gridAfter w:val="2"/>
          <w:wAfter w:w="2008" w:type="dxa"/>
          <w:trHeight w:val="307"/>
        </w:trPr>
        <w:tc>
          <w:tcPr>
            <w:tcW w:w="14734"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5F10758" w14:textId="77777777" w:rsidR="00D5069B" w:rsidRPr="00F27F64" w:rsidRDefault="00D5069B" w:rsidP="00D5069B">
            <w:pPr>
              <w:jc w:val="center"/>
              <w:rPr>
                <w:b/>
              </w:rPr>
            </w:pPr>
            <w:r w:rsidRPr="00F27F64">
              <w:rPr>
                <w:b/>
              </w:rPr>
              <w:t>Socialinės atskirties mažinimo programa 08</w:t>
            </w:r>
          </w:p>
        </w:tc>
        <w:tc>
          <w:tcPr>
            <w:tcW w:w="30" w:type="dxa"/>
            <w:tcBorders>
              <w:left w:val="single" w:sz="4" w:space="0" w:color="auto"/>
              <w:right w:val="single" w:sz="4" w:space="0" w:color="auto"/>
            </w:tcBorders>
            <w:vAlign w:val="center"/>
          </w:tcPr>
          <w:p w14:paraId="6AB3B9BF" w14:textId="77777777" w:rsidR="00D5069B" w:rsidRPr="00F27F64" w:rsidRDefault="00D5069B" w:rsidP="00D5069B"/>
        </w:tc>
      </w:tr>
      <w:tr w:rsidR="00D5069B" w:rsidRPr="00F27F64" w14:paraId="4AC5CC9B" w14:textId="77777777" w:rsidTr="00FD1F74">
        <w:trPr>
          <w:gridAfter w:val="2"/>
          <w:wAfter w:w="2008" w:type="dxa"/>
          <w:trHeight w:val="283"/>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BC2280" w14:textId="77777777" w:rsidR="00D5069B" w:rsidRPr="00F27F64" w:rsidRDefault="00D5069B" w:rsidP="00D5069B">
            <w:pPr>
              <w:spacing w:before="100" w:beforeAutospacing="1" w:after="100" w:afterAutospacing="1"/>
              <w:jc w:val="center"/>
              <w:rPr>
                <w:color w:val="000000"/>
                <w:sz w:val="18"/>
                <w:szCs w:val="18"/>
              </w:rPr>
            </w:pPr>
            <w:r w:rsidRPr="00F27F64">
              <w:rPr>
                <w:color w:val="000000"/>
                <w:sz w:val="18"/>
                <w:szCs w:val="18"/>
              </w:rPr>
              <w:t>08</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C844F9B" w14:textId="77777777" w:rsidR="00D5069B" w:rsidRPr="00F27F64" w:rsidRDefault="00D5069B" w:rsidP="00D5069B">
            <w:pPr>
              <w:spacing w:before="100" w:beforeAutospacing="1" w:after="100" w:afterAutospacing="1"/>
              <w:jc w:val="center"/>
              <w:rPr>
                <w:color w:val="000000"/>
                <w:sz w:val="18"/>
                <w:szCs w:val="18"/>
              </w:rPr>
            </w:pPr>
            <w:r w:rsidRPr="00F27F64">
              <w:rPr>
                <w:color w:val="000000"/>
                <w:sz w:val="18"/>
                <w:szCs w:val="18"/>
              </w:rPr>
              <w:t>01</w:t>
            </w:r>
          </w:p>
        </w:tc>
        <w:tc>
          <w:tcPr>
            <w:tcW w:w="13333"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AEED59C" w14:textId="77777777" w:rsidR="00D5069B" w:rsidRPr="00F27F64" w:rsidRDefault="00D5069B" w:rsidP="00D5069B">
            <w:pPr>
              <w:rPr>
                <w:b/>
              </w:rPr>
            </w:pPr>
            <w:r w:rsidRPr="00F27F64">
              <w:rPr>
                <w:b/>
              </w:rPr>
              <w:t>Didinti socialiai remtinų asmenų integraciją į visuomenę ir mažinti socialinę atskirtį</w:t>
            </w:r>
          </w:p>
        </w:tc>
        <w:tc>
          <w:tcPr>
            <w:tcW w:w="30" w:type="dxa"/>
            <w:tcBorders>
              <w:left w:val="single" w:sz="4" w:space="0" w:color="auto"/>
              <w:right w:val="single" w:sz="4" w:space="0" w:color="auto"/>
            </w:tcBorders>
            <w:vAlign w:val="center"/>
          </w:tcPr>
          <w:p w14:paraId="27859585" w14:textId="77777777" w:rsidR="00D5069B" w:rsidRPr="00F27F64" w:rsidRDefault="00D5069B" w:rsidP="00D5069B"/>
        </w:tc>
      </w:tr>
      <w:tr w:rsidR="00D5069B" w:rsidRPr="00F27F64" w14:paraId="1A7D524E" w14:textId="77777777" w:rsidTr="00FD1F74">
        <w:trPr>
          <w:gridAfter w:val="2"/>
          <w:wAfter w:w="2008" w:type="dxa"/>
          <w:trHeight w:val="415"/>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147467A" w14:textId="77777777" w:rsidR="00D5069B" w:rsidRPr="00F27F64" w:rsidRDefault="00D5069B" w:rsidP="00D5069B">
            <w:pPr>
              <w:spacing w:before="100" w:beforeAutospacing="1" w:after="100" w:afterAutospacing="1"/>
              <w:jc w:val="center"/>
              <w:rPr>
                <w:color w:val="000000"/>
                <w:sz w:val="18"/>
                <w:szCs w:val="18"/>
              </w:rPr>
            </w:pPr>
            <w:r w:rsidRPr="00F27F64">
              <w:rPr>
                <w:color w:val="000000"/>
                <w:sz w:val="18"/>
                <w:szCs w:val="18"/>
              </w:rPr>
              <w:t>08</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6678CF0" w14:textId="77777777" w:rsidR="00D5069B" w:rsidRPr="00F27F64" w:rsidRDefault="00D5069B" w:rsidP="00D5069B">
            <w:pPr>
              <w:spacing w:before="100" w:beforeAutospacing="1" w:after="100" w:afterAutospacing="1"/>
              <w:jc w:val="center"/>
              <w:rPr>
                <w:color w:val="000000"/>
                <w:sz w:val="18"/>
                <w:szCs w:val="18"/>
              </w:rPr>
            </w:pPr>
            <w:r w:rsidRPr="00F27F64">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D96AC21" w14:textId="77777777" w:rsidR="00D5069B" w:rsidRPr="00F27F64" w:rsidRDefault="00D5069B" w:rsidP="00D5069B">
            <w:pPr>
              <w:jc w:val="center"/>
              <w:rPr>
                <w:sz w:val="18"/>
                <w:szCs w:val="18"/>
              </w:rPr>
            </w:pPr>
            <w:r w:rsidRPr="00F27F64">
              <w:rPr>
                <w:sz w:val="18"/>
                <w:szCs w:val="18"/>
              </w:rPr>
              <w:t>01</w:t>
            </w:r>
          </w:p>
        </w:tc>
        <w:tc>
          <w:tcPr>
            <w:tcW w:w="1262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685638C4" w14:textId="77777777" w:rsidR="00D5069B" w:rsidRPr="00F27F64" w:rsidRDefault="00D5069B" w:rsidP="00D5069B">
            <w:pPr>
              <w:rPr>
                <w:b/>
              </w:rPr>
            </w:pPr>
            <w:r w:rsidRPr="00F27F64">
              <w:t xml:space="preserve">  </w:t>
            </w:r>
            <w:r w:rsidRPr="00F27F64">
              <w:rPr>
                <w:b/>
              </w:rPr>
              <w:t>Teikti socialinę paramą</w:t>
            </w:r>
          </w:p>
        </w:tc>
        <w:tc>
          <w:tcPr>
            <w:tcW w:w="30" w:type="dxa"/>
            <w:tcBorders>
              <w:left w:val="single" w:sz="4" w:space="0" w:color="auto"/>
              <w:right w:val="single" w:sz="4" w:space="0" w:color="auto"/>
            </w:tcBorders>
            <w:vAlign w:val="center"/>
          </w:tcPr>
          <w:p w14:paraId="4ECC9BAE" w14:textId="77777777" w:rsidR="00D5069B" w:rsidRPr="00F27F64" w:rsidRDefault="00D5069B" w:rsidP="00D5069B"/>
        </w:tc>
      </w:tr>
      <w:tr w:rsidR="00D5069B" w:rsidRPr="00F27F64" w14:paraId="2947DCAF" w14:textId="77777777" w:rsidTr="00B666E5">
        <w:trPr>
          <w:gridAfter w:val="2"/>
          <w:wAfter w:w="2008" w:type="dxa"/>
          <w:trHeight w:val="415"/>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4CB49FC" w14:textId="77777777" w:rsidR="00D5069B" w:rsidRPr="00F27F64" w:rsidRDefault="00D5069B" w:rsidP="00D5069B">
            <w:pPr>
              <w:spacing w:before="100" w:beforeAutospacing="1" w:after="100" w:afterAutospacing="1"/>
              <w:jc w:val="center"/>
              <w:rPr>
                <w:color w:val="000000"/>
                <w:sz w:val="18"/>
                <w:szCs w:val="18"/>
              </w:rPr>
            </w:pPr>
            <w:r w:rsidRPr="00F27F64">
              <w:rPr>
                <w:color w:val="000000"/>
                <w:sz w:val="18"/>
                <w:szCs w:val="18"/>
              </w:rPr>
              <w:lastRenderedPageBreak/>
              <w:t>08</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E2259C" w14:textId="77777777" w:rsidR="00D5069B" w:rsidRPr="00F27F64" w:rsidRDefault="00D5069B" w:rsidP="00D5069B">
            <w:pPr>
              <w:spacing w:before="100" w:beforeAutospacing="1" w:after="100" w:afterAutospacing="1"/>
              <w:jc w:val="center"/>
              <w:rPr>
                <w:color w:val="000000"/>
                <w:sz w:val="18"/>
                <w:szCs w:val="18"/>
              </w:rPr>
            </w:pPr>
            <w:r w:rsidRPr="00F27F64">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FC99C14" w14:textId="77777777" w:rsidR="00D5069B" w:rsidRPr="00F27F64" w:rsidRDefault="00D5069B" w:rsidP="00D5069B">
            <w:pPr>
              <w:spacing w:before="100" w:beforeAutospacing="1" w:after="100" w:afterAutospacing="1"/>
              <w:ind w:left="-107" w:firstLine="107"/>
              <w:jc w:val="center"/>
              <w:rPr>
                <w:color w:val="000000"/>
                <w:sz w:val="18"/>
                <w:szCs w:val="18"/>
              </w:rPr>
            </w:pPr>
            <w:r w:rsidRPr="00F27F64">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14:paraId="14756CE8" w14:textId="77777777" w:rsidR="00D5069B" w:rsidRPr="00F27F64" w:rsidRDefault="00D5069B" w:rsidP="00D5069B">
            <w:pPr>
              <w:spacing w:before="100" w:beforeAutospacing="1" w:after="100" w:afterAutospacing="1"/>
              <w:jc w:val="center"/>
              <w:rPr>
                <w:color w:val="000000"/>
                <w:sz w:val="18"/>
                <w:szCs w:val="18"/>
              </w:rPr>
            </w:pPr>
            <w:r w:rsidRPr="00F27F64">
              <w:rPr>
                <w:color w:val="000000"/>
                <w:sz w:val="18"/>
                <w:szCs w:val="18"/>
              </w:rPr>
              <w:t>01</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14:paraId="77DFB840" w14:textId="77777777" w:rsidR="00D5069B" w:rsidRPr="00F27F64" w:rsidRDefault="00D5069B" w:rsidP="00D5069B">
            <w:pPr>
              <w:rPr>
                <w:sz w:val="20"/>
                <w:szCs w:val="20"/>
              </w:rPr>
            </w:pPr>
            <w:r w:rsidRPr="00F27F64">
              <w:rPr>
                <w:sz w:val="20"/>
                <w:szCs w:val="20"/>
              </w:rPr>
              <w:t xml:space="preserve">Piniginės </w:t>
            </w:r>
          </w:p>
          <w:p w14:paraId="5CAC6363" w14:textId="77777777" w:rsidR="00D5069B" w:rsidRPr="00F27F64" w:rsidRDefault="00D5069B" w:rsidP="00D5069B">
            <w:pPr>
              <w:rPr>
                <w:sz w:val="20"/>
                <w:szCs w:val="20"/>
              </w:rPr>
            </w:pPr>
            <w:r w:rsidRPr="00F27F64">
              <w:rPr>
                <w:sz w:val="20"/>
                <w:szCs w:val="20"/>
              </w:rPr>
              <w:t xml:space="preserve">socialinės paramos teikimas, </w:t>
            </w:r>
          </w:p>
          <w:p w14:paraId="5C6DBBC8" w14:textId="77777777" w:rsidR="00D5069B" w:rsidRPr="00F27F64" w:rsidRDefault="00D5069B" w:rsidP="00D5069B">
            <w:pPr>
              <w:rPr>
                <w:sz w:val="20"/>
                <w:szCs w:val="20"/>
              </w:rPr>
            </w:pPr>
            <w:r w:rsidRPr="00F27F64">
              <w:rPr>
                <w:sz w:val="20"/>
                <w:szCs w:val="20"/>
              </w:rPr>
              <w:t xml:space="preserve">išmokant pašalpas </w:t>
            </w:r>
          </w:p>
          <w:p w14:paraId="78C9DA4B" w14:textId="77777777" w:rsidR="00D5069B" w:rsidRPr="00F27F64" w:rsidRDefault="00D5069B" w:rsidP="00D5069B">
            <w:pPr>
              <w:rPr>
                <w:sz w:val="20"/>
                <w:szCs w:val="20"/>
              </w:rPr>
            </w:pPr>
            <w:r w:rsidRPr="00F27F64">
              <w:rPr>
                <w:sz w:val="20"/>
                <w:szCs w:val="20"/>
              </w:rPr>
              <w:t>ir kompensacija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2C86C00" w14:textId="040698CC" w:rsidR="00D5069B" w:rsidRPr="00F27F64" w:rsidRDefault="00B666E5" w:rsidP="00B666E5">
            <w:pPr>
              <w:spacing w:before="100" w:beforeAutospacing="1" w:after="100" w:afterAutospacing="1"/>
              <w:rPr>
                <w:sz w:val="20"/>
                <w:szCs w:val="20"/>
              </w:rPr>
            </w:pPr>
            <w:r w:rsidRPr="00B666E5">
              <w:rPr>
                <w:sz w:val="20"/>
                <w:szCs w:val="20"/>
              </w:rPr>
              <w:t>Socialinių pašalpų, laidojimo pašalpų, būsto šildymo kompensacijų, išmokų vaikams, paramų mokinio reikmenims, pašalpų socialiai remtiniems asmenims priskaičiavimas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DE4267A" w14:textId="5E0AD289" w:rsidR="00D5069B" w:rsidRPr="00F27F64" w:rsidRDefault="00980CCE" w:rsidP="00D5069B">
            <w:pPr>
              <w:spacing w:before="100" w:beforeAutospacing="1" w:after="100" w:afterAutospacing="1"/>
              <w:jc w:val="center"/>
              <w:rPr>
                <w:color w:val="000000"/>
                <w:sz w:val="20"/>
                <w:szCs w:val="20"/>
              </w:rPr>
            </w:pPr>
            <w:r>
              <w:rPr>
                <w:color w:val="000000"/>
                <w:sz w:val="20"/>
                <w:szCs w:val="20"/>
              </w:rPr>
              <w:t>62,</w:t>
            </w:r>
            <w:r w:rsidR="00554791">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4A4CE25" w14:textId="77777777" w:rsidR="00D5069B" w:rsidRPr="00F27F64" w:rsidRDefault="00D5069B" w:rsidP="00D5069B">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1852148" w14:textId="77777777" w:rsidR="00D5069B" w:rsidRPr="00F27F64" w:rsidRDefault="00D5069B" w:rsidP="00D5069B">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B5A97B5" w14:textId="1F139B8E" w:rsidR="00D5069B" w:rsidRPr="00F27F64" w:rsidRDefault="00980CCE" w:rsidP="00D5069B">
            <w:pPr>
              <w:spacing w:before="100" w:beforeAutospacing="1" w:after="100" w:afterAutospacing="1"/>
              <w:jc w:val="center"/>
              <w:rPr>
                <w:color w:val="000000"/>
                <w:sz w:val="20"/>
                <w:szCs w:val="20"/>
              </w:rPr>
            </w:pPr>
            <w:r>
              <w:rPr>
                <w:color w:val="000000"/>
                <w:sz w:val="20"/>
                <w:szCs w:val="20"/>
              </w:rPr>
              <w:t>62,</w:t>
            </w:r>
            <w:r w:rsidR="00554791">
              <w:rPr>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D7AB858" w14:textId="77777777" w:rsidR="00D5069B" w:rsidRPr="00F27F64" w:rsidRDefault="00D5069B" w:rsidP="00D5069B">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7FEEDA5" w14:textId="19A3C23A" w:rsidR="00D5069B" w:rsidRPr="00F27F64" w:rsidRDefault="00980CCE" w:rsidP="00D5069B">
            <w:pPr>
              <w:spacing w:before="100" w:beforeAutospacing="1" w:after="100" w:afterAutospacing="1"/>
              <w:jc w:val="center"/>
              <w:rPr>
                <w:color w:val="000000"/>
                <w:sz w:val="20"/>
                <w:szCs w:val="20"/>
              </w:rPr>
            </w:pPr>
            <w:r>
              <w:rPr>
                <w:color w:val="000000"/>
                <w:sz w:val="20"/>
                <w:szCs w:val="20"/>
              </w:rPr>
              <w:t>62,</w:t>
            </w:r>
            <w:r w:rsidR="00554791">
              <w:rPr>
                <w:color w:val="000000"/>
                <w:sz w:val="20"/>
                <w:szCs w:val="20"/>
              </w:rPr>
              <w:t>1</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09EFBF71" w14:textId="77777777" w:rsidR="00D5069B" w:rsidRPr="00F27F64" w:rsidRDefault="00D5069B" w:rsidP="00D5069B">
            <w:pPr>
              <w:spacing w:before="100" w:beforeAutospacing="1" w:after="100" w:afterAutospacing="1"/>
              <w:jc w:val="center"/>
              <w:rPr>
                <w:sz w:val="18"/>
                <w:szCs w:val="18"/>
              </w:rPr>
            </w:pPr>
          </w:p>
        </w:tc>
        <w:tc>
          <w:tcPr>
            <w:tcW w:w="30" w:type="dxa"/>
            <w:tcBorders>
              <w:left w:val="single" w:sz="4" w:space="0" w:color="auto"/>
              <w:right w:val="single" w:sz="4" w:space="0" w:color="auto"/>
            </w:tcBorders>
            <w:vAlign w:val="center"/>
          </w:tcPr>
          <w:p w14:paraId="4D900620" w14:textId="77777777" w:rsidR="00D5069B" w:rsidRPr="00F27F64" w:rsidRDefault="00D5069B" w:rsidP="00D5069B"/>
        </w:tc>
      </w:tr>
    </w:tbl>
    <w:p w14:paraId="4350B07A" w14:textId="77777777" w:rsidR="00A54842" w:rsidRDefault="00A54842" w:rsidP="00A54842"/>
    <w:p w14:paraId="098F16CF" w14:textId="77777777" w:rsidR="00A54842" w:rsidRDefault="00A54842" w:rsidP="00A54842"/>
    <w:p w14:paraId="0636B94A" w14:textId="0C8C627E" w:rsidR="00A54842" w:rsidRPr="00637C9C" w:rsidRDefault="00F800CE" w:rsidP="00F800CE">
      <w:r>
        <w:t xml:space="preserve">         </w:t>
      </w:r>
      <w:r w:rsidR="003D5AA1">
        <w:t>Seniūnė</w:t>
      </w:r>
      <w:r w:rsidR="00A54842">
        <w:t xml:space="preserve">                                                                                                                              </w:t>
      </w:r>
      <w:r>
        <w:tab/>
      </w:r>
      <w:r>
        <w:tab/>
      </w:r>
      <w:r>
        <w:tab/>
      </w:r>
      <w:r w:rsidR="003D5AA1">
        <w:t>Lilija Grigorovič</w:t>
      </w:r>
    </w:p>
    <w:p w14:paraId="7C6F0AF8" w14:textId="77777777" w:rsidR="00A54842" w:rsidRDefault="00A54842" w:rsidP="00A54842"/>
    <w:p w14:paraId="4B04CA0C" w14:textId="77777777" w:rsidR="00A54842" w:rsidRDefault="00A54842" w:rsidP="00A54842">
      <w:pPr>
        <w:jc w:val="both"/>
      </w:pPr>
    </w:p>
    <w:p w14:paraId="11C8153D" w14:textId="07CB3FBD" w:rsidR="00ED75B6" w:rsidRPr="00BB22B3" w:rsidRDefault="00F800CE" w:rsidP="00BB22B3">
      <w:pPr>
        <w:jc w:val="both"/>
      </w:pPr>
      <w:r>
        <w:t xml:space="preserve">         </w:t>
      </w:r>
      <w:r w:rsidR="00A54842">
        <w:t xml:space="preserve">Vyresnioji finansininkė                                                                                                    </w:t>
      </w:r>
      <w:r>
        <w:tab/>
      </w:r>
      <w:r>
        <w:tab/>
      </w:r>
      <w:r>
        <w:tab/>
      </w:r>
      <w:r w:rsidR="00A54842">
        <w:t xml:space="preserve"> </w:t>
      </w:r>
      <w:r w:rsidR="009E447B">
        <w:t>Violeta Buividienė</w:t>
      </w:r>
    </w:p>
    <w:sectPr w:rsidR="00ED75B6" w:rsidRPr="00BB22B3" w:rsidSect="00DB1FB1">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1AF72021"/>
    <w:multiLevelType w:val="hybridMultilevel"/>
    <w:tmpl w:val="8C647B64"/>
    <w:lvl w:ilvl="0" w:tplc="04270001">
      <w:start w:val="1"/>
      <w:numFmt w:val="bullet"/>
      <w:lvlText w:val=""/>
      <w:lvlJc w:val="left"/>
      <w:pPr>
        <w:ind w:left="1571" w:hanging="360"/>
      </w:pPr>
      <w:rPr>
        <w:rFonts w:ascii="Symbol" w:hAnsi="Symbol" w:hint="default"/>
      </w:rPr>
    </w:lvl>
    <w:lvl w:ilvl="1" w:tplc="04270003">
      <w:start w:val="1"/>
      <w:numFmt w:val="bullet"/>
      <w:lvlText w:val="o"/>
      <w:lvlJc w:val="left"/>
      <w:pPr>
        <w:ind w:left="2291" w:hanging="360"/>
      </w:pPr>
      <w:rPr>
        <w:rFonts w:ascii="Courier New" w:hAnsi="Courier New" w:cs="Courier New" w:hint="default"/>
      </w:rPr>
    </w:lvl>
    <w:lvl w:ilvl="2" w:tplc="04270005">
      <w:start w:val="1"/>
      <w:numFmt w:val="bullet"/>
      <w:lvlText w:val=""/>
      <w:lvlJc w:val="left"/>
      <w:pPr>
        <w:ind w:left="3011" w:hanging="360"/>
      </w:pPr>
      <w:rPr>
        <w:rFonts w:ascii="Wingdings" w:hAnsi="Wingdings" w:hint="default"/>
      </w:rPr>
    </w:lvl>
    <w:lvl w:ilvl="3" w:tplc="04270001">
      <w:start w:val="1"/>
      <w:numFmt w:val="bullet"/>
      <w:lvlText w:val=""/>
      <w:lvlJc w:val="left"/>
      <w:pPr>
        <w:ind w:left="3731" w:hanging="360"/>
      </w:pPr>
      <w:rPr>
        <w:rFonts w:ascii="Symbol" w:hAnsi="Symbol" w:hint="default"/>
      </w:rPr>
    </w:lvl>
    <w:lvl w:ilvl="4" w:tplc="04270003">
      <w:start w:val="1"/>
      <w:numFmt w:val="bullet"/>
      <w:lvlText w:val="o"/>
      <w:lvlJc w:val="left"/>
      <w:pPr>
        <w:ind w:left="4451" w:hanging="360"/>
      </w:pPr>
      <w:rPr>
        <w:rFonts w:ascii="Courier New" w:hAnsi="Courier New" w:cs="Courier New" w:hint="default"/>
      </w:rPr>
    </w:lvl>
    <w:lvl w:ilvl="5" w:tplc="04270005">
      <w:start w:val="1"/>
      <w:numFmt w:val="bullet"/>
      <w:lvlText w:val=""/>
      <w:lvlJc w:val="left"/>
      <w:pPr>
        <w:ind w:left="5171" w:hanging="360"/>
      </w:pPr>
      <w:rPr>
        <w:rFonts w:ascii="Wingdings" w:hAnsi="Wingdings" w:hint="default"/>
      </w:rPr>
    </w:lvl>
    <w:lvl w:ilvl="6" w:tplc="04270001">
      <w:start w:val="1"/>
      <w:numFmt w:val="bullet"/>
      <w:lvlText w:val=""/>
      <w:lvlJc w:val="left"/>
      <w:pPr>
        <w:ind w:left="5891" w:hanging="360"/>
      </w:pPr>
      <w:rPr>
        <w:rFonts w:ascii="Symbol" w:hAnsi="Symbol" w:hint="default"/>
      </w:rPr>
    </w:lvl>
    <w:lvl w:ilvl="7" w:tplc="04270003">
      <w:start w:val="1"/>
      <w:numFmt w:val="bullet"/>
      <w:lvlText w:val="o"/>
      <w:lvlJc w:val="left"/>
      <w:pPr>
        <w:ind w:left="6611" w:hanging="360"/>
      </w:pPr>
      <w:rPr>
        <w:rFonts w:ascii="Courier New" w:hAnsi="Courier New" w:cs="Courier New" w:hint="default"/>
      </w:rPr>
    </w:lvl>
    <w:lvl w:ilvl="8" w:tplc="04270005">
      <w:start w:val="1"/>
      <w:numFmt w:val="bullet"/>
      <w:lvlText w:val=""/>
      <w:lvlJc w:val="left"/>
      <w:pPr>
        <w:ind w:left="7331" w:hanging="360"/>
      </w:pPr>
      <w:rPr>
        <w:rFonts w:ascii="Wingdings" w:hAnsi="Wingdings" w:hint="default"/>
      </w:rPr>
    </w:lvl>
  </w:abstractNum>
  <w:abstractNum w:abstractNumId="6" w15:restartNumberingAfterBreak="0">
    <w:nsid w:val="28284A5B"/>
    <w:multiLevelType w:val="hybridMultilevel"/>
    <w:tmpl w:val="2632A39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6AB1501F"/>
    <w:multiLevelType w:val="hybridMultilevel"/>
    <w:tmpl w:val="2632A39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143376801">
    <w:abstractNumId w:val="0"/>
  </w:num>
  <w:num w:numId="2" w16cid:durableId="91557121">
    <w:abstractNumId w:val="1"/>
  </w:num>
  <w:num w:numId="3" w16cid:durableId="783231941">
    <w:abstractNumId w:val="2"/>
  </w:num>
  <w:num w:numId="4" w16cid:durableId="1287587121">
    <w:abstractNumId w:val="3"/>
  </w:num>
  <w:num w:numId="5" w16cid:durableId="963775248">
    <w:abstractNumId w:val="4"/>
  </w:num>
  <w:num w:numId="6" w16cid:durableId="934243001">
    <w:abstractNumId w:val="9"/>
  </w:num>
  <w:num w:numId="7" w16cid:durableId="1012992720">
    <w:abstractNumId w:val="8"/>
  </w:num>
  <w:num w:numId="8" w16cid:durableId="1743942322">
    <w:abstractNumId w:val="10"/>
  </w:num>
  <w:num w:numId="9" w16cid:durableId="16437275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4449771">
    <w:abstractNumId w:val="5"/>
  </w:num>
  <w:num w:numId="11" w16cid:durableId="16699388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206F7"/>
    <w:rsid w:val="00024F64"/>
    <w:rsid w:val="00035FEC"/>
    <w:rsid w:val="00036567"/>
    <w:rsid w:val="00045A6F"/>
    <w:rsid w:val="000510A1"/>
    <w:rsid w:val="0005454A"/>
    <w:rsid w:val="00096A42"/>
    <w:rsid w:val="000A5712"/>
    <w:rsid w:val="000A5EC2"/>
    <w:rsid w:val="000A7CFF"/>
    <w:rsid w:val="000B36EB"/>
    <w:rsid w:val="000B410F"/>
    <w:rsid w:val="000E473C"/>
    <w:rsid w:val="000E703D"/>
    <w:rsid w:val="000F1018"/>
    <w:rsid w:val="000F6202"/>
    <w:rsid w:val="0010623C"/>
    <w:rsid w:val="001072AE"/>
    <w:rsid w:val="00110A60"/>
    <w:rsid w:val="00147110"/>
    <w:rsid w:val="00150693"/>
    <w:rsid w:val="00154F34"/>
    <w:rsid w:val="00163E03"/>
    <w:rsid w:val="0016499C"/>
    <w:rsid w:val="00164B68"/>
    <w:rsid w:val="00176AD7"/>
    <w:rsid w:val="0018387F"/>
    <w:rsid w:val="001B7BCC"/>
    <w:rsid w:val="001D6A41"/>
    <w:rsid w:val="00204E52"/>
    <w:rsid w:val="002177A4"/>
    <w:rsid w:val="0022662B"/>
    <w:rsid w:val="00236250"/>
    <w:rsid w:val="00251B95"/>
    <w:rsid w:val="002543CF"/>
    <w:rsid w:val="00262A7A"/>
    <w:rsid w:val="00271C64"/>
    <w:rsid w:val="00281033"/>
    <w:rsid w:val="0029586E"/>
    <w:rsid w:val="002B125D"/>
    <w:rsid w:val="002B65F1"/>
    <w:rsid w:val="002B7629"/>
    <w:rsid w:val="0030576E"/>
    <w:rsid w:val="00306455"/>
    <w:rsid w:val="00317EF7"/>
    <w:rsid w:val="00325394"/>
    <w:rsid w:val="00340E4E"/>
    <w:rsid w:val="00340EAD"/>
    <w:rsid w:val="00344063"/>
    <w:rsid w:val="00350EF0"/>
    <w:rsid w:val="00361F1D"/>
    <w:rsid w:val="00366DA1"/>
    <w:rsid w:val="00375785"/>
    <w:rsid w:val="00391245"/>
    <w:rsid w:val="003B13C7"/>
    <w:rsid w:val="003B3237"/>
    <w:rsid w:val="003B4F13"/>
    <w:rsid w:val="003B7A22"/>
    <w:rsid w:val="003C1840"/>
    <w:rsid w:val="003C233B"/>
    <w:rsid w:val="003D5AA1"/>
    <w:rsid w:val="003F742B"/>
    <w:rsid w:val="00406E53"/>
    <w:rsid w:val="0041434A"/>
    <w:rsid w:val="00414917"/>
    <w:rsid w:val="00427F17"/>
    <w:rsid w:val="00440E61"/>
    <w:rsid w:val="0045243D"/>
    <w:rsid w:val="00456729"/>
    <w:rsid w:val="00472322"/>
    <w:rsid w:val="00472FBA"/>
    <w:rsid w:val="00473FA3"/>
    <w:rsid w:val="00480B87"/>
    <w:rsid w:val="004946FB"/>
    <w:rsid w:val="00497D68"/>
    <w:rsid w:val="004A193A"/>
    <w:rsid w:val="004A3179"/>
    <w:rsid w:val="004A4023"/>
    <w:rsid w:val="004B1FAB"/>
    <w:rsid w:val="004B225B"/>
    <w:rsid w:val="004C551A"/>
    <w:rsid w:val="004D017E"/>
    <w:rsid w:val="004D5670"/>
    <w:rsid w:val="004D77D0"/>
    <w:rsid w:val="004E0ED0"/>
    <w:rsid w:val="004E1290"/>
    <w:rsid w:val="004E5EE8"/>
    <w:rsid w:val="0051556E"/>
    <w:rsid w:val="005175A2"/>
    <w:rsid w:val="0053150F"/>
    <w:rsid w:val="00536853"/>
    <w:rsid w:val="00554791"/>
    <w:rsid w:val="00560B14"/>
    <w:rsid w:val="005A1C4C"/>
    <w:rsid w:val="005A4101"/>
    <w:rsid w:val="005A770B"/>
    <w:rsid w:val="005B1ADB"/>
    <w:rsid w:val="005C49DF"/>
    <w:rsid w:val="005C640C"/>
    <w:rsid w:val="005D5C1C"/>
    <w:rsid w:val="005E67F2"/>
    <w:rsid w:val="005F3255"/>
    <w:rsid w:val="005F3FEE"/>
    <w:rsid w:val="005F6D26"/>
    <w:rsid w:val="00603FC4"/>
    <w:rsid w:val="006104C7"/>
    <w:rsid w:val="00631275"/>
    <w:rsid w:val="00637C9C"/>
    <w:rsid w:val="00643FFC"/>
    <w:rsid w:val="00646789"/>
    <w:rsid w:val="00652857"/>
    <w:rsid w:val="00653C6C"/>
    <w:rsid w:val="0066522A"/>
    <w:rsid w:val="00671E9D"/>
    <w:rsid w:val="0067508F"/>
    <w:rsid w:val="00677D82"/>
    <w:rsid w:val="006934DA"/>
    <w:rsid w:val="006A426C"/>
    <w:rsid w:val="006C3B67"/>
    <w:rsid w:val="00702FB0"/>
    <w:rsid w:val="007072A2"/>
    <w:rsid w:val="00713868"/>
    <w:rsid w:val="00713FD1"/>
    <w:rsid w:val="007158F1"/>
    <w:rsid w:val="007378BB"/>
    <w:rsid w:val="00741DA1"/>
    <w:rsid w:val="007561BD"/>
    <w:rsid w:val="00761D45"/>
    <w:rsid w:val="0076331D"/>
    <w:rsid w:val="007732BA"/>
    <w:rsid w:val="00783673"/>
    <w:rsid w:val="00784558"/>
    <w:rsid w:val="0079091B"/>
    <w:rsid w:val="00791B0C"/>
    <w:rsid w:val="00797AD1"/>
    <w:rsid w:val="007A370D"/>
    <w:rsid w:val="007A4F7B"/>
    <w:rsid w:val="007A6FF4"/>
    <w:rsid w:val="007B31D5"/>
    <w:rsid w:val="007B64CC"/>
    <w:rsid w:val="007B6FFD"/>
    <w:rsid w:val="007C4095"/>
    <w:rsid w:val="007F2B86"/>
    <w:rsid w:val="008041B9"/>
    <w:rsid w:val="00815003"/>
    <w:rsid w:val="00817FE0"/>
    <w:rsid w:val="00847AED"/>
    <w:rsid w:val="0089265A"/>
    <w:rsid w:val="008C0081"/>
    <w:rsid w:val="008D71B0"/>
    <w:rsid w:val="008D7645"/>
    <w:rsid w:val="008D78FB"/>
    <w:rsid w:val="008E6787"/>
    <w:rsid w:val="008E70CF"/>
    <w:rsid w:val="008F533E"/>
    <w:rsid w:val="0093769A"/>
    <w:rsid w:val="0095045E"/>
    <w:rsid w:val="009513F5"/>
    <w:rsid w:val="00954EEE"/>
    <w:rsid w:val="00974BB3"/>
    <w:rsid w:val="00977722"/>
    <w:rsid w:val="00980CCE"/>
    <w:rsid w:val="009A2C64"/>
    <w:rsid w:val="009B2FE0"/>
    <w:rsid w:val="009B4A67"/>
    <w:rsid w:val="009C20F5"/>
    <w:rsid w:val="009C6490"/>
    <w:rsid w:val="009D201E"/>
    <w:rsid w:val="009D4161"/>
    <w:rsid w:val="009E447B"/>
    <w:rsid w:val="009E765D"/>
    <w:rsid w:val="00A15A5E"/>
    <w:rsid w:val="00A23BE6"/>
    <w:rsid w:val="00A243DA"/>
    <w:rsid w:val="00A4646A"/>
    <w:rsid w:val="00A51ED5"/>
    <w:rsid w:val="00A54842"/>
    <w:rsid w:val="00A554F5"/>
    <w:rsid w:val="00A6607D"/>
    <w:rsid w:val="00A7078B"/>
    <w:rsid w:val="00A72EE0"/>
    <w:rsid w:val="00A73BC7"/>
    <w:rsid w:val="00A76E67"/>
    <w:rsid w:val="00A84431"/>
    <w:rsid w:val="00A8602A"/>
    <w:rsid w:val="00A95D0D"/>
    <w:rsid w:val="00A976BB"/>
    <w:rsid w:val="00AA0FFE"/>
    <w:rsid w:val="00AA1A6F"/>
    <w:rsid w:val="00AA609B"/>
    <w:rsid w:val="00AB04A3"/>
    <w:rsid w:val="00AB6C9C"/>
    <w:rsid w:val="00AC097B"/>
    <w:rsid w:val="00AD6A5C"/>
    <w:rsid w:val="00AD7417"/>
    <w:rsid w:val="00AF05B5"/>
    <w:rsid w:val="00B00DA2"/>
    <w:rsid w:val="00B02161"/>
    <w:rsid w:val="00B17E41"/>
    <w:rsid w:val="00B31694"/>
    <w:rsid w:val="00B35C02"/>
    <w:rsid w:val="00B63092"/>
    <w:rsid w:val="00B666E5"/>
    <w:rsid w:val="00B7455E"/>
    <w:rsid w:val="00B914E0"/>
    <w:rsid w:val="00B941C5"/>
    <w:rsid w:val="00BA2E9B"/>
    <w:rsid w:val="00BB22B3"/>
    <w:rsid w:val="00BB7E23"/>
    <w:rsid w:val="00BC38C4"/>
    <w:rsid w:val="00BC548E"/>
    <w:rsid w:val="00BD2B03"/>
    <w:rsid w:val="00BD6998"/>
    <w:rsid w:val="00BE3A54"/>
    <w:rsid w:val="00C20272"/>
    <w:rsid w:val="00C34888"/>
    <w:rsid w:val="00C67D97"/>
    <w:rsid w:val="00C8009C"/>
    <w:rsid w:val="00CB448E"/>
    <w:rsid w:val="00CB7666"/>
    <w:rsid w:val="00CC5552"/>
    <w:rsid w:val="00CC6772"/>
    <w:rsid w:val="00CE42DE"/>
    <w:rsid w:val="00CE5980"/>
    <w:rsid w:val="00CF6FA4"/>
    <w:rsid w:val="00D07C5C"/>
    <w:rsid w:val="00D14CD9"/>
    <w:rsid w:val="00D2408D"/>
    <w:rsid w:val="00D31B50"/>
    <w:rsid w:val="00D3551A"/>
    <w:rsid w:val="00D35E76"/>
    <w:rsid w:val="00D371ED"/>
    <w:rsid w:val="00D41BD5"/>
    <w:rsid w:val="00D5069B"/>
    <w:rsid w:val="00D723AC"/>
    <w:rsid w:val="00D761F2"/>
    <w:rsid w:val="00D8368B"/>
    <w:rsid w:val="00D949C3"/>
    <w:rsid w:val="00DB1DC9"/>
    <w:rsid w:val="00DB1FB1"/>
    <w:rsid w:val="00DB29D3"/>
    <w:rsid w:val="00DB4BB4"/>
    <w:rsid w:val="00DC437B"/>
    <w:rsid w:val="00DC5898"/>
    <w:rsid w:val="00DD008C"/>
    <w:rsid w:val="00DD22F3"/>
    <w:rsid w:val="00DF69EC"/>
    <w:rsid w:val="00E059B5"/>
    <w:rsid w:val="00E22301"/>
    <w:rsid w:val="00E23560"/>
    <w:rsid w:val="00E272FD"/>
    <w:rsid w:val="00E34165"/>
    <w:rsid w:val="00E34B10"/>
    <w:rsid w:val="00E35CA1"/>
    <w:rsid w:val="00E41AFC"/>
    <w:rsid w:val="00E56F99"/>
    <w:rsid w:val="00E6389B"/>
    <w:rsid w:val="00E747F5"/>
    <w:rsid w:val="00E81712"/>
    <w:rsid w:val="00E949A7"/>
    <w:rsid w:val="00EC1D60"/>
    <w:rsid w:val="00EC4096"/>
    <w:rsid w:val="00EC40E0"/>
    <w:rsid w:val="00EC5FEA"/>
    <w:rsid w:val="00ED75B6"/>
    <w:rsid w:val="00EE14B4"/>
    <w:rsid w:val="00EE5926"/>
    <w:rsid w:val="00EE6FE3"/>
    <w:rsid w:val="00EF17AB"/>
    <w:rsid w:val="00EF71C0"/>
    <w:rsid w:val="00F007C9"/>
    <w:rsid w:val="00F012B0"/>
    <w:rsid w:val="00F11566"/>
    <w:rsid w:val="00F15043"/>
    <w:rsid w:val="00F251A8"/>
    <w:rsid w:val="00F27F64"/>
    <w:rsid w:val="00F3058D"/>
    <w:rsid w:val="00F35363"/>
    <w:rsid w:val="00F44054"/>
    <w:rsid w:val="00F44AB5"/>
    <w:rsid w:val="00F5261E"/>
    <w:rsid w:val="00F54790"/>
    <w:rsid w:val="00F60180"/>
    <w:rsid w:val="00F6517B"/>
    <w:rsid w:val="00F800CE"/>
    <w:rsid w:val="00F81BBF"/>
    <w:rsid w:val="00F97113"/>
    <w:rsid w:val="00FA3D5B"/>
    <w:rsid w:val="00FD1F74"/>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docId w15:val="{353F7684-553C-4816-9308-C9D3AA60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6483">
      <w:bodyDiv w:val="1"/>
      <w:marLeft w:val="0"/>
      <w:marRight w:val="0"/>
      <w:marTop w:val="0"/>
      <w:marBottom w:val="0"/>
      <w:divBdr>
        <w:top w:val="none" w:sz="0" w:space="0" w:color="auto"/>
        <w:left w:val="none" w:sz="0" w:space="0" w:color="auto"/>
        <w:bottom w:val="none" w:sz="0" w:space="0" w:color="auto"/>
        <w:right w:val="none" w:sz="0" w:space="0" w:color="auto"/>
      </w:divBdr>
    </w:div>
    <w:div w:id="226310610">
      <w:bodyDiv w:val="1"/>
      <w:marLeft w:val="0"/>
      <w:marRight w:val="0"/>
      <w:marTop w:val="0"/>
      <w:marBottom w:val="0"/>
      <w:divBdr>
        <w:top w:val="none" w:sz="0" w:space="0" w:color="auto"/>
        <w:left w:val="none" w:sz="0" w:space="0" w:color="auto"/>
        <w:bottom w:val="none" w:sz="0" w:space="0" w:color="auto"/>
        <w:right w:val="none" w:sz="0" w:space="0" w:color="auto"/>
      </w:divBdr>
    </w:div>
    <w:div w:id="248463671">
      <w:bodyDiv w:val="1"/>
      <w:marLeft w:val="0"/>
      <w:marRight w:val="0"/>
      <w:marTop w:val="0"/>
      <w:marBottom w:val="0"/>
      <w:divBdr>
        <w:top w:val="none" w:sz="0" w:space="0" w:color="auto"/>
        <w:left w:val="none" w:sz="0" w:space="0" w:color="auto"/>
        <w:bottom w:val="none" w:sz="0" w:space="0" w:color="auto"/>
        <w:right w:val="none" w:sz="0" w:space="0" w:color="auto"/>
      </w:divBdr>
    </w:div>
    <w:div w:id="278025387">
      <w:bodyDiv w:val="1"/>
      <w:marLeft w:val="0"/>
      <w:marRight w:val="0"/>
      <w:marTop w:val="0"/>
      <w:marBottom w:val="0"/>
      <w:divBdr>
        <w:top w:val="none" w:sz="0" w:space="0" w:color="auto"/>
        <w:left w:val="none" w:sz="0" w:space="0" w:color="auto"/>
        <w:bottom w:val="none" w:sz="0" w:space="0" w:color="auto"/>
        <w:right w:val="none" w:sz="0" w:space="0" w:color="auto"/>
      </w:divBdr>
    </w:div>
    <w:div w:id="385299108">
      <w:bodyDiv w:val="1"/>
      <w:marLeft w:val="0"/>
      <w:marRight w:val="0"/>
      <w:marTop w:val="0"/>
      <w:marBottom w:val="0"/>
      <w:divBdr>
        <w:top w:val="none" w:sz="0" w:space="0" w:color="auto"/>
        <w:left w:val="none" w:sz="0" w:space="0" w:color="auto"/>
        <w:bottom w:val="none" w:sz="0" w:space="0" w:color="auto"/>
        <w:right w:val="none" w:sz="0" w:space="0" w:color="auto"/>
      </w:divBdr>
    </w:div>
    <w:div w:id="463081604">
      <w:bodyDiv w:val="1"/>
      <w:marLeft w:val="0"/>
      <w:marRight w:val="0"/>
      <w:marTop w:val="0"/>
      <w:marBottom w:val="0"/>
      <w:divBdr>
        <w:top w:val="none" w:sz="0" w:space="0" w:color="auto"/>
        <w:left w:val="none" w:sz="0" w:space="0" w:color="auto"/>
        <w:bottom w:val="none" w:sz="0" w:space="0" w:color="auto"/>
        <w:right w:val="none" w:sz="0" w:space="0" w:color="auto"/>
      </w:divBdr>
    </w:div>
    <w:div w:id="581960004">
      <w:bodyDiv w:val="1"/>
      <w:marLeft w:val="0"/>
      <w:marRight w:val="0"/>
      <w:marTop w:val="0"/>
      <w:marBottom w:val="0"/>
      <w:divBdr>
        <w:top w:val="none" w:sz="0" w:space="0" w:color="auto"/>
        <w:left w:val="none" w:sz="0" w:space="0" w:color="auto"/>
        <w:bottom w:val="none" w:sz="0" w:space="0" w:color="auto"/>
        <w:right w:val="none" w:sz="0" w:space="0" w:color="auto"/>
      </w:divBdr>
    </w:div>
    <w:div w:id="868763461">
      <w:bodyDiv w:val="1"/>
      <w:marLeft w:val="0"/>
      <w:marRight w:val="0"/>
      <w:marTop w:val="0"/>
      <w:marBottom w:val="0"/>
      <w:divBdr>
        <w:top w:val="none" w:sz="0" w:space="0" w:color="auto"/>
        <w:left w:val="none" w:sz="0" w:space="0" w:color="auto"/>
        <w:bottom w:val="none" w:sz="0" w:space="0" w:color="auto"/>
        <w:right w:val="none" w:sz="0" w:space="0" w:color="auto"/>
      </w:divBdr>
    </w:div>
    <w:div w:id="932085184">
      <w:bodyDiv w:val="1"/>
      <w:marLeft w:val="0"/>
      <w:marRight w:val="0"/>
      <w:marTop w:val="0"/>
      <w:marBottom w:val="0"/>
      <w:divBdr>
        <w:top w:val="none" w:sz="0" w:space="0" w:color="auto"/>
        <w:left w:val="none" w:sz="0" w:space="0" w:color="auto"/>
        <w:bottom w:val="none" w:sz="0" w:space="0" w:color="auto"/>
        <w:right w:val="none" w:sz="0" w:space="0" w:color="auto"/>
      </w:divBdr>
    </w:div>
    <w:div w:id="950673551">
      <w:bodyDiv w:val="1"/>
      <w:marLeft w:val="0"/>
      <w:marRight w:val="0"/>
      <w:marTop w:val="0"/>
      <w:marBottom w:val="0"/>
      <w:divBdr>
        <w:top w:val="none" w:sz="0" w:space="0" w:color="auto"/>
        <w:left w:val="none" w:sz="0" w:space="0" w:color="auto"/>
        <w:bottom w:val="none" w:sz="0" w:space="0" w:color="auto"/>
        <w:right w:val="none" w:sz="0" w:space="0" w:color="auto"/>
      </w:divBdr>
    </w:div>
    <w:div w:id="1180505622">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368216878">
      <w:bodyDiv w:val="1"/>
      <w:marLeft w:val="0"/>
      <w:marRight w:val="0"/>
      <w:marTop w:val="0"/>
      <w:marBottom w:val="0"/>
      <w:divBdr>
        <w:top w:val="none" w:sz="0" w:space="0" w:color="auto"/>
        <w:left w:val="none" w:sz="0" w:space="0" w:color="auto"/>
        <w:bottom w:val="none" w:sz="0" w:space="0" w:color="auto"/>
        <w:right w:val="none" w:sz="0" w:space="0" w:color="auto"/>
      </w:divBdr>
    </w:div>
    <w:div w:id="1398624658">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94456905">
      <w:bodyDiv w:val="1"/>
      <w:marLeft w:val="0"/>
      <w:marRight w:val="0"/>
      <w:marTop w:val="0"/>
      <w:marBottom w:val="0"/>
      <w:divBdr>
        <w:top w:val="none" w:sz="0" w:space="0" w:color="auto"/>
        <w:left w:val="none" w:sz="0" w:space="0" w:color="auto"/>
        <w:bottom w:val="none" w:sz="0" w:space="0" w:color="auto"/>
        <w:right w:val="none" w:sz="0" w:space="0" w:color="auto"/>
      </w:divBdr>
    </w:div>
    <w:div w:id="1708069364">
      <w:bodyDiv w:val="1"/>
      <w:marLeft w:val="0"/>
      <w:marRight w:val="0"/>
      <w:marTop w:val="0"/>
      <w:marBottom w:val="0"/>
      <w:divBdr>
        <w:top w:val="none" w:sz="0" w:space="0" w:color="auto"/>
        <w:left w:val="none" w:sz="0" w:space="0" w:color="auto"/>
        <w:bottom w:val="none" w:sz="0" w:space="0" w:color="auto"/>
        <w:right w:val="none" w:sz="0" w:space="0" w:color="auto"/>
      </w:divBdr>
    </w:div>
    <w:div w:id="1754155990">
      <w:bodyDiv w:val="1"/>
      <w:marLeft w:val="0"/>
      <w:marRight w:val="0"/>
      <w:marTop w:val="0"/>
      <w:marBottom w:val="0"/>
      <w:divBdr>
        <w:top w:val="none" w:sz="0" w:space="0" w:color="auto"/>
        <w:left w:val="none" w:sz="0" w:space="0" w:color="auto"/>
        <w:bottom w:val="none" w:sz="0" w:space="0" w:color="auto"/>
        <w:right w:val="none" w:sz="0" w:space="0" w:color="auto"/>
      </w:divBdr>
    </w:div>
    <w:div w:id="1892577219">
      <w:bodyDiv w:val="1"/>
      <w:marLeft w:val="0"/>
      <w:marRight w:val="0"/>
      <w:marTop w:val="0"/>
      <w:marBottom w:val="0"/>
      <w:divBdr>
        <w:top w:val="none" w:sz="0" w:space="0" w:color="auto"/>
        <w:left w:val="none" w:sz="0" w:space="0" w:color="auto"/>
        <w:bottom w:val="none" w:sz="0" w:space="0" w:color="auto"/>
        <w:right w:val="none" w:sz="0" w:space="0" w:color="auto"/>
      </w:divBdr>
    </w:div>
    <w:div w:id="191558344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03190-ADE6-412F-81E7-7F2D5075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1878</Words>
  <Characters>13453</Characters>
  <Application>Microsoft Office Word</Application>
  <DocSecurity>0</DocSecurity>
  <Lines>112</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4</cp:revision>
  <cp:lastPrinted>2015-03-24T06:19:00Z</cp:lastPrinted>
  <dcterms:created xsi:type="dcterms:W3CDTF">2024-03-28T08:08:00Z</dcterms:created>
  <dcterms:modified xsi:type="dcterms:W3CDTF">2024-04-25T12:02:00Z</dcterms:modified>
</cp:coreProperties>
</file>