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653D9924" w14:textId="77777777" w:rsidR="00EB1BEA" w:rsidRDefault="00204E52" w:rsidP="00EB1BEA">
      <w:r>
        <w:tab/>
      </w:r>
      <w:r>
        <w:tab/>
      </w:r>
      <w:r>
        <w:tab/>
      </w:r>
      <w:r>
        <w:tab/>
      </w:r>
      <w:r>
        <w:tab/>
      </w:r>
      <w:r w:rsidR="00EB1BEA">
        <w:t>2023 m. kovo 1 d.</w:t>
      </w:r>
    </w:p>
    <w:p w14:paraId="0728D8F1" w14:textId="77777777" w:rsidR="00EB1BEA" w:rsidRDefault="00EB1BEA" w:rsidP="00EB1BEA">
      <w:r>
        <w:tab/>
      </w:r>
      <w:r>
        <w:tab/>
      </w:r>
      <w:r>
        <w:tab/>
      </w:r>
      <w:r>
        <w:tab/>
      </w:r>
      <w:r>
        <w:tab/>
        <w:t>įsakymu Nr. A27(1)-595</w:t>
      </w:r>
    </w:p>
    <w:p w14:paraId="0D70BF5A" w14:textId="45174761" w:rsidR="00637C9C" w:rsidRPr="00685DC4" w:rsidRDefault="00637C9C" w:rsidP="00EB1BEA">
      <w:r>
        <w:tab/>
      </w:r>
      <w:r>
        <w:tab/>
      </w:r>
      <w:r>
        <w:tab/>
      </w:r>
      <w:r>
        <w:tab/>
      </w:r>
      <w:r>
        <w:tab/>
        <w:t xml:space="preserve">Priedas Nr. </w:t>
      </w:r>
      <w:r w:rsidR="003B3237">
        <w:t>13</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5FF011ED"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176AD7">
        <w:rPr>
          <w:b/>
          <w:sz w:val="28"/>
          <w:szCs w:val="28"/>
        </w:rPr>
        <w:t>Nemėžio</w:t>
      </w:r>
      <w:r w:rsidR="00204E52" w:rsidRPr="00E22301">
        <w:rPr>
          <w:b/>
          <w:sz w:val="28"/>
          <w:szCs w:val="28"/>
        </w:rPr>
        <w:t xml:space="preserve"> </w:t>
      </w:r>
      <w:r w:rsidRPr="00E22301">
        <w:rPr>
          <w:b/>
          <w:sz w:val="28"/>
          <w:szCs w:val="28"/>
        </w:rPr>
        <w:t>seniūnijos</w:t>
      </w:r>
    </w:p>
    <w:p w14:paraId="478312F6" w14:textId="17B59A3D"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A1A6F">
        <w:rPr>
          <w:b/>
          <w:sz w:val="28"/>
          <w:szCs w:val="28"/>
        </w:rPr>
        <w:t>3</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4F52DFCC"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176AD7">
        <w:rPr>
          <w:b/>
          <w:bCs/>
          <w:sz w:val="26"/>
          <w:szCs w:val="26"/>
        </w:rPr>
        <w:t>Nemėžio</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27F780FD" w14:textId="77777777" w:rsidR="00817FE0" w:rsidRPr="003C233B" w:rsidRDefault="00251B95" w:rsidP="003C233B">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4E037CFF" w14:textId="77777777" w:rsidR="003B3237" w:rsidRDefault="003B3237" w:rsidP="00176AD7">
      <w:pPr>
        <w:suppressAutoHyphens/>
        <w:ind w:firstLine="720"/>
        <w:jc w:val="both"/>
      </w:pPr>
    </w:p>
    <w:p w14:paraId="7F2F0198" w14:textId="0ACBF85B" w:rsidR="00176AD7" w:rsidRPr="00176AD7" w:rsidRDefault="00176AD7" w:rsidP="00176AD7">
      <w:pPr>
        <w:suppressAutoHyphens/>
        <w:ind w:firstLine="720"/>
        <w:jc w:val="both"/>
        <w:rPr>
          <w:b/>
          <w:bCs/>
        </w:rPr>
      </w:pPr>
      <w:r w:rsidRPr="00176AD7">
        <w:t>Šalia Minsko plento, 8 km į pietryčius nuo Vilniaus, yra Nemėžis (seniau vadinamas Memež), gražus ir judrus seniūnijos centras.</w:t>
      </w:r>
    </w:p>
    <w:p w14:paraId="495D2326" w14:textId="77777777" w:rsidR="00176AD7" w:rsidRPr="00176AD7" w:rsidRDefault="00176AD7" w:rsidP="00176AD7">
      <w:pPr>
        <w:suppressAutoHyphens/>
        <w:ind w:firstLine="720"/>
        <w:jc w:val="both"/>
      </w:pPr>
      <w:r w:rsidRPr="00176AD7">
        <w:t>Nemėžio seniūnijos teritoriją sudaro 3958 ha, kurioje yra 23 kaimai.</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8"/>
        <w:gridCol w:w="4638"/>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6509449C" w:rsidR="00817FE0" w:rsidRPr="003C233B" w:rsidRDefault="008041B9" w:rsidP="008041B9">
            <w:pPr>
              <w:suppressAutoHyphens/>
              <w:jc w:val="center"/>
              <w:rPr>
                <w:bCs/>
              </w:rPr>
            </w:pPr>
            <w:r>
              <w:rPr>
                <w:bCs/>
              </w:rPr>
              <w:t>6532</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2F9A0896" w:rsidR="00817FE0" w:rsidRPr="003C233B" w:rsidRDefault="008041B9" w:rsidP="008041B9">
            <w:pPr>
              <w:suppressAutoHyphens/>
              <w:jc w:val="center"/>
              <w:rPr>
                <w:bCs/>
              </w:rPr>
            </w:pPr>
            <w:r>
              <w:rPr>
                <w:bCs/>
              </w:rPr>
              <w:t>1620</w:t>
            </w:r>
          </w:p>
        </w:tc>
      </w:tr>
      <w:tr w:rsidR="00817FE0" w:rsidRPr="003C233B" w14:paraId="28847157" w14:textId="77777777" w:rsidTr="00817FE0">
        <w:tc>
          <w:tcPr>
            <w:tcW w:w="4638" w:type="dxa"/>
          </w:tcPr>
          <w:p w14:paraId="7D1F04A4" w14:textId="77777777" w:rsidR="00817FE0" w:rsidRPr="003C233B" w:rsidRDefault="00817FE0" w:rsidP="003C233B">
            <w:pPr>
              <w:suppressAutoHyphens/>
              <w:rPr>
                <w:bCs/>
              </w:rPr>
            </w:pPr>
            <w:r w:rsidRPr="003C233B">
              <w:t>Vienišų asmenų</w:t>
            </w:r>
          </w:p>
        </w:tc>
        <w:tc>
          <w:tcPr>
            <w:tcW w:w="4638" w:type="dxa"/>
          </w:tcPr>
          <w:p w14:paraId="2A01F799" w14:textId="43483C42" w:rsidR="00817FE0" w:rsidRPr="003C233B" w:rsidRDefault="008041B9" w:rsidP="008041B9">
            <w:pPr>
              <w:suppressAutoHyphens/>
              <w:jc w:val="center"/>
              <w:rPr>
                <w:bCs/>
              </w:rPr>
            </w:pPr>
            <w:r>
              <w:rPr>
                <w:bCs/>
              </w:rPr>
              <w:t>34</w:t>
            </w:r>
          </w:p>
        </w:tc>
      </w:tr>
      <w:tr w:rsidR="00817FE0" w:rsidRPr="003C233B" w14:paraId="45B4B98E" w14:textId="77777777" w:rsidTr="00817FE0">
        <w:tc>
          <w:tcPr>
            <w:tcW w:w="4638" w:type="dxa"/>
          </w:tcPr>
          <w:p w14:paraId="7BFCD864" w14:textId="77777777" w:rsidR="00817FE0" w:rsidRPr="003C233B" w:rsidRDefault="00817FE0" w:rsidP="003C233B">
            <w:pPr>
              <w:suppressAutoHyphens/>
              <w:rPr>
                <w:bCs/>
              </w:rPr>
            </w:pPr>
            <w:r w:rsidRPr="003C233B">
              <w:t>Vienišų nusenusių</w:t>
            </w:r>
          </w:p>
        </w:tc>
        <w:tc>
          <w:tcPr>
            <w:tcW w:w="4638" w:type="dxa"/>
          </w:tcPr>
          <w:p w14:paraId="2E06609A" w14:textId="453C7AAE" w:rsidR="00817FE0" w:rsidRPr="003C233B" w:rsidRDefault="008041B9" w:rsidP="008041B9">
            <w:pPr>
              <w:suppressAutoHyphens/>
              <w:jc w:val="center"/>
              <w:rPr>
                <w:bCs/>
              </w:rPr>
            </w:pPr>
            <w:r>
              <w:rPr>
                <w:bCs/>
              </w:rPr>
              <w:t>27</w:t>
            </w:r>
          </w:p>
        </w:tc>
      </w:tr>
      <w:tr w:rsidR="00817FE0" w:rsidRPr="003C233B" w14:paraId="01A8B1C8" w14:textId="77777777" w:rsidTr="00817FE0">
        <w:tc>
          <w:tcPr>
            <w:tcW w:w="4638" w:type="dxa"/>
          </w:tcPr>
          <w:p w14:paraId="413F4C9C" w14:textId="77777777" w:rsidR="00817FE0" w:rsidRPr="003C233B" w:rsidRDefault="00817FE0" w:rsidP="003C233B">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3C3B42B9" w:rsidR="00817FE0" w:rsidRPr="003C233B" w:rsidRDefault="008041B9" w:rsidP="008041B9">
            <w:pPr>
              <w:suppressAutoHyphens/>
              <w:jc w:val="center"/>
              <w:rPr>
                <w:bCs/>
              </w:rPr>
            </w:pPr>
            <w:r>
              <w:rPr>
                <w:bCs/>
              </w:rPr>
              <w:t>618</w:t>
            </w:r>
          </w:p>
        </w:tc>
      </w:tr>
      <w:tr w:rsidR="00817FE0" w:rsidRPr="003C233B" w14:paraId="2738D2A3" w14:textId="77777777" w:rsidTr="00817FE0">
        <w:tc>
          <w:tcPr>
            <w:tcW w:w="4638" w:type="dxa"/>
          </w:tcPr>
          <w:p w14:paraId="3FB9092B" w14:textId="77777777" w:rsidR="00817FE0" w:rsidRPr="003C233B" w:rsidRDefault="00817FE0" w:rsidP="003C233B">
            <w:pPr>
              <w:suppressAutoHyphens/>
              <w:rPr>
                <w:bCs/>
              </w:rPr>
            </w:pPr>
            <w:r w:rsidRPr="003C233B">
              <w:t>Suaugusiųjų neįgaliųjų</w:t>
            </w:r>
          </w:p>
        </w:tc>
        <w:tc>
          <w:tcPr>
            <w:tcW w:w="4638" w:type="dxa"/>
          </w:tcPr>
          <w:p w14:paraId="38A18359" w14:textId="487B810F" w:rsidR="00817FE0" w:rsidRPr="003C233B" w:rsidRDefault="008041B9" w:rsidP="008041B9">
            <w:pPr>
              <w:suppressAutoHyphens/>
              <w:jc w:val="center"/>
              <w:rPr>
                <w:bCs/>
              </w:rPr>
            </w:pPr>
            <w:r>
              <w:rPr>
                <w:bCs/>
              </w:rPr>
              <w:t>594</w:t>
            </w:r>
          </w:p>
        </w:tc>
      </w:tr>
      <w:tr w:rsidR="00817FE0" w:rsidRPr="003C233B" w14:paraId="27C36E7C" w14:textId="77777777" w:rsidTr="00817FE0">
        <w:tc>
          <w:tcPr>
            <w:tcW w:w="4638" w:type="dxa"/>
          </w:tcPr>
          <w:p w14:paraId="49F580DE" w14:textId="77777777" w:rsidR="00817FE0" w:rsidRPr="003C233B" w:rsidRDefault="00817FE0" w:rsidP="003C233B">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4512EBB9" w:rsidR="00817FE0" w:rsidRPr="003C233B" w:rsidRDefault="008041B9" w:rsidP="008041B9">
            <w:pPr>
              <w:suppressAutoHyphens/>
              <w:jc w:val="center"/>
              <w:rPr>
                <w:bCs/>
              </w:rPr>
            </w:pPr>
            <w:r>
              <w:rPr>
                <w:bCs/>
              </w:rPr>
              <w:t>31</w:t>
            </w:r>
          </w:p>
        </w:tc>
      </w:tr>
      <w:tr w:rsidR="00817FE0" w:rsidRPr="003C233B" w14:paraId="3B75132D" w14:textId="77777777" w:rsidTr="00817FE0">
        <w:tc>
          <w:tcPr>
            <w:tcW w:w="4638" w:type="dxa"/>
          </w:tcPr>
          <w:p w14:paraId="0F725514" w14:textId="77777777" w:rsidR="00817FE0" w:rsidRPr="003C233B" w:rsidRDefault="00817FE0" w:rsidP="003C233B">
            <w:pPr>
              <w:suppressAutoHyphens/>
            </w:pPr>
            <w:r w:rsidRPr="003C233B">
              <w:t>Darbingo amžiaus neįgaliųjų</w:t>
            </w:r>
          </w:p>
        </w:tc>
        <w:tc>
          <w:tcPr>
            <w:tcW w:w="4638" w:type="dxa"/>
          </w:tcPr>
          <w:p w14:paraId="3036A56D" w14:textId="01E9F8CB" w:rsidR="00817FE0" w:rsidRPr="003C233B" w:rsidRDefault="008041B9" w:rsidP="008041B9">
            <w:pPr>
              <w:suppressAutoHyphens/>
              <w:jc w:val="center"/>
              <w:rPr>
                <w:bCs/>
              </w:rPr>
            </w:pPr>
            <w:r>
              <w:rPr>
                <w:bCs/>
              </w:rPr>
              <w:t>435</w:t>
            </w:r>
          </w:p>
        </w:tc>
      </w:tr>
      <w:tr w:rsidR="00817FE0" w:rsidRPr="003C233B" w14:paraId="355AE9E6" w14:textId="77777777" w:rsidTr="00817FE0">
        <w:tc>
          <w:tcPr>
            <w:tcW w:w="4638" w:type="dxa"/>
          </w:tcPr>
          <w:p w14:paraId="156D7141" w14:textId="77777777" w:rsidR="00817FE0" w:rsidRPr="003C233B" w:rsidRDefault="00E747F5" w:rsidP="003C233B">
            <w:pPr>
              <w:suppressAutoHyphens/>
            </w:pPr>
            <w:r>
              <w:t>Socialinę atskirtį patiriančios šeimos</w:t>
            </w:r>
          </w:p>
        </w:tc>
        <w:tc>
          <w:tcPr>
            <w:tcW w:w="4638" w:type="dxa"/>
          </w:tcPr>
          <w:p w14:paraId="229E7E2B" w14:textId="07FA3C65" w:rsidR="00817FE0" w:rsidRPr="003C233B" w:rsidRDefault="008041B9" w:rsidP="008041B9">
            <w:pPr>
              <w:suppressAutoHyphens/>
              <w:jc w:val="center"/>
              <w:rPr>
                <w:bCs/>
              </w:rPr>
            </w:pPr>
            <w:r>
              <w:rPr>
                <w:bCs/>
              </w:rPr>
              <w:t>138</w:t>
            </w:r>
          </w:p>
        </w:tc>
      </w:tr>
    </w:tbl>
    <w:p w14:paraId="7BCBF1D2" w14:textId="77777777" w:rsidR="00204E52" w:rsidRPr="003C233B" w:rsidRDefault="00204E52" w:rsidP="003C233B">
      <w:pPr>
        <w:suppressAutoHyphens/>
        <w:ind w:left="720"/>
        <w:rPr>
          <w:bCs/>
        </w:rPr>
      </w:pPr>
    </w:p>
    <w:p w14:paraId="267D8F8E" w14:textId="310A85C7" w:rsidR="00176AD7" w:rsidRDefault="00176AD7" w:rsidP="00176AD7">
      <w:pPr>
        <w:suppressAutoHyphens/>
        <w:ind w:firstLine="720"/>
        <w:jc w:val="both"/>
        <w:rPr>
          <w:bCs/>
        </w:rPr>
      </w:pPr>
      <w:r w:rsidRPr="00176AD7">
        <w:rPr>
          <w:bCs/>
        </w:rPr>
        <w:t>Yra trys sodininkų bendrijos: „Kloniai“, „Galanta“, „Skaistė“. Faktiškai yra virš 10 tūkst. gyventojų, deklaruotų 10</w:t>
      </w:r>
      <w:r w:rsidR="008041B9">
        <w:rPr>
          <w:bCs/>
        </w:rPr>
        <w:t xml:space="preserve"> 038</w:t>
      </w:r>
      <w:r w:rsidRPr="00176AD7">
        <w:rPr>
          <w:bCs/>
        </w:rPr>
        <w:t xml:space="preserve"> gyventojų.</w:t>
      </w:r>
    </w:p>
    <w:p w14:paraId="2B363CB0" w14:textId="77777777" w:rsidR="008041B9" w:rsidRPr="00176AD7" w:rsidRDefault="008041B9" w:rsidP="00176AD7">
      <w:pPr>
        <w:suppressAutoHyphens/>
        <w:ind w:firstLine="720"/>
        <w:jc w:val="both"/>
        <w:rPr>
          <w:bCs/>
        </w:rPr>
      </w:pPr>
    </w:p>
    <w:tbl>
      <w:tblPr>
        <w:tblStyle w:val="Lentelstinklelis"/>
        <w:tblW w:w="0" w:type="auto"/>
        <w:tblInd w:w="675" w:type="dxa"/>
        <w:tblLook w:val="04A0" w:firstRow="1" w:lastRow="0" w:firstColumn="1" w:lastColumn="0" w:noHBand="0" w:noVBand="1"/>
      </w:tblPr>
      <w:tblGrid>
        <w:gridCol w:w="4323"/>
        <w:gridCol w:w="4998"/>
      </w:tblGrid>
      <w:tr w:rsidR="008041B9" w:rsidRPr="008041B9" w14:paraId="644A3778" w14:textId="77777777" w:rsidTr="008041B9">
        <w:tc>
          <w:tcPr>
            <w:tcW w:w="4323" w:type="dxa"/>
            <w:vAlign w:val="center"/>
          </w:tcPr>
          <w:p w14:paraId="1CBFCF6D" w14:textId="7BA51129" w:rsidR="008041B9" w:rsidRPr="008041B9" w:rsidRDefault="008041B9" w:rsidP="008041B9">
            <w:pPr>
              <w:suppressAutoHyphens/>
              <w:jc w:val="both"/>
              <w:rPr>
                <w:bCs/>
              </w:rPr>
            </w:pPr>
            <w:r>
              <w:rPr>
                <w:bCs/>
                <w:color w:val="000000"/>
              </w:rPr>
              <w:t>Kaimo pavadinimas</w:t>
            </w:r>
          </w:p>
        </w:tc>
        <w:tc>
          <w:tcPr>
            <w:tcW w:w="4998" w:type="dxa"/>
            <w:vAlign w:val="center"/>
          </w:tcPr>
          <w:p w14:paraId="05854239" w14:textId="69E3D83D" w:rsidR="008041B9" w:rsidRPr="008041B9" w:rsidRDefault="008041B9" w:rsidP="00F27F64">
            <w:pPr>
              <w:suppressAutoHyphens/>
              <w:jc w:val="both"/>
              <w:rPr>
                <w:bCs/>
              </w:rPr>
            </w:pPr>
            <w:r>
              <w:rPr>
                <w:bCs/>
                <w:color w:val="000000"/>
              </w:rPr>
              <w:t>Deklaruotų gyventojų skaičius</w:t>
            </w:r>
          </w:p>
        </w:tc>
      </w:tr>
      <w:tr w:rsidR="008041B9" w:rsidRPr="008041B9" w14:paraId="1D890BBC" w14:textId="77777777" w:rsidTr="008041B9">
        <w:tc>
          <w:tcPr>
            <w:tcW w:w="4323" w:type="dxa"/>
            <w:vAlign w:val="center"/>
          </w:tcPr>
          <w:p w14:paraId="6B555FB6" w14:textId="3DFA0C09" w:rsidR="008041B9" w:rsidRPr="008041B9" w:rsidRDefault="008041B9" w:rsidP="008041B9">
            <w:pPr>
              <w:suppressAutoHyphens/>
              <w:jc w:val="both"/>
              <w:rPr>
                <w:bCs/>
              </w:rPr>
            </w:pPr>
            <w:r>
              <w:rPr>
                <w:bCs/>
                <w:color w:val="000000"/>
              </w:rPr>
              <w:t>Akmenytės k.</w:t>
            </w:r>
          </w:p>
        </w:tc>
        <w:tc>
          <w:tcPr>
            <w:tcW w:w="4998" w:type="dxa"/>
            <w:vAlign w:val="center"/>
          </w:tcPr>
          <w:p w14:paraId="4545B04B" w14:textId="41DE63A6" w:rsidR="008041B9" w:rsidRPr="008041B9" w:rsidRDefault="008041B9" w:rsidP="00F27F64">
            <w:pPr>
              <w:suppressAutoHyphens/>
              <w:jc w:val="both"/>
              <w:rPr>
                <w:bCs/>
              </w:rPr>
            </w:pPr>
            <w:r>
              <w:rPr>
                <w:bCs/>
                <w:color w:val="000000"/>
              </w:rPr>
              <w:t>59</w:t>
            </w:r>
          </w:p>
        </w:tc>
      </w:tr>
      <w:tr w:rsidR="008041B9" w:rsidRPr="008041B9" w14:paraId="2300FB9A" w14:textId="77777777" w:rsidTr="008041B9">
        <w:tc>
          <w:tcPr>
            <w:tcW w:w="4323" w:type="dxa"/>
            <w:vAlign w:val="center"/>
          </w:tcPr>
          <w:p w14:paraId="2D93E0A6" w14:textId="52EAE313" w:rsidR="008041B9" w:rsidRPr="008041B9" w:rsidRDefault="008041B9" w:rsidP="008041B9">
            <w:pPr>
              <w:suppressAutoHyphens/>
              <w:jc w:val="both"/>
              <w:rPr>
                <w:bCs/>
              </w:rPr>
            </w:pPr>
            <w:r>
              <w:rPr>
                <w:bCs/>
                <w:color w:val="000000"/>
              </w:rPr>
              <w:t>Ašmenos kelio k.</w:t>
            </w:r>
          </w:p>
        </w:tc>
        <w:tc>
          <w:tcPr>
            <w:tcW w:w="4998" w:type="dxa"/>
            <w:vAlign w:val="center"/>
          </w:tcPr>
          <w:p w14:paraId="1D1E005F" w14:textId="23B12231" w:rsidR="008041B9" w:rsidRPr="008041B9" w:rsidRDefault="008041B9" w:rsidP="00F27F64">
            <w:pPr>
              <w:suppressAutoHyphens/>
              <w:jc w:val="both"/>
              <w:rPr>
                <w:bCs/>
              </w:rPr>
            </w:pPr>
            <w:r>
              <w:rPr>
                <w:bCs/>
                <w:color w:val="000000"/>
              </w:rPr>
              <w:t>5</w:t>
            </w:r>
          </w:p>
        </w:tc>
      </w:tr>
      <w:tr w:rsidR="008041B9" w:rsidRPr="008041B9" w14:paraId="696B22F8" w14:textId="77777777" w:rsidTr="008041B9">
        <w:tc>
          <w:tcPr>
            <w:tcW w:w="4323" w:type="dxa"/>
            <w:vAlign w:val="center"/>
          </w:tcPr>
          <w:p w14:paraId="77C11A89" w14:textId="1731AF51" w:rsidR="008041B9" w:rsidRPr="008041B9" w:rsidRDefault="008041B9" w:rsidP="008041B9">
            <w:pPr>
              <w:suppressAutoHyphens/>
              <w:jc w:val="both"/>
              <w:rPr>
                <w:bCs/>
              </w:rPr>
            </w:pPr>
            <w:r>
              <w:rPr>
                <w:bCs/>
                <w:color w:val="000000"/>
              </w:rPr>
              <w:t>Ąžuolinės k.</w:t>
            </w:r>
          </w:p>
        </w:tc>
        <w:tc>
          <w:tcPr>
            <w:tcW w:w="4998" w:type="dxa"/>
            <w:vAlign w:val="center"/>
          </w:tcPr>
          <w:p w14:paraId="4623E092" w14:textId="1C8CC249" w:rsidR="008041B9" w:rsidRPr="008041B9" w:rsidRDefault="008041B9" w:rsidP="00F27F64">
            <w:pPr>
              <w:suppressAutoHyphens/>
              <w:jc w:val="both"/>
              <w:rPr>
                <w:bCs/>
              </w:rPr>
            </w:pPr>
            <w:r>
              <w:rPr>
                <w:bCs/>
                <w:color w:val="000000"/>
              </w:rPr>
              <w:t>8</w:t>
            </w:r>
          </w:p>
        </w:tc>
      </w:tr>
      <w:tr w:rsidR="008041B9" w:rsidRPr="008041B9" w14:paraId="29E95FE5" w14:textId="77777777" w:rsidTr="008041B9">
        <w:tc>
          <w:tcPr>
            <w:tcW w:w="4323" w:type="dxa"/>
            <w:vAlign w:val="center"/>
          </w:tcPr>
          <w:p w14:paraId="4E296D71" w14:textId="09E1A3FE" w:rsidR="008041B9" w:rsidRPr="008041B9" w:rsidRDefault="008041B9" w:rsidP="008041B9">
            <w:pPr>
              <w:suppressAutoHyphens/>
              <w:jc w:val="both"/>
              <w:rPr>
                <w:bCs/>
              </w:rPr>
            </w:pPr>
            <w:r>
              <w:rPr>
                <w:bCs/>
                <w:color w:val="000000"/>
              </w:rPr>
              <w:t>Daržininkų k.</w:t>
            </w:r>
          </w:p>
        </w:tc>
        <w:tc>
          <w:tcPr>
            <w:tcW w:w="4998" w:type="dxa"/>
            <w:vAlign w:val="center"/>
          </w:tcPr>
          <w:p w14:paraId="265870BA" w14:textId="799C4E76" w:rsidR="008041B9" w:rsidRPr="008041B9" w:rsidRDefault="008041B9" w:rsidP="00F27F64">
            <w:pPr>
              <w:suppressAutoHyphens/>
              <w:jc w:val="both"/>
              <w:rPr>
                <w:bCs/>
              </w:rPr>
            </w:pPr>
            <w:r>
              <w:rPr>
                <w:bCs/>
                <w:color w:val="000000"/>
              </w:rPr>
              <w:t>521</w:t>
            </w:r>
          </w:p>
        </w:tc>
      </w:tr>
      <w:tr w:rsidR="008041B9" w:rsidRPr="008041B9" w14:paraId="2CC5890D" w14:textId="77777777" w:rsidTr="008041B9">
        <w:tc>
          <w:tcPr>
            <w:tcW w:w="4323" w:type="dxa"/>
            <w:vAlign w:val="center"/>
          </w:tcPr>
          <w:p w14:paraId="7910A33D" w14:textId="1783E998" w:rsidR="008041B9" w:rsidRPr="008041B9" w:rsidRDefault="008041B9" w:rsidP="008041B9">
            <w:pPr>
              <w:suppressAutoHyphens/>
              <w:jc w:val="both"/>
              <w:rPr>
                <w:bCs/>
              </w:rPr>
            </w:pPr>
            <w:r>
              <w:rPr>
                <w:bCs/>
                <w:color w:val="000000"/>
              </w:rPr>
              <w:t>Didžiasalio k.</w:t>
            </w:r>
          </w:p>
        </w:tc>
        <w:tc>
          <w:tcPr>
            <w:tcW w:w="4998" w:type="dxa"/>
            <w:vAlign w:val="center"/>
          </w:tcPr>
          <w:p w14:paraId="0E534D34" w14:textId="6F109B0E" w:rsidR="008041B9" w:rsidRPr="008041B9" w:rsidRDefault="008041B9" w:rsidP="00F27F64">
            <w:pPr>
              <w:suppressAutoHyphens/>
              <w:jc w:val="both"/>
              <w:rPr>
                <w:bCs/>
              </w:rPr>
            </w:pPr>
            <w:r>
              <w:rPr>
                <w:bCs/>
                <w:color w:val="000000"/>
              </w:rPr>
              <w:t>842</w:t>
            </w:r>
          </w:p>
        </w:tc>
      </w:tr>
      <w:tr w:rsidR="008041B9" w:rsidRPr="008041B9" w14:paraId="501DF04A" w14:textId="77777777" w:rsidTr="008041B9">
        <w:tc>
          <w:tcPr>
            <w:tcW w:w="4323" w:type="dxa"/>
            <w:vAlign w:val="center"/>
          </w:tcPr>
          <w:p w14:paraId="3127844D" w14:textId="441CA62C" w:rsidR="008041B9" w:rsidRPr="008041B9" w:rsidRDefault="008041B9" w:rsidP="008041B9">
            <w:pPr>
              <w:suppressAutoHyphens/>
              <w:jc w:val="both"/>
              <w:rPr>
                <w:bCs/>
              </w:rPr>
            </w:pPr>
            <w:r>
              <w:rPr>
                <w:bCs/>
                <w:color w:val="000000"/>
              </w:rPr>
              <w:t>Katiliškių vs.</w:t>
            </w:r>
          </w:p>
        </w:tc>
        <w:tc>
          <w:tcPr>
            <w:tcW w:w="4998" w:type="dxa"/>
            <w:vAlign w:val="center"/>
          </w:tcPr>
          <w:p w14:paraId="540B49E0" w14:textId="4D03AADC" w:rsidR="008041B9" w:rsidRPr="008041B9" w:rsidRDefault="008041B9" w:rsidP="00F27F64">
            <w:pPr>
              <w:suppressAutoHyphens/>
              <w:jc w:val="both"/>
              <w:rPr>
                <w:bCs/>
              </w:rPr>
            </w:pPr>
            <w:r>
              <w:rPr>
                <w:bCs/>
                <w:color w:val="000000"/>
              </w:rPr>
              <w:t>77</w:t>
            </w:r>
          </w:p>
        </w:tc>
      </w:tr>
      <w:tr w:rsidR="008041B9" w:rsidRPr="008041B9" w14:paraId="5F0F34E0" w14:textId="77777777" w:rsidTr="008041B9">
        <w:tc>
          <w:tcPr>
            <w:tcW w:w="4323" w:type="dxa"/>
            <w:vAlign w:val="center"/>
          </w:tcPr>
          <w:p w14:paraId="27981F86" w14:textId="4D50CDD1" w:rsidR="008041B9" w:rsidRPr="008041B9" w:rsidRDefault="008041B9" w:rsidP="008041B9">
            <w:pPr>
              <w:suppressAutoHyphens/>
              <w:jc w:val="both"/>
              <w:rPr>
                <w:bCs/>
              </w:rPr>
            </w:pPr>
            <w:r>
              <w:rPr>
                <w:bCs/>
                <w:color w:val="000000"/>
              </w:rPr>
              <w:t>Katilių k.</w:t>
            </w:r>
          </w:p>
        </w:tc>
        <w:tc>
          <w:tcPr>
            <w:tcW w:w="4998" w:type="dxa"/>
            <w:vAlign w:val="center"/>
          </w:tcPr>
          <w:p w14:paraId="11FE2CF4" w14:textId="5955EE5F" w:rsidR="008041B9" w:rsidRPr="008041B9" w:rsidRDefault="008041B9" w:rsidP="00F27F64">
            <w:pPr>
              <w:suppressAutoHyphens/>
              <w:jc w:val="both"/>
              <w:rPr>
                <w:bCs/>
              </w:rPr>
            </w:pPr>
            <w:r>
              <w:rPr>
                <w:bCs/>
                <w:color w:val="000000"/>
              </w:rPr>
              <w:t>31</w:t>
            </w:r>
          </w:p>
        </w:tc>
      </w:tr>
      <w:tr w:rsidR="008041B9" w:rsidRPr="008041B9" w14:paraId="6D93EDC5" w14:textId="77777777" w:rsidTr="008041B9">
        <w:tc>
          <w:tcPr>
            <w:tcW w:w="4323" w:type="dxa"/>
            <w:vAlign w:val="center"/>
          </w:tcPr>
          <w:p w14:paraId="656C63F8" w14:textId="221816B6" w:rsidR="008041B9" w:rsidRPr="008041B9" w:rsidRDefault="008041B9" w:rsidP="008041B9">
            <w:pPr>
              <w:suppressAutoHyphens/>
              <w:jc w:val="both"/>
              <w:rPr>
                <w:bCs/>
              </w:rPr>
            </w:pPr>
            <w:r>
              <w:rPr>
                <w:bCs/>
                <w:color w:val="000000"/>
              </w:rPr>
              <w:t>Klonių k.</w:t>
            </w:r>
          </w:p>
        </w:tc>
        <w:tc>
          <w:tcPr>
            <w:tcW w:w="4998" w:type="dxa"/>
            <w:vAlign w:val="center"/>
          </w:tcPr>
          <w:p w14:paraId="0A43FED5" w14:textId="6291E82D" w:rsidR="008041B9" w:rsidRPr="008041B9" w:rsidRDefault="008041B9" w:rsidP="00F27F64">
            <w:pPr>
              <w:suppressAutoHyphens/>
              <w:jc w:val="both"/>
              <w:rPr>
                <w:bCs/>
              </w:rPr>
            </w:pPr>
            <w:r>
              <w:rPr>
                <w:bCs/>
                <w:color w:val="000000"/>
              </w:rPr>
              <w:t>220</w:t>
            </w:r>
          </w:p>
        </w:tc>
      </w:tr>
      <w:tr w:rsidR="008041B9" w:rsidRPr="008041B9" w14:paraId="71D8F3E0" w14:textId="77777777" w:rsidTr="008041B9">
        <w:tc>
          <w:tcPr>
            <w:tcW w:w="4323" w:type="dxa"/>
            <w:vAlign w:val="center"/>
          </w:tcPr>
          <w:p w14:paraId="5F1587D7" w14:textId="1281B61B" w:rsidR="008041B9" w:rsidRPr="008041B9" w:rsidRDefault="008041B9" w:rsidP="008041B9">
            <w:pPr>
              <w:suppressAutoHyphens/>
              <w:jc w:val="both"/>
              <w:rPr>
                <w:bCs/>
              </w:rPr>
            </w:pPr>
            <w:r>
              <w:rPr>
                <w:bCs/>
                <w:color w:val="000000"/>
              </w:rPr>
              <w:t>Kuprioniškių k.</w:t>
            </w:r>
          </w:p>
        </w:tc>
        <w:tc>
          <w:tcPr>
            <w:tcW w:w="4998" w:type="dxa"/>
            <w:vAlign w:val="center"/>
          </w:tcPr>
          <w:p w14:paraId="580924E3" w14:textId="0538231B" w:rsidR="008041B9" w:rsidRPr="008041B9" w:rsidRDefault="008041B9" w:rsidP="00F27F64">
            <w:pPr>
              <w:suppressAutoHyphens/>
              <w:jc w:val="both"/>
              <w:rPr>
                <w:bCs/>
              </w:rPr>
            </w:pPr>
            <w:r>
              <w:rPr>
                <w:bCs/>
                <w:color w:val="000000"/>
              </w:rPr>
              <w:t>488</w:t>
            </w:r>
          </w:p>
        </w:tc>
      </w:tr>
      <w:tr w:rsidR="008041B9" w:rsidRPr="008041B9" w14:paraId="5E0D5B5C" w14:textId="77777777" w:rsidTr="008041B9">
        <w:tc>
          <w:tcPr>
            <w:tcW w:w="4323" w:type="dxa"/>
            <w:vAlign w:val="center"/>
          </w:tcPr>
          <w:p w14:paraId="69206C14" w14:textId="12A5B4E3" w:rsidR="008041B9" w:rsidRPr="008041B9" w:rsidRDefault="008041B9" w:rsidP="008041B9">
            <w:pPr>
              <w:suppressAutoHyphens/>
              <w:jc w:val="both"/>
              <w:rPr>
                <w:bCs/>
              </w:rPr>
            </w:pPr>
            <w:r>
              <w:rPr>
                <w:bCs/>
                <w:color w:val="000000"/>
              </w:rPr>
              <w:t>Liepiškių k.</w:t>
            </w:r>
          </w:p>
        </w:tc>
        <w:tc>
          <w:tcPr>
            <w:tcW w:w="4998" w:type="dxa"/>
            <w:vAlign w:val="center"/>
          </w:tcPr>
          <w:p w14:paraId="1BDF3BFF" w14:textId="31547296" w:rsidR="008041B9" w:rsidRPr="008041B9" w:rsidRDefault="008041B9" w:rsidP="00F27F64">
            <w:pPr>
              <w:suppressAutoHyphens/>
              <w:jc w:val="both"/>
              <w:rPr>
                <w:bCs/>
              </w:rPr>
            </w:pPr>
            <w:r>
              <w:rPr>
                <w:bCs/>
                <w:color w:val="000000"/>
              </w:rPr>
              <w:t>116</w:t>
            </w:r>
          </w:p>
        </w:tc>
      </w:tr>
      <w:tr w:rsidR="008041B9" w:rsidRPr="008041B9" w14:paraId="4BE70740" w14:textId="77777777" w:rsidTr="008041B9">
        <w:tc>
          <w:tcPr>
            <w:tcW w:w="4323" w:type="dxa"/>
            <w:vAlign w:val="center"/>
          </w:tcPr>
          <w:p w14:paraId="4176BB54" w14:textId="52F6418E" w:rsidR="008041B9" w:rsidRPr="008041B9" w:rsidRDefault="008041B9" w:rsidP="008041B9">
            <w:pPr>
              <w:suppressAutoHyphens/>
              <w:jc w:val="both"/>
              <w:rPr>
                <w:bCs/>
              </w:rPr>
            </w:pPr>
            <w:r>
              <w:rPr>
                <w:bCs/>
                <w:color w:val="000000"/>
              </w:rPr>
              <w:t>Liepynų k.</w:t>
            </w:r>
          </w:p>
        </w:tc>
        <w:tc>
          <w:tcPr>
            <w:tcW w:w="4998" w:type="dxa"/>
            <w:vAlign w:val="center"/>
          </w:tcPr>
          <w:p w14:paraId="02FD565E" w14:textId="79E154B2" w:rsidR="008041B9" w:rsidRPr="008041B9" w:rsidRDefault="008041B9" w:rsidP="00F27F64">
            <w:pPr>
              <w:suppressAutoHyphens/>
              <w:jc w:val="both"/>
              <w:rPr>
                <w:bCs/>
              </w:rPr>
            </w:pPr>
            <w:r>
              <w:rPr>
                <w:bCs/>
                <w:color w:val="000000"/>
              </w:rPr>
              <w:t>16</w:t>
            </w:r>
          </w:p>
        </w:tc>
      </w:tr>
      <w:tr w:rsidR="008041B9" w:rsidRPr="008041B9" w14:paraId="0B7A4916" w14:textId="77777777" w:rsidTr="008041B9">
        <w:tc>
          <w:tcPr>
            <w:tcW w:w="4323" w:type="dxa"/>
            <w:vAlign w:val="center"/>
          </w:tcPr>
          <w:p w14:paraId="790DF771" w14:textId="12A1A255" w:rsidR="008041B9" w:rsidRPr="008041B9" w:rsidRDefault="008041B9" w:rsidP="008041B9">
            <w:pPr>
              <w:suppressAutoHyphens/>
              <w:jc w:val="both"/>
              <w:rPr>
                <w:bCs/>
              </w:rPr>
            </w:pPr>
            <w:r>
              <w:rPr>
                <w:bCs/>
                <w:color w:val="000000"/>
              </w:rPr>
              <w:lastRenderedPageBreak/>
              <w:t>Mikutiškių k.</w:t>
            </w:r>
          </w:p>
        </w:tc>
        <w:tc>
          <w:tcPr>
            <w:tcW w:w="4998" w:type="dxa"/>
            <w:vAlign w:val="center"/>
          </w:tcPr>
          <w:p w14:paraId="27DAAF0D" w14:textId="0F9F5E08" w:rsidR="008041B9" w:rsidRPr="008041B9" w:rsidRDefault="008041B9" w:rsidP="00F27F64">
            <w:pPr>
              <w:suppressAutoHyphens/>
              <w:jc w:val="both"/>
              <w:rPr>
                <w:bCs/>
              </w:rPr>
            </w:pPr>
            <w:r>
              <w:rPr>
                <w:bCs/>
                <w:color w:val="000000"/>
              </w:rPr>
              <w:t>15</w:t>
            </w:r>
          </w:p>
        </w:tc>
      </w:tr>
      <w:tr w:rsidR="008041B9" w:rsidRPr="008041B9" w14:paraId="507B9CA8" w14:textId="77777777" w:rsidTr="008041B9">
        <w:tc>
          <w:tcPr>
            <w:tcW w:w="4323" w:type="dxa"/>
            <w:vAlign w:val="center"/>
          </w:tcPr>
          <w:p w14:paraId="6D528FC8" w14:textId="10879E1C" w:rsidR="008041B9" w:rsidRPr="008041B9" w:rsidRDefault="008041B9" w:rsidP="008041B9">
            <w:pPr>
              <w:suppressAutoHyphens/>
              <w:jc w:val="both"/>
              <w:rPr>
                <w:bCs/>
              </w:rPr>
            </w:pPr>
            <w:r>
              <w:rPr>
                <w:bCs/>
                <w:color w:val="000000"/>
              </w:rPr>
              <w:t>Motiejiškių k.</w:t>
            </w:r>
          </w:p>
        </w:tc>
        <w:tc>
          <w:tcPr>
            <w:tcW w:w="4998" w:type="dxa"/>
            <w:vAlign w:val="center"/>
          </w:tcPr>
          <w:p w14:paraId="1362CDBE" w14:textId="6EFD6A40" w:rsidR="008041B9" w:rsidRPr="008041B9" w:rsidRDefault="008041B9" w:rsidP="00F27F64">
            <w:pPr>
              <w:suppressAutoHyphens/>
              <w:jc w:val="both"/>
              <w:rPr>
                <w:bCs/>
              </w:rPr>
            </w:pPr>
            <w:r>
              <w:rPr>
                <w:bCs/>
                <w:color w:val="000000"/>
              </w:rPr>
              <w:t>91</w:t>
            </w:r>
          </w:p>
        </w:tc>
      </w:tr>
      <w:tr w:rsidR="008041B9" w:rsidRPr="008041B9" w14:paraId="65367F2C" w14:textId="77777777" w:rsidTr="008041B9">
        <w:tc>
          <w:tcPr>
            <w:tcW w:w="4323" w:type="dxa"/>
            <w:vAlign w:val="center"/>
          </w:tcPr>
          <w:p w14:paraId="3135C06F" w14:textId="1B87B077" w:rsidR="008041B9" w:rsidRPr="008041B9" w:rsidRDefault="008041B9" w:rsidP="008041B9">
            <w:pPr>
              <w:suppressAutoHyphens/>
              <w:jc w:val="both"/>
              <w:rPr>
                <w:bCs/>
              </w:rPr>
            </w:pPr>
            <w:r>
              <w:rPr>
                <w:bCs/>
                <w:color w:val="000000"/>
              </w:rPr>
              <w:t>Murlinės k.</w:t>
            </w:r>
          </w:p>
        </w:tc>
        <w:tc>
          <w:tcPr>
            <w:tcW w:w="4998" w:type="dxa"/>
            <w:vAlign w:val="center"/>
          </w:tcPr>
          <w:p w14:paraId="76242F46" w14:textId="1824E6B6" w:rsidR="008041B9" w:rsidRPr="008041B9" w:rsidRDefault="008041B9" w:rsidP="00F27F64">
            <w:pPr>
              <w:suppressAutoHyphens/>
              <w:jc w:val="both"/>
              <w:rPr>
                <w:bCs/>
              </w:rPr>
            </w:pPr>
            <w:r>
              <w:rPr>
                <w:bCs/>
                <w:color w:val="000000"/>
              </w:rPr>
              <w:t>110</w:t>
            </w:r>
          </w:p>
        </w:tc>
      </w:tr>
      <w:tr w:rsidR="008041B9" w:rsidRPr="008041B9" w14:paraId="1ADA7374" w14:textId="77777777" w:rsidTr="008041B9">
        <w:tc>
          <w:tcPr>
            <w:tcW w:w="4323" w:type="dxa"/>
            <w:vAlign w:val="center"/>
          </w:tcPr>
          <w:p w14:paraId="76B9A6CE" w14:textId="389B9365" w:rsidR="008041B9" w:rsidRPr="008041B9" w:rsidRDefault="008041B9" w:rsidP="008041B9">
            <w:pPr>
              <w:suppressAutoHyphens/>
              <w:jc w:val="both"/>
              <w:rPr>
                <w:bCs/>
              </w:rPr>
            </w:pPr>
            <w:r>
              <w:rPr>
                <w:bCs/>
                <w:color w:val="000000"/>
              </w:rPr>
              <w:t>Nemėžio k.</w:t>
            </w:r>
          </w:p>
        </w:tc>
        <w:tc>
          <w:tcPr>
            <w:tcW w:w="4998" w:type="dxa"/>
            <w:vAlign w:val="center"/>
          </w:tcPr>
          <w:p w14:paraId="4B411549" w14:textId="14AF1D9C" w:rsidR="008041B9" w:rsidRPr="008041B9" w:rsidRDefault="008041B9" w:rsidP="00F27F64">
            <w:pPr>
              <w:suppressAutoHyphens/>
              <w:jc w:val="both"/>
              <w:rPr>
                <w:bCs/>
              </w:rPr>
            </w:pPr>
            <w:r>
              <w:rPr>
                <w:bCs/>
                <w:color w:val="000000"/>
              </w:rPr>
              <w:t>2420</w:t>
            </w:r>
          </w:p>
        </w:tc>
      </w:tr>
      <w:tr w:rsidR="008041B9" w:rsidRPr="008041B9" w14:paraId="31570A4C" w14:textId="77777777" w:rsidTr="008041B9">
        <w:tc>
          <w:tcPr>
            <w:tcW w:w="4323" w:type="dxa"/>
            <w:vAlign w:val="center"/>
          </w:tcPr>
          <w:p w14:paraId="498BEC20" w14:textId="7C401EA3" w:rsidR="008041B9" w:rsidRPr="008041B9" w:rsidRDefault="008041B9" w:rsidP="008041B9">
            <w:pPr>
              <w:suppressAutoHyphens/>
              <w:jc w:val="both"/>
              <w:rPr>
                <w:bCs/>
              </w:rPr>
            </w:pPr>
            <w:r>
              <w:rPr>
                <w:bCs/>
                <w:color w:val="000000"/>
              </w:rPr>
              <w:t>Pagrūšio k.</w:t>
            </w:r>
          </w:p>
        </w:tc>
        <w:tc>
          <w:tcPr>
            <w:tcW w:w="4998" w:type="dxa"/>
            <w:vAlign w:val="center"/>
          </w:tcPr>
          <w:p w14:paraId="17EE704D" w14:textId="4978830A" w:rsidR="008041B9" w:rsidRPr="008041B9" w:rsidRDefault="008041B9" w:rsidP="00F27F64">
            <w:pPr>
              <w:suppressAutoHyphens/>
              <w:jc w:val="both"/>
              <w:rPr>
                <w:bCs/>
              </w:rPr>
            </w:pPr>
            <w:r>
              <w:rPr>
                <w:bCs/>
                <w:color w:val="000000"/>
              </w:rPr>
              <w:t>8</w:t>
            </w:r>
          </w:p>
        </w:tc>
      </w:tr>
      <w:tr w:rsidR="008041B9" w:rsidRPr="008041B9" w14:paraId="45EF5510" w14:textId="77777777" w:rsidTr="008041B9">
        <w:tc>
          <w:tcPr>
            <w:tcW w:w="4323" w:type="dxa"/>
            <w:vAlign w:val="center"/>
          </w:tcPr>
          <w:p w14:paraId="7332D4A8" w14:textId="74CA502C" w:rsidR="008041B9" w:rsidRPr="008041B9" w:rsidRDefault="008041B9" w:rsidP="008041B9">
            <w:pPr>
              <w:suppressAutoHyphens/>
              <w:jc w:val="both"/>
              <w:rPr>
                <w:bCs/>
              </w:rPr>
            </w:pPr>
            <w:r>
              <w:rPr>
                <w:bCs/>
                <w:color w:val="000000"/>
              </w:rPr>
              <w:t>Pakalniškių k.</w:t>
            </w:r>
          </w:p>
        </w:tc>
        <w:tc>
          <w:tcPr>
            <w:tcW w:w="4998" w:type="dxa"/>
            <w:vAlign w:val="center"/>
          </w:tcPr>
          <w:p w14:paraId="00152314" w14:textId="1644124C" w:rsidR="008041B9" w:rsidRPr="008041B9" w:rsidRDefault="008041B9" w:rsidP="00F27F64">
            <w:pPr>
              <w:suppressAutoHyphens/>
              <w:jc w:val="both"/>
              <w:rPr>
                <w:bCs/>
              </w:rPr>
            </w:pPr>
            <w:r>
              <w:rPr>
                <w:bCs/>
                <w:color w:val="000000"/>
              </w:rPr>
              <w:t>541</w:t>
            </w:r>
          </w:p>
        </w:tc>
      </w:tr>
      <w:tr w:rsidR="008041B9" w:rsidRPr="008041B9" w14:paraId="41D56CCF" w14:textId="77777777" w:rsidTr="008041B9">
        <w:tc>
          <w:tcPr>
            <w:tcW w:w="4323" w:type="dxa"/>
            <w:vAlign w:val="center"/>
          </w:tcPr>
          <w:p w14:paraId="099F1365" w14:textId="340D171A" w:rsidR="008041B9" w:rsidRPr="008041B9" w:rsidRDefault="008041B9" w:rsidP="008041B9">
            <w:pPr>
              <w:suppressAutoHyphens/>
              <w:jc w:val="both"/>
              <w:rPr>
                <w:bCs/>
              </w:rPr>
            </w:pPr>
            <w:r>
              <w:rPr>
                <w:bCs/>
                <w:color w:val="000000"/>
              </w:rPr>
              <w:t>Paliepiukų k.</w:t>
            </w:r>
          </w:p>
        </w:tc>
        <w:tc>
          <w:tcPr>
            <w:tcW w:w="4998" w:type="dxa"/>
            <w:vAlign w:val="center"/>
          </w:tcPr>
          <w:p w14:paraId="36B7BCDE" w14:textId="1A9BB8CB" w:rsidR="008041B9" w:rsidRPr="008041B9" w:rsidRDefault="008041B9" w:rsidP="00F27F64">
            <w:pPr>
              <w:suppressAutoHyphens/>
              <w:jc w:val="both"/>
              <w:rPr>
                <w:bCs/>
              </w:rPr>
            </w:pPr>
            <w:r>
              <w:rPr>
                <w:bCs/>
                <w:color w:val="000000"/>
              </w:rPr>
              <w:t>67</w:t>
            </w:r>
          </w:p>
        </w:tc>
      </w:tr>
      <w:tr w:rsidR="008041B9" w:rsidRPr="008041B9" w14:paraId="010E4C2A" w14:textId="77777777" w:rsidTr="008041B9">
        <w:tc>
          <w:tcPr>
            <w:tcW w:w="4323" w:type="dxa"/>
            <w:vAlign w:val="center"/>
          </w:tcPr>
          <w:p w14:paraId="19A9511A" w14:textId="05B3FD85" w:rsidR="008041B9" w:rsidRDefault="008041B9" w:rsidP="008041B9">
            <w:pPr>
              <w:suppressAutoHyphens/>
              <w:jc w:val="both"/>
              <w:rPr>
                <w:bCs/>
              </w:rPr>
            </w:pPr>
            <w:r>
              <w:rPr>
                <w:bCs/>
                <w:color w:val="000000"/>
              </w:rPr>
              <w:t>Paliepių k.</w:t>
            </w:r>
          </w:p>
        </w:tc>
        <w:tc>
          <w:tcPr>
            <w:tcW w:w="4998" w:type="dxa"/>
            <w:vAlign w:val="center"/>
          </w:tcPr>
          <w:p w14:paraId="0F992432" w14:textId="6A2C4044" w:rsidR="008041B9" w:rsidRDefault="008041B9" w:rsidP="00F27F64">
            <w:pPr>
              <w:suppressAutoHyphens/>
              <w:jc w:val="both"/>
              <w:rPr>
                <w:bCs/>
              </w:rPr>
            </w:pPr>
            <w:r>
              <w:rPr>
                <w:bCs/>
                <w:color w:val="000000"/>
              </w:rPr>
              <w:t>57</w:t>
            </w:r>
          </w:p>
        </w:tc>
      </w:tr>
      <w:tr w:rsidR="008041B9" w:rsidRPr="008041B9" w14:paraId="36F804F2" w14:textId="77777777" w:rsidTr="008041B9">
        <w:tc>
          <w:tcPr>
            <w:tcW w:w="4323" w:type="dxa"/>
            <w:vAlign w:val="center"/>
          </w:tcPr>
          <w:p w14:paraId="1C8C8B00" w14:textId="278CF610" w:rsidR="008041B9" w:rsidRDefault="008041B9" w:rsidP="008041B9">
            <w:pPr>
              <w:suppressAutoHyphens/>
              <w:jc w:val="both"/>
              <w:rPr>
                <w:bCs/>
              </w:rPr>
            </w:pPr>
            <w:r>
              <w:rPr>
                <w:bCs/>
                <w:color w:val="000000"/>
              </w:rPr>
              <w:t>Skaidiškių k.</w:t>
            </w:r>
          </w:p>
        </w:tc>
        <w:tc>
          <w:tcPr>
            <w:tcW w:w="4998" w:type="dxa"/>
            <w:vAlign w:val="center"/>
          </w:tcPr>
          <w:p w14:paraId="56BD4B21" w14:textId="5C0A24B3" w:rsidR="008041B9" w:rsidRDefault="008041B9" w:rsidP="00F27F64">
            <w:pPr>
              <w:suppressAutoHyphens/>
              <w:jc w:val="both"/>
              <w:rPr>
                <w:bCs/>
              </w:rPr>
            </w:pPr>
            <w:r>
              <w:rPr>
                <w:bCs/>
                <w:color w:val="000000"/>
              </w:rPr>
              <w:t>4094</w:t>
            </w:r>
          </w:p>
        </w:tc>
      </w:tr>
      <w:tr w:rsidR="008041B9" w:rsidRPr="008041B9" w14:paraId="0273AEC6" w14:textId="77777777" w:rsidTr="008041B9">
        <w:tc>
          <w:tcPr>
            <w:tcW w:w="4323" w:type="dxa"/>
            <w:vAlign w:val="center"/>
          </w:tcPr>
          <w:p w14:paraId="63E292E0" w14:textId="7D27A296" w:rsidR="008041B9" w:rsidRDefault="008041B9" w:rsidP="008041B9">
            <w:pPr>
              <w:suppressAutoHyphens/>
              <w:jc w:val="both"/>
              <w:rPr>
                <w:bCs/>
              </w:rPr>
            </w:pPr>
            <w:r>
              <w:rPr>
                <w:bCs/>
                <w:color w:val="000000"/>
              </w:rPr>
              <w:t>Stankutiškių k.</w:t>
            </w:r>
          </w:p>
        </w:tc>
        <w:tc>
          <w:tcPr>
            <w:tcW w:w="4998" w:type="dxa"/>
            <w:vAlign w:val="center"/>
          </w:tcPr>
          <w:p w14:paraId="062988D9" w14:textId="1FFBC11F" w:rsidR="008041B9" w:rsidRDefault="008041B9" w:rsidP="00F27F64">
            <w:pPr>
              <w:suppressAutoHyphens/>
              <w:jc w:val="both"/>
              <w:rPr>
                <w:bCs/>
              </w:rPr>
            </w:pPr>
            <w:r>
              <w:rPr>
                <w:bCs/>
                <w:color w:val="000000"/>
              </w:rPr>
              <w:t>110</w:t>
            </w:r>
          </w:p>
        </w:tc>
      </w:tr>
      <w:tr w:rsidR="008041B9" w:rsidRPr="008041B9" w14:paraId="0952A349" w14:textId="77777777" w:rsidTr="008041B9">
        <w:tc>
          <w:tcPr>
            <w:tcW w:w="4323" w:type="dxa"/>
            <w:vAlign w:val="center"/>
          </w:tcPr>
          <w:p w14:paraId="2B048F6A" w14:textId="7D3D5EDD" w:rsidR="008041B9" w:rsidRDefault="008041B9" w:rsidP="008041B9">
            <w:pPr>
              <w:suppressAutoHyphens/>
              <w:jc w:val="both"/>
              <w:rPr>
                <w:bCs/>
              </w:rPr>
            </w:pPr>
            <w:r>
              <w:rPr>
                <w:bCs/>
                <w:color w:val="000000"/>
              </w:rPr>
              <w:t>Šiaudinės k.</w:t>
            </w:r>
          </w:p>
        </w:tc>
        <w:tc>
          <w:tcPr>
            <w:tcW w:w="4998" w:type="dxa"/>
            <w:vAlign w:val="center"/>
          </w:tcPr>
          <w:p w14:paraId="68FE92CD" w14:textId="16B5DA82" w:rsidR="008041B9" w:rsidRDefault="008041B9" w:rsidP="00F27F64">
            <w:pPr>
              <w:suppressAutoHyphens/>
              <w:jc w:val="both"/>
              <w:rPr>
                <w:bCs/>
              </w:rPr>
            </w:pPr>
            <w:r>
              <w:rPr>
                <w:bCs/>
                <w:color w:val="000000"/>
              </w:rPr>
              <w:t>17</w:t>
            </w:r>
          </w:p>
        </w:tc>
      </w:tr>
      <w:tr w:rsidR="008041B9" w:rsidRPr="008041B9" w14:paraId="5791EC05" w14:textId="77777777" w:rsidTr="008041B9">
        <w:tc>
          <w:tcPr>
            <w:tcW w:w="4323" w:type="dxa"/>
            <w:vAlign w:val="center"/>
          </w:tcPr>
          <w:p w14:paraId="424ECEB5" w14:textId="7AB13C30" w:rsidR="008041B9" w:rsidRDefault="008041B9" w:rsidP="008041B9">
            <w:pPr>
              <w:suppressAutoHyphens/>
              <w:jc w:val="both"/>
              <w:rPr>
                <w:bCs/>
              </w:rPr>
            </w:pPr>
            <w:r>
              <w:rPr>
                <w:bCs/>
                <w:color w:val="000000"/>
              </w:rPr>
              <w:t>Talkotiškių k.</w:t>
            </w:r>
          </w:p>
        </w:tc>
        <w:tc>
          <w:tcPr>
            <w:tcW w:w="4998" w:type="dxa"/>
            <w:vAlign w:val="center"/>
          </w:tcPr>
          <w:p w14:paraId="645CCF84" w14:textId="611BC66F" w:rsidR="008041B9" w:rsidRDefault="008041B9" w:rsidP="00F27F64">
            <w:pPr>
              <w:suppressAutoHyphens/>
              <w:jc w:val="both"/>
              <w:rPr>
                <w:bCs/>
              </w:rPr>
            </w:pPr>
            <w:r>
              <w:rPr>
                <w:bCs/>
                <w:color w:val="000000"/>
              </w:rPr>
              <w:t>97</w:t>
            </w:r>
          </w:p>
        </w:tc>
      </w:tr>
    </w:tbl>
    <w:p w14:paraId="5A08FA40" w14:textId="77777777" w:rsidR="00251B95" w:rsidRPr="003C233B" w:rsidRDefault="00251B95" w:rsidP="003C233B">
      <w:pPr>
        <w:suppressAutoHyphens/>
        <w:ind w:left="720"/>
        <w:rPr>
          <w:bCs/>
        </w:rPr>
      </w:pPr>
    </w:p>
    <w:p w14:paraId="257557EC" w14:textId="2B478D46" w:rsidR="004B225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seniūnaitijos, </w:t>
      </w:r>
      <w:r w:rsidR="00797AD1" w:rsidRPr="003C233B">
        <w:rPr>
          <w:bCs/>
        </w:rPr>
        <w:t xml:space="preserve">bendruomenės, </w:t>
      </w:r>
      <w:r w:rsidR="006C3B67" w:rsidRPr="003C233B">
        <w:rPr>
          <w:bCs/>
        </w:rPr>
        <w:t xml:space="preserve">bendrijos </w:t>
      </w:r>
      <w:r w:rsidR="00EC4096" w:rsidRPr="003C233B">
        <w:rPr>
          <w:bCs/>
        </w:rPr>
        <w:t xml:space="preserve">(skaičius, pagrindinė </w:t>
      </w:r>
      <w:r w:rsidR="00EC4096" w:rsidRPr="003C233B">
        <w:rPr>
          <w:bCs/>
        </w:rPr>
        <w:tab/>
        <w:t>informacija).</w:t>
      </w:r>
    </w:p>
    <w:p w14:paraId="706EAE6D" w14:textId="77777777" w:rsidR="00176AD7" w:rsidRPr="003C233B" w:rsidRDefault="00176AD7" w:rsidP="003C233B">
      <w:pPr>
        <w:suppressAutoHyphens/>
        <w:ind w:left="720"/>
        <w:rPr>
          <w:bCs/>
        </w:rPr>
      </w:pPr>
    </w:p>
    <w:p w14:paraId="6FDBA736" w14:textId="735F30F1" w:rsidR="00176AD7" w:rsidRDefault="00176AD7" w:rsidP="00176AD7">
      <w:pPr>
        <w:ind w:firstLine="720"/>
        <w:jc w:val="both"/>
        <w:rPr>
          <w:rFonts w:eastAsia="Calibri"/>
          <w:lang w:eastAsia="en-US"/>
        </w:rPr>
      </w:pPr>
      <w:r w:rsidRPr="00176AD7">
        <w:rPr>
          <w:rFonts w:eastAsia="Calibri"/>
          <w:lang w:eastAsia="en-US"/>
        </w:rPr>
        <w:t xml:space="preserve">Seniūnija yra padalinta į 10 seniūnaitijų: </w:t>
      </w:r>
    </w:p>
    <w:p w14:paraId="25E58716" w14:textId="77777777" w:rsidR="003B3237" w:rsidRPr="00176AD7" w:rsidRDefault="003B3237" w:rsidP="00176AD7">
      <w:pPr>
        <w:ind w:firstLine="720"/>
        <w:jc w:val="both"/>
        <w:rPr>
          <w:rFonts w:eastAsia="Calibri"/>
          <w:lang w:eastAsia="en-US"/>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3"/>
        <w:gridCol w:w="4508"/>
        <w:gridCol w:w="1311"/>
        <w:gridCol w:w="1944"/>
      </w:tblGrid>
      <w:tr w:rsidR="00176AD7" w:rsidRPr="00176AD7" w14:paraId="0807AC4B"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58AAACB7" w14:textId="77777777" w:rsidR="00176AD7" w:rsidRPr="00176AD7" w:rsidRDefault="00176AD7" w:rsidP="00176AD7">
            <w:pPr>
              <w:spacing w:before="100" w:beforeAutospacing="1" w:after="100" w:afterAutospacing="1"/>
              <w:rPr>
                <w:lang w:val="en-US" w:eastAsia="en-US"/>
              </w:rPr>
            </w:pPr>
            <w:r w:rsidRPr="00176AD7">
              <w:rPr>
                <w:b/>
                <w:bCs/>
                <w:lang w:val="en-US" w:eastAsia="en-US"/>
              </w:rPr>
              <w:t>Seniūnaitijos pavadinimas</w:t>
            </w:r>
          </w:p>
        </w:tc>
        <w:tc>
          <w:tcPr>
            <w:tcW w:w="4508" w:type="dxa"/>
            <w:tcBorders>
              <w:top w:val="outset" w:sz="6" w:space="0" w:color="auto"/>
              <w:left w:val="outset" w:sz="6" w:space="0" w:color="auto"/>
              <w:bottom w:val="outset" w:sz="6" w:space="0" w:color="auto"/>
              <w:right w:val="outset" w:sz="6" w:space="0" w:color="auto"/>
            </w:tcBorders>
            <w:hideMark/>
          </w:tcPr>
          <w:p w14:paraId="26B0CA1D" w14:textId="77777777" w:rsidR="00176AD7" w:rsidRPr="00176AD7" w:rsidRDefault="00176AD7" w:rsidP="00176AD7">
            <w:pPr>
              <w:spacing w:before="100" w:beforeAutospacing="1" w:after="100" w:afterAutospacing="1"/>
              <w:rPr>
                <w:lang w:val="en-US" w:eastAsia="en-US"/>
              </w:rPr>
            </w:pPr>
            <w:r w:rsidRPr="00176AD7">
              <w:rPr>
                <w:b/>
                <w:bCs/>
                <w:lang w:val="en-US" w:eastAsia="en-US"/>
              </w:rPr>
              <w:t>Vietovių, gatvių pavadinimai</w:t>
            </w:r>
          </w:p>
        </w:tc>
        <w:tc>
          <w:tcPr>
            <w:tcW w:w="1311" w:type="dxa"/>
            <w:tcBorders>
              <w:top w:val="outset" w:sz="6" w:space="0" w:color="auto"/>
              <w:left w:val="outset" w:sz="6" w:space="0" w:color="auto"/>
              <w:bottom w:val="outset" w:sz="6" w:space="0" w:color="auto"/>
              <w:right w:val="outset" w:sz="6" w:space="0" w:color="auto"/>
            </w:tcBorders>
            <w:hideMark/>
          </w:tcPr>
          <w:p w14:paraId="67468802" w14:textId="77777777" w:rsidR="00176AD7" w:rsidRPr="00176AD7" w:rsidRDefault="00176AD7" w:rsidP="00176AD7">
            <w:pPr>
              <w:spacing w:before="100" w:beforeAutospacing="1" w:after="100" w:afterAutospacing="1"/>
              <w:rPr>
                <w:lang w:val="en-US" w:eastAsia="en-US"/>
              </w:rPr>
            </w:pPr>
            <w:r w:rsidRPr="00176AD7">
              <w:rPr>
                <w:b/>
                <w:bCs/>
                <w:lang w:val="en-US" w:eastAsia="en-US"/>
              </w:rPr>
              <w:t>Naujai išrinkti seniūnaičiai</w:t>
            </w:r>
          </w:p>
        </w:tc>
        <w:tc>
          <w:tcPr>
            <w:tcW w:w="1944" w:type="dxa"/>
            <w:tcBorders>
              <w:top w:val="outset" w:sz="6" w:space="0" w:color="auto"/>
              <w:left w:val="outset" w:sz="6" w:space="0" w:color="auto"/>
              <w:bottom w:val="outset" w:sz="6" w:space="0" w:color="auto"/>
              <w:right w:val="outset" w:sz="6" w:space="0" w:color="auto"/>
            </w:tcBorders>
            <w:hideMark/>
          </w:tcPr>
          <w:p w14:paraId="17DCADE3" w14:textId="77777777" w:rsidR="00176AD7" w:rsidRPr="00176AD7" w:rsidRDefault="00176AD7" w:rsidP="00176AD7">
            <w:pPr>
              <w:spacing w:before="100" w:beforeAutospacing="1" w:after="100" w:afterAutospacing="1"/>
              <w:rPr>
                <w:lang w:val="en-US" w:eastAsia="en-US"/>
              </w:rPr>
            </w:pPr>
            <w:r w:rsidRPr="00176AD7">
              <w:rPr>
                <w:b/>
                <w:bCs/>
                <w:lang w:val="en-US" w:eastAsia="en-US"/>
              </w:rPr>
              <w:t>Seniūnaičių išrinkimo data</w:t>
            </w:r>
          </w:p>
        </w:tc>
      </w:tr>
      <w:tr w:rsidR="00176AD7" w:rsidRPr="00176AD7" w14:paraId="496984F8"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9697005" w14:textId="77777777" w:rsidR="00176AD7" w:rsidRPr="00176AD7" w:rsidRDefault="00176AD7" w:rsidP="00176AD7">
            <w:pPr>
              <w:spacing w:before="100" w:beforeAutospacing="1" w:after="100" w:afterAutospacing="1"/>
              <w:rPr>
                <w:lang w:val="en-US" w:eastAsia="en-US"/>
              </w:rPr>
            </w:pPr>
            <w:r w:rsidRPr="00176AD7">
              <w:rPr>
                <w:lang w:val="en-US" w:eastAsia="en-US"/>
              </w:rPr>
              <w:t>Daržininkų</w:t>
            </w:r>
          </w:p>
        </w:tc>
        <w:tc>
          <w:tcPr>
            <w:tcW w:w="4508" w:type="dxa"/>
            <w:tcBorders>
              <w:top w:val="outset" w:sz="6" w:space="0" w:color="auto"/>
              <w:left w:val="outset" w:sz="6" w:space="0" w:color="auto"/>
              <w:bottom w:val="outset" w:sz="6" w:space="0" w:color="auto"/>
              <w:right w:val="outset" w:sz="6" w:space="0" w:color="auto"/>
            </w:tcBorders>
            <w:hideMark/>
          </w:tcPr>
          <w:p w14:paraId="4CFB4130" w14:textId="77777777" w:rsidR="00176AD7" w:rsidRPr="00176AD7" w:rsidRDefault="00176AD7" w:rsidP="00176AD7">
            <w:pPr>
              <w:spacing w:before="100" w:beforeAutospacing="1" w:after="100" w:afterAutospacing="1"/>
              <w:rPr>
                <w:lang w:val="en-US" w:eastAsia="en-US"/>
              </w:rPr>
            </w:pPr>
            <w:r w:rsidRPr="00176AD7">
              <w:rPr>
                <w:lang w:val="en-US" w:eastAsia="en-US"/>
              </w:rPr>
              <w:t>Daržininkų k.</w:t>
            </w:r>
          </w:p>
        </w:tc>
        <w:tc>
          <w:tcPr>
            <w:tcW w:w="1311" w:type="dxa"/>
            <w:tcBorders>
              <w:top w:val="outset" w:sz="6" w:space="0" w:color="auto"/>
              <w:left w:val="outset" w:sz="6" w:space="0" w:color="auto"/>
              <w:bottom w:val="outset" w:sz="6" w:space="0" w:color="auto"/>
              <w:right w:val="outset" w:sz="6" w:space="0" w:color="auto"/>
            </w:tcBorders>
            <w:hideMark/>
          </w:tcPr>
          <w:p w14:paraId="5E00B251" w14:textId="77777777" w:rsidR="00176AD7" w:rsidRPr="00176AD7" w:rsidRDefault="00176AD7" w:rsidP="00176AD7">
            <w:pPr>
              <w:spacing w:before="100" w:beforeAutospacing="1" w:after="100" w:afterAutospacing="1"/>
              <w:rPr>
                <w:lang w:val="en-US" w:eastAsia="en-US"/>
              </w:rPr>
            </w:pPr>
            <w:r w:rsidRPr="00176AD7">
              <w:rPr>
                <w:lang w:val="en-US" w:eastAsia="en-US"/>
              </w:rPr>
              <w:t>Halina Olenkovič</w:t>
            </w:r>
          </w:p>
        </w:tc>
        <w:tc>
          <w:tcPr>
            <w:tcW w:w="1944" w:type="dxa"/>
            <w:tcBorders>
              <w:top w:val="outset" w:sz="6" w:space="0" w:color="auto"/>
              <w:left w:val="outset" w:sz="6" w:space="0" w:color="auto"/>
              <w:bottom w:val="outset" w:sz="6" w:space="0" w:color="auto"/>
              <w:right w:val="outset" w:sz="6" w:space="0" w:color="auto"/>
            </w:tcBorders>
            <w:hideMark/>
          </w:tcPr>
          <w:p w14:paraId="5BC5AC22" w14:textId="77777777" w:rsidR="00176AD7" w:rsidRPr="00176AD7" w:rsidRDefault="00176AD7" w:rsidP="00176AD7">
            <w:r w:rsidRPr="00176AD7">
              <w:t>2019-09-16</w:t>
            </w:r>
          </w:p>
        </w:tc>
      </w:tr>
      <w:tr w:rsidR="00176AD7" w:rsidRPr="00176AD7" w14:paraId="7EE9B1AF"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01EF828" w14:textId="77777777" w:rsidR="00176AD7" w:rsidRPr="00176AD7" w:rsidRDefault="00176AD7" w:rsidP="00176AD7">
            <w:pPr>
              <w:spacing w:before="100" w:beforeAutospacing="1" w:after="100" w:afterAutospacing="1"/>
              <w:rPr>
                <w:lang w:val="en-US" w:eastAsia="en-US"/>
              </w:rPr>
            </w:pPr>
            <w:r w:rsidRPr="00176AD7">
              <w:rPr>
                <w:lang w:val="en-US" w:eastAsia="en-US"/>
              </w:rPr>
              <w:t>Kuprioniškių</w:t>
            </w:r>
          </w:p>
        </w:tc>
        <w:tc>
          <w:tcPr>
            <w:tcW w:w="4508" w:type="dxa"/>
            <w:tcBorders>
              <w:top w:val="outset" w:sz="6" w:space="0" w:color="auto"/>
              <w:left w:val="outset" w:sz="6" w:space="0" w:color="auto"/>
              <w:bottom w:val="outset" w:sz="6" w:space="0" w:color="auto"/>
              <w:right w:val="outset" w:sz="6" w:space="0" w:color="auto"/>
            </w:tcBorders>
            <w:hideMark/>
          </w:tcPr>
          <w:p w14:paraId="6F22FD1B" w14:textId="77777777" w:rsidR="00176AD7" w:rsidRPr="00176AD7" w:rsidRDefault="00176AD7" w:rsidP="00176AD7">
            <w:pPr>
              <w:spacing w:before="100" w:beforeAutospacing="1" w:after="100" w:afterAutospacing="1"/>
              <w:rPr>
                <w:lang w:val="en-US" w:eastAsia="en-US"/>
              </w:rPr>
            </w:pPr>
            <w:r w:rsidRPr="00176AD7">
              <w:rPr>
                <w:lang w:val="en-US" w:eastAsia="en-US"/>
              </w:rPr>
              <w:t>Kuprioniškių k., Ašmenos kelio k.</w:t>
            </w:r>
          </w:p>
        </w:tc>
        <w:tc>
          <w:tcPr>
            <w:tcW w:w="1311" w:type="dxa"/>
            <w:tcBorders>
              <w:top w:val="outset" w:sz="6" w:space="0" w:color="auto"/>
              <w:left w:val="outset" w:sz="6" w:space="0" w:color="auto"/>
              <w:bottom w:val="outset" w:sz="6" w:space="0" w:color="auto"/>
              <w:right w:val="outset" w:sz="6" w:space="0" w:color="auto"/>
            </w:tcBorders>
            <w:hideMark/>
          </w:tcPr>
          <w:p w14:paraId="2C54E846" w14:textId="77777777" w:rsidR="00176AD7" w:rsidRPr="00176AD7" w:rsidRDefault="00176AD7" w:rsidP="00176AD7">
            <w:pPr>
              <w:spacing w:before="100" w:beforeAutospacing="1" w:after="100" w:afterAutospacing="1"/>
              <w:rPr>
                <w:lang w:val="en-US" w:eastAsia="en-US"/>
              </w:rPr>
            </w:pPr>
            <w:r w:rsidRPr="00176AD7">
              <w:rPr>
                <w:lang w:val="en-US" w:eastAsia="en-US"/>
              </w:rPr>
              <w:t>Jan Luščinskij</w:t>
            </w:r>
          </w:p>
        </w:tc>
        <w:tc>
          <w:tcPr>
            <w:tcW w:w="1944" w:type="dxa"/>
            <w:tcBorders>
              <w:top w:val="outset" w:sz="6" w:space="0" w:color="auto"/>
              <w:left w:val="outset" w:sz="6" w:space="0" w:color="auto"/>
              <w:bottom w:val="outset" w:sz="6" w:space="0" w:color="auto"/>
              <w:right w:val="outset" w:sz="6" w:space="0" w:color="auto"/>
            </w:tcBorders>
            <w:hideMark/>
          </w:tcPr>
          <w:p w14:paraId="505F9BD2" w14:textId="77777777" w:rsidR="00176AD7" w:rsidRPr="00176AD7" w:rsidRDefault="00176AD7" w:rsidP="00176AD7">
            <w:r w:rsidRPr="00176AD7">
              <w:t>2019-09-17</w:t>
            </w:r>
          </w:p>
        </w:tc>
      </w:tr>
      <w:tr w:rsidR="00176AD7" w:rsidRPr="00176AD7" w14:paraId="56FC6F15"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66528414" w14:textId="77777777" w:rsidR="00176AD7" w:rsidRPr="00176AD7" w:rsidRDefault="00176AD7" w:rsidP="00176AD7">
            <w:pPr>
              <w:spacing w:before="100" w:beforeAutospacing="1" w:after="100" w:afterAutospacing="1"/>
              <w:rPr>
                <w:lang w:val="en-US" w:eastAsia="en-US"/>
              </w:rPr>
            </w:pPr>
            <w:r w:rsidRPr="00176AD7">
              <w:rPr>
                <w:lang w:val="en-US" w:eastAsia="en-US"/>
              </w:rPr>
              <w:t>Didžiasalio</w:t>
            </w:r>
          </w:p>
        </w:tc>
        <w:tc>
          <w:tcPr>
            <w:tcW w:w="4508" w:type="dxa"/>
            <w:tcBorders>
              <w:top w:val="outset" w:sz="6" w:space="0" w:color="auto"/>
              <w:left w:val="outset" w:sz="6" w:space="0" w:color="auto"/>
              <w:bottom w:val="outset" w:sz="6" w:space="0" w:color="auto"/>
              <w:right w:val="outset" w:sz="6" w:space="0" w:color="auto"/>
            </w:tcBorders>
            <w:hideMark/>
          </w:tcPr>
          <w:p w14:paraId="06A1D6B3" w14:textId="77777777" w:rsidR="00176AD7" w:rsidRPr="00176AD7" w:rsidRDefault="00176AD7" w:rsidP="00176AD7">
            <w:pPr>
              <w:spacing w:before="100" w:beforeAutospacing="1" w:after="100" w:afterAutospacing="1"/>
              <w:rPr>
                <w:lang w:val="en-US" w:eastAsia="en-US"/>
              </w:rPr>
            </w:pPr>
            <w:r w:rsidRPr="00176AD7">
              <w:rPr>
                <w:lang w:val="en-US" w:eastAsia="en-US"/>
              </w:rPr>
              <w:t>Didžiasalio k.</w:t>
            </w:r>
          </w:p>
        </w:tc>
        <w:tc>
          <w:tcPr>
            <w:tcW w:w="1311" w:type="dxa"/>
            <w:tcBorders>
              <w:top w:val="outset" w:sz="6" w:space="0" w:color="auto"/>
              <w:left w:val="outset" w:sz="6" w:space="0" w:color="auto"/>
              <w:bottom w:val="outset" w:sz="6" w:space="0" w:color="auto"/>
              <w:right w:val="outset" w:sz="6" w:space="0" w:color="auto"/>
            </w:tcBorders>
            <w:hideMark/>
          </w:tcPr>
          <w:p w14:paraId="09B645EE" w14:textId="77777777" w:rsidR="00176AD7" w:rsidRPr="00176AD7" w:rsidRDefault="00176AD7" w:rsidP="00176AD7">
            <w:pPr>
              <w:spacing w:before="100" w:beforeAutospacing="1" w:after="100" w:afterAutospacing="1"/>
              <w:rPr>
                <w:lang w:val="en-US" w:eastAsia="en-US"/>
              </w:rPr>
            </w:pPr>
            <w:r w:rsidRPr="00176AD7">
              <w:rPr>
                <w:lang w:val="en-US" w:eastAsia="en-US"/>
              </w:rPr>
              <w:t>Josif Marjan Romanovskij</w:t>
            </w:r>
          </w:p>
        </w:tc>
        <w:tc>
          <w:tcPr>
            <w:tcW w:w="1944" w:type="dxa"/>
            <w:tcBorders>
              <w:top w:val="outset" w:sz="6" w:space="0" w:color="auto"/>
              <w:left w:val="outset" w:sz="6" w:space="0" w:color="auto"/>
              <w:bottom w:val="outset" w:sz="6" w:space="0" w:color="auto"/>
              <w:right w:val="outset" w:sz="6" w:space="0" w:color="auto"/>
            </w:tcBorders>
            <w:hideMark/>
          </w:tcPr>
          <w:p w14:paraId="30A57814" w14:textId="77777777" w:rsidR="00176AD7" w:rsidRPr="00176AD7" w:rsidRDefault="00176AD7" w:rsidP="00176AD7">
            <w:r w:rsidRPr="00176AD7">
              <w:t>2019-09-18</w:t>
            </w:r>
          </w:p>
        </w:tc>
      </w:tr>
      <w:tr w:rsidR="00176AD7" w:rsidRPr="00176AD7" w14:paraId="60B17086"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D3E4DF9" w14:textId="77777777" w:rsidR="00176AD7" w:rsidRPr="00176AD7" w:rsidRDefault="00176AD7" w:rsidP="00176AD7">
            <w:pPr>
              <w:spacing w:before="100" w:beforeAutospacing="1" w:after="100" w:afterAutospacing="1"/>
              <w:rPr>
                <w:lang w:val="en-US" w:eastAsia="en-US"/>
              </w:rPr>
            </w:pPr>
            <w:r w:rsidRPr="00176AD7">
              <w:rPr>
                <w:lang w:val="en-US" w:eastAsia="en-US"/>
              </w:rPr>
              <w:t>Akmenytės</w:t>
            </w:r>
          </w:p>
        </w:tc>
        <w:tc>
          <w:tcPr>
            <w:tcW w:w="4508" w:type="dxa"/>
            <w:tcBorders>
              <w:top w:val="outset" w:sz="6" w:space="0" w:color="auto"/>
              <w:left w:val="outset" w:sz="6" w:space="0" w:color="auto"/>
              <w:bottom w:val="outset" w:sz="6" w:space="0" w:color="auto"/>
              <w:right w:val="outset" w:sz="6" w:space="0" w:color="auto"/>
            </w:tcBorders>
            <w:hideMark/>
          </w:tcPr>
          <w:p w14:paraId="4A421F06" w14:textId="77777777" w:rsidR="00176AD7" w:rsidRPr="00176AD7" w:rsidRDefault="00176AD7" w:rsidP="00176AD7">
            <w:pPr>
              <w:spacing w:before="100" w:beforeAutospacing="1" w:after="100" w:afterAutospacing="1"/>
              <w:rPr>
                <w:lang w:val="en-US" w:eastAsia="en-US"/>
              </w:rPr>
            </w:pPr>
            <w:r w:rsidRPr="00176AD7">
              <w:rPr>
                <w:lang w:val="en-US" w:eastAsia="en-US"/>
              </w:rPr>
              <w:t>Katilių k., Akmenytės k., Paliepiukų k., Liepiškių k., Liepynų k., Ąžuolinės k., Šiaudinės k., Mikutiškių k., Motiejiškių k.</w:t>
            </w:r>
          </w:p>
        </w:tc>
        <w:tc>
          <w:tcPr>
            <w:tcW w:w="1311" w:type="dxa"/>
            <w:tcBorders>
              <w:top w:val="outset" w:sz="6" w:space="0" w:color="auto"/>
              <w:left w:val="outset" w:sz="6" w:space="0" w:color="auto"/>
              <w:bottom w:val="outset" w:sz="6" w:space="0" w:color="auto"/>
              <w:right w:val="outset" w:sz="6" w:space="0" w:color="auto"/>
            </w:tcBorders>
            <w:hideMark/>
          </w:tcPr>
          <w:p w14:paraId="65AD13A7" w14:textId="77777777" w:rsidR="00176AD7" w:rsidRPr="00176AD7" w:rsidRDefault="00176AD7" w:rsidP="00176AD7">
            <w:pPr>
              <w:spacing w:before="100" w:beforeAutospacing="1" w:after="100" w:afterAutospacing="1"/>
              <w:rPr>
                <w:lang w:val="en-US" w:eastAsia="en-US"/>
              </w:rPr>
            </w:pPr>
            <w:r w:rsidRPr="00176AD7">
              <w:rPr>
                <w:lang w:val="en-US" w:eastAsia="en-US"/>
              </w:rPr>
              <w:t>Stanislav Bumbul</w:t>
            </w:r>
          </w:p>
        </w:tc>
        <w:tc>
          <w:tcPr>
            <w:tcW w:w="1944" w:type="dxa"/>
            <w:tcBorders>
              <w:top w:val="outset" w:sz="6" w:space="0" w:color="auto"/>
              <w:left w:val="outset" w:sz="6" w:space="0" w:color="auto"/>
              <w:bottom w:val="outset" w:sz="6" w:space="0" w:color="auto"/>
              <w:right w:val="outset" w:sz="6" w:space="0" w:color="auto"/>
            </w:tcBorders>
            <w:hideMark/>
          </w:tcPr>
          <w:p w14:paraId="3BD7CBC7" w14:textId="77777777" w:rsidR="00176AD7" w:rsidRPr="00176AD7" w:rsidRDefault="00176AD7" w:rsidP="00176AD7">
            <w:r w:rsidRPr="00176AD7">
              <w:t>2021-10-21</w:t>
            </w:r>
          </w:p>
        </w:tc>
      </w:tr>
      <w:tr w:rsidR="00176AD7" w:rsidRPr="00176AD7" w14:paraId="7C27ECBE"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236BFB7" w14:textId="77777777" w:rsidR="00176AD7" w:rsidRPr="00176AD7" w:rsidRDefault="00176AD7" w:rsidP="00176AD7">
            <w:pPr>
              <w:spacing w:before="100" w:beforeAutospacing="1" w:after="100" w:afterAutospacing="1"/>
              <w:rPr>
                <w:lang w:val="en-US" w:eastAsia="en-US"/>
              </w:rPr>
            </w:pPr>
            <w:r w:rsidRPr="00176AD7">
              <w:rPr>
                <w:lang w:val="en-US" w:eastAsia="en-US"/>
              </w:rPr>
              <w:t>Katiliškių</w:t>
            </w:r>
          </w:p>
        </w:tc>
        <w:tc>
          <w:tcPr>
            <w:tcW w:w="4508" w:type="dxa"/>
            <w:tcBorders>
              <w:top w:val="outset" w:sz="6" w:space="0" w:color="auto"/>
              <w:left w:val="outset" w:sz="6" w:space="0" w:color="auto"/>
              <w:bottom w:val="outset" w:sz="6" w:space="0" w:color="auto"/>
              <w:right w:val="outset" w:sz="6" w:space="0" w:color="auto"/>
            </w:tcBorders>
            <w:hideMark/>
          </w:tcPr>
          <w:p w14:paraId="59658CB2" w14:textId="77777777" w:rsidR="00176AD7" w:rsidRPr="00176AD7" w:rsidRDefault="00176AD7" w:rsidP="00176AD7">
            <w:pPr>
              <w:spacing w:before="100" w:beforeAutospacing="1" w:after="100" w:afterAutospacing="1"/>
              <w:rPr>
                <w:lang w:val="en-US" w:eastAsia="en-US"/>
              </w:rPr>
            </w:pPr>
            <w:r w:rsidRPr="00176AD7">
              <w:rPr>
                <w:lang w:val="en-US" w:eastAsia="en-US"/>
              </w:rPr>
              <w:t>Murlinės k., Klonių k., Talkotiškių k., Pagrūšio k., Paliepių k., Katiliškių vs., Stankutiškių k.</w:t>
            </w:r>
          </w:p>
        </w:tc>
        <w:tc>
          <w:tcPr>
            <w:tcW w:w="1311" w:type="dxa"/>
            <w:tcBorders>
              <w:top w:val="outset" w:sz="6" w:space="0" w:color="auto"/>
              <w:left w:val="outset" w:sz="6" w:space="0" w:color="auto"/>
              <w:bottom w:val="outset" w:sz="6" w:space="0" w:color="auto"/>
              <w:right w:val="outset" w:sz="6" w:space="0" w:color="auto"/>
            </w:tcBorders>
            <w:hideMark/>
          </w:tcPr>
          <w:p w14:paraId="27D371DD" w14:textId="77777777" w:rsidR="00176AD7" w:rsidRPr="00176AD7" w:rsidRDefault="00176AD7" w:rsidP="00176AD7">
            <w:r w:rsidRPr="00176AD7">
              <w:t>Teresa Choroševič </w:t>
            </w:r>
          </w:p>
        </w:tc>
        <w:tc>
          <w:tcPr>
            <w:tcW w:w="1944" w:type="dxa"/>
            <w:tcBorders>
              <w:top w:val="outset" w:sz="6" w:space="0" w:color="auto"/>
              <w:left w:val="outset" w:sz="6" w:space="0" w:color="auto"/>
              <w:bottom w:val="outset" w:sz="6" w:space="0" w:color="auto"/>
              <w:right w:val="outset" w:sz="6" w:space="0" w:color="auto"/>
            </w:tcBorders>
            <w:hideMark/>
          </w:tcPr>
          <w:p w14:paraId="75C40605" w14:textId="77777777" w:rsidR="00176AD7" w:rsidRPr="00176AD7" w:rsidRDefault="00176AD7" w:rsidP="00176AD7">
            <w:r w:rsidRPr="00176AD7">
              <w:t>2019-09-23</w:t>
            </w:r>
          </w:p>
        </w:tc>
      </w:tr>
      <w:tr w:rsidR="00176AD7" w:rsidRPr="00176AD7" w14:paraId="6F48892A"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22B229D7" w14:textId="77777777" w:rsidR="00176AD7" w:rsidRPr="00176AD7" w:rsidRDefault="00176AD7" w:rsidP="00176AD7">
            <w:pPr>
              <w:spacing w:before="100" w:beforeAutospacing="1" w:after="100" w:afterAutospacing="1"/>
              <w:rPr>
                <w:lang w:val="en-US" w:eastAsia="en-US"/>
              </w:rPr>
            </w:pPr>
            <w:r w:rsidRPr="00176AD7">
              <w:rPr>
                <w:lang w:val="en-US" w:eastAsia="en-US"/>
              </w:rPr>
              <w:t>Pakalniškių</w:t>
            </w:r>
          </w:p>
        </w:tc>
        <w:tc>
          <w:tcPr>
            <w:tcW w:w="4508" w:type="dxa"/>
            <w:tcBorders>
              <w:top w:val="outset" w:sz="6" w:space="0" w:color="auto"/>
              <w:left w:val="outset" w:sz="6" w:space="0" w:color="auto"/>
              <w:bottom w:val="outset" w:sz="6" w:space="0" w:color="auto"/>
              <w:right w:val="outset" w:sz="6" w:space="0" w:color="auto"/>
            </w:tcBorders>
            <w:hideMark/>
          </w:tcPr>
          <w:p w14:paraId="27FBD77A" w14:textId="77777777" w:rsidR="00176AD7" w:rsidRPr="00176AD7" w:rsidRDefault="00176AD7" w:rsidP="00176AD7">
            <w:pPr>
              <w:spacing w:before="100" w:beforeAutospacing="1" w:after="100" w:afterAutospacing="1"/>
              <w:rPr>
                <w:lang w:val="en-US" w:eastAsia="en-US"/>
              </w:rPr>
            </w:pPr>
            <w:r w:rsidRPr="00176AD7">
              <w:rPr>
                <w:lang w:val="en-US" w:eastAsia="en-US"/>
              </w:rPr>
              <w:t>Pakalniškių k., sodų bendrija „Kloniai“, sodų bendrija „Galanta“</w:t>
            </w:r>
          </w:p>
        </w:tc>
        <w:tc>
          <w:tcPr>
            <w:tcW w:w="1311" w:type="dxa"/>
            <w:tcBorders>
              <w:top w:val="outset" w:sz="6" w:space="0" w:color="auto"/>
              <w:left w:val="outset" w:sz="6" w:space="0" w:color="auto"/>
              <w:bottom w:val="outset" w:sz="6" w:space="0" w:color="auto"/>
              <w:right w:val="outset" w:sz="6" w:space="0" w:color="auto"/>
            </w:tcBorders>
            <w:hideMark/>
          </w:tcPr>
          <w:p w14:paraId="038629E8" w14:textId="77777777" w:rsidR="00176AD7" w:rsidRPr="00176AD7" w:rsidRDefault="00176AD7" w:rsidP="00176AD7">
            <w:r w:rsidRPr="00176AD7">
              <w:t>Vladislav Žabelovič </w:t>
            </w:r>
          </w:p>
        </w:tc>
        <w:tc>
          <w:tcPr>
            <w:tcW w:w="1944" w:type="dxa"/>
            <w:tcBorders>
              <w:top w:val="outset" w:sz="6" w:space="0" w:color="auto"/>
              <w:left w:val="outset" w:sz="6" w:space="0" w:color="auto"/>
              <w:bottom w:val="outset" w:sz="6" w:space="0" w:color="auto"/>
              <w:right w:val="outset" w:sz="6" w:space="0" w:color="auto"/>
            </w:tcBorders>
            <w:hideMark/>
          </w:tcPr>
          <w:p w14:paraId="4D0260CD" w14:textId="77777777" w:rsidR="00176AD7" w:rsidRPr="00176AD7" w:rsidRDefault="00176AD7" w:rsidP="00176AD7">
            <w:r w:rsidRPr="00176AD7">
              <w:t>2019-09-24</w:t>
            </w:r>
          </w:p>
        </w:tc>
      </w:tr>
      <w:tr w:rsidR="00176AD7" w:rsidRPr="00176AD7" w14:paraId="5EE84F7A"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4CC2F14A" w14:textId="77777777" w:rsidR="00176AD7" w:rsidRPr="00176AD7" w:rsidRDefault="00176AD7" w:rsidP="00176AD7">
            <w:pPr>
              <w:spacing w:before="100" w:beforeAutospacing="1" w:after="100" w:afterAutospacing="1"/>
              <w:rPr>
                <w:lang w:val="en-US" w:eastAsia="en-US"/>
              </w:rPr>
            </w:pPr>
            <w:r w:rsidRPr="00176AD7">
              <w:rPr>
                <w:lang w:val="en-US" w:eastAsia="en-US"/>
              </w:rPr>
              <w:t>Nemėžio</w:t>
            </w:r>
          </w:p>
        </w:tc>
        <w:tc>
          <w:tcPr>
            <w:tcW w:w="4508" w:type="dxa"/>
            <w:tcBorders>
              <w:top w:val="outset" w:sz="6" w:space="0" w:color="auto"/>
              <w:left w:val="outset" w:sz="6" w:space="0" w:color="auto"/>
              <w:bottom w:val="outset" w:sz="6" w:space="0" w:color="auto"/>
              <w:right w:val="outset" w:sz="6" w:space="0" w:color="auto"/>
            </w:tcBorders>
            <w:hideMark/>
          </w:tcPr>
          <w:p w14:paraId="6DAF8669" w14:textId="77777777" w:rsidR="00176AD7" w:rsidRPr="00176AD7" w:rsidRDefault="00176AD7" w:rsidP="00176AD7">
            <w:pPr>
              <w:spacing w:before="100" w:beforeAutospacing="1" w:after="100" w:afterAutospacing="1"/>
              <w:rPr>
                <w:lang w:val="en-US" w:eastAsia="en-US"/>
              </w:rPr>
            </w:pPr>
            <w:r w:rsidRPr="00176AD7">
              <w:rPr>
                <w:lang w:val="en-US" w:eastAsia="en-US"/>
              </w:rPr>
              <w:t>Nemėžio k.</w:t>
            </w:r>
          </w:p>
        </w:tc>
        <w:tc>
          <w:tcPr>
            <w:tcW w:w="1311" w:type="dxa"/>
            <w:tcBorders>
              <w:top w:val="outset" w:sz="6" w:space="0" w:color="auto"/>
              <w:left w:val="outset" w:sz="6" w:space="0" w:color="auto"/>
              <w:bottom w:val="outset" w:sz="6" w:space="0" w:color="auto"/>
              <w:right w:val="outset" w:sz="6" w:space="0" w:color="auto"/>
            </w:tcBorders>
            <w:hideMark/>
          </w:tcPr>
          <w:p w14:paraId="01C464E2" w14:textId="77777777" w:rsidR="00176AD7" w:rsidRPr="00176AD7" w:rsidRDefault="00176AD7" w:rsidP="00176AD7">
            <w:pPr>
              <w:spacing w:before="100" w:beforeAutospacing="1" w:after="100" w:afterAutospacing="1"/>
              <w:rPr>
                <w:lang w:val="en-US" w:eastAsia="en-US"/>
              </w:rPr>
            </w:pPr>
            <w:r w:rsidRPr="00176AD7">
              <w:rPr>
                <w:lang w:val="en-US" w:eastAsia="en-US"/>
              </w:rPr>
              <w:t>Zinaida Mucharskaja</w:t>
            </w:r>
          </w:p>
        </w:tc>
        <w:tc>
          <w:tcPr>
            <w:tcW w:w="1944" w:type="dxa"/>
            <w:tcBorders>
              <w:top w:val="outset" w:sz="6" w:space="0" w:color="auto"/>
              <w:left w:val="outset" w:sz="6" w:space="0" w:color="auto"/>
              <w:bottom w:val="outset" w:sz="6" w:space="0" w:color="auto"/>
              <w:right w:val="outset" w:sz="6" w:space="0" w:color="auto"/>
            </w:tcBorders>
            <w:hideMark/>
          </w:tcPr>
          <w:p w14:paraId="665ED398" w14:textId="77777777" w:rsidR="00176AD7" w:rsidRPr="00176AD7" w:rsidRDefault="00176AD7" w:rsidP="00176AD7">
            <w:r w:rsidRPr="00176AD7">
              <w:t>2019-10-21</w:t>
            </w:r>
          </w:p>
        </w:tc>
      </w:tr>
      <w:tr w:rsidR="00176AD7" w:rsidRPr="00176AD7" w14:paraId="0AF1D4EA"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113DE353" w14:textId="77777777" w:rsidR="00176AD7" w:rsidRPr="00176AD7" w:rsidRDefault="00176AD7" w:rsidP="00176AD7">
            <w:pPr>
              <w:spacing w:before="100" w:beforeAutospacing="1" w:after="100" w:afterAutospacing="1"/>
              <w:rPr>
                <w:lang w:val="en-US" w:eastAsia="en-US"/>
              </w:rPr>
            </w:pPr>
            <w:r w:rsidRPr="00176AD7">
              <w:rPr>
                <w:lang w:val="en-US" w:eastAsia="en-US"/>
              </w:rPr>
              <w:t>Skaidiškių pirmoji</w:t>
            </w:r>
          </w:p>
        </w:tc>
        <w:tc>
          <w:tcPr>
            <w:tcW w:w="4508" w:type="dxa"/>
            <w:tcBorders>
              <w:top w:val="outset" w:sz="6" w:space="0" w:color="auto"/>
              <w:left w:val="outset" w:sz="6" w:space="0" w:color="auto"/>
              <w:bottom w:val="outset" w:sz="6" w:space="0" w:color="auto"/>
              <w:right w:val="outset" w:sz="6" w:space="0" w:color="auto"/>
            </w:tcBorders>
            <w:hideMark/>
          </w:tcPr>
          <w:p w14:paraId="0E469F21" w14:textId="77777777" w:rsidR="00176AD7" w:rsidRPr="00176AD7" w:rsidRDefault="00176AD7" w:rsidP="00176AD7">
            <w:pPr>
              <w:spacing w:before="100" w:beforeAutospacing="1" w:after="100" w:afterAutospacing="1"/>
              <w:rPr>
                <w:lang w:val="en-US" w:eastAsia="en-US"/>
              </w:rPr>
            </w:pPr>
            <w:r w:rsidRPr="00176AD7">
              <w:rPr>
                <w:lang w:val="en-US" w:eastAsia="en-US"/>
              </w:rPr>
              <w:t>Miško g., Taikos g., Gamyklos g., Šv. Faustinos g., Dunaikos g., Ievų g., Pakalnės g., Palydovo g., sodų bendrija „Skaistė“, Sodų gatvės buvęs vagonėlių miestelis</w:t>
            </w:r>
          </w:p>
        </w:tc>
        <w:tc>
          <w:tcPr>
            <w:tcW w:w="1311" w:type="dxa"/>
            <w:tcBorders>
              <w:top w:val="outset" w:sz="6" w:space="0" w:color="auto"/>
              <w:left w:val="outset" w:sz="6" w:space="0" w:color="auto"/>
              <w:bottom w:val="outset" w:sz="6" w:space="0" w:color="auto"/>
              <w:right w:val="outset" w:sz="6" w:space="0" w:color="auto"/>
            </w:tcBorders>
            <w:hideMark/>
          </w:tcPr>
          <w:p w14:paraId="46535C67" w14:textId="77777777" w:rsidR="00176AD7" w:rsidRPr="00176AD7" w:rsidRDefault="00176AD7" w:rsidP="00176AD7">
            <w:r w:rsidRPr="00176AD7">
              <w:t>Viktor Markevič </w:t>
            </w:r>
          </w:p>
        </w:tc>
        <w:tc>
          <w:tcPr>
            <w:tcW w:w="1944" w:type="dxa"/>
            <w:tcBorders>
              <w:top w:val="outset" w:sz="6" w:space="0" w:color="auto"/>
              <w:left w:val="outset" w:sz="6" w:space="0" w:color="auto"/>
              <w:bottom w:val="outset" w:sz="6" w:space="0" w:color="auto"/>
              <w:right w:val="outset" w:sz="6" w:space="0" w:color="auto"/>
            </w:tcBorders>
            <w:hideMark/>
          </w:tcPr>
          <w:p w14:paraId="070CA3BA" w14:textId="77777777" w:rsidR="00176AD7" w:rsidRPr="00176AD7" w:rsidRDefault="00176AD7" w:rsidP="00176AD7">
            <w:r w:rsidRPr="00176AD7">
              <w:t>2019-09-26</w:t>
            </w:r>
          </w:p>
        </w:tc>
      </w:tr>
      <w:tr w:rsidR="00176AD7" w:rsidRPr="00176AD7" w14:paraId="4E358B54"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A81CD47" w14:textId="77777777" w:rsidR="00176AD7" w:rsidRPr="00176AD7" w:rsidRDefault="00176AD7" w:rsidP="00176AD7">
            <w:pPr>
              <w:spacing w:before="100" w:beforeAutospacing="1" w:after="100" w:afterAutospacing="1"/>
              <w:rPr>
                <w:lang w:val="en-US" w:eastAsia="en-US"/>
              </w:rPr>
            </w:pPr>
            <w:r w:rsidRPr="00176AD7">
              <w:rPr>
                <w:lang w:val="en-US" w:eastAsia="en-US"/>
              </w:rPr>
              <w:t>Skaidiškių antroji</w:t>
            </w:r>
          </w:p>
        </w:tc>
        <w:tc>
          <w:tcPr>
            <w:tcW w:w="4508" w:type="dxa"/>
            <w:tcBorders>
              <w:top w:val="outset" w:sz="6" w:space="0" w:color="auto"/>
              <w:left w:val="outset" w:sz="6" w:space="0" w:color="auto"/>
              <w:bottom w:val="outset" w:sz="6" w:space="0" w:color="auto"/>
              <w:right w:val="outset" w:sz="6" w:space="0" w:color="auto"/>
            </w:tcBorders>
            <w:hideMark/>
          </w:tcPr>
          <w:p w14:paraId="60AD0671" w14:textId="77777777" w:rsidR="00176AD7" w:rsidRPr="00176AD7" w:rsidRDefault="00176AD7" w:rsidP="00176AD7">
            <w:pPr>
              <w:spacing w:before="100" w:beforeAutospacing="1" w:after="100" w:afterAutospacing="1"/>
              <w:rPr>
                <w:lang w:val="en-US" w:eastAsia="en-US"/>
              </w:rPr>
            </w:pPr>
            <w:r w:rsidRPr="00176AD7">
              <w:rPr>
                <w:lang w:val="en-US" w:eastAsia="en-US"/>
              </w:rPr>
              <w:t>Kaštonų g., Akacijų g., Tujų g., Molio g., Pievų g., Tvenkinio g., Beržų g., Vieversių g., Nemėžio g., Gėlių g., Ąžuolo g., Sodžiaus g., Ateities g., Daškūnų g., Mūrinės g., Aguonų g., Basiukų g., Žalioji g., Alksnių g., Kiparisų g., Tuopų g., Rugių g., Lazdynų g., Stalių g.</w:t>
            </w:r>
          </w:p>
        </w:tc>
        <w:tc>
          <w:tcPr>
            <w:tcW w:w="1311" w:type="dxa"/>
            <w:tcBorders>
              <w:top w:val="outset" w:sz="6" w:space="0" w:color="auto"/>
              <w:left w:val="outset" w:sz="6" w:space="0" w:color="auto"/>
              <w:bottom w:val="outset" w:sz="6" w:space="0" w:color="auto"/>
              <w:right w:val="outset" w:sz="6" w:space="0" w:color="auto"/>
            </w:tcBorders>
            <w:hideMark/>
          </w:tcPr>
          <w:p w14:paraId="68DCFB62" w14:textId="77777777" w:rsidR="00176AD7" w:rsidRPr="00176AD7" w:rsidRDefault="00176AD7" w:rsidP="00176AD7">
            <w:r w:rsidRPr="00176AD7">
              <w:t>Vytautas Keršys</w:t>
            </w:r>
          </w:p>
        </w:tc>
        <w:tc>
          <w:tcPr>
            <w:tcW w:w="1944" w:type="dxa"/>
            <w:tcBorders>
              <w:top w:val="outset" w:sz="6" w:space="0" w:color="auto"/>
              <w:left w:val="outset" w:sz="6" w:space="0" w:color="auto"/>
              <w:bottom w:val="outset" w:sz="6" w:space="0" w:color="auto"/>
              <w:right w:val="outset" w:sz="6" w:space="0" w:color="auto"/>
            </w:tcBorders>
            <w:hideMark/>
          </w:tcPr>
          <w:p w14:paraId="00A4D2BF" w14:textId="77777777" w:rsidR="00176AD7" w:rsidRPr="00176AD7" w:rsidRDefault="00176AD7" w:rsidP="00176AD7">
            <w:r w:rsidRPr="00176AD7">
              <w:t>2019-09-30</w:t>
            </w:r>
          </w:p>
        </w:tc>
      </w:tr>
      <w:tr w:rsidR="00176AD7" w:rsidRPr="00176AD7" w14:paraId="2A894085" w14:textId="77777777" w:rsidTr="00176AD7">
        <w:trPr>
          <w:tblCellSpacing w:w="0" w:type="dxa"/>
          <w:jc w:val="center"/>
        </w:trPr>
        <w:tc>
          <w:tcPr>
            <w:tcW w:w="1583" w:type="dxa"/>
            <w:tcBorders>
              <w:top w:val="outset" w:sz="6" w:space="0" w:color="auto"/>
              <w:left w:val="outset" w:sz="6" w:space="0" w:color="auto"/>
              <w:bottom w:val="outset" w:sz="6" w:space="0" w:color="auto"/>
              <w:right w:val="outset" w:sz="6" w:space="0" w:color="auto"/>
            </w:tcBorders>
            <w:hideMark/>
          </w:tcPr>
          <w:p w14:paraId="772EFA38" w14:textId="77777777" w:rsidR="00176AD7" w:rsidRPr="00176AD7" w:rsidRDefault="00176AD7" w:rsidP="00176AD7">
            <w:pPr>
              <w:spacing w:before="100" w:beforeAutospacing="1" w:after="100" w:afterAutospacing="1"/>
              <w:rPr>
                <w:lang w:val="en-US" w:eastAsia="en-US"/>
              </w:rPr>
            </w:pPr>
            <w:r w:rsidRPr="00176AD7">
              <w:rPr>
                <w:lang w:val="en-US" w:eastAsia="en-US"/>
              </w:rPr>
              <w:t>Skaidiškių daugiabučių namų</w:t>
            </w:r>
          </w:p>
        </w:tc>
        <w:tc>
          <w:tcPr>
            <w:tcW w:w="4508" w:type="dxa"/>
            <w:tcBorders>
              <w:top w:val="outset" w:sz="6" w:space="0" w:color="auto"/>
              <w:left w:val="outset" w:sz="6" w:space="0" w:color="auto"/>
              <w:bottom w:val="outset" w:sz="6" w:space="0" w:color="auto"/>
              <w:right w:val="outset" w:sz="6" w:space="0" w:color="auto"/>
            </w:tcBorders>
            <w:hideMark/>
          </w:tcPr>
          <w:p w14:paraId="60422071" w14:textId="77777777" w:rsidR="00176AD7" w:rsidRPr="00176AD7" w:rsidRDefault="00176AD7" w:rsidP="00176AD7">
            <w:pPr>
              <w:spacing w:before="100" w:beforeAutospacing="1" w:after="100" w:afterAutospacing="1"/>
              <w:rPr>
                <w:lang w:val="en-US" w:eastAsia="en-US"/>
              </w:rPr>
            </w:pPr>
            <w:r w:rsidRPr="00176AD7">
              <w:rPr>
                <w:lang w:val="en-US" w:eastAsia="en-US"/>
              </w:rPr>
              <w:t>Sodų ir Rudaminos gatvių daugiabučiai namai</w:t>
            </w:r>
          </w:p>
        </w:tc>
        <w:tc>
          <w:tcPr>
            <w:tcW w:w="1311" w:type="dxa"/>
            <w:tcBorders>
              <w:top w:val="outset" w:sz="6" w:space="0" w:color="auto"/>
              <w:left w:val="outset" w:sz="6" w:space="0" w:color="auto"/>
              <w:bottom w:val="outset" w:sz="6" w:space="0" w:color="auto"/>
              <w:right w:val="outset" w:sz="6" w:space="0" w:color="auto"/>
            </w:tcBorders>
            <w:hideMark/>
          </w:tcPr>
          <w:p w14:paraId="63E370AE" w14:textId="77777777" w:rsidR="00176AD7" w:rsidRPr="00176AD7" w:rsidRDefault="00176AD7" w:rsidP="00176AD7">
            <w:pPr>
              <w:spacing w:before="100" w:beforeAutospacing="1" w:after="100" w:afterAutospacing="1"/>
              <w:rPr>
                <w:lang w:val="en-US" w:eastAsia="en-US"/>
              </w:rPr>
            </w:pPr>
            <w:r w:rsidRPr="00176AD7">
              <w:rPr>
                <w:lang w:val="en-US" w:eastAsia="en-US"/>
              </w:rPr>
              <w:t>Justinas Gaulė</w:t>
            </w:r>
          </w:p>
        </w:tc>
        <w:tc>
          <w:tcPr>
            <w:tcW w:w="1944" w:type="dxa"/>
            <w:tcBorders>
              <w:top w:val="outset" w:sz="6" w:space="0" w:color="auto"/>
              <w:left w:val="outset" w:sz="6" w:space="0" w:color="auto"/>
              <w:bottom w:val="outset" w:sz="6" w:space="0" w:color="auto"/>
              <w:right w:val="outset" w:sz="6" w:space="0" w:color="auto"/>
            </w:tcBorders>
            <w:hideMark/>
          </w:tcPr>
          <w:p w14:paraId="2766B70D" w14:textId="77777777" w:rsidR="00176AD7" w:rsidRPr="00176AD7" w:rsidRDefault="00176AD7" w:rsidP="00176AD7">
            <w:r w:rsidRPr="00176AD7">
              <w:t>2019-11-14 </w:t>
            </w:r>
          </w:p>
        </w:tc>
      </w:tr>
    </w:tbl>
    <w:p w14:paraId="6E7CFD23" w14:textId="77777777" w:rsidR="00176AD7" w:rsidRPr="00176AD7" w:rsidRDefault="00176AD7" w:rsidP="00176AD7">
      <w:pPr>
        <w:suppressAutoHyphens/>
        <w:jc w:val="both"/>
        <w:rPr>
          <w:bCs/>
        </w:rPr>
      </w:pPr>
    </w:p>
    <w:p w14:paraId="4C082B37" w14:textId="77777777" w:rsidR="00176AD7" w:rsidRPr="00176AD7" w:rsidRDefault="00176AD7" w:rsidP="00176AD7">
      <w:pPr>
        <w:suppressAutoHyphens/>
        <w:ind w:firstLine="720"/>
        <w:jc w:val="both"/>
        <w:rPr>
          <w:bCs/>
        </w:rPr>
      </w:pPr>
      <w:r w:rsidRPr="00176AD7">
        <w:rPr>
          <w:bCs/>
        </w:rPr>
        <w:lastRenderedPageBreak/>
        <w:t>Seniūnijoje veikia: visuomeninė organizacija „Vilniaus rajono Nemėžio kaimo bendruomenė“, bendruomenė Nemėžio Totoriai, asociacija „Kuprioniškių kaimo bendruomenė“, Skaidiškių bendruomenė, asociacija „Vilniaus rajono Akmenytės kaimo bendruomenė“, Nemėžio musulmonų sunitų religinė bendruomenė ir asociacija „Totoriškas skonis“, bendruomenė „Ašmenos kelias“.</w:t>
      </w:r>
    </w:p>
    <w:p w14:paraId="21BAB714" w14:textId="77777777" w:rsidR="00251B95" w:rsidRPr="003C233B" w:rsidRDefault="00251B95" w:rsidP="003C233B">
      <w:pPr>
        <w:suppressAutoHyphens/>
        <w:ind w:left="720"/>
        <w:rPr>
          <w:bCs/>
        </w:rPr>
      </w:pPr>
    </w:p>
    <w:p w14:paraId="130E328A" w14:textId="77777777" w:rsidR="004B225B" w:rsidRPr="003C233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25B4502F" w14:textId="77777777" w:rsidR="003B3237" w:rsidRDefault="003B3237" w:rsidP="00176AD7">
      <w:pPr>
        <w:suppressAutoHyphens/>
        <w:ind w:firstLine="720"/>
        <w:jc w:val="both"/>
      </w:pPr>
    </w:p>
    <w:p w14:paraId="0D7D9471" w14:textId="3C796374" w:rsidR="00176AD7" w:rsidRPr="00176AD7" w:rsidRDefault="00176AD7" w:rsidP="00176AD7">
      <w:pPr>
        <w:suppressAutoHyphens/>
        <w:ind w:firstLine="720"/>
        <w:jc w:val="both"/>
      </w:pPr>
      <w:r w:rsidRPr="00176AD7">
        <w:t xml:space="preserve">Seniūnijos teritorijoje veikia Nemėžio </w:t>
      </w:r>
      <w:r w:rsidR="003B3237">
        <w:t>Š</w:t>
      </w:r>
      <w:r w:rsidRPr="00176AD7">
        <w:t>v. Rapolo Kalinausko gimnazija, Nemėžio vaikų lopšelis - darželis, Vilniaus r. Skaidiškių mokykla – darželis.</w:t>
      </w:r>
    </w:p>
    <w:p w14:paraId="25B4773D" w14:textId="4989645E" w:rsidR="00176AD7" w:rsidRPr="00176AD7" w:rsidRDefault="00176AD7" w:rsidP="00176AD7">
      <w:pPr>
        <w:suppressAutoHyphens/>
        <w:ind w:firstLine="720"/>
        <w:jc w:val="both"/>
      </w:pPr>
      <w:r>
        <w:t>2022</w:t>
      </w:r>
      <w:r w:rsidRPr="00176AD7">
        <w:t xml:space="preserve"> m. Nemėžio </w:t>
      </w:r>
      <w:r w:rsidR="003B3237">
        <w:t>Š</w:t>
      </w:r>
      <w:r w:rsidRPr="00176AD7">
        <w:t xml:space="preserve">v. Rapolo Kalinausko gimnazijoje mokėsi </w:t>
      </w:r>
      <w:r>
        <w:t>722</w:t>
      </w:r>
      <w:r w:rsidRPr="00176AD7">
        <w:t xml:space="preserve"> mokiniai, mokomoji kalba – lietuvių ir lenkų.</w:t>
      </w:r>
    </w:p>
    <w:p w14:paraId="174F1DE1" w14:textId="77777777" w:rsidR="00176AD7" w:rsidRPr="00176AD7" w:rsidRDefault="00176AD7" w:rsidP="00176AD7">
      <w:pPr>
        <w:suppressAutoHyphens/>
        <w:ind w:firstLine="720"/>
        <w:jc w:val="both"/>
      </w:pPr>
      <w:r w:rsidRPr="00176AD7">
        <w:t>Yra du skyriai priklausiantys Šatrininkų seniūnijai (Grigaičių pradinio ugdymo skyrius ir Vėliučionių ikimokyklinio ugdymo skyrius).</w:t>
      </w:r>
    </w:p>
    <w:p w14:paraId="5139F57D" w14:textId="0D8DC303" w:rsidR="00176AD7" w:rsidRPr="00176AD7" w:rsidRDefault="00176AD7" w:rsidP="00176AD7">
      <w:pPr>
        <w:ind w:firstLine="720"/>
        <w:jc w:val="both"/>
        <w:rPr>
          <w:bCs/>
        </w:rPr>
      </w:pPr>
      <w:r w:rsidRPr="00176AD7">
        <w:rPr>
          <w:bCs/>
        </w:rPr>
        <w:t>Vilniaus r. Nemėž</w:t>
      </w:r>
      <w:r>
        <w:rPr>
          <w:bCs/>
        </w:rPr>
        <w:t>io vaikų lopšelis-darželis, 2022</w:t>
      </w:r>
      <w:r w:rsidRPr="00176AD7">
        <w:rPr>
          <w:bCs/>
        </w:rPr>
        <w:t xml:space="preserve"> m. lankė </w:t>
      </w:r>
      <w:r>
        <w:rPr>
          <w:bCs/>
        </w:rPr>
        <w:t>107</w:t>
      </w:r>
      <w:r w:rsidRPr="00176AD7">
        <w:rPr>
          <w:bCs/>
        </w:rPr>
        <w:t xml:space="preserve"> vaikų, ugdomoji kalba - lietuvių-lenkų. Veikia 1 lopšelio grupė (lenkų k.), 2 ikimokyklinio ugdymo mišrios grupės lenkų kalba ir 3 ikimokyklinio ugdymo mišrios grupės lietuvių kalba.  </w:t>
      </w:r>
    </w:p>
    <w:p w14:paraId="378B9174" w14:textId="61DF790B" w:rsidR="00176AD7" w:rsidRPr="00176AD7" w:rsidRDefault="00176AD7" w:rsidP="00176AD7">
      <w:pPr>
        <w:suppressAutoHyphens/>
        <w:ind w:firstLine="720"/>
        <w:jc w:val="both"/>
      </w:pPr>
      <w:r w:rsidRPr="00176AD7">
        <w:t xml:space="preserve">Vilniaus r. Skaidiškių mokykla–darželis – bendrojo ugdymo mokykla, kurioje veikia 7 ikimokyklinio ugdymo grupės, 2 priešmokyklinio ugdymo grupės ir 8 pradinio ugdymo klasės, lietuvių ir lenkų ugdomosiomis </w:t>
      </w:r>
      <w:r>
        <w:t>kalbomis. 2022 m. įstaigą lankė 217</w:t>
      </w:r>
      <w:r w:rsidRPr="00176AD7">
        <w:t xml:space="preserve"> vaikų.</w:t>
      </w:r>
    </w:p>
    <w:p w14:paraId="22B59B6C" w14:textId="77777777" w:rsidR="00251B95" w:rsidRPr="003C233B" w:rsidRDefault="00251B95" w:rsidP="003C233B">
      <w:pPr>
        <w:suppressAutoHyphens/>
        <w:ind w:left="720"/>
        <w:rPr>
          <w:bCs/>
        </w:rPr>
      </w:pPr>
    </w:p>
    <w:p w14:paraId="2C18360F" w14:textId="730379CA" w:rsidR="004B225B" w:rsidRPr="003C233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37DE9D4A" w14:textId="77777777" w:rsidR="00251B95" w:rsidRDefault="00251B95" w:rsidP="003C233B">
      <w:pPr>
        <w:suppressAutoHyphens/>
        <w:ind w:left="720"/>
        <w:rPr>
          <w:bCs/>
        </w:rPr>
      </w:pPr>
    </w:p>
    <w:p w14:paraId="6C4B32CC" w14:textId="77777777" w:rsidR="00176AD7" w:rsidRPr="00176AD7" w:rsidRDefault="00176AD7" w:rsidP="00176AD7">
      <w:pPr>
        <w:suppressAutoHyphens/>
        <w:ind w:firstLine="720"/>
        <w:jc w:val="both"/>
        <w:rPr>
          <w:bCs/>
        </w:rPr>
      </w:pPr>
      <w:r w:rsidRPr="00176AD7">
        <w:rPr>
          <w:bCs/>
        </w:rPr>
        <w:t>Seniūnijos teritorijoje veikia 2 bibliotekos Skaidiškių k., ir Nemėžio k., 2 sveikatos centrai, Nemėžio Šv. Rapolo Kalinausko bažnyčia, Šv. Faustinos koplyčia Skaidiškių k., mečetė Nemėžio k.</w:t>
      </w:r>
    </w:p>
    <w:p w14:paraId="553389BD" w14:textId="77777777" w:rsidR="00176AD7" w:rsidRPr="003C233B" w:rsidRDefault="00176AD7" w:rsidP="003C233B">
      <w:pPr>
        <w:suppressAutoHyphens/>
        <w:ind w:left="720"/>
        <w:rPr>
          <w:bCs/>
        </w:rPr>
      </w:pPr>
    </w:p>
    <w:p w14:paraId="7244F06E" w14:textId="071AAD01" w:rsidR="00251B95"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134ECB33" w14:textId="77777777" w:rsidR="00EC1D60" w:rsidRPr="003C233B" w:rsidRDefault="00EC1D60" w:rsidP="00A243DA">
      <w:pPr>
        <w:suppressAutoHyphens/>
        <w:ind w:left="720"/>
        <w:jc w:val="both"/>
        <w:rPr>
          <w:bCs/>
        </w:rPr>
      </w:pPr>
    </w:p>
    <w:p w14:paraId="779E69D3" w14:textId="1A33DF24" w:rsidR="00EC1D60" w:rsidRPr="00340EAD" w:rsidRDefault="00EC1D60" w:rsidP="00EC1D60">
      <w:pPr>
        <w:suppressAutoHyphens/>
        <w:ind w:firstLine="720"/>
        <w:jc w:val="both"/>
        <w:rPr>
          <w:bCs/>
        </w:rPr>
      </w:pPr>
      <w:r w:rsidRPr="00340EAD">
        <w:rPr>
          <w:bCs/>
        </w:rPr>
        <w:t xml:space="preserve">Teritorijoje yra </w:t>
      </w:r>
      <w:r w:rsidR="00340EAD" w:rsidRPr="00340EAD">
        <w:rPr>
          <w:bCs/>
        </w:rPr>
        <w:t>5 parduotuvės, 13</w:t>
      </w:r>
      <w:r w:rsidRPr="00340EAD">
        <w:rPr>
          <w:bCs/>
        </w:rPr>
        <w:t xml:space="preserve"> kioskų, 3 prekybos aikštelės. Leidimų dėl laikinų prekybos nuomos vietų skaičius (kioskai) – </w:t>
      </w:r>
      <w:r w:rsidR="00340EAD" w:rsidRPr="00340EAD">
        <w:rPr>
          <w:bCs/>
        </w:rPr>
        <w:t>32</w:t>
      </w:r>
      <w:r w:rsidRPr="00340EAD">
        <w:rPr>
          <w:bCs/>
        </w:rPr>
        <w:t xml:space="preserve">, leidimų dėl laikinų prekybos nuomos vietų prekybos aikštelėse skaičius – </w:t>
      </w:r>
      <w:r w:rsidR="00340EAD" w:rsidRPr="00340EAD">
        <w:rPr>
          <w:bCs/>
        </w:rPr>
        <w:t>99</w:t>
      </w:r>
      <w:r w:rsidRPr="00340EAD">
        <w:rPr>
          <w:bCs/>
        </w:rPr>
        <w:t xml:space="preserve">, kapinės, totorių kapinės (mizar, konfesinės musulmonų kapinės), yra Skaidiškių parkas. </w:t>
      </w:r>
    </w:p>
    <w:p w14:paraId="59C88FEA" w14:textId="77777777" w:rsidR="00251B95" w:rsidRPr="003C233B" w:rsidRDefault="00251B95" w:rsidP="00A243DA">
      <w:pPr>
        <w:suppressAutoHyphens/>
        <w:ind w:left="720"/>
        <w:jc w:val="both"/>
        <w:rPr>
          <w:bCs/>
        </w:rPr>
      </w:pPr>
    </w:p>
    <w:p w14:paraId="7E45E9D5" w14:textId="77777777"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5520B44A" w14:textId="77777777" w:rsidR="00176AD7" w:rsidRPr="003C233B" w:rsidRDefault="00176AD7" w:rsidP="00A243DA">
      <w:pPr>
        <w:suppressAutoHyphens/>
        <w:ind w:left="720"/>
        <w:jc w:val="both"/>
        <w:rPr>
          <w:bCs/>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977"/>
        <w:gridCol w:w="3262"/>
        <w:gridCol w:w="2231"/>
      </w:tblGrid>
      <w:tr w:rsidR="00176AD7" w:rsidRPr="00176AD7" w14:paraId="2C2E3DEC" w14:textId="77777777" w:rsidTr="00176AD7">
        <w:tc>
          <w:tcPr>
            <w:tcW w:w="992" w:type="dxa"/>
            <w:tcBorders>
              <w:top w:val="single" w:sz="4" w:space="0" w:color="000000"/>
              <w:left w:val="single" w:sz="4" w:space="0" w:color="000000"/>
              <w:bottom w:val="single" w:sz="4" w:space="0" w:color="000000"/>
              <w:right w:val="single" w:sz="4" w:space="0" w:color="000000"/>
            </w:tcBorders>
            <w:hideMark/>
          </w:tcPr>
          <w:p w14:paraId="061F7E08" w14:textId="77777777" w:rsidR="00176AD7" w:rsidRPr="00176AD7" w:rsidRDefault="00176AD7" w:rsidP="00176AD7">
            <w:pPr>
              <w:jc w:val="center"/>
            </w:pPr>
            <w:r w:rsidRPr="00176AD7">
              <w:t>Nr.</w:t>
            </w:r>
          </w:p>
        </w:tc>
        <w:tc>
          <w:tcPr>
            <w:tcW w:w="2977" w:type="dxa"/>
            <w:tcBorders>
              <w:top w:val="single" w:sz="4" w:space="0" w:color="000000"/>
              <w:left w:val="single" w:sz="4" w:space="0" w:color="000000"/>
              <w:bottom w:val="single" w:sz="4" w:space="0" w:color="000000"/>
              <w:right w:val="single" w:sz="4" w:space="0" w:color="000000"/>
            </w:tcBorders>
            <w:hideMark/>
          </w:tcPr>
          <w:p w14:paraId="0132A9C3" w14:textId="77777777" w:rsidR="00176AD7" w:rsidRPr="00176AD7" w:rsidRDefault="00176AD7" w:rsidP="00176AD7">
            <w:pPr>
              <w:jc w:val="center"/>
            </w:pPr>
            <w:r w:rsidRPr="00176AD7">
              <w:t>Įmonės pavadinimas</w:t>
            </w:r>
          </w:p>
        </w:tc>
        <w:tc>
          <w:tcPr>
            <w:tcW w:w="3262" w:type="dxa"/>
            <w:tcBorders>
              <w:top w:val="single" w:sz="4" w:space="0" w:color="000000"/>
              <w:left w:val="single" w:sz="4" w:space="0" w:color="000000"/>
              <w:bottom w:val="single" w:sz="4" w:space="0" w:color="000000"/>
              <w:right w:val="single" w:sz="4" w:space="0" w:color="000000"/>
            </w:tcBorders>
            <w:hideMark/>
          </w:tcPr>
          <w:p w14:paraId="0FA761CE" w14:textId="77777777" w:rsidR="00176AD7" w:rsidRPr="00176AD7" w:rsidRDefault="00176AD7" w:rsidP="00176AD7">
            <w:pPr>
              <w:jc w:val="center"/>
            </w:pPr>
            <w:r w:rsidRPr="00176AD7">
              <w:t>Veiklos pobūdis</w:t>
            </w:r>
          </w:p>
        </w:tc>
        <w:tc>
          <w:tcPr>
            <w:tcW w:w="2231" w:type="dxa"/>
            <w:tcBorders>
              <w:top w:val="single" w:sz="4" w:space="0" w:color="000000"/>
              <w:left w:val="single" w:sz="4" w:space="0" w:color="000000"/>
              <w:bottom w:val="single" w:sz="4" w:space="0" w:color="000000"/>
              <w:right w:val="single" w:sz="4" w:space="0" w:color="000000"/>
            </w:tcBorders>
            <w:hideMark/>
          </w:tcPr>
          <w:p w14:paraId="235FC5A6" w14:textId="77777777" w:rsidR="00176AD7" w:rsidRPr="00176AD7" w:rsidRDefault="00176AD7" w:rsidP="00176AD7">
            <w:pPr>
              <w:jc w:val="center"/>
            </w:pPr>
            <w:r w:rsidRPr="00176AD7">
              <w:t>Darbuotojų skaičius</w:t>
            </w:r>
          </w:p>
        </w:tc>
      </w:tr>
      <w:tr w:rsidR="00176AD7" w:rsidRPr="00176AD7" w14:paraId="510D0135"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50A42F1" w14:textId="07FD277B" w:rsidR="00176AD7" w:rsidRPr="003B3237" w:rsidRDefault="003B3237" w:rsidP="003B3237">
            <w:pPr>
              <w:jc w:val="center"/>
            </w:pPr>
            <w:r w:rsidRPr="003B3237">
              <w:t>1.</w:t>
            </w:r>
          </w:p>
        </w:tc>
        <w:tc>
          <w:tcPr>
            <w:tcW w:w="2977" w:type="dxa"/>
            <w:tcBorders>
              <w:top w:val="single" w:sz="4" w:space="0" w:color="000000"/>
              <w:left w:val="single" w:sz="4" w:space="0" w:color="000000"/>
              <w:bottom w:val="single" w:sz="4" w:space="0" w:color="000000"/>
              <w:right w:val="single" w:sz="4" w:space="0" w:color="000000"/>
            </w:tcBorders>
            <w:hideMark/>
          </w:tcPr>
          <w:p w14:paraId="75B6DC38" w14:textId="77777777" w:rsidR="00176AD7" w:rsidRPr="00176AD7" w:rsidRDefault="00176AD7" w:rsidP="00176AD7">
            <w:pPr>
              <w:jc w:val="center"/>
            </w:pPr>
            <w:r w:rsidRPr="00176AD7">
              <w:t>UAB „Girteka“</w:t>
            </w:r>
          </w:p>
        </w:tc>
        <w:tc>
          <w:tcPr>
            <w:tcW w:w="3262" w:type="dxa"/>
            <w:tcBorders>
              <w:top w:val="single" w:sz="4" w:space="0" w:color="000000"/>
              <w:left w:val="single" w:sz="4" w:space="0" w:color="000000"/>
              <w:bottom w:val="single" w:sz="4" w:space="0" w:color="000000"/>
              <w:right w:val="single" w:sz="4" w:space="0" w:color="000000"/>
            </w:tcBorders>
            <w:hideMark/>
          </w:tcPr>
          <w:p w14:paraId="032B4F8A" w14:textId="77777777" w:rsidR="00176AD7" w:rsidRPr="00176AD7" w:rsidRDefault="00176AD7" w:rsidP="00176AD7">
            <w:pPr>
              <w:jc w:val="center"/>
            </w:pPr>
            <w:r w:rsidRPr="00176AD7">
              <w:t>Logistika</w:t>
            </w:r>
          </w:p>
        </w:tc>
        <w:tc>
          <w:tcPr>
            <w:tcW w:w="2231" w:type="dxa"/>
            <w:tcBorders>
              <w:top w:val="single" w:sz="4" w:space="0" w:color="000000"/>
              <w:left w:val="single" w:sz="4" w:space="0" w:color="000000"/>
              <w:bottom w:val="single" w:sz="4" w:space="0" w:color="000000"/>
              <w:right w:val="single" w:sz="4" w:space="0" w:color="000000"/>
            </w:tcBorders>
            <w:hideMark/>
          </w:tcPr>
          <w:p w14:paraId="2F970E51" w14:textId="44082B26" w:rsidR="00176AD7" w:rsidRPr="00176AD7" w:rsidRDefault="00176AD7" w:rsidP="00176AD7">
            <w:pPr>
              <w:jc w:val="center"/>
            </w:pPr>
            <w:r w:rsidRPr="00176AD7">
              <w:t>3</w:t>
            </w:r>
            <w:r w:rsidR="00BC38C4">
              <w:t>81</w:t>
            </w:r>
          </w:p>
        </w:tc>
      </w:tr>
      <w:tr w:rsidR="00176AD7" w:rsidRPr="00176AD7" w14:paraId="15B86EA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7AF43F8B" w14:textId="59CBE641" w:rsidR="00176AD7" w:rsidRPr="003B3237" w:rsidRDefault="003B3237" w:rsidP="003B3237">
            <w:pPr>
              <w:jc w:val="center"/>
            </w:pPr>
            <w:r w:rsidRPr="003B3237">
              <w:t>2.</w:t>
            </w:r>
          </w:p>
        </w:tc>
        <w:tc>
          <w:tcPr>
            <w:tcW w:w="2977" w:type="dxa"/>
            <w:tcBorders>
              <w:top w:val="single" w:sz="4" w:space="0" w:color="000000"/>
              <w:left w:val="single" w:sz="4" w:space="0" w:color="000000"/>
              <w:bottom w:val="single" w:sz="4" w:space="0" w:color="000000"/>
              <w:right w:val="single" w:sz="4" w:space="0" w:color="000000"/>
            </w:tcBorders>
            <w:hideMark/>
          </w:tcPr>
          <w:p w14:paraId="0736A9EA" w14:textId="77777777" w:rsidR="00176AD7" w:rsidRPr="00176AD7" w:rsidRDefault="00176AD7" w:rsidP="00176AD7">
            <w:pPr>
              <w:jc w:val="center"/>
            </w:pPr>
            <w:r w:rsidRPr="00176AD7">
              <w:t>UAB „Prie plento“</w:t>
            </w:r>
          </w:p>
        </w:tc>
        <w:tc>
          <w:tcPr>
            <w:tcW w:w="3262" w:type="dxa"/>
            <w:tcBorders>
              <w:top w:val="single" w:sz="4" w:space="0" w:color="000000"/>
              <w:left w:val="single" w:sz="4" w:space="0" w:color="000000"/>
              <w:bottom w:val="single" w:sz="4" w:space="0" w:color="000000"/>
              <w:right w:val="single" w:sz="4" w:space="0" w:color="000000"/>
            </w:tcBorders>
            <w:hideMark/>
          </w:tcPr>
          <w:p w14:paraId="57213792" w14:textId="77777777" w:rsidR="00176AD7" w:rsidRPr="00176AD7" w:rsidRDefault="00176AD7" w:rsidP="00176AD7">
            <w:pPr>
              <w:jc w:val="center"/>
            </w:pPr>
            <w:r w:rsidRPr="00176AD7">
              <w:t>Medienos gaminiai ir transporto paslaugos</w:t>
            </w:r>
          </w:p>
        </w:tc>
        <w:tc>
          <w:tcPr>
            <w:tcW w:w="2231" w:type="dxa"/>
            <w:tcBorders>
              <w:top w:val="single" w:sz="4" w:space="0" w:color="000000"/>
              <w:left w:val="single" w:sz="4" w:space="0" w:color="000000"/>
              <w:bottom w:val="single" w:sz="4" w:space="0" w:color="000000"/>
              <w:right w:val="single" w:sz="4" w:space="0" w:color="000000"/>
            </w:tcBorders>
            <w:hideMark/>
          </w:tcPr>
          <w:p w14:paraId="305DB368" w14:textId="77777777" w:rsidR="00176AD7" w:rsidRPr="00176AD7" w:rsidRDefault="00176AD7" w:rsidP="00176AD7">
            <w:pPr>
              <w:jc w:val="center"/>
            </w:pPr>
            <w:r w:rsidRPr="00176AD7">
              <w:t>5</w:t>
            </w:r>
          </w:p>
        </w:tc>
      </w:tr>
      <w:tr w:rsidR="00176AD7" w:rsidRPr="00176AD7" w14:paraId="74F8D61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5F7AD124" w14:textId="721853FF" w:rsidR="00176AD7" w:rsidRPr="003B3237" w:rsidRDefault="003B3237" w:rsidP="003B3237">
            <w:pPr>
              <w:jc w:val="center"/>
            </w:pPr>
            <w:r w:rsidRPr="003B3237">
              <w:t>3.</w:t>
            </w:r>
          </w:p>
        </w:tc>
        <w:tc>
          <w:tcPr>
            <w:tcW w:w="2977" w:type="dxa"/>
            <w:tcBorders>
              <w:top w:val="single" w:sz="4" w:space="0" w:color="000000"/>
              <w:left w:val="single" w:sz="4" w:space="0" w:color="000000"/>
              <w:bottom w:val="single" w:sz="4" w:space="0" w:color="000000"/>
              <w:right w:val="single" w:sz="4" w:space="0" w:color="000000"/>
            </w:tcBorders>
            <w:hideMark/>
          </w:tcPr>
          <w:p w14:paraId="05B63A4F" w14:textId="77777777" w:rsidR="00176AD7" w:rsidRPr="00176AD7" w:rsidRDefault="00176AD7" w:rsidP="00176AD7">
            <w:pPr>
              <w:jc w:val="center"/>
            </w:pPr>
            <w:r w:rsidRPr="00176AD7">
              <w:t>UAB „STENGEL“</w:t>
            </w:r>
          </w:p>
        </w:tc>
        <w:tc>
          <w:tcPr>
            <w:tcW w:w="3262" w:type="dxa"/>
            <w:tcBorders>
              <w:top w:val="single" w:sz="4" w:space="0" w:color="000000"/>
              <w:left w:val="single" w:sz="4" w:space="0" w:color="000000"/>
              <w:bottom w:val="single" w:sz="4" w:space="0" w:color="000000"/>
              <w:right w:val="single" w:sz="4" w:space="0" w:color="000000"/>
            </w:tcBorders>
            <w:hideMark/>
          </w:tcPr>
          <w:p w14:paraId="3AE78F37" w14:textId="77777777" w:rsidR="00176AD7" w:rsidRPr="00176AD7" w:rsidRDefault="00176AD7" w:rsidP="00176AD7">
            <w:pPr>
              <w:jc w:val="center"/>
            </w:pPr>
            <w:r w:rsidRPr="00176AD7">
              <w:t>Metalo konstrukcijų gamyba</w:t>
            </w:r>
          </w:p>
        </w:tc>
        <w:tc>
          <w:tcPr>
            <w:tcW w:w="2231" w:type="dxa"/>
            <w:tcBorders>
              <w:top w:val="single" w:sz="4" w:space="0" w:color="000000"/>
              <w:left w:val="single" w:sz="4" w:space="0" w:color="000000"/>
              <w:bottom w:val="single" w:sz="4" w:space="0" w:color="000000"/>
              <w:right w:val="single" w:sz="4" w:space="0" w:color="000000"/>
            </w:tcBorders>
            <w:hideMark/>
          </w:tcPr>
          <w:p w14:paraId="606DF264" w14:textId="77777777" w:rsidR="00176AD7" w:rsidRPr="00176AD7" w:rsidRDefault="00176AD7" w:rsidP="00176AD7">
            <w:pPr>
              <w:jc w:val="center"/>
            </w:pPr>
            <w:r w:rsidRPr="00176AD7">
              <w:t>126</w:t>
            </w:r>
          </w:p>
        </w:tc>
      </w:tr>
      <w:tr w:rsidR="00176AD7" w:rsidRPr="00176AD7" w14:paraId="3D56549B"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093B3D67" w14:textId="0E4E514E" w:rsidR="00176AD7" w:rsidRPr="003B3237" w:rsidRDefault="003B3237" w:rsidP="003B3237">
            <w:pPr>
              <w:jc w:val="center"/>
            </w:pPr>
            <w:r w:rsidRPr="003B3237">
              <w:t>4.</w:t>
            </w:r>
          </w:p>
        </w:tc>
        <w:tc>
          <w:tcPr>
            <w:tcW w:w="2977" w:type="dxa"/>
            <w:tcBorders>
              <w:top w:val="single" w:sz="4" w:space="0" w:color="000000"/>
              <w:left w:val="single" w:sz="4" w:space="0" w:color="000000"/>
              <w:bottom w:val="single" w:sz="4" w:space="0" w:color="000000"/>
              <w:right w:val="single" w:sz="4" w:space="0" w:color="000000"/>
            </w:tcBorders>
            <w:hideMark/>
          </w:tcPr>
          <w:p w14:paraId="40AF5FAD" w14:textId="77777777" w:rsidR="00176AD7" w:rsidRPr="00176AD7" w:rsidRDefault="00176AD7" w:rsidP="00176AD7">
            <w:pPr>
              <w:jc w:val="center"/>
            </w:pPr>
            <w:r w:rsidRPr="00176AD7">
              <w:t>UAB „Viljana“</w:t>
            </w:r>
          </w:p>
        </w:tc>
        <w:tc>
          <w:tcPr>
            <w:tcW w:w="3262" w:type="dxa"/>
            <w:tcBorders>
              <w:top w:val="single" w:sz="4" w:space="0" w:color="000000"/>
              <w:left w:val="single" w:sz="4" w:space="0" w:color="000000"/>
              <w:bottom w:val="single" w:sz="4" w:space="0" w:color="000000"/>
              <w:right w:val="single" w:sz="4" w:space="0" w:color="000000"/>
            </w:tcBorders>
            <w:hideMark/>
          </w:tcPr>
          <w:p w14:paraId="22F63FB9" w14:textId="77777777" w:rsidR="00176AD7" w:rsidRPr="00176AD7" w:rsidRDefault="00176AD7" w:rsidP="00176AD7">
            <w:pPr>
              <w:jc w:val="center"/>
            </w:pPr>
            <w:r w:rsidRPr="00176AD7">
              <w:t>Logistika</w:t>
            </w:r>
          </w:p>
        </w:tc>
        <w:tc>
          <w:tcPr>
            <w:tcW w:w="2231" w:type="dxa"/>
            <w:tcBorders>
              <w:top w:val="single" w:sz="4" w:space="0" w:color="000000"/>
              <w:left w:val="single" w:sz="4" w:space="0" w:color="000000"/>
              <w:bottom w:val="single" w:sz="4" w:space="0" w:color="000000"/>
              <w:right w:val="single" w:sz="4" w:space="0" w:color="000000"/>
            </w:tcBorders>
            <w:hideMark/>
          </w:tcPr>
          <w:p w14:paraId="5BF767CF" w14:textId="77777777" w:rsidR="00176AD7" w:rsidRPr="00176AD7" w:rsidRDefault="00176AD7" w:rsidP="00176AD7">
            <w:pPr>
              <w:jc w:val="center"/>
            </w:pPr>
            <w:r w:rsidRPr="00176AD7">
              <w:t>44</w:t>
            </w:r>
          </w:p>
        </w:tc>
      </w:tr>
      <w:tr w:rsidR="00176AD7" w:rsidRPr="00176AD7" w14:paraId="41BCB212"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hideMark/>
          </w:tcPr>
          <w:p w14:paraId="33F88112" w14:textId="0D553520" w:rsidR="00176AD7" w:rsidRPr="003B3237" w:rsidRDefault="003B3237" w:rsidP="003B3237">
            <w:pPr>
              <w:jc w:val="center"/>
            </w:pPr>
            <w:r w:rsidRPr="003B3237">
              <w:t>5.</w:t>
            </w:r>
          </w:p>
        </w:tc>
        <w:tc>
          <w:tcPr>
            <w:tcW w:w="2977" w:type="dxa"/>
            <w:tcBorders>
              <w:top w:val="single" w:sz="4" w:space="0" w:color="000000"/>
              <w:left w:val="single" w:sz="4" w:space="0" w:color="000000"/>
              <w:bottom w:val="single" w:sz="4" w:space="0" w:color="000000"/>
              <w:right w:val="single" w:sz="4" w:space="0" w:color="000000"/>
            </w:tcBorders>
            <w:hideMark/>
          </w:tcPr>
          <w:p w14:paraId="5F7C634F" w14:textId="77777777" w:rsidR="00176AD7" w:rsidRPr="00176AD7" w:rsidRDefault="00176AD7" w:rsidP="00176AD7">
            <w:pPr>
              <w:jc w:val="center"/>
            </w:pPr>
            <w:r w:rsidRPr="00176AD7">
              <w:t>J. Dulskio personalinė įmonė „KOMPAK“</w:t>
            </w:r>
          </w:p>
        </w:tc>
        <w:tc>
          <w:tcPr>
            <w:tcW w:w="3262" w:type="dxa"/>
            <w:tcBorders>
              <w:top w:val="single" w:sz="4" w:space="0" w:color="000000"/>
              <w:left w:val="single" w:sz="4" w:space="0" w:color="000000"/>
              <w:bottom w:val="single" w:sz="4" w:space="0" w:color="000000"/>
              <w:right w:val="single" w:sz="4" w:space="0" w:color="000000"/>
            </w:tcBorders>
            <w:hideMark/>
          </w:tcPr>
          <w:p w14:paraId="41FAAA63" w14:textId="77777777" w:rsidR="00176AD7" w:rsidRPr="00176AD7" w:rsidRDefault="00176AD7" w:rsidP="00176AD7">
            <w:pPr>
              <w:jc w:val="center"/>
            </w:pPr>
            <w:r w:rsidRPr="00176AD7">
              <w:t>Visuomeninis maitinimas</w:t>
            </w:r>
          </w:p>
        </w:tc>
        <w:tc>
          <w:tcPr>
            <w:tcW w:w="2231" w:type="dxa"/>
            <w:tcBorders>
              <w:top w:val="single" w:sz="4" w:space="0" w:color="000000"/>
              <w:left w:val="single" w:sz="4" w:space="0" w:color="000000"/>
              <w:bottom w:val="single" w:sz="4" w:space="0" w:color="000000"/>
              <w:right w:val="single" w:sz="4" w:space="0" w:color="000000"/>
            </w:tcBorders>
            <w:hideMark/>
          </w:tcPr>
          <w:p w14:paraId="486765E4" w14:textId="77777777" w:rsidR="00176AD7" w:rsidRPr="00176AD7" w:rsidRDefault="00176AD7" w:rsidP="00176AD7">
            <w:pPr>
              <w:jc w:val="center"/>
            </w:pPr>
            <w:r w:rsidRPr="00176AD7">
              <w:t>2</w:t>
            </w:r>
          </w:p>
        </w:tc>
      </w:tr>
      <w:tr w:rsidR="00176AD7" w:rsidRPr="00176AD7" w14:paraId="0ED07692"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7F0838FF" w14:textId="776C9329" w:rsidR="00176AD7" w:rsidRPr="003B3237" w:rsidRDefault="003B3237" w:rsidP="003B3237">
            <w:pPr>
              <w:contextualSpacing/>
              <w:jc w:val="center"/>
            </w:pPr>
            <w:r w:rsidRPr="003B3237">
              <w:t>6.</w:t>
            </w:r>
          </w:p>
        </w:tc>
        <w:tc>
          <w:tcPr>
            <w:tcW w:w="2977" w:type="dxa"/>
            <w:tcBorders>
              <w:top w:val="single" w:sz="4" w:space="0" w:color="000000"/>
              <w:left w:val="single" w:sz="4" w:space="0" w:color="000000"/>
              <w:bottom w:val="single" w:sz="4" w:space="0" w:color="000000"/>
              <w:right w:val="single" w:sz="4" w:space="0" w:color="000000"/>
            </w:tcBorders>
            <w:hideMark/>
          </w:tcPr>
          <w:p w14:paraId="797F9461" w14:textId="77777777" w:rsidR="00176AD7" w:rsidRPr="00176AD7" w:rsidRDefault="00176AD7" w:rsidP="00176AD7">
            <w:pPr>
              <w:jc w:val="center"/>
            </w:pPr>
            <w:r w:rsidRPr="00176AD7">
              <w:t>UAB „DIANOJA“</w:t>
            </w:r>
          </w:p>
        </w:tc>
        <w:tc>
          <w:tcPr>
            <w:tcW w:w="3262" w:type="dxa"/>
            <w:tcBorders>
              <w:top w:val="single" w:sz="4" w:space="0" w:color="000000"/>
              <w:left w:val="single" w:sz="4" w:space="0" w:color="000000"/>
              <w:bottom w:val="single" w:sz="4" w:space="0" w:color="000000"/>
              <w:right w:val="single" w:sz="4" w:space="0" w:color="000000"/>
            </w:tcBorders>
            <w:hideMark/>
          </w:tcPr>
          <w:p w14:paraId="2E6C5649" w14:textId="77777777" w:rsidR="00176AD7" w:rsidRPr="00176AD7" w:rsidRDefault="00176AD7" w:rsidP="00176AD7">
            <w:pPr>
              <w:jc w:val="center"/>
            </w:pPr>
            <w:r w:rsidRPr="00176AD7">
              <w:t>Metalo konstrukcijų gamyba</w:t>
            </w:r>
          </w:p>
        </w:tc>
        <w:tc>
          <w:tcPr>
            <w:tcW w:w="2231" w:type="dxa"/>
            <w:tcBorders>
              <w:top w:val="single" w:sz="4" w:space="0" w:color="000000"/>
              <w:left w:val="single" w:sz="4" w:space="0" w:color="000000"/>
              <w:bottom w:val="single" w:sz="4" w:space="0" w:color="000000"/>
              <w:right w:val="single" w:sz="4" w:space="0" w:color="000000"/>
            </w:tcBorders>
            <w:hideMark/>
          </w:tcPr>
          <w:p w14:paraId="0D36EA8A" w14:textId="77777777" w:rsidR="00176AD7" w:rsidRPr="00176AD7" w:rsidRDefault="00176AD7" w:rsidP="00176AD7">
            <w:pPr>
              <w:jc w:val="center"/>
            </w:pPr>
            <w:r w:rsidRPr="00176AD7">
              <w:t>18</w:t>
            </w:r>
          </w:p>
        </w:tc>
      </w:tr>
      <w:tr w:rsidR="00176AD7" w:rsidRPr="00176AD7" w14:paraId="5713AF89"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6E61689F" w14:textId="6301648D" w:rsidR="00176AD7" w:rsidRPr="003B3237" w:rsidRDefault="003B3237" w:rsidP="003B3237">
            <w:pPr>
              <w:contextualSpacing/>
              <w:jc w:val="center"/>
            </w:pPr>
            <w:r w:rsidRPr="003B3237">
              <w:t>7.</w:t>
            </w:r>
          </w:p>
        </w:tc>
        <w:tc>
          <w:tcPr>
            <w:tcW w:w="2977" w:type="dxa"/>
            <w:tcBorders>
              <w:top w:val="single" w:sz="4" w:space="0" w:color="000000"/>
              <w:left w:val="single" w:sz="4" w:space="0" w:color="000000"/>
              <w:bottom w:val="single" w:sz="4" w:space="0" w:color="000000"/>
              <w:right w:val="single" w:sz="4" w:space="0" w:color="000000"/>
            </w:tcBorders>
            <w:hideMark/>
          </w:tcPr>
          <w:p w14:paraId="29F794B3" w14:textId="77777777" w:rsidR="00176AD7" w:rsidRPr="00176AD7" w:rsidRDefault="00176AD7" w:rsidP="00176AD7">
            <w:pPr>
              <w:jc w:val="center"/>
            </w:pPr>
            <w:r w:rsidRPr="00176AD7">
              <w:t>UAB „SKAIDISTA“</w:t>
            </w:r>
          </w:p>
        </w:tc>
        <w:tc>
          <w:tcPr>
            <w:tcW w:w="3262" w:type="dxa"/>
            <w:tcBorders>
              <w:top w:val="single" w:sz="4" w:space="0" w:color="000000"/>
              <w:left w:val="single" w:sz="4" w:space="0" w:color="000000"/>
              <w:bottom w:val="single" w:sz="4" w:space="0" w:color="000000"/>
              <w:right w:val="single" w:sz="4" w:space="0" w:color="000000"/>
            </w:tcBorders>
            <w:hideMark/>
          </w:tcPr>
          <w:p w14:paraId="1A105119" w14:textId="77777777" w:rsidR="00176AD7" w:rsidRPr="00176AD7" w:rsidRDefault="00176AD7" w:rsidP="00176AD7">
            <w:pPr>
              <w:jc w:val="center"/>
            </w:pPr>
            <w:r w:rsidRPr="00176AD7">
              <w:t>Metalo konstrukcijų gamyba, autoservisas</w:t>
            </w:r>
          </w:p>
        </w:tc>
        <w:tc>
          <w:tcPr>
            <w:tcW w:w="2231" w:type="dxa"/>
            <w:tcBorders>
              <w:top w:val="single" w:sz="4" w:space="0" w:color="000000"/>
              <w:left w:val="single" w:sz="4" w:space="0" w:color="000000"/>
              <w:bottom w:val="single" w:sz="4" w:space="0" w:color="000000"/>
              <w:right w:val="single" w:sz="4" w:space="0" w:color="000000"/>
            </w:tcBorders>
            <w:hideMark/>
          </w:tcPr>
          <w:p w14:paraId="7F03FD27" w14:textId="77777777" w:rsidR="00176AD7" w:rsidRPr="00176AD7" w:rsidRDefault="00176AD7" w:rsidP="00176AD7">
            <w:pPr>
              <w:jc w:val="center"/>
            </w:pPr>
            <w:r w:rsidRPr="00176AD7">
              <w:t>9</w:t>
            </w:r>
          </w:p>
        </w:tc>
      </w:tr>
      <w:tr w:rsidR="00176AD7" w:rsidRPr="00176AD7" w14:paraId="41C86197"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29420A0A" w14:textId="6953D290" w:rsidR="00176AD7" w:rsidRPr="003B3237" w:rsidRDefault="003B3237" w:rsidP="003B3237">
            <w:pPr>
              <w:contextualSpacing/>
              <w:jc w:val="center"/>
            </w:pPr>
            <w:r w:rsidRPr="003B3237">
              <w:lastRenderedPageBreak/>
              <w:t>8.</w:t>
            </w:r>
          </w:p>
        </w:tc>
        <w:tc>
          <w:tcPr>
            <w:tcW w:w="2977" w:type="dxa"/>
            <w:tcBorders>
              <w:top w:val="single" w:sz="4" w:space="0" w:color="000000"/>
              <w:left w:val="single" w:sz="4" w:space="0" w:color="000000"/>
              <w:bottom w:val="single" w:sz="4" w:space="0" w:color="000000"/>
              <w:right w:val="single" w:sz="4" w:space="0" w:color="000000"/>
            </w:tcBorders>
            <w:hideMark/>
          </w:tcPr>
          <w:p w14:paraId="6587F15B" w14:textId="77777777" w:rsidR="00176AD7" w:rsidRPr="00176AD7" w:rsidRDefault="00176AD7" w:rsidP="00176AD7">
            <w:pPr>
              <w:jc w:val="center"/>
            </w:pPr>
            <w:r w:rsidRPr="00176AD7">
              <w:t>UAB „GINMIKA“</w:t>
            </w:r>
          </w:p>
        </w:tc>
        <w:tc>
          <w:tcPr>
            <w:tcW w:w="3262" w:type="dxa"/>
            <w:tcBorders>
              <w:top w:val="single" w:sz="4" w:space="0" w:color="000000"/>
              <w:left w:val="single" w:sz="4" w:space="0" w:color="000000"/>
              <w:bottom w:val="single" w:sz="4" w:space="0" w:color="000000"/>
              <w:right w:val="single" w:sz="4" w:space="0" w:color="000000"/>
            </w:tcBorders>
            <w:hideMark/>
          </w:tcPr>
          <w:p w14:paraId="2B431417" w14:textId="77777777" w:rsidR="00176AD7" w:rsidRPr="00176AD7" w:rsidRDefault="00176AD7" w:rsidP="00176AD7">
            <w:pPr>
              <w:jc w:val="center"/>
            </w:pPr>
            <w:r w:rsidRPr="00176AD7">
              <w:t>Santechnikos prekės, špižiniai gaminiai, lietaus kanalizaciniai liukai</w:t>
            </w:r>
          </w:p>
        </w:tc>
        <w:tc>
          <w:tcPr>
            <w:tcW w:w="2231" w:type="dxa"/>
            <w:tcBorders>
              <w:top w:val="single" w:sz="4" w:space="0" w:color="000000"/>
              <w:left w:val="single" w:sz="4" w:space="0" w:color="000000"/>
              <w:bottom w:val="single" w:sz="4" w:space="0" w:color="000000"/>
              <w:right w:val="single" w:sz="4" w:space="0" w:color="000000"/>
            </w:tcBorders>
            <w:hideMark/>
          </w:tcPr>
          <w:p w14:paraId="47667CA3" w14:textId="77777777" w:rsidR="00176AD7" w:rsidRPr="00176AD7" w:rsidRDefault="00176AD7" w:rsidP="00176AD7">
            <w:pPr>
              <w:jc w:val="center"/>
            </w:pPr>
            <w:r w:rsidRPr="00176AD7">
              <w:t>29</w:t>
            </w:r>
          </w:p>
        </w:tc>
      </w:tr>
      <w:tr w:rsidR="00176AD7" w:rsidRPr="00176AD7" w14:paraId="3FD1D4D1"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3F54B8AB" w14:textId="58EFFD3D" w:rsidR="00176AD7" w:rsidRPr="003B3237" w:rsidRDefault="003B3237" w:rsidP="003B3237">
            <w:pPr>
              <w:contextualSpacing/>
              <w:jc w:val="center"/>
            </w:pPr>
            <w:r w:rsidRPr="003B3237">
              <w:t>9.</w:t>
            </w:r>
          </w:p>
        </w:tc>
        <w:tc>
          <w:tcPr>
            <w:tcW w:w="2977" w:type="dxa"/>
            <w:tcBorders>
              <w:top w:val="single" w:sz="4" w:space="0" w:color="000000"/>
              <w:left w:val="single" w:sz="4" w:space="0" w:color="000000"/>
              <w:bottom w:val="single" w:sz="4" w:space="0" w:color="000000"/>
              <w:right w:val="single" w:sz="4" w:space="0" w:color="000000"/>
            </w:tcBorders>
            <w:hideMark/>
          </w:tcPr>
          <w:p w14:paraId="303D57A8" w14:textId="77777777" w:rsidR="00176AD7" w:rsidRPr="00176AD7" w:rsidRDefault="00176AD7" w:rsidP="00176AD7">
            <w:pPr>
              <w:jc w:val="center"/>
            </w:pPr>
            <w:r w:rsidRPr="00176AD7">
              <w:t>UAB „Mėlynoji liepsna“</w:t>
            </w:r>
          </w:p>
        </w:tc>
        <w:tc>
          <w:tcPr>
            <w:tcW w:w="3262" w:type="dxa"/>
            <w:tcBorders>
              <w:top w:val="single" w:sz="4" w:space="0" w:color="000000"/>
              <w:left w:val="single" w:sz="4" w:space="0" w:color="000000"/>
              <w:bottom w:val="single" w:sz="4" w:space="0" w:color="000000"/>
              <w:right w:val="single" w:sz="4" w:space="0" w:color="000000"/>
            </w:tcBorders>
            <w:hideMark/>
          </w:tcPr>
          <w:p w14:paraId="3C589236" w14:textId="77777777" w:rsidR="00176AD7" w:rsidRPr="00176AD7" w:rsidRDefault="00176AD7" w:rsidP="00176AD7">
            <w:pPr>
              <w:jc w:val="center"/>
            </w:pPr>
            <w:r w:rsidRPr="00176AD7">
              <w:t>Dujotiekio statyba</w:t>
            </w:r>
          </w:p>
        </w:tc>
        <w:tc>
          <w:tcPr>
            <w:tcW w:w="2231" w:type="dxa"/>
            <w:tcBorders>
              <w:top w:val="single" w:sz="4" w:space="0" w:color="000000"/>
              <w:left w:val="single" w:sz="4" w:space="0" w:color="000000"/>
              <w:bottom w:val="single" w:sz="4" w:space="0" w:color="000000"/>
              <w:right w:val="single" w:sz="4" w:space="0" w:color="000000"/>
            </w:tcBorders>
            <w:hideMark/>
          </w:tcPr>
          <w:p w14:paraId="2CEDF4B7" w14:textId="77777777" w:rsidR="00176AD7" w:rsidRPr="00176AD7" w:rsidRDefault="00176AD7" w:rsidP="00176AD7">
            <w:pPr>
              <w:jc w:val="center"/>
            </w:pPr>
            <w:r w:rsidRPr="00176AD7">
              <w:t>12</w:t>
            </w:r>
          </w:p>
        </w:tc>
      </w:tr>
      <w:tr w:rsidR="00176AD7" w:rsidRPr="00176AD7" w14:paraId="6269EC8D"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6FDE2293" w14:textId="42C16CF7" w:rsidR="00176AD7" w:rsidRPr="003B3237" w:rsidRDefault="003B3237" w:rsidP="003B3237">
            <w:pPr>
              <w:contextualSpacing/>
              <w:jc w:val="center"/>
            </w:pPr>
            <w:r w:rsidRPr="003B3237">
              <w:t>10.</w:t>
            </w:r>
          </w:p>
        </w:tc>
        <w:tc>
          <w:tcPr>
            <w:tcW w:w="2977" w:type="dxa"/>
            <w:tcBorders>
              <w:top w:val="single" w:sz="4" w:space="0" w:color="000000"/>
              <w:left w:val="single" w:sz="4" w:space="0" w:color="000000"/>
              <w:bottom w:val="single" w:sz="4" w:space="0" w:color="000000"/>
              <w:right w:val="single" w:sz="4" w:space="0" w:color="000000"/>
            </w:tcBorders>
            <w:hideMark/>
          </w:tcPr>
          <w:p w14:paraId="37E15AA3" w14:textId="77777777" w:rsidR="00176AD7" w:rsidRPr="00176AD7" w:rsidRDefault="00176AD7" w:rsidP="00176AD7">
            <w:pPr>
              <w:jc w:val="center"/>
            </w:pPr>
            <w:r w:rsidRPr="00176AD7">
              <w:t>UAB “PakMarkas“</w:t>
            </w:r>
          </w:p>
        </w:tc>
        <w:tc>
          <w:tcPr>
            <w:tcW w:w="3262" w:type="dxa"/>
            <w:tcBorders>
              <w:top w:val="single" w:sz="4" w:space="0" w:color="000000"/>
              <w:left w:val="single" w:sz="4" w:space="0" w:color="000000"/>
              <w:bottom w:val="single" w:sz="4" w:space="0" w:color="000000"/>
              <w:right w:val="single" w:sz="4" w:space="0" w:color="000000"/>
            </w:tcBorders>
            <w:hideMark/>
          </w:tcPr>
          <w:p w14:paraId="5B5EF528" w14:textId="77777777" w:rsidR="00176AD7" w:rsidRPr="00176AD7" w:rsidRDefault="00176AD7" w:rsidP="00176AD7">
            <w:pPr>
              <w:jc w:val="center"/>
            </w:pPr>
            <w:r w:rsidRPr="00176AD7">
              <w:t>Pakuočių gamyba</w:t>
            </w:r>
          </w:p>
        </w:tc>
        <w:tc>
          <w:tcPr>
            <w:tcW w:w="2231" w:type="dxa"/>
            <w:tcBorders>
              <w:top w:val="single" w:sz="4" w:space="0" w:color="000000"/>
              <w:left w:val="single" w:sz="4" w:space="0" w:color="000000"/>
              <w:bottom w:val="single" w:sz="4" w:space="0" w:color="000000"/>
              <w:right w:val="single" w:sz="4" w:space="0" w:color="000000"/>
            </w:tcBorders>
            <w:hideMark/>
          </w:tcPr>
          <w:p w14:paraId="64EFE67B" w14:textId="77777777" w:rsidR="00176AD7" w:rsidRPr="00176AD7" w:rsidRDefault="00176AD7" w:rsidP="00176AD7">
            <w:pPr>
              <w:jc w:val="center"/>
            </w:pPr>
            <w:r w:rsidRPr="00176AD7">
              <w:t>206</w:t>
            </w:r>
          </w:p>
        </w:tc>
      </w:tr>
      <w:tr w:rsidR="00176AD7" w:rsidRPr="00176AD7" w14:paraId="2D66CD8E"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14A4BE55" w14:textId="56094EA0" w:rsidR="00176AD7" w:rsidRPr="003B3237" w:rsidRDefault="003B3237" w:rsidP="003B3237">
            <w:pPr>
              <w:contextualSpacing/>
              <w:jc w:val="center"/>
            </w:pPr>
            <w:r w:rsidRPr="003B3237">
              <w:t>11.</w:t>
            </w:r>
          </w:p>
        </w:tc>
        <w:tc>
          <w:tcPr>
            <w:tcW w:w="2977" w:type="dxa"/>
            <w:tcBorders>
              <w:top w:val="single" w:sz="4" w:space="0" w:color="000000"/>
              <w:left w:val="single" w:sz="4" w:space="0" w:color="000000"/>
              <w:bottom w:val="single" w:sz="4" w:space="0" w:color="000000"/>
              <w:right w:val="single" w:sz="4" w:space="0" w:color="000000"/>
            </w:tcBorders>
            <w:hideMark/>
          </w:tcPr>
          <w:p w14:paraId="0F2685F1" w14:textId="77777777" w:rsidR="00176AD7" w:rsidRPr="00176AD7" w:rsidRDefault="00176AD7" w:rsidP="00176AD7">
            <w:pPr>
              <w:jc w:val="center"/>
            </w:pPr>
            <w:r w:rsidRPr="00176AD7">
              <w:t>UAB „Nemėžio komunalininkas“</w:t>
            </w:r>
          </w:p>
        </w:tc>
        <w:tc>
          <w:tcPr>
            <w:tcW w:w="3262" w:type="dxa"/>
            <w:tcBorders>
              <w:top w:val="single" w:sz="4" w:space="0" w:color="000000"/>
              <w:left w:val="single" w:sz="4" w:space="0" w:color="000000"/>
              <w:bottom w:val="single" w:sz="4" w:space="0" w:color="000000"/>
              <w:right w:val="single" w:sz="4" w:space="0" w:color="000000"/>
            </w:tcBorders>
            <w:hideMark/>
          </w:tcPr>
          <w:p w14:paraId="53ED37D4" w14:textId="77777777" w:rsidR="00176AD7" w:rsidRPr="00176AD7" w:rsidRDefault="00176AD7" w:rsidP="00176AD7">
            <w:pPr>
              <w:jc w:val="center"/>
            </w:pPr>
            <w:r w:rsidRPr="00176AD7">
              <w:t>Komunalinių paslaugų įmonė, šilumos tiekimas, vandentiekis, šiukšlių išvėžimas, nuotekų tinklai</w:t>
            </w:r>
          </w:p>
        </w:tc>
        <w:tc>
          <w:tcPr>
            <w:tcW w:w="2231" w:type="dxa"/>
            <w:tcBorders>
              <w:top w:val="single" w:sz="4" w:space="0" w:color="000000"/>
              <w:left w:val="single" w:sz="4" w:space="0" w:color="000000"/>
              <w:bottom w:val="single" w:sz="4" w:space="0" w:color="000000"/>
              <w:right w:val="single" w:sz="4" w:space="0" w:color="000000"/>
            </w:tcBorders>
            <w:hideMark/>
          </w:tcPr>
          <w:p w14:paraId="4E83B295" w14:textId="77777777" w:rsidR="00176AD7" w:rsidRPr="00176AD7" w:rsidRDefault="00176AD7" w:rsidP="00176AD7">
            <w:pPr>
              <w:jc w:val="center"/>
            </w:pPr>
            <w:r w:rsidRPr="00176AD7">
              <w:t>158</w:t>
            </w:r>
          </w:p>
        </w:tc>
      </w:tr>
      <w:tr w:rsidR="00176AD7" w:rsidRPr="00176AD7" w14:paraId="5F35C89B"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5BE888BE" w14:textId="139CC263" w:rsidR="00176AD7" w:rsidRPr="003B3237" w:rsidRDefault="003B3237" w:rsidP="003B3237">
            <w:pPr>
              <w:contextualSpacing/>
              <w:jc w:val="center"/>
            </w:pPr>
            <w:r w:rsidRPr="003B3237">
              <w:t>12.</w:t>
            </w:r>
          </w:p>
        </w:tc>
        <w:tc>
          <w:tcPr>
            <w:tcW w:w="2977" w:type="dxa"/>
            <w:tcBorders>
              <w:top w:val="single" w:sz="4" w:space="0" w:color="000000"/>
              <w:left w:val="single" w:sz="4" w:space="0" w:color="000000"/>
              <w:bottom w:val="single" w:sz="4" w:space="0" w:color="000000"/>
              <w:right w:val="single" w:sz="4" w:space="0" w:color="000000"/>
            </w:tcBorders>
            <w:hideMark/>
          </w:tcPr>
          <w:p w14:paraId="02D2B7CB" w14:textId="77777777" w:rsidR="00176AD7" w:rsidRPr="00176AD7" w:rsidRDefault="00176AD7" w:rsidP="00176AD7">
            <w:pPr>
              <w:jc w:val="center"/>
            </w:pPr>
            <w:r w:rsidRPr="00176AD7">
              <w:t>UAB „Šilputa“</w:t>
            </w:r>
          </w:p>
        </w:tc>
        <w:tc>
          <w:tcPr>
            <w:tcW w:w="3262" w:type="dxa"/>
            <w:tcBorders>
              <w:top w:val="single" w:sz="4" w:space="0" w:color="000000"/>
              <w:left w:val="single" w:sz="4" w:space="0" w:color="000000"/>
              <w:bottom w:val="single" w:sz="4" w:space="0" w:color="000000"/>
              <w:right w:val="single" w:sz="4" w:space="0" w:color="000000"/>
            </w:tcBorders>
            <w:hideMark/>
          </w:tcPr>
          <w:p w14:paraId="68E1A742" w14:textId="77777777" w:rsidR="00176AD7" w:rsidRPr="00176AD7" w:rsidRDefault="00176AD7" w:rsidP="00176AD7">
            <w:pPr>
              <w:jc w:val="center"/>
            </w:pPr>
            <w:r w:rsidRPr="00176AD7">
              <w:t>Polistirolo gamyba</w:t>
            </w:r>
          </w:p>
        </w:tc>
        <w:tc>
          <w:tcPr>
            <w:tcW w:w="2231" w:type="dxa"/>
            <w:tcBorders>
              <w:top w:val="single" w:sz="4" w:space="0" w:color="000000"/>
              <w:left w:val="single" w:sz="4" w:space="0" w:color="000000"/>
              <w:bottom w:val="single" w:sz="4" w:space="0" w:color="000000"/>
              <w:right w:val="single" w:sz="4" w:space="0" w:color="000000"/>
            </w:tcBorders>
            <w:hideMark/>
          </w:tcPr>
          <w:p w14:paraId="33DA77E1" w14:textId="77777777" w:rsidR="00176AD7" w:rsidRPr="00176AD7" w:rsidRDefault="00176AD7" w:rsidP="00176AD7">
            <w:pPr>
              <w:jc w:val="center"/>
            </w:pPr>
            <w:r w:rsidRPr="00176AD7">
              <w:t>63</w:t>
            </w:r>
          </w:p>
        </w:tc>
      </w:tr>
      <w:tr w:rsidR="00176AD7" w:rsidRPr="00176AD7" w14:paraId="27D33B7B"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2D5DC24B" w14:textId="62E8DE71" w:rsidR="00176AD7" w:rsidRPr="003B3237" w:rsidRDefault="003B3237" w:rsidP="003B3237">
            <w:pPr>
              <w:contextualSpacing/>
              <w:jc w:val="center"/>
            </w:pPr>
            <w:r w:rsidRPr="003B3237">
              <w:t>13.</w:t>
            </w:r>
          </w:p>
        </w:tc>
        <w:tc>
          <w:tcPr>
            <w:tcW w:w="2977" w:type="dxa"/>
            <w:tcBorders>
              <w:top w:val="single" w:sz="4" w:space="0" w:color="000000"/>
              <w:left w:val="single" w:sz="4" w:space="0" w:color="000000"/>
              <w:bottom w:val="single" w:sz="4" w:space="0" w:color="000000"/>
              <w:right w:val="single" w:sz="4" w:space="0" w:color="000000"/>
            </w:tcBorders>
            <w:hideMark/>
          </w:tcPr>
          <w:p w14:paraId="00F384E0" w14:textId="77777777" w:rsidR="00176AD7" w:rsidRPr="00176AD7" w:rsidRDefault="00176AD7" w:rsidP="00176AD7">
            <w:pPr>
              <w:jc w:val="center"/>
            </w:pPr>
            <w:r w:rsidRPr="00176AD7">
              <w:t>UAB „Lesta“</w:t>
            </w:r>
          </w:p>
        </w:tc>
        <w:tc>
          <w:tcPr>
            <w:tcW w:w="3262" w:type="dxa"/>
            <w:tcBorders>
              <w:top w:val="single" w:sz="4" w:space="0" w:color="000000"/>
              <w:left w:val="single" w:sz="4" w:space="0" w:color="000000"/>
              <w:bottom w:val="single" w:sz="4" w:space="0" w:color="000000"/>
              <w:right w:val="single" w:sz="4" w:space="0" w:color="000000"/>
            </w:tcBorders>
            <w:hideMark/>
          </w:tcPr>
          <w:p w14:paraId="193D3FBF" w14:textId="77777777" w:rsidR="00176AD7" w:rsidRPr="00176AD7" w:rsidRDefault="00176AD7" w:rsidP="00176AD7">
            <w:pPr>
              <w:jc w:val="center"/>
            </w:pPr>
            <w:r w:rsidRPr="00176AD7">
              <w:t xml:space="preserve">Produktų automobiliams gamyba ir cheminių skysčių fasavimas </w:t>
            </w:r>
          </w:p>
        </w:tc>
        <w:tc>
          <w:tcPr>
            <w:tcW w:w="2231" w:type="dxa"/>
            <w:tcBorders>
              <w:top w:val="single" w:sz="4" w:space="0" w:color="000000"/>
              <w:left w:val="single" w:sz="4" w:space="0" w:color="000000"/>
              <w:bottom w:val="single" w:sz="4" w:space="0" w:color="000000"/>
              <w:right w:val="single" w:sz="4" w:space="0" w:color="000000"/>
            </w:tcBorders>
            <w:hideMark/>
          </w:tcPr>
          <w:p w14:paraId="5DC348F8" w14:textId="77777777" w:rsidR="00176AD7" w:rsidRPr="00176AD7" w:rsidRDefault="00176AD7" w:rsidP="00176AD7">
            <w:pPr>
              <w:jc w:val="center"/>
            </w:pPr>
            <w:r w:rsidRPr="00176AD7">
              <w:t>34</w:t>
            </w:r>
          </w:p>
        </w:tc>
      </w:tr>
      <w:tr w:rsidR="00176AD7" w:rsidRPr="00176AD7" w14:paraId="7C0B35ED" w14:textId="77777777" w:rsidTr="00176AD7">
        <w:trPr>
          <w:trHeight w:val="399"/>
        </w:trPr>
        <w:tc>
          <w:tcPr>
            <w:tcW w:w="992" w:type="dxa"/>
            <w:tcBorders>
              <w:top w:val="single" w:sz="4" w:space="0" w:color="000000"/>
              <w:left w:val="single" w:sz="4" w:space="0" w:color="000000"/>
              <w:bottom w:val="single" w:sz="4" w:space="0" w:color="000000"/>
              <w:right w:val="single" w:sz="4" w:space="0" w:color="000000"/>
            </w:tcBorders>
          </w:tcPr>
          <w:p w14:paraId="6D9DB6B2" w14:textId="7F47DEE9" w:rsidR="00176AD7" w:rsidRPr="003B3237" w:rsidRDefault="003B3237" w:rsidP="003B3237">
            <w:pPr>
              <w:contextualSpacing/>
              <w:jc w:val="center"/>
            </w:pPr>
            <w:r w:rsidRPr="003B3237">
              <w:t>14.</w:t>
            </w:r>
          </w:p>
        </w:tc>
        <w:tc>
          <w:tcPr>
            <w:tcW w:w="2977" w:type="dxa"/>
            <w:tcBorders>
              <w:top w:val="single" w:sz="4" w:space="0" w:color="000000"/>
              <w:left w:val="single" w:sz="4" w:space="0" w:color="000000"/>
              <w:bottom w:val="single" w:sz="4" w:space="0" w:color="000000"/>
              <w:right w:val="single" w:sz="4" w:space="0" w:color="000000"/>
            </w:tcBorders>
            <w:hideMark/>
          </w:tcPr>
          <w:p w14:paraId="5676C2C6" w14:textId="77777777" w:rsidR="00176AD7" w:rsidRPr="00176AD7" w:rsidRDefault="00176AD7" w:rsidP="00176AD7">
            <w:pPr>
              <w:jc w:val="center"/>
            </w:pPr>
            <w:r w:rsidRPr="00176AD7">
              <w:t>UAB „Lietuvos ryto spaustuvė“</w:t>
            </w:r>
          </w:p>
        </w:tc>
        <w:tc>
          <w:tcPr>
            <w:tcW w:w="3262" w:type="dxa"/>
            <w:tcBorders>
              <w:top w:val="single" w:sz="4" w:space="0" w:color="000000"/>
              <w:left w:val="single" w:sz="4" w:space="0" w:color="000000"/>
              <w:bottom w:val="single" w:sz="4" w:space="0" w:color="000000"/>
              <w:right w:val="single" w:sz="4" w:space="0" w:color="000000"/>
            </w:tcBorders>
            <w:hideMark/>
          </w:tcPr>
          <w:p w14:paraId="251B065D" w14:textId="77777777" w:rsidR="00176AD7" w:rsidRPr="00176AD7" w:rsidRDefault="00176AD7" w:rsidP="00176AD7">
            <w:pPr>
              <w:jc w:val="center"/>
            </w:pPr>
            <w:r w:rsidRPr="00176AD7">
              <w:t>Spauda, laikraščiai, žurnalai</w:t>
            </w:r>
          </w:p>
        </w:tc>
        <w:tc>
          <w:tcPr>
            <w:tcW w:w="2231" w:type="dxa"/>
            <w:tcBorders>
              <w:top w:val="single" w:sz="4" w:space="0" w:color="000000"/>
              <w:left w:val="single" w:sz="4" w:space="0" w:color="000000"/>
              <w:bottom w:val="single" w:sz="4" w:space="0" w:color="000000"/>
              <w:right w:val="single" w:sz="4" w:space="0" w:color="000000"/>
            </w:tcBorders>
            <w:hideMark/>
          </w:tcPr>
          <w:p w14:paraId="18CFEEDC" w14:textId="77777777" w:rsidR="00176AD7" w:rsidRPr="00176AD7" w:rsidRDefault="00176AD7" w:rsidP="00176AD7">
            <w:pPr>
              <w:jc w:val="center"/>
            </w:pPr>
            <w:r w:rsidRPr="00176AD7">
              <w:t>187</w:t>
            </w:r>
          </w:p>
        </w:tc>
      </w:tr>
    </w:tbl>
    <w:p w14:paraId="5B288ACF" w14:textId="77777777" w:rsidR="003C233B" w:rsidRPr="003C233B" w:rsidRDefault="003C233B" w:rsidP="003C233B">
      <w:pPr>
        <w:suppressAutoHyphens/>
        <w:ind w:left="720"/>
        <w:rPr>
          <w:b/>
          <w:bCs/>
        </w:rPr>
      </w:pPr>
    </w:p>
    <w:p w14:paraId="3D621FE9" w14:textId="76F864CC"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Vilniaus rajon</w:t>
      </w:r>
      <w:r w:rsidR="00176AD7">
        <w:rPr>
          <w:b/>
          <w:bCs/>
          <w:sz w:val="26"/>
          <w:szCs w:val="26"/>
        </w:rPr>
        <w:t>o savivaldybės administracijos Nemėžio</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2D9A2A4C" w14:textId="77777777" w:rsidR="00176AD7" w:rsidRPr="00176AD7" w:rsidRDefault="00E22301" w:rsidP="003B3237">
      <w:pPr>
        <w:suppressAutoHyphens/>
        <w:ind w:firstLine="720"/>
        <w:jc w:val="both"/>
        <w:rPr>
          <w:b/>
          <w:bCs/>
          <w:sz w:val="26"/>
          <w:szCs w:val="26"/>
        </w:rPr>
      </w:pPr>
      <w:r>
        <w:rPr>
          <w:bCs/>
          <w:sz w:val="26"/>
          <w:szCs w:val="26"/>
        </w:rPr>
        <w:tab/>
      </w:r>
      <w:r w:rsidRPr="00E22301">
        <w:rPr>
          <w:bCs/>
          <w:sz w:val="26"/>
          <w:szCs w:val="26"/>
        </w:rPr>
        <w:t>2.1.</w:t>
      </w:r>
      <w:r w:rsidR="0030576E">
        <w:rPr>
          <w:bCs/>
          <w:sz w:val="26"/>
          <w:szCs w:val="26"/>
        </w:rPr>
        <w:t xml:space="preserve"> </w:t>
      </w:r>
      <w:r w:rsidR="00176AD7" w:rsidRPr="00176AD7">
        <w:t>Nemėžio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Nemėžio seniūnija siekia: gerinti gyvenimo kokybę seniūnijoje, kuriant saugią ir švarią aplinką.</w:t>
      </w:r>
    </w:p>
    <w:p w14:paraId="3BF62469" w14:textId="238B2F16" w:rsidR="00BB22B3" w:rsidRPr="00E22301" w:rsidRDefault="00BB22B3" w:rsidP="003C233B">
      <w:pPr>
        <w:ind w:left="710"/>
        <w:jc w:val="both"/>
      </w:pPr>
    </w:p>
    <w:p w14:paraId="6CDFA9C2" w14:textId="77777777" w:rsidR="00E22301" w:rsidRDefault="00E22301" w:rsidP="003C233B">
      <w:pPr>
        <w:ind w:left="710"/>
        <w:jc w:val="both"/>
      </w:pPr>
      <w:r w:rsidRPr="00E22301">
        <w:tab/>
        <w:t>2.2. Seniūnijos vidinė struktūra (darbuotojų skaičius, pareigos).</w:t>
      </w:r>
    </w:p>
    <w:p w14:paraId="5541BE7E" w14:textId="77777777" w:rsidR="00176AD7" w:rsidRDefault="00176AD7" w:rsidP="003C233B">
      <w:pPr>
        <w:ind w:left="710"/>
        <w:jc w:val="both"/>
      </w:pPr>
    </w:p>
    <w:p w14:paraId="5C1FDF6C" w14:textId="77777777" w:rsidR="00176AD7" w:rsidRPr="00176AD7" w:rsidRDefault="00176AD7" w:rsidP="003B3237">
      <w:pPr>
        <w:ind w:firstLine="720"/>
        <w:jc w:val="both"/>
      </w:pPr>
      <w:r w:rsidRPr="00176AD7">
        <w:t xml:space="preserve">Nemėžio seniūnijoje yra </w:t>
      </w:r>
      <w:r w:rsidRPr="00340EAD">
        <w:t xml:space="preserve">18,75 etatų, </w:t>
      </w:r>
      <w:r w:rsidRPr="00176AD7">
        <w:t>iš jų 2 valstybės tarnautojų (1- seniūnė, 1- seniūno pavaduotojas), 16,75 et. dirbančių pagal darbo sutartis: vyresn. finansininkas (1 et.), vyr. raštvedys (1 et.), vyresn. socialinio darbo organizatorius (1 et.), specialistas (2 et.), vyresn. specialistas (2 et.), vyresn. specialistas (1 et., žemės ūkio klausimais) valytojas (0,75 et.) kapinių prižiūrėtojas (2 et.), elektrikas (1 et.), kiemsargis (5 et.). Seniūnijos darbuotojai yra pasirašytinai susipažinę su: seniūnijos veiklos nuostatais, savo pareigybės aprašymais, patvirtintomis savivaldybės administracijos darbo tvarkos taisyklėmis, kurių tikslas – užtikrinti geresnį darbo organizavimą, racionalų darbo laiko naudojimą bei darbo drausmę. Didelis dėmesys skiriamas interesantų aptarnavimo, kultūrai, problemų sprendimui.</w:t>
      </w:r>
    </w:p>
    <w:p w14:paraId="5B805A9B" w14:textId="77777777" w:rsidR="00BB22B3" w:rsidRPr="00E22301" w:rsidRDefault="00BB22B3" w:rsidP="003C233B">
      <w:pPr>
        <w:ind w:left="710"/>
        <w:jc w:val="both"/>
      </w:pPr>
    </w:p>
    <w:p w14:paraId="6620D222" w14:textId="77777777" w:rsidR="00E22301" w:rsidRDefault="00E22301" w:rsidP="003C233B">
      <w:pPr>
        <w:ind w:left="710"/>
        <w:jc w:val="both"/>
      </w:pPr>
      <w:r w:rsidRPr="00E22301">
        <w:tab/>
        <w:t>2.3. Seniūnijos turtas a</w:t>
      </w:r>
      <w:r w:rsidR="007F2B86">
        <w:t xml:space="preserve">pskaitomas </w:t>
      </w:r>
      <w:r w:rsidRPr="00E22301">
        <w:t>seniūnijos balanse, lėšos.</w:t>
      </w:r>
    </w:p>
    <w:p w14:paraId="11D964F1" w14:textId="77777777" w:rsidR="00176AD7" w:rsidRDefault="00176AD7" w:rsidP="003C233B">
      <w:pPr>
        <w:ind w:left="710"/>
        <w:jc w:val="both"/>
      </w:pPr>
    </w:p>
    <w:p w14:paraId="0F5EE1EA" w14:textId="0F0E6418" w:rsidR="00176AD7" w:rsidRPr="00F44AB5" w:rsidRDefault="00176AD7" w:rsidP="003B3237">
      <w:pPr>
        <w:ind w:firstLine="720"/>
        <w:jc w:val="both"/>
        <w:rPr>
          <w:lang w:val="fi-FI"/>
        </w:rPr>
      </w:pPr>
      <w:r w:rsidRPr="00176AD7">
        <w:t xml:space="preserve">Nemėžio seniūnijos teritorijoje yra </w:t>
      </w:r>
      <w:r w:rsidR="00F44AB5" w:rsidRPr="00F44AB5">
        <w:t>119,908</w:t>
      </w:r>
      <w:r w:rsidRPr="00F44AB5">
        <w:t xml:space="preserve"> km kelių, iš jų: </w:t>
      </w:r>
      <w:r w:rsidR="00F44AB5" w:rsidRPr="00F44AB5">
        <w:t>89,969</w:t>
      </w:r>
      <w:r w:rsidRPr="00F44AB5">
        <w:t xml:space="preserve"> - su žvyro danga, 29,939- su patobulinta danga.</w:t>
      </w:r>
      <w:r w:rsidRPr="00F44AB5">
        <w:rPr>
          <w:lang w:val="fi-FI"/>
        </w:rPr>
        <w:t xml:space="preserve"> </w:t>
      </w:r>
    </w:p>
    <w:p w14:paraId="460D9351" w14:textId="77777777" w:rsidR="00176AD7" w:rsidRPr="00176AD7" w:rsidRDefault="00176AD7" w:rsidP="003B3237">
      <w:pPr>
        <w:ind w:firstLine="720"/>
        <w:jc w:val="both"/>
        <w:rPr>
          <w:lang w:val="fi-FI"/>
        </w:rPr>
      </w:pPr>
      <w:r w:rsidRPr="00176AD7">
        <w:rPr>
          <w:lang w:val="fi-FI"/>
        </w:rPr>
        <w:t>Seniūnijos apskaitoje yra 3 automobiliai Toyota Corolla Verso valst., Nr. HHK-829, Opel Zafira valst., Nr. DGV-180, KIA Sportage valst., Nr.HTF-992 .</w:t>
      </w:r>
    </w:p>
    <w:p w14:paraId="6FA447E0" w14:textId="77777777" w:rsidR="00176AD7" w:rsidRDefault="00176AD7" w:rsidP="00176AD7">
      <w:pPr>
        <w:ind w:firstLine="720"/>
        <w:jc w:val="both"/>
        <w:rPr>
          <w:lang w:val="fi-FI"/>
        </w:rPr>
      </w:pPr>
    </w:p>
    <w:p w14:paraId="21DC752B" w14:textId="77777777" w:rsidR="00176AD7" w:rsidRDefault="00176AD7" w:rsidP="003B3237">
      <w:pPr>
        <w:ind w:firstLine="720"/>
        <w:jc w:val="both"/>
        <w:rPr>
          <w:lang w:val="fi-FI"/>
        </w:rPr>
      </w:pPr>
      <w:r>
        <w:rPr>
          <w:lang w:val="fi-FI"/>
        </w:rPr>
        <w:t>Nemėžio seniūnija savo balanse apskaito ilgalaikį nekilnojamąjį turtą:</w:t>
      </w:r>
    </w:p>
    <w:p w14:paraId="2187B409" w14:textId="77777777" w:rsidR="00176AD7" w:rsidRDefault="00176AD7" w:rsidP="003B3237">
      <w:pPr>
        <w:numPr>
          <w:ilvl w:val="0"/>
          <w:numId w:val="10"/>
        </w:numPr>
        <w:ind w:left="0" w:firstLine="720"/>
        <w:jc w:val="both"/>
        <w:rPr>
          <w:lang w:val="fi-FI"/>
        </w:rPr>
      </w:pPr>
      <w:r>
        <w:rPr>
          <w:lang w:val="fi-FI"/>
        </w:rPr>
        <w:t>Administracinį pastatą, 374, 36 kv. m. V. Sirokomlės g. 8, Nemėžio k.,</w:t>
      </w:r>
    </w:p>
    <w:p w14:paraId="6E1286B2" w14:textId="77777777" w:rsidR="00176AD7" w:rsidRDefault="00176AD7" w:rsidP="003B3237">
      <w:pPr>
        <w:numPr>
          <w:ilvl w:val="0"/>
          <w:numId w:val="10"/>
        </w:numPr>
        <w:ind w:left="0" w:firstLine="720"/>
        <w:jc w:val="both"/>
        <w:rPr>
          <w:lang w:val="fi-FI"/>
        </w:rPr>
      </w:pPr>
      <w:r>
        <w:rPr>
          <w:lang w:val="fi-FI"/>
        </w:rPr>
        <w:t>Pastatą- Skaidiškių koplyčią, 63,12 kv. m., šv. Faustinos g. 1C, Skaidiškių k.,</w:t>
      </w:r>
    </w:p>
    <w:p w14:paraId="57C65B2A" w14:textId="77777777" w:rsidR="00176AD7" w:rsidRDefault="00176AD7" w:rsidP="003B3237">
      <w:pPr>
        <w:numPr>
          <w:ilvl w:val="0"/>
          <w:numId w:val="10"/>
        </w:numPr>
        <w:ind w:left="0" w:firstLine="720"/>
        <w:jc w:val="both"/>
        <w:rPr>
          <w:lang w:val="fi-FI"/>
        </w:rPr>
      </w:pPr>
      <w:r>
        <w:rPr>
          <w:lang w:val="fi-FI"/>
        </w:rPr>
        <w:t>3 butus Nemėžio k., 2 butus Daržininkų k., ir 32 butus Skaidiškių k.</w:t>
      </w:r>
    </w:p>
    <w:p w14:paraId="142A5CCA" w14:textId="77777777" w:rsidR="00D761F2" w:rsidRPr="00176AD7" w:rsidRDefault="00D761F2" w:rsidP="003C233B">
      <w:pPr>
        <w:ind w:left="710"/>
        <w:jc w:val="both"/>
        <w:rPr>
          <w:lang w:val="fi-FI"/>
        </w:rPr>
      </w:pPr>
    </w:p>
    <w:p w14:paraId="38365D37" w14:textId="0FE06F57" w:rsidR="00D761F2" w:rsidRPr="00F44AB5" w:rsidRDefault="00797AD1" w:rsidP="003C233B">
      <w:pPr>
        <w:ind w:left="710"/>
        <w:jc w:val="both"/>
      </w:pPr>
      <w:r>
        <w:tab/>
      </w:r>
      <w:r w:rsidRPr="00F44AB5">
        <w:t>2.4. Viešųjų darbų programa (lėšos, įdarbinta žmonių, veikla)</w:t>
      </w:r>
      <w:r w:rsidR="006C3B67" w:rsidRPr="00F44AB5">
        <w:t>.</w:t>
      </w:r>
    </w:p>
    <w:p w14:paraId="4A1C8B99" w14:textId="77777777" w:rsidR="00AE4298" w:rsidRDefault="00AE4298" w:rsidP="00AE4298">
      <w:pPr>
        <w:tabs>
          <w:tab w:val="left" w:pos="709"/>
        </w:tabs>
        <w:ind w:firstLine="720"/>
        <w:jc w:val="both"/>
      </w:pPr>
      <w:r>
        <w:lastRenderedPageBreak/>
        <w:t>Užimtumo didinimo programai 2023 metams lėšos nenumatytos.</w:t>
      </w:r>
    </w:p>
    <w:p w14:paraId="3D15F8C3" w14:textId="77777777" w:rsidR="00E22301" w:rsidRDefault="00E22301" w:rsidP="00E22301">
      <w:pPr>
        <w:suppressAutoHyphens/>
        <w:ind w:left="1080"/>
        <w:rPr>
          <w:b/>
          <w:bCs/>
          <w:sz w:val="26"/>
          <w:szCs w:val="26"/>
        </w:rPr>
      </w:pPr>
    </w:p>
    <w:p w14:paraId="0EF51F38" w14:textId="2D145477"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176AD7">
        <w:rPr>
          <w:b/>
          <w:sz w:val="26"/>
          <w:szCs w:val="26"/>
        </w:rPr>
        <w:t>Nemėžio</w:t>
      </w:r>
      <w:r w:rsidRPr="00E22301">
        <w:rPr>
          <w:b/>
          <w:sz w:val="26"/>
          <w:szCs w:val="26"/>
        </w:rPr>
        <w:t xml:space="preserve"> seniūnijos misija, vizija.</w:t>
      </w:r>
    </w:p>
    <w:p w14:paraId="6CBB5AAB" w14:textId="77777777" w:rsidR="00637C9C" w:rsidRPr="003C233B" w:rsidRDefault="00637C9C" w:rsidP="003C233B">
      <w:pPr>
        <w:ind w:left="1070"/>
        <w:jc w:val="both"/>
      </w:pPr>
      <w:r>
        <w:rPr>
          <w:sz w:val="26"/>
          <w:szCs w:val="26"/>
        </w:rPr>
        <w:tab/>
      </w:r>
    </w:p>
    <w:p w14:paraId="6A923C38" w14:textId="77777777" w:rsidR="00BB22B3" w:rsidRDefault="00637C9C" w:rsidP="003C233B">
      <w:pPr>
        <w:ind w:left="1070"/>
        <w:jc w:val="both"/>
      </w:pPr>
      <w:r w:rsidRPr="003C233B">
        <w:tab/>
        <w:t>3.1. Seniūnijos misija.</w:t>
      </w:r>
    </w:p>
    <w:p w14:paraId="37DB3D33" w14:textId="77777777" w:rsidR="00176AD7" w:rsidRPr="003C233B" w:rsidRDefault="00176AD7" w:rsidP="003C233B">
      <w:pPr>
        <w:ind w:left="1070"/>
        <w:jc w:val="both"/>
      </w:pPr>
    </w:p>
    <w:p w14:paraId="2D389F93" w14:textId="77777777" w:rsidR="00176AD7" w:rsidRPr="00176AD7" w:rsidRDefault="00176AD7" w:rsidP="003B3237">
      <w:pPr>
        <w:ind w:firstLine="720"/>
        <w:jc w:val="both"/>
      </w:pPr>
      <w:r w:rsidRPr="00176AD7">
        <w:t xml:space="preserve">Seniūnijos misija – skatinti ir plėtoti vietos savivaldą kaip demokratinės rajono raidos pagrindą, siekiant priartinti seniūnijos žmonės prie valdžios bei gerinti gyvenimo kokybę seniūnijoje, kuriant sveiką, saugią ir švarią aplinką. Seniūnijos tikslai ir veiklos kryptys yra nustatyti atsižvelgiant į Lietuvos Respublikos vietos savivaldos, Viešojo administravimo, Dokumentų ir archyvų įstatymų, Savivaldybės tarybos sprendimų, mero potvarkių bei administracijos </w:t>
      </w:r>
      <w:r w:rsidRPr="00176AD7">
        <w:rPr>
          <w:color w:val="000000"/>
        </w:rPr>
        <w:t>direktoriaus įsakymų nuostatas.</w:t>
      </w:r>
      <w:r w:rsidRPr="00176AD7">
        <w:t xml:space="preserve"> </w:t>
      </w:r>
    </w:p>
    <w:p w14:paraId="11FD2759" w14:textId="70C7AC62" w:rsidR="00176AD7" w:rsidRPr="00176AD7" w:rsidRDefault="00176AD7" w:rsidP="003B3237">
      <w:pPr>
        <w:ind w:firstLine="720"/>
        <w:jc w:val="both"/>
      </w:pPr>
      <w:r w:rsidRPr="00176AD7">
        <w:t>Tenkinant Vilniaus rajono Nemėžio seniūnijos bendruomenės viešuosius poreikius ir interesus, įgyvendinti savivaldos teisę ir vykdyti viešojo administravimo ir viešųjų paslaugų teikimo funkcijas seniūnijos lygiu. Teikti seniūnijos gyventojams paslaugas perleistas valstybės, t.y. 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071D11FB" w14:textId="77777777" w:rsidR="00BB22B3" w:rsidRPr="003C233B" w:rsidRDefault="00BB22B3" w:rsidP="003C233B">
      <w:pPr>
        <w:ind w:left="1070"/>
        <w:jc w:val="both"/>
      </w:pPr>
    </w:p>
    <w:p w14:paraId="0147714D" w14:textId="77777777" w:rsidR="00637C9C" w:rsidRDefault="00637C9C" w:rsidP="003C233B">
      <w:pPr>
        <w:ind w:left="1070"/>
        <w:jc w:val="both"/>
      </w:pPr>
      <w:r w:rsidRPr="003C233B">
        <w:tab/>
        <w:t>3.2. Seniūnijos vizija.</w:t>
      </w:r>
    </w:p>
    <w:p w14:paraId="34B265AA" w14:textId="77777777" w:rsidR="003B3237" w:rsidRDefault="003B3237" w:rsidP="003B3237">
      <w:pPr>
        <w:ind w:firstLine="720"/>
        <w:jc w:val="both"/>
      </w:pPr>
    </w:p>
    <w:p w14:paraId="24BD1F4F" w14:textId="130B546C" w:rsidR="00176AD7" w:rsidRPr="00176AD7" w:rsidRDefault="00176AD7" w:rsidP="003B3237">
      <w:pPr>
        <w:ind w:firstLine="720"/>
        <w:jc w:val="both"/>
      </w:pPr>
      <w:r w:rsidRPr="00176AD7">
        <w:t>Vilniaus rajono Nemėžio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2CD24368" w14:textId="77777777" w:rsidR="00BB22B3" w:rsidRPr="003C233B" w:rsidRDefault="00BB22B3" w:rsidP="003C233B">
      <w:pPr>
        <w:ind w:left="1070"/>
        <w:jc w:val="both"/>
      </w:pPr>
    </w:p>
    <w:p w14:paraId="1970BB9C" w14:textId="77777777" w:rsidR="00637C9C" w:rsidRDefault="00637C9C" w:rsidP="003C233B">
      <w:pPr>
        <w:ind w:left="1070"/>
        <w:jc w:val="both"/>
      </w:pPr>
      <w:r w:rsidRPr="003C233B">
        <w:tab/>
        <w:t>3.3. Einamųjų metų seniūnijos metinio veiklos plano tikslai.</w:t>
      </w:r>
    </w:p>
    <w:p w14:paraId="20382E97" w14:textId="77777777" w:rsidR="00176AD7" w:rsidRPr="003C233B" w:rsidRDefault="00176AD7" w:rsidP="003C233B">
      <w:pPr>
        <w:ind w:left="1070"/>
        <w:jc w:val="both"/>
      </w:pPr>
    </w:p>
    <w:p w14:paraId="499F1367" w14:textId="77777777" w:rsidR="00176AD7" w:rsidRPr="00176AD7" w:rsidRDefault="00176AD7" w:rsidP="003B3237">
      <w:pPr>
        <w:ind w:firstLine="720"/>
        <w:jc w:val="both"/>
      </w:pPr>
      <w:r w:rsidRPr="00176AD7">
        <w:t xml:space="preserve">Vilniaus rajono savivaldybės administracijos Nemėžio seniūnijos planuojami darbai: </w:t>
      </w:r>
    </w:p>
    <w:p w14:paraId="76B82324" w14:textId="77777777" w:rsidR="00176AD7" w:rsidRPr="00176AD7" w:rsidRDefault="00176AD7" w:rsidP="003B3237">
      <w:pPr>
        <w:numPr>
          <w:ilvl w:val="0"/>
          <w:numId w:val="11"/>
        </w:numPr>
        <w:suppressAutoHyphens/>
        <w:ind w:left="0" w:firstLine="720"/>
        <w:contextualSpacing/>
        <w:jc w:val="both"/>
        <w:rPr>
          <w:bCs/>
        </w:rPr>
      </w:pPr>
      <w:r w:rsidRPr="00176AD7">
        <w:rPr>
          <w:bCs/>
        </w:rPr>
        <w:t>Asfaltuoti atkarpą nuo Kolektyvo g., Didžiasalio k. iki kapinių ir aikštelė.</w:t>
      </w:r>
    </w:p>
    <w:p w14:paraId="2AB7C947" w14:textId="77777777" w:rsidR="00176AD7" w:rsidRPr="00176AD7" w:rsidRDefault="00176AD7" w:rsidP="003B3237">
      <w:pPr>
        <w:numPr>
          <w:ilvl w:val="0"/>
          <w:numId w:val="11"/>
        </w:numPr>
        <w:suppressAutoHyphens/>
        <w:ind w:left="0" w:firstLine="720"/>
        <w:contextualSpacing/>
        <w:jc w:val="both"/>
        <w:rPr>
          <w:bCs/>
        </w:rPr>
      </w:pPr>
      <w:r w:rsidRPr="00176AD7">
        <w:rPr>
          <w:bCs/>
        </w:rPr>
        <w:t>Asfaltuoti Tujų g., Skaidiškių k.</w:t>
      </w:r>
    </w:p>
    <w:p w14:paraId="67B1730B" w14:textId="77777777" w:rsidR="00176AD7" w:rsidRPr="00176AD7" w:rsidRDefault="00176AD7" w:rsidP="003B3237">
      <w:pPr>
        <w:numPr>
          <w:ilvl w:val="0"/>
          <w:numId w:val="11"/>
        </w:numPr>
        <w:suppressAutoHyphens/>
        <w:ind w:left="0" w:firstLine="720"/>
        <w:contextualSpacing/>
        <w:jc w:val="both"/>
        <w:rPr>
          <w:bCs/>
        </w:rPr>
      </w:pPr>
      <w:r w:rsidRPr="00176AD7">
        <w:rPr>
          <w:bCs/>
        </w:rPr>
        <w:t>Pabaigti šaligatvio įrengimą Kaštonų g., Skaidiškių k.</w:t>
      </w:r>
    </w:p>
    <w:p w14:paraId="554DAECF" w14:textId="77777777" w:rsidR="00176AD7" w:rsidRPr="00176AD7" w:rsidRDefault="00176AD7" w:rsidP="003B3237">
      <w:pPr>
        <w:numPr>
          <w:ilvl w:val="0"/>
          <w:numId w:val="11"/>
        </w:numPr>
        <w:suppressAutoHyphens/>
        <w:ind w:left="0" w:firstLine="720"/>
        <w:contextualSpacing/>
        <w:jc w:val="both"/>
        <w:rPr>
          <w:bCs/>
        </w:rPr>
      </w:pPr>
      <w:r w:rsidRPr="00176AD7">
        <w:rPr>
          <w:bCs/>
        </w:rPr>
        <w:t>Nauji gatvių ženklai ir rodyklės.</w:t>
      </w:r>
    </w:p>
    <w:p w14:paraId="691362B0" w14:textId="77777777" w:rsidR="00176AD7" w:rsidRPr="003C233B" w:rsidRDefault="00176AD7" w:rsidP="003C233B">
      <w:pPr>
        <w:suppressAutoHyphens/>
        <w:ind w:left="1080"/>
        <w:rPr>
          <w:b/>
          <w:bCs/>
        </w:rPr>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3C233B" w:rsidRDefault="0022662B" w:rsidP="003C233B">
      <w:pPr>
        <w:ind w:left="1070"/>
        <w:jc w:val="both"/>
      </w:pPr>
      <w:r w:rsidRPr="003C233B">
        <w:tab/>
      </w:r>
      <w:r w:rsidR="007158F1" w:rsidRPr="003C233B">
        <w:t>4</w:t>
      </w:r>
      <w:r w:rsidRPr="003C233B">
        <w:t xml:space="preserve">.1. KPPP </w:t>
      </w:r>
      <w:r w:rsidRPr="003C233B">
        <w:rPr>
          <w:b/>
        </w:rPr>
        <w:t>planuojamas</w:t>
      </w:r>
      <w:r w:rsidRPr="003C233B">
        <w:t xml:space="preserve"> lėšų </w:t>
      </w:r>
      <w:r w:rsidR="00BB22B3" w:rsidRPr="003C233B">
        <w:t xml:space="preserve">poreikis (planuojami įgyvendinti darbai, tikslai, </w:t>
      </w:r>
      <w:r w:rsidR="00BB22B3" w:rsidRPr="003C233B">
        <w:tab/>
        <w:t>uždaviniai).</w:t>
      </w:r>
    </w:p>
    <w:p w14:paraId="0B6B53BC" w14:textId="77777777" w:rsidR="00176AD7" w:rsidRPr="00176AD7" w:rsidRDefault="00176AD7" w:rsidP="00176AD7">
      <w:pPr>
        <w:ind w:left="1070"/>
        <w:jc w:val="both"/>
      </w:pPr>
      <w:r>
        <w:tab/>
      </w:r>
    </w:p>
    <w:p w14:paraId="2F780DBE" w14:textId="77777777" w:rsidR="00176AD7" w:rsidRPr="00176AD7" w:rsidRDefault="00176AD7" w:rsidP="003B3237">
      <w:pPr>
        <w:ind w:firstLine="709"/>
        <w:jc w:val="both"/>
      </w:pPr>
      <w:r w:rsidRPr="00176AD7">
        <w:t xml:space="preserve">Tikslas – užtikrinti saugaus eismo sąlygas keliuose ir gatvėse. Gerinti vietinės reikšmės kelių ir gatvių tinklo infrastruktūrą. Prižiūrėti, tiesti ir taisyti (remontuoti) vietinės reikšmės kelius ir gatves. </w:t>
      </w:r>
    </w:p>
    <w:p w14:paraId="2BB3FF93" w14:textId="5C438D6B" w:rsidR="00176AD7" w:rsidRPr="00176AD7" w:rsidRDefault="00A8602A" w:rsidP="003B3237">
      <w:pPr>
        <w:ind w:firstLine="709"/>
        <w:jc w:val="both"/>
        <w:rPr>
          <w:color w:val="FF0000"/>
        </w:rPr>
      </w:pPr>
      <w:r>
        <w:t>Iš KPPP 2022</w:t>
      </w:r>
      <w:r w:rsidR="00176AD7" w:rsidRPr="00176AD7">
        <w:t xml:space="preserve"> m. </w:t>
      </w:r>
      <w:r>
        <w:t>buvo skirta 274000,0</w:t>
      </w:r>
      <w:r w:rsidR="0051556E">
        <w:t>0</w:t>
      </w:r>
      <w:r>
        <w:t xml:space="preserve"> Eur. Šiais metais planuojama skirti panašią sumą.</w:t>
      </w:r>
    </w:p>
    <w:p w14:paraId="026B5211" w14:textId="27BDE65C" w:rsidR="00BB22B3" w:rsidRPr="003C233B" w:rsidRDefault="00BB22B3" w:rsidP="00176AD7">
      <w:pPr>
        <w:tabs>
          <w:tab w:val="left" w:pos="1725"/>
        </w:tabs>
        <w:ind w:left="1070"/>
        <w:jc w:val="both"/>
      </w:pPr>
    </w:p>
    <w:p w14:paraId="6A37F545"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186BD281" w14:textId="77777777" w:rsidR="00176AD7" w:rsidRDefault="00176AD7" w:rsidP="00176AD7">
      <w:pPr>
        <w:ind w:firstLine="720"/>
        <w:jc w:val="both"/>
      </w:pPr>
    </w:p>
    <w:p w14:paraId="6F7FE472" w14:textId="77DA1270" w:rsidR="00176AD7" w:rsidRPr="00F44AB5" w:rsidRDefault="00AE4298" w:rsidP="00176AD7">
      <w:pPr>
        <w:ind w:firstLine="720"/>
        <w:jc w:val="both"/>
      </w:pPr>
      <w:r>
        <w:t>Lėšos neplanuojamos</w:t>
      </w:r>
      <w:r w:rsidR="00176AD7" w:rsidRPr="00F44AB5">
        <w:t>.</w:t>
      </w:r>
    </w:p>
    <w:p w14:paraId="57745FF2" w14:textId="77777777" w:rsidR="00176AD7" w:rsidRPr="003C233B" w:rsidRDefault="00176AD7" w:rsidP="003C233B">
      <w:pPr>
        <w:ind w:left="1070"/>
        <w:jc w:val="both"/>
      </w:pPr>
    </w:p>
    <w:p w14:paraId="66BD00BC" w14:textId="77777777" w:rsidR="00F3058D" w:rsidRPr="003C233B" w:rsidRDefault="00F3058D" w:rsidP="003C233B">
      <w:pPr>
        <w:ind w:left="1070"/>
        <w:jc w:val="both"/>
      </w:pPr>
      <w:r w:rsidRPr="003C233B">
        <w:lastRenderedPageBreak/>
        <w:tab/>
        <w:t>4.3. Iš savivaldybės biudžeto skirtos lėšos įsiskolinimams dengti.</w:t>
      </w:r>
    </w:p>
    <w:p w14:paraId="7BD22501" w14:textId="77777777" w:rsidR="00637C9C" w:rsidRPr="003C233B" w:rsidRDefault="00637C9C" w:rsidP="003C233B">
      <w:pPr>
        <w:suppressAutoHyphens/>
        <w:rPr>
          <w:b/>
          <w:bCs/>
        </w:rPr>
      </w:pPr>
    </w:p>
    <w:p w14:paraId="3C5D0943" w14:textId="1EEDA0AE" w:rsidR="00176AD7" w:rsidRDefault="00176AD7" w:rsidP="003B3237">
      <w:pPr>
        <w:ind w:firstLine="720"/>
        <w:jc w:val="both"/>
      </w:pPr>
      <w:r>
        <w:t>Įsiskolinimams padengti 2023</w:t>
      </w:r>
      <w:r w:rsidRPr="00176AD7">
        <w:t xml:space="preserve"> m</w:t>
      </w:r>
      <w:r w:rsidRPr="00F44AB5">
        <w:t xml:space="preserve">. skirta – </w:t>
      </w:r>
      <w:r w:rsidR="00F44AB5">
        <w:t>3137,64</w:t>
      </w:r>
      <w:r w:rsidR="0051556E">
        <w:t xml:space="preserve"> Eur.</w:t>
      </w:r>
    </w:p>
    <w:p w14:paraId="1D39FAFF" w14:textId="77777777" w:rsidR="0051556E" w:rsidRPr="00F44AB5" w:rsidRDefault="0051556E" w:rsidP="003B3237">
      <w:pPr>
        <w:ind w:firstLine="720"/>
        <w:jc w:val="both"/>
      </w:pPr>
    </w:p>
    <w:p w14:paraId="47E2891B" w14:textId="77777777" w:rsidR="007732BA" w:rsidRDefault="007732BA">
      <w:pPr>
        <w:rPr>
          <w:color w:val="FF0000"/>
          <w:u w:val="single"/>
        </w:rPr>
        <w:sectPr w:rsidR="007732BA" w:rsidSect="00E22301">
          <w:pgSz w:w="11907" w:h="16840" w:code="9"/>
          <w:pgMar w:top="1134" w:right="567" w:bottom="1134" w:left="1560" w:header="709" w:footer="709" w:gutter="0"/>
          <w:cols w:space="1296"/>
          <w:docGrid w:linePitch="360"/>
        </w:sectPr>
      </w:pPr>
    </w:p>
    <w:tbl>
      <w:tblPr>
        <w:tblpPr w:leftFromText="180" w:rightFromText="180" w:vertAnchor="text" w:tblpY="1"/>
        <w:tblOverlap w:val="never"/>
        <w:tblW w:w="16772" w:type="dxa"/>
        <w:tblLayout w:type="fixed"/>
        <w:tblCellMar>
          <w:left w:w="0" w:type="dxa"/>
          <w:right w:w="0" w:type="dxa"/>
        </w:tblCellMar>
        <w:tblLook w:val="04A0" w:firstRow="1" w:lastRow="0" w:firstColumn="1" w:lastColumn="0" w:noHBand="0" w:noVBand="1"/>
      </w:tblPr>
      <w:tblGrid>
        <w:gridCol w:w="700"/>
        <w:gridCol w:w="701"/>
        <w:gridCol w:w="706"/>
        <w:gridCol w:w="706"/>
        <w:gridCol w:w="1572"/>
        <w:gridCol w:w="1559"/>
        <w:gridCol w:w="1417"/>
        <w:gridCol w:w="1276"/>
        <w:gridCol w:w="1276"/>
        <w:gridCol w:w="1276"/>
        <w:gridCol w:w="992"/>
        <w:gridCol w:w="1134"/>
        <w:gridCol w:w="1419"/>
        <w:gridCol w:w="30"/>
        <w:gridCol w:w="10"/>
        <w:gridCol w:w="1998"/>
      </w:tblGrid>
      <w:tr w:rsidR="00F27F64" w:rsidRPr="00F27F64" w14:paraId="61D474DA" w14:textId="77777777" w:rsidTr="00F27F64">
        <w:trPr>
          <w:trHeight w:val="324"/>
        </w:trPr>
        <w:tc>
          <w:tcPr>
            <w:tcW w:w="700"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504F92F1" w14:textId="77777777" w:rsidR="00F27F64" w:rsidRPr="00F27F64" w:rsidRDefault="00F27F64" w:rsidP="00F27F64">
            <w:pPr>
              <w:spacing w:before="100" w:beforeAutospacing="1" w:after="100" w:afterAutospacing="1"/>
              <w:ind w:left="113" w:right="113"/>
              <w:jc w:val="center"/>
              <w:rPr>
                <w:b/>
                <w:sz w:val="20"/>
                <w:szCs w:val="20"/>
              </w:rPr>
            </w:pPr>
            <w:r w:rsidRPr="00F27F64">
              <w:rPr>
                <w:b/>
                <w:color w:val="000000"/>
                <w:sz w:val="20"/>
                <w:szCs w:val="20"/>
              </w:rPr>
              <w:lastRenderedPageBreak/>
              <w:t>Programos kodas</w:t>
            </w:r>
          </w:p>
        </w:tc>
        <w:tc>
          <w:tcPr>
            <w:tcW w:w="701"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17C50D9B" w14:textId="77777777" w:rsidR="00F27F64" w:rsidRPr="00F27F64" w:rsidRDefault="00F27F64" w:rsidP="00F27F64">
            <w:pPr>
              <w:spacing w:before="100" w:beforeAutospacing="1" w:after="100" w:afterAutospacing="1"/>
              <w:ind w:left="113" w:right="113"/>
              <w:jc w:val="center"/>
              <w:rPr>
                <w:b/>
                <w:sz w:val="20"/>
                <w:szCs w:val="20"/>
              </w:rPr>
            </w:pPr>
            <w:r w:rsidRPr="00F27F64">
              <w:rPr>
                <w:b/>
                <w:color w:val="000000"/>
                <w:sz w:val="20"/>
                <w:szCs w:val="20"/>
              </w:rPr>
              <w:t>Programos tikslo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7DA7B5EB" w14:textId="77777777" w:rsidR="00F27F64" w:rsidRPr="00F27F64" w:rsidRDefault="00F27F64" w:rsidP="00F27F64">
            <w:pPr>
              <w:spacing w:before="100" w:beforeAutospacing="1" w:after="100" w:afterAutospacing="1"/>
              <w:ind w:left="113" w:right="113"/>
              <w:jc w:val="center"/>
              <w:rPr>
                <w:b/>
                <w:sz w:val="20"/>
                <w:szCs w:val="20"/>
              </w:rPr>
            </w:pPr>
            <w:r w:rsidRPr="00F27F64">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5FAE492" w14:textId="77777777" w:rsidR="00F27F64" w:rsidRPr="00F27F64" w:rsidRDefault="00F27F64" w:rsidP="00F27F64">
            <w:pPr>
              <w:spacing w:before="100" w:beforeAutospacing="1" w:after="100" w:afterAutospacing="1"/>
              <w:ind w:left="113" w:right="113"/>
              <w:jc w:val="center"/>
              <w:rPr>
                <w:b/>
                <w:sz w:val="20"/>
                <w:szCs w:val="20"/>
              </w:rPr>
            </w:pPr>
            <w:r w:rsidRPr="00F27F64">
              <w:rPr>
                <w:b/>
                <w:color w:val="000000"/>
                <w:sz w:val="20"/>
                <w:szCs w:val="20"/>
              </w:rPr>
              <w:t>Priemonės kodas</w:t>
            </w:r>
          </w:p>
        </w:tc>
        <w:tc>
          <w:tcPr>
            <w:tcW w:w="1572"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251F739B"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Priemonės             pavadinimas</w:t>
            </w:r>
          </w:p>
        </w:tc>
        <w:tc>
          <w:tcPr>
            <w:tcW w:w="1559" w:type="dxa"/>
            <w:vMerge w:val="restart"/>
            <w:tcBorders>
              <w:top w:val="single" w:sz="8" w:space="0" w:color="auto"/>
              <w:left w:val="nil"/>
              <w:bottom w:val="single" w:sz="8" w:space="0" w:color="000000"/>
              <w:right w:val="single" w:sz="4" w:space="0" w:color="auto"/>
            </w:tcBorders>
            <w:shd w:val="clear" w:color="auto" w:fill="FFFFFF"/>
            <w:vAlign w:val="center"/>
          </w:tcPr>
          <w:p w14:paraId="42A2CE7C" w14:textId="77777777" w:rsidR="00F27F64" w:rsidRPr="00F27F64" w:rsidRDefault="00F27F64" w:rsidP="00F27F64">
            <w:pPr>
              <w:jc w:val="center"/>
              <w:rPr>
                <w:b/>
                <w:sz w:val="20"/>
                <w:szCs w:val="20"/>
              </w:rPr>
            </w:pPr>
            <w:r w:rsidRPr="00F27F64">
              <w:rPr>
                <w:b/>
                <w:sz w:val="20"/>
                <w:szCs w:val="20"/>
              </w:rPr>
              <w:t>Rezultatai/</w:t>
            </w:r>
          </w:p>
          <w:p w14:paraId="7AD84854" w14:textId="77777777" w:rsidR="00F27F64" w:rsidRPr="00F27F64" w:rsidRDefault="00F27F64" w:rsidP="00F27F64">
            <w:pPr>
              <w:jc w:val="center"/>
              <w:rPr>
                <w:b/>
                <w:sz w:val="20"/>
                <w:szCs w:val="20"/>
              </w:rPr>
            </w:pPr>
            <w:r w:rsidRPr="00F27F64">
              <w:rPr>
                <w:b/>
                <w:sz w:val="20"/>
                <w:szCs w:val="20"/>
              </w:rPr>
              <w:t>Vertinimo kriterijai</w:t>
            </w:r>
          </w:p>
        </w:tc>
        <w:tc>
          <w:tcPr>
            <w:tcW w:w="6237"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5BC430"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19824114" w14:textId="77777777" w:rsidR="00F27F64" w:rsidRPr="00F27F64" w:rsidRDefault="00F27F64" w:rsidP="00F27F64">
            <w:pPr>
              <w:spacing w:before="100" w:beforeAutospacing="1" w:after="100" w:afterAutospacing="1"/>
              <w:rPr>
                <w:b/>
                <w:sz w:val="20"/>
                <w:szCs w:val="20"/>
              </w:rPr>
            </w:pPr>
            <w:r w:rsidRPr="00F27F64">
              <w:rPr>
                <w:b/>
                <w:color w:val="000000"/>
                <w:sz w:val="20"/>
                <w:szCs w:val="20"/>
              </w:rPr>
              <w:t>Iš viso</w:t>
            </w:r>
          </w:p>
        </w:tc>
        <w:tc>
          <w:tcPr>
            <w:tcW w:w="1419"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3507555D"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Pastabos</w:t>
            </w:r>
          </w:p>
        </w:tc>
        <w:tc>
          <w:tcPr>
            <w:tcW w:w="2038" w:type="dxa"/>
            <w:gridSpan w:val="3"/>
            <w:tcBorders>
              <w:top w:val="nil"/>
              <w:left w:val="nil"/>
              <w:bottom w:val="nil"/>
              <w:right w:val="nil"/>
            </w:tcBorders>
            <w:vAlign w:val="center"/>
            <w:hideMark/>
          </w:tcPr>
          <w:p w14:paraId="756293FE" w14:textId="77777777" w:rsidR="00F27F64" w:rsidRPr="00F27F64" w:rsidRDefault="00F27F64" w:rsidP="00F27F64">
            <w:pPr>
              <w:rPr>
                <w:sz w:val="20"/>
                <w:szCs w:val="20"/>
              </w:rPr>
            </w:pPr>
          </w:p>
        </w:tc>
      </w:tr>
      <w:tr w:rsidR="00F27F64" w:rsidRPr="00F27F64" w14:paraId="665AC9E2" w14:textId="77777777" w:rsidTr="00F27F64">
        <w:trPr>
          <w:gridAfter w:val="1"/>
          <w:wAfter w:w="1998" w:type="dxa"/>
          <w:trHeight w:val="31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2E93B985" w14:textId="77777777" w:rsidR="00F27F64" w:rsidRPr="00F27F64" w:rsidRDefault="00F27F64" w:rsidP="00F27F64">
            <w:pPr>
              <w:jc w:val="cente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7440F37D" w14:textId="77777777" w:rsidR="00F27F64" w:rsidRPr="00F27F64" w:rsidRDefault="00F27F64" w:rsidP="00F27F64">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AC9E9E2" w14:textId="77777777" w:rsidR="00F27F64" w:rsidRPr="00F27F64" w:rsidRDefault="00F27F64" w:rsidP="00F27F64">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2F1E7D76" w14:textId="77777777" w:rsidR="00F27F64" w:rsidRPr="00F27F64" w:rsidRDefault="00F27F64" w:rsidP="00F27F64">
            <w:pPr>
              <w:jc w:val="cente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3FBFE32C" w14:textId="77777777" w:rsidR="00F27F64" w:rsidRPr="00F27F64" w:rsidRDefault="00F27F64" w:rsidP="00F27F64">
            <w:pPr>
              <w:jc w:val="center"/>
              <w:rPr>
                <w:b/>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3F7AD784" w14:textId="77777777" w:rsidR="00F27F64" w:rsidRPr="00F27F64" w:rsidRDefault="00F27F64" w:rsidP="00F27F64">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6AAB632"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E1C94CD"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Iš valstybės biudžeto specialiųjų tikslinių dotacijų</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698540E1"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3816F1B9"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Iš viso asignavimų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34414F4" w14:textId="77777777" w:rsidR="00F27F64" w:rsidRPr="00F27F64" w:rsidRDefault="00F27F64" w:rsidP="00F27F64">
            <w:pPr>
              <w:spacing w:before="100" w:beforeAutospacing="1" w:after="100" w:afterAutospacing="1"/>
              <w:jc w:val="center"/>
              <w:rPr>
                <w:b/>
                <w:sz w:val="20"/>
                <w:szCs w:val="20"/>
              </w:rPr>
            </w:pPr>
            <w:r w:rsidRPr="00F27F64">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45E4D12C" w14:textId="77777777" w:rsidR="00F27F64" w:rsidRPr="00F27F64" w:rsidRDefault="00F27F64" w:rsidP="00F27F64">
            <w:pPr>
              <w:rPr>
                <w:sz w:val="20"/>
                <w:szCs w:val="20"/>
              </w:rPr>
            </w:pPr>
          </w:p>
        </w:tc>
        <w:tc>
          <w:tcPr>
            <w:tcW w:w="1419" w:type="dxa"/>
            <w:vMerge w:val="restart"/>
            <w:tcBorders>
              <w:top w:val="single" w:sz="8" w:space="0" w:color="auto"/>
              <w:left w:val="nil"/>
              <w:bottom w:val="single" w:sz="8" w:space="0" w:color="000000"/>
              <w:right w:val="single" w:sz="8" w:space="0" w:color="auto"/>
            </w:tcBorders>
            <w:shd w:val="clear" w:color="auto" w:fill="BFBFBF"/>
            <w:vAlign w:val="center"/>
            <w:hideMark/>
          </w:tcPr>
          <w:p w14:paraId="76395A79" w14:textId="77777777" w:rsidR="00F27F64" w:rsidRPr="00F27F64" w:rsidRDefault="00F27F64" w:rsidP="00F27F64">
            <w:pPr>
              <w:rPr>
                <w:sz w:val="20"/>
                <w:szCs w:val="20"/>
              </w:rPr>
            </w:pPr>
          </w:p>
        </w:tc>
        <w:tc>
          <w:tcPr>
            <w:tcW w:w="40" w:type="dxa"/>
            <w:gridSpan w:val="2"/>
            <w:tcBorders>
              <w:top w:val="nil"/>
              <w:left w:val="nil"/>
              <w:bottom w:val="nil"/>
              <w:right w:val="nil"/>
            </w:tcBorders>
            <w:vAlign w:val="center"/>
            <w:hideMark/>
          </w:tcPr>
          <w:p w14:paraId="1150DDD4" w14:textId="77777777" w:rsidR="00F27F64" w:rsidRPr="00F27F64" w:rsidRDefault="00F27F64" w:rsidP="00F27F64">
            <w:pPr>
              <w:rPr>
                <w:sz w:val="20"/>
                <w:szCs w:val="20"/>
              </w:rPr>
            </w:pPr>
          </w:p>
        </w:tc>
      </w:tr>
      <w:tr w:rsidR="00F27F64" w:rsidRPr="00F27F64" w14:paraId="3BD8614A" w14:textId="77777777" w:rsidTr="00F27F64">
        <w:trPr>
          <w:gridAfter w:val="1"/>
          <w:wAfter w:w="1998" w:type="dxa"/>
          <w:trHeight w:val="285"/>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43FFC1F6" w14:textId="77777777" w:rsidR="00F27F64" w:rsidRPr="00F27F64" w:rsidRDefault="00F27F64" w:rsidP="00F27F64">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45C0D28F" w14:textId="77777777" w:rsidR="00F27F64" w:rsidRPr="00F27F64" w:rsidRDefault="00F27F64" w:rsidP="00F27F6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115A89C6" w14:textId="77777777" w:rsidR="00F27F64" w:rsidRPr="00F27F64" w:rsidRDefault="00F27F64" w:rsidP="00F27F6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596431E4" w14:textId="77777777" w:rsidR="00F27F64" w:rsidRPr="00F27F64" w:rsidRDefault="00F27F64" w:rsidP="00F27F64">
            <w:pP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73DAE42C" w14:textId="77777777" w:rsidR="00F27F64" w:rsidRPr="00F27F64" w:rsidRDefault="00F27F64" w:rsidP="00F27F64">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2F705EDA" w14:textId="77777777" w:rsidR="00F27F64" w:rsidRPr="00F27F64" w:rsidRDefault="00F27F64" w:rsidP="00F27F64">
            <w:pPr>
              <w:rPr>
                <w:sz w:val="20"/>
                <w:szCs w:val="20"/>
              </w:rPr>
            </w:pPr>
          </w:p>
        </w:tc>
        <w:tc>
          <w:tcPr>
            <w:tcW w:w="1417" w:type="dxa"/>
            <w:vMerge/>
            <w:tcBorders>
              <w:top w:val="nil"/>
              <w:left w:val="nil"/>
              <w:bottom w:val="single" w:sz="8" w:space="0" w:color="000000"/>
              <w:right w:val="single" w:sz="8" w:space="0" w:color="auto"/>
            </w:tcBorders>
            <w:vAlign w:val="center"/>
            <w:hideMark/>
          </w:tcPr>
          <w:p w14:paraId="04F39635" w14:textId="77777777" w:rsidR="00F27F64" w:rsidRPr="00F27F64" w:rsidRDefault="00F27F64" w:rsidP="00F27F64">
            <w:pPr>
              <w:rPr>
                <w:sz w:val="20"/>
                <w:szCs w:val="20"/>
              </w:rPr>
            </w:pPr>
          </w:p>
        </w:tc>
        <w:tc>
          <w:tcPr>
            <w:tcW w:w="1276" w:type="dxa"/>
            <w:vMerge/>
            <w:tcBorders>
              <w:top w:val="nil"/>
              <w:left w:val="nil"/>
              <w:bottom w:val="single" w:sz="8" w:space="0" w:color="000000"/>
              <w:right w:val="single" w:sz="8" w:space="0" w:color="auto"/>
            </w:tcBorders>
            <w:vAlign w:val="center"/>
            <w:hideMark/>
          </w:tcPr>
          <w:p w14:paraId="0FD62DE6" w14:textId="77777777" w:rsidR="00F27F64" w:rsidRPr="00F27F64" w:rsidRDefault="00F27F64" w:rsidP="00F27F64">
            <w:pPr>
              <w:rPr>
                <w:sz w:val="20"/>
                <w:szCs w:val="20"/>
              </w:rPr>
            </w:pPr>
          </w:p>
        </w:tc>
        <w:tc>
          <w:tcPr>
            <w:tcW w:w="1276" w:type="dxa"/>
            <w:vMerge/>
            <w:tcBorders>
              <w:top w:val="nil"/>
              <w:left w:val="nil"/>
              <w:bottom w:val="single" w:sz="8" w:space="0" w:color="000000"/>
              <w:right w:val="single" w:sz="8" w:space="0" w:color="auto"/>
            </w:tcBorders>
            <w:vAlign w:val="center"/>
            <w:hideMark/>
          </w:tcPr>
          <w:p w14:paraId="26AB7E56" w14:textId="77777777" w:rsidR="00F27F64" w:rsidRPr="00F27F64" w:rsidRDefault="00F27F64" w:rsidP="00F27F64">
            <w:pPr>
              <w:rPr>
                <w:sz w:val="20"/>
                <w:szCs w:val="20"/>
              </w:rPr>
            </w:pPr>
          </w:p>
        </w:tc>
        <w:tc>
          <w:tcPr>
            <w:tcW w:w="1276" w:type="dxa"/>
            <w:vMerge/>
            <w:tcBorders>
              <w:top w:val="nil"/>
              <w:left w:val="nil"/>
              <w:bottom w:val="single" w:sz="8" w:space="0" w:color="000000"/>
              <w:right w:val="single" w:sz="4" w:space="0" w:color="auto"/>
            </w:tcBorders>
            <w:vAlign w:val="center"/>
            <w:hideMark/>
          </w:tcPr>
          <w:p w14:paraId="1C1A8269" w14:textId="77777777" w:rsidR="00F27F64" w:rsidRPr="00F27F64" w:rsidRDefault="00F27F64" w:rsidP="00F27F6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9AF77" w14:textId="77777777" w:rsidR="00F27F64" w:rsidRPr="00F27F64" w:rsidRDefault="00F27F64" w:rsidP="00F27F64">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E9D4058" w14:textId="77777777" w:rsidR="00F27F64" w:rsidRPr="00F27F64" w:rsidRDefault="00F27F64" w:rsidP="00F27F64">
            <w:pPr>
              <w:rPr>
                <w:sz w:val="20"/>
                <w:szCs w:val="20"/>
              </w:rPr>
            </w:pPr>
          </w:p>
        </w:tc>
        <w:tc>
          <w:tcPr>
            <w:tcW w:w="1419" w:type="dxa"/>
            <w:vMerge/>
            <w:tcBorders>
              <w:top w:val="single" w:sz="8" w:space="0" w:color="auto"/>
              <w:left w:val="nil"/>
              <w:bottom w:val="single" w:sz="8" w:space="0" w:color="000000"/>
              <w:right w:val="single" w:sz="8" w:space="0" w:color="auto"/>
            </w:tcBorders>
            <w:shd w:val="clear" w:color="auto" w:fill="BFBFBF"/>
            <w:vAlign w:val="center"/>
            <w:hideMark/>
          </w:tcPr>
          <w:p w14:paraId="01BA6131" w14:textId="77777777" w:rsidR="00F27F64" w:rsidRPr="00F27F64" w:rsidRDefault="00F27F64" w:rsidP="00F27F64">
            <w:pPr>
              <w:rPr>
                <w:sz w:val="20"/>
                <w:szCs w:val="20"/>
              </w:rPr>
            </w:pPr>
          </w:p>
        </w:tc>
        <w:tc>
          <w:tcPr>
            <w:tcW w:w="40" w:type="dxa"/>
            <w:gridSpan w:val="2"/>
            <w:tcBorders>
              <w:top w:val="nil"/>
              <w:left w:val="nil"/>
              <w:bottom w:val="nil"/>
              <w:right w:val="nil"/>
            </w:tcBorders>
            <w:vAlign w:val="center"/>
            <w:hideMark/>
          </w:tcPr>
          <w:p w14:paraId="662F3385" w14:textId="77777777" w:rsidR="00F27F64" w:rsidRPr="00F27F64" w:rsidRDefault="00F27F64" w:rsidP="00F27F64">
            <w:pPr>
              <w:rPr>
                <w:sz w:val="20"/>
                <w:szCs w:val="20"/>
              </w:rPr>
            </w:pPr>
          </w:p>
        </w:tc>
      </w:tr>
      <w:tr w:rsidR="00F27F64" w:rsidRPr="00F27F64" w14:paraId="24774951" w14:textId="77777777" w:rsidTr="00F27F64">
        <w:trPr>
          <w:gridAfter w:val="1"/>
          <w:wAfter w:w="1998" w:type="dxa"/>
          <w:trHeight w:val="223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7193AE8" w14:textId="77777777" w:rsidR="00F27F64" w:rsidRPr="00F27F64" w:rsidRDefault="00F27F64" w:rsidP="00F27F64">
            <w:pPr>
              <w:rPr>
                <w:sz w:val="20"/>
                <w:szCs w:val="20"/>
              </w:rPr>
            </w:pPr>
          </w:p>
        </w:tc>
        <w:tc>
          <w:tcPr>
            <w:tcW w:w="701" w:type="dxa"/>
            <w:vMerge/>
            <w:tcBorders>
              <w:top w:val="single" w:sz="8" w:space="0" w:color="auto"/>
              <w:left w:val="nil"/>
              <w:bottom w:val="single" w:sz="8" w:space="0" w:color="000000"/>
              <w:right w:val="single" w:sz="8" w:space="0" w:color="auto"/>
            </w:tcBorders>
            <w:vAlign w:val="center"/>
            <w:hideMark/>
          </w:tcPr>
          <w:p w14:paraId="1DF5CD1F" w14:textId="77777777" w:rsidR="00F27F64" w:rsidRPr="00F27F64" w:rsidRDefault="00F27F64" w:rsidP="00F27F6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9CAD508" w14:textId="77777777" w:rsidR="00F27F64" w:rsidRPr="00F27F64" w:rsidRDefault="00F27F64" w:rsidP="00F27F64">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55B8BA4" w14:textId="77777777" w:rsidR="00F27F64" w:rsidRPr="00F27F64" w:rsidRDefault="00F27F64" w:rsidP="00F27F64">
            <w:pPr>
              <w:rPr>
                <w:sz w:val="20"/>
                <w:szCs w:val="20"/>
              </w:rPr>
            </w:pPr>
          </w:p>
        </w:tc>
        <w:tc>
          <w:tcPr>
            <w:tcW w:w="1572" w:type="dxa"/>
            <w:vMerge/>
            <w:tcBorders>
              <w:top w:val="single" w:sz="8" w:space="0" w:color="auto"/>
              <w:left w:val="nil"/>
              <w:bottom w:val="single" w:sz="8" w:space="0" w:color="000000"/>
              <w:right w:val="single" w:sz="8" w:space="0" w:color="auto"/>
            </w:tcBorders>
            <w:vAlign w:val="center"/>
            <w:hideMark/>
          </w:tcPr>
          <w:p w14:paraId="5408F69B" w14:textId="77777777" w:rsidR="00F27F64" w:rsidRPr="00F27F64" w:rsidRDefault="00F27F64" w:rsidP="00F27F64">
            <w:pPr>
              <w:rPr>
                <w:sz w:val="20"/>
                <w:szCs w:val="20"/>
              </w:rPr>
            </w:pPr>
          </w:p>
        </w:tc>
        <w:tc>
          <w:tcPr>
            <w:tcW w:w="1559" w:type="dxa"/>
            <w:vMerge/>
            <w:tcBorders>
              <w:top w:val="single" w:sz="8" w:space="0" w:color="auto"/>
              <w:left w:val="nil"/>
              <w:bottom w:val="single" w:sz="8" w:space="0" w:color="000000"/>
              <w:right w:val="single" w:sz="8" w:space="0" w:color="auto"/>
            </w:tcBorders>
            <w:vAlign w:val="center"/>
          </w:tcPr>
          <w:p w14:paraId="76E98507" w14:textId="77777777" w:rsidR="00F27F64" w:rsidRPr="00F27F64" w:rsidRDefault="00F27F64" w:rsidP="00F27F64">
            <w:pPr>
              <w:rPr>
                <w:sz w:val="20"/>
                <w:szCs w:val="20"/>
              </w:rPr>
            </w:pPr>
          </w:p>
        </w:tc>
        <w:tc>
          <w:tcPr>
            <w:tcW w:w="1417" w:type="dxa"/>
            <w:vMerge/>
            <w:tcBorders>
              <w:top w:val="nil"/>
              <w:left w:val="nil"/>
              <w:bottom w:val="single" w:sz="8" w:space="0" w:color="000000"/>
              <w:right w:val="single" w:sz="8" w:space="0" w:color="auto"/>
            </w:tcBorders>
            <w:vAlign w:val="center"/>
            <w:hideMark/>
          </w:tcPr>
          <w:p w14:paraId="77A14CE2" w14:textId="77777777" w:rsidR="00F27F64" w:rsidRPr="00F27F64" w:rsidRDefault="00F27F64" w:rsidP="00F27F64">
            <w:pPr>
              <w:rPr>
                <w:sz w:val="20"/>
                <w:szCs w:val="20"/>
              </w:rPr>
            </w:pPr>
          </w:p>
        </w:tc>
        <w:tc>
          <w:tcPr>
            <w:tcW w:w="1276" w:type="dxa"/>
            <w:vMerge/>
            <w:tcBorders>
              <w:top w:val="nil"/>
              <w:left w:val="nil"/>
              <w:bottom w:val="single" w:sz="8" w:space="0" w:color="000000"/>
              <w:right w:val="single" w:sz="8" w:space="0" w:color="auto"/>
            </w:tcBorders>
            <w:vAlign w:val="center"/>
            <w:hideMark/>
          </w:tcPr>
          <w:p w14:paraId="020F7750" w14:textId="77777777" w:rsidR="00F27F64" w:rsidRPr="00F27F64" w:rsidRDefault="00F27F64" w:rsidP="00F27F64">
            <w:pPr>
              <w:rPr>
                <w:sz w:val="20"/>
                <w:szCs w:val="20"/>
              </w:rPr>
            </w:pPr>
          </w:p>
        </w:tc>
        <w:tc>
          <w:tcPr>
            <w:tcW w:w="1276" w:type="dxa"/>
            <w:vMerge/>
            <w:tcBorders>
              <w:top w:val="nil"/>
              <w:left w:val="nil"/>
              <w:bottom w:val="single" w:sz="8" w:space="0" w:color="000000"/>
              <w:right w:val="single" w:sz="8" w:space="0" w:color="auto"/>
            </w:tcBorders>
            <w:vAlign w:val="center"/>
            <w:hideMark/>
          </w:tcPr>
          <w:p w14:paraId="2660D942" w14:textId="77777777" w:rsidR="00F27F64" w:rsidRPr="00F27F64" w:rsidRDefault="00F27F64" w:rsidP="00F27F64">
            <w:pPr>
              <w:rPr>
                <w:sz w:val="20"/>
                <w:szCs w:val="20"/>
              </w:rPr>
            </w:pPr>
          </w:p>
        </w:tc>
        <w:tc>
          <w:tcPr>
            <w:tcW w:w="1276" w:type="dxa"/>
            <w:vMerge/>
            <w:tcBorders>
              <w:top w:val="nil"/>
              <w:left w:val="nil"/>
              <w:bottom w:val="single" w:sz="8" w:space="0" w:color="000000"/>
              <w:right w:val="single" w:sz="4" w:space="0" w:color="auto"/>
            </w:tcBorders>
            <w:vAlign w:val="center"/>
            <w:hideMark/>
          </w:tcPr>
          <w:p w14:paraId="6C7B7E5C" w14:textId="77777777" w:rsidR="00F27F64" w:rsidRPr="00F27F64" w:rsidRDefault="00F27F64" w:rsidP="00F27F64">
            <w:pP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AB87E8" w14:textId="77777777" w:rsidR="00F27F64" w:rsidRPr="00F27F64" w:rsidRDefault="00F27F64" w:rsidP="00F27F64">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4789AC1E" w14:textId="77777777" w:rsidR="00F27F64" w:rsidRPr="00F27F64" w:rsidRDefault="00F27F64" w:rsidP="00F27F64">
            <w:pPr>
              <w:rPr>
                <w:sz w:val="20"/>
                <w:szCs w:val="20"/>
              </w:rPr>
            </w:pPr>
          </w:p>
        </w:tc>
        <w:tc>
          <w:tcPr>
            <w:tcW w:w="1419" w:type="dxa"/>
            <w:vMerge/>
            <w:tcBorders>
              <w:top w:val="single" w:sz="8" w:space="0" w:color="auto"/>
              <w:left w:val="nil"/>
              <w:bottom w:val="single" w:sz="8" w:space="0" w:color="000000"/>
              <w:right w:val="single" w:sz="8" w:space="0" w:color="auto"/>
            </w:tcBorders>
            <w:shd w:val="clear" w:color="auto" w:fill="BFBFBF"/>
            <w:vAlign w:val="center"/>
            <w:hideMark/>
          </w:tcPr>
          <w:p w14:paraId="079CD6C4" w14:textId="77777777" w:rsidR="00F27F64" w:rsidRPr="00F27F64" w:rsidRDefault="00F27F64" w:rsidP="00F27F64">
            <w:pPr>
              <w:rPr>
                <w:sz w:val="20"/>
                <w:szCs w:val="20"/>
              </w:rPr>
            </w:pPr>
          </w:p>
        </w:tc>
        <w:tc>
          <w:tcPr>
            <w:tcW w:w="40" w:type="dxa"/>
            <w:gridSpan w:val="2"/>
            <w:tcBorders>
              <w:top w:val="nil"/>
              <w:left w:val="nil"/>
              <w:bottom w:val="nil"/>
              <w:right w:val="nil"/>
            </w:tcBorders>
            <w:vAlign w:val="center"/>
            <w:hideMark/>
          </w:tcPr>
          <w:p w14:paraId="26E7C4D8" w14:textId="77777777" w:rsidR="00F27F64" w:rsidRPr="00F27F64" w:rsidRDefault="00F27F64" w:rsidP="00F27F64">
            <w:pPr>
              <w:rPr>
                <w:sz w:val="20"/>
                <w:szCs w:val="20"/>
              </w:rPr>
            </w:pPr>
          </w:p>
        </w:tc>
      </w:tr>
      <w:tr w:rsidR="00F27F64" w:rsidRPr="00F27F64" w14:paraId="4E06C273" w14:textId="77777777" w:rsidTr="00F27F64">
        <w:trPr>
          <w:trHeight w:val="396"/>
        </w:trPr>
        <w:tc>
          <w:tcPr>
            <w:tcW w:w="14734"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0F4480C5" w14:textId="77777777" w:rsidR="00F27F64" w:rsidRPr="00F27F64" w:rsidRDefault="00F27F64" w:rsidP="00F27F64">
            <w:pPr>
              <w:spacing w:before="100" w:beforeAutospacing="1" w:after="100" w:afterAutospacing="1"/>
              <w:jc w:val="center"/>
            </w:pPr>
            <w:r w:rsidRPr="00F27F64">
              <w:rPr>
                <w:b/>
                <w:bCs/>
                <w:color w:val="000000"/>
              </w:rPr>
              <w:t xml:space="preserve">Susisiekimo ir gatvių apšvietimo infrastruktūros gerinimo programa 03 </w:t>
            </w:r>
          </w:p>
        </w:tc>
        <w:tc>
          <w:tcPr>
            <w:tcW w:w="2038" w:type="dxa"/>
            <w:gridSpan w:val="3"/>
            <w:tcBorders>
              <w:top w:val="nil"/>
              <w:left w:val="nil"/>
              <w:bottom w:val="nil"/>
              <w:right w:val="nil"/>
            </w:tcBorders>
            <w:vAlign w:val="center"/>
            <w:hideMark/>
          </w:tcPr>
          <w:p w14:paraId="520CBEF6" w14:textId="77777777" w:rsidR="00F27F64" w:rsidRPr="00F27F64" w:rsidRDefault="00F27F64" w:rsidP="00F27F64"/>
        </w:tc>
      </w:tr>
      <w:tr w:rsidR="00F27F64" w:rsidRPr="00F27F64" w14:paraId="55D1A05B" w14:textId="77777777" w:rsidTr="00F27F64">
        <w:trPr>
          <w:trHeight w:val="291"/>
        </w:trPr>
        <w:tc>
          <w:tcPr>
            <w:tcW w:w="7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45EA2DF"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03</w:t>
            </w:r>
          </w:p>
        </w:tc>
        <w:tc>
          <w:tcPr>
            <w:tcW w:w="70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D9B30D5"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01</w:t>
            </w:r>
          </w:p>
        </w:tc>
        <w:tc>
          <w:tcPr>
            <w:tcW w:w="13333"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5AD43E7" w14:textId="77777777" w:rsidR="00F27F64" w:rsidRPr="00F27F64" w:rsidRDefault="00F27F64" w:rsidP="00F27F64">
            <w:pPr>
              <w:spacing w:before="100" w:beforeAutospacing="1" w:after="100" w:afterAutospacing="1"/>
              <w:rPr>
                <w:b/>
              </w:rPr>
            </w:pPr>
            <w:r w:rsidRPr="00F27F64">
              <w:rPr>
                <w:b/>
                <w:color w:val="000000"/>
              </w:rPr>
              <w:t>Plėtoti rajono gyventojams patogią ir saugią susisiekimo sistemą</w:t>
            </w:r>
          </w:p>
        </w:tc>
        <w:tc>
          <w:tcPr>
            <w:tcW w:w="2038" w:type="dxa"/>
            <w:gridSpan w:val="3"/>
            <w:tcBorders>
              <w:top w:val="nil"/>
              <w:left w:val="nil"/>
              <w:bottom w:val="nil"/>
              <w:right w:val="nil"/>
            </w:tcBorders>
            <w:vAlign w:val="center"/>
            <w:hideMark/>
          </w:tcPr>
          <w:p w14:paraId="1312DDBF" w14:textId="77777777" w:rsidR="00F27F64" w:rsidRPr="00F27F64" w:rsidRDefault="00F27F64" w:rsidP="00F27F64"/>
        </w:tc>
      </w:tr>
      <w:tr w:rsidR="00F27F64" w:rsidRPr="00F27F64" w14:paraId="4A9CDA18" w14:textId="77777777" w:rsidTr="00F27F64">
        <w:trPr>
          <w:trHeight w:val="268"/>
        </w:trPr>
        <w:tc>
          <w:tcPr>
            <w:tcW w:w="7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601B732"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03</w:t>
            </w:r>
          </w:p>
        </w:tc>
        <w:tc>
          <w:tcPr>
            <w:tcW w:w="70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ADDE7D5"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01</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13BB15"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03</w:t>
            </w:r>
          </w:p>
        </w:tc>
        <w:tc>
          <w:tcPr>
            <w:tcW w:w="12627"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5FCF344" w14:textId="77777777" w:rsidR="00F27F64" w:rsidRPr="00F27F64" w:rsidRDefault="00F27F64" w:rsidP="00F27F64">
            <w:pPr>
              <w:rPr>
                <w:b/>
              </w:rPr>
            </w:pPr>
            <w:r w:rsidRPr="00F27F64">
              <w:rPr>
                <w:b/>
              </w:rPr>
              <w:t>Apšviesti rajono gyvenviečių gatves ir plėsti gatvių apšvietimo tinklus</w:t>
            </w:r>
          </w:p>
        </w:tc>
        <w:tc>
          <w:tcPr>
            <w:tcW w:w="2038" w:type="dxa"/>
            <w:gridSpan w:val="3"/>
            <w:tcBorders>
              <w:top w:val="nil"/>
              <w:left w:val="nil"/>
              <w:bottom w:val="nil"/>
              <w:right w:val="nil"/>
            </w:tcBorders>
            <w:vAlign w:val="center"/>
            <w:hideMark/>
          </w:tcPr>
          <w:p w14:paraId="440D3AFD" w14:textId="77777777" w:rsidR="00F27F64" w:rsidRPr="00F27F64" w:rsidRDefault="00F27F64" w:rsidP="00F27F64"/>
        </w:tc>
      </w:tr>
      <w:tr w:rsidR="00F27F64" w:rsidRPr="00F27F64" w14:paraId="1335870F" w14:textId="77777777" w:rsidTr="00F27F64">
        <w:trPr>
          <w:gridAfter w:val="3"/>
          <w:wAfter w:w="2038" w:type="dxa"/>
          <w:trHeight w:val="984"/>
        </w:trPr>
        <w:tc>
          <w:tcPr>
            <w:tcW w:w="7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7E67B0EB"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03</w:t>
            </w:r>
          </w:p>
        </w:tc>
        <w:tc>
          <w:tcPr>
            <w:tcW w:w="70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AFB1E48" w14:textId="77777777" w:rsidR="00F27F64" w:rsidRPr="00F27F64" w:rsidRDefault="00F27F64" w:rsidP="00F27F64">
            <w:pPr>
              <w:spacing w:before="100" w:beforeAutospacing="1" w:after="100" w:afterAutospacing="1"/>
              <w:jc w:val="center"/>
              <w:rPr>
                <w:sz w:val="18"/>
                <w:szCs w:val="18"/>
              </w:rPr>
            </w:pPr>
            <w:r w:rsidRPr="00F27F64">
              <w:rPr>
                <w:color w:val="000000"/>
                <w:sz w:val="18"/>
                <w:szCs w:val="18"/>
              </w:rPr>
              <w:t>01</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EC59430" w14:textId="77777777" w:rsidR="00F27F64" w:rsidRPr="00F27F64" w:rsidRDefault="00F27F64" w:rsidP="00F27F64">
            <w:pPr>
              <w:spacing w:before="100" w:beforeAutospacing="1" w:after="100" w:afterAutospacing="1"/>
              <w:ind w:left="-107" w:firstLine="107"/>
              <w:jc w:val="center"/>
              <w:rPr>
                <w:sz w:val="18"/>
                <w:szCs w:val="18"/>
              </w:rPr>
            </w:pPr>
            <w:r w:rsidRPr="00F27F64">
              <w:rPr>
                <w:color w:val="000000"/>
                <w:sz w:val="18"/>
                <w:szCs w:val="18"/>
              </w:rPr>
              <w:t>03</w:t>
            </w:r>
          </w:p>
        </w:tc>
        <w:tc>
          <w:tcPr>
            <w:tcW w:w="70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CD2BBCC" w14:textId="77777777" w:rsidR="00F27F64" w:rsidRPr="00F27F64" w:rsidRDefault="00F27F64" w:rsidP="00F27F64">
            <w:pPr>
              <w:spacing w:before="100" w:beforeAutospacing="1" w:after="100" w:afterAutospacing="1"/>
              <w:jc w:val="center"/>
              <w:rPr>
                <w:sz w:val="20"/>
                <w:szCs w:val="20"/>
              </w:rPr>
            </w:pPr>
            <w:r w:rsidRPr="00F27F64">
              <w:rPr>
                <w:color w:val="000000"/>
                <w:sz w:val="20"/>
                <w:szCs w:val="20"/>
              </w:rPr>
              <w:t>01</w:t>
            </w:r>
          </w:p>
        </w:tc>
        <w:tc>
          <w:tcPr>
            <w:tcW w:w="157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B7B4A16" w14:textId="77777777" w:rsidR="00F27F64" w:rsidRPr="00F27F64" w:rsidRDefault="00F27F64" w:rsidP="00F27F64">
            <w:pPr>
              <w:rPr>
                <w:sz w:val="20"/>
                <w:szCs w:val="20"/>
              </w:rPr>
            </w:pPr>
            <w:r w:rsidRPr="00F27F64">
              <w:rPr>
                <w:sz w:val="20"/>
                <w:szCs w:val="20"/>
              </w:rPr>
              <w:t>Elektros energijos įsigijimas gatvių apšvietimui ir nuolatinė gatvių apšvietimo tinklų priežiūra seniūnijose</w:t>
            </w:r>
          </w:p>
          <w:p w14:paraId="0A3E4B59" w14:textId="77777777" w:rsidR="00F27F64" w:rsidRPr="00F27F64" w:rsidRDefault="00F27F64" w:rsidP="00F27F64">
            <w:pPr>
              <w:rPr>
                <w:sz w:val="20"/>
                <w:szCs w:val="20"/>
              </w:rPr>
            </w:pPr>
          </w:p>
          <w:p w14:paraId="12DD3C99" w14:textId="77777777" w:rsidR="00F27F64" w:rsidRPr="00F27F64" w:rsidRDefault="00F27F64" w:rsidP="00F27F64">
            <w:pPr>
              <w:rPr>
                <w:sz w:val="20"/>
                <w:szCs w:val="20"/>
              </w:rPr>
            </w:pPr>
            <w:r w:rsidRPr="00F27F64">
              <w:rPr>
                <w:sz w:val="20"/>
                <w:szCs w:val="20"/>
              </w:rPr>
              <w:t xml:space="preserve">Liepiškių k., </w:t>
            </w:r>
          </w:p>
          <w:p w14:paraId="4C6A73F3" w14:textId="77777777" w:rsidR="00F27F64" w:rsidRPr="00F27F64" w:rsidRDefault="00F27F64" w:rsidP="00F27F64">
            <w:pPr>
              <w:rPr>
                <w:sz w:val="20"/>
                <w:szCs w:val="20"/>
              </w:rPr>
            </w:pPr>
            <w:r w:rsidRPr="00F27F64">
              <w:rPr>
                <w:sz w:val="20"/>
                <w:szCs w:val="20"/>
              </w:rPr>
              <w:t xml:space="preserve">Uosių – Akmenų g. (dalies) naktinio elektros </w:t>
            </w:r>
          </w:p>
          <w:p w14:paraId="2AEF1E3A" w14:textId="77777777" w:rsidR="00F27F64" w:rsidRPr="00F27F64" w:rsidRDefault="00F27F64" w:rsidP="00F27F64">
            <w:pPr>
              <w:rPr>
                <w:sz w:val="20"/>
                <w:szCs w:val="20"/>
              </w:rPr>
            </w:pPr>
            <w:r w:rsidRPr="00F27F64">
              <w:rPr>
                <w:sz w:val="20"/>
                <w:szCs w:val="20"/>
              </w:rPr>
              <w:t>apšvietimo įrengimas</w:t>
            </w:r>
          </w:p>
          <w:p w14:paraId="5E74E58F" w14:textId="77777777" w:rsidR="00F27F64" w:rsidRPr="00F27F64" w:rsidRDefault="00F27F64" w:rsidP="00F27F64">
            <w:pPr>
              <w:rPr>
                <w:sz w:val="20"/>
                <w:szCs w:val="20"/>
              </w:rPr>
            </w:pPr>
          </w:p>
          <w:p w14:paraId="45979842" w14:textId="77777777" w:rsidR="00F27F64" w:rsidRPr="00F27F64" w:rsidRDefault="00F27F64" w:rsidP="00F27F64">
            <w:pPr>
              <w:rPr>
                <w:sz w:val="20"/>
                <w:szCs w:val="20"/>
              </w:rPr>
            </w:pPr>
            <w:r w:rsidRPr="00F27F64">
              <w:rPr>
                <w:sz w:val="20"/>
                <w:szCs w:val="20"/>
              </w:rPr>
              <w:t>Didžiasalio k., Ežero g.(dalies) naktinio elektros apšvietimo įrengimas</w:t>
            </w:r>
          </w:p>
          <w:p w14:paraId="20A18993" w14:textId="77777777" w:rsidR="00F27F64" w:rsidRPr="00F27F64" w:rsidRDefault="00F27F64" w:rsidP="00F27F64">
            <w:pPr>
              <w:rPr>
                <w:sz w:val="20"/>
                <w:szCs w:val="20"/>
              </w:rPr>
            </w:pPr>
          </w:p>
        </w:tc>
        <w:tc>
          <w:tcPr>
            <w:tcW w:w="1559" w:type="dxa"/>
            <w:tcBorders>
              <w:top w:val="nil"/>
              <w:left w:val="nil"/>
              <w:bottom w:val="single" w:sz="4" w:space="0" w:color="auto"/>
              <w:right w:val="single" w:sz="8" w:space="0" w:color="auto"/>
            </w:tcBorders>
            <w:shd w:val="clear" w:color="auto" w:fill="FFFFFF"/>
            <w:vAlign w:val="center"/>
          </w:tcPr>
          <w:p w14:paraId="70277EC0" w14:textId="77777777" w:rsidR="00F27F64" w:rsidRPr="00F27F64" w:rsidRDefault="00F27F64" w:rsidP="00F27F64">
            <w:pPr>
              <w:spacing w:before="100" w:beforeAutospacing="1" w:after="100" w:afterAutospacing="1"/>
              <w:jc w:val="center"/>
              <w:rPr>
                <w:sz w:val="20"/>
                <w:szCs w:val="20"/>
              </w:rPr>
            </w:pPr>
          </w:p>
        </w:tc>
        <w:tc>
          <w:tcPr>
            <w:tcW w:w="141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36368E5A" w14:textId="646F4EE8" w:rsidR="00F27F64" w:rsidRPr="00F27F64" w:rsidRDefault="00F27F64" w:rsidP="00F27F64">
            <w:pPr>
              <w:spacing w:before="100" w:beforeAutospacing="1" w:after="100" w:afterAutospacing="1"/>
              <w:jc w:val="center"/>
              <w:rPr>
                <w:color w:val="000000"/>
                <w:sz w:val="20"/>
                <w:szCs w:val="20"/>
              </w:rPr>
            </w:pPr>
            <w:r>
              <w:rPr>
                <w:color w:val="000000"/>
                <w:sz w:val="20"/>
                <w:szCs w:val="20"/>
              </w:rPr>
              <w:t>150</w:t>
            </w:r>
            <w:r w:rsidR="00EF17AB">
              <w:rPr>
                <w:color w:val="000000"/>
                <w:sz w:val="20"/>
                <w:szCs w:val="20"/>
              </w:rPr>
              <w:t>,0</w:t>
            </w:r>
          </w:p>
          <w:p w14:paraId="65FFDD3F" w14:textId="77777777" w:rsidR="00F27F64" w:rsidRPr="00F27F64" w:rsidRDefault="00F27F64" w:rsidP="00F27F64">
            <w:pPr>
              <w:spacing w:before="100" w:beforeAutospacing="1" w:after="100" w:afterAutospacing="1"/>
              <w:jc w:val="center"/>
              <w:rPr>
                <w:color w:val="000000"/>
                <w:sz w:val="20"/>
                <w:szCs w:val="20"/>
              </w:rPr>
            </w:pPr>
          </w:p>
          <w:p w14:paraId="23D7AFD3" w14:textId="77777777" w:rsidR="00F27F64" w:rsidRPr="00F27F64" w:rsidRDefault="00F27F64" w:rsidP="00F27F64">
            <w:pPr>
              <w:spacing w:before="100" w:beforeAutospacing="1" w:after="100" w:afterAutospacing="1"/>
              <w:rPr>
                <w:sz w:val="20"/>
                <w:szCs w:val="20"/>
              </w:rPr>
            </w:pPr>
          </w:p>
          <w:p w14:paraId="0512F8EA" w14:textId="77777777" w:rsidR="00F27F64" w:rsidRPr="00F27F64" w:rsidRDefault="00F27F64" w:rsidP="00F27F64">
            <w:pPr>
              <w:spacing w:before="100" w:beforeAutospacing="1" w:after="100" w:afterAutospacing="1"/>
              <w:rPr>
                <w:sz w:val="20"/>
                <w:szCs w:val="20"/>
              </w:rPr>
            </w:pPr>
          </w:p>
          <w:p w14:paraId="43E3EA45" w14:textId="4DA7E7D9" w:rsidR="00F27F64" w:rsidRPr="00F27F64" w:rsidRDefault="00F27F64" w:rsidP="00F27F64">
            <w:pPr>
              <w:spacing w:before="100" w:beforeAutospacing="1" w:after="100" w:afterAutospacing="1"/>
              <w:jc w:val="center"/>
              <w:rPr>
                <w:sz w:val="20"/>
                <w:szCs w:val="20"/>
              </w:rPr>
            </w:pPr>
            <w:r>
              <w:rPr>
                <w:sz w:val="20"/>
                <w:szCs w:val="20"/>
              </w:rPr>
              <w:t>15</w:t>
            </w:r>
            <w:r w:rsidR="00EF17AB">
              <w:rPr>
                <w:sz w:val="20"/>
                <w:szCs w:val="20"/>
              </w:rPr>
              <w:t>,0</w:t>
            </w:r>
          </w:p>
          <w:p w14:paraId="199F3AED" w14:textId="77777777" w:rsidR="00F27F64" w:rsidRPr="00F27F64" w:rsidRDefault="00F27F64" w:rsidP="00F27F64">
            <w:pPr>
              <w:spacing w:before="100" w:beforeAutospacing="1" w:after="100" w:afterAutospacing="1"/>
              <w:jc w:val="center"/>
              <w:rPr>
                <w:sz w:val="20"/>
                <w:szCs w:val="20"/>
              </w:rPr>
            </w:pPr>
          </w:p>
          <w:p w14:paraId="0CA4521E" w14:textId="77777777" w:rsidR="00F27F64" w:rsidRPr="00F27F64" w:rsidRDefault="00F27F64" w:rsidP="00F27F64">
            <w:pPr>
              <w:spacing w:before="100" w:beforeAutospacing="1" w:after="100" w:afterAutospacing="1"/>
              <w:jc w:val="center"/>
              <w:rPr>
                <w:sz w:val="20"/>
                <w:szCs w:val="20"/>
              </w:rPr>
            </w:pPr>
          </w:p>
          <w:p w14:paraId="18A8474B" w14:textId="77777777" w:rsidR="00F27F64" w:rsidRDefault="00F27F64" w:rsidP="00F27F64">
            <w:pPr>
              <w:spacing w:before="100" w:beforeAutospacing="1" w:after="100" w:afterAutospacing="1"/>
              <w:jc w:val="center"/>
              <w:rPr>
                <w:sz w:val="20"/>
                <w:szCs w:val="20"/>
              </w:rPr>
            </w:pPr>
          </w:p>
          <w:p w14:paraId="6C2BFFD3" w14:textId="34D6875E" w:rsidR="00F27F64" w:rsidRPr="00F27F64" w:rsidRDefault="00F27F64" w:rsidP="00F27F64">
            <w:pPr>
              <w:spacing w:before="100" w:beforeAutospacing="1" w:after="100" w:afterAutospacing="1"/>
              <w:jc w:val="center"/>
              <w:rPr>
                <w:sz w:val="20"/>
                <w:szCs w:val="20"/>
              </w:rPr>
            </w:pPr>
            <w:r>
              <w:rPr>
                <w:sz w:val="20"/>
                <w:szCs w:val="20"/>
              </w:rPr>
              <w:t>15</w:t>
            </w:r>
            <w:r w:rsidR="00EF17AB">
              <w:rPr>
                <w:sz w:val="20"/>
                <w:szCs w:val="20"/>
              </w:rPr>
              <w:t>,0</w:t>
            </w:r>
          </w:p>
          <w:p w14:paraId="6F023A96" w14:textId="77777777" w:rsidR="00F27F64" w:rsidRPr="00F27F64" w:rsidRDefault="00F27F64" w:rsidP="00F27F64">
            <w:pPr>
              <w:spacing w:before="100" w:beforeAutospacing="1" w:after="100" w:afterAutospacing="1"/>
              <w:jc w:val="center"/>
              <w:rPr>
                <w:sz w:val="20"/>
                <w:szCs w:val="20"/>
              </w:rPr>
            </w:pPr>
          </w:p>
          <w:p w14:paraId="3DA1CFE7" w14:textId="77777777" w:rsidR="00F27F64" w:rsidRPr="00F27F64" w:rsidRDefault="00F27F64" w:rsidP="00F27F64">
            <w:pPr>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3B1B69A" w14:textId="77777777" w:rsidR="00F27F64" w:rsidRPr="00F27F64" w:rsidRDefault="00F27F64" w:rsidP="00F27F64">
            <w:pPr>
              <w:spacing w:before="100" w:beforeAutospacing="1" w:after="100" w:afterAutospacing="1"/>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3B6D1B7" w14:textId="77777777" w:rsidR="00F27F64" w:rsidRPr="00F27F64" w:rsidRDefault="00F27F64" w:rsidP="00F27F64">
            <w:pPr>
              <w:spacing w:before="100" w:beforeAutospacing="1" w:after="100" w:afterAutospacing="1"/>
              <w:jc w:val="center"/>
              <w:rPr>
                <w:sz w:val="20"/>
                <w:szCs w:val="20"/>
              </w:rPr>
            </w:pP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79833EC" w14:textId="47B7D054" w:rsidR="00F27F64" w:rsidRPr="00F27F64" w:rsidRDefault="00F27F64" w:rsidP="00F27F64">
            <w:pPr>
              <w:spacing w:before="100" w:beforeAutospacing="1" w:after="100" w:afterAutospacing="1"/>
              <w:jc w:val="center"/>
              <w:rPr>
                <w:color w:val="000000"/>
                <w:sz w:val="20"/>
                <w:szCs w:val="20"/>
              </w:rPr>
            </w:pPr>
            <w:r>
              <w:rPr>
                <w:color w:val="000000"/>
                <w:sz w:val="20"/>
                <w:szCs w:val="20"/>
              </w:rPr>
              <w:t>150</w:t>
            </w:r>
            <w:r w:rsidR="00EF17AB">
              <w:rPr>
                <w:color w:val="000000"/>
                <w:sz w:val="20"/>
                <w:szCs w:val="20"/>
              </w:rPr>
              <w:t>,0</w:t>
            </w:r>
          </w:p>
          <w:p w14:paraId="150CA16E" w14:textId="77777777" w:rsidR="00F27F64" w:rsidRPr="00F27F64" w:rsidRDefault="00F27F64" w:rsidP="00F27F64">
            <w:pPr>
              <w:spacing w:before="100" w:beforeAutospacing="1" w:after="100" w:afterAutospacing="1"/>
              <w:jc w:val="center"/>
              <w:rPr>
                <w:color w:val="000000"/>
                <w:sz w:val="20"/>
                <w:szCs w:val="20"/>
              </w:rPr>
            </w:pPr>
          </w:p>
          <w:p w14:paraId="2099B162" w14:textId="77777777" w:rsidR="00F27F64" w:rsidRPr="00F27F64" w:rsidRDefault="00F27F64" w:rsidP="00F27F64">
            <w:pPr>
              <w:spacing w:before="100" w:beforeAutospacing="1" w:after="100" w:afterAutospacing="1"/>
              <w:rPr>
                <w:color w:val="000000"/>
                <w:sz w:val="20"/>
                <w:szCs w:val="20"/>
              </w:rPr>
            </w:pPr>
          </w:p>
          <w:p w14:paraId="2882ED99" w14:textId="77777777" w:rsidR="00F27F64" w:rsidRPr="00F27F64" w:rsidRDefault="00F27F64" w:rsidP="00F27F64">
            <w:pPr>
              <w:spacing w:before="100" w:beforeAutospacing="1" w:after="100" w:afterAutospacing="1"/>
              <w:rPr>
                <w:color w:val="000000"/>
                <w:sz w:val="20"/>
                <w:szCs w:val="20"/>
              </w:rPr>
            </w:pPr>
          </w:p>
          <w:p w14:paraId="41E1C72C" w14:textId="386F1ED9" w:rsidR="00F27F64" w:rsidRPr="00F27F64" w:rsidRDefault="00F27F64" w:rsidP="00F27F64">
            <w:pPr>
              <w:spacing w:before="100" w:beforeAutospacing="1" w:after="100" w:afterAutospacing="1"/>
              <w:jc w:val="center"/>
              <w:rPr>
                <w:color w:val="000000"/>
                <w:sz w:val="20"/>
                <w:szCs w:val="20"/>
              </w:rPr>
            </w:pPr>
            <w:r>
              <w:rPr>
                <w:color w:val="000000"/>
                <w:sz w:val="20"/>
                <w:szCs w:val="20"/>
              </w:rPr>
              <w:t>15</w:t>
            </w:r>
            <w:r w:rsidR="00EF17AB">
              <w:rPr>
                <w:color w:val="000000"/>
                <w:sz w:val="20"/>
                <w:szCs w:val="20"/>
              </w:rPr>
              <w:t>,0</w:t>
            </w:r>
          </w:p>
          <w:p w14:paraId="0DA2AC7E" w14:textId="77777777" w:rsidR="00F27F64" w:rsidRPr="00F27F64" w:rsidRDefault="00F27F64" w:rsidP="00F27F64">
            <w:pPr>
              <w:spacing w:before="100" w:beforeAutospacing="1" w:after="100" w:afterAutospacing="1"/>
              <w:jc w:val="center"/>
              <w:rPr>
                <w:color w:val="000000"/>
                <w:sz w:val="20"/>
                <w:szCs w:val="20"/>
              </w:rPr>
            </w:pPr>
          </w:p>
          <w:p w14:paraId="34C01885" w14:textId="77777777" w:rsidR="00F27F64" w:rsidRPr="00F27F64" w:rsidRDefault="00F27F64" w:rsidP="00F27F64">
            <w:pPr>
              <w:spacing w:before="100" w:beforeAutospacing="1" w:after="100" w:afterAutospacing="1"/>
              <w:jc w:val="center"/>
              <w:rPr>
                <w:color w:val="000000"/>
                <w:sz w:val="20"/>
                <w:szCs w:val="20"/>
              </w:rPr>
            </w:pPr>
          </w:p>
          <w:p w14:paraId="0AC3CC82" w14:textId="77777777" w:rsidR="00F27F64" w:rsidRDefault="00F27F64" w:rsidP="00F27F64">
            <w:pPr>
              <w:spacing w:before="100" w:beforeAutospacing="1" w:after="100" w:afterAutospacing="1"/>
              <w:jc w:val="center"/>
              <w:rPr>
                <w:color w:val="000000"/>
                <w:sz w:val="20"/>
                <w:szCs w:val="20"/>
              </w:rPr>
            </w:pPr>
          </w:p>
          <w:p w14:paraId="74CC7784" w14:textId="0AF5290F" w:rsidR="00F27F64" w:rsidRPr="00F27F64" w:rsidRDefault="00F27F64" w:rsidP="00F27F64">
            <w:pPr>
              <w:spacing w:before="100" w:beforeAutospacing="1" w:after="100" w:afterAutospacing="1"/>
              <w:jc w:val="center"/>
              <w:rPr>
                <w:color w:val="000000"/>
                <w:sz w:val="20"/>
                <w:szCs w:val="20"/>
              </w:rPr>
            </w:pPr>
            <w:r>
              <w:rPr>
                <w:color w:val="000000"/>
                <w:sz w:val="20"/>
                <w:szCs w:val="20"/>
              </w:rPr>
              <w:t>15</w:t>
            </w:r>
            <w:r w:rsidR="00EF17AB">
              <w:rPr>
                <w:color w:val="000000"/>
                <w:sz w:val="20"/>
                <w:szCs w:val="20"/>
              </w:rPr>
              <w:t>,0</w:t>
            </w:r>
          </w:p>
          <w:p w14:paraId="6311F584" w14:textId="77777777" w:rsidR="00F27F64" w:rsidRPr="00F27F64" w:rsidRDefault="00F27F64" w:rsidP="00F27F64">
            <w:pPr>
              <w:spacing w:before="100" w:beforeAutospacing="1" w:after="100" w:afterAutospacing="1"/>
              <w:jc w:val="center"/>
              <w:rPr>
                <w:color w:val="000000"/>
                <w:sz w:val="20"/>
                <w:szCs w:val="20"/>
              </w:rPr>
            </w:pPr>
          </w:p>
          <w:p w14:paraId="6938244F" w14:textId="77777777" w:rsidR="00F27F64" w:rsidRPr="00F27F64" w:rsidRDefault="00F27F64" w:rsidP="00F27F64">
            <w:pPr>
              <w:jc w:val="center"/>
              <w:rPr>
                <w:sz w:val="20"/>
                <w:szCs w:val="20"/>
              </w:rPr>
            </w:pPr>
          </w:p>
        </w:tc>
        <w:tc>
          <w:tcPr>
            <w:tcW w:w="99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29D5CCC8" w14:textId="77777777" w:rsidR="00F27F64" w:rsidRPr="00F27F64" w:rsidRDefault="00F27F64" w:rsidP="00F27F64">
            <w:pPr>
              <w:spacing w:before="100" w:beforeAutospacing="1" w:after="100" w:afterAutospacing="1"/>
              <w:jc w:val="center"/>
              <w:rPr>
                <w:sz w:val="20"/>
                <w:szCs w:val="20"/>
              </w:rPr>
            </w:pPr>
          </w:p>
        </w:tc>
        <w:tc>
          <w:tcPr>
            <w:tcW w:w="1134"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0A1DE595" w14:textId="6EE2E8D4" w:rsidR="00F27F64" w:rsidRPr="00F27F64" w:rsidRDefault="00F27F64" w:rsidP="00F27F64">
            <w:pPr>
              <w:spacing w:before="100" w:beforeAutospacing="1" w:after="100" w:afterAutospacing="1"/>
              <w:jc w:val="center"/>
              <w:rPr>
                <w:color w:val="000000"/>
                <w:sz w:val="20"/>
                <w:szCs w:val="20"/>
              </w:rPr>
            </w:pPr>
            <w:r>
              <w:rPr>
                <w:color w:val="000000"/>
                <w:sz w:val="20"/>
                <w:szCs w:val="20"/>
              </w:rPr>
              <w:t>150</w:t>
            </w:r>
            <w:r w:rsidR="00EF17AB">
              <w:rPr>
                <w:color w:val="000000"/>
                <w:sz w:val="20"/>
                <w:szCs w:val="20"/>
              </w:rPr>
              <w:t>,0</w:t>
            </w:r>
          </w:p>
          <w:p w14:paraId="37FD3F33" w14:textId="77777777" w:rsidR="00F27F64" w:rsidRPr="00F27F64" w:rsidRDefault="00F27F64" w:rsidP="00F27F64">
            <w:pPr>
              <w:spacing w:before="100" w:beforeAutospacing="1" w:after="100" w:afterAutospacing="1"/>
              <w:jc w:val="center"/>
              <w:rPr>
                <w:color w:val="000000"/>
                <w:sz w:val="20"/>
                <w:szCs w:val="20"/>
              </w:rPr>
            </w:pPr>
          </w:p>
          <w:p w14:paraId="096E589A" w14:textId="77777777" w:rsidR="00F27F64" w:rsidRPr="00F27F64" w:rsidRDefault="00F27F64" w:rsidP="00F27F64">
            <w:pPr>
              <w:spacing w:before="100" w:beforeAutospacing="1" w:after="100" w:afterAutospacing="1"/>
              <w:rPr>
                <w:color w:val="000000"/>
                <w:sz w:val="20"/>
                <w:szCs w:val="20"/>
              </w:rPr>
            </w:pPr>
          </w:p>
          <w:p w14:paraId="50550078" w14:textId="77777777" w:rsidR="00F27F64" w:rsidRPr="00F27F64" w:rsidRDefault="00F27F64" w:rsidP="00F27F64">
            <w:pPr>
              <w:spacing w:before="100" w:beforeAutospacing="1" w:after="100" w:afterAutospacing="1"/>
              <w:rPr>
                <w:color w:val="000000"/>
                <w:sz w:val="20"/>
                <w:szCs w:val="20"/>
              </w:rPr>
            </w:pPr>
          </w:p>
          <w:p w14:paraId="67FFEAB6" w14:textId="7136A970" w:rsidR="00F27F64" w:rsidRPr="00F27F64" w:rsidRDefault="00F27F64" w:rsidP="00F27F64">
            <w:pPr>
              <w:spacing w:before="100" w:beforeAutospacing="1" w:after="100" w:afterAutospacing="1"/>
              <w:jc w:val="center"/>
              <w:rPr>
                <w:color w:val="000000"/>
                <w:sz w:val="20"/>
                <w:szCs w:val="20"/>
              </w:rPr>
            </w:pPr>
            <w:r>
              <w:rPr>
                <w:color w:val="000000"/>
                <w:sz w:val="20"/>
                <w:szCs w:val="20"/>
              </w:rPr>
              <w:t>15</w:t>
            </w:r>
            <w:r w:rsidR="00EF17AB">
              <w:rPr>
                <w:color w:val="000000"/>
                <w:sz w:val="20"/>
                <w:szCs w:val="20"/>
              </w:rPr>
              <w:t>,0</w:t>
            </w:r>
          </w:p>
          <w:p w14:paraId="5FDC3044" w14:textId="77777777" w:rsidR="00F27F64" w:rsidRPr="00F27F64" w:rsidRDefault="00F27F64" w:rsidP="00F27F64">
            <w:pPr>
              <w:spacing w:before="100" w:beforeAutospacing="1" w:after="100" w:afterAutospacing="1"/>
              <w:jc w:val="center"/>
              <w:rPr>
                <w:color w:val="000000"/>
                <w:sz w:val="20"/>
                <w:szCs w:val="20"/>
              </w:rPr>
            </w:pPr>
          </w:p>
          <w:p w14:paraId="1D348CFA" w14:textId="77777777" w:rsidR="00F27F64" w:rsidRPr="00F27F64" w:rsidRDefault="00F27F64" w:rsidP="00F27F64">
            <w:pPr>
              <w:spacing w:before="100" w:beforeAutospacing="1" w:after="100" w:afterAutospacing="1"/>
              <w:jc w:val="center"/>
              <w:rPr>
                <w:color w:val="000000"/>
                <w:sz w:val="20"/>
                <w:szCs w:val="20"/>
              </w:rPr>
            </w:pPr>
          </w:p>
          <w:p w14:paraId="14895CEA" w14:textId="77777777" w:rsidR="00F27F64" w:rsidRDefault="00F27F64" w:rsidP="00F27F64">
            <w:pPr>
              <w:spacing w:before="100" w:beforeAutospacing="1" w:after="100" w:afterAutospacing="1"/>
              <w:jc w:val="center"/>
              <w:rPr>
                <w:color w:val="000000"/>
                <w:sz w:val="20"/>
                <w:szCs w:val="20"/>
              </w:rPr>
            </w:pPr>
          </w:p>
          <w:p w14:paraId="1EE0241E" w14:textId="599CC1A3" w:rsidR="00F27F64" w:rsidRPr="00F27F64" w:rsidRDefault="00F27F64" w:rsidP="00F27F64">
            <w:pPr>
              <w:spacing w:before="100" w:beforeAutospacing="1" w:after="100" w:afterAutospacing="1"/>
              <w:jc w:val="center"/>
              <w:rPr>
                <w:color w:val="000000"/>
                <w:sz w:val="20"/>
                <w:szCs w:val="20"/>
              </w:rPr>
            </w:pPr>
            <w:r>
              <w:rPr>
                <w:color w:val="000000"/>
                <w:sz w:val="20"/>
                <w:szCs w:val="20"/>
              </w:rPr>
              <w:t>15</w:t>
            </w:r>
            <w:r w:rsidR="00EF17AB">
              <w:rPr>
                <w:color w:val="000000"/>
                <w:sz w:val="20"/>
                <w:szCs w:val="20"/>
              </w:rPr>
              <w:t>,0</w:t>
            </w:r>
          </w:p>
          <w:p w14:paraId="17D64A33" w14:textId="77777777" w:rsidR="00F27F64" w:rsidRPr="00F27F64" w:rsidRDefault="00F27F64" w:rsidP="00F27F64">
            <w:pPr>
              <w:spacing w:before="100" w:beforeAutospacing="1" w:after="100" w:afterAutospacing="1"/>
              <w:jc w:val="center"/>
              <w:rPr>
                <w:color w:val="000000"/>
                <w:sz w:val="20"/>
                <w:szCs w:val="20"/>
              </w:rPr>
            </w:pPr>
          </w:p>
          <w:p w14:paraId="53B1E73B" w14:textId="77777777" w:rsidR="00F27F64" w:rsidRPr="00F27F64" w:rsidRDefault="00F27F64" w:rsidP="00F27F64">
            <w:pPr>
              <w:jc w:val="center"/>
              <w:rPr>
                <w:sz w:val="20"/>
                <w:szCs w:val="20"/>
              </w:rPr>
            </w:pPr>
          </w:p>
        </w:tc>
        <w:tc>
          <w:tcPr>
            <w:tcW w:w="1419"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B00A7E2" w14:textId="77777777" w:rsidR="00F27F64" w:rsidRPr="00F27F64" w:rsidRDefault="00F27F64" w:rsidP="00F27F64">
            <w:pPr>
              <w:spacing w:before="100" w:beforeAutospacing="1" w:after="100" w:afterAutospacing="1"/>
              <w:jc w:val="center"/>
              <w:rPr>
                <w:sz w:val="20"/>
                <w:szCs w:val="20"/>
              </w:rPr>
            </w:pPr>
          </w:p>
        </w:tc>
      </w:tr>
      <w:tr w:rsidR="00F27F64" w:rsidRPr="00F27F64" w14:paraId="681CDDEE" w14:textId="77777777" w:rsidTr="00F27F64">
        <w:trPr>
          <w:gridAfter w:val="2"/>
          <w:wAfter w:w="2008" w:type="dxa"/>
          <w:trHeight w:val="371"/>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8B0AF7" w14:textId="77777777" w:rsidR="00F27F64" w:rsidRPr="00F27F64" w:rsidRDefault="00F27F64" w:rsidP="00F27F64">
            <w:pPr>
              <w:spacing w:before="100" w:beforeAutospacing="1" w:after="100" w:afterAutospacing="1"/>
              <w:jc w:val="center"/>
              <w:rPr>
                <w:b/>
              </w:rPr>
            </w:pPr>
            <w:r w:rsidRPr="00F27F64">
              <w:rPr>
                <w:b/>
              </w:rPr>
              <w:lastRenderedPageBreak/>
              <w:t>Valdymo programa 04</w:t>
            </w:r>
          </w:p>
        </w:tc>
        <w:tc>
          <w:tcPr>
            <w:tcW w:w="30" w:type="dxa"/>
            <w:vMerge w:val="restart"/>
            <w:tcBorders>
              <w:left w:val="single" w:sz="4" w:space="0" w:color="auto"/>
              <w:right w:val="single" w:sz="4" w:space="0" w:color="auto"/>
            </w:tcBorders>
            <w:vAlign w:val="center"/>
          </w:tcPr>
          <w:p w14:paraId="7C306843" w14:textId="77777777" w:rsidR="00F27F64" w:rsidRPr="00F27F64" w:rsidRDefault="00F27F64" w:rsidP="00F27F64"/>
        </w:tc>
      </w:tr>
      <w:tr w:rsidR="00F27F64" w:rsidRPr="00F27F64" w14:paraId="537B84D6" w14:textId="77777777" w:rsidTr="00F27F64">
        <w:trPr>
          <w:gridAfter w:val="2"/>
          <w:wAfter w:w="2008" w:type="dxa"/>
          <w:trHeight w:val="278"/>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7ADC96"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6D3A44"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360F906" w14:textId="77777777" w:rsidR="00F27F64" w:rsidRPr="00F27F64" w:rsidRDefault="00F27F64" w:rsidP="00F27F64">
            <w:pPr>
              <w:spacing w:before="100" w:beforeAutospacing="1" w:after="100" w:afterAutospacing="1"/>
              <w:rPr>
                <w:b/>
              </w:rPr>
            </w:pPr>
            <w:r w:rsidRPr="00F27F64">
              <w:rPr>
                <w:b/>
              </w:rPr>
              <w:t>Užtikrinti sklandų savivaldybės institucijų darbą</w:t>
            </w:r>
          </w:p>
        </w:tc>
        <w:tc>
          <w:tcPr>
            <w:tcW w:w="30" w:type="dxa"/>
            <w:vMerge/>
            <w:tcBorders>
              <w:left w:val="single" w:sz="4" w:space="0" w:color="auto"/>
              <w:right w:val="single" w:sz="4" w:space="0" w:color="auto"/>
            </w:tcBorders>
            <w:vAlign w:val="center"/>
          </w:tcPr>
          <w:p w14:paraId="4A3E4F78" w14:textId="77777777" w:rsidR="00F27F64" w:rsidRPr="00F27F64" w:rsidRDefault="00F27F64" w:rsidP="00F27F64"/>
        </w:tc>
      </w:tr>
      <w:tr w:rsidR="00F27F64" w:rsidRPr="00F27F64" w14:paraId="738483D2" w14:textId="77777777" w:rsidTr="00F27F64">
        <w:trPr>
          <w:gridAfter w:val="2"/>
          <w:wAfter w:w="2008" w:type="dxa"/>
          <w:trHeight w:val="28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A3E234"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29C446"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5B940A" w14:textId="77777777" w:rsidR="00F27F64" w:rsidRPr="00F27F64" w:rsidRDefault="00F27F64" w:rsidP="00F27F64">
            <w:pPr>
              <w:spacing w:before="100" w:beforeAutospacing="1" w:after="100" w:afterAutospacing="1"/>
              <w:ind w:left="-107" w:firstLine="107"/>
              <w:jc w:val="center"/>
              <w:rPr>
                <w:color w:val="000000"/>
                <w:sz w:val="18"/>
                <w:szCs w:val="18"/>
              </w:rPr>
            </w:pPr>
            <w:r w:rsidRPr="00F27F64">
              <w:rPr>
                <w:color w:val="000000"/>
                <w:sz w:val="18"/>
                <w:szCs w:val="18"/>
              </w:rPr>
              <w:t>01</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4AF89B" w14:textId="77777777" w:rsidR="00F27F64" w:rsidRPr="00F27F64" w:rsidRDefault="00F27F64" w:rsidP="00F27F64">
            <w:pPr>
              <w:rPr>
                <w:b/>
              </w:rPr>
            </w:pPr>
            <w:r w:rsidRPr="00F27F64">
              <w:rPr>
                <w:b/>
              </w:rPr>
              <w:t>Sudaryti sąlygas Savivaldybės funkcijų vykdymui</w:t>
            </w:r>
          </w:p>
        </w:tc>
        <w:tc>
          <w:tcPr>
            <w:tcW w:w="30" w:type="dxa"/>
            <w:vMerge/>
            <w:tcBorders>
              <w:left w:val="single" w:sz="4" w:space="0" w:color="auto"/>
              <w:right w:val="single" w:sz="4" w:space="0" w:color="auto"/>
            </w:tcBorders>
            <w:vAlign w:val="center"/>
          </w:tcPr>
          <w:p w14:paraId="36303C42" w14:textId="77777777" w:rsidR="00F27F64" w:rsidRPr="00F27F64" w:rsidRDefault="00F27F64" w:rsidP="00F27F64"/>
        </w:tc>
      </w:tr>
      <w:tr w:rsidR="00F27F64" w:rsidRPr="00F27F64" w14:paraId="6B82AB1D" w14:textId="77777777" w:rsidTr="00F27F64">
        <w:trPr>
          <w:gridAfter w:val="2"/>
          <w:wAfter w:w="2008" w:type="dxa"/>
          <w:trHeight w:val="172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C1F2F2"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91F7DE"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DEE433" w14:textId="77777777" w:rsidR="00F27F64" w:rsidRPr="00F27F64" w:rsidRDefault="00F27F64" w:rsidP="00F27F64">
            <w:pPr>
              <w:spacing w:before="100" w:beforeAutospacing="1" w:after="100" w:afterAutospacing="1"/>
              <w:ind w:left="-107" w:firstLine="107"/>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E56F97"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7F6BF75" w14:textId="77777777" w:rsidR="00F27F64" w:rsidRPr="00F27F64" w:rsidRDefault="00F27F64" w:rsidP="00F27F64">
            <w:pPr>
              <w:rPr>
                <w:sz w:val="20"/>
                <w:szCs w:val="20"/>
              </w:rPr>
            </w:pPr>
            <w:r w:rsidRPr="00F27F64">
              <w:rPr>
                <w:sz w:val="20"/>
                <w:szCs w:val="20"/>
              </w:rPr>
              <w:t>Seniūnijų darbo organizavimas</w:t>
            </w:r>
          </w:p>
          <w:p w14:paraId="601BCFE8" w14:textId="77777777" w:rsidR="00F27F64" w:rsidRPr="00F27F64" w:rsidRDefault="00F27F64" w:rsidP="00F27F64">
            <w:pPr>
              <w:rPr>
                <w:sz w:val="20"/>
                <w:szCs w:val="20"/>
              </w:rPr>
            </w:pPr>
          </w:p>
          <w:p w14:paraId="2603E068" w14:textId="77777777" w:rsidR="00F27F64" w:rsidRPr="00F27F64" w:rsidRDefault="00F27F64" w:rsidP="00F27F64">
            <w:pPr>
              <w:rPr>
                <w:sz w:val="20"/>
                <w:szCs w:val="20"/>
              </w:rPr>
            </w:pPr>
          </w:p>
          <w:p w14:paraId="7DC4C98C" w14:textId="77777777" w:rsidR="00F27F64" w:rsidRPr="00F27F64" w:rsidRDefault="00F27F64" w:rsidP="00F27F64">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7502EA"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0FD72A6" w14:textId="182122D3" w:rsidR="00F27F64" w:rsidRPr="00F27F64" w:rsidRDefault="00F27F64" w:rsidP="00EF17AB">
            <w:pPr>
              <w:spacing w:before="100" w:beforeAutospacing="1" w:after="100" w:afterAutospacing="1"/>
              <w:jc w:val="center"/>
              <w:rPr>
                <w:color w:val="000000"/>
                <w:sz w:val="20"/>
                <w:szCs w:val="20"/>
              </w:rPr>
            </w:pPr>
            <w:r>
              <w:rPr>
                <w:color w:val="000000"/>
                <w:sz w:val="20"/>
                <w:szCs w:val="20"/>
              </w:rPr>
              <w:t>195</w:t>
            </w:r>
            <w:r w:rsidR="00EF17AB">
              <w:rPr>
                <w:color w:val="000000"/>
                <w:sz w:val="20"/>
                <w:szCs w:val="20"/>
              </w:rPr>
              <w:t>,</w:t>
            </w:r>
            <w:r>
              <w:rPr>
                <w:color w:val="000000"/>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240128"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4D1901"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C53921" w14:textId="58FE8B69" w:rsidR="00F27F64" w:rsidRPr="00F27F64" w:rsidRDefault="00F27F64" w:rsidP="00EF17AB">
            <w:pPr>
              <w:spacing w:before="100" w:beforeAutospacing="1" w:after="100" w:afterAutospacing="1"/>
              <w:jc w:val="center"/>
              <w:rPr>
                <w:color w:val="000000"/>
                <w:sz w:val="20"/>
                <w:szCs w:val="20"/>
              </w:rPr>
            </w:pPr>
            <w:r>
              <w:rPr>
                <w:color w:val="000000"/>
                <w:sz w:val="20"/>
                <w:szCs w:val="20"/>
              </w:rPr>
              <w:t>195</w:t>
            </w:r>
            <w:r w:rsidR="00EF17AB">
              <w:rPr>
                <w:color w:val="000000"/>
                <w:sz w:val="20"/>
                <w:szCs w:val="20"/>
              </w:rPr>
              <w:t>,</w:t>
            </w:r>
            <w:r>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2D8FAA" w14:textId="77777777" w:rsidR="00F27F64" w:rsidRPr="00F27F64" w:rsidRDefault="00F27F64" w:rsidP="00F27F6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1ED3D28" w14:textId="3790F22A" w:rsidR="00F27F64" w:rsidRPr="00F27F64" w:rsidRDefault="00F27F64" w:rsidP="00EF17AB">
            <w:pPr>
              <w:spacing w:before="100" w:beforeAutospacing="1" w:after="100" w:afterAutospacing="1"/>
              <w:jc w:val="center"/>
              <w:rPr>
                <w:color w:val="000000"/>
                <w:sz w:val="20"/>
                <w:szCs w:val="20"/>
              </w:rPr>
            </w:pPr>
            <w:r>
              <w:rPr>
                <w:color w:val="000000"/>
                <w:sz w:val="20"/>
                <w:szCs w:val="20"/>
              </w:rPr>
              <w:t>195</w:t>
            </w:r>
            <w:r w:rsidR="00EF17AB">
              <w:rPr>
                <w:color w:val="000000"/>
                <w:sz w:val="20"/>
                <w:szCs w:val="20"/>
              </w:rPr>
              <w:t>,</w:t>
            </w:r>
            <w:r>
              <w:rPr>
                <w:color w:val="000000"/>
                <w:sz w:val="20"/>
                <w:szCs w:val="20"/>
              </w:rPr>
              <w:t>7</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54FFD8C" w14:textId="7CED29E1" w:rsidR="00F27F64" w:rsidRPr="00F27F64" w:rsidRDefault="00F27F64" w:rsidP="00F27F64">
            <w:pPr>
              <w:spacing w:before="100" w:beforeAutospacing="1" w:after="100" w:afterAutospacing="1"/>
              <w:jc w:val="center"/>
              <w:rPr>
                <w:sz w:val="20"/>
                <w:szCs w:val="20"/>
              </w:rPr>
            </w:pPr>
            <w:r>
              <w:rPr>
                <w:sz w:val="20"/>
                <w:szCs w:val="20"/>
              </w:rPr>
              <w:t>Iš jų 6</w:t>
            </w:r>
            <w:r w:rsidRPr="00F27F64">
              <w:rPr>
                <w:sz w:val="20"/>
                <w:szCs w:val="20"/>
              </w:rPr>
              <w:t>,0 tūkst. Eurų ilgalaikiam turtui</w:t>
            </w:r>
          </w:p>
        </w:tc>
        <w:tc>
          <w:tcPr>
            <w:tcW w:w="30" w:type="dxa"/>
            <w:vMerge/>
            <w:tcBorders>
              <w:left w:val="single" w:sz="4" w:space="0" w:color="auto"/>
              <w:right w:val="single" w:sz="4" w:space="0" w:color="auto"/>
            </w:tcBorders>
            <w:vAlign w:val="center"/>
          </w:tcPr>
          <w:p w14:paraId="18BED1C8" w14:textId="77777777" w:rsidR="00F27F64" w:rsidRPr="00F27F64" w:rsidRDefault="00F27F64" w:rsidP="00F27F64"/>
        </w:tc>
      </w:tr>
      <w:tr w:rsidR="00F27F64" w:rsidRPr="00F27F64" w14:paraId="6AA8866E" w14:textId="77777777" w:rsidTr="00F27F64">
        <w:trPr>
          <w:gridAfter w:val="2"/>
          <w:wAfter w:w="2008" w:type="dxa"/>
          <w:trHeight w:val="12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EB5FFD"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CE287A"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DF3B9AB" w14:textId="77777777" w:rsidR="00F27F64" w:rsidRPr="00F27F64" w:rsidRDefault="00F27F64" w:rsidP="00F27F64">
            <w:pPr>
              <w:spacing w:before="100" w:beforeAutospacing="1" w:after="100" w:afterAutospacing="1"/>
              <w:ind w:left="-107" w:firstLine="107"/>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26BDF2"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51CB2C" w14:textId="77777777" w:rsidR="00F27F64" w:rsidRPr="00F27F64" w:rsidRDefault="00F27F64" w:rsidP="00F27F64">
            <w:pPr>
              <w:rPr>
                <w:sz w:val="20"/>
                <w:szCs w:val="20"/>
              </w:rPr>
            </w:pPr>
            <w:r w:rsidRPr="00F27F64">
              <w:rPr>
                <w:sz w:val="20"/>
                <w:szCs w:val="20"/>
              </w:rPr>
              <w:t>Biudžetinių įstaigų pajamos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BEC4428"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FF7F08" w14:textId="77777777" w:rsidR="00F27F64" w:rsidRPr="00F27F64" w:rsidRDefault="00F27F64" w:rsidP="00F27F64">
            <w:pPr>
              <w:spacing w:before="100" w:beforeAutospacing="1" w:after="100" w:afterAutospacing="1"/>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B94133"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B0745EC" w14:textId="776021C1" w:rsidR="00F27F64" w:rsidRPr="00F27F64" w:rsidRDefault="00F27F64" w:rsidP="00EF17AB">
            <w:pPr>
              <w:spacing w:before="100" w:beforeAutospacing="1" w:after="100" w:afterAutospacing="1"/>
              <w:jc w:val="center"/>
              <w:rPr>
                <w:sz w:val="20"/>
                <w:szCs w:val="20"/>
              </w:rPr>
            </w:pPr>
            <w:r>
              <w:rPr>
                <w:sz w:val="20"/>
                <w:szCs w:val="20"/>
              </w:rPr>
              <w:t>3</w:t>
            </w:r>
            <w:r w:rsidR="00EF17AB">
              <w:rPr>
                <w:sz w:val="20"/>
                <w:szCs w:val="20"/>
              </w:rPr>
              <w:t>,</w:t>
            </w:r>
            <w:r>
              <w:rPr>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1126D71" w14:textId="03AE6020" w:rsidR="00F27F64" w:rsidRPr="00F27F64" w:rsidRDefault="00F27F64" w:rsidP="00EF17AB">
            <w:pPr>
              <w:spacing w:before="100" w:beforeAutospacing="1" w:after="100" w:afterAutospacing="1"/>
              <w:jc w:val="center"/>
              <w:rPr>
                <w:color w:val="000000"/>
                <w:sz w:val="20"/>
                <w:szCs w:val="20"/>
              </w:rPr>
            </w:pPr>
            <w:r>
              <w:rPr>
                <w:color w:val="000000"/>
                <w:sz w:val="20"/>
                <w:szCs w:val="20"/>
              </w:rPr>
              <w:t>3</w:t>
            </w:r>
            <w:r w:rsidR="00EF17AB">
              <w:rPr>
                <w:color w:val="000000"/>
                <w:sz w:val="20"/>
                <w:szCs w:val="20"/>
              </w:rPr>
              <w:t>,</w:t>
            </w: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FD4186" w14:textId="77777777" w:rsidR="00F27F64" w:rsidRPr="00F27F64" w:rsidRDefault="00F27F64" w:rsidP="00F27F6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0C7715F" w14:textId="4AB312BF" w:rsidR="00F27F64" w:rsidRPr="00F27F64" w:rsidRDefault="00F27F64" w:rsidP="00EF17AB">
            <w:pPr>
              <w:spacing w:before="100" w:beforeAutospacing="1" w:after="100" w:afterAutospacing="1"/>
              <w:jc w:val="center"/>
              <w:rPr>
                <w:color w:val="000000"/>
                <w:sz w:val="20"/>
                <w:szCs w:val="20"/>
              </w:rPr>
            </w:pPr>
            <w:r>
              <w:rPr>
                <w:color w:val="000000"/>
                <w:sz w:val="20"/>
                <w:szCs w:val="20"/>
              </w:rPr>
              <w:t>3</w:t>
            </w:r>
            <w:r w:rsidR="00EF17AB">
              <w:rPr>
                <w:color w:val="000000"/>
                <w:sz w:val="20"/>
                <w:szCs w:val="20"/>
              </w:rPr>
              <w:t>,</w:t>
            </w:r>
            <w:r>
              <w:rPr>
                <w:color w:val="000000"/>
                <w:sz w:val="20"/>
                <w:szCs w:val="20"/>
              </w:rPr>
              <w:t>8</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E550C1F" w14:textId="77777777" w:rsidR="00F27F64" w:rsidRPr="00F27F64" w:rsidRDefault="00F27F64" w:rsidP="00F27F64">
            <w:pPr>
              <w:spacing w:before="100" w:beforeAutospacing="1" w:after="100" w:afterAutospacing="1"/>
              <w:jc w:val="center"/>
              <w:rPr>
                <w:sz w:val="20"/>
                <w:szCs w:val="20"/>
              </w:rPr>
            </w:pPr>
          </w:p>
        </w:tc>
        <w:tc>
          <w:tcPr>
            <w:tcW w:w="30" w:type="dxa"/>
            <w:vMerge/>
            <w:tcBorders>
              <w:left w:val="single" w:sz="4" w:space="0" w:color="auto"/>
              <w:right w:val="single" w:sz="4" w:space="0" w:color="auto"/>
            </w:tcBorders>
            <w:vAlign w:val="center"/>
          </w:tcPr>
          <w:p w14:paraId="4FBEED75" w14:textId="77777777" w:rsidR="00F27F64" w:rsidRPr="00F27F64" w:rsidRDefault="00F27F64" w:rsidP="00F27F64"/>
        </w:tc>
      </w:tr>
      <w:tr w:rsidR="00F27F64" w:rsidRPr="00F27F64" w14:paraId="5735AAB3" w14:textId="77777777" w:rsidTr="00F27F64">
        <w:trPr>
          <w:gridAfter w:val="2"/>
          <w:wAfter w:w="2008" w:type="dxa"/>
          <w:trHeight w:val="431"/>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3A1D80"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8A94C8"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7AC254" w14:textId="77777777" w:rsidR="00F27F64" w:rsidRPr="00F27F64" w:rsidRDefault="00F27F64" w:rsidP="00F27F64">
            <w:pPr>
              <w:spacing w:before="100" w:beforeAutospacing="1" w:after="100" w:afterAutospacing="1"/>
              <w:ind w:left="-107" w:firstLine="107"/>
              <w:jc w:val="center"/>
              <w:rPr>
                <w:color w:val="000000"/>
                <w:sz w:val="18"/>
                <w:szCs w:val="18"/>
              </w:rPr>
            </w:pPr>
            <w:r w:rsidRPr="00F27F64">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7DEC28" w14:textId="77777777" w:rsidR="00F27F64" w:rsidRPr="00F27F64" w:rsidRDefault="00F27F64" w:rsidP="00F27F64">
            <w:pPr>
              <w:spacing w:before="100" w:beforeAutospacing="1" w:after="100" w:afterAutospacing="1"/>
              <w:rPr>
                <w:b/>
                <w:sz w:val="18"/>
                <w:szCs w:val="18"/>
              </w:rPr>
            </w:pPr>
            <w:r w:rsidRPr="00F27F64">
              <w:rPr>
                <w:b/>
              </w:rPr>
              <w:t>Įgyvendinti Savivaldybei teisės aktais priskirtas valstybines funkcijas</w:t>
            </w:r>
          </w:p>
        </w:tc>
        <w:tc>
          <w:tcPr>
            <w:tcW w:w="30" w:type="dxa"/>
            <w:vMerge/>
            <w:tcBorders>
              <w:left w:val="single" w:sz="4" w:space="0" w:color="auto"/>
              <w:right w:val="single" w:sz="4" w:space="0" w:color="auto"/>
            </w:tcBorders>
            <w:vAlign w:val="center"/>
          </w:tcPr>
          <w:p w14:paraId="5ED973A0" w14:textId="77777777" w:rsidR="00F27F64" w:rsidRPr="00F27F64" w:rsidRDefault="00F27F64" w:rsidP="00F27F64"/>
        </w:tc>
      </w:tr>
      <w:tr w:rsidR="00F27F64" w:rsidRPr="00F27F64" w14:paraId="29D2549E" w14:textId="77777777" w:rsidTr="00F27F64">
        <w:trPr>
          <w:gridAfter w:val="2"/>
          <w:wAfter w:w="2008" w:type="dxa"/>
          <w:trHeight w:val="984"/>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0E26C3F" w14:textId="77777777" w:rsidR="00F27F64" w:rsidRPr="00F27F64" w:rsidRDefault="00F27F64" w:rsidP="00F27F64">
            <w:pPr>
              <w:spacing w:before="100" w:beforeAutospacing="1" w:after="100" w:afterAutospacing="1"/>
              <w:jc w:val="center"/>
              <w:rPr>
                <w:sz w:val="20"/>
                <w:szCs w:val="20"/>
              </w:rPr>
            </w:pPr>
            <w:r w:rsidRPr="00F27F64">
              <w:rPr>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5F70D9" w14:textId="77777777" w:rsidR="00F27F64" w:rsidRPr="00F27F64" w:rsidRDefault="00F27F64" w:rsidP="00F27F64">
            <w:pPr>
              <w:spacing w:before="100" w:beforeAutospacing="1" w:after="100" w:afterAutospacing="1"/>
              <w:jc w:val="center"/>
              <w:rPr>
                <w:sz w:val="20"/>
                <w:szCs w:val="20"/>
              </w:rPr>
            </w:pPr>
            <w:r w:rsidRPr="00F27F64">
              <w:rPr>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790501" w14:textId="77777777" w:rsidR="00F27F64" w:rsidRPr="00F27F64" w:rsidRDefault="00F27F64" w:rsidP="00F27F64">
            <w:pPr>
              <w:spacing w:before="100" w:beforeAutospacing="1" w:after="100" w:afterAutospacing="1"/>
              <w:ind w:left="-107" w:firstLine="107"/>
              <w:jc w:val="center"/>
              <w:rPr>
                <w:sz w:val="20"/>
                <w:szCs w:val="20"/>
              </w:rPr>
            </w:pPr>
            <w:r w:rsidRPr="00F27F64">
              <w:rPr>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6C1DED7" w14:textId="77777777" w:rsidR="00F27F64" w:rsidRPr="00F27F64" w:rsidRDefault="00F27F64" w:rsidP="00F27F64">
            <w:pPr>
              <w:spacing w:before="100" w:beforeAutospacing="1" w:after="100" w:afterAutospacing="1"/>
              <w:jc w:val="center"/>
              <w:rPr>
                <w:sz w:val="20"/>
                <w:szCs w:val="20"/>
              </w:rPr>
            </w:pPr>
            <w:r w:rsidRPr="00F27F64">
              <w:rPr>
                <w:sz w:val="20"/>
                <w:szCs w:val="20"/>
              </w:rPr>
              <w:t>08</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8EB219" w14:textId="77777777" w:rsidR="00F27F64" w:rsidRPr="00F27F64" w:rsidRDefault="00F27F64" w:rsidP="00F27F64">
            <w:pPr>
              <w:rPr>
                <w:sz w:val="20"/>
                <w:szCs w:val="20"/>
              </w:rPr>
            </w:pPr>
            <w:r w:rsidRPr="00F27F64">
              <w:rPr>
                <w:sz w:val="20"/>
                <w:szCs w:val="20"/>
              </w:rPr>
              <w:t>Gyvenamosios vietos deklaravimas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B535AAD"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CA606A" w14:textId="77777777" w:rsidR="00F27F64" w:rsidRPr="00F27F64" w:rsidRDefault="00F27F64" w:rsidP="00F27F64">
            <w:pPr>
              <w:spacing w:before="100" w:beforeAutospacing="1" w:after="100" w:afterAutospacing="1"/>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E17383" w14:textId="693942AA" w:rsidR="00F27F64" w:rsidRPr="00F27F64" w:rsidRDefault="00F27F64" w:rsidP="00EF17AB">
            <w:pPr>
              <w:spacing w:before="100" w:beforeAutospacing="1" w:after="100" w:afterAutospacing="1"/>
              <w:jc w:val="center"/>
              <w:rPr>
                <w:sz w:val="20"/>
                <w:szCs w:val="20"/>
              </w:rPr>
            </w:pPr>
            <w:r>
              <w:rPr>
                <w:sz w:val="20"/>
                <w:szCs w:val="20"/>
              </w:rPr>
              <w:t>1</w:t>
            </w:r>
            <w:r w:rsidR="00EF17AB">
              <w:rPr>
                <w:sz w:val="20"/>
                <w:szCs w:val="20"/>
              </w:rPr>
              <w:t>,</w:t>
            </w:r>
            <w:r>
              <w:rPr>
                <w:sz w:val="20"/>
                <w:szCs w:val="20"/>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193A7C"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E59558" w14:textId="4C5DFDBE" w:rsidR="00F27F64" w:rsidRPr="00F27F64" w:rsidRDefault="00F27F64" w:rsidP="00EF17AB">
            <w:pPr>
              <w:spacing w:before="100" w:beforeAutospacing="1" w:after="100" w:afterAutospacing="1"/>
              <w:jc w:val="center"/>
              <w:rPr>
                <w:color w:val="000000"/>
                <w:sz w:val="20"/>
                <w:szCs w:val="20"/>
              </w:rPr>
            </w:pPr>
            <w:r>
              <w:rPr>
                <w:color w:val="000000"/>
                <w:sz w:val="20"/>
                <w:szCs w:val="20"/>
              </w:rPr>
              <w:t>1</w:t>
            </w:r>
            <w:r w:rsidR="00EF17AB">
              <w:rPr>
                <w:color w:val="000000"/>
                <w:sz w:val="20"/>
                <w:szCs w:val="20"/>
              </w:rPr>
              <w:t>,</w:t>
            </w: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9F12D6" w14:textId="77777777" w:rsidR="00F27F64" w:rsidRPr="00F27F64" w:rsidRDefault="00F27F64" w:rsidP="00F27F6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AA24242" w14:textId="37C08128" w:rsidR="00F27F64" w:rsidRPr="00F27F64" w:rsidRDefault="00F27F64" w:rsidP="00EF17AB">
            <w:pPr>
              <w:spacing w:before="100" w:beforeAutospacing="1" w:after="100" w:afterAutospacing="1"/>
              <w:jc w:val="center"/>
              <w:rPr>
                <w:color w:val="000000"/>
                <w:sz w:val="20"/>
                <w:szCs w:val="20"/>
              </w:rPr>
            </w:pPr>
            <w:r>
              <w:rPr>
                <w:color w:val="000000"/>
                <w:sz w:val="20"/>
                <w:szCs w:val="20"/>
              </w:rPr>
              <w:t>1</w:t>
            </w:r>
            <w:r w:rsidR="00EF17AB">
              <w:rPr>
                <w:color w:val="000000"/>
                <w:sz w:val="20"/>
                <w:szCs w:val="20"/>
              </w:rPr>
              <w:t>,8</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DD49F64" w14:textId="77777777" w:rsidR="00F27F64" w:rsidRPr="00F27F64" w:rsidRDefault="00F27F64" w:rsidP="00F27F64">
            <w:pPr>
              <w:spacing w:before="100" w:beforeAutospacing="1" w:after="100" w:afterAutospacing="1"/>
              <w:jc w:val="center"/>
              <w:rPr>
                <w:sz w:val="18"/>
                <w:szCs w:val="18"/>
              </w:rPr>
            </w:pPr>
          </w:p>
        </w:tc>
        <w:tc>
          <w:tcPr>
            <w:tcW w:w="30" w:type="dxa"/>
            <w:vMerge/>
            <w:tcBorders>
              <w:left w:val="single" w:sz="4" w:space="0" w:color="auto"/>
              <w:right w:val="single" w:sz="4" w:space="0" w:color="auto"/>
            </w:tcBorders>
            <w:vAlign w:val="center"/>
          </w:tcPr>
          <w:p w14:paraId="50F388C2" w14:textId="77777777" w:rsidR="00F27F64" w:rsidRPr="00F27F64" w:rsidRDefault="00F27F64" w:rsidP="00F27F64"/>
        </w:tc>
      </w:tr>
      <w:tr w:rsidR="00F27F64" w:rsidRPr="00F27F64" w14:paraId="74C6FB95" w14:textId="77777777" w:rsidTr="00F27F64">
        <w:trPr>
          <w:gridAfter w:val="2"/>
          <w:wAfter w:w="2008" w:type="dxa"/>
          <w:trHeight w:val="1577"/>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04F896"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04</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C13509"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1C69FE" w14:textId="77777777" w:rsidR="00F27F64" w:rsidRPr="00F27F64" w:rsidRDefault="00F27F64" w:rsidP="00F27F64">
            <w:pPr>
              <w:spacing w:before="100" w:beforeAutospacing="1" w:after="100" w:afterAutospacing="1"/>
              <w:ind w:left="-107" w:firstLine="107"/>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1B194D"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04</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A68B9F" w14:textId="77777777" w:rsidR="00F27F64" w:rsidRPr="00F27F64" w:rsidRDefault="00F27F64" w:rsidP="00F27F64">
            <w:pPr>
              <w:rPr>
                <w:sz w:val="20"/>
                <w:szCs w:val="20"/>
              </w:rPr>
            </w:pPr>
            <w:r w:rsidRPr="00F27F64">
              <w:rPr>
                <w:sz w:val="20"/>
                <w:szCs w:val="20"/>
              </w:rPr>
              <w:t>Žemės ūkio administravimas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C4714C5"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DF4CABD" w14:textId="6054BB78" w:rsidR="00F27F64" w:rsidRPr="00F27F64" w:rsidRDefault="00F27F64" w:rsidP="00EF17AB">
            <w:pPr>
              <w:spacing w:before="100" w:beforeAutospacing="1" w:after="100" w:afterAutospacing="1"/>
              <w:jc w:val="center"/>
              <w:rPr>
                <w:color w:val="000000"/>
                <w:sz w:val="20"/>
                <w:szCs w:val="20"/>
              </w:rPr>
            </w:pPr>
            <w:r>
              <w:rPr>
                <w:color w:val="000000"/>
                <w:sz w:val="20"/>
                <w:szCs w:val="20"/>
              </w:rPr>
              <w:t>23</w:t>
            </w:r>
            <w:r w:rsidR="00EF17AB">
              <w:rPr>
                <w:color w:val="000000"/>
                <w:sz w:val="20"/>
                <w:szCs w:val="20"/>
              </w:rPr>
              <w:t>,</w:t>
            </w:r>
            <w:r>
              <w:rPr>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12BA8F"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08BCA33"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DD906F4" w14:textId="3FA41B10" w:rsidR="00F27F64" w:rsidRPr="00F27F64" w:rsidRDefault="00F27F64" w:rsidP="00EF17AB">
            <w:pPr>
              <w:spacing w:before="100" w:beforeAutospacing="1" w:after="100" w:afterAutospacing="1"/>
              <w:jc w:val="center"/>
              <w:rPr>
                <w:color w:val="000000"/>
                <w:sz w:val="20"/>
                <w:szCs w:val="20"/>
              </w:rPr>
            </w:pPr>
            <w:r>
              <w:rPr>
                <w:color w:val="000000"/>
                <w:sz w:val="20"/>
                <w:szCs w:val="20"/>
              </w:rPr>
              <w:t>23</w:t>
            </w:r>
            <w:r w:rsidR="00EF17AB">
              <w:rPr>
                <w:color w:val="000000"/>
                <w:sz w:val="20"/>
                <w:szCs w:val="20"/>
              </w:rPr>
              <w:t>,</w:t>
            </w:r>
            <w:r>
              <w:rPr>
                <w:color w:val="000000"/>
                <w:sz w:val="20"/>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ECA55E" w14:textId="77777777" w:rsidR="00F27F64" w:rsidRPr="00F27F64" w:rsidRDefault="00F27F64" w:rsidP="00F27F6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1690E21D" w14:textId="793C1E0B" w:rsidR="00F27F64" w:rsidRPr="00F27F64" w:rsidRDefault="00F27F64" w:rsidP="00EF17AB">
            <w:pPr>
              <w:spacing w:before="100" w:beforeAutospacing="1" w:after="100" w:afterAutospacing="1"/>
              <w:jc w:val="center"/>
              <w:rPr>
                <w:color w:val="000000"/>
                <w:sz w:val="20"/>
                <w:szCs w:val="20"/>
              </w:rPr>
            </w:pPr>
            <w:r>
              <w:rPr>
                <w:color w:val="000000"/>
                <w:sz w:val="20"/>
                <w:szCs w:val="20"/>
              </w:rPr>
              <w:t>23</w:t>
            </w:r>
            <w:r w:rsidR="00EF17AB">
              <w:rPr>
                <w:color w:val="000000"/>
                <w:sz w:val="20"/>
                <w:szCs w:val="20"/>
              </w:rPr>
              <w:t>,</w:t>
            </w:r>
            <w:r>
              <w:rPr>
                <w:color w:val="000000"/>
                <w:sz w:val="20"/>
                <w:szCs w:val="20"/>
              </w:rPr>
              <w:t>4</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4F3F39A4" w14:textId="77777777" w:rsidR="00F27F64" w:rsidRPr="00F27F64" w:rsidRDefault="00F27F64" w:rsidP="00F27F64">
            <w:pPr>
              <w:spacing w:before="100" w:beforeAutospacing="1" w:after="100" w:afterAutospacing="1"/>
              <w:jc w:val="center"/>
              <w:rPr>
                <w:sz w:val="18"/>
                <w:szCs w:val="18"/>
              </w:rPr>
            </w:pPr>
          </w:p>
        </w:tc>
        <w:tc>
          <w:tcPr>
            <w:tcW w:w="30" w:type="dxa"/>
            <w:vMerge/>
            <w:tcBorders>
              <w:left w:val="single" w:sz="4" w:space="0" w:color="auto"/>
              <w:right w:val="single" w:sz="4" w:space="0" w:color="auto"/>
            </w:tcBorders>
            <w:vAlign w:val="center"/>
          </w:tcPr>
          <w:p w14:paraId="479330E1" w14:textId="77777777" w:rsidR="00F27F64" w:rsidRPr="00F27F64" w:rsidRDefault="00F27F64" w:rsidP="00F27F64"/>
        </w:tc>
      </w:tr>
      <w:tr w:rsidR="00F27F64" w:rsidRPr="00F27F64" w14:paraId="4C749303" w14:textId="77777777" w:rsidTr="00F27F64">
        <w:trPr>
          <w:gridAfter w:val="2"/>
          <w:wAfter w:w="2008" w:type="dxa"/>
          <w:trHeight w:val="420"/>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AE66C9" w14:textId="77777777" w:rsidR="00F27F64" w:rsidRPr="00F27F64" w:rsidRDefault="00F27F64" w:rsidP="00F27F64">
            <w:pPr>
              <w:jc w:val="center"/>
              <w:rPr>
                <w:b/>
              </w:rPr>
            </w:pPr>
            <w:r w:rsidRPr="00F27F64">
              <w:rPr>
                <w:b/>
              </w:rPr>
              <w:t>Saugios ir švarios gyvenamosios aplinkos kūrimo programa 05</w:t>
            </w:r>
          </w:p>
        </w:tc>
        <w:tc>
          <w:tcPr>
            <w:tcW w:w="30" w:type="dxa"/>
            <w:tcBorders>
              <w:left w:val="single" w:sz="4" w:space="0" w:color="auto"/>
              <w:right w:val="single" w:sz="4" w:space="0" w:color="auto"/>
            </w:tcBorders>
            <w:vAlign w:val="center"/>
          </w:tcPr>
          <w:p w14:paraId="0DA9F6FA" w14:textId="77777777" w:rsidR="00F27F64" w:rsidRPr="00F27F64" w:rsidRDefault="00F27F64" w:rsidP="00F27F64"/>
        </w:tc>
      </w:tr>
      <w:tr w:rsidR="00F27F64" w:rsidRPr="00F27F64" w14:paraId="1A1D52FD" w14:textId="77777777" w:rsidTr="00F27F64">
        <w:trPr>
          <w:gridAfter w:val="2"/>
          <w:wAfter w:w="2008" w:type="dxa"/>
          <w:trHeight w:val="30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38AACA"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BFCD2E9"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341215" w14:textId="77777777" w:rsidR="00F27F64" w:rsidRPr="00F27F64" w:rsidRDefault="00F27F64" w:rsidP="00F27F64">
            <w:pPr>
              <w:spacing w:before="100" w:beforeAutospacing="1" w:after="100" w:afterAutospacing="1"/>
              <w:rPr>
                <w:b/>
                <w:sz w:val="18"/>
                <w:szCs w:val="18"/>
              </w:rPr>
            </w:pPr>
            <w:r w:rsidRPr="00F27F64">
              <w:rPr>
                <w:b/>
              </w:rPr>
              <w:t>Užtikrinti gyventojams nepertraukiamą komunalinių paslaugų teikimą</w:t>
            </w:r>
          </w:p>
        </w:tc>
        <w:tc>
          <w:tcPr>
            <w:tcW w:w="30" w:type="dxa"/>
            <w:tcBorders>
              <w:left w:val="single" w:sz="4" w:space="0" w:color="auto"/>
              <w:right w:val="single" w:sz="4" w:space="0" w:color="auto"/>
            </w:tcBorders>
            <w:vAlign w:val="center"/>
          </w:tcPr>
          <w:p w14:paraId="71A67682" w14:textId="77777777" w:rsidR="00F27F64" w:rsidRPr="00F27F64" w:rsidRDefault="00F27F64" w:rsidP="00F27F64"/>
        </w:tc>
      </w:tr>
      <w:tr w:rsidR="00F27F64" w:rsidRPr="00F27F64" w14:paraId="1EF3995B" w14:textId="77777777" w:rsidTr="00F27F64">
        <w:trPr>
          <w:gridAfter w:val="2"/>
          <w:wAfter w:w="2008" w:type="dxa"/>
          <w:trHeight w:val="412"/>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056DD4"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534784"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6EB6333" w14:textId="77777777" w:rsidR="00F27F64" w:rsidRPr="00F27F64" w:rsidRDefault="00F27F64" w:rsidP="00F27F64">
            <w:pPr>
              <w:spacing w:before="100" w:beforeAutospacing="1" w:after="100" w:afterAutospacing="1"/>
              <w:ind w:left="-107" w:firstLine="107"/>
              <w:jc w:val="center"/>
              <w:rPr>
                <w:color w:val="000000"/>
                <w:sz w:val="18"/>
                <w:szCs w:val="18"/>
              </w:rPr>
            </w:pPr>
            <w:r w:rsidRPr="00F27F64">
              <w:rPr>
                <w:color w:val="000000"/>
                <w:sz w:val="18"/>
                <w:szCs w:val="18"/>
              </w:rPr>
              <w:t>02</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4989F9" w14:textId="77777777" w:rsidR="00F27F64" w:rsidRPr="00F27F64" w:rsidRDefault="00F27F64" w:rsidP="00F27F64">
            <w:pPr>
              <w:spacing w:before="100" w:beforeAutospacing="1" w:after="100" w:afterAutospacing="1"/>
              <w:rPr>
                <w:b/>
                <w:sz w:val="18"/>
                <w:szCs w:val="18"/>
              </w:rPr>
            </w:pPr>
            <w:r w:rsidRPr="00F27F64">
              <w:rPr>
                <w:b/>
              </w:rPr>
              <w:t>Palaikyti rajone švarią aplinką</w:t>
            </w:r>
          </w:p>
        </w:tc>
        <w:tc>
          <w:tcPr>
            <w:tcW w:w="30" w:type="dxa"/>
            <w:tcBorders>
              <w:left w:val="single" w:sz="4" w:space="0" w:color="auto"/>
              <w:right w:val="single" w:sz="4" w:space="0" w:color="auto"/>
            </w:tcBorders>
            <w:vAlign w:val="center"/>
          </w:tcPr>
          <w:p w14:paraId="033EE569" w14:textId="77777777" w:rsidR="00F27F64" w:rsidRPr="00F27F64" w:rsidRDefault="00F27F64" w:rsidP="00F27F64"/>
        </w:tc>
      </w:tr>
      <w:tr w:rsidR="00F27F64" w:rsidRPr="00F27F64" w14:paraId="5769A7CB" w14:textId="77777777" w:rsidTr="00F27F64">
        <w:trPr>
          <w:gridAfter w:val="2"/>
          <w:wAfter w:w="2008" w:type="dxa"/>
          <w:trHeight w:val="70"/>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4EF1FC"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A60453"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00AB56" w14:textId="77777777" w:rsidR="00F27F64" w:rsidRPr="00F27F64" w:rsidRDefault="00F27F64" w:rsidP="00F27F64">
            <w:pPr>
              <w:spacing w:before="100" w:beforeAutospacing="1" w:after="100" w:afterAutospacing="1"/>
              <w:ind w:left="-107" w:firstLine="107"/>
              <w:jc w:val="center"/>
              <w:rPr>
                <w:color w:val="000000"/>
                <w:sz w:val="20"/>
                <w:szCs w:val="20"/>
              </w:rPr>
            </w:pPr>
            <w:r w:rsidRPr="00F27F64">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B9E226"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05</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325B8D4" w14:textId="77777777" w:rsidR="00F27F64" w:rsidRPr="00F27F64" w:rsidRDefault="00F27F64" w:rsidP="00F27F64">
            <w:pPr>
              <w:rPr>
                <w:sz w:val="20"/>
                <w:szCs w:val="20"/>
              </w:rPr>
            </w:pPr>
            <w:r w:rsidRPr="00F27F64">
              <w:rPr>
                <w:sz w:val="20"/>
                <w:szCs w:val="20"/>
              </w:rPr>
              <w:t>Atliekų tvarkymas (bešeimininkių šiukšlių</w:t>
            </w:r>
          </w:p>
          <w:p w14:paraId="59305B94" w14:textId="77777777" w:rsidR="00F27F64" w:rsidRPr="00F27F64" w:rsidRDefault="00F27F64" w:rsidP="00F27F64">
            <w:pPr>
              <w:rPr>
                <w:sz w:val="20"/>
                <w:szCs w:val="20"/>
              </w:rPr>
            </w:pPr>
            <w:r w:rsidRPr="00F27F64">
              <w:rPr>
                <w:sz w:val="20"/>
                <w:szCs w:val="20"/>
              </w:rPr>
              <w:t xml:space="preserve">surinkimas ir išvežimas) </w:t>
            </w:r>
            <w:r w:rsidRPr="00F27F64">
              <w:rPr>
                <w:sz w:val="20"/>
                <w:szCs w:val="20"/>
              </w:rPr>
              <w:lastRenderedPageBreak/>
              <w:t>seniūnijose</w:t>
            </w:r>
          </w:p>
          <w:p w14:paraId="2F36304F" w14:textId="77777777" w:rsidR="00F27F64" w:rsidRPr="00F27F64" w:rsidRDefault="00F27F64" w:rsidP="00F27F64">
            <w:pP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E814A0"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6C145D" w14:textId="0D3F767D" w:rsidR="00F27F64" w:rsidRPr="00F27F64" w:rsidRDefault="00F27F64" w:rsidP="00EF17AB">
            <w:pPr>
              <w:spacing w:before="100" w:beforeAutospacing="1" w:after="100" w:afterAutospacing="1"/>
              <w:jc w:val="center"/>
              <w:rPr>
                <w:color w:val="000000"/>
                <w:sz w:val="20"/>
                <w:szCs w:val="20"/>
              </w:rPr>
            </w:pPr>
            <w:r>
              <w:rPr>
                <w:color w:val="000000"/>
                <w:sz w:val="20"/>
                <w:szCs w:val="20"/>
              </w:rPr>
              <w:t>29</w:t>
            </w:r>
            <w:r w:rsidR="00EF17AB">
              <w:rPr>
                <w:color w:val="000000"/>
                <w:sz w:val="20"/>
                <w:szCs w:val="20"/>
              </w:rPr>
              <w:t>,</w:t>
            </w: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56369D"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D79DE34"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4E616E" w14:textId="6C4C81B6" w:rsidR="00F27F64" w:rsidRPr="00F27F64" w:rsidRDefault="00F27F64" w:rsidP="00EF17AB">
            <w:pPr>
              <w:spacing w:before="100" w:beforeAutospacing="1" w:after="100" w:afterAutospacing="1"/>
              <w:jc w:val="center"/>
              <w:rPr>
                <w:color w:val="000000"/>
                <w:sz w:val="20"/>
                <w:szCs w:val="20"/>
              </w:rPr>
            </w:pPr>
            <w:r>
              <w:rPr>
                <w:color w:val="000000"/>
                <w:sz w:val="20"/>
                <w:szCs w:val="20"/>
              </w:rPr>
              <w:t>29</w:t>
            </w:r>
            <w:r w:rsidR="00EF17AB">
              <w:rPr>
                <w:color w:val="000000"/>
                <w:sz w:val="20"/>
                <w:szCs w:val="20"/>
              </w:rPr>
              <w:t>,</w:t>
            </w: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FCB293" w14:textId="77777777" w:rsidR="00F27F64" w:rsidRPr="00F27F64" w:rsidRDefault="00F27F64" w:rsidP="00F27F6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3D5B5D63" w14:textId="31A9DDC9" w:rsidR="00F27F64" w:rsidRPr="00F27F64" w:rsidRDefault="00F27F64" w:rsidP="00EF17AB">
            <w:pPr>
              <w:spacing w:before="100" w:beforeAutospacing="1" w:after="100" w:afterAutospacing="1"/>
              <w:jc w:val="center"/>
              <w:rPr>
                <w:color w:val="000000"/>
                <w:sz w:val="20"/>
                <w:szCs w:val="20"/>
              </w:rPr>
            </w:pPr>
            <w:r>
              <w:rPr>
                <w:color w:val="000000"/>
                <w:sz w:val="20"/>
                <w:szCs w:val="20"/>
              </w:rPr>
              <w:t>29</w:t>
            </w:r>
            <w:r w:rsidR="00EF17AB">
              <w:rPr>
                <w:color w:val="000000"/>
                <w:sz w:val="20"/>
                <w:szCs w:val="20"/>
              </w:rPr>
              <w:t>,</w:t>
            </w:r>
            <w:r>
              <w:rPr>
                <w:color w:val="000000"/>
                <w:sz w:val="20"/>
                <w:szCs w:val="20"/>
              </w:rPr>
              <w:t>3</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751A6A57" w14:textId="77777777" w:rsidR="00F27F64" w:rsidRPr="00F27F64" w:rsidRDefault="00F27F64" w:rsidP="00F27F64">
            <w:pPr>
              <w:spacing w:before="100" w:beforeAutospacing="1" w:after="100" w:afterAutospacing="1"/>
              <w:jc w:val="center"/>
              <w:rPr>
                <w:sz w:val="20"/>
                <w:szCs w:val="20"/>
              </w:rPr>
            </w:pPr>
          </w:p>
        </w:tc>
        <w:tc>
          <w:tcPr>
            <w:tcW w:w="30" w:type="dxa"/>
            <w:tcBorders>
              <w:left w:val="single" w:sz="4" w:space="0" w:color="auto"/>
              <w:right w:val="single" w:sz="4" w:space="0" w:color="auto"/>
            </w:tcBorders>
            <w:vAlign w:val="center"/>
          </w:tcPr>
          <w:p w14:paraId="116E8179" w14:textId="77777777" w:rsidR="00F27F64" w:rsidRPr="00F27F64" w:rsidRDefault="00F27F64" w:rsidP="00F27F64"/>
        </w:tc>
      </w:tr>
      <w:tr w:rsidR="00F27F64" w:rsidRPr="00F27F64" w14:paraId="1E4FD77C" w14:textId="77777777" w:rsidTr="00F27F64">
        <w:trPr>
          <w:gridAfter w:val="2"/>
          <w:wAfter w:w="2008" w:type="dxa"/>
          <w:trHeight w:val="696"/>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B56F05D"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05</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14FDC8E"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FCCF2FB" w14:textId="77777777" w:rsidR="00F27F64" w:rsidRPr="00F27F64" w:rsidRDefault="00F27F64" w:rsidP="00F27F64">
            <w:pPr>
              <w:spacing w:before="100" w:beforeAutospacing="1" w:after="100" w:afterAutospacing="1"/>
              <w:ind w:left="-107" w:firstLine="107"/>
              <w:jc w:val="center"/>
              <w:rPr>
                <w:color w:val="000000"/>
                <w:sz w:val="20"/>
                <w:szCs w:val="20"/>
              </w:rPr>
            </w:pPr>
            <w:r w:rsidRPr="00F27F64">
              <w:rPr>
                <w:color w:val="000000"/>
                <w:sz w:val="20"/>
                <w:szCs w:val="20"/>
              </w:rPr>
              <w:t>02</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922DEC" w14:textId="77777777" w:rsidR="00F27F64" w:rsidRPr="00F27F64" w:rsidRDefault="00F27F64" w:rsidP="00F27F64">
            <w:pPr>
              <w:spacing w:before="100" w:beforeAutospacing="1" w:after="100" w:afterAutospacing="1"/>
              <w:jc w:val="center"/>
              <w:rPr>
                <w:color w:val="000000"/>
                <w:sz w:val="20"/>
                <w:szCs w:val="20"/>
              </w:rPr>
            </w:pPr>
            <w:r w:rsidRPr="00F27F64">
              <w:rPr>
                <w:color w:val="000000"/>
                <w:sz w:val="20"/>
                <w:szCs w:val="20"/>
              </w:rPr>
              <w:t>06</w:t>
            </w:r>
          </w:p>
        </w:tc>
        <w:tc>
          <w:tcPr>
            <w:tcW w:w="157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F88D0D" w14:textId="77777777" w:rsidR="00F27F64" w:rsidRPr="00F27F64" w:rsidRDefault="00F27F64" w:rsidP="00F27F64">
            <w:pPr>
              <w:rPr>
                <w:sz w:val="20"/>
                <w:szCs w:val="20"/>
              </w:rPr>
            </w:pPr>
            <w:r w:rsidRPr="00F27F64">
              <w:rPr>
                <w:sz w:val="20"/>
                <w:szCs w:val="20"/>
              </w:rPr>
              <w:t>Viešųjų erdvių (kapinių, poilsio zonų ir pan.) tvarkymas seniūnijose</w:t>
            </w:r>
          </w:p>
          <w:p w14:paraId="78480F26" w14:textId="77777777" w:rsidR="00F27F64" w:rsidRPr="00F27F64" w:rsidRDefault="00F27F64" w:rsidP="00F27F64">
            <w:pPr>
              <w:rPr>
                <w:sz w:val="20"/>
                <w:szCs w:val="20"/>
              </w:rPr>
            </w:pPr>
          </w:p>
          <w:p w14:paraId="7F7A266D" w14:textId="77777777" w:rsidR="00F27F64" w:rsidRPr="00F27F64" w:rsidRDefault="00F27F64" w:rsidP="00F27F64">
            <w:pPr>
              <w:rPr>
                <w:sz w:val="20"/>
                <w:szCs w:val="20"/>
              </w:rPr>
            </w:pPr>
          </w:p>
          <w:p w14:paraId="0C212D18" w14:textId="77777777" w:rsidR="00F27F64" w:rsidRPr="00F27F64" w:rsidRDefault="00F27F64" w:rsidP="00F27F64">
            <w:pPr>
              <w:rPr>
                <w:sz w:val="20"/>
                <w:szCs w:val="20"/>
              </w:rPr>
            </w:pPr>
            <w:r w:rsidRPr="00F27F64">
              <w:rPr>
                <w:sz w:val="20"/>
                <w:szCs w:val="20"/>
              </w:rPr>
              <w:t>Gyvenamųjų vietovių viešojo ūkio išlaidos iš jų:</w:t>
            </w:r>
          </w:p>
          <w:p w14:paraId="6FCBB12E" w14:textId="77777777" w:rsidR="00F27F64" w:rsidRPr="00F27F64" w:rsidRDefault="00F27F64" w:rsidP="00F27F64">
            <w:pPr>
              <w:rPr>
                <w:sz w:val="20"/>
                <w:szCs w:val="20"/>
              </w:rPr>
            </w:pPr>
          </w:p>
          <w:p w14:paraId="74592C24" w14:textId="77777777" w:rsidR="00F27F64" w:rsidRPr="00F27F64" w:rsidRDefault="00F27F64" w:rsidP="00F27F64">
            <w:pPr>
              <w:rPr>
                <w:sz w:val="20"/>
                <w:szCs w:val="20"/>
              </w:rPr>
            </w:pPr>
          </w:p>
          <w:p w14:paraId="1BFF59CA" w14:textId="77777777" w:rsidR="00F27F64" w:rsidRPr="00F27F64" w:rsidRDefault="00F27F64" w:rsidP="00F27F64">
            <w:pPr>
              <w:rPr>
                <w:sz w:val="20"/>
                <w:szCs w:val="20"/>
              </w:rPr>
            </w:pPr>
            <w:r w:rsidRPr="00F27F64">
              <w:rPr>
                <w:sz w:val="20"/>
                <w:szCs w:val="20"/>
              </w:rPr>
              <w:t>Keliams prižiūrėti, paprastojo remonto darbams finansuoti</w:t>
            </w:r>
          </w:p>
          <w:p w14:paraId="2E2465D6" w14:textId="77777777" w:rsidR="00F27F64" w:rsidRPr="00F27F64" w:rsidRDefault="00F27F64" w:rsidP="00F27F64">
            <w:pPr>
              <w:rPr>
                <w:sz w:val="20"/>
                <w:szCs w:val="20"/>
              </w:rPr>
            </w:pPr>
          </w:p>
          <w:p w14:paraId="45639936" w14:textId="77777777" w:rsidR="00F27F64" w:rsidRPr="00F27F64" w:rsidRDefault="00F27F64" w:rsidP="00F27F64">
            <w:pPr>
              <w:rPr>
                <w:sz w:val="20"/>
                <w:szCs w:val="20"/>
              </w:rPr>
            </w:pPr>
          </w:p>
          <w:p w14:paraId="18F977A0" w14:textId="77777777" w:rsidR="00F27F64" w:rsidRPr="00F27F64" w:rsidRDefault="00F27F64" w:rsidP="00F27F64">
            <w:pPr>
              <w:rPr>
                <w:sz w:val="20"/>
                <w:szCs w:val="20"/>
              </w:rPr>
            </w:pPr>
          </w:p>
          <w:p w14:paraId="356EE1C9" w14:textId="77777777" w:rsidR="00F27F64" w:rsidRPr="00F27F64" w:rsidRDefault="00F27F64" w:rsidP="00F27F64">
            <w:pPr>
              <w:rPr>
                <w:sz w:val="20"/>
                <w:szCs w:val="20"/>
              </w:rPr>
            </w:pPr>
            <w:r w:rsidRPr="00F27F64">
              <w:rPr>
                <w:sz w:val="20"/>
                <w:szCs w:val="20"/>
              </w:rPr>
              <w:t>Metalo konstrukcijų gamyba – rodyklės</w:t>
            </w:r>
          </w:p>
          <w:p w14:paraId="79D89962" w14:textId="77777777" w:rsidR="00F27F64" w:rsidRPr="00F27F64" w:rsidRDefault="00F27F64" w:rsidP="00F27F64">
            <w:pPr>
              <w:rPr>
                <w:sz w:val="20"/>
                <w:szCs w:val="20"/>
              </w:rPr>
            </w:pPr>
          </w:p>
          <w:p w14:paraId="49DD944E" w14:textId="77777777" w:rsidR="00F27F64" w:rsidRPr="00F27F64" w:rsidRDefault="00F27F64" w:rsidP="00F27F64">
            <w:pPr>
              <w:rPr>
                <w:sz w:val="20"/>
                <w:szCs w:val="20"/>
              </w:rPr>
            </w:pPr>
          </w:p>
          <w:p w14:paraId="548F5B96" w14:textId="77777777" w:rsidR="00F27F64" w:rsidRPr="00F27F64" w:rsidRDefault="00F27F64" w:rsidP="00F27F64">
            <w:pPr>
              <w:rPr>
                <w:sz w:val="20"/>
                <w:szCs w:val="20"/>
              </w:rPr>
            </w:pPr>
          </w:p>
          <w:p w14:paraId="1AB96EDF" w14:textId="77777777" w:rsidR="00F27F64" w:rsidRPr="00F27F64" w:rsidRDefault="00F27F64" w:rsidP="00F27F64">
            <w:pPr>
              <w:rPr>
                <w:sz w:val="20"/>
                <w:szCs w:val="20"/>
              </w:rPr>
            </w:pPr>
            <w:r w:rsidRPr="00F27F64">
              <w:rPr>
                <w:sz w:val="20"/>
                <w:szCs w:val="20"/>
              </w:rPr>
              <w:t>Informacinių lentelių gamyba</w:t>
            </w:r>
          </w:p>
          <w:p w14:paraId="56DF31A2" w14:textId="77777777" w:rsidR="00F27F64" w:rsidRPr="00F27F64" w:rsidRDefault="00F27F64" w:rsidP="00F27F64">
            <w:pPr>
              <w:rPr>
                <w:sz w:val="20"/>
                <w:szCs w:val="20"/>
              </w:rPr>
            </w:pPr>
          </w:p>
          <w:p w14:paraId="128728EC" w14:textId="77777777" w:rsidR="00F27F64" w:rsidRPr="00F27F64" w:rsidRDefault="00F27F64" w:rsidP="00F27F64">
            <w:pPr>
              <w:rPr>
                <w:sz w:val="20"/>
                <w:szCs w:val="20"/>
              </w:rPr>
            </w:pPr>
          </w:p>
          <w:p w14:paraId="66399649" w14:textId="77777777" w:rsidR="00F27F64" w:rsidRPr="00F27F64" w:rsidRDefault="00F27F64" w:rsidP="00F27F64">
            <w:pPr>
              <w:rPr>
                <w:sz w:val="20"/>
                <w:szCs w:val="20"/>
              </w:rPr>
            </w:pPr>
          </w:p>
          <w:p w14:paraId="23E131C0" w14:textId="776CC89C" w:rsidR="00F27F64" w:rsidRDefault="003D5AA1" w:rsidP="00F27F64">
            <w:pPr>
              <w:rPr>
                <w:sz w:val="20"/>
                <w:szCs w:val="20"/>
              </w:rPr>
            </w:pPr>
            <w:r>
              <w:rPr>
                <w:sz w:val="20"/>
                <w:szCs w:val="20"/>
              </w:rPr>
              <w:t xml:space="preserve">Tujų g., Skaidiškių k.. kapitalinis </w:t>
            </w:r>
            <w:r w:rsidR="00F27F64" w:rsidRPr="00F27F64">
              <w:rPr>
                <w:sz w:val="20"/>
                <w:szCs w:val="20"/>
              </w:rPr>
              <w:t>remontas</w:t>
            </w:r>
          </w:p>
          <w:p w14:paraId="281CD2C1" w14:textId="77777777" w:rsidR="003D5AA1" w:rsidRPr="00F27F64" w:rsidRDefault="003D5AA1" w:rsidP="00F27F64">
            <w:pPr>
              <w:rPr>
                <w:sz w:val="20"/>
                <w:szCs w:val="20"/>
              </w:rPr>
            </w:pPr>
          </w:p>
          <w:p w14:paraId="113E4E65" w14:textId="77777777" w:rsidR="00F27F64" w:rsidRPr="00F27F64" w:rsidRDefault="00F27F64" w:rsidP="00F27F64">
            <w:pPr>
              <w:rPr>
                <w:sz w:val="20"/>
                <w:szCs w:val="20"/>
              </w:rPr>
            </w:pPr>
            <w:r w:rsidRPr="00F27F64">
              <w:rPr>
                <w:sz w:val="20"/>
                <w:szCs w:val="20"/>
              </w:rPr>
              <w:lastRenderedPageBreak/>
              <w:t>Privažiuojamosios gatvės  prie kapinių Kolektyvo g., Didžiasalio kapitalinis remontas</w:t>
            </w:r>
          </w:p>
          <w:p w14:paraId="5764BED9" w14:textId="77777777" w:rsidR="00F27F64" w:rsidRDefault="00F27F64" w:rsidP="00F27F64">
            <w:pPr>
              <w:rPr>
                <w:sz w:val="20"/>
                <w:szCs w:val="20"/>
              </w:rPr>
            </w:pPr>
          </w:p>
          <w:p w14:paraId="6F02E4B8" w14:textId="77777777" w:rsidR="003D5AA1" w:rsidRDefault="003D5AA1" w:rsidP="00F27F64">
            <w:pPr>
              <w:rPr>
                <w:sz w:val="20"/>
                <w:szCs w:val="20"/>
              </w:rPr>
            </w:pPr>
            <w:r>
              <w:rPr>
                <w:sz w:val="20"/>
                <w:szCs w:val="20"/>
              </w:rPr>
              <w:t>Didžiasalio g., Didžiasalio k. žvyravimo darbai</w:t>
            </w:r>
          </w:p>
          <w:p w14:paraId="5D0D476D" w14:textId="77777777" w:rsidR="003D5AA1" w:rsidRDefault="003D5AA1" w:rsidP="00F27F64">
            <w:pPr>
              <w:rPr>
                <w:sz w:val="20"/>
                <w:szCs w:val="20"/>
              </w:rPr>
            </w:pPr>
          </w:p>
          <w:p w14:paraId="1E5242A6" w14:textId="6179FFAE" w:rsidR="003D5AA1" w:rsidRPr="00F27F64" w:rsidRDefault="003D5AA1" w:rsidP="00F27F64">
            <w:pPr>
              <w:rPr>
                <w:sz w:val="20"/>
                <w:szCs w:val="20"/>
              </w:rPr>
            </w:pPr>
            <w:r>
              <w:rPr>
                <w:sz w:val="20"/>
                <w:szCs w:val="20"/>
              </w:rPr>
              <w:t>Kaštonų g., Skaidiškių k. šaligatvio įrengimas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4D3987F"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8E10D5" w14:textId="5A6CA782" w:rsidR="00F27F64" w:rsidRPr="00F27F64" w:rsidRDefault="00F27F64" w:rsidP="003D5AA1">
            <w:pPr>
              <w:spacing w:before="100" w:beforeAutospacing="1" w:after="100" w:afterAutospacing="1"/>
              <w:jc w:val="center"/>
              <w:rPr>
                <w:color w:val="000000"/>
                <w:sz w:val="20"/>
                <w:szCs w:val="20"/>
              </w:rPr>
            </w:pPr>
            <w:r>
              <w:rPr>
                <w:color w:val="000000"/>
                <w:sz w:val="20"/>
                <w:szCs w:val="20"/>
              </w:rPr>
              <w:t>98</w:t>
            </w:r>
            <w:r w:rsidR="00EF17AB">
              <w:rPr>
                <w:color w:val="000000"/>
                <w:sz w:val="20"/>
                <w:szCs w:val="20"/>
              </w:rPr>
              <w:t>,6</w:t>
            </w:r>
          </w:p>
          <w:p w14:paraId="6928AD45" w14:textId="77777777" w:rsidR="00F27F64" w:rsidRPr="00F27F64" w:rsidRDefault="00F27F64" w:rsidP="003D5AA1">
            <w:pPr>
              <w:spacing w:before="100" w:beforeAutospacing="1" w:after="100" w:afterAutospacing="1"/>
              <w:jc w:val="center"/>
              <w:rPr>
                <w:color w:val="000000"/>
                <w:sz w:val="20"/>
                <w:szCs w:val="20"/>
              </w:rPr>
            </w:pPr>
          </w:p>
          <w:p w14:paraId="588C0D80" w14:textId="77777777" w:rsidR="00F27F64" w:rsidRPr="00F27F64" w:rsidRDefault="00F27F64" w:rsidP="003D5AA1">
            <w:pPr>
              <w:spacing w:before="100" w:beforeAutospacing="1" w:after="100" w:afterAutospacing="1"/>
              <w:jc w:val="center"/>
              <w:rPr>
                <w:color w:val="000000"/>
                <w:sz w:val="20"/>
                <w:szCs w:val="20"/>
              </w:rPr>
            </w:pPr>
          </w:p>
          <w:p w14:paraId="0FEED4C0" w14:textId="77777777" w:rsidR="00F27F64" w:rsidRPr="00F27F64" w:rsidRDefault="00F27F64" w:rsidP="003D5AA1">
            <w:pPr>
              <w:spacing w:before="100" w:beforeAutospacing="1" w:after="100" w:afterAutospacing="1"/>
              <w:jc w:val="center"/>
              <w:rPr>
                <w:color w:val="000000"/>
                <w:sz w:val="20"/>
                <w:szCs w:val="20"/>
              </w:rPr>
            </w:pPr>
          </w:p>
          <w:p w14:paraId="586476C8" w14:textId="29A49CFE" w:rsidR="00F27F64" w:rsidRPr="00F27F64" w:rsidRDefault="003D5AA1" w:rsidP="003D5AA1">
            <w:pPr>
              <w:spacing w:before="100" w:beforeAutospacing="1" w:after="100" w:afterAutospacing="1"/>
              <w:jc w:val="center"/>
              <w:rPr>
                <w:color w:val="000000"/>
                <w:sz w:val="20"/>
                <w:szCs w:val="20"/>
              </w:rPr>
            </w:pPr>
            <w:r>
              <w:rPr>
                <w:color w:val="000000"/>
                <w:sz w:val="20"/>
                <w:szCs w:val="20"/>
              </w:rPr>
              <w:t>130</w:t>
            </w:r>
            <w:r w:rsidR="00EF17AB">
              <w:rPr>
                <w:color w:val="000000"/>
                <w:sz w:val="20"/>
                <w:szCs w:val="20"/>
              </w:rPr>
              <w:t>,</w:t>
            </w:r>
            <w:r>
              <w:rPr>
                <w:color w:val="000000"/>
                <w:sz w:val="20"/>
                <w:szCs w:val="20"/>
              </w:rPr>
              <w:t>0</w:t>
            </w:r>
          </w:p>
          <w:p w14:paraId="212DB6DE" w14:textId="77777777" w:rsidR="00F27F64" w:rsidRPr="00F27F64" w:rsidRDefault="00F27F64" w:rsidP="003D5AA1">
            <w:pPr>
              <w:spacing w:before="100" w:beforeAutospacing="1" w:after="100" w:afterAutospacing="1"/>
              <w:jc w:val="center"/>
              <w:rPr>
                <w:color w:val="000000"/>
                <w:sz w:val="20"/>
                <w:szCs w:val="20"/>
              </w:rPr>
            </w:pPr>
          </w:p>
          <w:p w14:paraId="65240C4B" w14:textId="77777777" w:rsidR="00F27F64" w:rsidRDefault="00F27F64" w:rsidP="003D5AA1">
            <w:pPr>
              <w:spacing w:before="100" w:beforeAutospacing="1" w:after="100" w:afterAutospacing="1"/>
              <w:jc w:val="center"/>
              <w:rPr>
                <w:color w:val="000000"/>
                <w:sz w:val="20"/>
                <w:szCs w:val="20"/>
              </w:rPr>
            </w:pPr>
          </w:p>
          <w:p w14:paraId="02525190" w14:textId="6CD68BB2" w:rsidR="00F27F64" w:rsidRDefault="003D5AA1" w:rsidP="003D5AA1">
            <w:pPr>
              <w:spacing w:before="100" w:beforeAutospacing="1" w:after="100" w:afterAutospacing="1"/>
              <w:jc w:val="center"/>
              <w:rPr>
                <w:color w:val="000000"/>
                <w:sz w:val="20"/>
                <w:szCs w:val="20"/>
              </w:rPr>
            </w:pPr>
            <w:r>
              <w:rPr>
                <w:color w:val="000000"/>
                <w:sz w:val="20"/>
                <w:szCs w:val="20"/>
              </w:rPr>
              <w:t>115</w:t>
            </w:r>
            <w:r w:rsidR="00EF17AB">
              <w:rPr>
                <w:color w:val="000000"/>
                <w:sz w:val="20"/>
                <w:szCs w:val="20"/>
              </w:rPr>
              <w:t>,</w:t>
            </w:r>
            <w:r>
              <w:rPr>
                <w:color w:val="000000"/>
                <w:sz w:val="20"/>
                <w:szCs w:val="20"/>
              </w:rPr>
              <w:t>0</w:t>
            </w:r>
          </w:p>
          <w:p w14:paraId="2B0FAD26" w14:textId="77777777" w:rsidR="00F27F64" w:rsidRDefault="00F27F64" w:rsidP="003D5AA1">
            <w:pPr>
              <w:spacing w:before="100" w:beforeAutospacing="1" w:after="100" w:afterAutospacing="1"/>
              <w:jc w:val="center"/>
              <w:rPr>
                <w:color w:val="000000"/>
                <w:sz w:val="20"/>
                <w:szCs w:val="20"/>
              </w:rPr>
            </w:pPr>
          </w:p>
          <w:p w14:paraId="13724840" w14:textId="77777777" w:rsidR="00F27F64" w:rsidRPr="00F27F64" w:rsidRDefault="00F27F64" w:rsidP="003D5AA1">
            <w:pPr>
              <w:spacing w:before="100" w:beforeAutospacing="1" w:after="100" w:afterAutospacing="1"/>
              <w:jc w:val="center"/>
              <w:rPr>
                <w:color w:val="000000"/>
                <w:sz w:val="20"/>
                <w:szCs w:val="20"/>
              </w:rPr>
            </w:pPr>
          </w:p>
          <w:p w14:paraId="32F88777" w14:textId="0BC746CA" w:rsidR="00F27F64" w:rsidRPr="00F27F64" w:rsidRDefault="00F27F64" w:rsidP="003D5AA1">
            <w:pPr>
              <w:spacing w:before="100" w:beforeAutospacing="1" w:after="100" w:afterAutospacing="1"/>
              <w:jc w:val="center"/>
              <w:rPr>
                <w:color w:val="000000"/>
                <w:sz w:val="20"/>
                <w:szCs w:val="20"/>
              </w:rPr>
            </w:pPr>
            <w:r w:rsidRPr="00F27F64">
              <w:rPr>
                <w:color w:val="000000"/>
                <w:sz w:val="20"/>
                <w:szCs w:val="20"/>
              </w:rPr>
              <w:t>10</w:t>
            </w:r>
            <w:r w:rsidR="00EF17AB">
              <w:rPr>
                <w:color w:val="000000"/>
                <w:sz w:val="20"/>
                <w:szCs w:val="20"/>
              </w:rPr>
              <w:t>,</w:t>
            </w:r>
            <w:r w:rsidRPr="00F27F64">
              <w:rPr>
                <w:color w:val="000000"/>
                <w:sz w:val="20"/>
                <w:szCs w:val="20"/>
              </w:rPr>
              <w:t>0</w:t>
            </w:r>
          </w:p>
          <w:p w14:paraId="0371C17E" w14:textId="77777777" w:rsidR="00F27F64" w:rsidRPr="00F27F64" w:rsidRDefault="00F27F64" w:rsidP="003D5AA1">
            <w:pPr>
              <w:spacing w:before="100" w:beforeAutospacing="1" w:after="100" w:afterAutospacing="1"/>
              <w:jc w:val="center"/>
              <w:rPr>
                <w:color w:val="000000"/>
                <w:sz w:val="20"/>
                <w:szCs w:val="20"/>
              </w:rPr>
            </w:pPr>
          </w:p>
          <w:p w14:paraId="6C8F6E27" w14:textId="77777777" w:rsidR="00F27F64" w:rsidRPr="00F27F64" w:rsidRDefault="00F27F64" w:rsidP="003D5AA1">
            <w:pPr>
              <w:spacing w:before="100" w:beforeAutospacing="1" w:after="100" w:afterAutospacing="1"/>
              <w:jc w:val="center"/>
              <w:rPr>
                <w:color w:val="000000"/>
                <w:sz w:val="20"/>
                <w:szCs w:val="20"/>
              </w:rPr>
            </w:pPr>
          </w:p>
          <w:p w14:paraId="3C1CF207" w14:textId="5AC963AB" w:rsidR="00F27F64" w:rsidRPr="00F27F64" w:rsidRDefault="00F27F64" w:rsidP="003D5AA1">
            <w:pPr>
              <w:spacing w:before="100" w:beforeAutospacing="1" w:after="100" w:afterAutospacing="1"/>
              <w:jc w:val="center"/>
              <w:rPr>
                <w:color w:val="000000"/>
                <w:sz w:val="20"/>
                <w:szCs w:val="20"/>
              </w:rPr>
            </w:pPr>
            <w:r>
              <w:rPr>
                <w:color w:val="000000"/>
                <w:sz w:val="20"/>
                <w:szCs w:val="20"/>
              </w:rPr>
              <w:t>5</w:t>
            </w:r>
            <w:r w:rsidR="00EF17AB">
              <w:rPr>
                <w:color w:val="000000"/>
                <w:sz w:val="20"/>
                <w:szCs w:val="20"/>
              </w:rPr>
              <w:t>,</w:t>
            </w:r>
            <w:r>
              <w:rPr>
                <w:color w:val="000000"/>
                <w:sz w:val="20"/>
                <w:szCs w:val="20"/>
              </w:rPr>
              <w:t>0</w:t>
            </w:r>
          </w:p>
          <w:p w14:paraId="1C124F69" w14:textId="77777777" w:rsidR="00F27F64" w:rsidRPr="00F27F64" w:rsidRDefault="00F27F64" w:rsidP="003D5AA1">
            <w:pPr>
              <w:spacing w:before="100" w:beforeAutospacing="1" w:after="100" w:afterAutospacing="1"/>
              <w:jc w:val="center"/>
              <w:rPr>
                <w:color w:val="000000"/>
                <w:sz w:val="20"/>
                <w:szCs w:val="20"/>
              </w:rPr>
            </w:pPr>
          </w:p>
          <w:p w14:paraId="2358FFF6" w14:textId="77777777" w:rsidR="003D5AA1" w:rsidRDefault="003D5AA1" w:rsidP="003D5AA1">
            <w:pPr>
              <w:spacing w:before="100" w:beforeAutospacing="1" w:after="100" w:afterAutospacing="1"/>
              <w:jc w:val="center"/>
              <w:rPr>
                <w:color w:val="000000"/>
                <w:sz w:val="20"/>
                <w:szCs w:val="20"/>
              </w:rPr>
            </w:pPr>
          </w:p>
          <w:p w14:paraId="057D234C" w14:textId="76F5C03D" w:rsidR="00F27F64" w:rsidRPr="00F27F64" w:rsidRDefault="003D5AA1" w:rsidP="003D5AA1">
            <w:pPr>
              <w:spacing w:before="100" w:beforeAutospacing="1" w:after="100" w:afterAutospacing="1"/>
              <w:jc w:val="center"/>
              <w:rPr>
                <w:color w:val="000000"/>
                <w:sz w:val="20"/>
                <w:szCs w:val="20"/>
              </w:rPr>
            </w:pPr>
            <w:r>
              <w:rPr>
                <w:color w:val="000000"/>
                <w:sz w:val="20"/>
                <w:szCs w:val="20"/>
              </w:rPr>
              <w:t>150</w:t>
            </w:r>
            <w:r w:rsidR="00EF17AB">
              <w:rPr>
                <w:color w:val="000000"/>
                <w:sz w:val="20"/>
                <w:szCs w:val="20"/>
              </w:rPr>
              <w:t>,</w:t>
            </w:r>
            <w:r>
              <w:rPr>
                <w:color w:val="000000"/>
                <w:sz w:val="20"/>
                <w:szCs w:val="20"/>
              </w:rPr>
              <w:t>0</w:t>
            </w:r>
          </w:p>
          <w:p w14:paraId="2CBFDE45" w14:textId="77777777" w:rsidR="00F27F64" w:rsidRPr="00F27F64" w:rsidRDefault="00F27F64" w:rsidP="003D5AA1">
            <w:pPr>
              <w:spacing w:before="100" w:beforeAutospacing="1" w:after="100" w:afterAutospacing="1"/>
              <w:jc w:val="center"/>
              <w:rPr>
                <w:color w:val="000000"/>
                <w:sz w:val="20"/>
                <w:szCs w:val="20"/>
              </w:rPr>
            </w:pPr>
          </w:p>
          <w:p w14:paraId="1D3A3E22" w14:textId="77777777" w:rsidR="003D5AA1" w:rsidRDefault="003D5AA1" w:rsidP="003D5AA1">
            <w:pPr>
              <w:spacing w:before="100" w:beforeAutospacing="1" w:after="100" w:afterAutospacing="1"/>
              <w:jc w:val="center"/>
              <w:rPr>
                <w:color w:val="000000"/>
                <w:sz w:val="20"/>
                <w:szCs w:val="20"/>
              </w:rPr>
            </w:pPr>
          </w:p>
          <w:p w14:paraId="4F66F288" w14:textId="278EE553" w:rsidR="003D5AA1" w:rsidRDefault="003D5AA1" w:rsidP="003D5AA1">
            <w:pPr>
              <w:spacing w:before="100" w:beforeAutospacing="1" w:after="100" w:afterAutospacing="1"/>
              <w:jc w:val="center"/>
              <w:rPr>
                <w:color w:val="000000"/>
                <w:sz w:val="20"/>
                <w:szCs w:val="20"/>
              </w:rPr>
            </w:pPr>
            <w:r>
              <w:rPr>
                <w:color w:val="000000"/>
                <w:sz w:val="20"/>
                <w:szCs w:val="20"/>
              </w:rPr>
              <w:t>70</w:t>
            </w:r>
            <w:r w:rsidR="00EF17AB">
              <w:rPr>
                <w:color w:val="000000"/>
                <w:sz w:val="20"/>
                <w:szCs w:val="20"/>
              </w:rPr>
              <w:t>,</w:t>
            </w:r>
            <w:r w:rsidR="00F27F64" w:rsidRPr="00F27F64">
              <w:rPr>
                <w:color w:val="000000"/>
                <w:sz w:val="20"/>
                <w:szCs w:val="20"/>
              </w:rPr>
              <w:t>0</w:t>
            </w:r>
          </w:p>
          <w:p w14:paraId="0C899F35" w14:textId="77777777" w:rsidR="003D5AA1" w:rsidRPr="003D5AA1" w:rsidRDefault="003D5AA1" w:rsidP="003D5AA1">
            <w:pPr>
              <w:jc w:val="center"/>
              <w:rPr>
                <w:sz w:val="20"/>
                <w:szCs w:val="20"/>
              </w:rPr>
            </w:pPr>
          </w:p>
          <w:p w14:paraId="17376E2D" w14:textId="77777777" w:rsidR="003D5AA1" w:rsidRPr="003D5AA1" w:rsidRDefault="003D5AA1" w:rsidP="003D5AA1">
            <w:pPr>
              <w:jc w:val="center"/>
              <w:rPr>
                <w:sz w:val="20"/>
                <w:szCs w:val="20"/>
              </w:rPr>
            </w:pPr>
          </w:p>
          <w:p w14:paraId="42BB0F44" w14:textId="719E0BDA" w:rsidR="003D5AA1" w:rsidRDefault="003D5AA1" w:rsidP="003D5AA1">
            <w:pPr>
              <w:jc w:val="center"/>
              <w:rPr>
                <w:sz w:val="20"/>
                <w:szCs w:val="20"/>
              </w:rPr>
            </w:pPr>
            <w:r>
              <w:rPr>
                <w:sz w:val="20"/>
                <w:szCs w:val="20"/>
              </w:rPr>
              <w:t>40</w:t>
            </w:r>
            <w:r w:rsidR="00EF17AB">
              <w:rPr>
                <w:sz w:val="20"/>
                <w:szCs w:val="20"/>
              </w:rPr>
              <w:t>,</w:t>
            </w:r>
            <w:r>
              <w:rPr>
                <w:sz w:val="20"/>
                <w:szCs w:val="20"/>
              </w:rPr>
              <w:t>0</w:t>
            </w:r>
          </w:p>
          <w:p w14:paraId="54D221FC" w14:textId="77777777" w:rsidR="003D5AA1" w:rsidRPr="003D5AA1" w:rsidRDefault="003D5AA1" w:rsidP="003D5AA1">
            <w:pPr>
              <w:jc w:val="center"/>
              <w:rPr>
                <w:sz w:val="20"/>
                <w:szCs w:val="20"/>
              </w:rPr>
            </w:pPr>
          </w:p>
          <w:p w14:paraId="5BE045B8" w14:textId="77777777" w:rsidR="003D5AA1" w:rsidRPr="003D5AA1" w:rsidRDefault="003D5AA1" w:rsidP="003D5AA1">
            <w:pPr>
              <w:jc w:val="center"/>
              <w:rPr>
                <w:sz w:val="20"/>
                <w:szCs w:val="20"/>
              </w:rPr>
            </w:pPr>
          </w:p>
          <w:p w14:paraId="2C74D6C3" w14:textId="77777777" w:rsidR="003D5AA1" w:rsidRPr="003D5AA1" w:rsidRDefault="003D5AA1" w:rsidP="003D5AA1">
            <w:pPr>
              <w:jc w:val="center"/>
              <w:rPr>
                <w:sz w:val="20"/>
                <w:szCs w:val="20"/>
              </w:rPr>
            </w:pPr>
          </w:p>
          <w:p w14:paraId="245309F3" w14:textId="195FBD5A" w:rsidR="003D5AA1" w:rsidRDefault="003D5AA1" w:rsidP="003D5AA1">
            <w:pPr>
              <w:jc w:val="center"/>
              <w:rPr>
                <w:sz w:val="20"/>
                <w:szCs w:val="20"/>
              </w:rPr>
            </w:pPr>
          </w:p>
          <w:p w14:paraId="08EFD641" w14:textId="1E287950" w:rsidR="00F27F64" w:rsidRPr="003D5AA1" w:rsidRDefault="003D5AA1" w:rsidP="00EF17AB">
            <w:pPr>
              <w:jc w:val="center"/>
              <w:rPr>
                <w:sz w:val="20"/>
                <w:szCs w:val="20"/>
              </w:rPr>
            </w:pPr>
            <w:r>
              <w:rPr>
                <w:sz w:val="20"/>
                <w:szCs w:val="20"/>
              </w:rPr>
              <w:t>40</w:t>
            </w:r>
            <w:r w:rsidR="00EF17AB">
              <w:rPr>
                <w:sz w:val="20"/>
                <w:szCs w:val="20"/>
              </w:rPr>
              <w:t>,</w:t>
            </w:r>
            <w:r>
              <w:rPr>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731DD4" w14:textId="77777777" w:rsidR="00F27F64" w:rsidRPr="00F27F64" w:rsidRDefault="00F27F64" w:rsidP="003D5AA1">
            <w:pPr>
              <w:spacing w:before="100" w:beforeAutospacing="1" w:after="100" w:afterAutospacing="1"/>
              <w:jc w:val="center"/>
              <w:rPr>
                <w:sz w:val="20"/>
                <w:szCs w:val="20"/>
              </w:rPr>
            </w:pPr>
          </w:p>
          <w:p w14:paraId="4A4C205D" w14:textId="77777777" w:rsidR="00F27F64" w:rsidRPr="00F27F64" w:rsidRDefault="00F27F64" w:rsidP="003D5AA1">
            <w:pPr>
              <w:spacing w:before="100" w:beforeAutospacing="1" w:after="100" w:afterAutospacing="1"/>
              <w:jc w:val="center"/>
              <w:rPr>
                <w:sz w:val="20"/>
                <w:szCs w:val="20"/>
              </w:rPr>
            </w:pPr>
          </w:p>
          <w:p w14:paraId="65825B29" w14:textId="77777777" w:rsidR="00F27F64" w:rsidRPr="00F27F64" w:rsidRDefault="00F27F64" w:rsidP="003D5AA1">
            <w:pPr>
              <w:spacing w:before="100" w:beforeAutospacing="1" w:after="100" w:afterAutospacing="1"/>
              <w:jc w:val="center"/>
              <w:rPr>
                <w:sz w:val="20"/>
                <w:szCs w:val="20"/>
              </w:rPr>
            </w:pPr>
          </w:p>
          <w:p w14:paraId="54F029C1" w14:textId="77777777" w:rsidR="00F27F64" w:rsidRPr="00F27F64" w:rsidRDefault="00F27F64" w:rsidP="003D5AA1">
            <w:pPr>
              <w:spacing w:before="100" w:beforeAutospacing="1" w:after="100" w:afterAutospacing="1"/>
              <w:jc w:val="center"/>
              <w:rPr>
                <w:sz w:val="20"/>
                <w:szCs w:val="20"/>
              </w:rPr>
            </w:pPr>
          </w:p>
          <w:p w14:paraId="1C7EC69A" w14:textId="77777777" w:rsidR="00F27F64" w:rsidRPr="00F27F64" w:rsidRDefault="00F27F64" w:rsidP="003D5AA1">
            <w:pPr>
              <w:spacing w:before="100" w:beforeAutospacing="1" w:after="100" w:afterAutospacing="1"/>
              <w:jc w:val="center"/>
              <w:rPr>
                <w:sz w:val="20"/>
                <w:szCs w:val="20"/>
              </w:rPr>
            </w:pPr>
          </w:p>
          <w:p w14:paraId="4695D497" w14:textId="77777777" w:rsidR="00F27F64" w:rsidRPr="00F27F64" w:rsidRDefault="00F27F64" w:rsidP="003D5AA1">
            <w:pPr>
              <w:spacing w:before="100" w:beforeAutospacing="1" w:after="100" w:afterAutospacing="1"/>
              <w:jc w:val="center"/>
              <w:rPr>
                <w:sz w:val="20"/>
                <w:szCs w:val="20"/>
              </w:rPr>
            </w:pPr>
          </w:p>
          <w:p w14:paraId="7D098C1A" w14:textId="77777777" w:rsidR="00F27F64" w:rsidRPr="00F27F64" w:rsidRDefault="00F27F64" w:rsidP="003D5AA1">
            <w:pPr>
              <w:spacing w:before="100" w:beforeAutospacing="1" w:after="100" w:afterAutospacing="1"/>
              <w:jc w:val="center"/>
              <w:rPr>
                <w:sz w:val="20"/>
                <w:szCs w:val="20"/>
              </w:rPr>
            </w:pPr>
          </w:p>
          <w:p w14:paraId="7250CD2F" w14:textId="77777777" w:rsidR="00F27F64" w:rsidRPr="00F27F64" w:rsidRDefault="00F27F64" w:rsidP="003D5AA1">
            <w:pPr>
              <w:spacing w:before="100" w:beforeAutospacing="1" w:after="100" w:afterAutospacing="1"/>
              <w:jc w:val="center"/>
              <w:rPr>
                <w:sz w:val="20"/>
                <w:szCs w:val="20"/>
              </w:rPr>
            </w:pPr>
          </w:p>
          <w:p w14:paraId="20DC7B23" w14:textId="77777777" w:rsidR="00F27F64" w:rsidRPr="00F27F64" w:rsidRDefault="00F27F64" w:rsidP="003D5AA1">
            <w:pPr>
              <w:spacing w:before="100" w:beforeAutospacing="1" w:after="100" w:afterAutospacing="1"/>
              <w:jc w:val="center"/>
              <w:rPr>
                <w:sz w:val="20"/>
                <w:szCs w:val="20"/>
              </w:rPr>
            </w:pPr>
          </w:p>
          <w:p w14:paraId="456CB951" w14:textId="77777777" w:rsidR="00F27F64" w:rsidRPr="00F27F64" w:rsidRDefault="00F27F64" w:rsidP="003D5AA1">
            <w:pPr>
              <w:spacing w:before="100" w:beforeAutospacing="1" w:after="100" w:afterAutospacing="1"/>
              <w:jc w:val="center"/>
              <w:rPr>
                <w:sz w:val="20"/>
                <w:szCs w:val="20"/>
              </w:rPr>
            </w:pPr>
          </w:p>
          <w:p w14:paraId="770E3CD4" w14:textId="77777777" w:rsidR="00F27F64" w:rsidRPr="00F27F64" w:rsidRDefault="00F27F64" w:rsidP="003D5AA1">
            <w:pPr>
              <w:spacing w:before="100" w:beforeAutospacing="1" w:after="100" w:afterAutospacing="1"/>
              <w:jc w:val="center"/>
              <w:rPr>
                <w:sz w:val="20"/>
                <w:szCs w:val="20"/>
              </w:rPr>
            </w:pPr>
          </w:p>
          <w:p w14:paraId="78407A23" w14:textId="77777777" w:rsidR="00F27F64" w:rsidRPr="00F27F64" w:rsidRDefault="00F27F64" w:rsidP="003D5AA1">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9A8AEC" w14:textId="77777777" w:rsidR="00F27F64" w:rsidRPr="00F27F64" w:rsidRDefault="00F27F64" w:rsidP="003D5AA1">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FD06377" w14:textId="159874BA" w:rsidR="00F27F64" w:rsidRPr="00F27F64" w:rsidRDefault="00F27F64" w:rsidP="003D5AA1">
            <w:pPr>
              <w:spacing w:before="100" w:beforeAutospacing="1" w:after="100" w:afterAutospacing="1"/>
              <w:jc w:val="center"/>
              <w:rPr>
                <w:color w:val="000000"/>
                <w:sz w:val="20"/>
                <w:szCs w:val="20"/>
              </w:rPr>
            </w:pPr>
            <w:r>
              <w:rPr>
                <w:color w:val="000000"/>
                <w:sz w:val="20"/>
                <w:szCs w:val="20"/>
              </w:rPr>
              <w:t>98</w:t>
            </w:r>
            <w:r w:rsidR="00EF17AB">
              <w:rPr>
                <w:color w:val="000000"/>
                <w:sz w:val="20"/>
                <w:szCs w:val="20"/>
              </w:rPr>
              <w:t>,</w:t>
            </w:r>
            <w:r>
              <w:rPr>
                <w:color w:val="000000"/>
                <w:sz w:val="20"/>
                <w:szCs w:val="20"/>
              </w:rPr>
              <w:t>6</w:t>
            </w:r>
          </w:p>
          <w:p w14:paraId="68849D00" w14:textId="77777777" w:rsidR="00F27F64" w:rsidRPr="00F27F64" w:rsidRDefault="00F27F64" w:rsidP="003D5AA1">
            <w:pPr>
              <w:spacing w:before="100" w:beforeAutospacing="1" w:after="100" w:afterAutospacing="1"/>
              <w:jc w:val="center"/>
              <w:rPr>
                <w:color w:val="000000"/>
                <w:sz w:val="20"/>
                <w:szCs w:val="20"/>
              </w:rPr>
            </w:pPr>
          </w:p>
          <w:p w14:paraId="428801DC" w14:textId="77777777" w:rsidR="00F27F64" w:rsidRPr="00F27F64" w:rsidRDefault="00F27F64" w:rsidP="003D5AA1">
            <w:pPr>
              <w:spacing w:before="100" w:beforeAutospacing="1" w:after="100" w:afterAutospacing="1"/>
              <w:jc w:val="center"/>
              <w:rPr>
                <w:color w:val="000000"/>
                <w:sz w:val="20"/>
                <w:szCs w:val="20"/>
              </w:rPr>
            </w:pPr>
          </w:p>
          <w:p w14:paraId="76BC2E3C" w14:textId="77777777" w:rsidR="00F27F64" w:rsidRPr="00F27F64" w:rsidRDefault="00F27F64" w:rsidP="003D5AA1">
            <w:pPr>
              <w:spacing w:before="100" w:beforeAutospacing="1" w:after="100" w:afterAutospacing="1"/>
              <w:jc w:val="center"/>
              <w:rPr>
                <w:color w:val="000000"/>
                <w:sz w:val="20"/>
                <w:szCs w:val="20"/>
              </w:rPr>
            </w:pPr>
          </w:p>
          <w:p w14:paraId="2C46A16B" w14:textId="270D3B59" w:rsidR="00F27F64" w:rsidRPr="00F27F64" w:rsidRDefault="003D5AA1" w:rsidP="003D5AA1">
            <w:pPr>
              <w:spacing w:before="100" w:beforeAutospacing="1" w:after="100" w:afterAutospacing="1"/>
              <w:jc w:val="center"/>
              <w:rPr>
                <w:color w:val="000000"/>
                <w:sz w:val="20"/>
                <w:szCs w:val="20"/>
              </w:rPr>
            </w:pPr>
            <w:r>
              <w:rPr>
                <w:color w:val="000000"/>
                <w:sz w:val="20"/>
                <w:szCs w:val="20"/>
              </w:rPr>
              <w:t>130</w:t>
            </w:r>
            <w:r w:rsidR="00EF17AB">
              <w:rPr>
                <w:color w:val="000000"/>
                <w:sz w:val="20"/>
                <w:szCs w:val="20"/>
              </w:rPr>
              <w:t>,</w:t>
            </w:r>
            <w:r>
              <w:rPr>
                <w:color w:val="000000"/>
                <w:sz w:val="20"/>
                <w:szCs w:val="20"/>
              </w:rPr>
              <w:t>0</w:t>
            </w:r>
          </w:p>
          <w:p w14:paraId="2CAB55D2" w14:textId="77777777" w:rsidR="00F27F64" w:rsidRPr="00F27F64" w:rsidRDefault="00F27F64" w:rsidP="003D5AA1">
            <w:pPr>
              <w:spacing w:before="100" w:beforeAutospacing="1" w:after="100" w:afterAutospacing="1"/>
              <w:jc w:val="center"/>
              <w:rPr>
                <w:color w:val="000000"/>
                <w:sz w:val="20"/>
                <w:szCs w:val="20"/>
              </w:rPr>
            </w:pPr>
          </w:p>
          <w:p w14:paraId="08877735" w14:textId="77777777" w:rsidR="00F27F64" w:rsidRDefault="00F27F64" w:rsidP="003D5AA1">
            <w:pPr>
              <w:spacing w:before="100" w:beforeAutospacing="1" w:after="100" w:afterAutospacing="1"/>
              <w:jc w:val="center"/>
              <w:rPr>
                <w:color w:val="000000"/>
                <w:sz w:val="20"/>
                <w:szCs w:val="20"/>
              </w:rPr>
            </w:pPr>
          </w:p>
          <w:p w14:paraId="188B5215" w14:textId="69F837FB" w:rsidR="00F27F64" w:rsidRDefault="003D5AA1" w:rsidP="003D5AA1">
            <w:pPr>
              <w:spacing w:before="100" w:beforeAutospacing="1" w:after="100" w:afterAutospacing="1"/>
              <w:jc w:val="center"/>
              <w:rPr>
                <w:color w:val="000000"/>
                <w:sz w:val="20"/>
                <w:szCs w:val="20"/>
              </w:rPr>
            </w:pPr>
            <w:r>
              <w:rPr>
                <w:color w:val="000000"/>
                <w:sz w:val="20"/>
                <w:szCs w:val="20"/>
              </w:rPr>
              <w:t>115</w:t>
            </w:r>
            <w:r w:rsidR="00EF17AB">
              <w:rPr>
                <w:color w:val="000000"/>
                <w:sz w:val="20"/>
                <w:szCs w:val="20"/>
              </w:rPr>
              <w:t>,</w:t>
            </w:r>
            <w:r w:rsidR="00F27F64">
              <w:rPr>
                <w:color w:val="000000"/>
                <w:sz w:val="20"/>
                <w:szCs w:val="20"/>
              </w:rPr>
              <w:t>0</w:t>
            </w:r>
          </w:p>
          <w:p w14:paraId="224A87A2" w14:textId="77777777" w:rsidR="00F27F64" w:rsidRDefault="00F27F64" w:rsidP="003D5AA1">
            <w:pPr>
              <w:spacing w:before="100" w:beforeAutospacing="1" w:after="100" w:afterAutospacing="1"/>
              <w:jc w:val="center"/>
              <w:rPr>
                <w:color w:val="000000"/>
                <w:sz w:val="20"/>
                <w:szCs w:val="20"/>
              </w:rPr>
            </w:pPr>
          </w:p>
          <w:p w14:paraId="227F5A69" w14:textId="77777777" w:rsidR="00F27F64" w:rsidRPr="00F27F64" w:rsidRDefault="00F27F64" w:rsidP="003D5AA1">
            <w:pPr>
              <w:spacing w:before="100" w:beforeAutospacing="1" w:after="100" w:afterAutospacing="1"/>
              <w:jc w:val="center"/>
              <w:rPr>
                <w:color w:val="000000"/>
                <w:sz w:val="20"/>
                <w:szCs w:val="20"/>
              </w:rPr>
            </w:pPr>
          </w:p>
          <w:p w14:paraId="4FF4EF64" w14:textId="75DFD382" w:rsidR="00F27F64" w:rsidRPr="00F27F64" w:rsidRDefault="00F27F64" w:rsidP="003D5AA1">
            <w:pPr>
              <w:spacing w:before="100" w:beforeAutospacing="1" w:after="100" w:afterAutospacing="1"/>
              <w:jc w:val="center"/>
              <w:rPr>
                <w:color w:val="000000"/>
                <w:sz w:val="20"/>
                <w:szCs w:val="20"/>
              </w:rPr>
            </w:pPr>
            <w:r w:rsidRPr="00F27F64">
              <w:rPr>
                <w:color w:val="000000"/>
                <w:sz w:val="20"/>
                <w:szCs w:val="20"/>
              </w:rPr>
              <w:t>10</w:t>
            </w:r>
            <w:r w:rsidR="00EF17AB">
              <w:rPr>
                <w:color w:val="000000"/>
                <w:sz w:val="20"/>
                <w:szCs w:val="20"/>
              </w:rPr>
              <w:t>,</w:t>
            </w:r>
            <w:r w:rsidRPr="00F27F64">
              <w:rPr>
                <w:color w:val="000000"/>
                <w:sz w:val="20"/>
                <w:szCs w:val="20"/>
              </w:rPr>
              <w:t>0</w:t>
            </w:r>
          </w:p>
          <w:p w14:paraId="02909F95" w14:textId="77777777" w:rsidR="00F27F64" w:rsidRPr="00F27F64" w:rsidRDefault="00F27F64" w:rsidP="003D5AA1">
            <w:pPr>
              <w:spacing w:before="100" w:beforeAutospacing="1" w:after="100" w:afterAutospacing="1"/>
              <w:jc w:val="center"/>
              <w:rPr>
                <w:color w:val="000000"/>
                <w:sz w:val="20"/>
                <w:szCs w:val="20"/>
              </w:rPr>
            </w:pPr>
          </w:p>
          <w:p w14:paraId="5581C84D" w14:textId="77777777" w:rsidR="00F27F64" w:rsidRPr="00F27F64" w:rsidRDefault="00F27F64" w:rsidP="003D5AA1">
            <w:pPr>
              <w:spacing w:before="100" w:beforeAutospacing="1" w:after="100" w:afterAutospacing="1"/>
              <w:jc w:val="center"/>
              <w:rPr>
                <w:color w:val="000000"/>
                <w:sz w:val="20"/>
                <w:szCs w:val="20"/>
              </w:rPr>
            </w:pPr>
          </w:p>
          <w:p w14:paraId="112E2CA3" w14:textId="0179DD7E" w:rsidR="00F27F64" w:rsidRPr="00F27F64" w:rsidRDefault="00F27F64" w:rsidP="003D5AA1">
            <w:pPr>
              <w:spacing w:before="100" w:beforeAutospacing="1" w:after="100" w:afterAutospacing="1"/>
              <w:jc w:val="center"/>
              <w:rPr>
                <w:color w:val="000000"/>
                <w:sz w:val="20"/>
                <w:szCs w:val="20"/>
              </w:rPr>
            </w:pPr>
            <w:r>
              <w:rPr>
                <w:color w:val="000000"/>
                <w:sz w:val="20"/>
                <w:szCs w:val="20"/>
              </w:rPr>
              <w:t>5</w:t>
            </w:r>
            <w:r w:rsidR="00EF17AB">
              <w:rPr>
                <w:color w:val="000000"/>
                <w:sz w:val="20"/>
                <w:szCs w:val="20"/>
              </w:rPr>
              <w:t>,</w:t>
            </w:r>
            <w:r w:rsidRPr="00F27F64">
              <w:rPr>
                <w:color w:val="000000"/>
                <w:sz w:val="20"/>
                <w:szCs w:val="20"/>
              </w:rPr>
              <w:t>0</w:t>
            </w:r>
          </w:p>
          <w:p w14:paraId="62703977" w14:textId="77777777" w:rsidR="00F27F64" w:rsidRPr="00F27F64" w:rsidRDefault="00F27F64" w:rsidP="003D5AA1">
            <w:pPr>
              <w:spacing w:before="100" w:beforeAutospacing="1" w:after="100" w:afterAutospacing="1"/>
              <w:jc w:val="center"/>
              <w:rPr>
                <w:color w:val="000000"/>
                <w:sz w:val="20"/>
                <w:szCs w:val="20"/>
              </w:rPr>
            </w:pPr>
          </w:p>
          <w:p w14:paraId="28603A70" w14:textId="77777777" w:rsidR="003D5AA1" w:rsidRDefault="003D5AA1" w:rsidP="003D5AA1">
            <w:pPr>
              <w:spacing w:before="100" w:beforeAutospacing="1" w:after="100" w:afterAutospacing="1"/>
              <w:jc w:val="center"/>
              <w:rPr>
                <w:color w:val="000000"/>
                <w:sz w:val="20"/>
                <w:szCs w:val="20"/>
              </w:rPr>
            </w:pPr>
          </w:p>
          <w:p w14:paraId="06597349" w14:textId="5211CB72" w:rsidR="00F27F64" w:rsidRPr="00F27F64" w:rsidRDefault="003D5AA1" w:rsidP="003D5AA1">
            <w:pPr>
              <w:spacing w:before="100" w:beforeAutospacing="1" w:after="100" w:afterAutospacing="1"/>
              <w:jc w:val="center"/>
              <w:rPr>
                <w:color w:val="000000"/>
                <w:sz w:val="20"/>
                <w:szCs w:val="20"/>
              </w:rPr>
            </w:pPr>
            <w:r>
              <w:rPr>
                <w:color w:val="000000"/>
                <w:sz w:val="20"/>
                <w:szCs w:val="20"/>
              </w:rPr>
              <w:t>150</w:t>
            </w:r>
            <w:r w:rsidR="00EF17AB">
              <w:rPr>
                <w:color w:val="000000"/>
                <w:sz w:val="20"/>
                <w:szCs w:val="20"/>
              </w:rPr>
              <w:t>,</w:t>
            </w:r>
            <w:r>
              <w:rPr>
                <w:color w:val="000000"/>
                <w:sz w:val="20"/>
                <w:szCs w:val="20"/>
              </w:rPr>
              <w:t>0</w:t>
            </w:r>
          </w:p>
          <w:p w14:paraId="30A85DF6" w14:textId="77777777" w:rsidR="00F27F64" w:rsidRPr="00F27F64" w:rsidRDefault="00F27F64" w:rsidP="003D5AA1">
            <w:pPr>
              <w:spacing w:before="100" w:beforeAutospacing="1" w:after="100" w:afterAutospacing="1"/>
              <w:jc w:val="center"/>
              <w:rPr>
                <w:color w:val="000000"/>
                <w:sz w:val="20"/>
                <w:szCs w:val="20"/>
              </w:rPr>
            </w:pPr>
          </w:p>
          <w:p w14:paraId="462960D0" w14:textId="77777777" w:rsidR="00F27F64" w:rsidRPr="00F27F64" w:rsidRDefault="00F27F64" w:rsidP="003D5AA1">
            <w:pPr>
              <w:spacing w:before="100" w:beforeAutospacing="1" w:after="100" w:afterAutospacing="1"/>
              <w:jc w:val="center"/>
              <w:rPr>
                <w:color w:val="000000"/>
                <w:sz w:val="20"/>
                <w:szCs w:val="20"/>
              </w:rPr>
            </w:pPr>
          </w:p>
          <w:p w14:paraId="3C73D91D" w14:textId="1C6FDFFA" w:rsidR="003D5AA1" w:rsidRDefault="003D5AA1" w:rsidP="003D5AA1">
            <w:pPr>
              <w:spacing w:before="100" w:beforeAutospacing="1" w:after="100" w:afterAutospacing="1"/>
              <w:jc w:val="center"/>
              <w:rPr>
                <w:color w:val="000000"/>
                <w:sz w:val="20"/>
                <w:szCs w:val="20"/>
              </w:rPr>
            </w:pPr>
            <w:r>
              <w:rPr>
                <w:color w:val="000000"/>
                <w:sz w:val="20"/>
                <w:szCs w:val="20"/>
              </w:rPr>
              <w:t>70</w:t>
            </w:r>
            <w:r w:rsidR="00EF17AB">
              <w:rPr>
                <w:color w:val="000000"/>
                <w:sz w:val="20"/>
                <w:szCs w:val="20"/>
              </w:rPr>
              <w:t>,</w:t>
            </w:r>
            <w:r w:rsidR="00F27F64" w:rsidRPr="00F27F64">
              <w:rPr>
                <w:color w:val="000000"/>
                <w:sz w:val="20"/>
                <w:szCs w:val="20"/>
              </w:rPr>
              <w:t>0</w:t>
            </w:r>
          </w:p>
          <w:p w14:paraId="2192456C" w14:textId="77777777" w:rsidR="003D5AA1" w:rsidRPr="003D5AA1" w:rsidRDefault="003D5AA1" w:rsidP="003D5AA1">
            <w:pPr>
              <w:jc w:val="center"/>
              <w:rPr>
                <w:sz w:val="20"/>
                <w:szCs w:val="20"/>
              </w:rPr>
            </w:pPr>
          </w:p>
          <w:p w14:paraId="143D24CC" w14:textId="77777777" w:rsidR="003D5AA1" w:rsidRPr="003D5AA1" w:rsidRDefault="003D5AA1" w:rsidP="003D5AA1">
            <w:pPr>
              <w:jc w:val="center"/>
              <w:rPr>
                <w:sz w:val="20"/>
                <w:szCs w:val="20"/>
              </w:rPr>
            </w:pPr>
          </w:p>
          <w:p w14:paraId="685B161E" w14:textId="583CD464" w:rsidR="003D5AA1" w:rsidRDefault="003D5AA1" w:rsidP="003D5AA1">
            <w:pPr>
              <w:jc w:val="center"/>
              <w:rPr>
                <w:sz w:val="20"/>
                <w:szCs w:val="20"/>
              </w:rPr>
            </w:pPr>
            <w:r>
              <w:rPr>
                <w:sz w:val="20"/>
                <w:szCs w:val="20"/>
              </w:rPr>
              <w:t>40</w:t>
            </w:r>
            <w:r w:rsidR="00EF17AB">
              <w:rPr>
                <w:sz w:val="20"/>
                <w:szCs w:val="20"/>
              </w:rPr>
              <w:t>,</w:t>
            </w:r>
            <w:r>
              <w:rPr>
                <w:sz w:val="20"/>
                <w:szCs w:val="20"/>
              </w:rPr>
              <w:t>0</w:t>
            </w:r>
          </w:p>
          <w:p w14:paraId="63C4F551" w14:textId="77777777" w:rsidR="003D5AA1" w:rsidRPr="003D5AA1" w:rsidRDefault="003D5AA1" w:rsidP="003D5AA1">
            <w:pPr>
              <w:jc w:val="center"/>
              <w:rPr>
                <w:sz w:val="20"/>
                <w:szCs w:val="20"/>
              </w:rPr>
            </w:pPr>
          </w:p>
          <w:p w14:paraId="360CBC89" w14:textId="77777777" w:rsidR="003D5AA1" w:rsidRPr="003D5AA1" w:rsidRDefault="003D5AA1" w:rsidP="003D5AA1">
            <w:pPr>
              <w:jc w:val="center"/>
              <w:rPr>
                <w:sz w:val="20"/>
                <w:szCs w:val="20"/>
              </w:rPr>
            </w:pPr>
          </w:p>
          <w:p w14:paraId="732AA1B3" w14:textId="21A99D34" w:rsidR="003D5AA1" w:rsidRDefault="003D5AA1" w:rsidP="003D5AA1">
            <w:pPr>
              <w:jc w:val="center"/>
              <w:rPr>
                <w:sz w:val="20"/>
                <w:szCs w:val="20"/>
              </w:rPr>
            </w:pPr>
          </w:p>
          <w:p w14:paraId="030087AC" w14:textId="4661724E" w:rsidR="003D5AA1" w:rsidRDefault="003D5AA1" w:rsidP="003D5AA1">
            <w:pPr>
              <w:jc w:val="center"/>
              <w:rPr>
                <w:sz w:val="20"/>
                <w:szCs w:val="20"/>
              </w:rPr>
            </w:pPr>
          </w:p>
          <w:p w14:paraId="236AE33F" w14:textId="777D00F3" w:rsidR="00F27F64" w:rsidRPr="003D5AA1" w:rsidRDefault="003D5AA1" w:rsidP="00EF17AB">
            <w:pPr>
              <w:jc w:val="center"/>
              <w:rPr>
                <w:sz w:val="20"/>
                <w:szCs w:val="20"/>
              </w:rPr>
            </w:pPr>
            <w:r>
              <w:rPr>
                <w:sz w:val="20"/>
                <w:szCs w:val="20"/>
              </w:rPr>
              <w:t>40</w:t>
            </w:r>
            <w:r w:rsidR="00EF17AB">
              <w:rPr>
                <w:sz w:val="20"/>
                <w:szCs w:val="20"/>
              </w:rPr>
              <w:t>,</w:t>
            </w:r>
            <w:r>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5D074D" w14:textId="77777777" w:rsidR="00F27F64" w:rsidRPr="00F27F64" w:rsidRDefault="00F27F64" w:rsidP="003D5AA1">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62EDDFAD" w14:textId="0BF8246A" w:rsidR="00F27F64" w:rsidRPr="00F27F64" w:rsidRDefault="00F27F64" w:rsidP="003D5AA1">
            <w:pPr>
              <w:spacing w:before="100" w:beforeAutospacing="1" w:after="100" w:afterAutospacing="1"/>
              <w:jc w:val="center"/>
              <w:rPr>
                <w:color w:val="000000"/>
                <w:sz w:val="20"/>
                <w:szCs w:val="20"/>
              </w:rPr>
            </w:pPr>
            <w:r>
              <w:rPr>
                <w:color w:val="000000"/>
                <w:sz w:val="20"/>
                <w:szCs w:val="20"/>
              </w:rPr>
              <w:t>98</w:t>
            </w:r>
            <w:r w:rsidR="00EF17AB">
              <w:rPr>
                <w:color w:val="000000"/>
                <w:sz w:val="20"/>
                <w:szCs w:val="20"/>
              </w:rPr>
              <w:t>,</w:t>
            </w:r>
            <w:r>
              <w:rPr>
                <w:color w:val="000000"/>
                <w:sz w:val="20"/>
                <w:szCs w:val="20"/>
              </w:rPr>
              <w:t>6</w:t>
            </w:r>
          </w:p>
          <w:p w14:paraId="5AAACD5B" w14:textId="77777777" w:rsidR="00F27F64" w:rsidRPr="00F27F64" w:rsidRDefault="00F27F64" w:rsidP="003D5AA1">
            <w:pPr>
              <w:spacing w:before="100" w:beforeAutospacing="1" w:after="100" w:afterAutospacing="1"/>
              <w:jc w:val="center"/>
              <w:rPr>
                <w:color w:val="000000"/>
                <w:sz w:val="20"/>
                <w:szCs w:val="20"/>
              </w:rPr>
            </w:pPr>
          </w:p>
          <w:p w14:paraId="65951045" w14:textId="77777777" w:rsidR="00F27F64" w:rsidRPr="00F27F64" w:rsidRDefault="00F27F64" w:rsidP="003D5AA1">
            <w:pPr>
              <w:spacing w:before="100" w:beforeAutospacing="1" w:after="100" w:afterAutospacing="1"/>
              <w:jc w:val="center"/>
              <w:rPr>
                <w:color w:val="000000"/>
                <w:sz w:val="20"/>
                <w:szCs w:val="20"/>
              </w:rPr>
            </w:pPr>
          </w:p>
          <w:p w14:paraId="229E1CB5" w14:textId="77777777" w:rsidR="00F27F64" w:rsidRPr="00F27F64" w:rsidRDefault="00F27F64" w:rsidP="003D5AA1">
            <w:pPr>
              <w:spacing w:before="100" w:beforeAutospacing="1" w:after="100" w:afterAutospacing="1"/>
              <w:jc w:val="center"/>
              <w:rPr>
                <w:color w:val="000000"/>
                <w:sz w:val="20"/>
                <w:szCs w:val="20"/>
              </w:rPr>
            </w:pPr>
          </w:p>
          <w:p w14:paraId="26C005FA" w14:textId="49027428" w:rsidR="00F27F64" w:rsidRPr="00F27F64" w:rsidRDefault="003D5AA1" w:rsidP="003D5AA1">
            <w:pPr>
              <w:spacing w:before="100" w:beforeAutospacing="1" w:after="100" w:afterAutospacing="1"/>
              <w:jc w:val="center"/>
              <w:rPr>
                <w:color w:val="000000"/>
                <w:sz w:val="20"/>
                <w:szCs w:val="20"/>
              </w:rPr>
            </w:pPr>
            <w:r>
              <w:rPr>
                <w:color w:val="000000"/>
                <w:sz w:val="20"/>
                <w:szCs w:val="20"/>
              </w:rPr>
              <w:t>130</w:t>
            </w:r>
            <w:r w:rsidR="00EF17AB">
              <w:rPr>
                <w:color w:val="000000"/>
                <w:sz w:val="20"/>
                <w:szCs w:val="20"/>
              </w:rPr>
              <w:t>,</w:t>
            </w:r>
            <w:r>
              <w:rPr>
                <w:color w:val="000000"/>
                <w:sz w:val="20"/>
                <w:szCs w:val="20"/>
              </w:rPr>
              <w:t>0</w:t>
            </w:r>
          </w:p>
          <w:p w14:paraId="2FB20078" w14:textId="77777777" w:rsidR="00F27F64" w:rsidRPr="00F27F64" w:rsidRDefault="00F27F64" w:rsidP="003D5AA1">
            <w:pPr>
              <w:spacing w:before="100" w:beforeAutospacing="1" w:after="100" w:afterAutospacing="1"/>
              <w:jc w:val="center"/>
              <w:rPr>
                <w:color w:val="000000"/>
                <w:sz w:val="20"/>
                <w:szCs w:val="20"/>
              </w:rPr>
            </w:pPr>
          </w:p>
          <w:p w14:paraId="6C19BF35" w14:textId="77777777" w:rsidR="00F27F64" w:rsidRDefault="00F27F64" w:rsidP="003D5AA1">
            <w:pPr>
              <w:spacing w:before="100" w:beforeAutospacing="1" w:after="100" w:afterAutospacing="1"/>
              <w:jc w:val="center"/>
              <w:rPr>
                <w:color w:val="000000"/>
                <w:sz w:val="20"/>
                <w:szCs w:val="20"/>
              </w:rPr>
            </w:pPr>
          </w:p>
          <w:p w14:paraId="5AC8BB5B" w14:textId="79628CA4" w:rsidR="00F27F64" w:rsidRPr="00F27F64" w:rsidRDefault="003D5AA1" w:rsidP="003D5AA1">
            <w:pPr>
              <w:spacing w:before="100" w:beforeAutospacing="1" w:after="100" w:afterAutospacing="1"/>
              <w:jc w:val="center"/>
              <w:rPr>
                <w:color w:val="000000"/>
                <w:sz w:val="20"/>
                <w:szCs w:val="20"/>
              </w:rPr>
            </w:pPr>
            <w:r>
              <w:rPr>
                <w:color w:val="000000"/>
                <w:sz w:val="20"/>
                <w:szCs w:val="20"/>
              </w:rPr>
              <w:t>115</w:t>
            </w:r>
            <w:r w:rsidR="00EF17AB">
              <w:rPr>
                <w:color w:val="000000"/>
                <w:sz w:val="20"/>
                <w:szCs w:val="20"/>
              </w:rPr>
              <w:t>,</w:t>
            </w:r>
            <w:r w:rsidR="00F27F64">
              <w:rPr>
                <w:color w:val="000000"/>
                <w:sz w:val="20"/>
                <w:szCs w:val="20"/>
              </w:rPr>
              <w:t>0</w:t>
            </w:r>
          </w:p>
          <w:p w14:paraId="61C88200" w14:textId="77777777" w:rsidR="00F27F64" w:rsidRDefault="00F27F64" w:rsidP="003D5AA1">
            <w:pPr>
              <w:spacing w:before="100" w:beforeAutospacing="1" w:after="100" w:afterAutospacing="1"/>
              <w:jc w:val="center"/>
              <w:rPr>
                <w:color w:val="000000"/>
                <w:sz w:val="20"/>
                <w:szCs w:val="20"/>
              </w:rPr>
            </w:pPr>
          </w:p>
          <w:p w14:paraId="6467AE18" w14:textId="77777777" w:rsidR="00F27F64" w:rsidRPr="00F27F64" w:rsidRDefault="00F27F64" w:rsidP="003D5AA1">
            <w:pPr>
              <w:spacing w:before="100" w:beforeAutospacing="1" w:after="100" w:afterAutospacing="1"/>
              <w:jc w:val="center"/>
              <w:rPr>
                <w:color w:val="000000"/>
                <w:sz w:val="20"/>
                <w:szCs w:val="20"/>
              </w:rPr>
            </w:pPr>
          </w:p>
          <w:p w14:paraId="64302213" w14:textId="00CC666B" w:rsidR="00F27F64" w:rsidRPr="00F27F64" w:rsidRDefault="00F27F64" w:rsidP="003D5AA1">
            <w:pPr>
              <w:spacing w:before="100" w:beforeAutospacing="1" w:after="100" w:afterAutospacing="1"/>
              <w:jc w:val="center"/>
              <w:rPr>
                <w:color w:val="000000"/>
                <w:sz w:val="20"/>
                <w:szCs w:val="20"/>
              </w:rPr>
            </w:pPr>
            <w:r w:rsidRPr="00F27F64">
              <w:rPr>
                <w:color w:val="000000"/>
                <w:sz w:val="20"/>
                <w:szCs w:val="20"/>
              </w:rPr>
              <w:t>10</w:t>
            </w:r>
            <w:r w:rsidR="00EF17AB">
              <w:rPr>
                <w:color w:val="000000"/>
                <w:sz w:val="20"/>
                <w:szCs w:val="20"/>
              </w:rPr>
              <w:t>,</w:t>
            </w:r>
            <w:r w:rsidRPr="00F27F64">
              <w:rPr>
                <w:color w:val="000000"/>
                <w:sz w:val="20"/>
                <w:szCs w:val="20"/>
              </w:rPr>
              <w:t>0</w:t>
            </w:r>
          </w:p>
          <w:p w14:paraId="25981835" w14:textId="77777777" w:rsidR="00F27F64" w:rsidRPr="00F27F64" w:rsidRDefault="00F27F64" w:rsidP="003D5AA1">
            <w:pPr>
              <w:spacing w:before="100" w:beforeAutospacing="1" w:after="100" w:afterAutospacing="1"/>
              <w:jc w:val="center"/>
              <w:rPr>
                <w:color w:val="000000"/>
                <w:sz w:val="20"/>
                <w:szCs w:val="20"/>
              </w:rPr>
            </w:pPr>
          </w:p>
          <w:p w14:paraId="56E572E8" w14:textId="77777777" w:rsidR="00F27F64" w:rsidRPr="00F27F64" w:rsidRDefault="00F27F64" w:rsidP="003D5AA1">
            <w:pPr>
              <w:spacing w:before="100" w:beforeAutospacing="1" w:after="100" w:afterAutospacing="1"/>
              <w:jc w:val="center"/>
              <w:rPr>
                <w:color w:val="000000"/>
                <w:sz w:val="20"/>
                <w:szCs w:val="20"/>
              </w:rPr>
            </w:pPr>
          </w:p>
          <w:p w14:paraId="3B761D53" w14:textId="27D02295" w:rsidR="00F27F64" w:rsidRPr="00F27F64" w:rsidRDefault="00F27F64" w:rsidP="003D5AA1">
            <w:pPr>
              <w:spacing w:before="100" w:beforeAutospacing="1" w:after="100" w:afterAutospacing="1"/>
              <w:jc w:val="center"/>
              <w:rPr>
                <w:color w:val="000000"/>
                <w:sz w:val="20"/>
                <w:szCs w:val="20"/>
              </w:rPr>
            </w:pPr>
            <w:r>
              <w:rPr>
                <w:color w:val="000000"/>
                <w:sz w:val="20"/>
                <w:szCs w:val="20"/>
              </w:rPr>
              <w:t>5</w:t>
            </w:r>
            <w:r w:rsidR="00EF17AB">
              <w:rPr>
                <w:color w:val="000000"/>
                <w:sz w:val="20"/>
                <w:szCs w:val="20"/>
              </w:rPr>
              <w:t>,</w:t>
            </w:r>
            <w:r w:rsidRPr="00F27F64">
              <w:rPr>
                <w:color w:val="000000"/>
                <w:sz w:val="20"/>
                <w:szCs w:val="20"/>
              </w:rPr>
              <w:t>0</w:t>
            </w:r>
          </w:p>
          <w:p w14:paraId="00BD4598" w14:textId="77777777" w:rsidR="00F27F64" w:rsidRPr="00F27F64" w:rsidRDefault="00F27F64" w:rsidP="003D5AA1">
            <w:pPr>
              <w:spacing w:before="100" w:beforeAutospacing="1" w:after="100" w:afterAutospacing="1"/>
              <w:jc w:val="center"/>
              <w:rPr>
                <w:color w:val="000000"/>
                <w:sz w:val="20"/>
                <w:szCs w:val="20"/>
              </w:rPr>
            </w:pPr>
          </w:p>
          <w:p w14:paraId="0EAEABC3" w14:textId="77777777" w:rsidR="003D5AA1" w:rsidRDefault="003D5AA1" w:rsidP="003D5AA1">
            <w:pPr>
              <w:spacing w:before="100" w:beforeAutospacing="1" w:after="100" w:afterAutospacing="1"/>
              <w:jc w:val="center"/>
              <w:rPr>
                <w:color w:val="000000"/>
                <w:sz w:val="20"/>
                <w:szCs w:val="20"/>
              </w:rPr>
            </w:pPr>
          </w:p>
          <w:p w14:paraId="78237E6E" w14:textId="6D14331F" w:rsidR="00F27F64" w:rsidRPr="00F27F64" w:rsidRDefault="003D5AA1" w:rsidP="003D5AA1">
            <w:pPr>
              <w:spacing w:before="100" w:beforeAutospacing="1" w:after="100" w:afterAutospacing="1"/>
              <w:jc w:val="center"/>
              <w:rPr>
                <w:color w:val="000000"/>
                <w:sz w:val="20"/>
                <w:szCs w:val="20"/>
              </w:rPr>
            </w:pPr>
            <w:r>
              <w:rPr>
                <w:color w:val="000000"/>
                <w:sz w:val="20"/>
                <w:szCs w:val="20"/>
              </w:rPr>
              <w:t>150</w:t>
            </w:r>
            <w:r w:rsidR="00EF17AB">
              <w:rPr>
                <w:color w:val="000000"/>
                <w:sz w:val="20"/>
                <w:szCs w:val="20"/>
              </w:rPr>
              <w:t>,</w:t>
            </w:r>
            <w:r>
              <w:rPr>
                <w:color w:val="000000"/>
                <w:sz w:val="20"/>
                <w:szCs w:val="20"/>
              </w:rPr>
              <w:t>0</w:t>
            </w:r>
          </w:p>
          <w:p w14:paraId="04B6343B" w14:textId="77777777" w:rsidR="00F27F64" w:rsidRPr="00F27F64" w:rsidRDefault="00F27F64" w:rsidP="003D5AA1">
            <w:pPr>
              <w:spacing w:before="100" w:beforeAutospacing="1" w:after="100" w:afterAutospacing="1"/>
              <w:jc w:val="center"/>
              <w:rPr>
                <w:color w:val="000000"/>
                <w:sz w:val="20"/>
                <w:szCs w:val="20"/>
              </w:rPr>
            </w:pPr>
          </w:p>
          <w:p w14:paraId="5CFE7A99" w14:textId="77777777" w:rsidR="00F27F64" w:rsidRPr="00F27F64" w:rsidRDefault="00F27F64" w:rsidP="003D5AA1">
            <w:pPr>
              <w:spacing w:before="100" w:beforeAutospacing="1" w:after="100" w:afterAutospacing="1"/>
              <w:jc w:val="center"/>
              <w:rPr>
                <w:color w:val="000000"/>
                <w:sz w:val="20"/>
                <w:szCs w:val="20"/>
              </w:rPr>
            </w:pPr>
          </w:p>
          <w:p w14:paraId="29B21E25" w14:textId="3AE6EFB4" w:rsidR="003D5AA1" w:rsidRDefault="003D5AA1" w:rsidP="003D5AA1">
            <w:pPr>
              <w:spacing w:before="100" w:beforeAutospacing="1" w:after="100" w:afterAutospacing="1"/>
              <w:jc w:val="center"/>
              <w:rPr>
                <w:color w:val="000000"/>
                <w:sz w:val="20"/>
                <w:szCs w:val="20"/>
              </w:rPr>
            </w:pPr>
            <w:r>
              <w:rPr>
                <w:color w:val="000000"/>
                <w:sz w:val="20"/>
                <w:szCs w:val="20"/>
              </w:rPr>
              <w:t>70</w:t>
            </w:r>
            <w:r w:rsidR="00EF17AB">
              <w:rPr>
                <w:color w:val="000000"/>
                <w:sz w:val="20"/>
                <w:szCs w:val="20"/>
              </w:rPr>
              <w:t>,</w:t>
            </w:r>
            <w:r w:rsidR="00F27F64" w:rsidRPr="00F27F64">
              <w:rPr>
                <w:color w:val="000000"/>
                <w:sz w:val="20"/>
                <w:szCs w:val="20"/>
              </w:rPr>
              <w:t>0</w:t>
            </w:r>
          </w:p>
          <w:p w14:paraId="21FC9411" w14:textId="77777777" w:rsidR="003D5AA1" w:rsidRPr="003D5AA1" w:rsidRDefault="003D5AA1" w:rsidP="003D5AA1">
            <w:pPr>
              <w:jc w:val="center"/>
              <w:rPr>
                <w:sz w:val="20"/>
                <w:szCs w:val="20"/>
              </w:rPr>
            </w:pPr>
          </w:p>
          <w:p w14:paraId="4B190740" w14:textId="77777777" w:rsidR="003D5AA1" w:rsidRPr="003D5AA1" w:rsidRDefault="003D5AA1" w:rsidP="003D5AA1">
            <w:pPr>
              <w:jc w:val="center"/>
              <w:rPr>
                <w:sz w:val="20"/>
                <w:szCs w:val="20"/>
              </w:rPr>
            </w:pPr>
          </w:p>
          <w:p w14:paraId="3D3F9974" w14:textId="5E102FF0" w:rsidR="003D5AA1" w:rsidRDefault="003D5AA1" w:rsidP="003D5AA1">
            <w:pPr>
              <w:jc w:val="center"/>
              <w:rPr>
                <w:sz w:val="20"/>
                <w:szCs w:val="20"/>
              </w:rPr>
            </w:pPr>
            <w:r>
              <w:rPr>
                <w:sz w:val="20"/>
                <w:szCs w:val="20"/>
              </w:rPr>
              <w:t>40</w:t>
            </w:r>
            <w:r w:rsidR="00EF17AB">
              <w:rPr>
                <w:sz w:val="20"/>
                <w:szCs w:val="20"/>
              </w:rPr>
              <w:t>,0</w:t>
            </w:r>
          </w:p>
          <w:p w14:paraId="2C5E0E8D" w14:textId="77777777" w:rsidR="003D5AA1" w:rsidRPr="003D5AA1" w:rsidRDefault="003D5AA1" w:rsidP="003D5AA1">
            <w:pPr>
              <w:jc w:val="center"/>
              <w:rPr>
                <w:sz w:val="20"/>
                <w:szCs w:val="20"/>
              </w:rPr>
            </w:pPr>
          </w:p>
          <w:p w14:paraId="3734E2E0" w14:textId="77777777" w:rsidR="003D5AA1" w:rsidRPr="003D5AA1" w:rsidRDefault="003D5AA1" w:rsidP="003D5AA1">
            <w:pPr>
              <w:jc w:val="center"/>
              <w:rPr>
                <w:sz w:val="20"/>
                <w:szCs w:val="20"/>
              </w:rPr>
            </w:pPr>
          </w:p>
          <w:p w14:paraId="61897143" w14:textId="77777777" w:rsidR="003D5AA1" w:rsidRPr="003D5AA1" w:rsidRDefault="003D5AA1" w:rsidP="003D5AA1">
            <w:pPr>
              <w:jc w:val="center"/>
              <w:rPr>
                <w:sz w:val="20"/>
                <w:szCs w:val="20"/>
              </w:rPr>
            </w:pPr>
          </w:p>
          <w:p w14:paraId="31FF91D2" w14:textId="70CAF90C" w:rsidR="003D5AA1" w:rsidRDefault="003D5AA1" w:rsidP="003D5AA1">
            <w:pPr>
              <w:jc w:val="center"/>
              <w:rPr>
                <w:sz w:val="20"/>
                <w:szCs w:val="20"/>
              </w:rPr>
            </w:pPr>
          </w:p>
          <w:p w14:paraId="35C12CCF" w14:textId="6D583264" w:rsidR="00F27F64" w:rsidRPr="003D5AA1" w:rsidRDefault="003D5AA1" w:rsidP="00EF17AB">
            <w:pPr>
              <w:jc w:val="center"/>
              <w:rPr>
                <w:sz w:val="20"/>
                <w:szCs w:val="20"/>
              </w:rPr>
            </w:pPr>
            <w:r>
              <w:rPr>
                <w:sz w:val="20"/>
                <w:szCs w:val="20"/>
              </w:rPr>
              <w:t>40</w:t>
            </w:r>
            <w:r w:rsidR="00EF17AB">
              <w:rPr>
                <w:sz w:val="20"/>
                <w:szCs w:val="20"/>
              </w:rPr>
              <w:t>,</w:t>
            </w:r>
            <w:r>
              <w:rPr>
                <w:sz w:val="20"/>
                <w:szCs w:val="20"/>
              </w:rPr>
              <w:t>0</w:t>
            </w:r>
          </w:p>
        </w:tc>
        <w:tc>
          <w:tcPr>
            <w:tcW w:w="1419"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313B2DC3" w14:textId="77777777" w:rsidR="00F27F64" w:rsidRPr="00F27F64" w:rsidRDefault="00F27F64" w:rsidP="00F27F64">
            <w:pPr>
              <w:spacing w:before="100" w:beforeAutospacing="1" w:after="100" w:afterAutospacing="1"/>
              <w:jc w:val="center"/>
              <w:rPr>
                <w:sz w:val="20"/>
                <w:szCs w:val="20"/>
              </w:rPr>
            </w:pPr>
          </w:p>
        </w:tc>
        <w:tc>
          <w:tcPr>
            <w:tcW w:w="30" w:type="dxa"/>
            <w:tcBorders>
              <w:left w:val="single" w:sz="4" w:space="0" w:color="auto"/>
              <w:right w:val="single" w:sz="4" w:space="0" w:color="auto"/>
            </w:tcBorders>
            <w:vAlign w:val="center"/>
          </w:tcPr>
          <w:p w14:paraId="46574DC8" w14:textId="77777777" w:rsidR="00F27F64" w:rsidRPr="00F27F64" w:rsidRDefault="00F27F64" w:rsidP="00F27F64"/>
        </w:tc>
      </w:tr>
      <w:tr w:rsidR="00F27F64" w:rsidRPr="00F27F64" w14:paraId="02168D9A" w14:textId="77777777" w:rsidTr="00F27F64">
        <w:trPr>
          <w:gridAfter w:val="2"/>
          <w:wAfter w:w="2008" w:type="dxa"/>
          <w:trHeight w:val="307"/>
        </w:trPr>
        <w:tc>
          <w:tcPr>
            <w:tcW w:w="14734"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0A841D" w14:textId="77777777" w:rsidR="00F27F64" w:rsidRPr="00F27F64" w:rsidRDefault="00F27F64" w:rsidP="00F27F64">
            <w:pPr>
              <w:jc w:val="center"/>
              <w:rPr>
                <w:b/>
              </w:rPr>
            </w:pPr>
            <w:r w:rsidRPr="00F27F64">
              <w:rPr>
                <w:b/>
              </w:rPr>
              <w:t>Socialinės atskirties mažinimo programa 08</w:t>
            </w:r>
          </w:p>
        </w:tc>
        <w:tc>
          <w:tcPr>
            <w:tcW w:w="30" w:type="dxa"/>
            <w:tcBorders>
              <w:left w:val="single" w:sz="4" w:space="0" w:color="auto"/>
              <w:right w:val="single" w:sz="4" w:space="0" w:color="auto"/>
            </w:tcBorders>
            <w:vAlign w:val="center"/>
          </w:tcPr>
          <w:p w14:paraId="467B4518" w14:textId="77777777" w:rsidR="00F27F64" w:rsidRPr="00F27F64" w:rsidRDefault="00F27F64" w:rsidP="00F27F64"/>
        </w:tc>
      </w:tr>
      <w:tr w:rsidR="00F27F64" w:rsidRPr="00F27F64" w14:paraId="32FAC64A" w14:textId="77777777" w:rsidTr="00F27F64">
        <w:trPr>
          <w:gridAfter w:val="2"/>
          <w:wAfter w:w="2008" w:type="dxa"/>
          <w:trHeight w:val="283"/>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643054B"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2ED881"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13333"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4349791" w14:textId="77777777" w:rsidR="00F27F64" w:rsidRPr="00F27F64" w:rsidRDefault="00F27F64" w:rsidP="00F27F64">
            <w:pPr>
              <w:rPr>
                <w:b/>
              </w:rPr>
            </w:pPr>
            <w:r w:rsidRPr="00F27F64">
              <w:rPr>
                <w:b/>
              </w:rPr>
              <w:t>Didinti socialiai remtinų asmenų integraciją į visuomenę ir mažinti socialinę atskirtį</w:t>
            </w:r>
          </w:p>
        </w:tc>
        <w:tc>
          <w:tcPr>
            <w:tcW w:w="30" w:type="dxa"/>
            <w:tcBorders>
              <w:left w:val="single" w:sz="4" w:space="0" w:color="auto"/>
              <w:right w:val="single" w:sz="4" w:space="0" w:color="auto"/>
            </w:tcBorders>
            <w:vAlign w:val="center"/>
          </w:tcPr>
          <w:p w14:paraId="00A77331" w14:textId="77777777" w:rsidR="00F27F64" w:rsidRPr="00F27F64" w:rsidRDefault="00F27F64" w:rsidP="00F27F64"/>
        </w:tc>
      </w:tr>
      <w:tr w:rsidR="00F27F64" w:rsidRPr="00F27F64" w14:paraId="122D73B6" w14:textId="77777777" w:rsidTr="00F27F64">
        <w:trPr>
          <w:gridAfter w:val="2"/>
          <w:wAfter w:w="2008" w:type="dxa"/>
          <w:trHeight w:val="41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95D428"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F8EE9D"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FE6EABB" w14:textId="77777777" w:rsidR="00F27F64" w:rsidRPr="00F27F64" w:rsidRDefault="00F27F64" w:rsidP="00F27F64">
            <w:pPr>
              <w:jc w:val="center"/>
              <w:rPr>
                <w:sz w:val="18"/>
                <w:szCs w:val="18"/>
              </w:rPr>
            </w:pPr>
            <w:r w:rsidRPr="00F27F64">
              <w:rPr>
                <w:sz w:val="18"/>
                <w:szCs w:val="18"/>
              </w:rPr>
              <w:t>01</w:t>
            </w:r>
          </w:p>
        </w:tc>
        <w:tc>
          <w:tcPr>
            <w:tcW w:w="12627"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38C7DEC7" w14:textId="77777777" w:rsidR="00F27F64" w:rsidRPr="00F27F64" w:rsidRDefault="00F27F64" w:rsidP="00F27F64">
            <w:pPr>
              <w:rPr>
                <w:b/>
              </w:rPr>
            </w:pPr>
            <w:r w:rsidRPr="00F27F64">
              <w:t xml:space="preserve">  </w:t>
            </w:r>
            <w:r w:rsidRPr="00F27F64">
              <w:rPr>
                <w:b/>
              </w:rPr>
              <w:t>Teikti socialinę paramą</w:t>
            </w:r>
          </w:p>
        </w:tc>
        <w:tc>
          <w:tcPr>
            <w:tcW w:w="30" w:type="dxa"/>
            <w:tcBorders>
              <w:left w:val="single" w:sz="4" w:space="0" w:color="auto"/>
              <w:right w:val="single" w:sz="4" w:space="0" w:color="auto"/>
            </w:tcBorders>
            <w:vAlign w:val="center"/>
          </w:tcPr>
          <w:p w14:paraId="66BA3FC6" w14:textId="77777777" w:rsidR="00F27F64" w:rsidRPr="00F27F64" w:rsidRDefault="00F27F64" w:rsidP="00F27F64"/>
        </w:tc>
      </w:tr>
      <w:tr w:rsidR="00F27F64" w:rsidRPr="00F27F64" w14:paraId="775B36E0" w14:textId="77777777" w:rsidTr="00F27F64">
        <w:trPr>
          <w:gridAfter w:val="2"/>
          <w:wAfter w:w="2008" w:type="dxa"/>
          <w:trHeight w:val="415"/>
        </w:trPr>
        <w:tc>
          <w:tcPr>
            <w:tcW w:w="7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BCCC5B"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08</w:t>
            </w:r>
          </w:p>
        </w:tc>
        <w:tc>
          <w:tcPr>
            <w:tcW w:w="7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F8A497"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CEED21" w14:textId="77777777" w:rsidR="00F27F64" w:rsidRPr="00F27F64" w:rsidRDefault="00F27F64" w:rsidP="00F27F64">
            <w:pPr>
              <w:spacing w:before="100" w:beforeAutospacing="1" w:after="100" w:afterAutospacing="1"/>
              <w:ind w:left="-107" w:firstLine="107"/>
              <w:jc w:val="center"/>
              <w:rPr>
                <w:color w:val="000000"/>
                <w:sz w:val="18"/>
                <w:szCs w:val="18"/>
              </w:rPr>
            </w:pPr>
            <w:r w:rsidRPr="00F27F64">
              <w:rPr>
                <w:color w:val="000000"/>
                <w:sz w:val="18"/>
                <w:szCs w:val="18"/>
              </w:rPr>
              <w:t>01</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14:paraId="776BCE45" w14:textId="77777777" w:rsidR="00F27F64" w:rsidRPr="00F27F64" w:rsidRDefault="00F27F64" w:rsidP="00F27F64">
            <w:pPr>
              <w:spacing w:before="100" w:beforeAutospacing="1" w:after="100" w:afterAutospacing="1"/>
              <w:jc w:val="center"/>
              <w:rPr>
                <w:color w:val="000000"/>
                <w:sz w:val="18"/>
                <w:szCs w:val="18"/>
              </w:rPr>
            </w:pPr>
            <w:r w:rsidRPr="00F27F64">
              <w:rPr>
                <w:color w:val="000000"/>
                <w:sz w:val="18"/>
                <w:szCs w:val="18"/>
              </w:rPr>
              <w:t>01</w:t>
            </w:r>
          </w:p>
        </w:tc>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7DD5319C" w14:textId="77777777" w:rsidR="00F27F64" w:rsidRPr="00F27F64" w:rsidRDefault="00F27F64" w:rsidP="00F27F64">
            <w:pPr>
              <w:rPr>
                <w:sz w:val="20"/>
                <w:szCs w:val="20"/>
              </w:rPr>
            </w:pPr>
            <w:r w:rsidRPr="00F27F64">
              <w:rPr>
                <w:sz w:val="20"/>
                <w:szCs w:val="20"/>
              </w:rPr>
              <w:t xml:space="preserve">Piniginės </w:t>
            </w:r>
          </w:p>
          <w:p w14:paraId="76DD3A4F" w14:textId="77777777" w:rsidR="00F27F64" w:rsidRPr="00F27F64" w:rsidRDefault="00F27F64" w:rsidP="00F27F64">
            <w:pPr>
              <w:rPr>
                <w:sz w:val="20"/>
                <w:szCs w:val="20"/>
              </w:rPr>
            </w:pPr>
            <w:r w:rsidRPr="00F27F64">
              <w:rPr>
                <w:sz w:val="20"/>
                <w:szCs w:val="20"/>
              </w:rPr>
              <w:t xml:space="preserve">socialinės paramos teikimas, </w:t>
            </w:r>
          </w:p>
          <w:p w14:paraId="2012E6A8" w14:textId="77777777" w:rsidR="00F27F64" w:rsidRPr="00F27F64" w:rsidRDefault="00F27F64" w:rsidP="00F27F64">
            <w:pPr>
              <w:rPr>
                <w:sz w:val="20"/>
                <w:szCs w:val="20"/>
              </w:rPr>
            </w:pPr>
            <w:r w:rsidRPr="00F27F64">
              <w:rPr>
                <w:sz w:val="20"/>
                <w:szCs w:val="20"/>
              </w:rPr>
              <w:t xml:space="preserve">išmokant pašalpas </w:t>
            </w:r>
          </w:p>
          <w:p w14:paraId="10277B8C" w14:textId="77777777" w:rsidR="00F27F64" w:rsidRPr="00F27F64" w:rsidRDefault="00F27F64" w:rsidP="00F27F64">
            <w:pPr>
              <w:rPr>
                <w:sz w:val="20"/>
                <w:szCs w:val="20"/>
              </w:rPr>
            </w:pPr>
            <w:r w:rsidRPr="00F27F64">
              <w:rPr>
                <w:sz w:val="20"/>
                <w:szCs w:val="20"/>
              </w:rPr>
              <w:t>ir kompensacija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5BB6C65" w14:textId="77777777" w:rsidR="00F27F64" w:rsidRPr="00F27F64" w:rsidRDefault="00F27F64" w:rsidP="00F27F64">
            <w:pPr>
              <w:spacing w:before="100" w:beforeAutospacing="1" w:after="100" w:afterAutospacing="1"/>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23A43EC" w14:textId="5FFFAB2F" w:rsidR="00F27F64" w:rsidRPr="00F27F64" w:rsidRDefault="003D5AA1" w:rsidP="00EF17AB">
            <w:pPr>
              <w:spacing w:before="100" w:beforeAutospacing="1" w:after="100" w:afterAutospacing="1"/>
              <w:jc w:val="center"/>
              <w:rPr>
                <w:color w:val="000000"/>
                <w:sz w:val="20"/>
                <w:szCs w:val="20"/>
              </w:rPr>
            </w:pPr>
            <w:r>
              <w:rPr>
                <w:color w:val="000000"/>
                <w:sz w:val="20"/>
                <w:szCs w:val="20"/>
              </w:rPr>
              <w:t>62</w:t>
            </w:r>
            <w:r w:rsidR="00EF17AB">
              <w:rPr>
                <w:color w:val="000000"/>
                <w:sz w:val="20"/>
                <w:szCs w:val="20"/>
              </w:rPr>
              <w:t>,</w:t>
            </w:r>
            <w:r>
              <w:rPr>
                <w:color w:val="000000"/>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04C776B"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08E3709" w14:textId="77777777" w:rsidR="00F27F64" w:rsidRPr="00F27F64" w:rsidRDefault="00F27F64" w:rsidP="00F27F64">
            <w:pPr>
              <w:spacing w:before="100" w:beforeAutospacing="1" w:after="100" w:afterAutospacing="1"/>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E23514" w14:textId="1ED5D04C" w:rsidR="00F27F64" w:rsidRPr="00F27F64" w:rsidRDefault="003D5AA1" w:rsidP="00EF17AB">
            <w:pPr>
              <w:spacing w:before="100" w:beforeAutospacing="1" w:after="100" w:afterAutospacing="1"/>
              <w:jc w:val="center"/>
              <w:rPr>
                <w:color w:val="000000"/>
                <w:sz w:val="20"/>
                <w:szCs w:val="20"/>
              </w:rPr>
            </w:pPr>
            <w:r>
              <w:rPr>
                <w:color w:val="000000"/>
                <w:sz w:val="20"/>
                <w:szCs w:val="20"/>
              </w:rPr>
              <w:t>62</w:t>
            </w:r>
            <w:r w:rsidR="00EF17AB">
              <w:rPr>
                <w:color w:val="000000"/>
                <w:sz w:val="20"/>
                <w:szCs w:val="20"/>
              </w:rPr>
              <w:t>,</w:t>
            </w:r>
            <w:r>
              <w:rPr>
                <w:color w:val="000000"/>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31B0DD0" w14:textId="77777777" w:rsidR="00F27F64" w:rsidRPr="00F27F64" w:rsidRDefault="00F27F64" w:rsidP="00F27F64">
            <w:pPr>
              <w:spacing w:before="100" w:beforeAutospacing="1" w:after="100" w:afterAutospacing="1"/>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EDE4B0" w14:textId="4A371FCC" w:rsidR="00F27F64" w:rsidRPr="00F27F64" w:rsidRDefault="003D5AA1" w:rsidP="00EF17AB">
            <w:pPr>
              <w:spacing w:before="100" w:beforeAutospacing="1" w:after="100" w:afterAutospacing="1"/>
              <w:jc w:val="center"/>
              <w:rPr>
                <w:color w:val="000000"/>
                <w:sz w:val="20"/>
                <w:szCs w:val="20"/>
              </w:rPr>
            </w:pPr>
            <w:r>
              <w:rPr>
                <w:color w:val="000000"/>
                <w:sz w:val="20"/>
                <w:szCs w:val="20"/>
              </w:rPr>
              <w:t>62</w:t>
            </w:r>
            <w:r w:rsidR="00EF17AB">
              <w:rPr>
                <w:color w:val="000000"/>
                <w:sz w:val="20"/>
                <w:szCs w:val="20"/>
              </w:rPr>
              <w:t>,</w:t>
            </w:r>
            <w:r>
              <w:rPr>
                <w:color w:val="000000"/>
                <w:sz w:val="20"/>
                <w:szCs w:val="20"/>
              </w:rPr>
              <w:t>3</w:t>
            </w:r>
          </w:p>
        </w:tc>
        <w:tc>
          <w:tcPr>
            <w:tcW w:w="1419" w:type="dxa"/>
            <w:tcBorders>
              <w:top w:val="single" w:sz="4" w:space="0" w:color="auto"/>
              <w:left w:val="single" w:sz="4" w:space="0" w:color="auto"/>
              <w:bottom w:val="single" w:sz="4" w:space="0" w:color="auto"/>
              <w:right w:val="single" w:sz="4" w:space="0" w:color="auto"/>
            </w:tcBorders>
            <w:shd w:val="clear" w:color="auto" w:fill="FFFFFF"/>
            <w:vAlign w:val="center"/>
          </w:tcPr>
          <w:p w14:paraId="146B2528" w14:textId="77777777" w:rsidR="00F27F64" w:rsidRPr="00F27F64" w:rsidRDefault="00F27F64" w:rsidP="00F27F64">
            <w:pPr>
              <w:spacing w:before="100" w:beforeAutospacing="1" w:after="100" w:afterAutospacing="1"/>
              <w:jc w:val="center"/>
              <w:rPr>
                <w:sz w:val="18"/>
                <w:szCs w:val="18"/>
              </w:rPr>
            </w:pPr>
          </w:p>
        </w:tc>
        <w:tc>
          <w:tcPr>
            <w:tcW w:w="30" w:type="dxa"/>
            <w:tcBorders>
              <w:left w:val="single" w:sz="4" w:space="0" w:color="auto"/>
              <w:right w:val="single" w:sz="4" w:space="0" w:color="auto"/>
            </w:tcBorders>
            <w:vAlign w:val="center"/>
          </w:tcPr>
          <w:p w14:paraId="6D7D34B0" w14:textId="77777777" w:rsidR="00F27F64" w:rsidRPr="00F27F64" w:rsidRDefault="00F27F64" w:rsidP="00F27F64"/>
        </w:tc>
      </w:tr>
    </w:tbl>
    <w:p w14:paraId="4350B07A" w14:textId="77777777" w:rsidR="00A54842" w:rsidRDefault="00A54842" w:rsidP="00A54842"/>
    <w:p w14:paraId="098F16CF" w14:textId="77777777" w:rsidR="00A54842" w:rsidRDefault="00A54842" w:rsidP="00A54842"/>
    <w:p w14:paraId="516AB88C" w14:textId="77777777" w:rsidR="00A54842" w:rsidRDefault="00A54842" w:rsidP="00A54842"/>
    <w:p w14:paraId="0636B94A" w14:textId="5CC7FE38" w:rsidR="00A54842" w:rsidRPr="00637C9C" w:rsidRDefault="003D5AA1" w:rsidP="00A54842">
      <w:r>
        <w:t>Seniūnė</w:t>
      </w:r>
      <w:r w:rsidR="00A54842">
        <w:t xml:space="preserve">                                                                                                                                  </w:t>
      </w:r>
      <w:r w:rsidR="00F3058D">
        <w:tab/>
      </w:r>
      <w:r w:rsidR="00F3058D">
        <w:tab/>
      </w:r>
      <w:r w:rsidR="00F3058D">
        <w:tab/>
      </w:r>
      <w:r w:rsidR="00F3058D">
        <w:tab/>
      </w:r>
      <w:r w:rsidR="00A54842">
        <w:t xml:space="preserve">    </w:t>
      </w:r>
      <w:r>
        <w:t>Lilija Grigorovič</w:t>
      </w:r>
    </w:p>
    <w:p w14:paraId="7C6F0AF8" w14:textId="77777777" w:rsidR="00A54842" w:rsidRDefault="00A54842" w:rsidP="00A54842"/>
    <w:p w14:paraId="4B04CA0C" w14:textId="77777777" w:rsidR="00A54842" w:rsidRDefault="00A54842" w:rsidP="00A54842">
      <w:pPr>
        <w:jc w:val="both"/>
      </w:pPr>
    </w:p>
    <w:p w14:paraId="11C8153D" w14:textId="1C68FB48" w:rsidR="00ED75B6" w:rsidRPr="00BB22B3" w:rsidRDefault="00A54842" w:rsidP="00BB22B3">
      <w:pPr>
        <w:jc w:val="both"/>
      </w:pPr>
      <w:r>
        <w:t xml:space="preserve">Vyresnioji finansininkė                                                                                                              </w:t>
      </w:r>
      <w:r w:rsidR="00F3058D">
        <w:tab/>
      </w:r>
      <w:r w:rsidR="00F3058D">
        <w:tab/>
      </w:r>
      <w:r w:rsidR="00F3058D">
        <w:tab/>
      </w:r>
      <w:r w:rsidR="00F3058D">
        <w:tab/>
        <w:t xml:space="preserve">   </w:t>
      </w:r>
      <w:r>
        <w:t xml:space="preserve"> </w:t>
      </w:r>
      <w:r w:rsidR="003D5AA1">
        <w:t>Janina Kozel</w:t>
      </w:r>
    </w:p>
    <w:sectPr w:rsidR="00ED75B6" w:rsidRPr="00BB22B3" w:rsidSect="00F3058D">
      <w:pgSz w:w="16840" w:h="11907"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5" w15:restartNumberingAfterBreak="0">
    <w:nsid w:val="1AF72021"/>
    <w:multiLevelType w:val="hybridMultilevel"/>
    <w:tmpl w:val="8C647B64"/>
    <w:lvl w:ilvl="0" w:tplc="04270001">
      <w:start w:val="1"/>
      <w:numFmt w:val="bullet"/>
      <w:lvlText w:val=""/>
      <w:lvlJc w:val="left"/>
      <w:pPr>
        <w:ind w:left="1571" w:hanging="360"/>
      </w:pPr>
      <w:rPr>
        <w:rFonts w:ascii="Symbol" w:hAnsi="Symbol" w:hint="default"/>
      </w:rPr>
    </w:lvl>
    <w:lvl w:ilvl="1" w:tplc="04270003">
      <w:start w:val="1"/>
      <w:numFmt w:val="bullet"/>
      <w:lvlText w:val="o"/>
      <w:lvlJc w:val="left"/>
      <w:pPr>
        <w:ind w:left="2291" w:hanging="360"/>
      </w:pPr>
      <w:rPr>
        <w:rFonts w:ascii="Courier New" w:hAnsi="Courier New" w:cs="Courier New" w:hint="default"/>
      </w:rPr>
    </w:lvl>
    <w:lvl w:ilvl="2" w:tplc="04270005">
      <w:start w:val="1"/>
      <w:numFmt w:val="bullet"/>
      <w:lvlText w:val=""/>
      <w:lvlJc w:val="left"/>
      <w:pPr>
        <w:ind w:left="3011" w:hanging="360"/>
      </w:pPr>
      <w:rPr>
        <w:rFonts w:ascii="Wingdings" w:hAnsi="Wingdings" w:hint="default"/>
      </w:rPr>
    </w:lvl>
    <w:lvl w:ilvl="3" w:tplc="04270001">
      <w:start w:val="1"/>
      <w:numFmt w:val="bullet"/>
      <w:lvlText w:val=""/>
      <w:lvlJc w:val="left"/>
      <w:pPr>
        <w:ind w:left="3731" w:hanging="360"/>
      </w:pPr>
      <w:rPr>
        <w:rFonts w:ascii="Symbol" w:hAnsi="Symbol" w:hint="default"/>
      </w:rPr>
    </w:lvl>
    <w:lvl w:ilvl="4" w:tplc="04270003">
      <w:start w:val="1"/>
      <w:numFmt w:val="bullet"/>
      <w:lvlText w:val="o"/>
      <w:lvlJc w:val="left"/>
      <w:pPr>
        <w:ind w:left="4451" w:hanging="360"/>
      </w:pPr>
      <w:rPr>
        <w:rFonts w:ascii="Courier New" w:hAnsi="Courier New" w:cs="Courier New" w:hint="default"/>
      </w:rPr>
    </w:lvl>
    <w:lvl w:ilvl="5" w:tplc="04270005">
      <w:start w:val="1"/>
      <w:numFmt w:val="bullet"/>
      <w:lvlText w:val=""/>
      <w:lvlJc w:val="left"/>
      <w:pPr>
        <w:ind w:left="5171" w:hanging="360"/>
      </w:pPr>
      <w:rPr>
        <w:rFonts w:ascii="Wingdings" w:hAnsi="Wingdings" w:hint="default"/>
      </w:rPr>
    </w:lvl>
    <w:lvl w:ilvl="6" w:tplc="04270001">
      <w:start w:val="1"/>
      <w:numFmt w:val="bullet"/>
      <w:lvlText w:val=""/>
      <w:lvlJc w:val="left"/>
      <w:pPr>
        <w:ind w:left="5891" w:hanging="360"/>
      </w:pPr>
      <w:rPr>
        <w:rFonts w:ascii="Symbol" w:hAnsi="Symbol" w:hint="default"/>
      </w:rPr>
    </w:lvl>
    <w:lvl w:ilvl="7" w:tplc="04270003">
      <w:start w:val="1"/>
      <w:numFmt w:val="bullet"/>
      <w:lvlText w:val="o"/>
      <w:lvlJc w:val="left"/>
      <w:pPr>
        <w:ind w:left="6611" w:hanging="360"/>
      </w:pPr>
      <w:rPr>
        <w:rFonts w:ascii="Courier New" w:hAnsi="Courier New" w:cs="Courier New" w:hint="default"/>
      </w:rPr>
    </w:lvl>
    <w:lvl w:ilvl="8" w:tplc="04270005">
      <w:start w:val="1"/>
      <w:numFmt w:val="bullet"/>
      <w:lvlText w:val=""/>
      <w:lvlJc w:val="left"/>
      <w:pPr>
        <w:ind w:left="7331" w:hanging="360"/>
      </w:pPr>
      <w:rPr>
        <w:rFonts w:ascii="Wingdings" w:hAnsi="Wingdings" w:hint="default"/>
      </w:rPr>
    </w:lvl>
  </w:abstractNum>
  <w:abstractNum w:abstractNumId="6" w15:restartNumberingAfterBreak="0">
    <w:nsid w:val="28284A5B"/>
    <w:multiLevelType w:val="hybridMultilevel"/>
    <w:tmpl w:val="2632A3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6AB1501F"/>
    <w:multiLevelType w:val="hybridMultilevel"/>
    <w:tmpl w:val="2632A39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86630759">
    <w:abstractNumId w:val="0"/>
  </w:num>
  <w:num w:numId="2" w16cid:durableId="833767893">
    <w:abstractNumId w:val="1"/>
  </w:num>
  <w:num w:numId="3" w16cid:durableId="1554730480">
    <w:abstractNumId w:val="2"/>
  </w:num>
  <w:num w:numId="4" w16cid:durableId="382368773">
    <w:abstractNumId w:val="3"/>
  </w:num>
  <w:num w:numId="5" w16cid:durableId="1931428037">
    <w:abstractNumId w:val="4"/>
  </w:num>
  <w:num w:numId="6" w16cid:durableId="524638541">
    <w:abstractNumId w:val="9"/>
  </w:num>
  <w:num w:numId="7" w16cid:durableId="352650220">
    <w:abstractNumId w:val="8"/>
  </w:num>
  <w:num w:numId="8" w16cid:durableId="282811758">
    <w:abstractNumId w:val="10"/>
  </w:num>
  <w:num w:numId="9" w16cid:durableId="979967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0291185">
    <w:abstractNumId w:val="5"/>
  </w:num>
  <w:num w:numId="11" w16cid:durableId="17781343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772"/>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E473C"/>
    <w:rsid w:val="000E703D"/>
    <w:rsid w:val="000F1018"/>
    <w:rsid w:val="000F6202"/>
    <w:rsid w:val="0010623C"/>
    <w:rsid w:val="00147110"/>
    <w:rsid w:val="00150693"/>
    <w:rsid w:val="00154F34"/>
    <w:rsid w:val="00163E03"/>
    <w:rsid w:val="0016499C"/>
    <w:rsid w:val="00164B68"/>
    <w:rsid w:val="00176AD7"/>
    <w:rsid w:val="0018387F"/>
    <w:rsid w:val="001B7BCC"/>
    <w:rsid w:val="00204E52"/>
    <w:rsid w:val="0022662B"/>
    <w:rsid w:val="00236250"/>
    <w:rsid w:val="00251B95"/>
    <w:rsid w:val="002543CF"/>
    <w:rsid w:val="00262A7A"/>
    <w:rsid w:val="00271C64"/>
    <w:rsid w:val="00281033"/>
    <w:rsid w:val="0029586E"/>
    <w:rsid w:val="002B125D"/>
    <w:rsid w:val="002B65F1"/>
    <w:rsid w:val="002B7629"/>
    <w:rsid w:val="0030576E"/>
    <w:rsid w:val="00325394"/>
    <w:rsid w:val="00340E4E"/>
    <w:rsid w:val="00340EAD"/>
    <w:rsid w:val="00344063"/>
    <w:rsid w:val="00350EF0"/>
    <w:rsid w:val="00361F1D"/>
    <w:rsid w:val="00366DA1"/>
    <w:rsid w:val="00375785"/>
    <w:rsid w:val="00391245"/>
    <w:rsid w:val="003B3237"/>
    <w:rsid w:val="003B4F13"/>
    <w:rsid w:val="003C233B"/>
    <w:rsid w:val="003D5AA1"/>
    <w:rsid w:val="003F742B"/>
    <w:rsid w:val="00406E53"/>
    <w:rsid w:val="0041434A"/>
    <w:rsid w:val="00427F17"/>
    <w:rsid w:val="00440E61"/>
    <w:rsid w:val="0045243D"/>
    <w:rsid w:val="00456729"/>
    <w:rsid w:val="00472322"/>
    <w:rsid w:val="00472FBA"/>
    <w:rsid w:val="00473FA3"/>
    <w:rsid w:val="00480B87"/>
    <w:rsid w:val="004946FB"/>
    <w:rsid w:val="00497D68"/>
    <w:rsid w:val="004A193A"/>
    <w:rsid w:val="004A4023"/>
    <w:rsid w:val="004B1FAB"/>
    <w:rsid w:val="004B225B"/>
    <w:rsid w:val="004C551A"/>
    <w:rsid w:val="004D017E"/>
    <w:rsid w:val="004D5670"/>
    <w:rsid w:val="004D77D0"/>
    <w:rsid w:val="004E0ED0"/>
    <w:rsid w:val="004E1290"/>
    <w:rsid w:val="004E5EE8"/>
    <w:rsid w:val="0051556E"/>
    <w:rsid w:val="005175A2"/>
    <w:rsid w:val="00560B14"/>
    <w:rsid w:val="005C640C"/>
    <w:rsid w:val="005D5C1C"/>
    <w:rsid w:val="005F3FEE"/>
    <w:rsid w:val="00603FC4"/>
    <w:rsid w:val="006104C7"/>
    <w:rsid w:val="00631275"/>
    <w:rsid w:val="00637C9C"/>
    <w:rsid w:val="00643FFC"/>
    <w:rsid w:val="00646789"/>
    <w:rsid w:val="00653C6C"/>
    <w:rsid w:val="0066522A"/>
    <w:rsid w:val="00671E9D"/>
    <w:rsid w:val="0067508F"/>
    <w:rsid w:val="00677D82"/>
    <w:rsid w:val="006934DA"/>
    <w:rsid w:val="006A426C"/>
    <w:rsid w:val="006C3B67"/>
    <w:rsid w:val="00702FB0"/>
    <w:rsid w:val="007072A2"/>
    <w:rsid w:val="00713868"/>
    <w:rsid w:val="00713FD1"/>
    <w:rsid w:val="007158F1"/>
    <w:rsid w:val="007378BB"/>
    <w:rsid w:val="00741DA1"/>
    <w:rsid w:val="007561BD"/>
    <w:rsid w:val="00761D45"/>
    <w:rsid w:val="0076331D"/>
    <w:rsid w:val="007732BA"/>
    <w:rsid w:val="00784558"/>
    <w:rsid w:val="0079091B"/>
    <w:rsid w:val="00791B0C"/>
    <w:rsid w:val="00797AD1"/>
    <w:rsid w:val="007A4F7B"/>
    <w:rsid w:val="007A6FF4"/>
    <w:rsid w:val="007B31D5"/>
    <w:rsid w:val="007B64CC"/>
    <w:rsid w:val="007B6FFD"/>
    <w:rsid w:val="007C4095"/>
    <w:rsid w:val="007F2B86"/>
    <w:rsid w:val="008041B9"/>
    <w:rsid w:val="00817FE0"/>
    <w:rsid w:val="00847AED"/>
    <w:rsid w:val="0089265A"/>
    <w:rsid w:val="008C0081"/>
    <w:rsid w:val="008D71B0"/>
    <w:rsid w:val="008E6787"/>
    <w:rsid w:val="008E70CF"/>
    <w:rsid w:val="008F533E"/>
    <w:rsid w:val="0095045E"/>
    <w:rsid w:val="009513F5"/>
    <w:rsid w:val="00954EEE"/>
    <w:rsid w:val="00977722"/>
    <w:rsid w:val="009A2C64"/>
    <w:rsid w:val="009B4A67"/>
    <w:rsid w:val="009C20F5"/>
    <w:rsid w:val="009C6490"/>
    <w:rsid w:val="009D201E"/>
    <w:rsid w:val="009D4161"/>
    <w:rsid w:val="00A15A5E"/>
    <w:rsid w:val="00A243DA"/>
    <w:rsid w:val="00A4646A"/>
    <w:rsid w:val="00A51ED5"/>
    <w:rsid w:val="00A54842"/>
    <w:rsid w:val="00A554F5"/>
    <w:rsid w:val="00A72EE0"/>
    <w:rsid w:val="00A76E67"/>
    <w:rsid w:val="00A84431"/>
    <w:rsid w:val="00A8602A"/>
    <w:rsid w:val="00A95D0D"/>
    <w:rsid w:val="00A976BB"/>
    <w:rsid w:val="00AA1A6F"/>
    <w:rsid w:val="00AA609B"/>
    <w:rsid w:val="00AB04A3"/>
    <w:rsid w:val="00AB6C9C"/>
    <w:rsid w:val="00AC097B"/>
    <w:rsid w:val="00AD7417"/>
    <w:rsid w:val="00AE4298"/>
    <w:rsid w:val="00AF05B5"/>
    <w:rsid w:val="00B00DA2"/>
    <w:rsid w:val="00B02161"/>
    <w:rsid w:val="00B31694"/>
    <w:rsid w:val="00B35C02"/>
    <w:rsid w:val="00B914E0"/>
    <w:rsid w:val="00B941C5"/>
    <w:rsid w:val="00BA2E9B"/>
    <w:rsid w:val="00BB22B3"/>
    <w:rsid w:val="00BB7E23"/>
    <w:rsid w:val="00BC38C4"/>
    <w:rsid w:val="00BC548E"/>
    <w:rsid w:val="00BD2B03"/>
    <w:rsid w:val="00BD6998"/>
    <w:rsid w:val="00BE3A54"/>
    <w:rsid w:val="00C20272"/>
    <w:rsid w:val="00C34888"/>
    <w:rsid w:val="00C67D97"/>
    <w:rsid w:val="00C8009C"/>
    <w:rsid w:val="00CB7666"/>
    <w:rsid w:val="00CC5552"/>
    <w:rsid w:val="00CC6772"/>
    <w:rsid w:val="00CE42DE"/>
    <w:rsid w:val="00CE5980"/>
    <w:rsid w:val="00CF6FA4"/>
    <w:rsid w:val="00D14CD9"/>
    <w:rsid w:val="00D2408D"/>
    <w:rsid w:val="00D31B50"/>
    <w:rsid w:val="00D3551A"/>
    <w:rsid w:val="00D35E76"/>
    <w:rsid w:val="00D371ED"/>
    <w:rsid w:val="00D41BD5"/>
    <w:rsid w:val="00D723AC"/>
    <w:rsid w:val="00D761F2"/>
    <w:rsid w:val="00D8368B"/>
    <w:rsid w:val="00D949C3"/>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747F5"/>
    <w:rsid w:val="00E81712"/>
    <w:rsid w:val="00E949A7"/>
    <w:rsid w:val="00EB1BEA"/>
    <w:rsid w:val="00EC1D60"/>
    <w:rsid w:val="00EC4096"/>
    <w:rsid w:val="00EC40E0"/>
    <w:rsid w:val="00EC5FEA"/>
    <w:rsid w:val="00ED75B6"/>
    <w:rsid w:val="00EE5926"/>
    <w:rsid w:val="00EF17AB"/>
    <w:rsid w:val="00EF71C0"/>
    <w:rsid w:val="00F007C9"/>
    <w:rsid w:val="00F012B0"/>
    <w:rsid w:val="00F11566"/>
    <w:rsid w:val="00F15043"/>
    <w:rsid w:val="00F251A8"/>
    <w:rsid w:val="00F27F64"/>
    <w:rsid w:val="00F3058D"/>
    <w:rsid w:val="00F35363"/>
    <w:rsid w:val="00F44054"/>
    <w:rsid w:val="00F44AB5"/>
    <w:rsid w:val="00F5261E"/>
    <w:rsid w:val="00F54790"/>
    <w:rsid w:val="00F60180"/>
    <w:rsid w:val="00F6517B"/>
    <w:rsid w:val="00F97113"/>
    <w:rsid w:val="00FA3D5B"/>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AD99CE5"/>
  <w15:docId w15:val="{D279600B-9920-45F8-82CD-BF1F254F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8805">
      <w:bodyDiv w:val="1"/>
      <w:marLeft w:val="0"/>
      <w:marRight w:val="0"/>
      <w:marTop w:val="0"/>
      <w:marBottom w:val="0"/>
      <w:divBdr>
        <w:top w:val="none" w:sz="0" w:space="0" w:color="auto"/>
        <w:left w:val="none" w:sz="0" w:space="0" w:color="auto"/>
        <w:bottom w:val="none" w:sz="0" w:space="0" w:color="auto"/>
        <w:right w:val="none" w:sz="0" w:space="0" w:color="auto"/>
      </w:divBdr>
    </w:div>
    <w:div w:id="52626483">
      <w:bodyDiv w:val="1"/>
      <w:marLeft w:val="0"/>
      <w:marRight w:val="0"/>
      <w:marTop w:val="0"/>
      <w:marBottom w:val="0"/>
      <w:divBdr>
        <w:top w:val="none" w:sz="0" w:space="0" w:color="auto"/>
        <w:left w:val="none" w:sz="0" w:space="0" w:color="auto"/>
        <w:bottom w:val="none" w:sz="0" w:space="0" w:color="auto"/>
        <w:right w:val="none" w:sz="0" w:space="0" w:color="auto"/>
      </w:divBdr>
    </w:div>
    <w:div w:id="226310610">
      <w:bodyDiv w:val="1"/>
      <w:marLeft w:val="0"/>
      <w:marRight w:val="0"/>
      <w:marTop w:val="0"/>
      <w:marBottom w:val="0"/>
      <w:divBdr>
        <w:top w:val="none" w:sz="0" w:space="0" w:color="auto"/>
        <w:left w:val="none" w:sz="0" w:space="0" w:color="auto"/>
        <w:bottom w:val="none" w:sz="0" w:space="0" w:color="auto"/>
        <w:right w:val="none" w:sz="0" w:space="0" w:color="auto"/>
      </w:divBdr>
    </w:div>
    <w:div w:id="248463671">
      <w:bodyDiv w:val="1"/>
      <w:marLeft w:val="0"/>
      <w:marRight w:val="0"/>
      <w:marTop w:val="0"/>
      <w:marBottom w:val="0"/>
      <w:divBdr>
        <w:top w:val="none" w:sz="0" w:space="0" w:color="auto"/>
        <w:left w:val="none" w:sz="0" w:space="0" w:color="auto"/>
        <w:bottom w:val="none" w:sz="0" w:space="0" w:color="auto"/>
        <w:right w:val="none" w:sz="0" w:space="0" w:color="auto"/>
      </w:divBdr>
    </w:div>
    <w:div w:id="278025387">
      <w:bodyDiv w:val="1"/>
      <w:marLeft w:val="0"/>
      <w:marRight w:val="0"/>
      <w:marTop w:val="0"/>
      <w:marBottom w:val="0"/>
      <w:divBdr>
        <w:top w:val="none" w:sz="0" w:space="0" w:color="auto"/>
        <w:left w:val="none" w:sz="0" w:space="0" w:color="auto"/>
        <w:bottom w:val="none" w:sz="0" w:space="0" w:color="auto"/>
        <w:right w:val="none" w:sz="0" w:space="0" w:color="auto"/>
      </w:divBdr>
    </w:div>
    <w:div w:id="385299108">
      <w:bodyDiv w:val="1"/>
      <w:marLeft w:val="0"/>
      <w:marRight w:val="0"/>
      <w:marTop w:val="0"/>
      <w:marBottom w:val="0"/>
      <w:divBdr>
        <w:top w:val="none" w:sz="0" w:space="0" w:color="auto"/>
        <w:left w:val="none" w:sz="0" w:space="0" w:color="auto"/>
        <w:bottom w:val="none" w:sz="0" w:space="0" w:color="auto"/>
        <w:right w:val="none" w:sz="0" w:space="0" w:color="auto"/>
      </w:divBdr>
    </w:div>
    <w:div w:id="463081604">
      <w:bodyDiv w:val="1"/>
      <w:marLeft w:val="0"/>
      <w:marRight w:val="0"/>
      <w:marTop w:val="0"/>
      <w:marBottom w:val="0"/>
      <w:divBdr>
        <w:top w:val="none" w:sz="0" w:space="0" w:color="auto"/>
        <w:left w:val="none" w:sz="0" w:space="0" w:color="auto"/>
        <w:bottom w:val="none" w:sz="0" w:space="0" w:color="auto"/>
        <w:right w:val="none" w:sz="0" w:space="0" w:color="auto"/>
      </w:divBdr>
    </w:div>
    <w:div w:id="581960004">
      <w:bodyDiv w:val="1"/>
      <w:marLeft w:val="0"/>
      <w:marRight w:val="0"/>
      <w:marTop w:val="0"/>
      <w:marBottom w:val="0"/>
      <w:divBdr>
        <w:top w:val="none" w:sz="0" w:space="0" w:color="auto"/>
        <w:left w:val="none" w:sz="0" w:space="0" w:color="auto"/>
        <w:bottom w:val="none" w:sz="0" w:space="0" w:color="auto"/>
        <w:right w:val="none" w:sz="0" w:space="0" w:color="auto"/>
      </w:divBdr>
    </w:div>
    <w:div w:id="802507381">
      <w:bodyDiv w:val="1"/>
      <w:marLeft w:val="0"/>
      <w:marRight w:val="0"/>
      <w:marTop w:val="0"/>
      <w:marBottom w:val="0"/>
      <w:divBdr>
        <w:top w:val="none" w:sz="0" w:space="0" w:color="auto"/>
        <w:left w:val="none" w:sz="0" w:space="0" w:color="auto"/>
        <w:bottom w:val="none" w:sz="0" w:space="0" w:color="auto"/>
        <w:right w:val="none" w:sz="0" w:space="0" w:color="auto"/>
      </w:divBdr>
    </w:div>
    <w:div w:id="868763461">
      <w:bodyDiv w:val="1"/>
      <w:marLeft w:val="0"/>
      <w:marRight w:val="0"/>
      <w:marTop w:val="0"/>
      <w:marBottom w:val="0"/>
      <w:divBdr>
        <w:top w:val="none" w:sz="0" w:space="0" w:color="auto"/>
        <w:left w:val="none" w:sz="0" w:space="0" w:color="auto"/>
        <w:bottom w:val="none" w:sz="0" w:space="0" w:color="auto"/>
        <w:right w:val="none" w:sz="0" w:space="0" w:color="auto"/>
      </w:divBdr>
    </w:div>
    <w:div w:id="932085184">
      <w:bodyDiv w:val="1"/>
      <w:marLeft w:val="0"/>
      <w:marRight w:val="0"/>
      <w:marTop w:val="0"/>
      <w:marBottom w:val="0"/>
      <w:divBdr>
        <w:top w:val="none" w:sz="0" w:space="0" w:color="auto"/>
        <w:left w:val="none" w:sz="0" w:space="0" w:color="auto"/>
        <w:bottom w:val="none" w:sz="0" w:space="0" w:color="auto"/>
        <w:right w:val="none" w:sz="0" w:space="0" w:color="auto"/>
      </w:divBdr>
    </w:div>
    <w:div w:id="950673551">
      <w:bodyDiv w:val="1"/>
      <w:marLeft w:val="0"/>
      <w:marRight w:val="0"/>
      <w:marTop w:val="0"/>
      <w:marBottom w:val="0"/>
      <w:divBdr>
        <w:top w:val="none" w:sz="0" w:space="0" w:color="auto"/>
        <w:left w:val="none" w:sz="0" w:space="0" w:color="auto"/>
        <w:bottom w:val="none" w:sz="0" w:space="0" w:color="auto"/>
        <w:right w:val="none" w:sz="0" w:space="0" w:color="auto"/>
      </w:divBdr>
    </w:div>
    <w:div w:id="1180505622">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368216878">
      <w:bodyDiv w:val="1"/>
      <w:marLeft w:val="0"/>
      <w:marRight w:val="0"/>
      <w:marTop w:val="0"/>
      <w:marBottom w:val="0"/>
      <w:divBdr>
        <w:top w:val="none" w:sz="0" w:space="0" w:color="auto"/>
        <w:left w:val="none" w:sz="0" w:space="0" w:color="auto"/>
        <w:bottom w:val="none" w:sz="0" w:space="0" w:color="auto"/>
        <w:right w:val="none" w:sz="0" w:space="0" w:color="auto"/>
      </w:divBdr>
    </w:div>
    <w:div w:id="1398624658">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694456905">
      <w:bodyDiv w:val="1"/>
      <w:marLeft w:val="0"/>
      <w:marRight w:val="0"/>
      <w:marTop w:val="0"/>
      <w:marBottom w:val="0"/>
      <w:divBdr>
        <w:top w:val="none" w:sz="0" w:space="0" w:color="auto"/>
        <w:left w:val="none" w:sz="0" w:space="0" w:color="auto"/>
        <w:bottom w:val="none" w:sz="0" w:space="0" w:color="auto"/>
        <w:right w:val="none" w:sz="0" w:space="0" w:color="auto"/>
      </w:divBdr>
    </w:div>
    <w:div w:id="1708069364">
      <w:bodyDiv w:val="1"/>
      <w:marLeft w:val="0"/>
      <w:marRight w:val="0"/>
      <w:marTop w:val="0"/>
      <w:marBottom w:val="0"/>
      <w:divBdr>
        <w:top w:val="none" w:sz="0" w:space="0" w:color="auto"/>
        <w:left w:val="none" w:sz="0" w:space="0" w:color="auto"/>
        <w:bottom w:val="none" w:sz="0" w:space="0" w:color="auto"/>
        <w:right w:val="none" w:sz="0" w:space="0" w:color="auto"/>
      </w:divBdr>
    </w:div>
    <w:div w:id="1754155990">
      <w:bodyDiv w:val="1"/>
      <w:marLeft w:val="0"/>
      <w:marRight w:val="0"/>
      <w:marTop w:val="0"/>
      <w:marBottom w:val="0"/>
      <w:divBdr>
        <w:top w:val="none" w:sz="0" w:space="0" w:color="auto"/>
        <w:left w:val="none" w:sz="0" w:space="0" w:color="auto"/>
        <w:bottom w:val="none" w:sz="0" w:space="0" w:color="auto"/>
        <w:right w:val="none" w:sz="0" w:space="0" w:color="auto"/>
      </w:divBdr>
    </w:div>
    <w:div w:id="1892577219">
      <w:bodyDiv w:val="1"/>
      <w:marLeft w:val="0"/>
      <w:marRight w:val="0"/>
      <w:marTop w:val="0"/>
      <w:marBottom w:val="0"/>
      <w:divBdr>
        <w:top w:val="none" w:sz="0" w:space="0" w:color="auto"/>
        <w:left w:val="none" w:sz="0" w:space="0" w:color="auto"/>
        <w:bottom w:val="none" w:sz="0" w:space="0" w:color="auto"/>
        <w:right w:val="none" w:sz="0" w:space="0" w:color="auto"/>
      </w:divBdr>
    </w:div>
    <w:div w:id="191558344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5FDC-0404-4028-B9F5-F7BFB7F8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9261</Words>
  <Characters>5280</Characters>
  <Application>Microsoft Office Word</Application>
  <DocSecurity>0</DocSecurity>
  <Lines>44</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creator>Agnė Aškelianec</dc:creator>
  <cp:lastModifiedBy>Uršulia Seniut</cp:lastModifiedBy>
  <cp:revision>4</cp:revision>
  <cp:lastPrinted>2015-03-24T06:19:00Z</cp:lastPrinted>
  <dcterms:created xsi:type="dcterms:W3CDTF">2023-02-20T11:16:00Z</dcterms:created>
  <dcterms:modified xsi:type="dcterms:W3CDTF">2024-02-19T06:26:00Z</dcterms:modified>
</cp:coreProperties>
</file>