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FD99" w14:textId="77777777" w:rsidR="002C4736" w:rsidRPr="007F1997" w:rsidRDefault="00DC7095">
      <w:pPr>
        <w:pStyle w:val="Antrats"/>
        <w:tabs>
          <w:tab w:val="clear" w:pos="4153"/>
          <w:tab w:val="clear" w:pos="8306"/>
        </w:tabs>
        <w:ind w:right="-44"/>
        <w:jc w:val="center"/>
        <w:rPr>
          <w:rFonts w:ascii="Times New Roman" w:hAnsi="Times New Roman"/>
        </w:rPr>
      </w:pPr>
      <w:r w:rsidRPr="007F1997">
        <w:rPr>
          <w:rFonts w:ascii="Times New Roman" w:hAnsi="Times New Roman"/>
        </w:rPr>
        <w:t xml:space="preserve"> </w:t>
      </w:r>
      <w:r w:rsidR="002C4736" w:rsidRPr="007F1997">
        <w:rPr>
          <w:rFonts w:ascii="Times New Roman" w:hAnsi="Times New Roman"/>
          <w:sz w:val="20"/>
        </w:rPr>
        <w:object w:dxaOrig="696" w:dyaOrig="801" w14:anchorId="121FF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42.5pt" o:ole="" fillcolor="window">
            <v:imagedata r:id="rId8" o:title=""/>
          </v:shape>
          <o:OLEObject Type="Embed" ProgID="CorelPhotoPaint.Image.9" ShapeID="_x0000_i1025" DrawAspect="Content" ObjectID="_1770111778" r:id="rId9"/>
        </w:object>
      </w:r>
    </w:p>
    <w:p w14:paraId="121FFD9A" w14:textId="77777777" w:rsidR="002C4736" w:rsidRPr="007F1997" w:rsidRDefault="002C4736">
      <w:pPr>
        <w:jc w:val="center"/>
        <w:rPr>
          <w:sz w:val="10"/>
          <w:lang w:val="lt-LT"/>
        </w:rPr>
      </w:pPr>
    </w:p>
    <w:p w14:paraId="121FFD9B" w14:textId="77777777" w:rsidR="002C4736" w:rsidRPr="00097249" w:rsidRDefault="002C4736">
      <w:pPr>
        <w:pStyle w:val="Antrat1"/>
        <w:ind w:left="142" w:right="-44"/>
        <w:rPr>
          <w:rFonts w:ascii="Times New Roman" w:hAnsi="Times New Roman"/>
          <w:b/>
          <w:sz w:val="27"/>
          <w:szCs w:val="27"/>
        </w:rPr>
      </w:pPr>
      <w:r w:rsidRPr="00097249">
        <w:rPr>
          <w:rFonts w:ascii="Times New Roman" w:hAnsi="Times New Roman"/>
          <w:b/>
          <w:sz w:val="27"/>
          <w:szCs w:val="27"/>
        </w:rPr>
        <w:t>VILNIAUS RAJONO SAVIVALDYBĖS TARYBA</w:t>
      </w:r>
    </w:p>
    <w:p w14:paraId="121FFD9C" w14:textId="77777777" w:rsidR="002C4736" w:rsidRPr="00097249" w:rsidRDefault="002C4736">
      <w:pPr>
        <w:pStyle w:val="Antrat1"/>
        <w:ind w:right="-44"/>
        <w:rPr>
          <w:rFonts w:ascii="Times New Roman" w:hAnsi="Times New Roman"/>
          <w:sz w:val="27"/>
          <w:szCs w:val="27"/>
        </w:rPr>
      </w:pPr>
    </w:p>
    <w:p w14:paraId="121FFD9D" w14:textId="77777777" w:rsidR="002C4736" w:rsidRPr="00097249" w:rsidRDefault="002C4736">
      <w:pPr>
        <w:jc w:val="center"/>
        <w:rPr>
          <w:b/>
          <w:sz w:val="27"/>
          <w:szCs w:val="27"/>
          <w:lang w:val="lt-LT"/>
        </w:rPr>
      </w:pPr>
      <w:r w:rsidRPr="00097249">
        <w:rPr>
          <w:b/>
          <w:sz w:val="27"/>
          <w:szCs w:val="27"/>
          <w:lang w:val="lt-LT"/>
        </w:rPr>
        <w:t>SPRENDIMAS</w:t>
      </w:r>
    </w:p>
    <w:p w14:paraId="121FFD9E" w14:textId="3A9F27BB" w:rsidR="003D0773" w:rsidRPr="00424BF1" w:rsidRDefault="002C4736" w:rsidP="000A619B">
      <w:pPr>
        <w:jc w:val="center"/>
        <w:rPr>
          <w:b/>
          <w:sz w:val="23"/>
          <w:szCs w:val="23"/>
          <w:lang w:val="lt-LT"/>
        </w:rPr>
      </w:pPr>
      <w:r w:rsidRPr="00424BF1">
        <w:rPr>
          <w:b/>
          <w:sz w:val="23"/>
          <w:szCs w:val="23"/>
          <w:lang w:val="lt-LT"/>
        </w:rPr>
        <w:t>DĖL VILNIAUS RAJONO SAVIVALDYBĖS 20</w:t>
      </w:r>
      <w:r w:rsidR="00A565EE" w:rsidRPr="00424BF1">
        <w:rPr>
          <w:b/>
          <w:sz w:val="23"/>
          <w:szCs w:val="23"/>
          <w:lang w:val="lt-LT"/>
        </w:rPr>
        <w:t>2</w:t>
      </w:r>
      <w:r w:rsidR="007F1997" w:rsidRPr="00424BF1">
        <w:rPr>
          <w:b/>
          <w:sz w:val="23"/>
          <w:szCs w:val="23"/>
          <w:lang w:val="lt-LT"/>
        </w:rPr>
        <w:t>4</w:t>
      </w:r>
      <w:r w:rsidRPr="00424BF1">
        <w:rPr>
          <w:b/>
          <w:sz w:val="23"/>
          <w:szCs w:val="23"/>
          <w:lang w:val="lt-LT"/>
        </w:rPr>
        <w:t xml:space="preserve"> METŲ BIUDŽETO PA</w:t>
      </w:r>
      <w:r w:rsidR="005863B4" w:rsidRPr="00424BF1">
        <w:rPr>
          <w:b/>
          <w:sz w:val="23"/>
          <w:szCs w:val="23"/>
          <w:lang w:val="lt-LT"/>
        </w:rPr>
        <w:t>TV</w:t>
      </w:r>
      <w:r w:rsidRPr="00424BF1">
        <w:rPr>
          <w:b/>
          <w:sz w:val="23"/>
          <w:szCs w:val="23"/>
          <w:lang w:val="lt-LT"/>
        </w:rPr>
        <w:t>I</w:t>
      </w:r>
      <w:r w:rsidR="005863B4" w:rsidRPr="00424BF1">
        <w:rPr>
          <w:b/>
          <w:sz w:val="23"/>
          <w:szCs w:val="23"/>
          <w:lang w:val="lt-LT"/>
        </w:rPr>
        <w:t>RTINI</w:t>
      </w:r>
      <w:r w:rsidRPr="00424BF1">
        <w:rPr>
          <w:b/>
          <w:sz w:val="23"/>
          <w:szCs w:val="23"/>
          <w:lang w:val="lt-LT"/>
        </w:rPr>
        <w:t>MO</w:t>
      </w:r>
    </w:p>
    <w:p w14:paraId="121FFD9F" w14:textId="77777777" w:rsidR="003D0773" w:rsidRPr="00424BF1" w:rsidRDefault="003D0773">
      <w:pPr>
        <w:jc w:val="center"/>
        <w:rPr>
          <w:b/>
          <w:sz w:val="23"/>
          <w:szCs w:val="23"/>
          <w:lang w:val="lt-LT"/>
        </w:rPr>
      </w:pPr>
    </w:p>
    <w:p w14:paraId="121FFDA0" w14:textId="450C7EB6" w:rsidR="002C4736" w:rsidRPr="00424BF1" w:rsidRDefault="002C4736">
      <w:pPr>
        <w:jc w:val="center"/>
        <w:rPr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>20</w:t>
      </w:r>
      <w:r w:rsidR="00A565EE" w:rsidRPr="00424BF1">
        <w:rPr>
          <w:sz w:val="23"/>
          <w:szCs w:val="23"/>
          <w:lang w:val="lt-LT"/>
        </w:rPr>
        <w:t>2</w:t>
      </w:r>
      <w:r w:rsidR="007F1997" w:rsidRPr="00424BF1">
        <w:rPr>
          <w:sz w:val="23"/>
          <w:szCs w:val="23"/>
          <w:lang w:val="lt-LT"/>
        </w:rPr>
        <w:t>4</w:t>
      </w:r>
      <w:r w:rsidR="002B795A" w:rsidRPr="00424BF1">
        <w:rPr>
          <w:sz w:val="23"/>
          <w:szCs w:val="23"/>
          <w:lang w:val="lt-LT"/>
        </w:rPr>
        <w:t xml:space="preserve"> </w:t>
      </w:r>
      <w:r w:rsidRPr="00424BF1">
        <w:rPr>
          <w:sz w:val="23"/>
          <w:szCs w:val="23"/>
          <w:lang w:val="lt-LT"/>
        </w:rPr>
        <w:t>m</w:t>
      </w:r>
      <w:r w:rsidR="005025C4" w:rsidRPr="00424BF1">
        <w:rPr>
          <w:sz w:val="23"/>
          <w:szCs w:val="23"/>
          <w:lang w:val="lt-LT"/>
        </w:rPr>
        <w:t xml:space="preserve">. </w:t>
      </w:r>
      <w:r w:rsidR="000F2E4A" w:rsidRPr="00424BF1">
        <w:rPr>
          <w:sz w:val="23"/>
          <w:szCs w:val="23"/>
          <w:lang w:val="lt-LT"/>
        </w:rPr>
        <w:t xml:space="preserve"> </w:t>
      </w:r>
      <w:r w:rsidR="00A03D71" w:rsidRPr="00424BF1">
        <w:rPr>
          <w:sz w:val="23"/>
          <w:szCs w:val="23"/>
          <w:lang w:val="lt-LT"/>
        </w:rPr>
        <w:t xml:space="preserve">vasario </w:t>
      </w:r>
      <w:r w:rsidR="00366F44">
        <w:rPr>
          <w:sz w:val="23"/>
          <w:szCs w:val="23"/>
          <w:lang w:val="lt-LT"/>
        </w:rPr>
        <w:t>15</w:t>
      </w:r>
      <w:r w:rsidR="000F2E4A" w:rsidRPr="00424BF1">
        <w:rPr>
          <w:sz w:val="23"/>
          <w:szCs w:val="23"/>
          <w:lang w:val="lt-LT"/>
        </w:rPr>
        <w:t xml:space="preserve">  </w:t>
      </w:r>
      <w:r w:rsidRPr="00424BF1">
        <w:rPr>
          <w:sz w:val="23"/>
          <w:szCs w:val="23"/>
          <w:lang w:val="lt-LT"/>
        </w:rPr>
        <w:t>d. Nr</w:t>
      </w:r>
      <w:r w:rsidR="005B10F9" w:rsidRPr="00424BF1">
        <w:rPr>
          <w:sz w:val="23"/>
          <w:szCs w:val="23"/>
          <w:lang w:val="lt-LT"/>
        </w:rPr>
        <w:t xml:space="preserve">. </w:t>
      </w:r>
      <w:r w:rsidR="00534FCB" w:rsidRPr="00424BF1">
        <w:rPr>
          <w:sz w:val="23"/>
          <w:szCs w:val="23"/>
          <w:lang w:val="lt-LT"/>
        </w:rPr>
        <w:t>T3</w:t>
      </w:r>
      <w:r w:rsidR="001C42D6" w:rsidRPr="00424BF1">
        <w:rPr>
          <w:sz w:val="23"/>
          <w:szCs w:val="23"/>
          <w:lang w:val="lt-LT"/>
        </w:rPr>
        <w:t>-</w:t>
      </w:r>
      <w:r w:rsidR="007E0A0C">
        <w:rPr>
          <w:sz w:val="23"/>
          <w:szCs w:val="23"/>
          <w:lang w:val="lt-LT"/>
        </w:rPr>
        <w:t>49</w:t>
      </w:r>
    </w:p>
    <w:p w14:paraId="121FFDA1" w14:textId="77777777" w:rsidR="005B2379" w:rsidRPr="00424BF1" w:rsidRDefault="002C4736" w:rsidP="000A619B">
      <w:pPr>
        <w:ind w:left="3600" w:firstLine="720"/>
        <w:rPr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>Vilnius</w:t>
      </w:r>
    </w:p>
    <w:p w14:paraId="121FFDA2" w14:textId="77777777" w:rsidR="006373DD" w:rsidRPr="00424BF1" w:rsidRDefault="006373DD">
      <w:pPr>
        <w:rPr>
          <w:color w:val="FF0000"/>
          <w:sz w:val="23"/>
          <w:szCs w:val="23"/>
          <w:lang w:val="lt-LT"/>
        </w:rPr>
      </w:pPr>
    </w:p>
    <w:p w14:paraId="1CB09A05" w14:textId="5D2A3635" w:rsidR="00F7666E" w:rsidRPr="00424BF1" w:rsidRDefault="002C4736" w:rsidP="00685304">
      <w:pPr>
        <w:ind w:firstLine="720"/>
        <w:jc w:val="both"/>
        <w:rPr>
          <w:b/>
          <w:sz w:val="23"/>
          <w:szCs w:val="23"/>
          <w:lang w:val="lt-LT" w:eastAsia="lt-LT"/>
        </w:rPr>
      </w:pPr>
      <w:r w:rsidRPr="00424BF1">
        <w:rPr>
          <w:sz w:val="23"/>
          <w:szCs w:val="23"/>
          <w:lang w:val="lt-LT"/>
        </w:rPr>
        <w:t xml:space="preserve">Vadovaudamasi  Lietuvos Respublikos vietos savivaldos įstatymo </w:t>
      </w:r>
      <w:r w:rsidR="00711C0E" w:rsidRPr="00424BF1">
        <w:rPr>
          <w:sz w:val="23"/>
          <w:szCs w:val="23"/>
          <w:lang w:val="lt-LT"/>
        </w:rPr>
        <w:t>6</w:t>
      </w:r>
      <w:r w:rsidR="00F476E9" w:rsidRPr="00424BF1">
        <w:rPr>
          <w:sz w:val="23"/>
          <w:szCs w:val="23"/>
          <w:lang w:val="lt-LT"/>
        </w:rPr>
        <w:t xml:space="preserve"> </w:t>
      </w:r>
      <w:r w:rsidR="00711C0E" w:rsidRPr="00424BF1">
        <w:rPr>
          <w:sz w:val="23"/>
          <w:szCs w:val="23"/>
          <w:lang w:val="lt-LT"/>
        </w:rPr>
        <w:t>str</w:t>
      </w:r>
      <w:r w:rsidR="00D4560A" w:rsidRPr="00424BF1">
        <w:rPr>
          <w:sz w:val="23"/>
          <w:szCs w:val="23"/>
          <w:lang w:val="lt-LT"/>
        </w:rPr>
        <w:t>aipsnio</w:t>
      </w:r>
      <w:r w:rsidR="00711C0E" w:rsidRPr="00424BF1">
        <w:rPr>
          <w:sz w:val="23"/>
          <w:szCs w:val="23"/>
          <w:lang w:val="lt-LT"/>
        </w:rPr>
        <w:t xml:space="preserve"> 1 p</w:t>
      </w:r>
      <w:r w:rsidR="00D4560A" w:rsidRPr="00424BF1">
        <w:rPr>
          <w:sz w:val="23"/>
          <w:szCs w:val="23"/>
          <w:lang w:val="lt-LT"/>
        </w:rPr>
        <w:t>unktu</w:t>
      </w:r>
      <w:r w:rsidR="00711C0E" w:rsidRPr="00424BF1">
        <w:rPr>
          <w:sz w:val="23"/>
          <w:szCs w:val="23"/>
          <w:lang w:val="lt-LT"/>
        </w:rPr>
        <w:t xml:space="preserve">, </w:t>
      </w:r>
      <w:r w:rsidR="00AC7396" w:rsidRPr="00424BF1">
        <w:rPr>
          <w:sz w:val="23"/>
          <w:szCs w:val="23"/>
          <w:lang w:val="lt-LT"/>
        </w:rPr>
        <w:t>1</w:t>
      </w:r>
      <w:r w:rsidR="00715F8E" w:rsidRPr="00424BF1">
        <w:rPr>
          <w:sz w:val="23"/>
          <w:szCs w:val="23"/>
          <w:lang w:val="lt-LT"/>
        </w:rPr>
        <w:t>5</w:t>
      </w:r>
      <w:r w:rsidR="00B512A8" w:rsidRPr="00424BF1">
        <w:rPr>
          <w:sz w:val="23"/>
          <w:szCs w:val="23"/>
          <w:lang w:val="lt-LT"/>
        </w:rPr>
        <w:t xml:space="preserve"> str</w:t>
      </w:r>
      <w:r w:rsidR="00D4560A" w:rsidRPr="00424BF1">
        <w:rPr>
          <w:sz w:val="23"/>
          <w:szCs w:val="23"/>
          <w:lang w:val="lt-LT"/>
        </w:rPr>
        <w:t>aipsnio</w:t>
      </w:r>
      <w:r w:rsidR="00B512A8" w:rsidRPr="00424BF1">
        <w:rPr>
          <w:sz w:val="23"/>
          <w:szCs w:val="23"/>
          <w:lang w:val="lt-LT"/>
        </w:rPr>
        <w:t xml:space="preserve"> </w:t>
      </w:r>
      <w:r w:rsidR="00AC7396" w:rsidRPr="00424BF1">
        <w:rPr>
          <w:sz w:val="23"/>
          <w:szCs w:val="23"/>
          <w:lang w:val="lt-LT"/>
        </w:rPr>
        <w:t>2</w:t>
      </w:r>
      <w:r w:rsidR="00B512A8" w:rsidRPr="00424BF1">
        <w:rPr>
          <w:sz w:val="23"/>
          <w:szCs w:val="23"/>
          <w:lang w:val="lt-LT"/>
        </w:rPr>
        <w:t xml:space="preserve"> </w:t>
      </w:r>
      <w:r w:rsidR="00CE448B" w:rsidRPr="00424BF1">
        <w:rPr>
          <w:sz w:val="23"/>
          <w:szCs w:val="23"/>
          <w:lang w:val="lt-LT"/>
        </w:rPr>
        <w:t>d</w:t>
      </w:r>
      <w:r w:rsidR="00D4560A" w:rsidRPr="00424BF1">
        <w:rPr>
          <w:sz w:val="23"/>
          <w:szCs w:val="23"/>
          <w:lang w:val="lt-LT"/>
        </w:rPr>
        <w:t xml:space="preserve">alies </w:t>
      </w:r>
      <w:r w:rsidR="00731F53" w:rsidRPr="00424BF1">
        <w:rPr>
          <w:sz w:val="23"/>
          <w:szCs w:val="23"/>
          <w:lang w:val="lt-LT"/>
        </w:rPr>
        <w:t>1</w:t>
      </w:r>
      <w:r w:rsidR="00715F8E" w:rsidRPr="00424BF1">
        <w:rPr>
          <w:sz w:val="23"/>
          <w:szCs w:val="23"/>
          <w:lang w:val="lt-LT"/>
        </w:rPr>
        <w:t>2</w:t>
      </w:r>
      <w:r w:rsidRPr="00424BF1">
        <w:rPr>
          <w:sz w:val="23"/>
          <w:szCs w:val="23"/>
          <w:lang w:val="lt-LT"/>
        </w:rPr>
        <w:t xml:space="preserve"> </w:t>
      </w:r>
      <w:r w:rsidR="00CE448B" w:rsidRPr="00424BF1">
        <w:rPr>
          <w:sz w:val="23"/>
          <w:szCs w:val="23"/>
          <w:lang w:val="lt-LT"/>
        </w:rPr>
        <w:t>p</w:t>
      </w:r>
      <w:r w:rsidR="00D4560A" w:rsidRPr="00424BF1">
        <w:rPr>
          <w:sz w:val="23"/>
          <w:szCs w:val="23"/>
          <w:lang w:val="lt-LT"/>
        </w:rPr>
        <w:t>unktu</w:t>
      </w:r>
      <w:r w:rsidRPr="00424BF1">
        <w:rPr>
          <w:sz w:val="23"/>
          <w:szCs w:val="23"/>
          <w:lang w:val="lt-LT"/>
        </w:rPr>
        <w:t>,</w:t>
      </w:r>
      <w:r w:rsidR="00FF1A99" w:rsidRPr="00424BF1">
        <w:rPr>
          <w:sz w:val="23"/>
          <w:szCs w:val="23"/>
          <w:lang w:val="lt-LT"/>
        </w:rPr>
        <w:t xml:space="preserve"> </w:t>
      </w:r>
      <w:r w:rsidR="000A6407" w:rsidRPr="00424BF1">
        <w:rPr>
          <w:sz w:val="23"/>
          <w:szCs w:val="23"/>
          <w:lang w:val="lt-LT"/>
        </w:rPr>
        <w:t>66</w:t>
      </w:r>
      <w:r w:rsidR="00711C0E" w:rsidRPr="00424BF1">
        <w:rPr>
          <w:sz w:val="23"/>
          <w:szCs w:val="23"/>
          <w:lang w:val="lt-LT"/>
        </w:rPr>
        <w:t xml:space="preserve"> str</w:t>
      </w:r>
      <w:r w:rsidR="00D4560A" w:rsidRPr="00424BF1">
        <w:rPr>
          <w:sz w:val="23"/>
          <w:szCs w:val="23"/>
          <w:lang w:val="lt-LT"/>
        </w:rPr>
        <w:t>aipsnio</w:t>
      </w:r>
      <w:r w:rsidR="00711C0E" w:rsidRPr="00424BF1">
        <w:rPr>
          <w:sz w:val="23"/>
          <w:szCs w:val="23"/>
          <w:lang w:val="lt-LT"/>
        </w:rPr>
        <w:t xml:space="preserve"> 1 </w:t>
      </w:r>
      <w:r w:rsidR="001F56B5" w:rsidRPr="00424BF1">
        <w:rPr>
          <w:sz w:val="23"/>
          <w:szCs w:val="23"/>
          <w:lang w:val="lt-LT"/>
        </w:rPr>
        <w:t>dalimi</w:t>
      </w:r>
      <w:r w:rsidR="00711C0E" w:rsidRPr="00424BF1">
        <w:rPr>
          <w:sz w:val="23"/>
          <w:szCs w:val="23"/>
          <w:lang w:val="lt-LT"/>
        </w:rPr>
        <w:t xml:space="preserve">, </w:t>
      </w:r>
      <w:r w:rsidR="00501774" w:rsidRPr="00424BF1">
        <w:rPr>
          <w:sz w:val="23"/>
          <w:szCs w:val="23"/>
          <w:lang w:val="lt-LT"/>
        </w:rPr>
        <w:t>Lietuvos  Respublikos  biudžeto  sandaros  įstatymo 26 str</w:t>
      </w:r>
      <w:r w:rsidR="00D4560A" w:rsidRPr="00424BF1">
        <w:rPr>
          <w:sz w:val="23"/>
          <w:szCs w:val="23"/>
          <w:lang w:val="lt-LT"/>
        </w:rPr>
        <w:t>aipsnio</w:t>
      </w:r>
      <w:r w:rsidR="00501774" w:rsidRPr="00424BF1">
        <w:rPr>
          <w:sz w:val="23"/>
          <w:szCs w:val="23"/>
          <w:lang w:val="lt-LT"/>
        </w:rPr>
        <w:t xml:space="preserve"> 4 d</w:t>
      </w:r>
      <w:r w:rsidR="00D4560A" w:rsidRPr="00424BF1">
        <w:rPr>
          <w:sz w:val="23"/>
          <w:szCs w:val="23"/>
          <w:lang w:val="lt-LT"/>
        </w:rPr>
        <w:t>alimi</w:t>
      </w:r>
      <w:r w:rsidR="00501774" w:rsidRPr="00424BF1">
        <w:rPr>
          <w:sz w:val="23"/>
          <w:szCs w:val="23"/>
          <w:lang w:val="lt-LT"/>
        </w:rPr>
        <w:t xml:space="preserve">, </w:t>
      </w:r>
      <w:r w:rsidR="005863B4" w:rsidRPr="00424BF1">
        <w:rPr>
          <w:sz w:val="23"/>
          <w:szCs w:val="23"/>
          <w:lang w:val="lt-LT"/>
        </w:rPr>
        <w:t>Lietuvos Respublikos 20</w:t>
      </w:r>
      <w:r w:rsidR="00A565EE" w:rsidRPr="00424BF1">
        <w:rPr>
          <w:sz w:val="23"/>
          <w:szCs w:val="23"/>
          <w:lang w:val="lt-LT"/>
        </w:rPr>
        <w:t>2</w:t>
      </w:r>
      <w:r w:rsidR="00CF432E" w:rsidRPr="00424BF1">
        <w:rPr>
          <w:sz w:val="23"/>
          <w:szCs w:val="23"/>
          <w:lang w:val="lt-LT"/>
        </w:rPr>
        <w:t>4</w:t>
      </w:r>
      <w:r w:rsidR="005863B4" w:rsidRPr="00424BF1">
        <w:rPr>
          <w:sz w:val="23"/>
          <w:szCs w:val="23"/>
          <w:lang w:val="lt-LT"/>
        </w:rPr>
        <w:t xml:space="preserve"> metų valstybės biudžeto ir savivaldybių biudžetų finansinių rodiklių patvirtinimo įstatymu</w:t>
      </w:r>
      <w:r w:rsidR="001A384F" w:rsidRPr="00424BF1">
        <w:rPr>
          <w:sz w:val="23"/>
          <w:szCs w:val="23"/>
          <w:lang w:val="lt-LT"/>
        </w:rPr>
        <w:t>,</w:t>
      </w:r>
      <w:r w:rsidR="00BD3281" w:rsidRPr="00424BF1">
        <w:rPr>
          <w:sz w:val="23"/>
          <w:szCs w:val="23"/>
          <w:lang w:val="lt-LT"/>
        </w:rPr>
        <w:t xml:space="preserve"> </w:t>
      </w:r>
      <w:r w:rsidR="00D4560A" w:rsidRPr="00424BF1">
        <w:rPr>
          <w:sz w:val="23"/>
          <w:szCs w:val="23"/>
          <w:lang w:val="lt-LT"/>
        </w:rPr>
        <w:t xml:space="preserve">atsižvelgdama į </w:t>
      </w:r>
      <w:r w:rsidR="00096597" w:rsidRPr="00424BF1">
        <w:rPr>
          <w:sz w:val="23"/>
          <w:szCs w:val="23"/>
          <w:lang w:val="lt-LT"/>
        </w:rPr>
        <w:t xml:space="preserve">Vilniaus rajono savivaldybės </w:t>
      </w:r>
      <w:r w:rsidR="00D4560A" w:rsidRPr="00424BF1">
        <w:rPr>
          <w:sz w:val="23"/>
          <w:szCs w:val="23"/>
          <w:lang w:val="lt-LT"/>
        </w:rPr>
        <w:t>20</w:t>
      </w:r>
      <w:r w:rsidR="00617321" w:rsidRPr="00424BF1">
        <w:rPr>
          <w:sz w:val="23"/>
          <w:szCs w:val="23"/>
          <w:lang w:val="lt-LT"/>
        </w:rPr>
        <w:t>2</w:t>
      </w:r>
      <w:r w:rsidR="007D1181" w:rsidRPr="00424BF1">
        <w:rPr>
          <w:sz w:val="23"/>
          <w:szCs w:val="23"/>
          <w:lang w:val="lt-LT"/>
        </w:rPr>
        <w:t>4</w:t>
      </w:r>
      <w:r w:rsidR="00D4560A" w:rsidRPr="00424BF1">
        <w:rPr>
          <w:sz w:val="23"/>
          <w:szCs w:val="23"/>
          <w:lang w:val="lt-LT"/>
        </w:rPr>
        <w:t>-20</w:t>
      </w:r>
      <w:r w:rsidR="00377AAC" w:rsidRPr="00424BF1">
        <w:rPr>
          <w:sz w:val="23"/>
          <w:szCs w:val="23"/>
          <w:lang w:val="lt-LT"/>
        </w:rPr>
        <w:t>2</w:t>
      </w:r>
      <w:r w:rsidR="007D1181" w:rsidRPr="00424BF1">
        <w:rPr>
          <w:sz w:val="23"/>
          <w:szCs w:val="23"/>
          <w:lang w:val="lt-LT"/>
        </w:rPr>
        <w:t>6</w:t>
      </w:r>
      <w:r w:rsidR="00D4560A" w:rsidRPr="00424BF1">
        <w:rPr>
          <w:sz w:val="23"/>
          <w:szCs w:val="23"/>
          <w:lang w:val="lt-LT"/>
        </w:rPr>
        <w:t xml:space="preserve"> metų strateginį veiklos planą,</w:t>
      </w:r>
      <w:r w:rsidR="00DA498F" w:rsidRPr="00424BF1">
        <w:rPr>
          <w:sz w:val="23"/>
          <w:szCs w:val="23"/>
          <w:lang w:val="lt-LT"/>
        </w:rPr>
        <w:t xml:space="preserve"> Vilniaus rajono savivaldybės mero 2024 m. sausio  </w:t>
      </w:r>
      <w:r w:rsidR="00E17A25">
        <w:rPr>
          <w:sz w:val="23"/>
          <w:szCs w:val="23"/>
          <w:lang w:val="lt-LT"/>
        </w:rPr>
        <w:t>25</w:t>
      </w:r>
      <w:r w:rsidR="00DA498F" w:rsidRPr="00424BF1">
        <w:rPr>
          <w:sz w:val="23"/>
          <w:szCs w:val="23"/>
          <w:lang w:val="lt-LT"/>
        </w:rPr>
        <w:t xml:space="preserve">  d. potvarkiu Nr. M22-</w:t>
      </w:r>
      <w:r w:rsidR="00E17A25">
        <w:rPr>
          <w:sz w:val="23"/>
          <w:szCs w:val="23"/>
          <w:lang w:val="lt-LT"/>
        </w:rPr>
        <w:t xml:space="preserve">186 </w:t>
      </w:r>
      <w:r w:rsidR="00DA498F" w:rsidRPr="00424BF1">
        <w:rPr>
          <w:sz w:val="23"/>
          <w:szCs w:val="23"/>
          <w:lang w:val="lt-LT"/>
        </w:rPr>
        <w:t>„Dėl sprendimo „Dėl Vilniaus rajono savivaldybės 202</w:t>
      </w:r>
      <w:r w:rsidR="00685304" w:rsidRPr="00424BF1">
        <w:rPr>
          <w:sz w:val="23"/>
          <w:szCs w:val="23"/>
          <w:lang w:val="lt-LT"/>
        </w:rPr>
        <w:t>4</w:t>
      </w:r>
      <w:r w:rsidR="00DA498F" w:rsidRPr="00424BF1">
        <w:rPr>
          <w:sz w:val="23"/>
          <w:szCs w:val="23"/>
          <w:lang w:val="lt-LT"/>
        </w:rPr>
        <w:t xml:space="preserve"> metų biudžeto pa</w:t>
      </w:r>
      <w:r w:rsidR="00685304" w:rsidRPr="00424BF1">
        <w:rPr>
          <w:sz w:val="23"/>
          <w:szCs w:val="23"/>
          <w:lang w:val="lt-LT"/>
        </w:rPr>
        <w:t>tvirtinimo</w:t>
      </w:r>
      <w:r w:rsidR="00DA498F" w:rsidRPr="00424BF1">
        <w:rPr>
          <w:sz w:val="23"/>
          <w:szCs w:val="23"/>
          <w:lang w:val="lt-LT"/>
        </w:rPr>
        <w:t xml:space="preserve">“ projekto teikimo“, </w:t>
      </w:r>
      <w:r w:rsidR="00D4560A" w:rsidRPr="00424BF1">
        <w:rPr>
          <w:sz w:val="23"/>
          <w:szCs w:val="23"/>
          <w:lang w:val="lt-LT"/>
        </w:rPr>
        <w:t xml:space="preserve"> </w:t>
      </w:r>
      <w:r w:rsidRPr="00424BF1">
        <w:rPr>
          <w:sz w:val="23"/>
          <w:szCs w:val="23"/>
          <w:lang w:val="lt-LT"/>
        </w:rPr>
        <w:t>Vilniaus</w:t>
      </w:r>
      <w:r w:rsidR="00FF1A99" w:rsidRPr="00424BF1">
        <w:rPr>
          <w:sz w:val="23"/>
          <w:szCs w:val="23"/>
          <w:lang w:val="lt-LT"/>
        </w:rPr>
        <w:t xml:space="preserve"> </w:t>
      </w:r>
      <w:r w:rsidRPr="00424BF1">
        <w:rPr>
          <w:sz w:val="23"/>
          <w:szCs w:val="23"/>
          <w:lang w:val="lt-LT"/>
        </w:rPr>
        <w:t xml:space="preserve">rajono savivaldybės taryba n u s p r e n d ž i a </w:t>
      </w:r>
      <w:r w:rsidR="005863B4" w:rsidRPr="00424BF1">
        <w:rPr>
          <w:sz w:val="23"/>
          <w:szCs w:val="23"/>
          <w:lang w:val="lt-LT"/>
        </w:rPr>
        <w:t>:</w:t>
      </w:r>
      <w:r w:rsidR="0075768A" w:rsidRPr="00424BF1">
        <w:rPr>
          <w:spacing w:val="-2"/>
          <w:sz w:val="23"/>
          <w:szCs w:val="23"/>
          <w:lang w:val="lt-LT"/>
        </w:rPr>
        <w:t xml:space="preserve"> </w:t>
      </w:r>
    </w:p>
    <w:p w14:paraId="121FFDA4" w14:textId="381B3498" w:rsidR="005B2379" w:rsidRPr="00424BF1" w:rsidRDefault="005E63DA" w:rsidP="00F7666E">
      <w:pPr>
        <w:pStyle w:val="Sraopastraipa"/>
        <w:numPr>
          <w:ilvl w:val="0"/>
          <w:numId w:val="1"/>
        </w:numPr>
        <w:jc w:val="both"/>
        <w:rPr>
          <w:color w:val="FF0000"/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>Patvirtinti Vilniaus rajono savivaldybės 20</w:t>
      </w:r>
      <w:r w:rsidR="00A565EE" w:rsidRPr="00424BF1">
        <w:rPr>
          <w:sz w:val="23"/>
          <w:szCs w:val="23"/>
          <w:lang w:val="lt-LT"/>
        </w:rPr>
        <w:t>2</w:t>
      </w:r>
      <w:r w:rsidR="00D0467C" w:rsidRPr="00424BF1">
        <w:rPr>
          <w:sz w:val="23"/>
          <w:szCs w:val="23"/>
          <w:lang w:val="lt-LT"/>
        </w:rPr>
        <w:t>4</w:t>
      </w:r>
      <w:r w:rsidRPr="00424BF1">
        <w:rPr>
          <w:sz w:val="23"/>
          <w:szCs w:val="23"/>
          <w:lang w:val="lt-LT"/>
        </w:rPr>
        <w:t xml:space="preserve"> metų biudžet</w:t>
      </w:r>
      <w:r w:rsidR="00F734B9" w:rsidRPr="00424BF1">
        <w:rPr>
          <w:sz w:val="23"/>
          <w:szCs w:val="23"/>
          <w:lang w:val="lt-LT"/>
        </w:rPr>
        <w:t>o pajam</w:t>
      </w:r>
      <w:r w:rsidR="006978C1" w:rsidRPr="00424BF1">
        <w:rPr>
          <w:sz w:val="23"/>
          <w:szCs w:val="23"/>
          <w:lang w:val="lt-LT"/>
        </w:rPr>
        <w:t>as</w:t>
      </w:r>
      <w:r w:rsidR="00152452" w:rsidRPr="00424BF1">
        <w:rPr>
          <w:sz w:val="23"/>
          <w:szCs w:val="23"/>
          <w:lang w:val="lt-LT"/>
        </w:rPr>
        <w:t xml:space="preserve"> </w:t>
      </w:r>
      <w:r w:rsidR="00AB1629" w:rsidRPr="00424BF1">
        <w:rPr>
          <w:sz w:val="23"/>
          <w:szCs w:val="23"/>
          <w:lang w:val="lt-LT"/>
        </w:rPr>
        <w:t>188</w:t>
      </w:r>
      <w:r w:rsidR="00B57E4A">
        <w:rPr>
          <w:sz w:val="23"/>
          <w:szCs w:val="23"/>
          <w:lang w:val="lt-LT"/>
        </w:rPr>
        <w:t> 463,5</w:t>
      </w:r>
      <w:r w:rsidR="00D000FC" w:rsidRPr="00424BF1">
        <w:rPr>
          <w:sz w:val="23"/>
          <w:szCs w:val="23"/>
          <w:lang w:val="lt-LT"/>
        </w:rPr>
        <w:t xml:space="preserve"> </w:t>
      </w:r>
      <w:r w:rsidR="00AE584A" w:rsidRPr="00424BF1">
        <w:rPr>
          <w:sz w:val="23"/>
          <w:szCs w:val="23"/>
          <w:lang w:val="lt-LT"/>
        </w:rPr>
        <w:t xml:space="preserve">tūkst. </w:t>
      </w:r>
      <w:r w:rsidRPr="00424BF1">
        <w:rPr>
          <w:sz w:val="23"/>
          <w:szCs w:val="23"/>
          <w:lang w:val="lt-LT"/>
        </w:rPr>
        <w:t>(</w:t>
      </w:r>
      <w:r w:rsidR="00940313" w:rsidRPr="00424BF1">
        <w:rPr>
          <w:sz w:val="23"/>
          <w:szCs w:val="23"/>
          <w:lang w:val="lt-LT"/>
        </w:rPr>
        <w:t xml:space="preserve">vieną </w:t>
      </w:r>
      <w:r w:rsidR="00A565EE" w:rsidRPr="00424BF1">
        <w:rPr>
          <w:sz w:val="23"/>
          <w:szCs w:val="23"/>
          <w:lang w:val="lt-LT"/>
        </w:rPr>
        <w:t>šimtą</w:t>
      </w:r>
      <w:r w:rsidR="00AE584A" w:rsidRPr="00424BF1">
        <w:rPr>
          <w:sz w:val="23"/>
          <w:szCs w:val="23"/>
          <w:lang w:val="lt-LT"/>
        </w:rPr>
        <w:t xml:space="preserve"> </w:t>
      </w:r>
      <w:r w:rsidR="00AD64B8" w:rsidRPr="00424BF1">
        <w:rPr>
          <w:sz w:val="23"/>
          <w:szCs w:val="23"/>
          <w:lang w:val="lt-LT"/>
        </w:rPr>
        <w:t>aštuoniasdešimt aštuonis</w:t>
      </w:r>
      <w:r w:rsidR="00D92267" w:rsidRPr="00424BF1">
        <w:rPr>
          <w:sz w:val="23"/>
          <w:szCs w:val="23"/>
          <w:lang w:val="lt-LT"/>
        </w:rPr>
        <w:t xml:space="preserve"> </w:t>
      </w:r>
      <w:r w:rsidR="00ED6824" w:rsidRPr="00424BF1">
        <w:rPr>
          <w:sz w:val="23"/>
          <w:szCs w:val="23"/>
          <w:lang w:val="lt-LT"/>
        </w:rPr>
        <w:t>milijon</w:t>
      </w:r>
      <w:r w:rsidR="001C42D6" w:rsidRPr="00424BF1">
        <w:rPr>
          <w:sz w:val="23"/>
          <w:szCs w:val="23"/>
          <w:lang w:val="lt-LT"/>
        </w:rPr>
        <w:t xml:space="preserve">us </w:t>
      </w:r>
      <w:r w:rsidR="00B57E4A">
        <w:rPr>
          <w:sz w:val="23"/>
          <w:szCs w:val="23"/>
          <w:lang w:val="lt-LT"/>
        </w:rPr>
        <w:t xml:space="preserve">keturis </w:t>
      </w:r>
      <w:r w:rsidR="00981D3A" w:rsidRPr="00424BF1">
        <w:rPr>
          <w:sz w:val="23"/>
          <w:szCs w:val="23"/>
          <w:lang w:val="lt-LT"/>
        </w:rPr>
        <w:t>šimt</w:t>
      </w:r>
      <w:r w:rsidR="00B57E4A">
        <w:rPr>
          <w:sz w:val="23"/>
          <w:szCs w:val="23"/>
          <w:lang w:val="lt-LT"/>
        </w:rPr>
        <w:t>us šešiasdešimt</w:t>
      </w:r>
      <w:r w:rsidR="00870A8C" w:rsidRPr="00424BF1">
        <w:rPr>
          <w:sz w:val="23"/>
          <w:szCs w:val="23"/>
          <w:lang w:val="lt-LT"/>
        </w:rPr>
        <w:t xml:space="preserve"> </w:t>
      </w:r>
      <w:r w:rsidR="00B57E4A">
        <w:rPr>
          <w:sz w:val="23"/>
          <w:szCs w:val="23"/>
          <w:lang w:val="lt-LT"/>
        </w:rPr>
        <w:t xml:space="preserve">tris </w:t>
      </w:r>
      <w:r w:rsidR="001C42D6" w:rsidRPr="00424BF1">
        <w:rPr>
          <w:sz w:val="23"/>
          <w:szCs w:val="23"/>
          <w:lang w:val="lt-LT"/>
        </w:rPr>
        <w:t>tūkstan</w:t>
      </w:r>
      <w:r w:rsidR="009C51E0" w:rsidRPr="00424BF1">
        <w:rPr>
          <w:sz w:val="23"/>
          <w:szCs w:val="23"/>
          <w:lang w:val="lt-LT"/>
        </w:rPr>
        <w:t>čius</w:t>
      </w:r>
      <w:r w:rsidR="00B57E4A">
        <w:rPr>
          <w:sz w:val="23"/>
          <w:szCs w:val="23"/>
          <w:lang w:val="lt-LT"/>
        </w:rPr>
        <w:t xml:space="preserve"> penkis šimtus</w:t>
      </w:r>
      <w:r w:rsidR="00AE584A" w:rsidRPr="00424BF1">
        <w:rPr>
          <w:sz w:val="23"/>
          <w:szCs w:val="23"/>
          <w:lang w:val="lt-LT"/>
        </w:rPr>
        <w:t>)</w:t>
      </w:r>
      <w:r w:rsidR="00FD6CC8" w:rsidRPr="00424BF1">
        <w:rPr>
          <w:sz w:val="23"/>
          <w:szCs w:val="23"/>
          <w:lang w:val="lt-LT"/>
        </w:rPr>
        <w:t xml:space="preserve"> eurų</w:t>
      </w:r>
      <w:r w:rsidR="00B7797C" w:rsidRPr="00424BF1">
        <w:rPr>
          <w:sz w:val="23"/>
          <w:szCs w:val="23"/>
          <w:lang w:val="lt-LT"/>
        </w:rPr>
        <w:t>,</w:t>
      </w:r>
      <w:r w:rsidR="007B1BC1" w:rsidRPr="00424BF1">
        <w:rPr>
          <w:sz w:val="23"/>
          <w:szCs w:val="23"/>
          <w:lang w:val="lt-LT"/>
        </w:rPr>
        <w:t xml:space="preserve"> jų paskirstymą </w:t>
      </w:r>
      <w:r w:rsidR="00F25029" w:rsidRPr="00424BF1">
        <w:rPr>
          <w:sz w:val="23"/>
          <w:szCs w:val="23"/>
          <w:lang w:val="lt-LT"/>
        </w:rPr>
        <w:t>pagal pajamų rūšis</w:t>
      </w:r>
      <w:r w:rsidR="00B7797C" w:rsidRPr="00424BF1">
        <w:rPr>
          <w:sz w:val="23"/>
          <w:szCs w:val="23"/>
          <w:lang w:val="lt-LT"/>
        </w:rPr>
        <w:t xml:space="preserve">, </w:t>
      </w:r>
      <w:r w:rsidR="00F25029" w:rsidRPr="00424BF1">
        <w:rPr>
          <w:sz w:val="23"/>
          <w:szCs w:val="23"/>
          <w:lang w:val="lt-LT"/>
        </w:rPr>
        <w:t xml:space="preserve"> </w:t>
      </w:r>
      <w:r w:rsidR="00CC6995" w:rsidRPr="00424BF1">
        <w:rPr>
          <w:sz w:val="23"/>
          <w:szCs w:val="23"/>
          <w:lang w:val="lt-LT"/>
        </w:rPr>
        <w:t xml:space="preserve">2023 m. lėšų likutį ataskaitinio laikotarpio pabaigoje  20 499,5 tūkst. (dvidešimt milijonų keturis šimtus devyniasdešimt devynis tūkstančius penkis šimtus) eurų </w:t>
      </w:r>
      <w:r w:rsidR="00573C62" w:rsidRPr="00424BF1">
        <w:rPr>
          <w:sz w:val="23"/>
          <w:szCs w:val="23"/>
          <w:lang w:val="lt-LT"/>
        </w:rPr>
        <w:t xml:space="preserve">bei </w:t>
      </w:r>
      <w:r w:rsidR="00CC6995" w:rsidRPr="00424BF1">
        <w:rPr>
          <w:sz w:val="23"/>
          <w:szCs w:val="23"/>
          <w:lang w:val="lt-LT"/>
        </w:rPr>
        <w:t xml:space="preserve">skolintas lėšas </w:t>
      </w:r>
      <w:r w:rsidR="00417C9F" w:rsidRPr="00424BF1">
        <w:rPr>
          <w:sz w:val="23"/>
          <w:szCs w:val="23"/>
          <w:lang w:val="lt-LT"/>
        </w:rPr>
        <w:t xml:space="preserve">165,3 tūkst. </w:t>
      </w:r>
      <w:r w:rsidR="00CC6995" w:rsidRPr="00424BF1">
        <w:rPr>
          <w:sz w:val="23"/>
          <w:szCs w:val="23"/>
          <w:lang w:val="lt-LT"/>
        </w:rPr>
        <w:t>(vieną šimtą šešiasdešimt penkis tūkstančius tris šimtus) eurų</w:t>
      </w:r>
      <w:r w:rsidR="00573C62" w:rsidRPr="00424BF1">
        <w:rPr>
          <w:sz w:val="23"/>
          <w:szCs w:val="23"/>
          <w:lang w:val="lt-LT"/>
        </w:rPr>
        <w:t xml:space="preserve"> </w:t>
      </w:r>
      <w:r w:rsidR="00FF2759" w:rsidRPr="00424BF1">
        <w:rPr>
          <w:sz w:val="23"/>
          <w:szCs w:val="23"/>
          <w:lang w:val="lt-LT"/>
        </w:rPr>
        <w:t>(1 priedas)</w:t>
      </w:r>
      <w:r w:rsidR="00A738F1" w:rsidRPr="00424BF1">
        <w:rPr>
          <w:sz w:val="23"/>
          <w:szCs w:val="23"/>
          <w:lang w:val="lt-LT"/>
        </w:rPr>
        <w:t>.</w:t>
      </w:r>
      <w:r w:rsidR="00A86AF4" w:rsidRPr="00424BF1">
        <w:rPr>
          <w:spacing w:val="-2"/>
          <w:sz w:val="23"/>
          <w:szCs w:val="23"/>
          <w:lang w:val="lt-LT"/>
        </w:rPr>
        <w:t xml:space="preserve"> </w:t>
      </w:r>
    </w:p>
    <w:p w14:paraId="121FFDA5" w14:textId="4D94174A" w:rsidR="005B2379" w:rsidRPr="00424BF1" w:rsidRDefault="00163CBA" w:rsidP="00033179">
      <w:pPr>
        <w:numPr>
          <w:ilvl w:val="0"/>
          <w:numId w:val="1"/>
        </w:numPr>
        <w:jc w:val="both"/>
        <w:rPr>
          <w:color w:val="FF0000"/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 xml:space="preserve">Patvirtinti </w:t>
      </w:r>
      <w:r w:rsidR="006E6166" w:rsidRPr="00424BF1">
        <w:rPr>
          <w:sz w:val="23"/>
          <w:szCs w:val="23"/>
          <w:lang w:val="lt-LT"/>
        </w:rPr>
        <w:t xml:space="preserve">Vilniaus rajono </w:t>
      </w:r>
      <w:r w:rsidRPr="00424BF1">
        <w:rPr>
          <w:sz w:val="23"/>
          <w:szCs w:val="23"/>
          <w:lang w:val="lt-LT"/>
        </w:rPr>
        <w:t xml:space="preserve">savivaldybės </w:t>
      </w:r>
      <w:r w:rsidR="006E6166" w:rsidRPr="00424BF1">
        <w:rPr>
          <w:sz w:val="23"/>
          <w:szCs w:val="23"/>
          <w:lang w:val="lt-LT"/>
        </w:rPr>
        <w:t>20</w:t>
      </w:r>
      <w:r w:rsidR="004F3FE1" w:rsidRPr="00424BF1">
        <w:rPr>
          <w:sz w:val="23"/>
          <w:szCs w:val="23"/>
          <w:lang w:val="lt-LT"/>
        </w:rPr>
        <w:t>2</w:t>
      </w:r>
      <w:r w:rsidR="00D0467C" w:rsidRPr="00424BF1">
        <w:rPr>
          <w:sz w:val="23"/>
          <w:szCs w:val="23"/>
          <w:lang w:val="lt-LT"/>
        </w:rPr>
        <w:t>4</w:t>
      </w:r>
      <w:r w:rsidR="006E6166" w:rsidRPr="00424BF1">
        <w:rPr>
          <w:sz w:val="23"/>
          <w:szCs w:val="23"/>
          <w:lang w:val="lt-LT"/>
        </w:rPr>
        <w:t xml:space="preserve"> metų </w:t>
      </w:r>
      <w:r w:rsidRPr="00424BF1">
        <w:rPr>
          <w:sz w:val="23"/>
          <w:szCs w:val="23"/>
          <w:lang w:val="lt-LT"/>
        </w:rPr>
        <w:t xml:space="preserve">asignavimus išlaidoms </w:t>
      </w:r>
      <w:r w:rsidR="00D0467C" w:rsidRPr="00424BF1">
        <w:rPr>
          <w:sz w:val="23"/>
          <w:szCs w:val="23"/>
          <w:lang w:val="lt-LT"/>
        </w:rPr>
        <w:t>20</w:t>
      </w:r>
      <w:r w:rsidR="00C93E92">
        <w:rPr>
          <w:sz w:val="23"/>
          <w:szCs w:val="23"/>
          <w:lang w:val="lt-LT"/>
        </w:rPr>
        <w:t>9 128,3</w:t>
      </w:r>
      <w:r w:rsidR="00B468D9" w:rsidRPr="00424BF1">
        <w:rPr>
          <w:sz w:val="23"/>
          <w:szCs w:val="23"/>
          <w:lang w:val="lt-LT"/>
        </w:rPr>
        <w:t xml:space="preserve"> </w:t>
      </w:r>
      <w:r w:rsidR="00BC5923" w:rsidRPr="00424BF1">
        <w:rPr>
          <w:sz w:val="23"/>
          <w:szCs w:val="23"/>
          <w:lang w:val="lt-LT"/>
        </w:rPr>
        <w:t>tūkst.</w:t>
      </w:r>
      <w:r w:rsidR="00B468D9" w:rsidRPr="00424BF1">
        <w:rPr>
          <w:sz w:val="23"/>
          <w:szCs w:val="23"/>
          <w:lang w:val="lt-LT"/>
        </w:rPr>
        <w:t xml:space="preserve"> </w:t>
      </w:r>
      <w:r w:rsidRPr="00424BF1">
        <w:rPr>
          <w:sz w:val="23"/>
          <w:szCs w:val="23"/>
          <w:lang w:val="lt-LT"/>
        </w:rPr>
        <w:t>(</w:t>
      </w:r>
      <w:r w:rsidR="00FC3DFF" w:rsidRPr="00424BF1">
        <w:rPr>
          <w:sz w:val="23"/>
          <w:szCs w:val="23"/>
          <w:lang w:val="lt-LT"/>
        </w:rPr>
        <w:t xml:space="preserve">du </w:t>
      </w:r>
      <w:r w:rsidR="004A2B63" w:rsidRPr="00424BF1">
        <w:rPr>
          <w:sz w:val="23"/>
          <w:szCs w:val="23"/>
          <w:lang w:val="lt-LT"/>
        </w:rPr>
        <w:t>šimt</w:t>
      </w:r>
      <w:r w:rsidR="00953B7D" w:rsidRPr="00424BF1">
        <w:rPr>
          <w:sz w:val="23"/>
          <w:szCs w:val="23"/>
          <w:lang w:val="lt-LT"/>
        </w:rPr>
        <w:t xml:space="preserve">us </w:t>
      </w:r>
      <w:r w:rsidR="001E753D">
        <w:rPr>
          <w:sz w:val="23"/>
          <w:szCs w:val="23"/>
          <w:lang w:val="lt-LT"/>
        </w:rPr>
        <w:t>devynis</w:t>
      </w:r>
      <w:r w:rsidR="00953B7D" w:rsidRPr="00424BF1">
        <w:rPr>
          <w:sz w:val="23"/>
          <w:szCs w:val="23"/>
          <w:lang w:val="lt-LT"/>
        </w:rPr>
        <w:t xml:space="preserve"> </w:t>
      </w:r>
      <w:r w:rsidRPr="00424BF1">
        <w:rPr>
          <w:sz w:val="23"/>
          <w:szCs w:val="23"/>
          <w:lang w:val="lt-LT"/>
        </w:rPr>
        <w:t>milijon</w:t>
      </w:r>
      <w:r w:rsidR="002B33F2" w:rsidRPr="00424BF1">
        <w:rPr>
          <w:sz w:val="23"/>
          <w:szCs w:val="23"/>
          <w:lang w:val="lt-LT"/>
        </w:rPr>
        <w:t xml:space="preserve">us </w:t>
      </w:r>
      <w:r w:rsidR="001E753D">
        <w:rPr>
          <w:sz w:val="23"/>
          <w:szCs w:val="23"/>
          <w:lang w:val="lt-LT"/>
        </w:rPr>
        <w:t>š</w:t>
      </w:r>
      <w:r w:rsidR="00C12DDE" w:rsidRPr="00424BF1">
        <w:rPr>
          <w:sz w:val="23"/>
          <w:szCs w:val="23"/>
          <w:lang w:val="lt-LT"/>
        </w:rPr>
        <w:t>imt</w:t>
      </w:r>
      <w:r w:rsidR="001E753D">
        <w:rPr>
          <w:sz w:val="23"/>
          <w:szCs w:val="23"/>
          <w:lang w:val="lt-LT"/>
        </w:rPr>
        <w:t>ą dvidešimt aštuon</w:t>
      </w:r>
      <w:r w:rsidR="008B5806" w:rsidRPr="00424BF1">
        <w:rPr>
          <w:sz w:val="23"/>
          <w:szCs w:val="23"/>
          <w:lang w:val="lt-LT"/>
        </w:rPr>
        <w:t>is</w:t>
      </w:r>
      <w:r w:rsidR="00C12DDE" w:rsidRPr="00424BF1">
        <w:rPr>
          <w:sz w:val="23"/>
          <w:szCs w:val="23"/>
          <w:lang w:val="lt-LT"/>
        </w:rPr>
        <w:t xml:space="preserve"> </w:t>
      </w:r>
      <w:r w:rsidRPr="00424BF1">
        <w:rPr>
          <w:sz w:val="23"/>
          <w:szCs w:val="23"/>
          <w:lang w:val="lt-LT"/>
        </w:rPr>
        <w:t>tūkstan</w:t>
      </w:r>
      <w:r w:rsidR="009C51E0" w:rsidRPr="00424BF1">
        <w:rPr>
          <w:sz w:val="23"/>
          <w:szCs w:val="23"/>
          <w:lang w:val="lt-LT"/>
        </w:rPr>
        <w:t>či</w:t>
      </w:r>
      <w:r w:rsidR="008B5806" w:rsidRPr="00424BF1">
        <w:rPr>
          <w:sz w:val="23"/>
          <w:szCs w:val="23"/>
          <w:lang w:val="lt-LT"/>
        </w:rPr>
        <w:t xml:space="preserve">us </w:t>
      </w:r>
      <w:r w:rsidR="001E753D">
        <w:rPr>
          <w:sz w:val="23"/>
          <w:szCs w:val="23"/>
          <w:lang w:val="lt-LT"/>
        </w:rPr>
        <w:t>tris</w:t>
      </w:r>
      <w:r w:rsidR="008B5806" w:rsidRPr="00424BF1">
        <w:rPr>
          <w:sz w:val="23"/>
          <w:szCs w:val="23"/>
          <w:lang w:val="lt-LT"/>
        </w:rPr>
        <w:t xml:space="preserve"> šimtus</w:t>
      </w:r>
      <w:r w:rsidRPr="00424BF1">
        <w:rPr>
          <w:sz w:val="23"/>
          <w:szCs w:val="23"/>
          <w:lang w:val="lt-LT"/>
        </w:rPr>
        <w:t>)</w:t>
      </w:r>
      <w:r w:rsidR="00B768F1" w:rsidRPr="00424BF1">
        <w:rPr>
          <w:sz w:val="23"/>
          <w:szCs w:val="23"/>
          <w:lang w:val="lt-LT"/>
        </w:rPr>
        <w:t xml:space="preserve"> eurų</w:t>
      </w:r>
      <w:r w:rsidRPr="00424BF1">
        <w:rPr>
          <w:sz w:val="23"/>
          <w:szCs w:val="23"/>
          <w:lang w:val="lt-LT"/>
        </w:rPr>
        <w:t xml:space="preserve">, </w:t>
      </w:r>
      <w:r w:rsidR="00B66FD2" w:rsidRPr="00424BF1">
        <w:rPr>
          <w:sz w:val="23"/>
          <w:szCs w:val="23"/>
          <w:lang w:val="lt-LT"/>
        </w:rPr>
        <w:t xml:space="preserve">jų </w:t>
      </w:r>
      <w:r w:rsidR="00033179" w:rsidRPr="00424BF1">
        <w:rPr>
          <w:sz w:val="23"/>
          <w:szCs w:val="23"/>
          <w:lang w:val="lt-LT"/>
        </w:rPr>
        <w:t xml:space="preserve">paskirstymą </w:t>
      </w:r>
      <w:r w:rsidR="00033179" w:rsidRPr="00424BF1">
        <w:rPr>
          <w:rFonts w:eastAsia="Calibri"/>
          <w:sz w:val="23"/>
          <w:szCs w:val="23"/>
          <w:lang w:val="lt-LT"/>
        </w:rPr>
        <w:t>biudžetinėms įstaigoms ar savivaldybių administracijos struktūriniams padaliniams programoms vykdyti</w:t>
      </w:r>
      <w:r w:rsidR="00274537" w:rsidRPr="00424BF1">
        <w:rPr>
          <w:rFonts w:eastAsia="Calibri"/>
          <w:sz w:val="23"/>
          <w:szCs w:val="23"/>
          <w:lang w:val="lt-LT"/>
        </w:rPr>
        <w:t xml:space="preserve"> (2, 2a, 3, </w:t>
      </w:r>
      <w:r w:rsidR="007F1B4C" w:rsidRPr="00424BF1">
        <w:rPr>
          <w:rFonts w:eastAsia="Calibri"/>
          <w:sz w:val="23"/>
          <w:szCs w:val="23"/>
          <w:lang w:val="lt-LT"/>
        </w:rPr>
        <w:t>7</w:t>
      </w:r>
      <w:r w:rsidR="004B3B01" w:rsidRPr="00424BF1">
        <w:rPr>
          <w:rFonts w:eastAsia="Calibri"/>
          <w:sz w:val="23"/>
          <w:szCs w:val="23"/>
          <w:lang w:val="lt-LT"/>
        </w:rPr>
        <w:t xml:space="preserve"> priedai)</w:t>
      </w:r>
      <w:r w:rsidR="00B03167" w:rsidRPr="00424BF1">
        <w:rPr>
          <w:rFonts w:eastAsia="Calibri"/>
          <w:sz w:val="23"/>
          <w:szCs w:val="23"/>
          <w:lang w:val="lt-LT"/>
        </w:rPr>
        <w:t xml:space="preserve">, </w:t>
      </w:r>
      <w:r w:rsidR="00274537" w:rsidRPr="00424BF1">
        <w:rPr>
          <w:rFonts w:eastAsia="Calibri"/>
          <w:sz w:val="23"/>
          <w:szCs w:val="23"/>
          <w:lang w:val="lt-LT"/>
        </w:rPr>
        <w:t xml:space="preserve"> </w:t>
      </w:r>
      <w:r w:rsidR="006E6166" w:rsidRPr="00424BF1">
        <w:rPr>
          <w:sz w:val="23"/>
          <w:szCs w:val="23"/>
          <w:lang w:val="lt-LT"/>
        </w:rPr>
        <w:t>pagal finansavimo šaltinius:</w:t>
      </w:r>
      <w:r w:rsidR="00644DCB" w:rsidRPr="00424BF1">
        <w:rPr>
          <w:sz w:val="23"/>
          <w:szCs w:val="23"/>
          <w:lang w:val="lt-LT"/>
        </w:rPr>
        <w:t xml:space="preserve"> </w:t>
      </w:r>
      <w:r w:rsidR="00F43ED7" w:rsidRPr="00424BF1">
        <w:rPr>
          <w:sz w:val="23"/>
          <w:szCs w:val="23"/>
          <w:lang w:val="lt-LT"/>
        </w:rPr>
        <w:t>savarankiško</w:t>
      </w:r>
      <w:r w:rsidR="00DE1AD0" w:rsidRPr="00424BF1">
        <w:rPr>
          <w:sz w:val="23"/>
          <w:szCs w:val="23"/>
          <w:lang w:val="lt-LT"/>
        </w:rPr>
        <w:t>sio</w:t>
      </w:r>
      <w:r w:rsidR="00F43ED7" w:rsidRPr="00424BF1">
        <w:rPr>
          <w:sz w:val="23"/>
          <w:szCs w:val="23"/>
          <w:lang w:val="lt-LT"/>
        </w:rPr>
        <w:t>ms funkcijoms (4 priedas),</w:t>
      </w:r>
      <w:r w:rsidR="00286E23" w:rsidRPr="00424BF1">
        <w:rPr>
          <w:sz w:val="23"/>
          <w:szCs w:val="23"/>
          <w:lang w:val="lt-LT"/>
        </w:rPr>
        <w:t xml:space="preserve"> </w:t>
      </w:r>
      <w:r w:rsidR="00CA2ABD" w:rsidRPr="00424BF1">
        <w:rPr>
          <w:sz w:val="23"/>
          <w:szCs w:val="23"/>
          <w:lang w:val="lt-LT"/>
        </w:rPr>
        <w:t>valstybinėms (</w:t>
      </w:r>
      <w:r w:rsidR="00181B08" w:rsidRPr="00424BF1">
        <w:rPr>
          <w:sz w:val="23"/>
          <w:szCs w:val="23"/>
          <w:lang w:val="lt-LT"/>
        </w:rPr>
        <w:t xml:space="preserve">valstybės </w:t>
      </w:r>
      <w:r w:rsidR="00CA2ABD" w:rsidRPr="00424BF1">
        <w:rPr>
          <w:sz w:val="23"/>
          <w:szCs w:val="23"/>
          <w:lang w:val="lt-LT"/>
        </w:rPr>
        <w:t xml:space="preserve">perduotoms savivaldybėms) funkcijoms (5 priedas), </w:t>
      </w:r>
      <w:r w:rsidR="00E546DF" w:rsidRPr="00424BF1">
        <w:rPr>
          <w:sz w:val="23"/>
          <w:szCs w:val="23"/>
          <w:lang w:val="lt-LT"/>
        </w:rPr>
        <w:t xml:space="preserve">biudžetinių įstaigų </w:t>
      </w:r>
      <w:r w:rsidR="005E42F7" w:rsidRPr="00424BF1">
        <w:rPr>
          <w:sz w:val="23"/>
          <w:szCs w:val="23"/>
          <w:lang w:val="lt-LT"/>
        </w:rPr>
        <w:t>pajamas</w:t>
      </w:r>
      <w:r w:rsidR="00E546DF" w:rsidRPr="00424BF1">
        <w:rPr>
          <w:sz w:val="23"/>
          <w:szCs w:val="23"/>
          <w:lang w:val="lt-LT"/>
        </w:rPr>
        <w:t xml:space="preserve"> p</w:t>
      </w:r>
      <w:r w:rsidR="00F43ED7" w:rsidRPr="00424BF1">
        <w:rPr>
          <w:sz w:val="23"/>
          <w:szCs w:val="23"/>
          <w:lang w:val="lt-LT"/>
        </w:rPr>
        <w:t>rogramoms (6 priedas),</w:t>
      </w:r>
      <w:r w:rsidR="00286E23" w:rsidRPr="00424BF1">
        <w:rPr>
          <w:sz w:val="23"/>
          <w:szCs w:val="23"/>
          <w:lang w:val="lt-LT"/>
        </w:rPr>
        <w:t xml:space="preserve"> </w:t>
      </w:r>
      <w:r w:rsidR="00181B08" w:rsidRPr="00424BF1">
        <w:rPr>
          <w:sz w:val="23"/>
          <w:szCs w:val="23"/>
          <w:lang w:val="lt-LT"/>
        </w:rPr>
        <w:t>Europos Sąjungos dotacij</w:t>
      </w:r>
      <w:r w:rsidR="00711767" w:rsidRPr="00424BF1">
        <w:rPr>
          <w:sz w:val="23"/>
          <w:szCs w:val="23"/>
          <w:lang w:val="lt-LT"/>
        </w:rPr>
        <w:t>a</w:t>
      </w:r>
      <w:r w:rsidR="00181B08" w:rsidRPr="00424BF1">
        <w:rPr>
          <w:sz w:val="23"/>
          <w:szCs w:val="23"/>
          <w:lang w:val="lt-LT"/>
        </w:rPr>
        <w:t>s</w:t>
      </w:r>
      <w:r w:rsidR="00590386" w:rsidRPr="00424BF1">
        <w:rPr>
          <w:sz w:val="23"/>
          <w:szCs w:val="23"/>
          <w:lang w:val="lt-LT"/>
        </w:rPr>
        <w:t xml:space="preserve"> </w:t>
      </w:r>
      <w:r w:rsidR="00181B08" w:rsidRPr="00424BF1">
        <w:rPr>
          <w:sz w:val="23"/>
          <w:szCs w:val="23"/>
          <w:lang w:val="lt-LT"/>
        </w:rPr>
        <w:t xml:space="preserve">programoms </w:t>
      </w:r>
      <w:r w:rsidR="00590386" w:rsidRPr="00424BF1">
        <w:rPr>
          <w:sz w:val="23"/>
          <w:szCs w:val="23"/>
          <w:lang w:val="lt-LT"/>
        </w:rPr>
        <w:t xml:space="preserve">(8 priedas), </w:t>
      </w:r>
      <w:r w:rsidR="00711767" w:rsidRPr="00424BF1">
        <w:rPr>
          <w:sz w:val="23"/>
          <w:szCs w:val="23"/>
          <w:lang w:val="lt-LT"/>
        </w:rPr>
        <w:t>ugdymo reikmėms</w:t>
      </w:r>
      <w:r w:rsidR="00900739" w:rsidRPr="00424BF1">
        <w:rPr>
          <w:sz w:val="23"/>
          <w:szCs w:val="23"/>
          <w:lang w:val="lt-LT"/>
        </w:rPr>
        <w:t xml:space="preserve"> (</w:t>
      </w:r>
      <w:r w:rsidR="00590386" w:rsidRPr="00424BF1">
        <w:rPr>
          <w:sz w:val="23"/>
          <w:szCs w:val="23"/>
          <w:lang w:val="lt-LT"/>
        </w:rPr>
        <w:t>9</w:t>
      </w:r>
      <w:r w:rsidR="00B86AF8" w:rsidRPr="00424BF1">
        <w:rPr>
          <w:sz w:val="23"/>
          <w:szCs w:val="23"/>
          <w:lang w:val="lt-LT"/>
        </w:rPr>
        <w:t xml:space="preserve"> priedas), kitoms valstybės dotacijoms (</w:t>
      </w:r>
      <w:r w:rsidR="00EA5C0D" w:rsidRPr="00424BF1">
        <w:rPr>
          <w:sz w:val="23"/>
          <w:szCs w:val="23"/>
          <w:lang w:val="lt-LT"/>
        </w:rPr>
        <w:t>10 prieda</w:t>
      </w:r>
      <w:r w:rsidR="00F01A00" w:rsidRPr="00424BF1">
        <w:rPr>
          <w:sz w:val="23"/>
          <w:szCs w:val="23"/>
          <w:lang w:val="lt-LT"/>
        </w:rPr>
        <w:t>s</w:t>
      </w:r>
      <w:r w:rsidR="00B86AF8" w:rsidRPr="00424BF1">
        <w:rPr>
          <w:sz w:val="23"/>
          <w:szCs w:val="23"/>
          <w:lang w:val="lt-LT"/>
        </w:rPr>
        <w:t>)</w:t>
      </w:r>
      <w:r w:rsidR="001F288E">
        <w:rPr>
          <w:sz w:val="23"/>
          <w:szCs w:val="23"/>
          <w:lang w:val="lt-LT"/>
        </w:rPr>
        <w:t>,</w:t>
      </w:r>
      <w:r w:rsidR="001F288E">
        <w:rPr>
          <w:rFonts w:eastAsia="Calibri"/>
          <w:sz w:val="23"/>
          <w:szCs w:val="23"/>
          <w:lang w:val="lt-LT"/>
        </w:rPr>
        <w:t xml:space="preserve"> </w:t>
      </w:r>
      <w:r w:rsidR="001F288E">
        <w:rPr>
          <w:sz w:val="23"/>
          <w:szCs w:val="23"/>
          <w:lang w:val="lt-LT"/>
        </w:rPr>
        <w:t xml:space="preserve">kitoms specialioms tikslinėms dotacijoms (11 priedas) </w:t>
      </w:r>
      <w:r w:rsidR="001F288E" w:rsidRPr="00424BF1">
        <w:rPr>
          <w:sz w:val="23"/>
          <w:szCs w:val="23"/>
          <w:lang w:val="lt-LT"/>
        </w:rPr>
        <w:t>finansuoti</w:t>
      </w:r>
      <w:r w:rsidR="001F288E">
        <w:rPr>
          <w:sz w:val="23"/>
          <w:szCs w:val="23"/>
          <w:lang w:val="lt-LT"/>
        </w:rPr>
        <w:t>.</w:t>
      </w:r>
    </w:p>
    <w:p w14:paraId="7AC191E3" w14:textId="77777777" w:rsidR="000F5766" w:rsidRPr="00424BF1" w:rsidRDefault="000F5766" w:rsidP="000F5766">
      <w:pPr>
        <w:numPr>
          <w:ilvl w:val="0"/>
          <w:numId w:val="1"/>
        </w:numPr>
        <w:jc w:val="both"/>
        <w:rPr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>Patvirtinti 2024 m. biudžetiniais metais planuojamų metinių įsiskolinimų (mokėtinų sumų, išskyrus sumas paskoloms grąžinti) pokyčio sumą 150,0 tūkst. (vieną šimtą penkiasdešimt tūkstančių) eurų.</w:t>
      </w:r>
    </w:p>
    <w:p w14:paraId="121FFDAB" w14:textId="507D2171" w:rsidR="003E66E3" w:rsidRPr="00424BF1" w:rsidRDefault="00A53CEC" w:rsidP="00717402">
      <w:pPr>
        <w:numPr>
          <w:ilvl w:val="0"/>
          <w:numId w:val="1"/>
        </w:numPr>
        <w:jc w:val="both"/>
        <w:rPr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 xml:space="preserve">Pavesti </w:t>
      </w:r>
      <w:r w:rsidR="00DE1154" w:rsidRPr="00424BF1">
        <w:rPr>
          <w:sz w:val="23"/>
          <w:szCs w:val="23"/>
          <w:lang w:val="lt-LT"/>
        </w:rPr>
        <w:t>asignavimų valdytojams ir (arba) atsakingiems už asignavimus skyriams, padaliniams ar specialistams neįeinantiems į struktūrinius padalinius</w:t>
      </w:r>
      <w:r w:rsidR="003E66E3" w:rsidRPr="00424BF1">
        <w:rPr>
          <w:sz w:val="23"/>
          <w:szCs w:val="23"/>
          <w:lang w:val="lt-LT"/>
        </w:rPr>
        <w:t>:</w:t>
      </w:r>
      <w:r w:rsidR="00A906DC" w:rsidRPr="00424BF1">
        <w:rPr>
          <w:sz w:val="23"/>
          <w:szCs w:val="23"/>
          <w:lang w:val="lt-LT"/>
        </w:rPr>
        <w:t xml:space="preserve"> </w:t>
      </w:r>
    </w:p>
    <w:p w14:paraId="121FFDAC" w14:textId="4AF4218F" w:rsidR="003E66E3" w:rsidRPr="00424BF1" w:rsidRDefault="00A906DC" w:rsidP="00717402">
      <w:pPr>
        <w:numPr>
          <w:ilvl w:val="1"/>
          <w:numId w:val="1"/>
        </w:numPr>
        <w:ind w:left="0" w:firstLine="851"/>
        <w:jc w:val="both"/>
        <w:rPr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>per 1</w:t>
      </w:r>
      <w:r w:rsidR="00D4560A" w:rsidRPr="00424BF1">
        <w:rPr>
          <w:sz w:val="23"/>
          <w:szCs w:val="23"/>
          <w:lang w:val="lt-LT"/>
        </w:rPr>
        <w:t>5</w:t>
      </w:r>
      <w:r w:rsidRPr="00424BF1">
        <w:rPr>
          <w:sz w:val="23"/>
          <w:szCs w:val="23"/>
          <w:lang w:val="lt-LT"/>
        </w:rPr>
        <w:t xml:space="preserve"> </w:t>
      </w:r>
      <w:r w:rsidR="003E66E3" w:rsidRPr="00424BF1">
        <w:rPr>
          <w:sz w:val="23"/>
          <w:szCs w:val="23"/>
          <w:lang w:val="lt-LT"/>
        </w:rPr>
        <w:t xml:space="preserve">darbo </w:t>
      </w:r>
      <w:r w:rsidRPr="00424BF1">
        <w:rPr>
          <w:sz w:val="23"/>
          <w:szCs w:val="23"/>
          <w:lang w:val="lt-LT"/>
        </w:rPr>
        <w:t xml:space="preserve">dienų patvirtinti </w:t>
      </w:r>
      <w:r w:rsidR="003E66E3" w:rsidRPr="00424BF1">
        <w:rPr>
          <w:sz w:val="23"/>
          <w:szCs w:val="23"/>
          <w:lang w:val="lt-LT"/>
        </w:rPr>
        <w:t>savo ir pavaldžių biudžetinių įstaigų</w:t>
      </w:r>
      <w:r w:rsidR="00F2503D" w:rsidRPr="00424BF1">
        <w:rPr>
          <w:sz w:val="23"/>
          <w:szCs w:val="23"/>
          <w:lang w:val="lt-LT"/>
        </w:rPr>
        <w:t xml:space="preserve"> </w:t>
      </w:r>
      <w:r w:rsidR="00A53CEC" w:rsidRPr="00424BF1">
        <w:rPr>
          <w:sz w:val="23"/>
          <w:szCs w:val="23"/>
          <w:lang w:val="lt-LT"/>
        </w:rPr>
        <w:t>20</w:t>
      </w:r>
      <w:r w:rsidR="00EC156A" w:rsidRPr="00424BF1">
        <w:rPr>
          <w:sz w:val="23"/>
          <w:szCs w:val="23"/>
          <w:lang w:val="lt-LT"/>
        </w:rPr>
        <w:t>2</w:t>
      </w:r>
      <w:r w:rsidR="00F242BE" w:rsidRPr="00424BF1">
        <w:rPr>
          <w:sz w:val="23"/>
          <w:szCs w:val="23"/>
          <w:lang w:val="lt-LT"/>
        </w:rPr>
        <w:t>4</w:t>
      </w:r>
      <w:r w:rsidR="00A53CEC" w:rsidRPr="00424BF1">
        <w:rPr>
          <w:sz w:val="23"/>
          <w:szCs w:val="23"/>
          <w:lang w:val="lt-LT"/>
        </w:rPr>
        <w:t xml:space="preserve"> metų biudžeto </w:t>
      </w:r>
      <w:r w:rsidR="006F3F47" w:rsidRPr="00424BF1">
        <w:rPr>
          <w:sz w:val="23"/>
          <w:szCs w:val="23"/>
          <w:lang w:val="lt-LT"/>
        </w:rPr>
        <w:t xml:space="preserve">programų </w:t>
      </w:r>
      <w:r w:rsidR="00A53CEC" w:rsidRPr="00424BF1">
        <w:rPr>
          <w:sz w:val="23"/>
          <w:szCs w:val="23"/>
          <w:lang w:val="lt-LT"/>
        </w:rPr>
        <w:t>sąmatas</w:t>
      </w:r>
      <w:r w:rsidR="006F3F47" w:rsidRPr="00424BF1">
        <w:rPr>
          <w:sz w:val="23"/>
          <w:szCs w:val="23"/>
          <w:lang w:val="lt-LT"/>
        </w:rPr>
        <w:t xml:space="preserve"> pagal </w:t>
      </w:r>
      <w:r w:rsidR="00801A90" w:rsidRPr="00424BF1">
        <w:rPr>
          <w:sz w:val="23"/>
          <w:szCs w:val="23"/>
          <w:lang w:val="lt-LT"/>
        </w:rPr>
        <w:t>programas</w:t>
      </w:r>
      <w:r w:rsidR="00012592" w:rsidRPr="00424BF1">
        <w:rPr>
          <w:sz w:val="23"/>
          <w:szCs w:val="23"/>
          <w:lang w:val="lt-LT"/>
        </w:rPr>
        <w:t xml:space="preserve">, valstybės funkcinės ir ekonominės klasifikacijos kodus, </w:t>
      </w:r>
      <w:r w:rsidR="003E66E3" w:rsidRPr="00424BF1">
        <w:rPr>
          <w:sz w:val="23"/>
          <w:szCs w:val="23"/>
          <w:lang w:val="lt-LT"/>
        </w:rPr>
        <w:t>finansavimo šaltinius,</w:t>
      </w:r>
      <w:r w:rsidR="00EC156A" w:rsidRPr="00424BF1">
        <w:rPr>
          <w:sz w:val="23"/>
          <w:szCs w:val="23"/>
          <w:lang w:val="lt-LT"/>
        </w:rPr>
        <w:t xml:space="preserve"> </w:t>
      </w:r>
      <w:r w:rsidR="009633D7" w:rsidRPr="00424BF1">
        <w:rPr>
          <w:sz w:val="23"/>
          <w:szCs w:val="23"/>
          <w:lang w:val="lt-LT"/>
        </w:rPr>
        <w:t>Strateginio plano priemones</w:t>
      </w:r>
      <w:r w:rsidR="00247B14" w:rsidRPr="00424BF1">
        <w:rPr>
          <w:sz w:val="23"/>
          <w:szCs w:val="23"/>
          <w:lang w:val="lt-LT"/>
        </w:rPr>
        <w:t>. S</w:t>
      </w:r>
      <w:r w:rsidR="007B2CFA" w:rsidRPr="00424BF1">
        <w:rPr>
          <w:sz w:val="23"/>
          <w:szCs w:val="23"/>
          <w:lang w:val="lt-LT"/>
        </w:rPr>
        <w:t>ąmat</w:t>
      </w:r>
      <w:r w:rsidR="006373DD" w:rsidRPr="00424BF1">
        <w:rPr>
          <w:sz w:val="23"/>
          <w:szCs w:val="23"/>
          <w:lang w:val="lt-LT"/>
        </w:rPr>
        <w:t>as</w:t>
      </w:r>
      <w:r w:rsidR="00016803" w:rsidRPr="00424BF1">
        <w:rPr>
          <w:sz w:val="23"/>
          <w:szCs w:val="23"/>
          <w:lang w:val="lt-LT"/>
        </w:rPr>
        <w:t xml:space="preserve"> </w:t>
      </w:r>
      <w:r w:rsidR="007B2CFA" w:rsidRPr="00424BF1">
        <w:rPr>
          <w:sz w:val="23"/>
          <w:szCs w:val="23"/>
          <w:lang w:val="lt-LT"/>
        </w:rPr>
        <w:t xml:space="preserve">pateikti </w:t>
      </w:r>
      <w:r w:rsidR="006373DD" w:rsidRPr="00424BF1">
        <w:rPr>
          <w:sz w:val="23"/>
          <w:szCs w:val="23"/>
          <w:lang w:val="lt-LT"/>
        </w:rPr>
        <w:t xml:space="preserve">su </w:t>
      </w:r>
      <w:r w:rsidR="008019C9" w:rsidRPr="00424BF1">
        <w:rPr>
          <w:sz w:val="23"/>
          <w:szCs w:val="23"/>
          <w:lang w:val="lt-LT"/>
        </w:rPr>
        <w:t xml:space="preserve">planuojamų </w:t>
      </w:r>
      <w:r w:rsidR="007B2CFA" w:rsidRPr="00424BF1">
        <w:rPr>
          <w:sz w:val="23"/>
          <w:szCs w:val="23"/>
          <w:lang w:val="lt-LT"/>
        </w:rPr>
        <w:t>obj</w:t>
      </w:r>
      <w:r w:rsidR="000A619B" w:rsidRPr="00424BF1">
        <w:rPr>
          <w:sz w:val="23"/>
          <w:szCs w:val="23"/>
          <w:lang w:val="lt-LT"/>
        </w:rPr>
        <w:t>ek</w:t>
      </w:r>
      <w:r w:rsidR="007B2CFA" w:rsidRPr="00424BF1">
        <w:rPr>
          <w:sz w:val="23"/>
          <w:szCs w:val="23"/>
          <w:lang w:val="lt-LT"/>
        </w:rPr>
        <w:t xml:space="preserve">tų </w:t>
      </w:r>
      <w:r w:rsidR="008019C9" w:rsidRPr="00424BF1">
        <w:rPr>
          <w:sz w:val="23"/>
          <w:szCs w:val="23"/>
          <w:lang w:val="lt-LT"/>
        </w:rPr>
        <w:t xml:space="preserve">ir darbų </w:t>
      </w:r>
      <w:r w:rsidR="007B2CFA" w:rsidRPr="00424BF1">
        <w:rPr>
          <w:sz w:val="23"/>
          <w:szCs w:val="23"/>
          <w:lang w:val="lt-LT"/>
        </w:rPr>
        <w:t>sąraš</w:t>
      </w:r>
      <w:r w:rsidR="006373DD" w:rsidRPr="00424BF1">
        <w:rPr>
          <w:sz w:val="23"/>
          <w:szCs w:val="23"/>
          <w:lang w:val="lt-LT"/>
        </w:rPr>
        <w:t>ai</w:t>
      </w:r>
      <w:r w:rsidR="007B2CFA" w:rsidRPr="00424BF1">
        <w:rPr>
          <w:sz w:val="23"/>
          <w:szCs w:val="23"/>
          <w:lang w:val="lt-LT"/>
        </w:rPr>
        <w:t>s,</w:t>
      </w:r>
      <w:r w:rsidR="006A2048" w:rsidRPr="00424BF1">
        <w:rPr>
          <w:sz w:val="23"/>
          <w:szCs w:val="23"/>
          <w:lang w:val="lt-LT"/>
        </w:rPr>
        <w:t xml:space="preserve"> </w:t>
      </w:r>
      <w:r w:rsidR="007B2CFA" w:rsidRPr="00424BF1">
        <w:rPr>
          <w:sz w:val="23"/>
          <w:szCs w:val="23"/>
          <w:lang w:val="lt-LT"/>
        </w:rPr>
        <w:t>nurodant išlaidoms numat</w:t>
      </w:r>
      <w:r w:rsidR="00286E23" w:rsidRPr="00424BF1">
        <w:rPr>
          <w:sz w:val="23"/>
          <w:szCs w:val="23"/>
          <w:lang w:val="lt-LT"/>
        </w:rPr>
        <w:t>yt</w:t>
      </w:r>
      <w:r w:rsidR="007B2CFA" w:rsidRPr="00424BF1">
        <w:rPr>
          <w:sz w:val="23"/>
          <w:szCs w:val="23"/>
          <w:lang w:val="lt-LT"/>
        </w:rPr>
        <w:t>as lėšas</w:t>
      </w:r>
      <w:r w:rsidR="003E66E3" w:rsidRPr="00424BF1">
        <w:rPr>
          <w:sz w:val="23"/>
          <w:szCs w:val="23"/>
          <w:lang w:val="lt-LT"/>
        </w:rPr>
        <w:t>;</w:t>
      </w:r>
    </w:p>
    <w:p w14:paraId="121FFDAD" w14:textId="418B0D2D" w:rsidR="003D0773" w:rsidRPr="00424BF1" w:rsidRDefault="003E66E3" w:rsidP="00717402">
      <w:pPr>
        <w:numPr>
          <w:ilvl w:val="1"/>
          <w:numId w:val="1"/>
        </w:numPr>
        <w:ind w:left="0" w:firstLine="851"/>
        <w:jc w:val="both"/>
        <w:rPr>
          <w:color w:val="FF0000"/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>s</w:t>
      </w:r>
      <w:r w:rsidR="00141F39" w:rsidRPr="00424BF1">
        <w:rPr>
          <w:sz w:val="23"/>
          <w:szCs w:val="23"/>
          <w:lang w:val="lt-LT"/>
        </w:rPr>
        <w:t xml:space="preserve">udarant </w:t>
      </w:r>
      <w:r w:rsidR="00517260" w:rsidRPr="00424BF1">
        <w:rPr>
          <w:sz w:val="23"/>
          <w:szCs w:val="23"/>
          <w:lang w:val="lt-LT"/>
        </w:rPr>
        <w:t xml:space="preserve">ir tvirtinant </w:t>
      </w:r>
      <w:r w:rsidR="00B6353D" w:rsidRPr="00424BF1">
        <w:rPr>
          <w:sz w:val="23"/>
          <w:szCs w:val="23"/>
          <w:lang w:val="lt-LT"/>
        </w:rPr>
        <w:t xml:space="preserve">2024 m. </w:t>
      </w:r>
      <w:r w:rsidR="00141F39" w:rsidRPr="00424BF1">
        <w:rPr>
          <w:sz w:val="23"/>
          <w:szCs w:val="23"/>
          <w:lang w:val="lt-LT"/>
        </w:rPr>
        <w:t>išlaidų sąmatas</w:t>
      </w:r>
      <w:r w:rsidR="00F07C0E" w:rsidRPr="00424BF1">
        <w:rPr>
          <w:sz w:val="23"/>
          <w:szCs w:val="23"/>
          <w:lang w:val="lt-LT"/>
        </w:rPr>
        <w:t>,</w:t>
      </w:r>
      <w:r w:rsidR="00141F39" w:rsidRPr="00424BF1">
        <w:rPr>
          <w:sz w:val="23"/>
          <w:szCs w:val="23"/>
          <w:lang w:val="lt-LT"/>
        </w:rPr>
        <w:t xml:space="preserve"> pirmiausia numatyti asignavimus </w:t>
      </w:r>
      <w:r w:rsidR="00C765E6" w:rsidRPr="00424BF1">
        <w:rPr>
          <w:sz w:val="23"/>
          <w:szCs w:val="23"/>
          <w:lang w:val="lt-LT"/>
        </w:rPr>
        <w:t>20</w:t>
      </w:r>
      <w:r w:rsidR="009265D6" w:rsidRPr="00424BF1">
        <w:rPr>
          <w:sz w:val="23"/>
          <w:szCs w:val="23"/>
          <w:lang w:val="lt-LT"/>
        </w:rPr>
        <w:t>2</w:t>
      </w:r>
      <w:r w:rsidR="00BF331F" w:rsidRPr="00424BF1">
        <w:rPr>
          <w:sz w:val="23"/>
          <w:szCs w:val="23"/>
          <w:lang w:val="lt-LT"/>
        </w:rPr>
        <w:t>4</w:t>
      </w:r>
      <w:r w:rsidR="00C765E6" w:rsidRPr="00424BF1">
        <w:rPr>
          <w:sz w:val="23"/>
          <w:szCs w:val="23"/>
          <w:lang w:val="lt-LT"/>
        </w:rPr>
        <w:t xml:space="preserve"> m. sausio 1</w:t>
      </w:r>
      <w:r w:rsidR="00A07C43" w:rsidRPr="00424BF1">
        <w:rPr>
          <w:sz w:val="23"/>
          <w:szCs w:val="23"/>
          <w:lang w:val="lt-LT"/>
        </w:rPr>
        <w:t xml:space="preserve"> </w:t>
      </w:r>
      <w:r w:rsidR="00C765E6" w:rsidRPr="00424BF1">
        <w:rPr>
          <w:sz w:val="23"/>
          <w:szCs w:val="23"/>
          <w:lang w:val="lt-LT"/>
        </w:rPr>
        <w:t xml:space="preserve">d. </w:t>
      </w:r>
      <w:r w:rsidR="00141F39" w:rsidRPr="00424BF1">
        <w:rPr>
          <w:sz w:val="23"/>
          <w:szCs w:val="23"/>
          <w:lang w:val="lt-LT"/>
        </w:rPr>
        <w:t>įsiskolinimui</w:t>
      </w:r>
      <w:r w:rsidR="00E23519" w:rsidRPr="00424BF1">
        <w:rPr>
          <w:sz w:val="23"/>
          <w:szCs w:val="23"/>
          <w:lang w:val="lt-LT" w:eastAsia="lt-LT"/>
        </w:rPr>
        <w:t xml:space="preserve"> </w:t>
      </w:r>
      <w:r w:rsidR="00141F39" w:rsidRPr="00424BF1">
        <w:rPr>
          <w:sz w:val="23"/>
          <w:szCs w:val="23"/>
          <w:lang w:val="lt-LT"/>
        </w:rPr>
        <w:t>padengti.</w:t>
      </w:r>
      <w:r w:rsidR="000E3782" w:rsidRPr="00424BF1">
        <w:rPr>
          <w:sz w:val="23"/>
          <w:szCs w:val="23"/>
          <w:lang w:val="lt-LT"/>
        </w:rPr>
        <w:t xml:space="preserve"> Iš sutaupytų asignavimų išlaidoms pirmiausia turi būti dengiamas įsiskolinimas</w:t>
      </w:r>
      <w:r w:rsidR="00E17A25">
        <w:rPr>
          <w:sz w:val="23"/>
          <w:szCs w:val="23"/>
          <w:lang w:val="lt-LT"/>
        </w:rPr>
        <w:t>;</w:t>
      </w:r>
    </w:p>
    <w:p w14:paraId="121FFDAE" w14:textId="4D85CFF7" w:rsidR="00CF0537" w:rsidRPr="00424BF1" w:rsidRDefault="00CF0537" w:rsidP="00717402">
      <w:pPr>
        <w:numPr>
          <w:ilvl w:val="1"/>
          <w:numId w:val="1"/>
        </w:numPr>
        <w:ind w:left="0" w:firstLine="851"/>
        <w:jc w:val="both"/>
        <w:rPr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>asignavimus naudoti griežtai pagal patvirtintas 20</w:t>
      </w:r>
      <w:r w:rsidR="007D4BDA" w:rsidRPr="00424BF1">
        <w:rPr>
          <w:sz w:val="23"/>
          <w:szCs w:val="23"/>
          <w:lang w:val="lt-LT"/>
        </w:rPr>
        <w:t>2</w:t>
      </w:r>
      <w:r w:rsidR="00EF6923" w:rsidRPr="00424BF1">
        <w:rPr>
          <w:sz w:val="23"/>
          <w:szCs w:val="23"/>
          <w:lang w:val="lt-LT"/>
        </w:rPr>
        <w:t>4</w:t>
      </w:r>
      <w:r w:rsidRPr="00424BF1">
        <w:rPr>
          <w:sz w:val="23"/>
          <w:szCs w:val="23"/>
          <w:lang w:val="lt-LT"/>
        </w:rPr>
        <w:t xml:space="preserve"> metų programų sąmatas, neprisiimti įsipareigojimų</w:t>
      </w:r>
      <w:r w:rsidR="00B522CD" w:rsidRPr="00424BF1">
        <w:rPr>
          <w:sz w:val="23"/>
          <w:szCs w:val="23"/>
          <w:lang w:val="lt-LT"/>
        </w:rPr>
        <w:t xml:space="preserve"> darbams ir paslaugoms atlikti, kol </w:t>
      </w:r>
      <w:r w:rsidR="00F71093" w:rsidRPr="00424BF1">
        <w:rPr>
          <w:sz w:val="23"/>
          <w:szCs w:val="23"/>
          <w:lang w:val="lt-LT"/>
        </w:rPr>
        <w:t xml:space="preserve">nėra tam tikslui </w:t>
      </w:r>
      <w:r w:rsidR="00B522CD" w:rsidRPr="00424BF1">
        <w:rPr>
          <w:sz w:val="23"/>
          <w:szCs w:val="23"/>
          <w:lang w:val="lt-LT"/>
        </w:rPr>
        <w:t>numatyt</w:t>
      </w:r>
      <w:r w:rsidR="00604FBD" w:rsidRPr="00424BF1">
        <w:rPr>
          <w:sz w:val="23"/>
          <w:szCs w:val="23"/>
          <w:lang w:val="lt-LT"/>
        </w:rPr>
        <w:t xml:space="preserve">ų asignavimų </w:t>
      </w:r>
      <w:r w:rsidR="00FD4413" w:rsidRPr="00424BF1">
        <w:rPr>
          <w:sz w:val="23"/>
          <w:szCs w:val="23"/>
          <w:lang w:val="lt-LT"/>
        </w:rPr>
        <w:t xml:space="preserve">atitinkamoje programoje. </w:t>
      </w:r>
    </w:p>
    <w:p w14:paraId="121FFDAF" w14:textId="0C628A64" w:rsidR="00D94327" w:rsidRPr="00424BF1" w:rsidRDefault="00B522CD" w:rsidP="00D94327">
      <w:pPr>
        <w:numPr>
          <w:ilvl w:val="0"/>
          <w:numId w:val="1"/>
        </w:numPr>
        <w:jc w:val="both"/>
        <w:rPr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>Šį sprendimą paske</w:t>
      </w:r>
      <w:r w:rsidR="00DC7095" w:rsidRPr="00424BF1">
        <w:rPr>
          <w:sz w:val="23"/>
          <w:szCs w:val="23"/>
          <w:lang w:val="lt-LT"/>
        </w:rPr>
        <w:t>l</w:t>
      </w:r>
      <w:r w:rsidRPr="00424BF1">
        <w:rPr>
          <w:sz w:val="23"/>
          <w:szCs w:val="23"/>
          <w:lang w:val="lt-LT"/>
        </w:rPr>
        <w:t>bti Lietuvos Respublikos teisėkūros pagrind</w:t>
      </w:r>
      <w:r w:rsidR="004A4830">
        <w:rPr>
          <w:sz w:val="23"/>
          <w:szCs w:val="23"/>
          <w:lang w:val="lt-LT"/>
        </w:rPr>
        <w:t>ų</w:t>
      </w:r>
      <w:r w:rsidRPr="00424BF1">
        <w:rPr>
          <w:sz w:val="23"/>
          <w:szCs w:val="23"/>
          <w:lang w:val="lt-LT"/>
        </w:rPr>
        <w:t xml:space="preserve"> įstatymo nustatyta tvarka.</w:t>
      </w:r>
      <w:r w:rsidR="00D94327" w:rsidRPr="00424BF1">
        <w:rPr>
          <w:sz w:val="23"/>
          <w:szCs w:val="23"/>
          <w:lang w:val="lt-LT"/>
        </w:rPr>
        <w:t xml:space="preserve"> </w:t>
      </w:r>
    </w:p>
    <w:p w14:paraId="121FFDB0" w14:textId="77777777" w:rsidR="00D94327" w:rsidRPr="00424BF1" w:rsidRDefault="00D94327" w:rsidP="00D94327">
      <w:pPr>
        <w:jc w:val="both"/>
        <w:rPr>
          <w:color w:val="FF0000"/>
          <w:sz w:val="23"/>
          <w:szCs w:val="23"/>
          <w:lang w:val="lt-LT"/>
        </w:rPr>
      </w:pPr>
    </w:p>
    <w:p w14:paraId="121FFDB2" w14:textId="77777777" w:rsidR="00D94327" w:rsidRPr="00424BF1" w:rsidRDefault="00D94327" w:rsidP="00D94327">
      <w:pPr>
        <w:jc w:val="both"/>
        <w:rPr>
          <w:color w:val="FF0000"/>
          <w:sz w:val="23"/>
          <w:szCs w:val="23"/>
          <w:lang w:val="lt-LT"/>
        </w:rPr>
      </w:pPr>
    </w:p>
    <w:p w14:paraId="6C0B1DE8" w14:textId="0E76A64A" w:rsidR="00B637E6" w:rsidRPr="00424BF1" w:rsidRDefault="00D94327" w:rsidP="00371877">
      <w:pPr>
        <w:ind w:left="-1"/>
        <w:jc w:val="both"/>
        <w:rPr>
          <w:sz w:val="23"/>
          <w:szCs w:val="23"/>
          <w:lang w:val="lt-LT"/>
        </w:rPr>
      </w:pPr>
      <w:r w:rsidRPr="00424BF1">
        <w:rPr>
          <w:sz w:val="23"/>
          <w:szCs w:val="23"/>
          <w:lang w:val="lt-LT"/>
        </w:rPr>
        <w:t>Savivaldybės mer</w:t>
      </w:r>
      <w:r w:rsidR="1D57E599" w:rsidRPr="00424BF1">
        <w:rPr>
          <w:sz w:val="23"/>
          <w:szCs w:val="23"/>
          <w:lang w:val="lt-LT"/>
        </w:rPr>
        <w:t>as</w:t>
      </w:r>
      <w:r w:rsidRPr="00424BF1">
        <w:rPr>
          <w:sz w:val="23"/>
          <w:szCs w:val="23"/>
        </w:rPr>
        <w:tab/>
      </w:r>
      <w:r w:rsidRPr="00424BF1">
        <w:rPr>
          <w:sz w:val="23"/>
          <w:szCs w:val="23"/>
          <w:lang w:val="lt-LT"/>
        </w:rPr>
        <w:t xml:space="preserve">                                                                </w:t>
      </w:r>
      <w:r w:rsidR="003B41F9" w:rsidRPr="00424BF1">
        <w:rPr>
          <w:sz w:val="23"/>
          <w:szCs w:val="23"/>
          <w:lang w:val="lt-LT"/>
        </w:rPr>
        <w:t xml:space="preserve">                     </w:t>
      </w:r>
      <w:r w:rsidR="003C317F">
        <w:rPr>
          <w:sz w:val="23"/>
          <w:szCs w:val="23"/>
          <w:lang w:val="lt-LT"/>
        </w:rPr>
        <w:t xml:space="preserve">    </w:t>
      </w:r>
      <w:r w:rsidR="003B41F9" w:rsidRPr="00424BF1">
        <w:rPr>
          <w:sz w:val="23"/>
          <w:szCs w:val="23"/>
          <w:lang w:val="lt-LT"/>
        </w:rPr>
        <w:t xml:space="preserve">        </w:t>
      </w:r>
      <w:r w:rsidR="42FB71A5" w:rsidRPr="00424BF1">
        <w:rPr>
          <w:sz w:val="23"/>
          <w:szCs w:val="23"/>
          <w:lang w:val="lt-LT"/>
        </w:rPr>
        <w:t xml:space="preserve"> </w:t>
      </w:r>
      <w:r w:rsidRPr="00424BF1">
        <w:rPr>
          <w:sz w:val="23"/>
          <w:szCs w:val="23"/>
          <w:lang w:val="lt-LT"/>
        </w:rPr>
        <w:t xml:space="preserve"> </w:t>
      </w:r>
      <w:r w:rsidR="5FAEB0D3" w:rsidRPr="00424BF1">
        <w:rPr>
          <w:sz w:val="23"/>
          <w:szCs w:val="23"/>
          <w:lang w:val="lt-LT"/>
        </w:rPr>
        <w:t>Robert Duchnevič</w:t>
      </w:r>
    </w:p>
    <w:p w14:paraId="4D246537" w14:textId="77777777" w:rsidR="00424BF1" w:rsidRDefault="00424BF1" w:rsidP="0DE9CF3D">
      <w:pPr>
        <w:rPr>
          <w:sz w:val="16"/>
          <w:szCs w:val="16"/>
          <w:lang w:val="lt-LT"/>
        </w:rPr>
      </w:pPr>
    </w:p>
    <w:p w14:paraId="5B465350" w14:textId="77777777" w:rsidR="00424BF1" w:rsidRDefault="00424BF1" w:rsidP="0DE9CF3D">
      <w:pPr>
        <w:rPr>
          <w:sz w:val="16"/>
          <w:szCs w:val="16"/>
          <w:lang w:val="lt-LT"/>
        </w:rPr>
      </w:pPr>
    </w:p>
    <w:p w14:paraId="292BEDEA" w14:textId="77777777" w:rsidR="00424BF1" w:rsidRDefault="00424BF1" w:rsidP="0DE9CF3D">
      <w:pPr>
        <w:rPr>
          <w:sz w:val="16"/>
          <w:szCs w:val="16"/>
          <w:lang w:val="lt-LT"/>
        </w:rPr>
      </w:pPr>
    </w:p>
    <w:p w14:paraId="20DB4B90" w14:textId="688DE59F" w:rsidR="00371877" w:rsidRPr="003A114D" w:rsidRDefault="00141F39">
      <w:pPr>
        <w:rPr>
          <w:lang w:val="lt-LT"/>
        </w:rPr>
      </w:pPr>
      <w:r w:rsidRPr="00371877">
        <w:rPr>
          <w:sz w:val="16"/>
          <w:szCs w:val="16"/>
          <w:lang w:val="lt-LT"/>
        </w:rPr>
        <w:t>Parengė</w:t>
      </w:r>
      <w:r w:rsidR="00371877" w:rsidRPr="00371877">
        <w:rPr>
          <w:sz w:val="16"/>
          <w:szCs w:val="16"/>
          <w:lang w:val="lt-LT"/>
        </w:rPr>
        <w:t xml:space="preserve"> </w:t>
      </w:r>
      <w:r w:rsidR="003368C0" w:rsidRPr="00371877">
        <w:rPr>
          <w:sz w:val="16"/>
          <w:szCs w:val="16"/>
          <w:lang w:val="lt-LT"/>
        </w:rPr>
        <w:t xml:space="preserve">Biudžeto planavimo </w:t>
      </w:r>
      <w:r w:rsidRPr="00371877">
        <w:rPr>
          <w:sz w:val="16"/>
          <w:szCs w:val="16"/>
          <w:lang w:val="lt-LT"/>
        </w:rPr>
        <w:t>skyri</w:t>
      </w:r>
      <w:r w:rsidR="00940313">
        <w:rPr>
          <w:sz w:val="16"/>
          <w:szCs w:val="16"/>
          <w:lang w:val="lt-LT"/>
        </w:rPr>
        <w:t>u</w:t>
      </w:r>
      <w:r w:rsidRPr="00371877">
        <w:rPr>
          <w:sz w:val="16"/>
          <w:szCs w:val="16"/>
          <w:lang w:val="lt-LT"/>
        </w:rPr>
        <w:t>s</w:t>
      </w:r>
      <w:r w:rsidR="003C317F">
        <w:rPr>
          <w:sz w:val="16"/>
          <w:szCs w:val="16"/>
          <w:lang w:val="lt-LT"/>
        </w:rPr>
        <w:t>,</w:t>
      </w:r>
      <w:r w:rsidR="003368C0" w:rsidRPr="00371877">
        <w:rPr>
          <w:sz w:val="16"/>
          <w:szCs w:val="16"/>
          <w:lang w:val="lt-LT"/>
        </w:rPr>
        <w:t xml:space="preserve"> </w:t>
      </w:r>
      <w:r w:rsidR="00371877" w:rsidRPr="00371877">
        <w:rPr>
          <w:sz w:val="16"/>
          <w:szCs w:val="16"/>
          <w:lang w:val="lt-LT"/>
        </w:rPr>
        <w:t>tel. 85 277 82 99</w:t>
      </w:r>
    </w:p>
    <w:sectPr w:rsidR="00371877" w:rsidRPr="003A114D" w:rsidSect="004E668D">
      <w:headerReference w:type="even" r:id="rId10"/>
      <w:headerReference w:type="default" r:id="rId11"/>
      <w:pgSz w:w="11907" w:h="16840" w:code="9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7969" w14:textId="77777777" w:rsidR="004E668D" w:rsidRDefault="004E668D">
      <w:r>
        <w:separator/>
      </w:r>
    </w:p>
  </w:endnote>
  <w:endnote w:type="continuationSeparator" w:id="0">
    <w:p w14:paraId="7A81CD00" w14:textId="77777777" w:rsidR="004E668D" w:rsidRDefault="004E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87C3" w14:textId="77777777" w:rsidR="004E668D" w:rsidRDefault="004E668D">
      <w:r>
        <w:separator/>
      </w:r>
    </w:p>
  </w:footnote>
  <w:footnote w:type="continuationSeparator" w:id="0">
    <w:p w14:paraId="457266D4" w14:textId="77777777" w:rsidR="004E668D" w:rsidRDefault="004E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FDDF" w14:textId="77777777" w:rsidR="0043323B" w:rsidRDefault="0043323B" w:rsidP="008656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1FFDE0" w14:textId="77777777" w:rsidR="0043323B" w:rsidRDefault="004332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FDE1" w14:textId="77777777" w:rsidR="0043323B" w:rsidRDefault="0043323B" w:rsidP="008656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6AA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1FFDE2" w14:textId="77777777" w:rsidR="0043323B" w:rsidRDefault="004332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0898"/>
    <w:multiLevelType w:val="multilevel"/>
    <w:tmpl w:val="65DABB6E"/>
    <w:lvl w:ilvl="0">
      <w:start w:val="1"/>
      <w:numFmt w:val="decimal"/>
      <w:lvlText w:val="%1."/>
      <w:lvlJc w:val="left"/>
      <w:pPr>
        <w:tabs>
          <w:tab w:val="num" w:pos="453"/>
        </w:tabs>
        <w:ind w:left="-1" w:firstLine="851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" w15:restartNumberingAfterBreak="0">
    <w:nsid w:val="45A178AC"/>
    <w:multiLevelType w:val="multilevel"/>
    <w:tmpl w:val="9E1E5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 w16cid:durableId="2122064215">
    <w:abstractNumId w:val="0"/>
  </w:num>
  <w:num w:numId="2" w16cid:durableId="13233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3B4"/>
    <w:rsid w:val="00005129"/>
    <w:rsid w:val="00006E41"/>
    <w:rsid w:val="00012592"/>
    <w:rsid w:val="00016803"/>
    <w:rsid w:val="000203C1"/>
    <w:rsid w:val="00020753"/>
    <w:rsid w:val="00026FCB"/>
    <w:rsid w:val="00033179"/>
    <w:rsid w:val="00037701"/>
    <w:rsid w:val="0004215B"/>
    <w:rsid w:val="0004480A"/>
    <w:rsid w:val="00044CC4"/>
    <w:rsid w:val="00046E68"/>
    <w:rsid w:val="00051361"/>
    <w:rsid w:val="0006382E"/>
    <w:rsid w:val="00065534"/>
    <w:rsid w:val="00071C4E"/>
    <w:rsid w:val="00090D54"/>
    <w:rsid w:val="00091BDF"/>
    <w:rsid w:val="00092B56"/>
    <w:rsid w:val="00092E7E"/>
    <w:rsid w:val="00096597"/>
    <w:rsid w:val="00097249"/>
    <w:rsid w:val="000A0E65"/>
    <w:rsid w:val="000A29EF"/>
    <w:rsid w:val="000A2C1D"/>
    <w:rsid w:val="000A619B"/>
    <w:rsid w:val="000A6407"/>
    <w:rsid w:val="000B4319"/>
    <w:rsid w:val="000B4A17"/>
    <w:rsid w:val="000B56EF"/>
    <w:rsid w:val="000B57D8"/>
    <w:rsid w:val="000D0DAB"/>
    <w:rsid w:val="000D60AB"/>
    <w:rsid w:val="000D75F7"/>
    <w:rsid w:val="000D7EBB"/>
    <w:rsid w:val="000E27EC"/>
    <w:rsid w:val="000E3782"/>
    <w:rsid w:val="000F2E4A"/>
    <w:rsid w:val="000F5766"/>
    <w:rsid w:val="000F5BD5"/>
    <w:rsid w:val="00102F1B"/>
    <w:rsid w:val="00105CB2"/>
    <w:rsid w:val="00113416"/>
    <w:rsid w:val="00113423"/>
    <w:rsid w:val="00115A8C"/>
    <w:rsid w:val="001274B4"/>
    <w:rsid w:val="00141F39"/>
    <w:rsid w:val="00147DDB"/>
    <w:rsid w:val="00152452"/>
    <w:rsid w:val="0016335C"/>
    <w:rsid w:val="00163CBA"/>
    <w:rsid w:val="00164362"/>
    <w:rsid w:val="00167541"/>
    <w:rsid w:val="001755A1"/>
    <w:rsid w:val="00176760"/>
    <w:rsid w:val="00176BD5"/>
    <w:rsid w:val="00181B08"/>
    <w:rsid w:val="001903CB"/>
    <w:rsid w:val="00191C04"/>
    <w:rsid w:val="001929A8"/>
    <w:rsid w:val="001A2D2A"/>
    <w:rsid w:val="001A384F"/>
    <w:rsid w:val="001A5064"/>
    <w:rsid w:val="001A6EE2"/>
    <w:rsid w:val="001B453D"/>
    <w:rsid w:val="001C42D6"/>
    <w:rsid w:val="001C49F1"/>
    <w:rsid w:val="001C4E11"/>
    <w:rsid w:val="001E2A33"/>
    <w:rsid w:val="001E753D"/>
    <w:rsid w:val="001F288E"/>
    <w:rsid w:val="001F56B5"/>
    <w:rsid w:val="001F64F1"/>
    <w:rsid w:val="002013F0"/>
    <w:rsid w:val="002040C4"/>
    <w:rsid w:val="00212021"/>
    <w:rsid w:val="00230CC5"/>
    <w:rsid w:val="0024701C"/>
    <w:rsid w:val="002479AF"/>
    <w:rsid w:val="00247B14"/>
    <w:rsid w:val="00247FC2"/>
    <w:rsid w:val="00252568"/>
    <w:rsid w:val="00260964"/>
    <w:rsid w:val="00274537"/>
    <w:rsid w:val="002751DC"/>
    <w:rsid w:val="00280AD8"/>
    <w:rsid w:val="00286E23"/>
    <w:rsid w:val="0029038C"/>
    <w:rsid w:val="00293A2B"/>
    <w:rsid w:val="002A213B"/>
    <w:rsid w:val="002A30EA"/>
    <w:rsid w:val="002A52AB"/>
    <w:rsid w:val="002A6AA4"/>
    <w:rsid w:val="002B0CEB"/>
    <w:rsid w:val="002B33F2"/>
    <w:rsid w:val="002B795A"/>
    <w:rsid w:val="002C0650"/>
    <w:rsid w:val="002C31F5"/>
    <w:rsid w:val="002C4736"/>
    <w:rsid w:val="002C5A92"/>
    <w:rsid w:val="002D39C6"/>
    <w:rsid w:val="002E4B97"/>
    <w:rsid w:val="002F3960"/>
    <w:rsid w:val="002F49B4"/>
    <w:rsid w:val="002F79A9"/>
    <w:rsid w:val="00301396"/>
    <w:rsid w:val="00305E77"/>
    <w:rsid w:val="003118C5"/>
    <w:rsid w:val="00312AFD"/>
    <w:rsid w:val="00312F2A"/>
    <w:rsid w:val="00322898"/>
    <w:rsid w:val="00325704"/>
    <w:rsid w:val="0032574C"/>
    <w:rsid w:val="00333286"/>
    <w:rsid w:val="003368C0"/>
    <w:rsid w:val="00336DCB"/>
    <w:rsid w:val="00364447"/>
    <w:rsid w:val="00366F44"/>
    <w:rsid w:val="00371877"/>
    <w:rsid w:val="0037209C"/>
    <w:rsid w:val="00376CF2"/>
    <w:rsid w:val="00377AAC"/>
    <w:rsid w:val="00377AC3"/>
    <w:rsid w:val="003868CE"/>
    <w:rsid w:val="003920B6"/>
    <w:rsid w:val="0039331D"/>
    <w:rsid w:val="00394945"/>
    <w:rsid w:val="00394F02"/>
    <w:rsid w:val="003A114D"/>
    <w:rsid w:val="003A1A28"/>
    <w:rsid w:val="003A1A6C"/>
    <w:rsid w:val="003B2A27"/>
    <w:rsid w:val="003B41F9"/>
    <w:rsid w:val="003C0D08"/>
    <w:rsid w:val="003C2F52"/>
    <w:rsid w:val="003C317F"/>
    <w:rsid w:val="003C58F0"/>
    <w:rsid w:val="003D0773"/>
    <w:rsid w:val="003D2DC9"/>
    <w:rsid w:val="003D30A0"/>
    <w:rsid w:val="003D3C72"/>
    <w:rsid w:val="003D6A9A"/>
    <w:rsid w:val="003E006D"/>
    <w:rsid w:val="003E279B"/>
    <w:rsid w:val="003E371D"/>
    <w:rsid w:val="003E57F9"/>
    <w:rsid w:val="003E66E3"/>
    <w:rsid w:val="003F1B91"/>
    <w:rsid w:val="003F4209"/>
    <w:rsid w:val="003F68A6"/>
    <w:rsid w:val="00411E95"/>
    <w:rsid w:val="00415633"/>
    <w:rsid w:val="00417C9F"/>
    <w:rsid w:val="00420970"/>
    <w:rsid w:val="00424BF1"/>
    <w:rsid w:val="00430F1C"/>
    <w:rsid w:val="0043323B"/>
    <w:rsid w:val="00435BC5"/>
    <w:rsid w:val="00435C1F"/>
    <w:rsid w:val="00443DD6"/>
    <w:rsid w:val="00452CAA"/>
    <w:rsid w:val="0046087B"/>
    <w:rsid w:val="00464A7F"/>
    <w:rsid w:val="004707A5"/>
    <w:rsid w:val="00473BC0"/>
    <w:rsid w:val="00474CBB"/>
    <w:rsid w:val="004761EF"/>
    <w:rsid w:val="00481377"/>
    <w:rsid w:val="00482A90"/>
    <w:rsid w:val="00483E9E"/>
    <w:rsid w:val="004977AF"/>
    <w:rsid w:val="00497EBB"/>
    <w:rsid w:val="004A0D66"/>
    <w:rsid w:val="004A2B63"/>
    <w:rsid w:val="004A4830"/>
    <w:rsid w:val="004A4C94"/>
    <w:rsid w:val="004A6FFA"/>
    <w:rsid w:val="004A7F29"/>
    <w:rsid w:val="004B1C3D"/>
    <w:rsid w:val="004B3B01"/>
    <w:rsid w:val="004E668D"/>
    <w:rsid w:val="004F3FE1"/>
    <w:rsid w:val="00501774"/>
    <w:rsid w:val="005025C4"/>
    <w:rsid w:val="0050361A"/>
    <w:rsid w:val="0050401B"/>
    <w:rsid w:val="00506AEC"/>
    <w:rsid w:val="00507449"/>
    <w:rsid w:val="00513BD1"/>
    <w:rsid w:val="005164CD"/>
    <w:rsid w:val="0051669D"/>
    <w:rsid w:val="00517260"/>
    <w:rsid w:val="005173E2"/>
    <w:rsid w:val="00517F39"/>
    <w:rsid w:val="0052208D"/>
    <w:rsid w:val="00522A06"/>
    <w:rsid w:val="005335CB"/>
    <w:rsid w:val="00534FCB"/>
    <w:rsid w:val="00573C62"/>
    <w:rsid w:val="00582503"/>
    <w:rsid w:val="005863B4"/>
    <w:rsid w:val="005878F0"/>
    <w:rsid w:val="00590386"/>
    <w:rsid w:val="005A2855"/>
    <w:rsid w:val="005B10F9"/>
    <w:rsid w:val="005B2379"/>
    <w:rsid w:val="005B3BEE"/>
    <w:rsid w:val="005D20B9"/>
    <w:rsid w:val="005D3709"/>
    <w:rsid w:val="005D729A"/>
    <w:rsid w:val="005E42F7"/>
    <w:rsid w:val="005E63DA"/>
    <w:rsid w:val="005F09C6"/>
    <w:rsid w:val="005F2D18"/>
    <w:rsid w:val="005F590C"/>
    <w:rsid w:val="005F798D"/>
    <w:rsid w:val="00604C27"/>
    <w:rsid w:val="00604FBD"/>
    <w:rsid w:val="006077FD"/>
    <w:rsid w:val="00614C0C"/>
    <w:rsid w:val="00617321"/>
    <w:rsid w:val="0063380C"/>
    <w:rsid w:val="00634102"/>
    <w:rsid w:val="006373DD"/>
    <w:rsid w:val="0064040D"/>
    <w:rsid w:val="0064079E"/>
    <w:rsid w:val="00644DCB"/>
    <w:rsid w:val="00646006"/>
    <w:rsid w:val="006502AD"/>
    <w:rsid w:val="00651B5D"/>
    <w:rsid w:val="00656875"/>
    <w:rsid w:val="00661F82"/>
    <w:rsid w:val="0066633E"/>
    <w:rsid w:val="00677AC6"/>
    <w:rsid w:val="00685304"/>
    <w:rsid w:val="00696FB3"/>
    <w:rsid w:val="006975C0"/>
    <w:rsid w:val="006977A4"/>
    <w:rsid w:val="006978C1"/>
    <w:rsid w:val="006A2048"/>
    <w:rsid w:val="006A5D79"/>
    <w:rsid w:val="006B2DFE"/>
    <w:rsid w:val="006B459D"/>
    <w:rsid w:val="006B7C5A"/>
    <w:rsid w:val="006C2A40"/>
    <w:rsid w:val="006C5E11"/>
    <w:rsid w:val="006E6166"/>
    <w:rsid w:val="006F2A1B"/>
    <w:rsid w:val="006F3F47"/>
    <w:rsid w:val="006F69B8"/>
    <w:rsid w:val="0070074D"/>
    <w:rsid w:val="00702FF9"/>
    <w:rsid w:val="00704385"/>
    <w:rsid w:val="007049B6"/>
    <w:rsid w:val="00706360"/>
    <w:rsid w:val="0070757E"/>
    <w:rsid w:val="00711767"/>
    <w:rsid w:val="00711C0E"/>
    <w:rsid w:val="00713AD1"/>
    <w:rsid w:val="00715F8E"/>
    <w:rsid w:val="00717402"/>
    <w:rsid w:val="00731F53"/>
    <w:rsid w:val="00743407"/>
    <w:rsid w:val="00745FFF"/>
    <w:rsid w:val="0075768A"/>
    <w:rsid w:val="0076048B"/>
    <w:rsid w:val="00764F16"/>
    <w:rsid w:val="0077229F"/>
    <w:rsid w:val="007804C9"/>
    <w:rsid w:val="00791909"/>
    <w:rsid w:val="007A12B0"/>
    <w:rsid w:val="007B1BC1"/>
    <w:rsid w:val="007B2CFA"/>
    <w:rsid w:val="007B5CA1"/>
    <w:rsid w:val="007C43FA"/>
    <w:rsid w:val="007C618F"/>
    <w:rsid w:val="007D1181"/>
    <w:rsid w:val="007D4BDA"/>
    <w:rsid w:val="007D6897"/>
    <w:rsid w:val="007E05C0"/>
    <w:rsid w:val="007E0A0C"/>
    <w:rsid w:val="007E1DC5"/>
    <w:rsid w:val="007E21B5"/>
    <w:rsid w:val="007E528B"/>
    <w:rsid w:val="007F1997"/>
    <w:rsid w:val="007F1B4C"/>
    <w:rsid w:val="007F6873"/>
    <w:rsid w:val="007F7AE5"/>
    <w:rsid w:val="00800A0C"/>
    <w:rsid w:val="008019C9"/>
    <w:rsid w:val="00801A90"/>
    <w:rsid w:val="0080451D"/>
    <w:rsid w:val="008211D5"/>
    <w:rsid w:val="00823137"/>
    <w:rsid w:val="008300A2"/>
    <w:rsid w:val="00835B34"/>
    <w:rsid w:val="00836435"/>
    <w:rsid w:val="00846205"/>
    <w:rsid w:val="0085267E"/>
    <w:rsid w:val="008562E9"/>
    <w:rsid w:val="0086567C"/>
    <w:rsid w:val="00870A8C"/>
    <w:rsid w:val="008713B9"/>
    <w:rsid w:val="00880B1F"/>
    <w:rsid w:val="0088520B"/>
    <w:rsid w:val="00887DB7"/>
    <w:rsid w:val="00890BE5"/>
    <w:rsid w:val="00893206"/>
    <w:rsid w:val="008959E6"/>
    <w:rsid w:val="008A293C"/>
    <w:rsid w:val="008A3F4A"/>
    <w:rsid w:val="008A6D05"/>
    <w:rsid w:val="008B5806"/>
    <w:rsid w:val="008C233B"/>
    <w:rsid w:val="008D063E"/>
    <w:rsid w:val="008D0BA6"/>
    <w:rsid w:val="008D2AB1"/>
    <w:rsid w:val="008E6501"/>
    <w:rsid w:val="008F53F7"/>
    <w:rsid w:val="00900739"/>
    <w:rsid w:val="00906630"/>
    <w:rsid w:val="00912956"/>
    <w:rsid w:val="00914A2C"/>
    <w:rsid w:val="0092081C"/>
    <w:rsid w:val="00923263"/>
    <w:rsid w:val="00925CA1"/>
    <w:rsid w:val="009265D6"/>
    <w:rsid w:val="00926604"/>
    <w:rsid w:val="0092661D"/>
    <w:rsid w:val="0092763F"/>
    <w:rsid w:val="00930F12"/>
    <w:rsid w:val="00932EC5"/>
    <w:rsid w:val="009353F7"/>
    <w:rsid w:val="00940313"/>
    <w:rsid w:val="00941E9E"/>
    <w:rsid w:val="009470E8"/>
    <w:rsid w:val="00953B7D"/>
    <w:rsid w:val="009633D7"/>
    <w:rsid w:val="009669F6"/>
    <w:rsid w:val="009756DE"/>
    <w:rsid w:val="00981D3A"/>
    <w:rsid w:val="00987358"/>
    <w:rsid w:val="00995DC8"/>
    <w:rsid w:val="00996011"/>
    <w:rsid w:val="009A18C9"/>
    <w:rsid w:val="009B412E"/>
    <w:rsid w:val="009C3A40"/>
    <w:rsid w:val="009C51E0"/>
    <w:rsid w:val="009D27DF"/>
    <w:rsid w:val="009E1A20"/>
    <w:rsid w:val="009F24CA"/>
    <w:rsid w:val="009F5B36"/>
    <w:rsid w:val="009F786E"/>
    <w:rsid w:val="00A01393"/>
    <w:rsid w:val="00A01ADA"/>
    <w:rsid w:val="00A03D71"/>
    <w:rsid w:val="00A047B1"/>
    <w:rsid w:val="00A05038"/>
    <w:rsid w:val="00A07C43"/>
    <w:rsid w:val="00A105A1"/>
    <w:rsid w:val="00A135AB"/>
    <w:rsid w:val="00A22E26"/>
    <w:rsid w:val="00A23D7C"/>
    <w:rsid w:val="00A23DF1"/>
    <w:rsid w:val="00A320A8"/>
    <w:rsid w:val="00A421D9"/>
    <w:rsid w:val="00A53CEC"/>
    <w:rsid w:val="00A546FF"/>
    <w:rsid w:val="00A565EE"/>
    <w:rsid w:val="00A61B1A"/>
    <w:rsid w:val="00A62D52"/>
    <w:rsid w:val="00A716CD"/>
    <w:rsid w:val="00A738F1"/>
    <w:rsid w:val="00A86AF4"/>
    <w:rsid w:val="00A906DC"/>
    <w:rsid w:val="00A91A98"/>
    <w:rsid w:val="00A92CC2"/>
    <w:rsid w:val="00A95113"/>
    <w:rsid w:val="00AA290A"/>
    <w:rsid w:val="00AA69CD"/>
    <w:rsid w:val="00AB1629"/>
    <w:rsid w:val="00AC4E77"/>
    <w:rsid w:val="00AC7396"/>
    <w:rsid w:val="00AC7EF0"/>
    <w:rsid w:val="00AD05BB"/>
    <w:rsid w:val="00AD52D7"/>
    <w:rsid w:val="00AD64B8"/>
    <w:rsid w:val="00AE0F74"/>
    <w:rsid w:val="00AE4024"/>
    <w:rsid w:val="00AE584A"/>
    <w:rsid w:val="00AF3111"/>
    <w:rsid w:val="00B02C5D"/>
    <w:rsid w:val="00B03167"/>
    <w:rsid w:val="00B05EAC"/>
    <w:rsid w:val="00B10A11"/>
    <w:rsid w:val="00B14B34"/>
    <w:rsid w:val="00B1510C"/>
    <w:rsid w:val="00B15A3F"/>
    <w:rsid w:val="00B15CD1"/>
    <w:rsid w:val="00B3334D"/>
    <w:rsid w:val="00B468D9"/>
    <w:rsid w:val="00B512A8"/>
    <w:rsid w:val="00B522CD"/>
    <w:rsid w:val="00B5351F"/>
    <w:rsid w:val="00B54CB3"/>
    <w:rsid w:val="00B57E4A"/>
    <w:rsid w:val="00B60F49"/>
    <w:rsid w:val="00B6353D"/>
    <w:rsid w:val="00B637E6"/>
    <w:rsid w:val="00B63E69"/>
    <w:rsid w:val="00B66152"/>
    <w:rsid w:val="00B66FD2"/>
    <w:rsid w:val="00B768F1"/>
    <w:rsid w:val="00B7744C"/>
    <w:rsid w:val="00B7797C"/>
    <w:rsid w:val="00B8206F"/>
    <w:rsid w:val="00B8545B"/>
    <w:rsid w:val="00B86AF8"/>
    <w:rsid w:val="00B86B34"/>
    <w:rsid w:val="00B87E89"/>
    <w:rsid w:val="00B90727"/>
    <w:rsid w:val="00BA01CE"/>
    <w:rsid w:val="00BB401B"/>
    <w:rsid w:val="00BB42E4"/>
    <w:rsid w:val="00BC2DB4"/>
    <w:rsid w:val="00BC3C22"/>
    <w:rsid w:val="00BC5923"/>
    <w:rsid w:val="00BD3281"/>
    <w:rsid w:val="00BD38F5"/>
    <w:rsid w:val="00BD4BF8"/>
    <w:rsid w:val="00BE1A3F"/>
    <w:rsid w:val="00BF089D"/>
    <w:rsid w:val="00BF185B"/>
    <w:rsid w:val="00BF331F"/>
    <w:rsid w:val="00C042AB"/>
    <w:rsid w:val="00C10629"/>
    <w:rsid w:val="00C11802"/>
    <w:rsid w:val="00C12DDE"/>
    <w:rsid w:val="00C15E2D"/>
    <w:rsid w:val="00C20CCC"/>
    <w:rsid w:val="00C22EE7"/>
    <w:rsid w:val="00C2341A"/>
    <w:rsid w:val="00C273EC"/>
    <w:rsid w:val="00C43766"/>
    <w:rsid w:val="00C567AF"/>
    <w:rsid w:val="00C574CA"/>
    <w:rsid w:val="00C62E4E"/>
    <w:rsid w:val="00C712C2"/>
    <w:rsid w:val="00C73EB4"/>
    <w:rsid w:val="00C7555E"/>
    <w:rsid w:val="00C765E6"/>
    <w:rsid w:val="00C7757A"/>
    <w:rsid w:val="00C831AD"/>
    <w:rsid w:val="00C856DE"/>
    <w:rsid w:val="00C85C84"/>
    <w:rsid w:val="00C916A5"/>
    <w:rsid w:val="00C93E92"/>
    <w:rsid w:val="00C95285"/>
    <w:rsid w:val="00C965BB"/>
    <w:rsid w:val="00CA0451"/>
    <w:rsid w:val="00CA2ABD"/>
    <w:rsid w:val="00CB5025"/>
    <w:rsid w:val="00CB52FE"/>
    <w:rsid w:val="00CB55BB"/>
    <w:rsid w:val="00CC6995"/>
    <w:rsid w:val="00CD44AC"/>
    <w:rsid w:val="00CD7F2D"/>
    <w:rsid w:val="00CE108C"/>
    <w:rsid w:val="00CE42F5"/>
    <w:rsid w:val="00CE448B"/>
    <w:rsid w:val="00CE449A"/>
    <w:rsid w:val="00CF00B2"/>
    <w:rsid w:val="00CF0537"/>
    <w:rsid w:val="00CF432E"/>
    <w:rsid w:val="00D000FC"/>
    <w:rsid w:val="00D021EF"/>
    <w:rsid w:val="00D036B6"/>
    <w:rsid w:val="00D0467C"/>
    <w:rsid w:val="00D179B5"/>
    <w:rsid w:val="00D20F94"/>
    <w:rsid w:val="00D4560A"/>
    <w:rsid w:val="00D46C0A"/>
    <w:rsid w:val="00D52F2D"/>
    <w:rsid w:val="00D5454A"/>
    <w:rsid w:val="00D563D0"/>
    <w:rsid w:val="00D57694"/>
    <w:rsid w:val="00D61385"/>
    <w:rsid w:val="00D62A48"/>
    <w:rsid w:val="00D70206"/>
    <w:rsid w:val="00D83A81"/>
    <w:rsid w:val="00D8639C"/>
    <w:rsid w:val="00D92267"/>
    <w:rsid w:val="00D94327"/>
    <w:rsid w:val="00D94D70"/>
    <w:rsid w:val="00DA498F"/>
    <w:rsid w:val="00DB3C5A"/>
    <w:rsid w:val="00DB67DB"/>
    <w:rsid w:val="00DC0A28"/>
    <w:rsid w:val="00DC7095"/>
    <w:rsid w:val="00DD3B0D"/>
    <w:rsid w:val="00DD69A8"/>
    <w:rsid w:val="00DE0BC3"/>
    <w:rsid w:val="00DE1154"/>
    <w:rsid w:val="00DE1AD0"/>
    <w:rsid w:val="00DE1FAB"/>
    <w:rsid w:val="00DE39F5"/>
    <w:rsid w:val="00DF2A35"/>
    <w:rsid w:val="00DF3B27"/>
    <w:rsid w:val="00DF4C38"/>
    <w:rsid w:val="00E00A21"/>
    <w:rsid w:val="00E024F0"/>
    <w:rsid w:val="00E06439"/>
    <w:rsid w:val="00E17307"/>
    <w:rsid w:val="00E17A25"/>
    <w:rsid w:val="00E23519"/>
    <w:rsid w:val="00E245A1"/>
    <w:rsid w:val="00E32D9E"/>
    <w:rsid w:val="00E43E83"/>
    <w:rsid w:val="00E47368"/>
    <w:rsid w:val="00E50CBB"/>
    <w:rsid w:val="00E546DF"/>
    <w:rsid w:val="00E56E6B"/>
    <w:rsid w:val="00E57401"/>
    <w:rsid w:val="00E6347A"/>
    <w:rsid w:val="00E65A82"/>
    <w:rsid w:val="00E717D1"/>
    <w:rsid w:val="00E85193"/>
    <w:rsid w:val="00E87992"/>
    <w:rsid w:val="00E92B66"/>
    <w:rsid w:val="00E961D6"/>
    <w:rsid w:val="00E97BA1"/>
    <w:rsid w:val="00EA02ED"/>
    <w:rsid w:val="00EA1635"/>
    <w:rsid w:val="00EA5C0D"/>
    <w:rsid w:val="00EB114B"/>
    <w:rsid w:val="00EB1E5B"/>
    <w:rsid w:val="00EB6A9B"/>
    <w:rsid w:val="00EC156A"/>
    <w:rsid w:val="00EC1B8E"/>
    <w:rsid w:val="00EC26EF"/>
    <w:rsid w:val="00ED1177"/>
    <w:rsid w:val="00ED6824"/>
    <w:rsid w:val="00ED6E5B"/>
    <w:rsid w:val="00EE1A78"/>
    <w:rsid w:val="00EE588A"/>
    <w:rsid w:val="00EF6820"/>
    <w:rsid w:val="00EF6923"/>
    <w:rsid w:val="00F0010D"/>
    <w:rsid w:val="00F01A00"/>
    <w:rsid w:val="00F01D20"/>
    <w:rsid w:val="00F026EB"/>
    <w:rsid w:val="00F07C0E"/>
    <w:rsid w:val="00F10137"/>
    <w:rsid w:val="00F242BE"/>
    <w:rsid w:val="00F25029"/>
    <w:rsid w:val="00F2503D"/>
    <w:rsid w:val="00F264CB"/>
    <w:rsid w:val="00F32B25"/>
    <w:rsid w:val="00F436ED"/>
    <w:rsid w:val="00F43ED7"/>
    <w:rsid w:val="00F45896"/>
    <w:rsid w:val="00F476E9"/>
    <w:rsid w:val="00F672F3"/>
    <w:rsid w:val="00F71093"/>
    <w:rsid w:val="00F72F58"/>
    <w:rsid w:val="00F734B9"/>
    <w:rsid w:val="00F74289"/>
    <w:rsid w:val="00F743F8"/>
    <w:rsid w:val="00F744F9"/>
    <w:rsid w:val="00F7489C"/>
    <w:rsid w:val="00F7666E"/>
    <w:rsid w:val="00F845BB"/>
    <w:rsid w:val="00F90237"/>
    <w:rsid w:val="00F913C7"/>
    <w:rsid w:val="00F925B7"/>
    <w:rsid w:val="00F93A61"/>
    <w:rsid w:val="00F95C12"/>
    <w:rsid w:val="00FA416D"/>
    <w:rsid w:val="00FA5A84"/>
    <w:rsid w:val="00FA7210"/>
    <w:rsid w:val="00FB717A"/>
    <w:rsid w:val="00FC3DFF"/>
    <w:rsid w:val="00FC51BA"/>
    <w:rsid w:val="00FD080B"/>
    <w:rsid w:val="00FD4413"/>
    <w:rsid w:val="00FD4A40"/>
    <w:rsid w:val="00FD58A3"/>
    <w:rsid w:val="00FD6CC8"/>
    <w:rsid w:val="00FE0788"/>
    <w:rsid w:val="00FE1083"/>
    <w:rsid w:val="00FE2580"/>
    <w:rsid w:val="00FF0684"/>
    <w:rsid w:val="00FF1A14"/>
    <w:rsid w:val="00FF1A99"/>
    <w:rsid w:val="00FF2759"/>
    <w:rsid w:val="00FF29B9"/>
    <w:rsid w:val="0DE9CF3D"/>
    <w:rsid w:val="1D57E599"/>
    <w:rsid w:val="3AEB87B7"/>
    <w:rsid w:val="42FB71A5"/>
    <w:rsid w:val="5FAEB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FD99"/>
  <w15:docId w15:val="{ACA81E81-B5E8-49DD-A244-8811E34E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Bookman Old Style" w:hAnsi="Bookman Old Style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Pr>
      <w:rFonts w:ascii="Bookman Old Style" w:hAnsi="Bookman Old Style"/>
      <w:sz w:val="24"/>
      <w:lang w:val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TimesLT" w:hAnsi="TimesLT"/>
      <w:sz w:val="24"/>
    </w:rPr>
  </w:style>
  <w:style w:type="paragraph" w:styleId="Pagrindinistekstas">
    <w:name w:val="Body Text"/>
    <w:basedOn w:val="prastasis"/>
    <w:pPr>
      <w:jc w:val="center"/>
    </w:pPr>
    <w:rPr>
      <w:rFonts w:ascii="Bookman Old Style" w:hAnsi="Bookman Old Style"/>
      <w:sz w:val="24"/>
      <w:lang w:val="lt-LT"/>
    </w:rPr>
  </w:style>
  <w:style w:type="paragraph" w:styleId="Debesliotekstas">
    <w:name w:val="Balloon Text"/>
    <w:basedOn w:val="prastasis"/>
    <w:semiHidden/>
    <w:rsid w:val="00312AFD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A23DF1"/>
    <w:pPr>
      <w:shd w:val="clear" w:color="auto" w:fill="000080"/>
    </w:pPr>
    <w:rPr>
      <w:rFonts w:ascii="Tahoma" w:hAnsi="Tahoma" w:cs="Tahoma"/>
    </w:rPr>
  </w:style>
  <w:style w:type="character" w:styleId="Puslapionumeris">
    <w:name w:val="page number"/>
    <w:basedOn w:val="Numatytasispastraiposriftas"/>
    <w:rsid w:val="0043323B"/>
  </w:style>
  <w:style w:type="table" w:styleId="Lentelstinklelis">
    <w:name w:val="Table Grid"/>
    <w:basedOn w:val="prastojilentel"/>
    <w:rsid w:val="003E37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EA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9235-C7CC-4F25-A4D9-94632790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R000315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M666...</dc:creator>
  <cp:keywords/>
  <dc:description/>
  <cp:lastModifiedBy>Marina Symonovič</cp:lastModifiedBy>
  <cp:revision>9</cp:revision>
  <cp:lastPrinted>2024-02-09T12:04:00Z</cp:lastPrinted>
  <dcterms:created xsi:type="dcterms:W3CDTF">2024-01-24T11:37:00Z</dcterms:created>
  <dcterms:modified xsi:type="dcterms:W3CDTF">2024-02-22T10:55:00Z</dcterms:modified>
</cp:coreProperties>
</file>