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8278E" w14:textId="77777777" w:rsidR="005175A2" w:rsidRPr="00685DC4" w:rsidRDefault="00204E52" w:rsidP="003C768C">
      <w:pPr>
        <w:jc w:val="both"/>
      </w:pPr>
      <w:r>
        <w:tab/>
      </w:r>
      <w:r>
        <w:tab/>
      </w:r>
      <w:r>
        <w:tab/>
      </w:r>
      <w:r>
        <w:tab/>
      </w:r>
      <w:r>
        <w:tab/>
      </w:r>
      <w:r w:rsidR="005175A2" w:rsidRPr="00685DC4">
        <w:t>PATVIRTINTA</w:t>
      </w:r>
    </w:p>
    <w:p w14:paraId="4B121FEB" w14:textId="77777777" w:rsidR="005175A2" w:rsidRPr="00685DC4" w:rsidRDefault="00204E52" w:rsidP="003C768C">
      <w:pPr>
        <w:jc w:val="both"/>
      </w:pPr>
      <w:r>
        <w:tab/>
      </w:r>
      <w:r>
        <w:tab/>
      </w:r>
      <w:r>
        <w:tab/>
      </w:r>
      <w:r>
        <w:tab/>
      </w:r>
      <w:r>
        <w:tab/>
      </w:r>
      <w:r w:rsidR="005175A2" w:rsidRPr="00685DC4">
        <w:t>Vilniaus rajono savivaldybės</w:t>
      </w:r>
    </w:p>
    <w:p w14:paraId="115F5018" w14:textId="77777777" w:rsidR="00204E52" w:rsidRDefault="00204E52" w:rsidP="003C768C">
      <w:pPr>
        <w:jc w:val="both"/>
      </w:pPr>
      <w:r>
        <w:tab/>
      </w:r>
      <w:r>
        <w:tab/>
      </w:r>
      <w:r>
        <w:tab/>
      </w:r>
      <w:r>
        <w:tab/>
      </w:r>
      <w:r>
        <w:tab/>
        <w:t>Administracijos direktorės</w:t>
      </w:r>
    </w:p>
    <w:p w14:paraId="3E13630C" w14:textId="77777777" w:rsidR="004C531B" w:rsidRPr="004C531B" w:rsidRDefault="00204E52" w:rsidP="004C531B">
      <w:pPr>
        <w:jc w:val="both"/>
      </w:pPr>
      <w:r>
        <w:tab/>
      </w:r>
      <w:r>
        <w:tab/>
      </w:r>
      <w:r>
        <w:tab/>
      </w:r>
      <w:r>
        <w:tab/>
      </w:r>
      <w:r>
        <w:tab/>
      </w:r>
      <w:r w:rsidR="004C531B" w:rsidRPr="004C531B">
        <w:t>2023 m. balandžio 7 d.</w:t>
      </w:r>
    </w:p>
    <w:p w14:paraId="08CBA85E" w14:textId="77777777" w:rsidR="004C531B" w:rsidRPr="004C531B" w:rsidRDefault="004C531B" w:rsidP="004C531B">
      <w:pPr>
        <w:jc w:val="both"/>
      </w:pPr>
      <w:r w:rsidRPr="004C531B">
        <w:tab/>
      </w:r>
      <w:r w:rsidRPr="004C531B">
        <w:tab/>
      </w:r>
      <w:r w:rsidRPr="004C531B">
        <w:tab/>
      </w:r>
      <w:r w:rsidRPr="004C531B">
        <w:tab/>
      </w:r>
      <w:r w:rsidRPr="004C531B">
        <w:tab/>
        <w:t>įsakymu Nr. A27(1)-1092</w:t>
      </w:r>
    </w:p>
    <w:p w14:paraId="4A061EC6" w14:textId="0806CBEF" w:rsidR="00637C9C" w:rsidRDefault="00FC718C" w:rsidP="004C531B">
      <w:pPr>
        <w:jc w:val="both"/>
      </w:pPr>
      <w:r>
        <w:tab/>
      </w:r>
      <w:r>
        <w:tab/>
      </w:r>
      <w:r>
        <w:tab/>
      </w:r>
      <w:r>
        <w:tab/>
      </w:r>
      <w:r>
        <w:tab/>
        <w:t xml:space="preserve">Priedas Nr. </w:t>
      </w:r>
      <w:r w:rsidR="002E1BD9">
        <w:t>17</w:t>
      </w:r>
    </w:p>
    <w:p w14:paraId="3E574C67" w14:textId="77777777" w:rsidR="005446BB" w:rsidRPr="00685DC4" w:rsidRDefault="005446BB" w:rsidP="003C768C">
      <w:pPr>
        <w:jc w:val="both"/>
      </w:pPr>
    </w:p>
    <w:p w14:paraId="6E44D5B5" w14:textId="73FCA394"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BC5926">
        <w:rPr>
          <w:b/>
          <w:sz w:val="28"/>
          <w:szCs w:val="28"/>
        </w:rPr>
        <w:t>Rudaminos</w:t>
      </w:r>
      <w:r w:rsidR="00204E52" w:rsidRPr="002E4559">
        <w:rPr>
          <w:b/>
          <w:sz w:val="28"/>
          <w:szCs w:val="28"/>
        </w:rPr>
        <w:t xml:space="preserve"> </w:t>
      </w:r>
      <w:r w:rsidRPr="002E4559">
        <w:rPr>
          <w:b/>
          <w:sz w:val="28"/>
          <w:szCs w:val="28"/>
        </w:rPr>
        <w:t>seniūnijos</w:t>
      </w:r>
    </w:p>
    <w:p w14:paraId="61C770B2" w14:textId="5991A25C"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B24B96">
        <w:rPr>
          <w:b/>
          <w:sz w:val="28"/>
          <w:szCs w:val="28"/>
        </w:rPr>
        <w:t>2</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E1BD9">
      <w:pPr>
        <w:suppressAutoHyphens/>
        <w:ind w:left="720"/>
        <w:rPr>
          <w:b/>
          <w:sz w:val="26"/>
          <w:szCs w:val="26"/>
        </w:rPr>
      </w:pPr>
    </w:p>
    <w:p w14:paraId="6BCEABB4" w14:textId="66C781AC" w:rsidR="00204E52" w:rsidRPr="002E1BD9" w:rsidRDefault="005175A2" w:rsidP="002E1BD9">
      <w:pPr>
        <w:pStyle w:val="Sraopastraipa"/>
        <w:numPr>
          <w:ilvl w:val="0"/>
          <w:numId w:val="21"/>
        </w:numPr>
        <w:suppressAutoHyphens/>
        <w:rPr>
          <w:b/>
          <w:bCs/>
          <w:sz w:val="26"/>
          <w:szCs w:val="26"/>
        </w:rPr>
      </w:pPr>
      <w:r w:rsidRPr="002E1BD9">
        <w:rPr>
          <w:b/>
          <w:bCs/>
          <w:sz w:val="26"/>
          <w:szCs w:val="26"/>
        </w:rPr>
        <w:t xml:space="preserve">Vilniaus rajono savivaldybės administracijos </w:t>
      </w:r>
      <w:r w:rsidR="00BC5926" w:rsidRPr="002E1BD9">
        <w:rPr>
          <w:b/>
          <w:bCs/>
          <w:sz w:val="26"/>
          <w:szCs w:val="26"/>
        </w:rPr>
        <w:t>Rudaminos</w:t>
      </w:r>
      <w:r w:rsidRPr="002E1BD9">
        <w:rPr>
          <w:b/>
          <w:bCs/>
          <w:sz w:val="26"/>
          <w:szCs w:val="26"/>
        </w:rPr>
        <w:t xml:space="preserve"> seniūnijos </w:t>
      </w:r>
      <w:r w:rsidR="00B50A07" w:rsidRPr="002E1BD9">
        <w:rPr>
          <w:b/>
          <w:bCs/>
          <w:sz w:val="26"/>
          <w:szCs w:val="26"/>
        </w:rPr>
        <w:t>202</w:t>
      </w:r>
      <w:r w:rsidR="00B24B96" w:rsidRPr="002E1BD9">
        <w:rPr>
          <w:b/>
          <w:bCs/>
          <w:sz w:val="26"/>
          <w:szCs w:val="26"/>
        </w:rPr>
        <w:t>2</w:t>
      </w:r>
      <w:r w:rsidR="00326181" w:rsidRPr="002E1BD9">
        <w:rPr>
          <w:b/>
          <w:bCs/>
          <w:sz w:val="26"/>
          <w:szCs w:val="26"/>
        </w:rPr>
        <w:t>-tųjų metų</w:t>
      </w:r>
      <w:r w:rsidR="005446BB" w:rsidRPr="002E1BD9">
        <w:rPr>
          <w:b/>
          <w:bCs/>
          <w:sz w:val="26"/>
          <w:szCs w:val="26"/>
        </w:rPr>
        <w:t xml:space="preserve"> </w:t>
      </w:r>
      <w:r w:rsidR="00326181" w:rsidRPr="002E1BD9">
        <w:rPr>
          <w:b/>
          <w:bCs/>
          <w:sz w:val="26"/>
          <w:szCs w:val="26"/>
        </w:rPr>
        <w:t>ataskaita.</w:t>
      </w:r>
    </w:p>
    <w:p w14:paraId="729E002A" w14:textId="77777777" w:rsidR="00251B95" w:rsidRPr="002E4559" w:rsidRDefault="00251B95" w:rsidP="003C233B">
      <w:pPr>
        <w:suppressAutoHyphens/>
        <w:ind w:left="1080"/>
        <w:rPr>
          <w:b/>
          <w:bCs/>
        </w:rPr>
      </w:pPr>
    </w:p>
    <w:p w14:paraId="32793B20" w14:textId="403CE199" w:rsidR="00817FE0" w:rsidRPr="00237164" w:rsidRDefault="005446BB" w:rsidP="0041692C">
      <w:pPr>
        <w:suppressAutoHyphens/>
        <w:ind w:firstLine="720"/>
        <w:rPr>
          <w:bCs/>
        </w:rPr>
      </w:pPr>
      <w:r w:rsidRPr="00237164">
        <w:rPr>
          <w:bCs/>
        </w:rPr>
        <w:t xml:space="preserve">1.1. </w:t>
      </w:r>
      <w:r w:rsidR="00204E52" w:rsidRPr="00237164">
        <w:rPr>
          <w:bCs/>
        </w:rPr>
        <w:t>Seniū</w:t>
      </w:r>
      <w:r w:rsidR="00797AD1" w:rsidRPr="00237164">
        <w:rPr>
          <w:bCs/>
        </w:rPr>
        <w:t>nijos trumpa charakteristika</w:t>
      </w:r>
      <w:r w:rsidR="0041692C" w:rsidRPr="00237164">
        <w:rPr>
          <w:bCs/>
        </w:rPr>
        <w:t>.</w:t>
      </w:r>
    </w:p>
    <w:p w14:paraId="710B7792" w14:textId="77777777" w:rsidR="00884959" w:rsidRDefault="00884959" w:rsidP="0041692C">
      <w:pPr>
        <w:ind w:firstLine="720"/>
        <w:jc w:val="both"/>
      </w:pPr>
      <w:r>
        <w:t>Vilniaus rajono Rudaminos seniūnija išsidėsčiusi į pietus nuo Vilniaus. Nuo Rudaminos iki Vilniaus centro – 14 km. Rudaminos seniūnijos svarbesni keliai tai - Vilnius – Taboriškės, Aukštieji Paneriai – Naujoji Vilnia ir Vilnius – Lyda transporto mazgas.</w:t>
      </w:r>
    </w:p>
    <w:p w14:paraId="5FF71379" w14:textId="4FFC6EB3" w:rsidR="00884959" w:rsidRDefault="00884959" w:rsidP="0041692C">
      <w:pPr>
        <w:ind w:firstLine="720"/>
        <w:jc w:val="both"/>
      </w:pPr>
      <w:r>
        <w:t xml:space="preserve">Seniūnijos teritorijos plotas – apie 4000 ha, gyventojų – 6 </w:t>
      </w:r>
      <w:r w:rsidR="00C66C17">
        <w:t>307</w:t>
      </w:r>
      <w:r>
        <w:t>. Seniūnijoje yra 29 kaimai, didžiausi iš jų – Rudamina – 4,4 tūkst., Kalviškės – apie 1 tūkst. gyventojų.</w:t>
      </w:r>
    </w:p>
    <w:p w14:paraId="6FD7F4F5" w14:textId="5492DEC8" w:rsidR="005446BB" w:rsidRDefault="00884959" w:rsidP="0041692C">
      <w:pPr>
        <w:ind w:firstLine="720"/>
        <w:jc w:val="both"/>
      </w:pPr>
      <w:r>
        <w:t>Atsižvelgiant į patog</w:t>
      </w:r>
      <w:r w:rsidR="0041692C">
        <w:t>ų</w:t>
      </w:r>
      <w:r>
        <w:t xml:space="preserve"> geografinį išdėstymą:</w:t>
      </w:r>
    </w:p>
    <w:p w14:paraId="00CCDA17" w14:textId="3BB37D3A" w:rsidR="00884959" w:rsidRDefault="00884959" w:rsidP="0041692C">
      <w:pPr>
        <w:pStyle w:val="Sraopastraipa"/>
        <w:numPr>
          <w:ilvl w:val="0"/>
          <w:numId w:val="14"/>
        </w:numPr>
        <w:ind w:left="0" w:firstLine="720"/>
        <w:jc w:val="both"/>
      </w:pPr>
      <w:r>
        <w:t>geras susisiekimas su sostine ir kitomis Lietuvos vietovėmis bei gana aukštas urbanizacijos lygis.</w:t>
      </w:r>
    </w:p>
    <w:p w14:paraId="4DD764DE" w14:textId="77777777" w:rsidR="00884959" w:rsidRDefault="00884959" w:rsidP="0041692C">
      <w:pPr>
        <w:pStyle w:val="Sraopastraipa"/>
        <w:numPr>
          <w:ilvl w:val="0"/>
          <w:numId w:val="14"/>
        </w:numPr>
        <w:tabs>
          <w:tab w:val="left" w:pos="1320"/>
          <w:tab w:val="left" w:pos="1800"/>
        </w:tabs>
        <w:suppressAutoHyphens/>
        <w:ind w:left="0" w:firstLine="720"/>
        <w:jc w:val="both"/>
      </w:pPr>
      <w:r>
        <w:t>Rudamina yra faktiškai pietų rajono dalių „judriu“ aglomeracijos centru.</w:t>
      </w:r>
    </w:p>
    <w:p w14:paraId="5B45818C" w14:textId="77777777" w:rsidR="00884959" w:rsidRDefault="00884959" w:rsidP="0041692C">
      <w:pPr>
        <w:ind w:firstLine="720"/>
        <w:jc w:val="both"/>
      </w:pPr>
      <w:r>
        <w:t>Rudaminos seniūnija – tai rytinė Vilniaus rajono dalis, pasižymi gražiu gamtovaizdžiu -  miškingi kalnai – tai Medininkų aukštumos masyvas, turintis Alpių išvaizdą. Neatsitiktinai čia esančiai vietovei buvo suteiktas kaimo pavadinimas – Šveicarų.</w:t>
      </w:r>
    </w:p>
    <w:p w14:paraId="1487C88E" w14:textId="3D0FB6E8" w:rsidR="00884959" w:rsidRDefault="00884959" w:rsidP="0041692C">
      <w:pPr>
        <w:ind w:firstLine="720"/>
        <w:jc w:val="both"/>
      </w:pPr>
      <w:r>
        <w:t>Rudaminos seniūnija turi neblogai išsivysčiusią infrastruktūrą. Daugelį materialinių bei dvasinių poreikių gyventojai gali patenkinti savo seniūnijoje.</w:t>
      </w:r>
    </w:p>
    <w:p w14:paraId="1EE8BE4C" w14:textId="77777777" w:rsidR="005446BB" w:rsidRDefault="005446BB" w:rsidP="00884959">
      <w:pPr>
        <w:ind w:firstLine="720"/>
        <w:jc w:val="both"/>
      </w:pPr>
    </w:p>
    <w:p w14:paraId="36DD9E3B" w14:textId="04E31868" w:rsidR="00817FE0" w:rsidRPr="00237164" w:rsidRDefault="005446BB" w:rsidP="0041692C">
      <w:pPr>
        <w:suppressAutoHyphens/>
        <w:ind w:firstLine="720"/>
        <w:rPr>
          <w:bCs/>
        </w:rPr>
      </w:pPr>
      <w:r w:rsidRPr="00237164">
        <w:rPr>
          <w:bCs/>
        </w:rPr>
        <w:t xml:space="preserve">1.2. </w:t>
      </w:r>
      <w:r w:rsidR="00FC718C" w:rsidRPr="00237164">
        <w:rPr>
          <w:bCs/>
        </w:rPr>
        <w:t>Seniūnijos gyventojų pokyčiai per metus</w:t>
      </w:r>
      <w:r w:rsidR="0041692C" w:rsidRPr="00237164">
        <w:rPr>
          <w:bCs/>
        </w:rPr>
        <w:t>.</w:t>
      </w:r>
    </w:p>
    <w:p w14:paraId="6F0C0297" w14:textId="0F01FEA7" w:rsidR="002E4559" w:rsidRPr="002E4559" w:rsidRDefault="002E4559" w:rsidP="002E4559">
      <w:pPr>
        <w:suppressAutoHyphens/>
        <w:ind w:left="720" w:firstLine="556"/>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366"/>
        <w:gridCol w:w="2164"/>
        <w:gridCol w:w="1916"/>
      </w:tblGrid>
      <w:tr w:rsidR="00FC718C" w:rsidRPr="002E4559" w14:paraId="1C91670A" w14:textId="77777777" w:rsidTr="00721876">
        <w:tc>
          <w:tcPr>
            <w:tcW w:w="3288"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2426" w:type="dxa"/>
            <w:vAlign w:val="center"/>
          </w:tcPr>
          <w:p w14:paraId="4AD15729" w14:textId="71163692" w:rsidR="00FC718C" w:rsidRPr="002E4559" w:rsidRDefault="00B50A07" w:rsidP="008932B9">
            <w:pPr>
              <w:suppressAutoHyphens/>
              <w:jc w:val="center"/>
              <w:rPr>
                <w:b/>
                <w:bCs/>
              </w:rPr>
            </w:pPr>
            <w:r>
              <w:rPr>
                <w:b/>
                <w:bCs/>
              </w:rPr>
              <w:t>202</w:t>
            </w:r>
            <w:r w:rsidR="00B24B96">
              <w:rPr>
                <w:b/>
                <w:bCs/>
              </w:rPr>
              <w:t>1</w:t>
            </w:r>
            <w:r w:rsidR="00FC718C" w:rsidRPr="002E4559">
              <w:rPr>
                <w:b/>
                <w:bCs/>
              </w:rPr>
              <w:t>-tųjų metų skaičius</w:t>
            </w:r>
          </w:p>
        </w:tc>
        <w:tc>
          <w:tcPr>
            <w:tcW w:w="2215" w:type="dxa"/>
            <w:vAlign w:val="center"/>
          </w:tcPr>
          <w:p w14:paraId="5C09A7BE" w14:textId="1C2BD9A8" w:rsidR="00FC718C" w:rsidRPr="002E4559" w:rsidRDefault="00B50A07" w:rsidP="008932B9">
            <w:pPr>
              <w:suppressAutoHyphens/>
              <w:jc w:val="center"/>
              <w:rPr>
                <w:b/>
                <w:bCs/>
              </w:rPr>
            </w:pPr>
            <w:r>
              <w:rPr>
                <w:b/>
                <w:bCs/>
              </w:rPr>
              <w:t>202</w:t>
            </w:r>
            <w:r w:rsidR="00B24B96">
              <w:rPr>
                <w:b/>
                <w:bCs/>
              </w:rPr>
              <w:t>2</w:t>
            </w:r>
            <w:r w:rsidR="00FC718C" w:rsidRPr="002E4559">
              <w:rPr>
                <w:b/>
                <w:bCs/>
              </w:rPr>
              <w:t>-ųjų metų skaičius</w:t>
            </w:r>
          </w:p>
        </w:tc>
        <w:tc>
          <w:tcPr>
            <w:tcW w:w="1959"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BE031B" w:rsidRPr="002E4559" w14:paraId="2B9E1E73" w14:textId="77777777" w:rsidTr="00721876">
        <w:tc>
          <w:tcPr>
            <w:tcW w:w="3288" w:type="dxa"/>
          </w:tcPr>
          <w:p w14:paraId="112AB231" w14:textId="77777777" w:rsidR="00BE031B" w:rsidRPr="002E4559" w:rsidRDefault="00BE031B" w:rsidP="003C233B">
            <w:pPr>
              <w:suppressAutoHyphens/>
              <w:rPr>
                <w:b/>
              </w:rPr>
            </w:pPr>
            <w:r w:rsidRPr="002E4559">
              <w:rPr>
                <w:b/>
              </w:rPr>
              <w:t>Gyventojų skaičius (iš viso)</w:t>
            </w:r>
          </w:p>
        </w:tc>
        <w:tc>
          <w:tcPr>
            <w:tcW w:w="2426" w:type="dxa"/>
          </w:tcPr>
          <w:p w14:paraId="2E02C730" w14:textId="7270AFEF" w:rsidR="00BE031B" w:rsidRPr="002E4559" w:rsidRDefault="00B24B96" w:rsidP="00C94B9F">
            <w:pPr>
              <w:suppressAutoHyphens/>
              <w:jc w:val="center"/>
              <w:rPr>
                <w:bCs/>
              </w:rPr>
            </w:pPr>
            <w:r>
              <w:rPr>
                <w:bCs/>
              </w:rPr>
              <w:t>6301</w:t>
            </w:r>
          </w:p>
        </w:tc>
        <w:tc>
          <w:tcPr>
            <w:tcW w:w="2215" w:type="dxa"/>
          </w:tcPr>
          <w:p w14:paraId="3BA0378E" w14:textId="131F5A81" w:rsidR="00BE031B" w:rsidRPr="002E4559" w:rsidRDefault="00B24B96" w:rsidP="00C94B9F">
            <w:pPr>
              <w:suppressAutoHyphens/>
              <w:jc w:val="center"/>
              <w:rPr>
                <w:bCs/>
              </w:rPr>
            </w:pPr>
            <w:r>
              <w:rPr>
                <w:bCs/>
              </w:rPr>
              <w:t>6307</w:t>
            </w:r>
          </w:p>
        </w:tc>
        <w:tc>
          <w:tcPr>
            <w:tcW w:w="1959" w:type="dxa"/>
          </w:tcPr>
          <w:p w14:paraId="0C80287E" w14:textId="34DFD397" w:rsidR="00BE031B" w:rsidRPr="002E4559" w:rsidRDefault="00362C43" w:rsidP="00C94B9F">
            <w:pPr>
              <w:suppressAutoHyphens/>
              <w:jc w:val="center"/>
              <w:rPr>
                <w:bCs/>
              </w:rPr>
            </w:pPr>
            <w:r>
              <w:rPr>
                <w:bCs/>
              </w:rPr>
              <w:t>+ 6</w:t>
            </w:r>
          </w:p>
        </w:tc>
      </w:tr>
      <w:tr w:rsidR="00BE031B" w:rsidRPr="002E4559" w14:paraId="7262A1A5" w14:textId="77777777" w:rsidTr="00721876">
        <w:tc>
          <w:tcPr>
            <w:tcW w:w="3288" w:type="dxa"/>
          </w:tcPr>
          <w:p w14:paraId="6C02EFDA" w14:textId="77777777" w:rsidR="00BE031B" w:rsidRPr="002E4559" w:rsidRDefault="00BE031B" w:rsidP="003C233B">
            <w:pPr>
              <w:suppressAutoHyphens/>
              <w:rPr>
                <w:b/>
              </w:rPr>
            </w:pPr>
            <w:r w:rsidRPr="002E4559">
              <w:rPr>
                <w:b/>
              </w:rPr>
              <w:t>Gyvenamąją vietą deklaravo:</w:t>
            </w:r>
          </w:p>
        </w:tc>
        <w:tc>
          <w:tcPr>
            <w:tcW w:w="2426" w:type="dxa"/>
          </w:tcPr>
          <w:p w14:paraId="47B86260" w14:textId="248D065A" w:rsidR="00BE031B" w:rsidRPr="002E4559" w:rsidRDefault="00BE031B" w:rsidP="00C94B9F">
            <w:pPr>
              <w:suppressAutoHyphens/>
              <w:jc w:val="center"/>
              <w:rPr>
                <w:bCs/>
              </w:rPr>
            </w:pPr>
          </w:p>
        </w:tc>
        <w:tc>
          <w:tcPr>
            <w:tcW w:w="2215" w:type="dxa"/>
          </w:tcPr>
          <w:p w14:paraId="07A2D12C" w14:textId="513969C9" w:rsidR="00BE031B" w:rsidRPr="002E4559" w:rsidRDefault="00BE031B" w:rsidP="00C94B9F">
            <w:pPr>
              <w:suppressAutoHyphens/>
              <w:jc w:val="center"/>
              <w:rPr>
                <w:bCs/>
              </w:rPr>
            </w:pPr>
          </w:p>
        </w:tc>
        <w:tc>
          <w:tcPr>
            <w:tcW w:w="1959" w:type="dxa"/>
          </w:tcPr>
          <w:p w14:paraId="0C3F45BA" w14:textId="229C1B9D" w:rsidR="00BE031B" w:rsidRPr="002E4559" w:rsidRDefault="00BE031B" w:rsidP="00C94B9F">
            <w:pPr>
              <w:suppressAutoHyphens/>
              <w:jc w:val="center"/>
              <w:rPr>
                <w:bCs/>
              </w:rPr>
            </w:pPr>
          </w:p>
        </w:tc>
      </w:tr>
      <w:tr w:rsidR="00BE031B" w:rsidRPr="002E4559" w14:paraId="391EE797" w14:textId="77777777" w:rsidTr="00721876">
        <w:tc>
          <w:tcPr>
            <w:tcW w:w="3288" w:type="dxa"/>
          </w:tcPr>
          <w:p w14:paraId="4CE0362B" w14:textId="77777777" w:rsidR="00BE031B" w:rsidRPr="002E4559" w:rsidRDefault="00BE031B" w:rsidP="003C233B">
            <w:pPr>
              <w:suppressAutoHyphens/>
            </w:pPr>
            <w:r w:rsidRPr="002E4559">
              <w:t xml:space="preserve">Iki </w:t>
            </w:r>
            <w:r w:rsidRPr="002E4559">
              <w:rPr>
                <w:lang w:val="pl-PL"/>
              </w:rPr>
              <w:t>18 met</w:t>
            </w:r>
            <w:r w:rsidRPr="002E4559">
              <w:t>ų</w:t>
            </w:r>
          </w:p>
        </w:tc>
        <w:tc>
          <w:tcPr>
            <w:tcW w:w="2426" w:type="dxa"/>
          </w:tcPr>
          <w:p w14:paraId="508AF9F2" w14:textId="2A136F05" w:rsidR="00BE031B" w:rsidRPr="002E4559" w:rsidRDefault="00B24B96" w:rsidP="00C94B9F">
            <w:pPr>
              <w:suppressAutoHyphens/>
              <w:jc w:val="center"/>
              <w:rPr>
                <w:bCs/>
              </w:rPr>
            </w:pPr>
            <w:r>
              <w:rPr>
                <w:bCs/>
              </w:rPr>
              <w:t>1153</w:t>
            </w:r>
          </w:p>
        </w:tc>
        <w:tc>
          <w:tcPr>
            <w:tcW w:w="2215" w:type="dxa"/>
          </w:tcPr>
          <w:p w14:paraId="7EA38915" w14:textId="3BCE1761" w:rsidR="00BE031B" w:rsidRPr="002E4559" w:rsidRDefault="00B24B96" w:rsidP="00C94B9F">
            <w:pPr>
              <w:suppressAutoHyphens/>
              <w:jc w:val="center"/>
              <w:rPr>
                <w:bCs/>
              </w:rPr>
            </w:pPr>
            <w:r>
              <w:rPr>
                <w:bCs/>
              </w:rPr>
              <w:t>1</w:t>
            </w:r>
            <w:r w:rsidR="00C66C17">
              <w:rPr>
                <w:bCs/>
              </w:rPr>
              <w:t>1</w:t>
            </w:r>
            <w:r>
              <w:rPr>
                <w:bCs/>
              </w:rPr>
              <w:t>65</w:t>
            </w:r>
          </w:p>
        </w:tc>
        <w:tc>
          <w:tcPr>
            <w:tcW w:w="1959" w:type="dxa"/>
          </w:tcPr>
          <w:p w14:paraId="62CEF877" w14:textId="6C63BA07" w:rsidR="00BE031B" w:rsidRPr="002E4559" w:rsidRDefault="00B24B96" w:rsidP="00C94B9F">
            <w:pPr>
              <w:suppressAutoHyphens/>
              <w:jc w:val="center"/>
              <w:rPr>
                <w:bCs/>
              </w:rPr>
            </w:pPr>
            <w:r>
              <w:rPr>
                <w:bCs/>
              </w:rPr>
              <w:t>+12</w:t>
            </w:r>
          </w:p>
        </w:tc>
      </w:tr>
      <w:tr w:rsidR="00BE031B" w:rsidRPr="002E4559" w14:paraId="64EB4FF4" w14:textId="77777777" w:rsidTr="00721876">
        <w:tc>
          <w:tcPr>
            <w:tcW w:w="3288" w:type="dxa"/>
          </w:tcPr>
          <w:p w14:paraId="71A75715" w14:textId="77777777" w:rsidR="00BE031B" w:rsidRPr="002E4559" w:rsidRDefault="00BE031B" w:rsidP="003C233B">
            <w:pPr>
              <w:suppressAutoHyphens/>
            </w:pPr>
            <w:r w:rsidRPr="002E4559">
              <w:rPr>
                <w:lang w:val="pl-PL"/>
              </w:rPr>
              <w:t>18-45 met</w:t>
            </w:r>
            <w:r w:rsidRPr="002E4559">
              <w:t>ų</w:t>
            </w:r>
          </w:p>
        </w:tc>
        <w:tc>
          <w:tcPr>
            <w:tcW w:w="2426" w:type="dxa"/>
          </w:tcPr>
          <w:p w14:paraId="3BC4A88E" w14:textId="43A0BE8A" w:rsidR="00BE031B" w:rsidRPr="002E4559" w:rsidRDefault="00B24B96" w:rsidP="00C94B9F">
            <w:pPr>
              <w:suppressAutoHyphens/>
              <w:jc w:val="center"/>
              <w:rPr>
                <w:bCs/>
              </w:rPr>
            </w:pPr>
            <w:r>
              <w:rPr>
                <w:bCs/>
              </w:rPr>
              <w:t>2267</w:t>
            </w:r>
          </w:p>
        </w:tc>
        <w:tc>
          <w:tcPr>
            <w:tcW w:w="2215" w:type="dxa"/>
          </w:tcPr>
          <w:p w14:paraId="02832708" w14:textId="6096A014" w:rsidR="00BE031B" w:rsidRPr="002E4559" w:rsidRDefault="00B24B96" w:rsidP="00C94B9F">
            <w:pPr>
              <w:suppressAutoHyphens/>
              <w:jc w:val="center"/>
              <w:rPr>
                <w:bCs/>
              </w:rPr>
            </w:pPr>
            <w:r>
              <w:rPr>
                <w:bCs/>
              </w:rPr>
              <w:t>2217</w:t>
            </w:r>
          </w:p>
        </w:tc>
        <w:tc>
          <w:tcPr>
            <w:tcW w:w="1959" w:type="dxa"/>
          </w:tcPr>
          <w:p w14:paraId="7C7D1068" w14:textId="4B0DB611" w:rsidR="00BE031B" w:rsidRPr="002E4559" w:rsidRDefault="00B24B96" w:rsidP="00C94B9F">
            <w:pPr>
              <w:suppressAutoHyphens/>
              <w:jc w:val="center"/>
              <w:rPr>
                <w:bCs/>
              </w:rPr>
            </w:pPr>
            <w:r>
              <w:rPr>
                <w:bCs/>
              </w:rPr>
              <w:t>-50</w:t>
            </w:r>
          </w:p>
        </w:tc>
      </w:tr>
      <w:tr w:rsidR="00BE031B" w:rsidRPr="002E4559" w14:paraId="44E7DF17" w14:textId="77777777" w:rsidTr="00721876">
        <w:tc>
          <w:tcPr>
            <w:tcW w:w="3288" w:type="dxa"/>
          </w:tcPr>
          <w:p w14:paraId="3267433F" w14:textId="77777777" w:rsidR="00BE031B" w:rsidRPr="002E4559" w:rsidRDefault="00BE031B" w:rsidP="003C233B">
            <w:pPr>
              <w:suppressAutoHyphens/>
            </w:pPr>
            <w:r w:rsidRPr="002E4559">
              <w:rPr>
                <w:lang w:val="pl-PL"/>
              </w:rPr>
              <w:t>45-85 met</w:t>
            </w:r>
            <w:r w:rsidRPr="002E4559">
              <w:t>ų</w:t>
            </w:r>
          </w:p>
        </w:tc>
        <w:tc>
          <w:tcPr>
            <w:tcW w:w="2426" w:type="dxa"/>
          </w:tcPr>
          <w:p w14:paraId="3E8B882D" w14:textId="658169AA" w:rsidR="00BE031B" w:rsidRPr="002E4559" w:rsidRDefault="00B24B96" w:rsidP="00C94B9F">
            <w:pPr>
              <w:suppressAutoHyphens/>
              <w:jc w:val="center"/>
              <w:rPr>
                <w:bCs/>
              </w:rPr>
            </w:pPr>
            <w:r>
              <w:rPr>
                <w:bCs/>
              </w:rPr>
              <w:t>2787</w:t>
            </w:r>
          </w:p>
        </w:tc>
        <w:tc>
          <w:tcPr>
            <w:tcW w:w="2215" w:type="dxa"/>
          </w:tcPr>
          <w:p w14:paraId="09F3FA59" w14:textId="76D888AF" w:rsidR="00BE031B" w:rsidRPr="002E4559" w:rsidRDefault="00B24B96" w:rsidP="00C94B9F">
            <w:pPr>
              <w:suppressAutoHyphens/>
              <w:jc w:val="center"/>
              <w:rPr>
                <w:bCs/>
              </w:rPr>
            </w:pPr>
            <w:r>
              <w:rPr>
                <w:bCs/>
              </w:rPr>
              <w:t>2828</w:t>
            </w:r>
          </w:p>
        </w:tc>
        <w:tc>
          <w:tcPr>
            <w:tcW w:w="1959" w:type="dxa"/>
          </w:tcPr>
          <w:p w14:paraId="6FD7CD32" w14:textId="10FA302B" w:rsidR="00BE031B" w:rsidRPr="002E4559" w:rsidRDefault="00DE1D44" w:rsidP="00C94B9F">
            <w:pPr>
              <w:suppressAutoHyphens/>
              <w:jc w:val="center"/>
              <w:rPr>
                <w:bCs/>
              </w:rPr>
            </w:pPr>
            <w:r>
              <w:rPr>
                <w:bCs/>
              </w:rPr>
              <w:t>+</w:t>
            </w:r>
            <w:r w:rsidR="00B24B96">
              <w:rPr>
                <w:bCs/>
              </w:rPr>
              <w:t>41</w:t>
            </w:r>
          </w:p>
        </w:tc>
      </w:tr>
      <w:tr w:rsidR="00BE031B" w:rsidRPr="002E4559" w14:paraId="66DD28B5" w14:textId="77777777" w:rsidTr="00721876">
        <w:tc>
          <w:tcPr>
            <w:tcW w:w="3288" w:type="dxa"/>
          </w:tcPr>
          <w:p w14:paraId="0E664CCD" w14:textId="77777777" w:rsidR="00BE031B" w:rsidRPr="002E4559" w:rsidRDefault="00B358D3" w:rsidP="003C233B">
            <w:pPr>
              <w:suppressAutoHyphens/>
            </w:pPr>
            <w:r w:rsidRPr="002E4559">
              <w:t xml:space="preserve">Per </w:t>
            </w:r>
            <w:r w:rsidRPr="002E4559">
              <w:rPr>
                <w:lang w:val="pl-PL"/>
              </w:rPr>
              <w:t>85 met</w:t>
            </w:r>
            <w:r w:rsidRPr="002E4559">
              <w:t>ų</w:t>
            </w:r>
          </w:p>
        </w:tc>
        <w:tc>
          <w:tcPr>
            <w:tcW w:w="2426" w:type="dxa"/>
          </w:tcPr>
          <w:p w14:paraId="059D06FA" w14:textId="7531BA9E" w:rsidR="00BE031B" w:rsidRPr="002E4559" w:rsidRDefault="00B24B96" w:rsidP="00C94B9F">
            <w:pPr>
              <w:suppressAutoHyphens/>
              <w:jc w:val="center"/>
              <w:rPr>
                <w:bCs/>
              </w:rPr>
            </w:pPr>
            <w:r>
              <w:rPr>
                <w:bCs/>
              </w:rPr>
              <w:t>94</w:t>
            </w:r>
          </w:p>
        </w:tc>
        <w:tc>
          <w:tcPr>
            <w:tcW w:w="2215" w:type="dxa"/>
          </w:tcPr>
          <w:p w14:paraId="742168A1" w14:textId="35826421" w:rsidR="00BE031B" w:rsidRPr="002E4559" w:rsidRDefault="00B24B96" w:rsidP="00C94B9F">
            <w:pPr>
              <w:suppressAutoHyphens/>
              <w:jc w:val="center"/>
              <w:rPr>
                <w:bCs/>
              </w:rPr>
            </w:pPr>
            <w:r>
              <w:rPr>
                <w:bCs/>
              </w:rPr>
              <w:t>97</w:t>
            </w:r>
          </w:p>
        </w:tc>
        <w:tc>
          <w:tcPr>
            <w:tcW w:w="1959" w:type="dxa"/>
          </w:tcPr>
          <w:p w14:paraId="40B7D117" w14:textId="7605B030" w:rsidR="00BE031B" w:rsidRPr="002E4559" w:rsidRDefault="00DE1D44" w:rsidP="00C94B9F">
            <w:pPr>
              <w:suppressAutoHyphens/>
              <w:jc w:val="center"/>
              <w:rPr>
                <w:bCs/>
              </w:rPr>
            </w:pPr>
            <w:r>
              <w:rPr>
                <w:bCs/>
              </w:rPr>
              <w:t>+</w:t>
            </w:r>
            <w:r w:rsidR="00B24B96">
              <w:rPr>
                <w:bCs/>
              </w:rPr>
              <w:t>3</w:t>
            </w:r>
          </w:p>
        </w:tc>
      </w:tr>
      <w:tr w:rsidR="00FC718C" w:rsidRPr="002E4559" w14:paraId="684520E0" w14:textId="77777777" w:rsidTr="00721876">
        <w:tc>
          <w:tcPr>
            <w:tcW w:w="3288" w:type="dxa"/>
          </w:tcPr>
          <w:p w14:paraId="4D6FA149" w14:textId="77777777" w:rsidR="00FC718C" w:rsidRPr="002E4559" w:rsidRDefault="00FC718C" w:rsidP="003C233B">
            <w:pPr>
              <w:suppressAutoHyphens/>
              <w:rPr>
                <w:b/>
                <w:bCs/>
              </w:rPr>
            </w:pPr>
            <w:r w:rsidRPr="002E4559">
              <w:rPr>
                <w:b/>
              </w:rPr>
              <w:t>Darbingo amžiaus</w:t>
            </w:r>
          </w:p>
        </w:tc>
        <w:tc>
          <w:tcPr>
            <w:tcW w:w="2426" w:type="dxa"/>
          </w:tcPr>
          <w:p w14:paraId="4E8B5F2F" w14:textId="7AAB8A4E" w:rsidR="00FC718C" w:rsidRPr="002E4559" w:rsidRDefault="0062588E" w:rsidP="00C94B9F">
            <w:pPr>
              <w:suppressAutoHyphens/>
              <w:jc w:val="center"/>
              <w:rPr>
                <w:bCs/>
              </w:rPr>
            </w:pPr>
            <w:r>
              <w:rPr>
                <w:bCs/>
              </w:rPr>
              <w:t>4260</w:t>
            </w:r>
          </w:p>
        </w:tc>
        <w:tc>
          <w:tcPr>
            <w:tcW w:w="2215" w:type="dxa"/>
          </w:tcPr>
          <w:p w14:paraId="53CF7CF8" w14:textId="058B387C" w:rsidR="00FC718C" w:rsidRPr="002E4559" w:rsidRDefault="00C66C17" w:rsidP="00C94B9F">
            <w:pPr>
              <w:suppressAutoHyphens/>
              <w:jc w:val="center"/>
              <w:rPr>
                <w:bCs/>
              </w:rPr>
            </w:pPr>
            <w:r>
              <w:rPr>
                <w:bCs/>
              </w:rPr>
              <w:t>4259</w:t>
            </w:r>
          </w:p>
        </w:tc>
        <w:tc>
          <w:tcPr>
            <w:tcW w:w="1959" w:type="dxa"/>
          </w:tcPr>
          <w:p w14:paraId="59FA0956" w14:textId="05CF1B1B" w:rsidR="00FC718C" w:rsidRPr="002E4559" w:rsidRDefault="00C66C17" w:rsidP="00C94B9F">
            <w:pPr>
              <w:suppressAutoHyphens/>
              <w:jc w:val="center"/>
              <w:rPr>
                <w:bCs/>
              </w:rPr>
            </w:pPr>
            <w:r>
              <w:rPr>
                <w:bCs/>
              </w:rPr>
              <w:t>-1</w:t>
            </w:r>
          </w:p>
        </w:tc>
      </w:tr>
      <w:tr w:rsidR="00FC718C" w:rsidRPr="002E4559" w14:paraId="0E39B8FF" w14:textId="77777777" w:rsidTr="00721876">
        <w:tc>
          <w:tcPr>
            <w:tcW w:w="3288" w:type="dxa"/>
          </w:tcPr>
          <w:p w14:paraId="3F0B1C26" w14:textId="77777777" w:rsidR="00FC718C" w:rsidRPr="002E4559" w:rsidRDefault="00FC718C" w:rsidP="003C233B">
            <w:pPr>
              <w:suppressAutoHyphens/>
              <w:rPr>
                <w:b/>
                <w:bCs/>
              </w:rPr>
            </w:pPr>
            <w:r w:rsidRPr="002E4559">
              <w:rPr>
                <w:b/>
              </w:rPr>
              <w:t>Pensinio amžiaus</w:t>
            </w:r>
          </w:p>
        </w:tc>
        <w:tc>
          <w:tcPr>
            <w:tcW w:w="2426" w:type="dxa"/>
          </w:tcPr>
          <w:p w14:paraId="2843B16D" w14:textId="667162E1" w:rsidR="00FC718C" w:rsidRPr="002E4559" w:rsidRDefault="0062588E" w:rsidP="00C94B9F">
            <w:pPr>
              <w:suppressAutoHyphens/>
              <w:jc w:val="center"/>
              <w:rPr>
                <w:bCs/>
              </w:rPr>
            </w:pPr>
            <w:r>
              <w:rPr>
                <w:bCs/>
              </w:rPr>
              <w:t>972</w:t>
            </w:r>
          </w:p>
        </w:tc>
        <w:tc>
          <w:tcPr>
            <w:tcW w:w="2215" w:type="dxa"/>
          </w:tcPr>
          <w:p w14:paraId="47FA7159" w14:textId="1E8495CB" w:rsidR="00FC718C" w:rsidRPr="002E4559" w:rsidRDefault="00C66C17" w:rsidP="00C94B9F">
            <w:pPr>
              <w:suppressAutoHyphens/>
              <w:jc w:val="center"/>
              <w:rPr>
                <w:bCs/>
              </w:rPr>
            </w:pPr>
            <w:r>
              <w:rPr>
                <w:bCs/>
              </w:rPr>
              <w:t>975</w:t>
            </w:r>
          </w:p>
        </w:tc>
        <w:tc>
          <w:tcPr>
            <w:tcW w:w="1959" w:type="dxa"/>
          </w:tcPr>
          <w:p w14:paraId="6DDB397F" w14:textId="655686A6" w:rsidR="00FC718C" w:rsidRPr="002E4559" w:rsidRDefault="00C66C17" w:rsidP="00C94B9F">
            <w:pPr>
              <w:suppressAutoHyphens/>
              <w:jc w:val="center"/>
              <w:rPr>
                <w:bCs/>
              </w:rPr>
            </w:pPr>
            <w:r>
              <w:rPr>
                <w:bCs/>
              </w:rPr>
              <w:t>+3</w:t>
            </w:r>
          </w:p>
        </w:tc>
      </w:tr>
      <w:tr w:rsidR="00FC718C" w:rsidRPr="002E4559" w14:paraId="5773D158" w14:textId="77777777" w:rsidTr="00721876">
        <w:tc>
          <w:tcPr>
            <w:tcW w:w="3288" w:type="dxa"/>
          </w:tcPr>
          <w:p w14:paraId="577ACBDA" w14:textId="77777777" w:rsidR="00FC718C" w:rsidRPr="002E4559" w:rsidRDefault="00FC718C" w:rsidP="003C233B">
            <w:pPr>
              <w:suppressAutoHyphens/>
              <w:rPr>
                <w:b/>
                <w:bCs/>
              </w:rPr>
            </w:pPr>
            <w:r w:rsidRPr="002E4559">
              <w:rPr>
                <w:b/>
              </w:rPr>
              <w:t>Vienišų asmenų</w:t>
            </w:r>
          </w:p>
        </w:tc>
        <w:tc>
          <w:tcPr>
            <w:tcW w:w="2426" w:type="dxa"/>
          </w:tcPr>
          <w:p w14:paraId="1CEB5366" w14:textId="741807F7" w:rsidR="00FC718C" w:rsidRPr="002E4559" w:rsidRDefault="0062588E" w:rsidP="00C94B9F">
            <w:pPr>
              <w:suppressAutoHyphens/>
              <w:jc w:val="center"/>
              <w:rPr>
                <w:bCs/>
              </w:rPr>
            </w:pPr>
            <w:r>
              <w:rPr>
                <w:bCs/>
              </w:rPr>
              <w:t>160</w:t>
            </w:r>
          </w:p>
        </w:tc>
        <w:tc>
          <w:tcPr>
            <w:tcW w:w="2215" w:type="dxa"/>
          </w:tcPr>
          <w:p w14:paraId="0AEB246F" w14:textId="604A8F6B" w:rsidR="00FC718C" w:rsidRPr="002E4559" w:rsidRDefault="00C66C17" w:rsidP="00C94B9F">
            <w:pPr>
              <w:suppressAutoHyphens/>
              <w:jc w:val="center"/>
              <w:rPr>
                <w:bCs/>
              </w:rPr>
            </w:pPr>
            <w:r>
              <w:rPr>
                <w:bCs/>
              </w:rPr>
              <w:t>156</w:t>
            </w:r>
          </w:p>
        </w:tc>
        <w:tc>
          <w:tcPr>
            <w:tcW w:w="1959" w:type="dxa"/>
          </w:tcPr>
          <w:p w14:paraId="79E16886" w14:textId="02A9A6C8" w:rsidR="00FC718C" w:rsidRPr="002E4559" w:rsidRDefault="00C66C17" w:rsidP="00C94B9F">
            <w:pPr>
              <w:suppressAutoHyphens/>
              <w:jc w:val="center"/>
              <w:rPr>
                <w:bCs/>
              </w:rPr>
            </w:pPr>
            <w:r>
              <w:rPr>
                <w:bCs/>
              </w:rPr>
              <w:t>-4</w:t>
            </w:r>
          </w:p>
        </w:tc>
      </w:tr>
      <w:tr w:rsidR="00FC718C" w:rsidRPr="002E4559" w14:paraId="668E0202" w14:textId="77777777" w:rsidTr="00721876">
        <w:tc>
          <w:tcPr>
            <w:tcW w:w="3288" w:type="dxa"/>
          </w:tcPr>
          <w:p w14:paraId="1132EFC5" w14:textId="77777777" w:rsidR="00FC718C" w:rsidRPr="002E4559" w:rsidRDefault="00FC718C" w:rsidP="003C233B">
            <w:pPr>
              <w:suppressAutoHyphens/>
              <w:rPr>
                <w:b/>
                <w:bCs/>
              </w:rPr>
            </w:pPr>
            <w:r w:rsidRPr="002E4559">
              <w:rPr>
                <w:b/>
              </w:rPr>
              <w:t>Vienišų nusenusių</w:t>
            </w:r>
          </w:p>
        </w:tc>
        <w:tc>
          <w:tcPr>
            <w:tcW w:w="2426" w:type="dxa"/>
          </w:tcPr>
          <w:p w14:paraId="6A250107" w14:textId="05CD98E3" w:rsidR="00FC718C" w:rsidRPr="002E4559" w:rsidRDefault="0062588E" w:rsidP="00C94B9F">
            <w:pPr>
              <w:suppressAutoHyphens/>
              <w:jc w:val="center"/>
              <w:rPr>
                <w:bCs/>
              </w:rPr>
            </w:pPr>
            <w:r>
              <w:rPr>
                <w:bCs/>
              </w:rPr>
              <w:t>28</w:t>
            </w:r>
          </w:p>
        </w:tc>
        <w:tc>
          <w:tcPr>
            <w:tcW w:w="2215" w:type="dxa"/>
          </w:tcPr>
          <w:p w14:paraId="28A546AE" w14:textId="425E1DED" w:rsidR="00FC718C" w:rsidRPr="002E4559" w:rsidRDefault="00C66C17" w:rsidP="00C94B9F">
            <w:pPr>
              <w:suppressAutoHyphens/>
              <w:jc w:val="center"/>
              <w:rPr>
                <w:bCs/>
              </w:rPr>
            </w:pPr>
            <w:r>
              <w:rPr>
                <w:bCs/>
              </w:rPr>
              <w:t>26</w:t>
            </w:r>
          </w:p>
        </w:tc>
        <w:tc>
          <w:tcPr>
            <w:tcW w:w="1959" w:type="dxa"/>
          </w:tcPr>
          <w:p w14:paraId="67955295" w14:textId="01122E10" w:rsidR="00FC718C" w:rsidRPr="002E4559" w:rsidRDefault="00C66C17" w:rsidP="00C94B9F">
            <w:pPr>
              <w:suppressAutoHyphens/>
              <w:jc w:val="center"/>
              <w:rPr>
                <w:bCs/>
              </w:rPr>
            </w:pPr>
            <w:r>
              <w:rPr>
                <w:bCs/>
              </w:rPr>
              <w:t>+2</w:t>
            </w:r>
          </w:p>
        </w:tc>
      </w:tr>
      <w:tr w:rsidR="00FC718C" w:rsidRPr="002E4559" w14:paraId="6742151A" w14:textId="77777777" w:rsidTr="00721876">
        <w:tc>
          <w:tcPr>
            <w:tcW w:w="3288" w:type="dxa"/>
          </w:tcPr>
          <w:p w14:paraId="70EFE56F" w14:textId="77777777" w:rsidR="00FC718C" w:rsidRPr="002E4559" w:rsidRDefault="00FC718C" w:rsidP="003C233B">
            <w:pPr>
              <w:suppressAutoHyphens/>
              <w:rPr>
                <w:b/>
                <w:bCs/>
              </w:rPr>
            </w:pPr>
            <w:r w:rsidRPr="002E4559">
              <w:rPr>
                <w:b/>
              </w:rPr>
              <w:t>Daugiau nei 75 m. amžiaus</w:t>
            </w:r>
          </w:p>
        </w:tc>
        <w:tc>
          <w:tcPr>
            <w:tcW w:w="2426" w:type="dxa"/>
          </w:tcPr>
          <w:p w14:paraId="3E41C3F1" w14:textId="1E9EA2B7" w:rsidR="00FC718C" w:rsidRPr="002E4559" w:rsidRDefault="0062588E" w:rsidP="00C94B9F">
            <w:pPr>
              <w:suppressAutoHyphens/>
              <w:jc w:val="center"/>
              <w:rPr>
                <w:bCs/>
              </w:rPr>
            </w:pPr>
            <w:r>
              <w:rPr>
                <w:bCs/>
              </w:rPr>
              <w:t>694</w:t>
            </w:r>
          </w:p>
        </w:tc>
        <w:tc>
          <w:tcPr>
            <w:tcW w:w="2215" w:type="dxa"/>
          </w:tcPr>
          <w:p w14:paraId="7C06CEB0" w14:textId="543522BC" w:rsidR="00FC718C" w:rsidRPr="002E4559" w:rsidRDefault="00C66C17" w:rsidP="00C94B9F">
            <w:pPr>
              <w:suppressAutoHyphens/>
              <w:jc w:val="center"/>
              <w:rPr>
                <w:bCs/>
              </w:rPr>
            </w:pPr>
            <w:r>
              <w:rPr>
                <w:bCs/>
              </w:rPr>
              <w:t>689</w:t>
            </w:r>
          </w:p>
        </w:tc>
        <w:tc>
          <w:tcPr>
            <w:tcW w:w="1959" w:type="dxa"/>
          </w:tcPr>
          <w:p w14:paraId="2C34237C" w14:textId="49AE4259" w:rsidR="00FC718C" w:rsidRPr="002E4559" w:rsidRDefault="00C66C17" w:rsidP="00C94B9F">
            <w:pPr>
              <w:suppressAutoHyphens/>
              <w:jc w:val="center"/>
              <w:rPr>
                <w:bCs/>
              </w:rPr>
            </w:pPr>
            <w:r>
              <w:rPr>
                <w:bCs/>
              </w:rPr>
              <w:t>-5</w:t>
            </w:r>
          </w:p>
        </w:tc>
      </w:tr>
      <w:tr w:rsidR="00FC718C" w:rsidRPr="002E4559" w14:paraId="01847AE1" w14:textId="77777777" w:rsidTr="00721876">
        <w:tc>
          <w:tcPr>
            <w:tcW w:w="3288" w:type="dxa"/>
          </w:tcPr>
          <w:p w14:paraId="6D30641A" w14:textId="77777777" w:rsidR="00FC718C" w:rsidRPr="002E4559" w:rsidRDefault="00FC718C" w:rsidP="003C233B">
            <w:pPr>
              <w:suppressAutoHyphens/>
              <w:rPr>
                <w:b/>
                <w:bCs/>
              </w:rPr>
            </w:pPr>
            <w:r w:rsidRPr="002E4559">
              <w:rPr>
                <w:b/>
              </w:rPr>
              <w:t>Suaugusiųjų neįgaliųjų</w:t>
            </w:r>
          </w:p>
        </w:tc>
        <w:tc>
          <w:tcPr>
            <w:tcW w:w="2426" w:type="dxa"/>
          </w:tcPr>
          <w:p w14:paraId="747D3B98" w14:textId="1996A13F" w:rsidR="00FC718C" w:rsidRPr="002E4559" w:rsidRDefault="0062588E" w:rsidP="00C94B9F">
            <w:pPr>
              <w:suppressAutoHyphens/>
              <w:jc w:val="center"/>
              <w:rPr>
                <w:bCs/>
              </w:rPr>
            </w:pPr>
            <w:r>
              <w:rPr>
                <w:bCs/>
              </w:rPr>
              <w:t>317</w:t>
            </w:r>
          </w:p>
        </w:tc>
        <w:tc>
          <w:tcPr>
            <w:tcW w:w="2215" w:type="dxa"/>
          </w:tcPr>
          <w:p w14:paraId="036423B1" w14:textId="39FE5FA3" w:rsidR="00FC718C" w:rsidRPr="002E4559" w:rsidRDefault="00C66C17" w:rsidP="00C94B9F">
            <w:pPr>
              <w:suppressAutoHyphens/>
              <w:jc w:val="center"/>
              <w:rPr>
                <w:bCs/>
              </w:rPr>
            </w:pPr>
            <w:r>
              <w:rPr>
                <w:bCs/>
              </w:rPr>
              <w:t>319</w:t>
            </w:r>
          </w:p>
        </w:tc>
        <w:tc>
          <w:tcPr>
            <w:tcW w:w="1959" w:type="dxa"/>
          </w:tcPr>
          <w:p w14:paraId="33B9FF50" w14:textId="32B512A7" w:rsidR="00FC718C" w:rsidRPr="002E4559" w:rsidRDefault="00C66C17" w:rsidP="00C94B9F">
            <w:pPr>
              <w:suppressAutoHyphens/>
              <w:jc w:val="center"/>
              <w:rPr>
                <w:bCs/>
              </w:rPr>
            </w:pPr>
            <w:r>
              <w:rPr>
                <w:bCs/>
              </w:rPr>
              <w:t>+2</w:t>
            </w:r>
          </w:p>
        </w:tc>
      </w:tr>
      <w:tr w:rsidR="00FC718C" w:rsidRPr="002E4559" w14:paraId="25CF22EB" w14:textId="77777777" w:rsidTr="00721876">
        <w:tc>
          <w:tcPr>
            <w:tcW w:w="3288" w:type="dxa"/>
          </w:tcPr>
          <w:p w14:paraId="526AC2E8" w14:textId="77777777" w:rsidR="00FC718C" w:rsidRPr="002E4559" w:rsidRDefault="00FC718C" w:rsidP="003C233B">
            <w:pPr>
              <w:suppressAutoHyphens/>
              <w:rPr>
                <w:b/>
                <w:bCs/>
              </w:rPr>
            </w:pPr>
            <w:r w:rsidRPr="002E4559">
              <w:rPr>
                <w:b/>
              </w:rPr>
              <w:t>Vaikų su negalia iki 18 m.</w:t>
            </w:r>
          </w:p>
        </w:tc>
        <w:tc>
          <w:tcPr>
            <w:tcW w:w="2426" w:type="dxa"/>
          </w:tcPr>
          <w:p w14:paraId="64C42ED3" w14:textId="265481D2" w:rsidR="00FC718C" w:rsidRPr="002E4559" w:rsidRDefault="0062588E" w:rsidP="00C94B9F">
            <w:pPr>
              <w:suppressAutoHyphens/>
              <w:jc w:val="center"/>
              <w:rPr>
                <w:bCs/>
              </w:rPr>
            </w:pPr>
            <w:r>
              <w:rPr>
                <w:bCs/>
              </w:rPr>
              <w:t>33</w:t>
            </w:r>
          </w:p>
        </w:tc>
        <w:tc>
          <w:tcPr>
            <w:tcW w:w="2215" w:type="dxa"/>
          </w:tcPr>
          <w:p w14:paraId="55453336" w14:textId="075DF5DD" w:rsidR="00FC718C" w:rsidRPr="002E4559" w:rsidRDefault="00C66C17" w:rsidP="00C94B9F">
            <w:pPr>
              <w:suppressAutoHyphens/>
              <w:jc w:val="center"/>
              <w:rPr>
                <w:bCs/>
              </w:rPr>
            </w:pPr>
            <w:r>
              <w:rPr>
                <w:bCs/>
              </w:rPr>
              <w:t>36</w:t>
            </w:r>
          </w:p>
        </w:tc>
        <w:tc>
          <w:tcPr>
            <w:tcW w:w="1959" w:type="dxa"/>
          </w:tcPr>
          <w:p w14:paraId="5ACA814C" w14:textId="00843256" w:rsidR="00FC718C" w:rsidRPr="002E4559" w:rsidRDefault="00C66C17" w:rsidP="00C94B9F">
            <w:pPr>
              <w:suppressAutoHyphens/>
              <w:jc w:val="center"/>
              <w:rPr>
                <w:bCs/>
              </w:rPr>
            </w:pPr>
            <w:r>
              <w:rPr>
                <w:bCs/>
              </w:rPr>
              <w:t>+3</w:t>
            </w:r>
          </w:p>
        </w:tc>
      </w:tr>
      <w:tr w:rsidR="00FC718C" w:rsidRPr="002E4559" w14:paraId="17D16DE6" w14:textId="77777777" w:rsidTr="00721876">
        <w:tc>
          <w:tcPr>
            <w:tcW w:w="3288" w:type="dxa"/>
          </w:tcPr>
          <w:p w14:paraId="167B50D7" w14:textId="77777777" w:rsidR="00FC718C" w:rsidRPr="002E4559" w:rsidRDefault="00FC718C" w:rsidP="003C233B">
            <w:pPr>
              <w:suppressAutoHyphens/>
              <w:rPr>
                <w:b/>
              </w:rPr>
            </w:pPr>
            <w:r w:rsidRPr="002E4559">
              <w:rPr>
                <w:b/>
              </w:rPr>
              <w:t>Darbingo amžiaus neįgaliųjų</w:t>
            </w:r>
          </w:p>
        </w:tc>
        <w:tc>
          <w:tcPr>
            <w:tcW w:w="2426" w:type="dxa"/>
          </w:tcPr>
          <w:p w14:paraId="13D8F5D1" w14:textId="28829708" w:rsidR="00FC718C" w:rsidRPr="002E4559" w:rsidRDefault="0062588E" w:rsidP="00C94B9F">
            <w:pPr>
              <w:suppressAutoHyphens/>
              <w:jc w:val="center"/>
              <w:rPr>
                <w:bCs/>
              </w:rPr>
            </w:pPr>
            <w:r>
              <w:rPr>
                <w:bCs/>
              </w:rPr>
              <w:t>209</w:t>
            </w:r>
          </w:p>
        </w:tc>
        <w:tc>
          <w:tcPr>
            <w:tcW w:w="2215" w:type="dxa"/>
          </w:tcPr>
          <w:p w14:paraId="055AFEC3" w14:textId="5B3B3734" w:rsidR="00FC718C" w:rsidRPr="002E4559" w:rsidRDefault="00C66C17" w:rsidP="00C94B9F">
            <w:pPr>
              <w:suppressAutoHyphens/>
              <w:jc w:val="center"/>
              <w:rPr>
                <w:bCs/>
              </w:rPr>
            </w:pPr>
            <w:r>
              <w:rPr>
                <w:bCs/>
              </w:rPr>
              <w:t>186</w:t>
            </w:r>
          </w:p>
        </w:tc>
        <w:tc>
          <w:tcPr>
            <w:tcW w:w="1959" w:type="dxa"/>
          </w:tcPr>
          <w:p w14:paraId="0EEC3C49" w14:textId="2F493309" w:rsidR="00FC718C" w:rsidRPr="002E4559" w:rsidRDefault="00C66C17" w:rsidP="00C94B9F">
            <w:pPr>
              <w:suppressAutoHyphens/>
              <w:jc w:val="center"/>
              <w:rPr>
                <w:bCs/>
              </w:rPr>
            </w:pPr>
            <w:r>
              <w:rPr>
                <w:bCs/>
              </w:rPr>
              <w:t>-23</w:t>
            </w:r>
          </w:p>
        </w:tc>
      </w:tr>
      <w:tr w:rsidR="00FC718C" w:rsidRPr="002E4559" w14:paraId="2BA296B3" w14:textId="77777777" w:rsidTr="00721876">
        <w:tc>
          <w:tcPr>
            <w:tcW w:w="3288" w:type="dxa"/>
          </w:tcPr>
          <w:p w14:paraId="5871DEEE" w14:textId="77777777" w:rsidR="00FC718C" w:rsidRPr="002E4559" w:rsidRDefault="00186074" w:rsidP="003C233B">
            <w:pPr>
              <w:suppressAutoHyphens/>
              <w:rPr>
                <w:b/>
              </w:rPr>
            </w:pPr>
            <w:r>
              <w:rPr>
                <w:b/>
              </w:rPr>
              <w:t>Šeimų patiriančių socialinę atskirtį sk.</w:t>
            </w:r>
          </w:p>
        </w:tc>
        <w:tc>
          <w:tcPr>
            <w:tcW w:w="2426" w:type="dxa"/>
          </w:tcPr>
          <w:p w14:paraId="23822A27" w14:textId="69351470" w:rsidR="00FC718C" w:rsidRPr="002E4559" w:rsidRDefault="00B24B96" w:rsidP="00C94B9F">
            <w:pPr>
              <w:suppressAutoHyphens/>
              <w:jc w:val="center"/>
              <w:rPr>
                <w:bCs/>
              </w:rPr>
            </w:pPr>
            <w:r>
              <w:rPr>
                <w:bCs/>
              </w:rPr>
              <w:t>30</w:t>
            </w:r>
          </w:p>
        </w:tc>
        <w:tc>
          <w:tcPr>
            <w:tcW w:w="2215" w:type="dxa"/>
          </w:tcPr>
          <w:p w14:paraId="5397DDE7" w14:textId="17101947" w:rsidR="00FC718C" w:rsidRPr="002E4559" w:rsidRDefault="00B24B96" w:rsidP="00C94B9F">
            <w:pPr>
              <w:suppressAutoHyphens/>
              <w:jc w:val="center"/>
              <w:rPr>
                <w:bCs/>
              </w:rPr>
            </w:pPr>
            <w:r>
              <w:rPr>
                <w:bCs/>
              </w:rPr>
              <w:t>2</w:t>
            </w:r>
            <w:r w:rsidR="00CE2751">
              <w:rPr>
                <w:bCs/>
              </w:rPr>
              <w:t>0</w:t>
            </w:r>
          </w:p>
        </w:tc>
        <w:tc>
          <w:tcPr>
            <w:tcW w:w="1959" w:type="dxa"/>
          </w:tcPr>
          <w:p w14:paraId="0428C88E" w14:textId="5E77C2A5" w:rsidR="00FC718C" w:rsidRPr="002E4559" w:rsidRDefault="00B24B96" w:rsidP="00C94B9F">
            <w:pPr>
              <w:suppressAutoHyphens/>
              <w:jc w:val="center"/>
              <w:rPr>
                <w:bCs/>
              </w:rPr>
            </w:pPr>
            <w:r>
              <w:rPr>
                <w:bCs/>
              </w:rPr>
              <w:t>-10</w:t>
            </w:r>
          </w:p>
        </w:tc>
      </w:tr>
      <w:tr w:rsidR="00B358D3" w:rsidRPr="002E4559" w14:paraId="6DA38B40" w14:textId="77777777" w:rsidTr="00721876">
        <w:tc>
          <w:tcPr>
            <w:tcW w:w="3288" w:type="dxa"/>
          </w:tcPr>
          <w:p w14:paraId="177C23D3" w14:textId="77777777" w:rsidR="00B358D3" w:rsidRPr="002E4559" w:rsidRDefault="00B358D3" w:rsidP="003C233B">
            <w:pPr>
              <w:suppressAutoHyphens/>
              <w:rPr>
                <w:b/>
              </w:rPr>
            </w:pPr>
            <w:r w:rsidRPr="002E4559">
              <w:rPr>
                <w:b/>
              </w:rPr>
              <w:lastRenderedPageBreak/>
              <w:t>Gimė</w:t>
            </w:r>
          </w:p>
        </w:tc>
        <w:tc>
          <w:tcPr>
            <w:tcW w:w="2426" w:type="dxa"/>
          </w:tcPr>
          <w:p w14:paraId="1077247B" w14:textId="559EEA50" w:rsidR="00B358D3" w:rsidRPr="002E4559" w:rsidRDefault="00362C43" w:rsidP="00C94B9F">
            <w:pPr>
              <w:suppressAutoHyphens/>
              <w:jc w:val="center"/>
              <w:rPr>
                <w:bCs/>
              </w:rPr>
            </w:pPr>
            <w:r>
              <w:rPr>
                <w:bCs/>
              </w:rPr>
              <w:t>4</w:t>
            </w:r>
            <w:r w:rsidR="00B24B96">
              <w:rPr>
                <w:bCs/>
              </w:rPr>
              <w:t>3</w:t>
            </w:r>
          </w:p>
        </w:tc>
        <w:tc>
          <w:tcPr>
            <w:tcW w:w="2215" w:type="dxa"/>
          </w:tcPr>
          <w:p w14:paraId="45BF3975" w14:textId="3D27DD07" w:rsidR="00B358D3" w:rsidRPr="002E4559" w:rsidRDefault="00B24B96" w:rsidP="00C94B9F">
            <w:pPr>
              <w:suppressAutoHyphens/>
              <w:jc w:val="center"/>
              <w:rPr>
                <w:bCs/>
              </w:rPr>
            </w:pPr>
            <w:r>
              <w:rPr>
                <w:bCs/>
              </w:rPr>
              <w:t>47</w:t>
            </w:r>
          </w:p>
        </w:tc>
        <w:tc>
          <w:tcPr>
            <w:tcW w:w="1959" w:type="dxa"/>
          </w:tcPr>
          <w:p w14:paraId="540C0EE0" w14:textId="1433331F" w:rsidR="00B358D3" w:rsidRPr="002E4559" w:rsidRDefault="00B24B96" w:rsidP="00C94B9F">
            <w:pPr>
              <w:suppressAutoHyphens/>
              <w:jc w:val="center"/>
              <w:rPr>
                <w:bCs/>
              </w:rPr>
            </w:pPr>
            <w:r>
              <w:rPr>
                <w:bCs/>
              </w:rPr>
              <w:t>+4</w:t>
            </w:r>
          </w:p>
        </w:tc>
      </w:tr>
      <w:tr w:rsidR="00B358D3" w:rsidRPr="002E4559" w14:paraId="2087FE63" w14:textId="77777777" w:rsidTr="00721876">
        <w:tc>
          <w:tcPr>
            <w:tcW w:w="3288" w:type="dxa"/>
          </w:tcPr>
          <w:p w14:paraId="36221B53" w14:textId="77777777" w:rsidR="00B358D3" w:rsidRPr="002E4559" w:rsidRDefault="00B358D3" w:rsidP="003C233B">
            <w:pPr>
              <w:suppressAutoHyphens/>
              <w:rPr>
                <w:b/>
              </w:rPr>
            </w:pPr>
            <w:r w:rsidRPr="002E4559">
              <w:rPr>
                <w:b/>
              </w:rPr>
              <w:t>Mirė</w:t>
            </w:r>
          </w:p>
        </w:tc>
        <w:tc>
          <w:tcPr>
            <w:tcW w:w="2426" w:type="dxa"/>
          </w:tcPr>
          <w:p w14:paraId="557F0968" w14:textId="3FBB3D8A" w:rsidR="00B358D3" w:rsidRPr="002E4559" w:rsidRDefault="0062588E" w:rsidP="00C94B9F">
            <w:pPr>
              <w:suppressAutoHyphens/>
              <w:jc w:val="center"/>
              <w:rPr>
                <w:bCs/>
              </w:rPr>
            </w:pPr>
            <w:r>
              <w:rPr>
                <w:bCs/>
              </w:rPr>
              <w:t>71</w:t>
            </w:r>
          </w:p>
        </w:tc>
        <w:tc>
          <w:tcPr>
            <w:tcW w:w="2215" w:type="dxa"/>
          </w:tcPr>
          <w:p w14:paraId="0598B4D9" w14:textId="335DBAE5" w:rsidR="00B358D3" w:rsidRPr="002E4559" w:rsidRDefault="00564F72" w:rsidP="00C94B9F">
            <w:pPr>
              <w:suppressAutoHyphens/>
              <w:jc w:val="center"/>
              <w:rPr>
                <w:bCs/>
              </w:rPr>
            </w:pPr>
            <w:r>
              <w:rPr>
                <w:bCs/>
              </w:rPr>
              <w:t>63</w:t>
            </w:r>
          </w:p>
        </w:tc>
        <w:tc>
          <w:tcPr>
            <w:tcW w:w="1959" w:type="dxa"/>
          </w:tcPr>
          <w:p w14:paraId="4E5EA90C" w14:textId="46AFC245" w:rsidR="00B358D3" w:rsidRPr="002E4559" w:rsidRDefault="00564F72" w:rsidP="00C94B9F">
            <w:pPr>
              <w:suppressAutoHyphens/>
              <w:jc w:val="center"/>
              <w:rPr>
                <w:bCs/>
              </w:rPr>
            </w:pPr>
            <w:r>
              <w:rPr>
                <w:bCs/>
              </w:rPr>
              <w:t>-8</w:t>
            </w:r>
          </w:p>
        </w:tc>
      </w:tr>
      <w:tr w:rsidR="00B358D3" w:rsidRPr="002E4559" w14:paraId="16E32D39" w14:textId="77777777" w:rsidTr="00721876">
        <w:tc>
          <w:tcPr>
            <w:tcW w:w="3288" w:type="dxa"/>
          </w:tcPr>
          <w:p w14:paraId="1C36EB51" w14:textId="77777777" w:rsidR="00B358D3" w:rsidRPr="002E4559" w:rsidRDefault="00B358D3" w:rsidP="003C233B">
            <w:pPr>
              <w:suppressAutoHyphens/>
              <w:rPr>
                <w:b/>
              </w:rPr>
            </w:pPr>
            <w:r w:rsidRPr="002E4559">
              <w:rPr>
                <w:b/>
              </w:rPr>
              <w:t>Seniūnijos mokyklose, darželiuose besimokančių skaičius:</w:t>
            </w:r>
          </w:p>
        </w:tc>
        <w:tc>
          <w:tcPr>
            <w:tcW w:w="2426" w:type="dxa"/>
          </w:tcPr>
          <w:p w14:paraId="01EE439E" w14:textId="77777777" w:rsidR="00B358D3" w:rsidRPr="002E4559" w:rsidRDefault="00B358D3" w:rsidP="00C94B9F">
            <w:pPr>
              <w:suppressAutoHyphens/>
              <w:jc w:val="center"/>
              <w:rPr>
                <w:bCs/>
              </w:rPr>
            </w:pPr>
          </w:p>
        </w:tc>
        <w:tc>
          <w:tcPr>
            <w:tcW w:w="2215" w:type="dxa"/>
          </w:tcPr>
          <w:p w14:paraId="2CA4B8ED" w14:textId="77777777" w:rsidR="00B358D3" w:rsidRPr="002E4559" w:rsidRDefault="00B358D3" w:rsidP="00C94B9F">
            <w:pPr>
              <w:suppressAutoHyphens/>
              <w:jc w:val="center"/>
              <w:rPr>
                <w:bCs/>
              </w:rPr>
            </w:pPr>
          </w:p>
        </w:tc>
        <w:tc>
          <w:tcPr>
            <w:tcW w:w="1959" w:type="dxa"/>
          </w:tcPr>
          <w:p w14:paraId="46571C3D" w14:textId="77777777" w:rsidR="00B358D3" w:rsidRPr="002E4559" w:rsidRDefault="00B358D3" w:rsidP="00C94B9F">
            <w:pPr>
              <w:suppressAutoHyphens/>
              <w:jc w:val="center"/>
              <w:rPr>
                <w:bCs/>
              </w:rPr>
            </w:pPr>
          </w:p>
        </w:tc>
      </w:tr>
      <w:tr w:rsidR="00B358D3" w:rsidRPr="002E4559" w14:paraId="15AF1422" w14:textId="77777777" w:rsidTr="00721876">
        <w:tc>
          <w:tcPr>
            <w:tcW w:w="3288" w:type="dxa"/>
          </w:tcPr>
          <w:p w14:paraId="244AAE1D" w14:textId="1BC740B2" w:rsidR="00B358D3" w:rsidRPr="002E4559" w:rsidRDefault="00F63FED" w:rsidP="003C233B">
            <w:pPr>
              <w:suppressAutoHyphens/>
            </w:pPr>
            <w:r>
              <w:t>Rudaminos F. Ruščico gimnazija</w:t>
            </w:r>
          </w:p>
        </w:tc>
        <w:tc>
          <w:tcPr>
            <w:tcW w:w="2426" w:type="dxa"/>
          </w:tcPr>
          <w:p w14:paraId="6006502C" w14:textId="4A905E2D" w:rsidR="00B358D3" w:rsidRPr="002E4559" w:rsidRDefault="005C01F6" w:rsidP="00C94B9F">
            <w:pPr>
              <w:suppressAutoHyphens/>
              <w:jc w:val="center"/>
              <w:rPr>
                <w:bCs/>
              </w:rPr>
            </w:pPr>
            <w:r>
              <w:rPr>
                <w:bCs/>
              </w:rPr>
              <w:t>747</w:t>
            </w:r>
          </w:p>
        </w:tc>
        <w:tc>
          <w:tcPr>
            <w:tcW w:w="2215" w:type="dxa"/>
          </w:tcPr>
          <w:p w14:paraId="6D3E8651" w14:textId="5A6D8FA9" w:rsidR="00B358D3" w:rsidRPr="002E4559" w:rsidRDefault="005C01F6" w:rsidP="00C94B9F">
            <w:pPr>
              <w:suppressAutoHyphens/>
              <w:jc w:val="center"/>
              <w:rPr>
                <w:bCs/>
              </w:rPr>
            </w:pPr>
            <w:r>
              <w:rPr>
                <w:bCs/>
              </w:rPr>
              <w:t>835</w:t>
            </w:r>
          </w:p>
        </w:tc>
        <w:tc>
          <w:tcPr>
            <w:tcW w:w="1959" w:type="dxa"/>
          </w:tcPr>
          <w:p w14:paraId="12B3C591" w14:textId="3DDF5058" w:rsidR="00B358D3" w:rsidRPr="002E4559" w:rsidRDefault="005C01F6" w:rsidP="00C94B9F">
            <w:pPr>
              <w:suppressAutoHyphens/>
              <w:jc w:val="center"/>
              <w:rPr>
                <w:bCs/>
              </w:rPr>
            </w:pPr>
            <w:r>
              <w:rPr>
                <w:bCs/>
              </w:rPr>
              <w:t>+ 88</w:t>
            </w:r>
          </w:p>
        </w:tc>
      </w:tr>
      <w:tr w:rsidR="00B358D3" w:rsidRPr="002E4559" w14:paraId="656067CD" w14:textId="77777777" w:rsidTr="00721876">
        <w:tc>
          <w:tcPr>
            <w:tcW w:w="3288" w:type="dxa"/>
          </w:tcPr>
          <w:p w14:paraId="78A428A0" w14:textId="5BCCE765" w:rsidR="00B358D3" w:rsidRPr="002E4559" w:rsidRDefault="00F63FED" w:rsidP="003C233B">
            <w:pPr>
              <w:suppressAutoHyphens/>
            </w:pPr>
            <w:r>
              <w:t>Rudaminos Ryto gimnazija</w:t>
            </w:r>
          </w:p>
        </w:tc>
        <w:tc>
          <w:tcPr>
            <w:tcW w:w="2426" w:type="dxa"/>
          </w:tcPr>
          <w:p w14:paraId="4CB77EE1" w14:textId="1F79B14D" w:rsidR="00B358D3" w:rsidRPr="002E4559" w:rsidRDefault="005C01F6" w:rsidP="00C94B9F">
            <w:pPr>
              <w:suppressAutoHyphens/>
              <w:jc w:val="center"/>
              <w:rPr>
                <w:bCs/>
              </w:rPr>
            </w:pPr>
            <w:r>
              <w:rPr>
                <w:bCs/>
              </w:rPr>
              <w:t>597</w:t>
            </w:r>
          </w:p>
        </w:tc>
        <w:tc>
          <w:tcPr>
            <w:tcW w:w="2215" w:type="dxa"/>
          </w:tcPr>
          <w:p w14:paraId="368B6836" w14:textId="382D306B" w:rsidR="00B358D3" w:rsidRPr="002E4559" w:rsidRDefault="005C01F6" w:rsidP="00C94B9F">
            <w:pPr>
              <w:suppressAutoHyphens/>
              <w:jc w:val="center"/>
              <w:rPr>
                <w:bCs/>
              </w:rPr>
            </w:pPr>
            <w:r>
              <w:rPr>
                <w:bCs/>
              </w:rPr>
              <w:t>652</w:t>
            </w:r>
          </w:p>
        </w:tc>
        <w:tc>
          <w:tcPr>
            <w:tcW w:w="1959" w:type="dxa"/>
          </w:tcPr>
          <w:p w14:paraId="1D29BDBB" w14:textId="3B1A0F78" w:rsidR="00B358D3" w:rsidRPr="002E4559" w:rsidRDefault="005C01F6" w:rsidP="00C94B9F">
            <w:pPr>
              <w:suppressAutoHyphens/>
              <w:jc w:val="center"/>
              <w:rPr>
                <w:bCs/>
              </w:rPr>
            </w:pPr>
            <w:r>
              <w:rPr>
                <w:bCs/>
              </w:rPr>
              <w:t>+ 95</w:t>
            </w:r>
          </w:p>
        </w:tc>
      </w:tr>
      <w:tr w:rsidR="00B965B1" w:rsidRPr="002E4559" w14:paraId="68FCFD79" w14:textId="77777777" w:rsidTr="00721876">
        <w:tc>
          <w:tcPr>
            <w:tcW w:w="3288" w:type="dxa"/>
          </w:tcPr>
          <w:p w14:paraId="3E7B1E81" w14:textId="553DD592" w:rsidR="00B965B1" w:rsidRPr="002E4559" w:rsidRDefault="00F63FED" w:rsidP="003C233B">
            <w:pPr>
              <w:suppressAutoHyphens/>
            </w:pPr>
            <w:r>
              <w:t>Vilniaus r. Rudaminos vaikų lopšelis-darželis</w:t>
            </w:r>
          </w:p>
        </w:tc>
        <w:tc>
          <w:tcPr>
            <w:tcW w:w="2426" w:type="dxa"/>
          </w:tcPr>
          <w:p w14:paraId="144E1E72" w14:textId="1A939F5B" w:rsidR="00B965B1" w:rsidRPr="002E4559" w:rsidRDefault="005C01F6" w:rsidP="00C94B9F">
            <w:pPr>
              <w:suppressAutoHyphens/>
              <w:jc w:val="center"/>
              <w:rPr>
                <w:bCs/>
              </w:rPr>
            </w:pPr>
            <w:r>
              <w:rPr>
                <w:bCs/>
              </w:rPr>
              <w:t>56</w:t>
            </w:r>
          </w:p>
        </w:tc>
        <w:tc>
          <w:tcPr>
            <w:tcW w:w="2215" w:type="dxa"/>
          </w:tcPr>
          <w:p w14:paraId="13F2BE41" w14:textId="38A75389" w:rsidR="00B965B1" w:rsidRPr="002E4559" w:rsidRDefault="005C01F6" w:rsidP="00C94B9F">
            <w:pPr>
              <w:suppressAutoHyphens/>
              <w:jc w:val="center"/>
              <w:rPr>
                <w:bCs/>
              </w:rPr>
            </w:pPr>
            <w:r>
              <w:rPr>
                <w:bCs/>
              </w:rPr>
              <w:t>53</w:t>
            </w:r>
          </w:p>
        </w:tc>
        <w:tc>
          <w:tcPr>
            <w:tcW w:w="1959" w:type="dxa"/>
          </w:tcPr>
          <w:p w14:paraId="627977FD" w14:textId="3735E61B" w:rsidR="00B965B1" w:rsidRPr="005C01F6" w:rsidRDefault="005C01F6" w:rsidP="00C94B9F">
            <w:pPr>
              <w:suppressAutoHyphens/>
              <w:jc w:val="center"/>
              <w:rPr>
                <w:bCs/>
              </w:rPr>
            </w:pPr>
            <w:r>
              <w:rPr>
                <w:bCs/>
              </w:rPr>
              <w:t>- 3</w:t>
            </w:r>
          </w:p>
        </w:tc>
      </w:tr>
      <w:tr w:rsidR="00F63FED" w:rsidRPr="002E4559" w14:paraId="31FB5F89" w14:textId="77777777" w:rsidTr="00721876">
        <w:tc>
          <w:tcPr>
            <w:tcW w:w="3288" w:type="dxa"/>
          </w:tcPr>
          <w:p w14:paraId="33EE527A" w14:textId="13120FEF" w:rsidR="00F63FED" w:rsidRPr="002E4559" w:rsidRDefault="00F63FED" w:rsidP="003C233B">
            <w:pPr>
              <w:suppressAutoHyphens/>
            </w:pPr>
            <w:r>
              <w:t>Lopšelis  - darželis „Ąžuoliukas“</w:t>
            </w:r>
          </w:p>
        </w:tc>
        <w:tc>
          <w:tcPr>
            <w:tcW w:w="2426" w:type="dxa"/>
          </w:tcPr>
          <w:p w14:paraId="58DEDA1A" w14:textId="2C552B5E" w:rsidR="00F63FED" w:rsidRPr="002E4559" w:rsidRDefault="005C01F6" w:rsidP="00C94B9F">
            <w:pPr>
              <w:suppressAutoHyphens/>
              <w:jc w:val="center"/>
              <w:rPr>
                <w:bCs/>
              </w:rPr>
            </w:pPr>
            <w:r>
              <w:rPr>
                <w:bCs/>
              </w:rPr>
              <w:t>90</w:t>
            </w:r>
          </w:p>
        </w:tc>
        <w:tc>
          <w:tcPr>
            <w:tcW w:w="2215" w:type="dxa"/>
          </w:tcPr>
          <w:p w14:paraId="7861F1BB" w14:textId="063C805F" w:rsidR="00F63FED" w:rsidRPr="002E4559" w:rsidRDefault="005C01F6" w:rsidP="00C94B9F">
            <w:pPr>
              <w:suppressAutoHyphens/>
              <w:jc w:val="center"/>
              <w:rPr>
                <w:bCs/>
              </w:rPr>
            </w:pPr>
            <w:r>
              <w:rPr>
                <w:bCs/>
              </w:rPr>
              <w:t>86</w:t>
            </w:r>
          </w:p>
        </w:tc>
        <w:tc>
          <w:tcPr>
            <w:tcW w:w="1959" w:type="dxa"/>
          </w:tcPr>
          <w:p w14:paraId="60838E6A" w14:textId="6DBB8A82" w:rsidR="00F63FED" w:rsidRPr="002E4559" w:rsidRDefault="005C01F6" w:rsidP="00C94B9F">
            <w:pPr>
              <w:suppressAutoHyphens/>
              <w:jc w:val="center"/>
              <w:rPr>
                <w:bCs/>
              </w:rPr>
            </w:pPr>
            <w:r>
              <w:rPr>
                <w:bCs/>
              </w:rPr>
              <w:t>- 4</w:t>
            </w:r>
          </w:p>
        </w:tc>
      </w:tr>
      <w:tr w:rsidR="00F63FED" w:rsidRPr="002E4559" w14:paraId="1D571D74" w14:textId="77777777" w:rsidTr="00721876">
        <w:tc>
          <w:tcPr>
            <w:tcW w:w="3288" w:type="dxa"/>
          </w:tcPr>
          <w:p w14:paraId="0B4C8D03" w14:textId="2ED6138B" w:rsidR="00F63FED" w:rsidRPr="002E4559" w:rsidRDefault="00F63FED" w:rsidP="003C233B">
            <w:pPr>
              <w:suppressAutoHyphens/>
            </w:pPr>
            <w:r>
              <w:t>Rudaminos meno mokykla</w:t>
            </w:r>
          </w:p>
        </w:tc>
        <w:tc>
          <w:tcPr>
            <w:tcW w:w="2426" w:type="dxa"/>
          </w:tcPr>
          <w:p w14:paraId="12CA5E12" w14:textId="02597B64" w:rsidR="00F63FED" w:rsidRPr="002E4559" w:rsidRDefault="005C01F6" w:rsidP="00C94B9F">
            <w:pPr>
              <w:suppressAutoHyphens/>
              <w:jc w:val="center"/>
              <w:rPr>
                <w:bCs/>
              </w:rPr>
            </w:pPr>
            <w:r>
              <w:rPr>
                <w:bCs/>
              </w:rPr>
              <w:t>220</w:t>
            </w:r>
          </w:p>
        </w:tc>
        <w:tc>
          <w:tcPr>
            <w:tcW w:w="2215" w:type="dxa"/>
          </w:tcPr>
          <w:p w14:paraId="788791EE" w14:textId="5A156891" w:rsidR="00F63FED" w:rsidRPr="002E4559" w:rsidRDefault="005C01F6" w:rsidP="00C94B9F">
            <w:pPr>
              <w:suppressAutoHyphens/>
              <w:jc w:val="center"/>
              <w:rPr>
                <w:bCs/>
              </w:rPr>
            </w:pPr>
            <w:r>
              <w:rPr>
                <w:bCs/>
              </w:rPr>
              <w:t>223</w:t>
            </w:r>
          </w:p>
        </w:tc>
        <w:tc>
          <w:tcPr>
            <w:tcW w:w="1959" w:type="dxa"/>
          </w:tcPr>
          <w:p w14:paraId="03F65CEA" w14:textId="4407C831" w:rsidR="00F63FED" w:rsidRPr="002E4559" w:rsidRDefault="005C01F6" w:rsidP="00C94B9F">
            <w:pPr>
              <w:suppressAutoHyphens/>
              <w:jc w:val="center"/>
              <w:rPr>
                <w:bCs/>
              </w:rPr>
            </w:pPr>
            <w:r>
              <w:rPr>
                <w:bCs/>
              </w:rPr>
              <w:t>+ 3</w:t>
            </w:r>
          </w:p>
        </w:tc>
      </w:tr>
    </w:tbl>
    <w:p w14:paraId="26D6E7A5" w14:textId="77777777" w:rsidR="005446BB" w:rsidRDefault="005446BB" w:rsidP="005446BB">
      <w:pPr>
        <w:suppressAutoHyphens/>
        <w:rPr>
          <w:bCs/>
        </w:rPr>
      </w:pPr>
    </w:p>
    <w:p w14:paraId="4A52E1E7" w14:textId="172C01EF" w:rsidR="004B225B" w:rsidRPr="00237164" w:rsidRDefault="005446BB" w:rsidP="0041692C">
      <w:pPr>
        <w:suppressAutoHyphens/>
        <w:ind w:firstLine="720"/>
        <w:rPr>
          <w:bCs/>
        </w:rPr>
      </w:pPr>
      <w:r w:rsidRPr="00237164">
        <w:rPr>
          <w:bCs/>
        </w:rPr>
        <w:t xml:space="preserve">1.3. </w:t>
      </w:r>
      <w:r w:rsidR="008932B9" w:rsidRPr="00237164">
        <w:rPr>
          <w:bCs/>
        </w:rPr>
        <w:t>Seniūnija, jos</w:t>
      </w:r>
      <w:r w:rsidR="004B225B" w:rsidRPr="00237164">
        <w:rPr>
          <w:bCs/>
        </w:rPr>
        <w:t xml:space="preserve"> </w:t>
      </w:r>
      <w:r w:rsidR="008932B9" w:rsidRPr="00237164">
        <w:rPr>
          <w:bCs/>
        </w:rPr>
        <w:t xml:space="preserve">darbuotojai, seniūnaitijos </w:t>
      </w:r>
      <w:r w:rsidR="00B965B1" w:rsidRPr="00237164">
        <w:rPr>
          <w:bCs/>
        </w:rPr>
        <w:t>(</w:t>
      </w:r>
      <w:r w:rsidR="008932B9" w:rsidRPr="00237164">
        <w:rPr>
          <w:bCs/>
        </w:rPr>
        <w:t>įgyvendinti</w:t>
      </w:r>
      <w:r w:rsidR="00B358D3" w:rsidRPr="00237164">
        <w:rPr>
          <w:bCs/>
        </w:rPr>
        <w:t xml:space="preserve"> darbai per metus</w:t>
      </w:r>
      <w:r w:rsidR="00EC4096" w:rsidRPr="00237164">
        <w:rPr>
          <w:bCs/>
        </w:rPr>
        <w:t>)</w:t>
      </w:r>
      <w:r w:rsidR="0041692C" w:rsidRPr="00237164">
        <w:rPr>
          <w:bCs/>
        </w:rPr>
        <w:t>.</w:t>
      </w:r>
    </w:p>
    <w:p w14:paraId="61DA0AD3" w14:textId="2179726E" w:rsidR="00770DC4" w:rsidRDefault="00770DC4" w:rsidP="0041692C">
      <w:pPr>
        <w:autoSpaceDE w:val="0"/>
        <w:autoSpaceDN w:val="0"/>
        <w:adjustRightInd w:val="0"/>
        <w:ind w:firstLine="720"/>
        <w:jc w:val="both"/>
      </w:pPr>
      <w:r>
        <w:t>202</w:t>
      </w:r>
      <w:r w:rsidR="00E8139B">
        <w:t>2</w:t>
      </w:r>
      <w:r>
        <w:t xml:space="preserve"> metais seniūnijos personalą sudarė 16,5 etato, dirbo 16 darbuotojų, administracinį darbą dirbo 7 darbuotojai. 1 asmuo turi aukštąjį universitetinį magistro išsilavinimą, 4 - aukštąjį universitetinį, 2- aukštąjį neuniversitetinį, 1 – aukštesnįjį.</w:t>
      </w:r>
    </w:p>
    <w:p w14:paraId="04DE18FF" w14:textId="77777777" w:rsidR="00770DC4" w:rsidRDefault="00770DC4" w:rsidP="0041692C">
      <w:pPr>
        <w:autoSpaceDE w:val="0"/>
        <w:autoSpaceDN w:val="0"/>
        <w:adjustRightInd w:val="0"/>
        <w:ind w:firstLine="720"/>
        <w:jc w:val="both"/>
      </w:pPr>
      <w:r>
        <w:t>Rudaminos seniūnijos seniūnas – Juzef Šatkevič;</w:t>
      </w:r>
    </w:p>
    <w:p w14:paraId="5771A808" w14:textId="77777777" w:rsidR="00770DC4" w:rsidRDefault="00770DC4" w:rsidP="0041692C">
      <w:pPr>
        <w:autoSpaceDE w:val="0"/>
        <w:autoSpaceDN w:val="0"/>
        <w:adjustRightInd w:val="0"/>
        <w:ind w:firstLine="720"/>
        <w:jc w:val="both"/>
      </w:pPr>
      <w:r>
        <w:t>Vyriausioji raštvedė – Genoefa Rudkovskaja;</w:t>
      </w:r>
    </w:p>
    <w:p w14:paraId="3E4819FE" w14:textId="0685F07C" w:rsidR="00770DC4" w:rsidRDefault="00770DC4" w:rsidP="0041692C">
      <w:pPr>
        <w:autoSpaceDE w:val="0"/>
        <w:autoSpaceDN w:val="0"/>
        <w:adjustRightInd w:val="0"/>
        <w:ind w:firstLine="720"/>
        <w:jc w:val="both"/>
      </w:pPr>
      <w:r>
        <w:t>Vyresnysis finansininkas – Kazimež Balbatun;</w:t>
      </w:r>
    </w:p>
    <w:p w14:paraId="6F19EC01" w14:textId="1958CD6D" w:rsidR="00770DC4" w:rsidRDefault="00770DC4" w:rsidP="0041692C">
      <w:pPr>
        <w:autoSpaceDE w:val="0"/>
        <w:autoSpaceDN w:val="0"/>
        <w:adjustRightInd w:val="0"/>
        <w:ind w:firstLine="720"/>
        <w:jc w:val="both"/>
      </w:pPr>
      <w:r>
        <w:t xml:space="preserve">Vyresnioji soc. darbo organizatorė – Anastasija Jasinska; Elmira Badalova </w:t>
      </w:r>
    </w:p>
    <w:p w14:paraId="507FCE2F" w14:textId="77777777" w:rsidR="00770DC4" w:rsidRDefault="00770DC4" w:rsidP="0041692C">
      <w:pPr>
        <w:autoSpaceDE w:val="0"/>
        <w:autoSpaceDN w:val="0"/>
        <w:adjustRightInd w:val="0"/>
        <w:ind w:firstLine="720"/>
        <w:jc w:val="both"/>
      </w:pPr>
      <w:r>
        <w:t>Vyresnioji specialistė (žemės ūkio klausimais) – Rozalija Karaznevič;</w:t>
      </w:r>
    </w:p>
    <w:p w14:paraId="5215C999" w14:textId="77777777" w:rsidR="00770DC4" w:rsidRDefault="00770DC4" w:rsidP="0041692C">
      <w:pPr>
        <w:autoSpaceDE w:val="0"/>
        <w:autoSpaceDN w:val="0"/>
        <w:adjustRightInd w:val="0"/>
        <w:ind w:firstLine="720"/>
        <w:jc w:val="both"/>
      </w:pPr>
      <w:r>
        <w:t>Inspektorė – Jolanta Ivanova;</w:t>
      </w:r>
    </w:p>
    <w:p w14:paraId="28E3DB55" w14:textId="77777777" w:rsidR="00770DC4" w:rsidRDefault="00770DC4" w:rsidP="0041692C">
      <w:pPr>
        <w:autoSpaceDE w:val="0"/>
        <w:autoSpaceDN w:val="0"/>
        <w:adjustRightInd w:val="0"/>
        <w:ind w:firstLine="720"/>
        <w:jc w:val="both"/>
      </w:pPr>
      <w:r>
        <w:t>Inspektorė – Juliana Kviatkovska;</w:t>
      </w:r>
    </w:p>
    <w:p w14:paraId="4862232C" w14:textId="77777777" w:rsidR="00770DC4" w:rsidRDefault="00770DC4" w:rsidP="0041692C">
      <w:pPr>
        <w:autoSpaceDE w:val="0"/>
        <w:autoSpaceDN w:val="0"/>
        <w:adjustRightInd w:val="0"/>
        <w:ind w:firstLine="720"/>
        <w:jc w:val="both"/>
      </w:pPr>
      <w:r>
        <w:t>Inspektorius – Voitech Voitiulevič;</w:t>
      </w:r>
    </w:p>
    <w:p w14:paraId="77EC19E9" w14:textId="77777777" w:rsidR="00770DC4" w:rsidRDefault="00770DC4" w:rsidP="0041692C">
      <w:pPr>
        <w:autoSpaceDE w:val="0"/>
        <w:autoSpaceDN w:val="0"/>
        <w:adjustRightInd w:val="0"/>
        <w:ind w:firstLine="720"/>
        <w:jc w:val="both"/>
      </w:pPr>
      <w:r>
        <w:t>Kapinių prižiūrėtoja – Regina Vasilevska;</w:t>
      </w:r>
    </w:p>
    <w:p w14:paraId="37AAF210" w14:textId="77777777" w:rsidR="00770DC4" w:rsidRDefault="00770DC4" w:rsidP="0041692C">
      <w:pPr>
        <w:autoSpaceDE w:val="0"/>
        <w:autoSpaceDN w:val="0"/>
        <w:adjustRightInd w:val="0"/>
        <w:ind w:firstLine="720"/>
        <w:jc w:val="both"/>
      </w:pPr>
      <w:r>
        <w:t>Valytoja – Aliona Ostik;</w:t>
      </w:r>
    </w:p>
    <w:p w14:paraId="34151160" w14:textId="58552D12" w:rsidR="00770DC4" w:rsidRDefault="00770DC4" w:rsidP="0041692C">
      <w:pPr>
        <w:autoSpaceDE w:val="0"/>
        <w:autoSpaceDN w:val="0"/>
        <w:adjustRightInd w:val="0"/>
        <w:ind w:firstLine="720"/>
        <w:jc w:val="both"/>
      </w:pPr>
      <w:r>
        <w:t>Kiemsargiai –</w:t>
      </w:r>
      <w:r w:rsidR="00E8139B">
        <w:t xml:space="preserve"> </w:t>
      </w:r>
      <w:r>
        <w:t>Česlav Kutko, Kazimir Vaiciukevič ir Danuta Vaiciukevič; Algis Averka; Valerij Radevič.</w:t>
      </w:r>
    </w:p>
    <w:p w14:paraId="2748673E" w14:textId="5B6788C8" w:rsidR="00770DC4" w:rsidRDefault="00770DC4" w:rsidP="0041692C">
      <w:pPr>
        <w:autoSpaceDE w:val="0"/>
        <w:autoSpaceDN w:val="0"/>
        <w:adjustRightInd w:val="0"/>
        <w:ind w:firstLine="720"/>
        <w:jc w:val="both"/>
      </w:pPr>
      <w:r>
        <w:t>Elektrikas, kūrikas – Jan Luščinskij.</w:t>
      </w:r>
    </w:p>
    <w:p w14:paraId="2DF7424A" w14:textId="77777777" w:rsidR="00E73CFA" w:rsidRDefault="00E73CFA" w:rsidP="00B32188">
      <w:pPr>
        <w:autoSpaceDE w:val="0"/>
        <w:autoSpaceDN w:val="0"/>
        <w:adjustRightInd w:val="0"/>
        <w:jc w:val="both"/>
      </w:pPr>
    </w:p>
    <w:p w14:paraId="1FAD876C" w14:textId="77777777" w:rsidR="00770DC4" w:rsidRDefault="00770DC4" w:rsidP="00237164">
      <w:pPr>
        <w:ind w:firstLine="720"/>
        <w:jc w:val="both"/>
      </w:pPr>
      <w:r>
        <w:t>Seniūnija yra suskirstyta į 11 seniūnaitijų:</w:t>
      </w:r>
    </w:p>
    <w:p w14:paraId="762CED7B" w14:textId="77777777" w:rsidR="00770DC4" w:rsidRDefault="00770DC4" w:rsidP="00237164">
      <w:pPr>
        <w:numPr>
          <w:ilvl w:val="0"/>
          <w:numId w:val="10"/>
        </w:numPr>
        <w:ind w:left="0" w:firstLine="720"/>
        <w:jc w:val="both"/>
      </w:pPr>
      <w:r>
        <w:rPr>
          <w:b/>
        </w:rPr>
        <w:t>Rudaminos k. daugiabučių namų kvartalo</w:t>
      </w:r>
      <w:r>
        <w:t xml:space="preserve"> (Gamyklos g., Taikos g., Žaibo g. dalis) – seniūnaitė Regina Boris.</w:t>
      </w:r>
    </w:p>
    <w:p w14:paraId="349F7AED" w14:textId="7D40D0A8" w:rsidR="00770DC4" w:rsidRDefault="00770DC4" w:rsidP="00237164">
      <w:pPr>
        <w:numPr>
          <w:ilvl w:val="0"/>
          <w:numId w:val="10"/>
        </w:numPr>
        <w:ind w:left="0" w:firstLine="720"/>
        <w:jc w:val="both"/>
      </w:pPr>
      <w:r>
        <w:rPr>
          <w:b/>
        </w:rPr>
        <w:t>Rudaminos k. vienbučių namų kvartalas</w:t>
      </w:r>
      <w:r>
        <w:t xml:space="preserve"> (Aušros g., Beržų g., Draugystės g., Lydos g., Mokyklos g., Naujoji g., Pakrantės g., Parko g., Rytų g., Rudens g., Smėlio g., Statybos g., Tylioji g., Vilties g., Vingio g., Vyšnių g., Žaibo g., Mechanizatorių g., Džiaugsmo g., Gegužės 1-osios g., Akolotės k., Parapijoniškių k.) – seniūnaitis Ivan Voitiulevič.</w:t>
      </w:r>
    </w:p>
    <w:p w14:paraId="653B97A8" w14:textId="77777777" w:rsidR="00770DC4" w:rsidRDefault="00770DC4" w:rsidP="00237164">
      <w:pPr>
        <w:numPr>
          <w:ilvl w:val="0"/>
          <w:numId w:val="10"/>
        </w:numPr>
        <w:ind w:left="0" w:firstLine="720"/>
        <w:jc w:val="both"/>
      </w:pPr>
      <w:r>
        <w:rPr>
          <w:b/>
        </w:rPr>
        <w:t>Senosios Rudaminos</w:t>
      </w:r>
      <w:r>
        <w:t xml:space="preserve"> (Vilniaus g., Čekėnų g., Brolių g., Daubėnų g., Kalno g., Miško g., Naujakurių g., Partizanų g., Sodų g., Žolyno g., Meistrų g., Mėnulio kelio g.) – seniūnaitė Janina Paliuškevič.</w:t>
      </w:r>
    </w:p>
    <w:p w14:paraId="3A3605C3" w14:textId="77777777" w:rsidR="00770DC4" w:rsidRDefault="00770DC4" w:rsidP="00237164">
      <w:pPr>
        <w:numPr>
          <w:ilvl w:val="0"/>
          <w:numId w:val="10"/>
        </w:numPr>
        <w:ind w:left="0" w:firstLine="720"/>
        <w:jc w:val="both"/>
      </w:pPr>
      <w:r>
        <w:rPr>
          <w:b/>
        </w:rPr>
        <w:t>Kalviškių kaimo</w:t>
      </w:r>
      <w:r>
        <w:t xml:space="preserve"> (Kalviškių k.) – seniūnaitis Miroslavas Fedečevas.</w:t>
      </w:r>
    </w:p>
    <w:p w14:paraId="4587DBBD" w14:textId="77777777" w:rsidR="00770DC4" w:rsidRDefault="00770DC4" w:rsidP="00237164">
      <w:pPr>
        <w:numPr>
          <w:ilvl w:val="0"/>
          <w:numId w:val="10"/>
        </w:numPr>
        <w:ind w:left="0" w:firstLine="720"/>
        <w:jc w:val="both"/>
      </w:pPr>
      <w:r>
        <w:rPr>
          <w:b/>
        </w:rPr>
        <w:t>Katkų kaimo</w:t>
      </w:r>
      <w:r>
        <w:t xml:space="preserve"> (Katkų k., Lokių k., Pakalnių k.) -  seniūnaitė Ligita Šaduikienė.</w:t>
      </w:r>
    </w:p>
    <w:p w14:paraId="0805A998" w14:textId="77777777" w:rsidR="00770DC4" w:rsidRDefault="00770DC4" w:rsidP="00237164">
      <w:pPr>
        <w:numPr>
          <w:ilvl w:val="0"/>
          <w:numId w:val="10"/>
        </w:numPr>
        <w:ind w:left="0" w:firstLine="720"/>
        <w:jc w:val="both"/>
      </w:pPr>
      <w:r>
        <w:rPr>
          <w:b/>
        </w:rPr>
        <w:t>Dukelių-Papiškių</w:t>
      </w:r>
      <w:r>
        <w:t xml:space="preserve"> (Dukelių k., Papiškių k., Skrabinės k., Šveicarų k., Naujakiemio k., Daubėnų k., Rusinų k., Totoriškių k., Jarmališkių k., Sakalninkų k., Antupių k.) – seniūnaitis Jurij Svatkovskij.</w:t>
      </w:r>
    </w:p>
    <w:p w14:paraId="5C47EE14" w14:textId="77777777" w:rsidR="00770DC4" w:rsidRDefault="00770DC4" w:rsidP="00237164">
      <w:pPr>
        <w:numPr>
          <w:ilvl w:val="0"/>
          <w:numId w:val="10"/>
        </w:numPr>
        <w:ind w:left="0" w:firstLine="720"/>
        <w:jc w:val="both"/>
      </w:pPr>
      <w:r>
        <w:rPr>
          <w:b/>
        </w:rPr>
        <w:t>Totorinės kaimo</w:t>
      </w:r>
      <w:r>
        <w:t xml:space="preserve"> (Totorinės k., Pyšnos k., Kinelių k., Nemežėlės k.) – seniūnaitis Leonid Zablockij.</w:t>
      </w:r>
    </w:p>
    <w:p w14:paraId="4E856881" w14:textId="77777777" w:rsidR="00770DC4" w:rsidRDefault="00770DC4" w:rsidP="00237164">
      <w:pPr>
        <w:numPr>
          <w:ilvl w:val="0"/>
          <w:numId w:val="10"/>
        </w:numPr>
        <w:ind w:left="0" w:firstLine="720"/>
        <w:jc w:val="both"/>
      </w:pPr>
      <w:r>
        <w:rPr>
          <w:b/>
        </w:rPr>
        <w:t>Petešos kaimo</w:t>
      </w:r>
      <w:r>
        <w:t xml:space="preserve"> (Petešos k.) – seniūnaitis Eugenijus Voitekianas.</w:t>
      </w:r>
    </w:p>
    <w:p w14:paraId="6F0704A3" w14:textId="083F0714" w:rsidR="00770DC4" w:rsidRDefault="00770DC4" w:rsidP="00237164">
      <w:pPr>
        <w:numPr>
          <w:ilvl w:val="0"/>
          <w:numId w:val="10"/>
        </w:numPr>
        <w:ind w:left="0" w:firstLine="720"/>
        <w:jc w:val="both"/>
      </w:pPr>
      <w:r>
        <w:rPr>
          <w:b/>
        </w:rPr>
        <w:t xml:space="preserve">SB </w:t>
      </w:r>
      <w:r w:rsidR="0041692C">
        <w:rPr>
          <w:b/>
        </w:rPr>
        <w:t>„</w:t>
      </w:r>
      <w:r>
        <w:rPr>
          <w:b/>
        </w:rPr>
        <w:t>Tulpė“</w:t>
      </w:r>
      <w:r>
        <w:t xml:space="preserve"> (Sodų bendrija „Tulpė“) – seniūnaitė Irma Podolskaja.</w:t>
      </w:r>
    </w:p>
    <w:p w14:paraId="7B49D101" w14:textId="1F092D96" w:rsidR="00770DC4" w:rsidRDefault="00770DC4" w:rsidP="00237164">
      <w:pPr>
        <w:numPr>
          <w:ilvl w:val="0"/>
          <w:numId w:val="10"/>
        </w:numPr>
        <w:ind w:left="0" w:firstLine="720"/>
        <w:jc w:val="both"/>
      </w:pPr>
      <w:r>
        <w:rPr>
          <w:b/>
        </w:rPr>
        <w:t xml:space="preserve">SB </w:t>
      </w:r>
      <w:r w:rsidR="0041692C">
        <w:rPr>
          <w:b/>
        </w:rPr>
        <w:t>„</w:t>
      </w:r>
      <w:r>
        <w:rPr>
          <w:b/>
        </w:rPr>
        <w:t>Gegužinė“</w:t>
      </w:r>
      <w:r>
        <w:t xml:space="preserve"> (Sodų bendrijos  „Gegužinė“ ir „“Eglė“) – seniūnaitė Inga Lukšytė.</w:t>
      </w:r>
    </w:p>
    <w:p w14:paraId="59E413DD" w14:textId="77777777" w:rsidR="00770DC4" w:rsidRDefault="00770DC4" w:rsidP="00237164">
      <w:pPr>
        <w:numPr>
          <w:ilvl w:val="0"/>
          <w:numId w:val="10"/>
        </w:numPr>
        <w:ind w:left="0" w:firstLine="720"/>
        <w:jc w:val="both"/>
      </w:pPr>
      <w:r>
        <w:rPr>
          <w:b/>
        </w:rPr>
        <w:lastRenderedPageBreak/>
        <w:t>SB „Daubėnai“</w:t>
      </w:r>
      <w:r>
        <w:t xml:space="preserve"> (Sodų bendrijos „Daubėnai“, „Plyta“, „Elektronika-2“) – seniūnaitis Gediminas Stragauskas.</w:t>
      </w:r>
    </w:p>
    <w:p w14:paraId="68B13C2C" w14:textId="77777777" w:rsidR="00251B95" w:rsidRPr="002E4559" w:rsidRDefault="00251B95" w:rsidP="00105CC4">
      <w:pPr>
        <w:suppressAutoHyphens/>
        <w:rPr>
          <w:bCs/>
        </w:rPr>
      </w:pPr>
    </w:p>
    <w:p w14:paraId="725E5B58" w14:textId="34CCC0AD" w:rsidR="004B225B" w:rsidRPr="00237164" w:rsidRDefault="00E73CFA" w:rsidP="00237164">
      <w:pPr>
        <w:suppressAutoHyphens/>
        <w:ind w:left="720"/>
        <w:jc w:val="both"/>
        <w:rPr>
          <w:bCs/>
        </w:rPr>
      </w:pPr>
      <w:r w:rsidRPr="00237164">
        <w:rPr>
          <w:bCs/>
        </w:rPr>
        <w:t xml:space="preserve">1.4. </w:t>
      </w:r>
      <w:r w:rsidR="00B965B1" w:rsidRPr="00237164">
        <w:rPr>
          <w:bCs/>
        </w:rPr>
        <w:t>Viešųjų darbų programa (panaudotos lėšos, įdarbintų žmonių sk., įvykdyta veikla</w:t>
      </w:r>
      <w:r w:rsidR="00EE5B52" w:rsidRPr="00237164">
        <w:rPr>
          <w:bCs/>
        </w:rPr>
        <w:t xml:space="preserve"> per metus</w:t>
      </w:r>
      <w:r w:rsidR="00B965B1" w:rsidRPr="00237164">
        <w:rPr>
          <w:bCs/>
        </w:rPr>
        <w:t>)</w:t>
      </w:r>
      <w:r w:rsidR="00237164">
        <w:rPr>
          <w:bCs/>
        </w:rPr>
        <w:t>.</w:t>
      </w:r>
    </w:p>
    <w:p w14:paraId="02F1C6C1" w14:textId="7A349255" w:rsidR="00A37B5D" w:rsidRPr="00EF1111" w:rsidRDefault="00A37B5D" w:rsidP="00237164">
      <w:pPr>
        <w:suppressAutoHyphens/>
        <w:ind w:firstLine="720"/>
        <w:jc w:val="both"/>
        <w:rPr>
          <w:bCs/>
          <w:color w:val="000000" w:themeColor="text1"/>
        </w:rPr>
      </w:pPr>
      <w:r w:rsidRPr="00EF1111">
        <w:rPr>
          <w:bCs/>
          <w:color w:val="000000" w:themeColor="text1"/>
        </w:rPr>
        <w:t>202</w:t>
      </w:r>
      <w:r w:rsidR="00D71C42">
        <w:rPr>
          <w:bCs/>
          <w:color w:val="000000" w:themeColor="text1"/>
        </w:rPr>
        <w:t>2</w:t>
      </w:r>
      <w:r w:rsidRPr="00EF1111">
        <w:rPr>
          <w:bCs/>
          <w:color w:val="000000" w:themeColor="text1"/>
        </w:rPr>
        <w:t xml:space="preserve"> metams pagal programą buvo skirta </w:t>
      </w:r>
      <w:r>
        <w:rPr>
          <w:bCs/>
          <w:color w:val="000000" w:themeColor="text1"/>
        </w:rPr>
        <w:t xml:space="preserve">11 </w:t>
      </w:r>
      <w:r w:rsidR="00D71C42">
        <w:rPr>
          <w:bCs/>
          <w:color w:val="000000" w:themeColor="text1"/>
        </w:rPr>
        <w:t>0</w:t>
      </w:r>
      <w:r>
        <w:rPr>
          <w:bCs/>
          <w:color w:val="000000" w:themeColor="text1"/>
        </w:rPr>
        <w:t>00</w:t>
      </w:r>
      <w:r w:rsidRPr="00EF1111">
        <w:rPr>
          <w:bCs/>
          <w:color w:val="000000" w:themeColor="text1"/>
        </w:rPr>
        <w:t xml:space="preserve"> </w:t>
      </w:r>
      <w:r w:rsidR="00237164">
        <w:rPr>
          <w:bCs/>
          <w:color w:val="000000" w:themeColor="text1"/>
        </w:rPr>
        <w:t>e</w:t>
      </w:r>
      <w:r w:rsidRPr="00EF1111">
        <w:rPr>
          <w:bCs/>
          <w:color w:val="000000" w:themeColor="text1"/>
        </w:rPr>
        <w:t>urų, įdarbint</w:t>
      </w:r>
      <w:r>
        <w:rPr>
          <w:bCs/>
          <w:color w:val="000000" w:themeColor="text1"/>
        </w:rPr>
        <w:t>i</w:t>
      </w:r>
      <w:r w:rsidRPr="00EF1111">
        <w:rPr>
          <w:bCs/>
          <w:color w:val="000000" w:themeColor="text1"/>
        </w:rPr>
        <w:t xml:space="preserve"> </w:t>
      </w:r>
      <w:r w:rsidR="00D71C42">
        <w:rPr>
          <w:bCs/>
          <w:color w:val="000000" w:themeColor="text1"/>
        </w:rPr>
        <w:t>5</w:t>
      </w:r>
      <w:r w:rsidRPr="00EF1111">
        <w:rPr>
          <w:bCs/>
          <w:color w:val="000000" w:themeColor="text1"/>
        </w:rPr>
        <w:t xml:space="preserve"> žmonės.</w:t>
      </w:r>
      <w:r w:rsidR="00E73CFA">
        <w:rPr>
          <w:bCs/>
          <w:color w:val="000000" w:themeColor="text1"/>
        </w:rPr>
        <w:t xml:space="preserve"> </w:t>
      </w:r>
      <w:r w:rsidRPr="00EF1111">
        <w:rPr>
          <w:bCs/>
          <w:color w:val="000000" w:themeColor="text1"/>
        </w:rPr>
        <w:t>Viešųjų darbų darbininkai tvarkė seniūnijos teritoriją, genėjo medžius daugiabučių namų kvartale, tvarkė miškus ir pakelės. Šaltu asfaltu taisė asfaltbetonio pažaidas.</w:t>
      </w:r>
    </w:p>
    <w:p w14:paraId="1B4D2FCE" w14:textId="77777777" w:rsidR="00E73CFA" w:rsidRDefault="00E73CFA" w:rsidP="00E73CFA">
      <w:pPr>
        <w:suppressAutoHyphens/>
        <w:rPr>
          <w:bCs/>
        </w:rPr>
      </w:pPr>
    </w:p>
    <w:p w14:paraId="2D43D777" w14:textId="35453C51" w:rsidR="00B965B1" w:rsidRPr="00237164" w:rsidRDefault="00E73CFA" w:rsidP="00A203B2">
      <w:pPr>
        <w:suppressAutoHyphens/>
        <w:ind w:left="720"/>
        <w:rPr>
          <w:bCs/>
        </w:rPr>
      </w:pPr>
      <w:r w:rsidRPr="00237164">
        <w:rPr>
          <w:bCs/>
        </w:rPr>
        <w:t xml:space="preserve">1.5. </w:t>
      </w:r>
      <w:r w:rsidR="00B965B1" w:rsidRPr="00237164">
        <w:rPr>
          <w:bCs/>
        </w:rPr>
        <w:t>Komunaliniai darbai (įgyvendinti darbai, panaudotos lėšos</w:t>
      </w:r>
      <w:r w:rsidR="003A78C0" w:rsidRPr="00237164">
        <w:rPr>
          <w:bCs/>
        </w:rPr>
        <w:t>, svarbiausios problemos</w:t>
      </w:r>
      <w:r w:rsidR="00EE5B52" w:rsidRPr="00237164">
        <w:rPr>
          <w:bCs/>
        </w:rPr>
        <w:t xml:space="preserve"> per metus</w:t>
      </w:r>
      <w:r w:rsidR="00B965B1" w:rsidRPr="00237164">
        <w:rPr>
          <w:bCs/>
        </w:rPr>
        <w:t>)</w:t>
      </w:r>
      <w:r w:rsidR="00237164" w:rsidRPr="00237164">
        <w:rPr>
          <w:bCs/>
        </w:rPr>
        <w:t>.</w:t>
      </w:r>
    </w:p>
    <w:p w14:paraId="64CD5C06" w14:textId="372E1E86" w:rsidR="007F5A6F" w:rsidRDefault="005A03DF" w:rsidP="00237164">
      <w:pPr>
        <w:suppressAutoHyphens/>
        <w:ind w:firstLine="720"/>
      </w:pPr>
      <w:r>
        <w:t>Medžių pjovimas katalikų kapinėse – 10 vnt. – 1 610,00 Eur su PVM.</w:t>
      </w:r>
    </w:p>
    <w:p w14:paraId="2D64EDA6" w14:textId="77777777" w:rsidR="005A03DF" w:rsidRPr="002E4559" w:rsidRDefault="005A03DF" w:rsidP="003C233B">
      <w:pPr>
        <w:suppressAutoHyphens/>
        <w:ind w:left="720"/>
        <w:rPr>
          <w:bCs/>
        </w:rPr>
      </w:pPr>
    </w:p>
    <w:p w14:paraId="09902459" w14:textId="53E72B17" w:rsidR="00B965B1" w:rsidRPr="00237164" w:rsidRDefault="00E73CFA" w:rsidP="00A203B2">
      <w:pPr>
        <w:suppressAutoHyphens/>
        <w:ind w:left="720"/>
        <w:jc w:val="both"/>
        <w:rPr>
          <w:bCs/>
        </w:rPr>
      </w:pPr>
      <w:r w:rsidRPr="00237164">
        <w:rPr>
          <w:bCs/>
        </w:rPr>
        <w:t xml:space="preserve">1.6. </w:t>
      </w:r>
      <w:r w:rsidR="00B965B1" w:rsidRPr="00237164">
        <w:rPr>
          <w:bCs/>
        </w:rPr>
        <w:t>Visuomeninės paskirties teritorijų, poilsinių zonų, parkų ir kt., sutarčių dėl laikinų prekybos nuomos vietų (kioskai), prekybos aikštelių, prekybos ir paslaugų vietų ir kt. pokytis per metus</w:t>
      </w:r>
      <w:r w:rsidR="00237164" w:rsidRPr="00237164">
        <w:rPr>
          <w:bCs/>
        </w:rPr>
        <w:t>.</w:t>
      </w:r>
    </w:p>
    <w:p w14:paraId="79CF1E7B" w14:textId="77777777" w:rsidR="00B965B1" w:rsidRPr="002E4559" w:rsidRDefault="00B965B1" w:rsidP="00B965B1">
      <w:pPr>
        <w:suppressAutoHyphens/>
        <w:ind w:left="72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75"/>
        <w:gridCol w:w="2275"/>
        <w:gridCol w:w="1993"/>
      </w:tblGrid>
      <w:tr w:rsidR="008932B9" w:rsidRPr="0015138D" w14:paraId="1C953C01" w14:textId="77777777" w:rsidTr="00E73CFA">
        <w:tc>
          <w:tcPr>
            <w:tcW w:w="3187"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331" w:type="dxa"/>
            <w:vAlign w:val="center"/>
          </w:tcPr>
          <w:p w14:paraId="0B5F807F" w14:textId="062A2963" w:rsidR="008932B9" w:rsidRPr="0015138D" w:rsidRDefault="00B50A07" w:rsidP="0015138D">
            <w:pPr>
              <w:suppressAutoHyphens/>
              <w:jc w:val="center"/>
              <w:rPr>
                <w:b/>
                <w:bCs/>
              </w:rPr>
            </w:pPr>
            <w:r>
              <w:rPr>
                <w:b/>
                <w:bCs/>
              </w:rPr>
              <w:t>202</w:t>
            </w:r>
            <w:r w:rsidR="00AE620D">
              <w:rPr>
                <w:b/>
                <w:bCs/>
              </w:rPr>
              <w:t>1</w:t>
            </w:r>
            <w:r w:rsidR="008932B9" w:rsidRPr="0015138D">
              <w:rPr>
                <w:b/>
                <w:bCs/>
              </w:rPr>
              <w:t>-</w:t>
            </w:r>
            <w:r>
              <w:rPr>
                <w:b/>
                <w:bCs/>
              </w:rPr>
              <w:t>t</w:t>
            </w:r>
            <w:r w:rsidR="008932B9" w:rsidRPr="0015138D">
              <w:rPr>
                <w:b/>
                <w:bCs/>
              </w:rPr>
              <w:t>ųjų metų skaičius</w:t>
            </w:r>
          </w:p>
        </w:tc>
        <w:tc>
          <w:tcPr>
            <w:tcW w:w="2331" w:type="dxa"/>
            <w:vAlign w:val="center"/>
          </w:tcPr>
          <w:p w14:paraId="69D13A56" w14:textId="731DD9D3" w:rsidR="008932B9" w:rsidRPr="0015138D" w:rsidRDefault="00B50A07" w:rsidP="0015138D">
            <w:pPr>
              <w:suppressAutoHyphens/>
              <w:jc w:val="center"/>
              <w:rPr>
                <w:b/>
                <w:bCs/>
              </w:rPr>
            </w:pPr>
            <w:r>
              <w:rPr>
                <w:b/>
                <w:bCs/>
              </w:rPr>
              <w:t>202</w:t>
            </w:r>
            <w:r w:rsidR="00AE620D">
              <w:rPr>
                <w:b/>
                <w:bCs/>
              </w:rPr>
              <w:t>2</w:t>
            </w:r>
            <w:r w:rsidR="008932B9" w:rsidRPr="0015138D">
              <w:rPr>
                <w:b/>
                <w:bCs/>
              </w:rPr>
              <w:t>-ųjų metų skaičius</w:t>
            </w:r>
          </w:p>
        </w:tc>
        <w:tc>
          <w:tcPr>
            <w:tcW w:w="2039"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10F50898" w14:textId="77777777" w:rsidTr="00E73CFA">
        <w:tc>
          <w:tcPr>
            <w:tcW w:w="3187" w:type="dxa"/>
          </w:tcPr>
          <w:p w14:paraId="242BBA39" w14:textId="77777777" w:rsidR="008932B9" w:rsidRPr="0015138D" w:rsidRDefault="008932B9" w:rsidP="0015138D">
            <w:pPr>
              <w:suppressAutoHyphens/>
              <w:rPr>
                <w:bCs/>
              </w:rPr>
            </w:pPr>
            <w:r w:rsidRPr="00035AE4">
              <w:rPr>
                <w:bCs/>
                <w:color w:val="000000" w:themeColor="text1"/>
              </w:rPr>
              <w:t>Visuomeninės paskirties teritorijos</w:t>
            </w:r>
          </w:p>
        </w:tc>
        <w:tc>
          <w:tcPr>
            <w:tcW w:w="2331" w:type="dxa"/>
          </w:tcPr>
          <w:p w14:paraId="3C93D79A" w14:textId="18131F64" w:rsidR="008932B9" w:rsidRPr="0015138D" w:rsidRDefault="00A37B5D" w:rsidP="00C94B9F">
            <w:pPr>
              <w:suppressAutoHyphens/>
              <w:jc w:val="center"/>
              <w:rPr>
                <w:bCs/>
              </w:rPr>
            </w:pPr>
            <w:r>
              <w:rPr>
                <w:bCs/>
              </w:rPr>
              <w:t>2</w:t>
            </w:r>
            <w:r w:rsidR="00AE620D">
              <w:rPr>
                <w:bCs/>
              </w:rPr>
              <w:t>1</w:t>
            </w:r>
          </w:p>
        </w:tc>
        <w:tc>
          <w:tcPr>
            <w:tcW w:w="2331" w:type="dxa"/>
          </w:tcPr>
          <w:p w14:paraId="0EC2FFF2" w14:textId="1670447F" w:rsidR="008932B9" w:rsidRPr="0015138D" w:rsidRDefault="00D71C42" w:rsidP="00C94B9F">
            <w:pPr>
              <w:suppressAutoHyphens/>
              <w:jc w:val="center"/>
              <w:rPr>
                <w:bCs/>
              </w:rPr>
            </w:pPr>
            <w:r>
              <w:rPr>
                <w:bCs/>
              </w:rPr>
              <w:t>21</w:t>
            </w:r>
          </w:p>
        </w:tc>
        <w:tc>
          <w:tcPr>
            <w:tcW w:w="2039" w:type="dxa"/>
          </w:tcPr>
          <w:p w14:paraId="69E1A7F3" w14:textId="6C006EDC" w:rsidR="008932B9" w:rsidRPr="0015138D" w:rsidRDefault="00D71C42" w:rsidP="00C94B9F">
            <w:pPr>
              <w:suppressAutoHyphens/>
              <w:jc w:val="center"/>
              <w:rPr>
                <w:bCs/>
              </w:rPr>
            </w:pPr>
            <w:r>
              <w:rPr>
                <w:bCs/>
              </w:rPr>
              <w:t>0</w:t>
            </w:r>
          </w:p>
        </w:tc>
      </w:tr>
      <w:tr w:rsidR="008932B9" w:rsidRPr="0015138D" w14:paraId="3BEC37F8" w14:textId="77777777" w:rsidTr="00E73CFA">
        <w:tc>
          <w:tcPr>
            <w:tcW w:w="3187" w:type="dxa"/>
          </w:tcPr>
          <w:p w14:paraId="2357779A" w14:textId="77777777" w:rsidR="008932B9" w:rsidRPr="0015138D" w:rsidRDefault="008932B9" w:rsidP="0015138D">
            <w:pPr>
              <w:suppressAutoHyphens/>
              <w:rPr>
                <w:bCs/>
              </w:rPr>
            </w:pPr>
            <w:r w:rsidRPr="0015138D">
              <w:rPr>
                <w:bCs/>
              </w:rPr>
              <w:t>Prekybos aikštelės</w:t>
            </w:r>
          </w:p>
        </w:tc>
        <w:tc>
          <w:tcPr>
            <w:tcW w:w="2331" w:type="dxa"/>
          </w:tcPr>
          <w:p w14:paraId="6D941440" w14:textId="4CBE14AB" w:rsidR="008932B9" w:rsidRPr="0015138D" w:rsidRDefault="00A37B5D" w:rsidP="00C94B9F">
            <w:pPr>
              <w:suppressAutoHyphens/>
              <w:jc w:val="center"/>
              <w:rPr>
                <w:bCs/>
              </w:rPr>
            </w:pPr>
            <w:r>
              <w:rPr>
                <w:bCs/>
              </w:rPr>
              <w:t>6</w:t>
            </w:r>
          </w:p>
        </w:tc>
        <w:tc>
          <w:tcPr>
            <w:tcW w:w="2331" w:type="dxa"/>
          </w:tcPr>
          <w:p w14:paraId="64D9DC20" w14:textId="4903F573" w:rsidR="008932B9" w:rsidRPr="0015138D" w:rsidRDefault="00AE620D" w:rsidP="00C94B9F">
            <w:pPr>
              <w:suppressAutoHyphens/>
              <w:jc w:val="center"/>
              <w:rPr>
                <w:bCs/>
              </w:rPr>
            </w:pPr>
            <w:r>
              <w:rPr>
                <w:bCs/>
              </w:rPr>
              <w:t>6</w:t>
            </w:r>
          </w:p>
        </w:tc>
        <w:tc>
          <w:tcPr>
            <w:tcW w:w="2039" w:type="dxa"/>
          </w:tcPr>
          <w:p w14:paraId="14DEA1A7" w14:textId="15549AC4" w:rsidR="008932B9" w:rsidRPr="0015138D" w:rsidRDefault="00A37B5D" w:rsidP="00C94B9F">
            <w:pPr>
              <w:suppressAutoHyphens/>
              <w:jc w:val="center"/>
              <w:rPr>
                <w:bCs/>
              </w:rPr>
            </w:pPr>
            <w:r>
              <w:rPr>
                <w:bCs/>
              </w:rPr>
              <w:t>0</w:t>
            </w:r>
          </w:p>
        </w:tc>
      </w:tr>
      <w:tr w:rsidR="00A37B5D" w:rsidRPr="0015138D" w14:paraId="33C3BD29" w14:textId="77777777" w:rsidTr="00E73CFA">
        <w:tc>
          <w:tcPr>
            <w:tcW w:w="3187" w:type="dxa"/>
          </w:tcPr>
          <w:p w14:paraId="0D9865D1" w14:textId="2594CD34" w:rsidR="00A37B5D" w:rsidRPr="0015138D" w:rsidRDefault="007A54E3" w:rsidP="0015138D">
            <w:pPr>
              <w:suppressAutoHyphens/>
              <w:rPr>
                <w:bCs/>
              </w:rPr>
            </w:pPr>
            <w:r>
              <w:rPr>
                <w:bCs/>
              </w:rPr>
              <w:t>Prekybos ir paslaugų vietos(</w:t>
            </w:r>
            <w:r w:rsidR="002249C9">
              <w:rPr>
                <w:bCs/>
              </w:rPr>
              <w:t xml:space="preserve"> </w:t>
            </w:r>
            <w:r w:rsidR="00A37B5D">
              <w:rPr>
                <w:bCs/>
              </w:rPr>
              <w:t>Išduota leidimų prekiauti</w:t>
            </w:r>
            <w:r>
              <w:rPr>
                <w:bCs/>
              </w:rPr>
              <w:t>)</w:t>
            </w:r>
          </w:p>
        </w:tc>
        <w:tc>
          <w:tcPr>
            <w:tcW w:w="2331" w:type="dxa"/>
          </w:tcPr>
          <w:p w14:paraId="2A86BFD8" w14:textId="0041ACE4" w:rsidR="00A37B5D" w:rsidRDefault="00AE620D" w:rsidP="00C94B9F">
            <w:pPr>
              <w:suppressAutoHyphens/>
              <w:jc w:val="center"/>
              <w:rPr>
                <w:bCs/>
              </w:rPr>
            </w:pPr>
            <w:r>
              <w:rPr>
                <w:bCs/>
              </w:rPr>
              <w:t>665</w:t>
            </w:r>
          </w:p>
        </w:tc>
        <w:tc>
          <w:tcPr>
            <w:tcW w:w="2331" w:type="dxa"/>
          </w:tcPr>
          <w:p w14:paraId="0E7A8ECC" w14:textId="02CDEFA5" w:rsidR="00A37B5D" w:rsidRDefault="00D71C42" w:rsidP="00C94B9F">
            <w:pPr>
              <w:suppressAutoHyphens/>
              <w:jc w:val="center"/>
              <w:rPr>
                <w:bCs/>
              </w:rPr>
            </w:pPr>
            <w:r>
              <w:rPr>
                <w:bCs/>
              </w:rPr>
              <w:t>148</w:t>
            </w:r>
          </w:p>
        </w:tc>
        <w:tc>
          <w:tcPr>
            <w:tcW w:w="2039" w:type="dxa"/>
          </w:tcPr>
          <w:p w14:paraId="0EC4ECF9" w14:textId="41D3C3A5" w:rsidR="00A37B5D" w:rsidRPr="0015138D" w:rsidRDefault="00D71C42" w:rsidP="00C94B9F">
            <w:pPr>
              <w:suppressAutoHyphens/>
              <w:jc w:val="center"/>
              <w:rPr>
                <w:bCs/>
              </w:rPr>
            </w:pPr>
            <w:r>
              <w:rPr>
                <w:bCs/>
              </w:rPr>
              <w:t>-517</w:t>
            </w:r>
          </w:p>
        </w:tc>
      </w:tr>
    </w:tbl>
    <w:p w14:paraId="5ECFBC8E" w14:textId="77777777" w:rsidR="00B965B1" w:rsidRPr="002E4559" w:rsidRDefault="00B965B1" w:rsidP="00B965B1">
      <w:pPr>
        <w:suppressAutoHyphens/>
        <w:ind w:left="1701" w:hanging="425"/>
        <w:rPr>
          <w:bCs/>
        </w:rPr>
      </w:pPr>
    </w:p>
    <w:p w14:paraId="247E2C05" w14:textId="3FEC994B" w:rsidR="00721876" w:rsidRPr="00237164" w:rsidRDefault="00E73CFA" w:rsidP="00A203B2">
      <w:pPr>
        <w:suppressAutoHyphens/>
        <w:ind w:left="720"/>
        <w:rPr>
          <w:bCs/>
        </w:rPr>
      </w:pPr>
      <w:r w:rsidRPr="00237164">
        <w:rPr>
          <w:bCs/>
        </w:rPr>
        <w:t xml:space="preserve">1.7. </w:t>
      </w:r>
      <w:r w:rsidR="00B965B1" w:rsidRPr="00237164">
        <w:rPr>
          <w:bCs/>
        </w:rPr>
        <w:t>Kelių priežiūra (įgyvendinti darbai, panaudotos lėšos</w:t>
      </w:r>
      <w:r w:rsidR="003A78C0" w:rsidRPr="00237164">
        <w:rPr>
          <w:bCs/>
        </w:rPr>
        <w:t>, svarbiausios problemos</w:t>
      </w:r>
      <w:r w:rsidR="00EE5B52" w:rsidRPr="00237164">
        <w:rPr>
          <w:bCs/>
        </w:rPr>
        <w:t xml:space="preserve"> per metus</w:t>
      </w:r>
      <w:r w:rsidR="003A78C0" w:rsidRPr="00237164">
        <w:rPr>
          <w:bCs/>
        </w:rPr>
        <w:t>)</w:t>
      </w:r>
      <w:r w:rsidR="00237164">
        <w:rPr>
          <w:bCs/>
        </w:rPr>
        <w:t>.</w:t>
      </w:r>
    </w:p>
    <w:p w14:paraId="5EC6E8AC" w14:textId="77777777" w:rsidR="00721876" w:rsidRDefault="00AE69F9" w:rsidP="00A203B2">
      <w:pPr>
        <w:suppressAutoHyphens/>
        <w:ind w:firstLine="720"/>
        <w:rPr>
          <w:b/>
        </w:rPr>
      </w:pPr>
      <w:r>
        <w:rPr>
          <w:b/>
          <w:bCs/>
        </w:rPr>
        <w:t>Asfalt</w:t>
      </w:r>
      <w:r w:rsidR="00FF4644" w:rsidRPr="00F63FED">
        <w:rPr>
          <w:b/>
          <w:bCs/>
        </w:rPr>
        <w:t>beton</w:t>
      </w:r>
      <w:r w:rsidR="00E73CFA">
        <w:rPr>
          <w:b/>
          <w:bCs/>
        </w:rPr>
        <w:t>i</w:t>
      </w:r>
      <w:r w:rsidR="00FF4644" w:rsidRPr="00F63FED">
        <w:rPr>
          <w:b/>
          <w:bCs/>
        </w:rPr>
        <w:t>o dangos įrengimas:</w:t>
      </w:r>
    </w:p>
    <w:p w14:paraId="75198FD1" w14:textId="77777777" w:rsidR="00721876" w:rsidRDefault="00FF4644" w:rsidP="00A203B2">
      <w:pPr>
        <w:suppressAutoHyphens/>
        <w:ind w:firstLine="720"/>
        <w:rPr>
          <w:b/>
        </w:rPr>
      </w:pPr>
      <w:r w:rsidRPr="00FF4644">
        <w:rPr>
          <w:bCs/>
          <w:u w:val="single"/>
        </w:rPr>
        <w:t>Savivaldybės lėšos</w:t>
      </w:r>
      <w:r w:rsidR="00E73CFA">
        <w:rPr>
          <w:bCs/>
          <w:u w:val="single"/>
        </w:rPr>
        <w:t>:</w:t>
      </w:r>
    </w:p>
    <w:p w14:paraId="57DF37CF" w14:textId="5FDBAF37" w:rsidR="00DB4CDB" w:rsidRDefault="00126B9A" w:rsidP="00A203B2">
      <w:pPr>
        <w:suppressAutoHyphens/>
        <w:ind w:firstLine="720"/>
        <w:rPr>
          <w:bCs/>
        </w:rPr>
      </w:pPr>
      <w:r>
        <w:rPr>
          <w:bCs/>
        </w:rPr>
        <w:t>Turistų g. Petešos kaime – 465 m – 101 974,83 Eur su PVM</w:t>
      </w:r>
      <w:r w:rsidR="00A203B2">
        <w:rPr>
          <w:bCs/>
        </w:rPr>
        <w:t>.</w:t>
      </w:r>
    </w:p>
    <w:p w14:paraId="62919AF2" w14:textId="77777777" w:rsidR="00395229" w:rsidRPr="00395229" w:rsidRDefault="00395229" w:rsidP="00BD3388">
      <w:pPr>
        <w:suppressAutoHyphens/>
        <w:rPr>
          <w:bCs/>
        </w:rPr>
      </w:pPr>
    </w:p>
    <w:p w14:paraId="32FC02F9" w14:textId="5ED938D3" w:rsidR="00F36ABB" w:rsidRPr="00A203B2" w:rsidRDefault="00395229" w:rsidP="00A203B2">
      <w:pPr>
        <w:suppressAutoHyphens/>
        <w:ind w:firstLine="720"/>
        <w:rPr>
          <w:bCs/>
        </w:rPr>
      </w:pPr>
      <w:r w:rsidRPr="00A203B2">
        <w:rPr>
          <w:bCs/>
        </w:rPr>
        <w:t xml:space="preserve">1.8. </w:t>
      </w:r>
      <w:r w:rsidR="00F36ABB" w:rsidRPr="00A203B2">
        <w:rPr>
          <w:bCs/>
        </w:rPr>
        <w:t>Apšvietimo įrengimas/</w:t>
      </w:r>
      <w:r w:rsidR="00642BE0" w:rsidRPr="00A203B2">
        <w:rPr>
          <w:bCs/>
        </w:rPr>
        <w:t>atnaujinimas</w:t>
      </w:r>
    </w:p>
    <w:p w14:paraId="65192889" w14:textId="4D0B3C1A" w:rsidR="00623D93" w:rsidRDefault="00623D93" w:rsidP="00A203B2">
      <w:pPr>
        <w:suppressAutoHyphens/>
        <w:ind w:firstLine="720"/>
        <w:rPr>
          <w:bCs/>
          <w:color w:val="000000" w:themeColor="text1"/>
        </w:rPr>
      </w:pPr>
      <w:r w:rsidRPr="00102564">
        <w:rPr>
          <w:bCs/>
          <w:color w:val="000000" w:themeColor="text1"/>
        </w:rPr>
        <w:t xml:space="preserve">Grikių g. Akalotės k. apšvietimo </w:t>
      </w:r>
      <w:r w:rsidR="00AF5BDF">
        <w:rPr>
          <w:bCs/>
          <w:color w:val="000000" w:themeColor="text1"/>
        </w:rPr>
        <w:t>įrengimas</w:t>
      </w:r>
      <w:r w:rsidRPr="00102564">
        <w:rPr>
          <w:bCs/>
          <w:color w:val="000000" w:themeColor="text1"/>
        </w:rPr>
        <w:t xml:space="preserve"> – </w:t>
      </w:r>
      <w:r w:rsidR="00AF5BDF">
        <w:rPr>
          <w:bCs/>
          <w:color w:val="000000" w:themeColor="text1"/>
        </w:rPr>
        <w:t>33 396</w:t>
      </w:r>
      <w:r w:rsidRPr="00102564">
        <w:rPr>
          <w:bCs/>
          <w:color w:val="000000" w:themeColor="text1"/>
        </w:rPr>
        <w:t xml:space="preserve"> Eur su PVM</w:t>
      </w:r>
    </w:p>
    <w:p w14:paraId="430D99E5" w14:textId="43446AE2" w:rsidR="00AF5BDF" w:rsidRPr="00102564" w:rsidRDefault="00AF5BDF" w:rsidP="00A203B2">
      <w:pPr>
        <w:suppressAutoHyphens/>
        <w:ind w:firstLine="720"/>
        <w:rPr>
          <w:bCs/>
          <w:color w:val="000000" w:themeColor="text1"/>
        </w:rPr>
      </w:pPr>
      <w:r>
        <w:rPr>
          <w:bCs/>
          <w:color w:val="000000" w:themeColor="text1"/>
        </w:rPr>
        <w:t>Dukelių k. Eglių 1-osios g. ir Papiškių k., Dukelių g. autobusų stovėjimo aikštelių apšvietimo įrengimas – 6 999,85 Eur su PVM</w:t>
      </w:r>
      <w:r w:rsidR="00A203B2">
        <w:rPr>
          <w:bCs/>
          <w:color w:val="000000" w:themeColor="text1"/>
        </w:rPr>
        <w:t>.</w:t>
      </w:r>
    </w:p>
    <w:p w14:paraId="090ADB15" w14:textId="77777777" w:rsidR="00F36ABB" w:rsidRPr="00102564" w:rsidRDefault="00F36ABB" w:rsidP="002E4559">
      <w:pPr>
        <w:suppressAutoHyphens/>
        <w:ind w:left="709" w:firstLine="567"/>
        <w:rPr>
          <w:bCs/>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961"/>
      </w:tblGrid>
      <w:tr w:rsidR="00102564" w:rsidRPr="00102564" w14:paraId="2AB88826" w14:textId="77777777" w:rsidTr="00395229">
        <w:tc>
          <w:tcPr>
            <w:tcW w:w="4820" w:type="dxa"/>
            <w:shd w:val="clear" w:color="auto" w:fill="auto"/>
          </w:tcPr>
          <w:p w14:paraId="00837931" w14:textId="77777777" w:rsidR="00102564" w:rsidRPr="00102564" w:rsidRDefault="00102564" w:rsidP="002A0480">
            <w:pPr>
              <w:suppressAutoHyphens/>
              <w:jc w:val="center"/>
              <w:rPr>
                <w:b/>
                <w:color w:val="000000" w:themeColor="text1"/>
              </w:rPr>
            </w:pPr>
            <w:r w:rsidRPr="00102564">
              <w:rPr>
                <w:b/>
                <w:color w:val="000000" w:themeColor="text1"/>
              </w:rPr>
              <w:t>Naujai įrengta apšvietimo tinklų atkarpa metrais</w:t>
            </w:r>
          </w:p>
        </w:tc>
        <w:tc>
          <w:tcPr>
            <w:tcW w:w="4961" w:type="dxa"/>
            <w:shd w:val="clear" w:color="auto" w:fill="auto"/>
          </w:tcPr>
          <w:p w14:paraId="4ECD07FE" w14:textId="16AE52C7" w:rsidR="00102564" w:rsidRPr="00102564" w:rsidRDefault="00102564" w:rsidP="002A0480">
            <w:pPr>
              <w:suppressAutoHyphens/>
              <w:jc w:val="center"/>
              <w:rPr>
                <w:b/>
                <w:color w:val="000000" w:themeColor="text1"/>
              </w:rPr>
            </w:pPr>
            <w:r w:rsidRPr="00102564">
              <w:rPr>
                <w:b/>
                <w:color w:val="000000" w:themeColor="text1"/>
              </w:rPr>
              <w:t>Naujai įrengtų apšvietimo stulpų (vnt.)</w:t>
            </w:r>
          </w:p>
        </w:tc>
      </w:tr>
      <w:tr w:rsidR="00102564" w:rsidRPr="00102564" w14:paraId="57FA09F1" w14:textId="77777777" w:rsidTr="00395229">
        <w:tc>
          <w:tcPr>
            <w:tcW w:w="4820" w:type="dxa"/>
            <w:shd w:val="clear" w:color="auto" w:fill="auto"/>
          </w:tcPr>
          <w:p w14:paraId="044BD5D4" w14:textId="02849185" w:rsidR="00102564" w:rsidRPr="00102564" w:rsidRDefault="00102564" w:rsidP="00102564">
            <w:pPr>
              <w:suppressAutoHyphens/>
              <w:rPr>
                <w:bCs/>
                <w:color w:val="000000" w:themeColor="text1"/>
              </w:rPr>
            </w:pPr>
            <w:r w:rsidRPr="00102564">
              <w:rPr>
                <w:bCs/>
                <w:color w:val="000000" w:themeColor="text1"/>
              </w:rPr>
              <w:t xml:space="preserve"> </w:t>
            </w:r>
            <w:r w:rsidR="00AF5BDF">
              <w:rPr>
                <w:bCs/>
                <w:color w:val="000000" w:themeColor="text1"/>
              </w:rPr>
              <w:t>Akalotės k. Grikių g. – 650 m</w:t>
            </w:r>
          </w:p>
        </w:tc>
        <w:tc>
          <w:tcPr>
            <w:tcW w:w="4961" w:type="dxa"/>
            <w:shd w:val="clear" w:color="auto" w:fill="auto"/>
          </w:tcPr>
          <w:p w14:paraId="6C56C615" w14:textId="0896DA81" w:rsidR="00102564" w:rsidRPr="00102564" w:rsidRDefault="00AF5BDF" w:rsidP="00C94B9F">
            <w:pPr>
              <w:suppressAutoHyphens/>
              <w:jc w:val="center"/>
              <w:rPr>
                <w:bCs/>
                <w:color w:val="000000" w:themeColor="text1"/>
              </w:rPr>
            </w:pPr>
            <w:r>
              <w:rPr>
                <w:bCs/>
                <w:color w:val="000000" w:themeColor="text1"/>
              </w:rPr>
              <w:t>23</w:t>
            </w:r>
          </w:p>
        </w:tc>
      </w:tr>
      <w:tr w:rsidR="00102564" w:rsidRPr="00102564" w14:paraId="003892E6" w14:textId="77777777" w:rsidTr="00395229">
        <w:tc>
          <w:tcPr>
            <w:tcW w:w="4820" w:type="dxa"/>
            <w:shd w:val="clear" w:color="auto" w:fill="auto"/>
          </w:tcPr>
          <w:p w14:paraId="3F2A79DC" w14:textId="16B4F241" w:rsidR="00102564" w:rsidRPr="00102564" w:rsidRDefault="00AF5BDF" w:rsidP="00102564">
            <w:pPr>
              <w:suppressAutoHyphens/>
              <w:rPr>
                <w:bCs/>
                <w:color w:val="000000" w:themeColor="text1"/>
              </w:rPr>
            </w:pPr>
            <w:r>
              <w:rPr>
                <w:bCs/>
                <w:color w:val="000000" w:themeColor="text1"/>
              </w:rPr>
              <w:t>Dukelių k. Eglių 1-osios g.</w:t>
            </w:r>
          </w:p>
        </w:tc>
        <w:tc>
          <w:tcPr>
            <w:tcW w:w="4961" w:type="dxa"/>
            <w:shd w:val="clear" w:color="auto" w:fill="auto"/>
          </w:tcPr>
          <w:p w14:paraId="5B91B779" w14:textId="43820772" w:rsidR="00102564" w:rsidRPr="00102564" w:rsidRDefault="00AF5BDF" w:rsidP="00C94B9F">
            <w:pPr>
              <w:suppressAutoHyphens/>
              <w:jc w:val="center"/>
              <w:rPr>
                <w:bCs/>
                <w:color w:val="000000" w:themeColor="text1"/>
              </w:rPr>
            </w:pPr>
            <w:r>
              <w:rPr>
                <w:bCs/>
                <w:color w:val="000000" w:themeColor="text1"/>
              </w:rPr>
              <w:t>1</w:t>
            </w:r>
          </w:p>
        </w:tc>
      </w:tr>
      <w:tr w:rsidR="00AF5BDF" w:rsidRPr="00102564" w14:paraId="79CA6B2A" w14:textId="77777777" w:rsidTr="00395229">
        <w:tc>
          <w:tcPr>
            <w:tcW w:w="4820" w:type="dxa"/>
            <w:shd w:val="clear" w:color="auto" w:fill="auto"/>
          </w:tcPr>
          <w:p w14:paraId="145DDEBC" w14:textId="3ECF31C4" w:rsidR="00AF5BDF" w:rsidRPr="00102564" w:rsidRDefault="00AF5BDF" w:rsidP="00102564">
            <w:pPr>
              <w:suppressAutoHyphens/>
              <w:rPr>
                <w:bCs/>
                <w:color w:val="000000" w:themeColor="text1"/>
              </w:rPr>
            </w:pPr>
            <w:r>
              <w:rPr>
                <w:bCs/>
                <w:color w:val="000000" w:themeColor="text1"/>
              </w:rPr>
              <w:t>Papiškių k., Dukelių g.</w:t>
            </w:r>
          </w:p>
        </w:tc>
        <w:tc>
          <w:tcPr>
            <w:tcW w:w="4961" w:type="dxa"/>
            <w:shd w:val="clear" w:color="auto" w:fill="auto"/>
          </w:tcPr>
          <w:p w14:paraId="70369A4D" w14:textId="2DB4F376" w:rsidR="00AF5BDF" w:rsidRPr="00102564" w:rsidRDefault="00AF5BDF" w:rsidP="00C94B9F">
            <w:pPr>
              <w:suppressAutoHyphens/>
              <w:jc w:val="center"/>
              <w:rPr>
                <w:bCs/>
                <w:color w:val="000000" w:themeColor="text1"/>
              </w:rPr>
            </w:pPr>
            <w:r>
              <w:rPr>
                <w:bCs/>
                <w:color w:val="000000" w:themeColor="text1"/>
              </w:rPr>
              <w:t>1</w:t>
            </w:r>
          </w:p>
        </w:tc>
      </w:tr>
    </w:tbl>
    <w:p w14:paraId="2E5C3533" w14:textId="06112557" w:rsidR="00642BE0" w:rsidRPr="00A203B2" w:rsidRDefault="00642BE0" w:rsidP="00A203B2">
      <w:pPr>
        <w:suppressAutoHyphens/>
        <w:ind w:left="720"/>
        <w:rPr>
          <w:bCs/>
        </w:rPr>
      </w:pPr>
    </w:p>
    <w:p w14:paraId="7D0A15E2" w14:textId="11DCD8C3" w:rsidR="003E479F" w:rsidRPr="00A203B2" w:rsidRDefault="00395229" w:rsidP="00A203B2">
      <w:pPr>
        <w:suppressAutoHyphens/>
        <w:ind w:left="720"/>
        <w:rPr>
          <w:bCs/>
        </w:rPr>
      </w:pPr>
      <w:r w:rsidRPr="00A203B2">
        <w:rPr>
          <w:bCs/>
        </w:rPr>
        <w:t xml:space="preserve">1.9. </w:t>
      </w:r>
      <w:r w:rsidR="003E479F" w:rsidRPr="00A203B2">
        <w:rPr>
          <w:bCs/>
        </w:rPr>
        <w:t xml:space="preserve">Seniūnijos teikiamos viešosios </w:t>
      </w:r>
      <w:r w:rsidR="008932B9" w:rsidRPr="00A203B2">
        <w:rPr>
          <w:bCs/>
        </w:rPr>
        <w:t>paslaugos gyventojams (</w:t>
      </w:r>
      <w:r w:rsidR="006D57E9" w:rsidRPr="00A203B2">
        <w:rPr>
          <w:bCs/>
        </w:rPr>
        <w:t xml:space="preserve">svarbiausia informacija, </w:t>
      </w:r>
      <w:r w:rsidR="008932B9" w:rsidRPr="00A203B2">
        <w:rPr>
          <w:bCs/>
        </w:rPr>
        <w:t>išduoti</w:t>
      </w:r>
      <w:r w:rsidR="003E479F" w:rsidRPr="00A203B2">
        <w:rPr>
          <w:bCs/>
        </w:rPr>
        <w:t xml:space="preserve"> dokumentai</w:t>
      </w:r>
      <w:r w:rsidR="006D57E9" w:rsidRPr="00A203B2">
        <w:rPr>
          <w:bCs/>
        </w:rPr>
        <w:t xml:space="preserve"> </w:t>
      </w:r>
      <w:r w:rsidR="008932B9" w:rsidRPr="00A203B2">
        <w:rPr>
          <w:bCs/>
        </w:rPr>
        <w:t>per metus</w:t>
      </w:r>
      <w:r w:rsidR="003E479F" w:rsidRPr="00A203B2">
        <w:rPr>
          <w:bCs/>
        </w:rPr>
        <w:t>)</w:t>
      </w:r>
      <w:r w:rsidR="00A203B2" w:rsidRPr="00A203B2">
        <w:rPr>
          <w:bCs/>
        </w:rPr>
        <w:t>.</w:t>
      </w:r>
    </w:p>
    <w:p w14:paraId="06F67617" w14:textId="68C2ED64" w:rsidR="003E479F" w:rsidRPr="002E4559" w:rsidRDefault="003E479F" w:rsidP="002E4559">
      <w:pPr>
        <w:suppressAutoHyphens/>
        <w:ind w:left="709" w:firstLine="567"/>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33"/>
        <w:gridCol w:w="2928"/>
      </w:tblGrid>
      <w:tr w:rsidR="003E479F" w:rsidRPr="0015138D" w14:paraId="2E4324FE" w14:textId="77777777" w:rsidTr="00395229">
        <w:tc>
          <w:tcPr>
            <w:tcW w:w="3746" w:type="dxa"/>
          </w:tcPr>
          <w:p w14:paraId="381D14EA" w14:textId="77777777" w:rsidR="003E479F" w:rsidRPr="0015138D" w:rsidRDefault="003E479F" w:rsidP="0015138D">
            <w:pPr>
              <w:suppressAutoHyphens/>
              <w:rPr>
                <w:b/>
                <w:bCs/>
              </w:rPr>
            </w:pPr>
            <w:r w:rsidRPr="0015138D">
              <w:rPr>
                <w:b/>
                <w:bCs/>
              </w:rPr>
              <w:t>Dokumento pavadinimas</w:t>
            </w:r>
          </w:p>
        </w:tc>
        <w:tc>
          <w:tcPr>
            <w:tcW w:w="3071" w:type="dxa"/>
          </w:tcPr>
          <w:p w14:paraId="4EB83690" w14:textId="4AEB766C" w:rsidR="003E479F" w:rsidRPr="0015138D" w:rsidRDefault="00B50A07" w:rsidP="00AE69F9">
            <w:pPr>
              <w:suppressAutoHyphens/>
              <w:jc w:val="center"/>
              <w:rPr>
                <w:b/>
                <w:bCs/>
              </w:rPr>
            </w:pPr>
            <w:r>
              <w:rPr>
                <w:b/>
                <w:bCs/>
              </w:rPr>
              <w:t>202</w:t>
            </w:r>
            <w:r w:rsidR="00E8139B">
              <w:rPr>
                <w:b/>
                <w:bCs/>
              </w:rPr>
              <w:t>1</w:t>
            </w:r>
            <w:r>
              <w:rPr>
                <w:b/>
                <w:bCs/>
              </w:rPr>
              <w:t xml:space="preserve"> - t</w:t>
            </w:r>
            <w:r w:rsidR="003E479F" w:rsidRPr="0015138D">
              <w:rPr>
                <w:b/>
                <w:bCs/>
              </w:rPr>
              <w:t xml:space="preserve">ųjų metų </w:t>
            </w:r>
            <w:r w:rsidR="00EE5B52" w:rsidRPr="0015138D">
              <w:rPr>
                <w:b/>
                <w:bCs/>
              </w:rPr>
              <w:t xml:space="preserve">dokumentų </w:t>
            </w:r>
            <w:r w:rsidR="003E479F" w:rsidRPr="0015138D">
              <w:rPr>
                <w:b/>
                <w:bCs/>
              </w:rPr>
              <w:t>skaičius</w:t>
            </w:r>
          </w:p>
        </w:tc>
        <w:tc>
          <w:tcPr>
            <w:tcW w:w="2964" w:type="dxa"/>
          </w:tcPr>
          <w:p w14:paraId="0C121F30" w14:textId="75CA62C3" w:rsidR="003E479F" w:rsidRPr="0015138D" w:rsidRDefault="00B50A07" w:rsidP="00AE69F9">
            <w:pPr>
              <w:suppressAutoHyphens/>
              <w:jc w:val="center"/>
              <w:rPr>
                <w:b/>
                <w:bCs/>
              </w:rPr>
            </w:pPr>
            <w:r>
              <w:rPr>
                <w:b/>
                <w:bCs/>
              </w:rPr>
              <w:t>202</w:t>
            </w:r>
            <w:r w:rsidR="00E8139B">
              <w:rPr>
                <w:b/>
                <w:bCs/>
              </w:rPr>
              <w:t>2</w:t>
            </w:r>
            <w:r w:rsidR="003E479F" w:rsidRPr="0015138D">
              <w:rPr>
                <w:b/>
                <w:bCs/>
              </w:rPr>
              <w:t xml:space="preserve">-tųjų metų </w:t>
            </w:r>
            <w:r w:rsidR="00EE5B52" w:rsidRPr="0015138D">
              <w:rPr>
                <w:b/>
                <w:bCs/>
              </w:rPr>
              <w:t xml:space="preserve">dokumentų </w:t>
            </w:r>
            <w:r w:rsidR="003E479F" w:rsidRPr="0015138D">
              <w:rPr>
                <w:b/>
                <w:bCs/>
              </w:rPr>
              <w:t>skaičius</w:t>
            </w:r>
          </w:p>
        </w:tc>
      </w:tr>
      <w:tr w:rsidR="003E479F" w:rsidRPr="0015138D" w14:paraId="49F63B59" w14:textId="77777777" w:rsidTr="00395229">
        <w:tc>
          <w:tcPr>
            <w:tcW w:w="3746" w:type="dxa"/>
          </w:tcPr>
          <w:p w14:paraId="600A4BF7" w14:textId="77777777" w:rsidR="00BD3388" w:rsidRDefault="00BD3388" w:rsidP="0015138D">
            <w:pPr>
              <w:suppressAutoHyphens/>
              <w:rPr>
                <w:bCs/>
              </w:rPr>
            </w:pPr>
          </w:p>
          <w:p w14:paraId="60EEF2B9" w14:textId="0B3A8B9A" w:rsidR="003E479F" w:rsidRPr="0015138D" w:rsidRDefault="003E479F" w:rsidP="0015138D">
            <w:pPr>
              <w:suppressAutoHyphens/>
              <w:rPr>
                <w:bCs/>
              </w:rPr>
            </w:pPr>
            <w:r w:rsidRPr="0015138D">
              <w:rPr>
                <w:bCs/>
              </w:rPr>
              <w:t>Leidimai laidoti</w:t>
            </w:r>
          </w:p>
        </w:tc>
        <w:tc>
          <w:tcPr>
            <w:tcW w:w="3071" w:type="dxa"/>
          </w:tcPr>
          <w:p w14:paraId="2F45B2FF" w14:textId="77777777" w:rsidR="009600CB" w:rsidRDefault="009600CB" w:rsidP="00C94B9F">
            <w:pPr>
              <w:suppressAutoHyphens/>
              <w:jc w:val="center"/>
              <w:rPr>
                <w:bCs/>
              </w:rPr>
            </w:pPr>
          </w:p>
          <w:p w14:paraId="49E283DD" w14:textId="1EAEB440" w:rsidR="003E479F" w:rsidRPr="0015138D" w:rsidRDefault="00E8139B" w:rsidP="00C94B9F">
            <w:pPr>
              <w:suppressAutoHyphens/>
              <w:jc w:val="center"/>
              <w:rPr>
                <w:bCs/>
              </w:rPr>
            </w:pPr>
            <w:r>
              <w:rPr>
                <w:bCs/>
              </w:rPr>
              <w:t>137</w:t>
            </w:r>
          </w:p>
        </w:tc>
        <w:tc>
          <w:tcPr>
            <w:tcW w:w="2964" w:type="dxa"/>
          </w:tcPr>
          <w:p w14:paraId="71FDA2AE" w14:textId="77777777" w:rsidR="009600CB" w:rsidRDefault="009600CB" w:rsidP="00C94B9F">
            <w:pPr>
              <w:suppressAutoHyphens/>
              <w:jc w:val="center"/>
              <w:rPr>
                <w:bCs/>
              </w:rPr>
            </w:pPr>
          </w:p>
          <w:p w14:paraId="11E99B44" w14:textId="192EA8D2" w:rsidR="003E479F" w:rsidRPr="0015138D" w:rsidRDefault="009600CB" w:rsidP="00C94B9F">
            <w:pPr>
              <w:suppressAutoHyphens/>
              <w:jc w:val="center"/>
              <w:rPr>
                <w:bCs/>
              </w:rPr>
            </w:pPr>
            <w:r>
              <w:rPr>
                <w:bCs/>
              </w:rPr>
              <w:t>10</w:t>
            </w:r>
            <w:r w:rsidR="00C66C17">
              <w:rPr>
                <w:bCs/>
              </w:rPr>
              <w:t>7</w:t>
            </w:r>
          </w:p>
        </w:tc>
      </w:tr>
      <w:tr w:rsidR="003E479F" w:rsidRPr="0015138D" w14:paraId="30274C79" w14:textId="77777777" w:rsidTr="00395229">
        <w:tc>
          <w:tcPr>
            <w:tcW w:w="3746" w:type="dxa"/>
          </w:tcPr>
          <w:p w14:paraId="064F8F4A" w14:textId="3D889FB1" w:rsidR="003E479F" w:rsidRPr="0015138D" w:rsidRDefault="003E479F" w:rsidP="00E321CB">
            <w:pPr>
              <w:suppressAutoHyphens/>
              <w:rPr>
                <w:bCs/>
              </w:rPr>
            </w:pPr>
            <w:r w:rsidRPr="0015138D">
              <w:rPr>
                <w:bCs/>
              </w:rPr>
              <w:t xml:space="preserve">Charakteristikos </w:t>
            </w:r>
          </w:p>
        </w:tc>
        <w:tc>
          <w:tcPr>
            <w:tcW w:w="3071" w:type="dxa"/>
          </w:tcPr>
          <w:p w14:paraId="3538C813" w14:textId="7E9CAA44" w:rsidR="003E479F" w:rsidRPr="0015138D" w:rsidRDefault="00E8139B" w:rsidP="00C94B9F">
            <w:pPr>
              <w:suppressAutoHyphens/>
              <w:jc w:val="center"/>
              <w:rPr>
                <w:bCs/>
              </w:rPr>
            </w:pPr>
            <w:r>
              <w:rPr>
                <w:bCs/>
              </w:rPr>
              <w:t>23</w:t>
            </w:r>
          </w:p>
        </w:tc>
        <w:tc>
          <w:tcPr>
            <w:tcW w:w="2964" w:type="dxa"/>
          </w:tcPr>
          <w:p w14:paraId="5E605199" w14:textId="7514B702" w:rsidR="003E479F" w:rsidRPr="0015138D" w:rsidRDefault="00B036C0" w:rsidP="00C94B9F">
            <w:pPr>
              <w:suppressAutoHyphens/>
              <w:jc w:val="center"/>
              <w:rPr>
                <w:bCs/>
              </w:rPr>
            </w:pPr>
            <w:r>
              <w:rPr>
                <w:bCs/>
              </w:rPr>
              <w:t>9</w:t>
            </w:r>
          </w:p>
        </w:tc>
      </w:tr>
      <w:tr w:rsidR="003E479F" w:rsidRPr="0015138D" w14:paraId="69A15C0E" w14:textId="77777777" w:rsidTr="00395229">
        <w:tc>
          <w:tcPr>
            <w:tcW w:w="3746" w:type="dxa"/>
          </w:tcPr>
          <w:p w14:paraId="6EAD9B64" w14:textId="77777777" w:rsidR="003E479F" w:rsidRPr="0015138D" w:rsidRDefault="003E479F" w:rsidP="0015138D">
            <w:pPr>
              <w:suppressAutoHyphens/>
              <w:rPr>
                <w:bCs/>
              </w:rPr>
            </w:pPr>
            <w:r w:rsidRPr="0015138D">
              <w:rPr>
                <w:bCs/>
              </w:rPr>
              <w:t>Deklaravo gyvenamąją vietą</w:t>
            </w:r>
          </w:p>
        </w:tc>
        <w:tc>
          <w:tcPr>
            <w:tcW w:w="3071" w:type="dxa"/>
          </w:tcPr>
          <w:p w14:paraId="152F3894" w14:textId="2930153C" w:rsidR="003E479F" w:rsidRPr="0015138D" w:rsidRDefault="00E8139B" w:rsidP="00C94B9F">
            <w:pPr>
              <w:suppressAutoHyphens/>
              <w:jc w:val="center"/>
              <w:rPr>
                <w:bCs/>
              </w:rPr>
            </w:pPr>
            <w:r>
              <w:rPr>
                <w:bCs/>
              </w:rPr>
              <w:t>447</w:t>
            </w:r>
          </w:p>
        </w:tc>
        <w:tc>
          <w:tcPr>
            <w:tcW w:w="2964" w:type="dxa"/>
          </w:tcPr>
          <w:p w14:paraId="4F9A32F2" w14:textId="533E1BF2" w:rsidR="003E479F" w:rsidRPr="0015138D" w:rsidRDefault="009600CB" w:rsidP="00C94B9F">
            <w:pPr>
              <w:suppressAutoHyphens/>
              <w:jc w:val="center"/>
              <w:rPr>
                <w:bCs/>
              </w:rPr>
            </w:pPr>
            <w:r>
              <w:rPr>
                <w:bCs/>
              </w:rPr>
              <w:t>613</w:t>
            </w:r>
          </w:p>
        </w:tc>
      </w:tr>
      <w:tr w:rsidR="003E479F" w:rsidRPr="0015138D" w14:paraId="35C28743" w14:textId="77777777" w:rsidTr="00395229">
        <w:tc>
          <w:tcPr>
            <w:tcW w:w="3746" w:type="dxa"/>
          </w:tcPr>
          <w:p w14:paraId="6E5585BC" w14:textId="77777777" w:rsidR="003E479F" w:rsidRPr="0015138D" w:rsidRDefault="003E479F" w:rsidP="0015138D">
            <w:pPr>
              <w:suppressAutoHyphens/>
              <w:rPr>
                <w:bCs/>
              </w:rPr>
            </w:pPr>
            <w:r w:rsidRPr="0015138D">
              <w:rPr>
                <w:bCs/>
              </w:rPr>
              <w:t>Išregistruota</w:t>
            </w:r>
          </w:p>
        </w:tc>
        <w:tc>
          <w:tcPr>
            <w:tcW w:w="3071" w:type="dxa"/>
          </w:tcPr>
          <w:p w14:paraId="61F878C7" w14:textId="07CA187B" w:rsidR="003E479F" w:rsidRPr="0015138D" w:rsidRDefault="00E8139B" w:rsidP="00C94B9F">
            <w:pPr>
              <w:suppressAutoHyphens/>
              <w:jc w:val="center"/>
              <w:rPr>
                <w:bCs/>
              </w:rPr>
            </w:pPr>
            <w:r>
              <w:rPr>
                <w:bCs/>
              </w:rPr>
              <w:t>25</w:t>
            </w:r>
          </w:p>
        </w:tc>
        <w:tc>
          <w:tcPr>
            <w:tcW w:w="2964" w:type="dxa"/>
          </w:tcPr>
          <w:p w14:paraId="143E5153" w14:textId="23D2F954" w:rsidR="003E479F" w:rsidRPr="0015138D" w:rsidRDefault="009600CB" w:rsidP="00C94B9F">
            <w:pPr>
              <w:suppressAutoHyphens/>
              <w:jc w:val="center"/>
              <w:rPr>
                <w:bCs/>
              </w:rPr>
            </w:pPr>
            <w:r>
              <w:rPr>
                <w:bCs/>
              </w:rPr>
              <w:t>33</w:t>
            </w:r>
          </w:p>
        </w:tc>
      </w:tr>
      <w:tr w:rsidR="003E479F" w:rsidRPr="0015138D" w14:paraId="0C741705" w14:textId="77777777" w:rsidTr="00395229">
        <w:tc>
          <w:tcPr>
            <w:tcW w:w="3746" w:type="dxa"/>
          </w:tcPr>
          <w:p w14:paraId="02CBF254" w14:textId="77777777" w:rsidR="003E479F" w:rsidRPr="0015138D" w:rsidRDefault="003E479F" w:rsidP="0015138D">
            <w:pPr>
              <w:suppressAutoHyphens/>
              <w:rPr>
                <w:bCs/>
              </w:rPr>
            </w:pPr>
            <w:r w:rsidRPr="0015138D">
              <w:rPr>
                <w:bCs/>
              </w:rPr>
              <w:t>Išduota pažymų apie deklaruotą gyvenamąją vietą</w:t>
            </w:r>
          </w:p>
        </w:tc>
        <w:tc>
          <w:tcPr>
            <w:tcW w:w="3071" w:type="dxa"/>
          </w:tcPr>
          <w:p w14:paraId="5F94BEA8" w14:textId="77777777" w:rsidR="009600CB" w:rsidRDefault="009600CB" w:rsidP="00C94B9F">
            <w:pPr>
              <w:suppressAutoHyphens/>
              <w:jc w:val="center"/>
              <w:rPr>
                <w:bCs/>
              </w:rPr>
            </w:pPr>
          </w:p>
          <w:p w14:paraId="651C43F3" w14:textId="2A56D0CB" w:rsidR="003E479F" w:rsidRPr="0015138D" w:rsidRDefault="00E8139B" w:rsidP="00C94B9F">
            <w:pPr>
              <w:suppressAutoHyphens/>
              <w:jc w:val="center"/>
              <w:rPr>
                <w:bCs/>
              </w:rPr>
            </w:pPr>
            <w:r>
              <w:rPr>
                <w:bCs/>
              </w:rPr>
              <w:t>329</w:t>
            </w:r>
          </w:p>
        </w:tc>
        <w:tc>
          <w:tcPr>
            <w:tcW w:w="2964" w:type="dxa"/>
          </w:tcPr>
          <w:p w14:paraId="3C1F6B1B" w14:textId="77777777" w:rsidR="009600CB" w:rsidRDefault="009600CB" w:rsidP="00C94B9F">
            <w:pPr>
              <w:suppressAutoHyphens/>
              <w:jc w:val="center"/>
              <w:rPr>
                <w:bCs/>
              </w:rPr>
            </w:pPr>
          </w:p>
          <w:p w14:paraId="0867AD68" w14:textId="686314BC" w:rsidR="003E479F" w:rsidRPr="0015138D" w:rsidRDefault="009600CB" w:rsidP="00C94B9F">
            <w:pPr>
              <w:suppressAutoHyphens/>
              <w:jc w:val="center"/>
              <w:rPr>
                <w:bCs/>
              </w:rPr>
            </w:pPr>
            <w:r>
              <w:rPr>
                <w:bCs/>
              </w:rPr>
              <w:t>409</w:t>
            </w:r>
          </w:p>
        </w:tc>
      </w:tr>
      <w:tr w:rsidR="003E479F" w:rsidRPr="0015138D" w14:paraId="3BEEA33B" w14:textId="77777777" w:rsidTr="00395229">
        <w:tc>
          <w:tcPr>
            <w:tcW w:w="3746" w:type="dxa"/>
          </w:tcPr>
          <w:p w14:paraId="5CA3E30C" w14:textId="77777777" w:rsidR="003E479F" w:rsidRPr="0015138D" w:rsidRDefault="003E479F" w:rsidP="0015138D">
            <w:pPr>
              <w:suppressAutoHyphens/>
              <w:rPr>
                <w:bCs/>
              </w:rPr>
            </w:pPr>
            <w:r w:rsidRPr="0015138D">
              <w:rPr>
                <w:bCs/>
              </w:rPr>
              <w:lastRenderedPageBreak/>
              <w:t>Atlikta notarinių veiksmų</w:t>
            </w:r>
          </w:p>
        </w:tc>
        <w:tc>
          <w:tcPr>
            <w:tcW w:w="3071" w:type="dxa"/>
          </w:tcPr>
          <w:p w14:paraId="164A2119" w14:textId="2BC007EF" w:rsidR="003E479F" w:rsidRPr="0015138D" w:rsidRDefault="00E8139B" w:rsidP="00C94B9F">
            <w:pPr>
              <w:suppressAutoHyphens/>
              <w:jc w:val="center"/>
              <w:rPr>
                <w:bCs/>
              </w:rPr>
            </w:pPr>
            <w:r>
              <w:rPr>
                <w:bCs/>
              </w:rPr>
              <w:t>62</w:t>
            </w:r>
          </w:p>
        </w:tc>
        <w:tc>
          <w:tcPr>
            <w:tcW w:w="2964" w:type="dxa"/>
          </w:tcPr>
          <w:p w14:paraId="34E4787A" w14:textId="171CC7C1" w:rsidR="003E479F" w:rsidRPr="0015138D" w:rsidRDefault="009600CB" w:rsidP="00C94B9F">
            <w:pPr>
              <w:suppressAutoHyphens/>
              <w:jc w:val="center"/>
              <w:rPr>
                <w:bCs/>
              </w:rPr>
            </w:pPr>
            <w:r>
              <w:rPr>
                <w:bCs/>
              </w:rPr>
              <w:t>44</w:t>
            </w:r>
          </w:p>
        </w:tc>
      </w:tr>
    </w:tbl>
    <w:p w14:paraId="6309B4B4" w14:textId="77777777" w:rsidR="00395229" w:rsidRDefault="00395229" w:rsidP="00395229">
      <w:pPr>
        <w:suppressAutoHyphens/>
        <w:rPr>
          <w:bCs/>
        </w:rPr>
      </w:pPr>
    </w:p>
    <w:p w14:paraId="05216987" w14:textId="633ACBDF" w:rsidR="003E479F" w:rsidRPr="00A203B2" w:rsidRDefault="00395229" w:rsidP="00A203B2">
      <w:pPr>
        <w:suppressAutoHyphens/>
        <w:ind w:left="720"/>
        <w:rPr>
          <w:bCs/>
        </w:rPr>
      </w:pPr>
      <w:r w:rsidRPr="00A203B2">
        <w:rPr>
          <w:bCs/>
        </w:rPr>
        <w:t xml:space="preserve">1.10. </w:t>
      </w:r>
      <w:r w:rsidR="003E479F" w:rsidRPr="00A203B2">
        <w:rPr>
          <w:bCs/>
        </w:rPr>
        <w:t>Socialinis darbas (</w:t>
      </w:r>
      <w:r w:rsidR="006D57E9" w:rsidRPr="00A203B2">
        <w:rPr>
          <w:bCs/>
        </w:rPr>
        <w:t>svarbiausia informacija, i</w:t>
      </w:r>
      <w:r w:rsidR="00F007F4" w:rsidRPr="00A203B2">
        <w:rPr>
          <w:bCs/>
        </w:rPr>
        <w:t>šmokos, dokumentai</w:t>
      </w:r>
      <w:r w:rsidR="006D57E9" w:rsidRPr="00A203B2">
        <w:rPr>
          <w:bCs/>
        </w:rPr>
        <w:t xml:space="preserve"> per metus</w:t>
      </w:r>
      <w:r w:rsidR="003E479F" w:rsidRPr="00A203B2">
        <w:rPr>
          <w:bCs/>
        </w:rPr>
        <w:t>)</w:t>
      </w:r>
      <w:r w:rsidR="00A203B2" w:rsidRPr="00A203B2">
        <w:rPr>
          <w:bCs/>
        </w:rPr>
        <w:t>.</w:t>
      </w:r>
    </w:p>
    <w:p w14:paraId="6DDA085A" w14:textId="71E1BCF8" w:rsidR="003E479F" w:rsidRPr="002E4559" w:rsidRDefault="003E479F" w:rsidP="002E4559">
      <w:pPr>
        <w:suppressAutoHyphens/>
        <w:ind w:left="709" w:firstLine="567"/>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035"/>
        <w:gridCol w:w="2931"/>
      </w:tblGrid>
      <w:tr w:rsidR="003E479F" w:rsidRPr="0015138D" w14:paraId="4B01D131" w14:textId="77777777" w:rsidTr="00395229">
        <w:tc>
          <w:tcPr>
            <w:tcW w:w="3746" w:type="dxa"/>
          </w:tcPr>
          <w:p w14:paraId="607F5A42" w14:textId="77777777" w:rsidR="003E479F" w:rsidRPr="0015138D" w:rsidRDefault="003E479F" w:rsidP="0015138D">
            <w:pPr>
              <w:suppressAutoHyphens/>
              <w:rPr>
                <w:b/>
                <w:bCs/>
              </w:rPr>
            </w:pPr>
            <w:r w:rsidRPr="0015138D">
              <w:rPr>
                <w:b/>
                <w:bCs/>
              </w:rPr>
              <w:t>Išmokų pavadinimas</w:t>
            </w:r>
          </w:p>
        </w:tc>
        <w:tc>
          <w:tcPr>
            <w:tcW w:w="3071" w:type="dxa"/>
          </w:tcPr>
          <w:p w14:paraId="10B66FAB" w14:textId="644D3F55" w:rsidR="003E479F" w:rsidRPr="0015138D" w:rsidRDefault="00B50A07" w:rsidP="00AE69F9">
            <w:pPr>
              <w:suppressAutoHyphens/>
              <w:jc w:val="center"/>
              <w:rPr>
                <w:b/>
                <w:bCs/>
              </w:rPr>
            </w:pPr>
            <w:r>
              <w:rPr>
                <w:b/>
                <w:bCs/>
              </w:rPr>
              <w:t>202</w:t>
            </w:r>
            <w:r w:rsidR="00E8139B">
              <w:rPr>
                <w:b/>
                <w:bCs/>
              </w:rPr>
              <w:t>1</w:t>
            </w:r>
            <w:r w:rsidR="003E479F" w:rsidRPr="0015138D">
              <w:rPr>
                <w:b/>
                <w:bCs/>
              </w:rPr>
              <w:t>-taisiais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2964" w:type="dxa"/>
          </w:tcPr>
          <w:p w14:paraId="41E6B6DB" w14:textId="6598F53F" w:rsidR="003E479F" w:rsidRPr="0015138D" w:rsidRDefault="00B50A07" w:rsidP="00AE69F9">
            <w:pPr>
              <w:suppressAutoHyphens/>
              <w:jc w:val="center"/>
              <w:rPr>
                <w:b/>
                <w:bCs/>
              </w:rPr>
            </w:pPr>
            <w:r>
              <w:rPr>
                <w:b/>
                <w:bCs/>
              </w:rPr>
              <w:t>202</w:t>
            </w:r>
            <w:r w:rsidR="00E8139B">
              <w:rPr>
                <w:b/>
                <w:bCs/>
              </w:rPr>
              <w:t>2</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3E479F" w:rsidRPr="0015138D" w14:paraId="35E94359" w14:textId="77777777" w:rsidTr="00395229">
        <w:tc>
          <w:tcPr>
            <w:tcW w:w="3746" w:type="dxa"/>
          </w:tcPr>
          <w:p w14:paraId="1FC31247" w14:textId="77777777" w:rsidR="003E479F" w:rsidRPr="0015138D" w:rsidRDefault="003E479F" w:rsidP="0015138D">
            <w:pPr>
              <w:suppressAutoHyphens/>
              <w:rPr>
                <w:bCs/>
              </w:rPr>
            </w:pPr>
            <w:r w:rsidRPr="0015138D">
              <w:rPr>
                <w:bCs/>
              </w:rPr>
              <w:t>Išmokos vaikams</w:t>
            </w:r>
          </w:p>
        </w:tc>
        <w:tc>
          <w:tcPr>
            <w:tcW w:w="3071" w:type="dxa"/>
          </w:tcPr>
          <w:p w14:paraId="19A10097" w14:textId="5FBDEA6C" w:rsidR="003E479F" w:rsidRPr="0015138D" w:rsidRDefault="00E8139B" w:rsidP="00C94B9F">
            <w:pPr>
              <w:suppressAutoHyphens/>
              <w:jc w:val="center"/>
              <w:rPr>
                <w:bCs/>
              </w:rPr>
            </w:pPr>
            <w:r>
              <w:rPr>
                <w:bCs/>
              </w:rPr>
              <w:t>1 124 663,94  Eur – 807 vnt.</w:t>
            </w:r>
          </w:p>
        </w:tc>
        <w:tc>
          <w:tcPr>
            <w:tcW w:w="2964" w:type="dxa"/>
          </w:tcPr>
          <w:p w14:paraId="50A06FAE" w14:textId="265C9099" w:rsidR="003E479F" w:rsidRPr="0015138D" w:rsidRDefault="002C7036" w:rsidP="00C94B9F">
            <w:pPr>
              <w:suppressAutoHyphens/>
              <w:jc w:val="center"/>
              <w:rPr>
                <w:bCs/>
              </w:rPr>
            </w:pPr>
            <w:r>
              <w:rPr>
                <w:bCs/>
              </w:rPr>
              <w:t>1257 389,21 Eur – 1210 vnt.</w:t>
            </w:r>
          </w:p>
        </w:tc>
      </w:tr>
      <w:tr w:rsidR="003E479F" w:rsidRPr="0015138D" w14:paraId="604BD88C" w14:textId="77777777" w:rsidTr="00395229">
        <w:tc>
          <w:tcPr>
            <w:tcW w:w="3746" w:type="dxa"/>
          </w:tcPr>
          <w:p w14:paraId="50C97EB4" w14:textId="77777777" w:rsidR="003E479F" w:rsidRPr="0015138D" w:rsidRDefault="003E479F" w:rsidP="0015138D">
            <w:pPr>
              <w:suppressAutoHyphens/>
              <w:rPr>
                <w:bCs/>
              </w:rPr>
            </w:pPr>
            <w:r w:rsidRPr="0015138D">
              <w:rPr>
                <w:bCs/>
              </w:rPr>
              <w:t>Gauna nemokamą maitinimą</w:t>
            </w:r>
          </w:p>
        </w:tc>
        <w:tc>
          <w:tcPr>
            <w:tcW w:w="3071" w:type="dxa"/>
          </w:tcPr>
          <w:p w14:paraId="5D0EA345" w14:textId="48DF0229" w:rsidR="003E479F" w:rsidRPr="0015138D" w:rsidRDefault="00E8139B" w:rsidP="00C94B9F">
            <w:pPr>
              <w:suppressAutoHyphens/>
              <w:jc w:val="center"/>
              <w:rPr>
                <w:bCs/>
              </w:rPr>
            </w:pPr>
            <w:r>
              <w:rPr>
                <w:bCs/>
              </w:rPr>
              <w:t>232</w:t>
            </w:r>
            <w:r w:rsidR="00362C43">
              <w:rPr>
                <w:bCs/>
              </w:rPr>
              <w:t xml:space="preserve"> vnt.</w:t>
            </w:r>
          </w:p>
        </w:tc>
        <w:tc>
          <w:tcPr>
            <w:tcW w:w="2964" w:type="dxa"/>
          </w:tcPr>
          <w:p w14:paraId="159A6CC7" w14:textId="3C5DDA15" w:rsidR="003E479F" w:rsidRPr="0015138D" w:rsidRDefault="002C7036" w:rsidP="00C94B9F">
            <w:pPr>
              <w:suppressAutoHyphens/>
              <w:jc w:val="center"/>
              <w:rPr>
                <w:bCs/>
              </w:rPr>
            </w:pPr>
            <w:r>
              <w:rPr>
                <w:bCs/>
              </w:rPr>
              <w:t>106 vnt.</w:t>
            </w:r>
          </w:p>
        </w:tc>
      </w:tr>
      <w:tr w:rsidR="003E479F" w:rsidRPr="0015138D" w14:paraId="2B4383B5" w14:textId="77777777" w:rsidTr="00395229">
        <w:tc>
          <w:tcPr>
            <w:tcW w:w="3746" w:type="dxa"/>
          </w:tcPr>
          <w:p w14:paraId="58BF4CEC" w14:textId="77777777" w:rsidR="003E479F" w:rsidRPr="0015138D" w:rsidRDefault="003E479F" w:rsidP="0015138D">
            <w:pPr>
              <w:suppressAutoHyphens/>
              <w:rPr>
                <w:bCs/>
              </w:rPr>
            </w:pPr>
            <w:r w:rsidRPr="0015138D">
              <w:rPr>
                <w:bCs/>
              </w:rPr>
              <w:t>Vienkartinių pašalpų</w:t>
            </w:r>
          </w:p>
        </w:tc>
        <w:tc>
          <w:tcPr>
            <w:tcW w:w="3071" w:type="dxa"/>
          </w:tcPr>
          <w:p w14:paraId="3DF6E050" w14:textId="623D1495" w:rsidR="003E479F" w:rsidRPr="0015138D" w:rsidRDefault="00E8139B" w:rsidP="00C94B9F">
            <w:pPr>
              <w:suppressAutoHyphens/>
              <w:jc w:val="center"/>
              <w:rPr>
                <w:bCs/>
              </w:rPr>
            </w:pPr>
            <w:r>
              <w:rPr>
                <w:bCs/>
              </w:rPr>
              <w:t>5 687</w:t>
            </w:r>
            <w:r w:rsidR="00362C43">
              <w:rPr>
                <w:bCs/>
              </w:rPr>
              <w:t xml:space="preserve"> Eur. – </w:t>
            </w:r>
            <w:r>
              <w:rPr>
                <w:bCs/>
              </w:rPr>
              <w:t xml:space="preserve">44 </w:t>
            </w:r>
            <w:r w:rsidR="00362C43">
              <w:rPr>
                <w:bCs/>
              </w:rPr>
              <w:t>vnt.</w:t>
            </w:r>
          </w:p>
        </w:tc>
        <w:tc>
          <w:tcPr>
            <w:tcW w:w="2964" w:type="dxa"/>
          </w:tcPr>
          <w:p w14:paraId="43082A17" w14:textId="46FCDE66" w:rsidR="003E479F" w:rsidRPr="0015138D" w:rsidRDefault="002C7036" w:rsidP="00C94B9F">
            <w:pPr>
              <w:suppressAutoHyphens/>
              <w:jc w:val="center"/>
              <w:rPr>
                <w:bCs/>
              </w:rPr>
            </w:pPr>
            <w:r>
              <w:rPr>
                <w:bCs/>
              </w:rPr>
              <w:t>984 vnt.</w:t>
            </w:r>
          </w:p>
        </w:tc>
      </w:tr>
      <w:tr w:rsidR="003E479F" w:rsidRPr="0015138D" w14:paraId="0FFBBBDD" w14:textId="77777777" w:rsidTr="00395229">
        <w:tc>
          <w:tcPr>
            <w:tcW w:w="3746" w:type="dxa"/>
          </w:tcPr>
          <w:p w14:paraId="582077F1" w14:textId="77777777" w:rsidR="003E479F" w:rsidRPr="0015138D" w:rsidRDefault="003E479F" w:rsidP="0015138D">
            <w:pPr>
              <w:suppressAutoHyphens/>
              <w:rPr>
                <w:bCs/>
              </w:rPr>
            </w:pPr>
            <w:r w:rsidRPr="0015138D">
              <w:rPr>
                <w:bCs/>
              </w:rPr>
              <w:t>Socialin</w:t>
            </w:r>
            <w:r w:rsidR="00F007F4" w:rsidRPr="0015138D">
              <w:rPr>
                <w:bCs/>
              </w:rPr>
              <w:t>ių pašalpų</w:t>
            </w:r>
          </w:p>
        </w:tc>
        <w:tc>
          <w:tcPr>
            <w:tcW w:w="3071" w:type="dxa"/>
          </w:tcPr>
          <w:p w14:paraId="70A63370" w14:textId="100BC654" w:rsidR="003E479F" w:rsidRPr="0015138D" w:rsidRDefault="00E8139B" w:rsidP="00C94B9F">
            <w:pPr>
              <w:suppressAutoHyphens/>
              <w:jc w:val="center"/>
              <w:rPr>
                <w:bCs/>
              </w:rPr>
            </w:pPr>
            <w:r>
              <w:rPr>
                <w:bCs/>
              </w:rPr>
              <w:t>158 782</w:t>
            </w:r>
            <w:r w:rsidR="00362C43">
              <w:rPr>
                <w:bCs/>
              </w:rPr>
              <w:t xml:space="preserve"> Eur – </w:t>
            </w:r>
            <w:r>
              <w:rPr>
                <w:bCs/>
              </w:rPr>
              <w:t>135</w:t>
            </w:r>
            <w:r w:rsidR="00362C43">
              <w:rPr>
                <w:bCs/>
              </w:rPr>
              <w:t xml:space="preserve"> vnt.</w:t>
            </w:r>
          </w:p>
        </w:tc>
        <w:tc>
          <w:tcPr>
            <w:tcW w:w="2964" w:type="dxa"/>
          </w:tcPr>
          <w:p w14:paraId="33103631" w14:textId="34B085F4" w:rsidR="003E479F" w:rsidRPr="0015138D" w:rsidRDefault="002C7036" w:rsidP="00C94B9F">
            <w:pPr>
              <w:suppressAutoHyphens/>
              <w:jc w:val="center"/>
              <w:rPr>
                <w:bCs/>
              </w:rPr>
            </w:pPr>
            <w:r>
              <w:rPr>
                <w:bCs/>
              </w:rPr>
              <w:t>167 766,63 Eur – 209 vnt.</w:t>
            </w:r>
          </w:p>
        </w:tc>
      </w:tr>
      <w:tr w:rsidR="003E479F" w:rsidRPr="0015138D" w14:paraId="4E15B62C" w14:textId="77777777" w:rsidTr="00395229">
        <w:tc>
          <w:tcPr>
            <w:tcW w:w="3746" w:type="dxa"/>
          </w:tcPr>
          <w:p w14:paraId="4762BA64" w14:textId="77777777" w:rsidR="003E479F" w:rsidRPr="0015138D" w:rsidRDefault="00F007F4" w:rsidP="0015138D">
            <w:pPr>
              <w:suppressAutoHyphens/>
              <w:rPr>
                <w:bCs/>
              </w:rPr>
            </w:pPr>
            <w:r w:rsidRPr="0015138D">
              <w:rPr>
                <w:bCs/>
              </w:rPr>
              <w:t>Laidojimo pašalpų</w:t>
            </w:r>
          </w:p>
        </w:tc>
        <w:tc>
          <w:tcPr>
            <w:tcW w:w="3071" w:type="dxa"/>
          </w:tcPr>
          <w:p w14:paraId="31957581" w14:textId="292FDB66" w:rsidR="003E479F" w:rsidRPr="0015138D" w:rsidRDefault="00E8139B" w:rsidP="00C94B9F">
            <w:pPr>
              <w:suppressAutoHyphens/>
              <w:jc w:val="center"/>
              <w:rPr>
                <w:bCs/>
              </w:rPr>
            </w:pPr>
            <w:r>
              <w:rPr>
                <w:bCs/>
              </w:rPr>
              <w:t>22 720,00</w:t>
            </w:r>
            <w:r w:rsidR="00362C43">
              <w:rPr>
                <w:bCs/>
              </w:rPr>
              <w:t xml:space="preserve"> Eur – </w:t>
            </w:r>
            <w:r>
              <w:rPr>
                <w:bCs/>
              </w:rPr>
              <w:t>71</w:t>
            </w:r>
            <w:r w:rsidR="00362C43">
              <w:rPr>
                <w:bCs/>
              </w:rPr>
              <w:t xml:space="preserve"> vnt.</w:t>
            </w:r>
          </w:p>
        </w:tc>
        <w:tc>
          <w:tcPr>
            <w:tcW w:w="2964" w:type="dxa"/>
          </w:tcPr>
          <w:p w14:paraId="4DC9B446" w14:textId="730FC405" w:rsidR="003E479F" w:rsidRPr="0015138D" w:rsidRDefault="002C7036" w:rsidP="00C94B9F">
            <w:pPr>
              <w:suppressAutoHyphens/>
              <w:jc w:val="center"/>
              <w:rPr>
                <w:bCs/>
              </w:rPr>
            </w:pPr>
            <w:r>
              <w:rPr>
                <w:bCs/>
              </w:rPr>
              <w:t>16 896,00 Eur – 48 vnt.</w:t>
            </w:r>
          </w:p>
        </w:tc>
      </w:tr>
      <w:tr w:rsidR="003E479F" w:rsidRPr="0015138D" w14:paraId="5ED1BFF0" w14:textId="77777777" w:rsidTr="00395229">
        <w:tc>
          <w:tcPr>
            <w:tcW w:w="3746" w:type="dxa"/>
          </w:tcPr>
          <w:p w14:paraId="31FAA089" w14:textId="77777777" w:rsidR="003E479F" w:rsidRPr="0015138D" w:rsidRDefault="00F007F4" w:rsidP="0015138D">
            <w:pPr>
              <w:suppressAutoHyphens/>
              <w:rPr>
                <w:bCs/>
              </w:rPr>
            </w:pPr>
            <w:r w:rsidRPr="0015138D">
              <w:rPr>
                <w:bCs/>
              </w:rPr>
              <w:t>Parama mokinių reikmenims įsigyti</w:t>
            </w:r>
          </w:p>
        </w:tc>
        <w:tc>
          <w:tcPr>
            <w:tcW w:w="3071" w:type="dxa"/>
          </w:tcPr>
          <w:p w14:paraId="76ED667B" w14:textId="2BF9F6CE" w:rsidR="003E479F" w:rsidRPr="0015138D" w:rsidRDefault="00E8139B" w:rsidP="00C94B9F">
            <w:pPr>
              <w:suppressAutoHyphens/>
              <w:jc w:val="center"/>
              <w:rPr>
                <w:bCs/>
              </w:rPr>
            </w:pPr>
            <w:r>
              <w:rPr>
                <w:bCs/>
              </w:rPr>
              <w:t>6 480</w:t>
            </w:r>
            <w:r w:rsidR="00362C43">
              <w:rPr>
                <w:bCs/>
              </w:rPr>
              <w:t xml:space="preserve"> Eur – </w:t>
            </w:r>
            <w:r>
              <w:rPr>
                <w:bCs/>
              </w:rPr>
              <w:t>81</w:t>
            </w:r>
            <w:r w:rsidR="00362C43">
              <w:rPr>
                <w:bCs/>
              </w:rPr>
              <w:t xml:space="preserve"> vnt.</w:t>
            </w:r>
          </w:p>
        </w:tc>
        <w:tc>
          <w:tcPr>
            <w:tcW w:w="2964" w:type="dxa"/>
          </w:tcPr>
          <w:p w14:paraId="0C817E2A" w14:textId="3EDFE09D" w:rsidR="003E479F" w:rsidRPr="0015138D" w:rsidRDefault="002C7036" w:rsidP="00C94B9F">
            <w:pPr>
              <w:suppressAutoHyphens/>
              <w:jc w:val="center"/>
              <w:rPr>
                <w:bCs/>
              </w:rPr>
            </w:pPr>
            <w:r>
              <w:rPr>
                <w:bCs/>
              </w:rPr>
              <w:t>173 236, 00 Eur – 1883 vnt.</w:t>
            </w:r>
          </w:p>
        </w:tc>
      </w:tr>
      <w:tr w:rsidR="00F007F4" w:rsidRPr="0015138D" w14:paraId="5D07B891" w14:textId="77777777" w:rsidTr="00395229">
        <w:tc>
          <w:tcPr>
            <w:tcW w:w="3746" w:type="dxa"/>
          </w:tcPr>
          <w:p w14:paraId="2FBD3A3F" w14:textId="77777777" w:rsidR="00F007F4" w:rsidRPr="0015138D" w:rsidRDefault="00F007F4" w:rsidP="0015138D">
            <w:pPr>
              <w:suppressAutoHyphens/>
              <w:rPr>
                <w:b/>
                <w:bCs/>
              </w:rPr>
            </w:pPr>
            <w:r w:rsidRPr="0015138D">
              <w:rPr>
                <w:b/>
                <w:bCs/>
              </w:rPr>
              <w:t>Iš viso:</w:t>
            </w:r>
          </w:p>
        </w:tc>
        <w:tc>
          <w:tcPr>
            <w:tcW w:w="3071" w:type="dxa"/>
          </w:tcPr>
          <w:p w14:paraId="0970577C" w14:textId="13A309B9" w:rsidR="00F007F4" w:rsidRPr="00395229" w:rsidRDefault="00E8139B" w:rsidP="00C94B9F">
            <w:pPr>
              <w:suppressAutoHyphens/>
              <w:jc w:val="center"/>
              <w:rPr>
                <w:b/>
              </w:rPr>
            </w:pPr>
            <w:r>
              <w:rPr>
                <w:b/>
              </w:rPr>
              <w:t>1 318 332,94</w:t>
            </w:r>
            <w:r w:rsidR="00362C43" w:rsidRPr="00395229">
              <w:rPr>
                <w:b/>
              </w:rPr>
              <w:t xml:space="preserve"> Eur – 13</w:t>
            </w:r>
            <w:r>
              <w:rPr>
                <w:b/>
              </w:rPr>
              <w:t>70</w:t>
            </w:r>
            <w:r w:rsidR="00362C43" w:rsidRPr="00395229">
              <w:rPr>
                <w:b/>
              </w:rPr>
              <w:t xml:space="preserve"> vnt.</w:t>
            </w:r>
          </w:p>
        </w:tc>
        <w:tc>
          <w:tcPr>
            <w:tcW w:w="2964" w:type="dxa"/>
          </w:tcPr>
          <w:p w14:paraId="35D8E64C" w14:textId="20B94A01" w:rsidR="00F007F4" w:rsidRPr="00395229" w:rsidRDefault="00E80A22" w:rsidP="00C94B9F">
            <w:pPr>
              <w:suppressAutoHyphens/>
              <w:jc w:val="center"/>
              <w:rPr>
                <w:b/>
              </w:rPr>
            </w:pPr>
            <w:r>
              <w:rPr>
                <w:b/>
              </w:rPr>
              <w:t>1 615 287,84 Eur – 4 440 vnt.</w:t>
            </w:r>
          </w:p>
        </w:tc>
      </w:tr>
    </w:tbl>
    <w:p w14:paraId="0C406D0B" w14:textId="77777777" w:rsidR="00F007F4" w:rsidRPr="002E4559" w:rsidRDefault="00F007F4" w:rsidP="003C233B">
      <w:pPr>
        <w:suppressAutoHyphens/>
        <w:ind w:left="720"/>
        <w:rPr>
          <w:b/>
          <w:bCs/>
        </w:rPr>
      </w:pPr>
    </w:p>
    <w:p w14:paraId="1EA3F4B9" w14:textId="77777777" w:rsidR="008932B9" w:rsidRPr="002E4559" w:rsidRDefault="008932B9" w:rsidP="003C233B">
      <w:pPr>
        <w:suppressAutoHyphens/>
        <w:ind w:left="72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3034"/>
        <w:gridCol w:w="2930"/>
      </w:tblGrid>
      <w:tr w:rsidR="00F007F4" w:rsidRPr="0015138D" w14:paraId="45352F8E" w14:textId="77777777" w:rsidTr="00395229">
        <w:tc>
          <w:tcPr>
            <w:tcW w:w="3746" w:type="dxa"/>
          </w:tcPr>
          <w:p w14:paraId="12F019C1" w14:textId="77777777" w:rsidR="00F007F4" w:rsidRPr="0015138D" w:rsidRDefault="00F007F4" w:rsidP="0015138D">
            <w:pPr>
              <w:suppressAutoHyphens/>
              <w:rPr>
                <w:b/>
                <w:bCs/>
              </w:rPr>
            </w:pPr>
            <w:r w:rsidRPr="0015138D">
              <w:rPr>
                <w:b/>
                <w:bCs/>
              </w:rPr>
              <w:t>Dokumento pavadinimas</w:t>
            </w:r>
          </w:p>
        </w:tc>
        <w:tc>
          <w:tcPr>
            <w:tcW w:w="3071" w:type="dxa"/>
          </w:tcPr>
          <w:p w14:paraId="2018AB9A" w14:textId="778B437F" w:rsidR="00F007F4" w:rsidRPr="0015138D" w:rsidRDefault="00B50A07" w:rsidP="00AE69F9">
            <w:pPr>
              <w:suppressAutoHyphens/>
              <w:jc w:val="center"/>
              <w:rPr>
                <w:b/>
                <w:bCs/>
              </w:rPr>
            </w:pPr>
            <w:r>
              <w:rPr>
                <w:b/>
                <w:bCs/>
              </w:rPr>
              <w:t>202</w:t>
            </w:r>
            <w:r w:rsidR="00E8139B">
              <w:rPr>
                <w:b/>
                <w:bCs/>
              </w:rPr>
              <w:t>1</w:t>
            </w:r>
            <w:r w:rsidR="00F007F4" w:rsidRPr="0015138D">
              <w:rPr>
                <w:b/>
                <w:bCs/>
              </w:rPr>
              <w:t>-tųjų metų dokumentų sk.</w:t>
            </w:r>
          </w:p>
        </w:tc>
        <w:tc>
          <w:tcPr>
            <w:tcW w:w="2964" w:type="dxa"/>
          </w:tcPr>
          <w:p w14:paraId="6D7BE60B" w14:textId="5CEA0A52" w:rsidR="00F007F4" w:rsidRPr="0015138D" w:rsidRDefault="00B50A07" w:rsidP="00AE69F9">
            <w:pPr>
              <w:suppressAutoHyphens/>
              <w:jc w:val="center"/>
              <w:rPr>
                <w:b/>
                <w:bCs/>
              </w:rPr>
            </w:pPr>
            <w:r>
              <w:rPr>
                <w:b/>
                <w:bCs/>
              </w:rPr>
              <w:t>202</w:t>
            </w:r>
            <w:r w:rsidR="00E8139B">
              <w:rPr>
                <w:b/>
                <w:bCs/>
              </w:rPr>
              <w:t>2</w:t>
            </w:r>
            <w:r w:rsidR="00F007F4" w:rsidRPr="0015138D">
              <w:rPr>
                <w:b/>
                <w:bCs/>
              </w:rPr>
              <w:t>-ųjų metų dokumentų sk.</w:t>
            </w:r>
          </w:p>
        </w:tc>
      </w:tr>
      <w:tr w:rsidR="00F007F4" w:rsidRPr="0015138D" w14:paraId="58FC98A9" w14:textId="77777777" w:rsidTr="00395229">
        <w:tc>
          <w:tcPr>
            <w:tcW w:w="3746" w:type="dxa"/>
          </w:tcPr>
          <w:p w14:paraId="246E224B" w14:textId="77777777" w:rsidR="00F007F4" w:rsidRPr="0015138D" w:rsidRDefault="00F007F4" w:rsidP="0015138D">
            <w:pPr>
              <w:suppressAutoHyphens/>
              <w:rPr>
                <w:bCs/>
              </w:rPr>
            </w:pPr>
            <w:r w:rsidRPr="0015138D">
              <w:rPr>
                <w:bCs/>
              </w:rPr>
              <w:t>Gauta ir registruota prašymų dėl vienkartinių pašalpų</w:t>
            </w:r>
          </w:p>
        </w:tc>
        <w:tc>
          <w:tcPr>
            <w:tcW w:w="3071" w:type="dxa"/>
          </w:tcPr>
          <w:p w14:paraId="30266A91" w14:textId="1B2BBC68" w:rsidR="00F007F4" w:rsidRPr="0015138D" w:rsidRDefault="00AE620D" w:rsidP="00C94B9F">
            <w:pPr>
              <w:suppressAutoHyphens/>
              <w:jc w:val="center"/>
              <w:rPr>
                <w:bCs/>
              </w:rPr>
            </w:pPr>
            <w:r>
              <w:rPr>
                <w:bCs/>
              </w:rPr>
              <w:t>49</w:t>
            </w:r>
          </w:p>
        </w:tc>
        <w:tc>
          <w:tcPr>
            <w:tcW w:w="2964" w:type="dxa"/>
          </w:tcPr>
          <w:p w14:paraId="4CD315EA" w14:textId="6E1650BC" w:rsidR="00F007F4" w:rsidRPr="0015138D" w:rsidRDefault="002C7036" w:rsidP="00C94B9F">
            <w:pPr>
              <w:suppressAutoHyphens/>
              <w:jc w:val="center"/>
              <w:rPr>
                <w:bCs/>
              </w:rPr>
            </w:pPr>
            <w:r>
              <w:rPr>
                <w:bCs/>
              </w:rPr>
              <w:t>984</w:t>
            </w:r>
          </w:p>
        </w:tc>
      </w:tr>
      <w:tr w:rsidR="00F007F4" w:rsidRPr="0015138D" w14:paraId="0FD6A5F6" w14:textId="77777777" w:rsidTr="00395229">
        <w:tc>
          <w:tcPr>
            <w:tcW w:w="3746" w:type="dxa"/>
          </w:tcPr>
          <w:p w14:paraId="6D795F63" w14:textId="77777777" w:rsidR="00F007F4" w:rsidRPr="0015138D" w:rsidRDefault="00F007F4" w:rsidP="0015138D">
            <w:pPr>
              <w:suppressAutoHyphens/>
              <w:rPr>
                <w:bCs/>
              </w:rPr>
            </w:pPr>
            <w:r w:rsidRPr="0015138D">
              <w:rPr>
                <w:bCs/>
              </w:rPr>
              <w:t>Gauta ir registruota prašymų dėl mokinio reikmenų pirkimo ir nemokamo maitinimo</w:t>
            </w:r>
          </w:p>
        </w:tc>
        <w:tc>
          <w:tcPr>
            <w:tcW w:w="3071" w:type="dxa"/>
          </w:tcPr>
          <w:p w14:paraId="644D4A8E" w14:textId="6E5D40BA" w:rsidR="00F007F4" w:rsidRPr="0015138D" w:rsidRDefault="00AE620D" w:rsidP="00C94B9F">
            <w:pPr>
              <w:suppressAutoHyphens/>
              <w:jc w:val="center"/>
              <w:rPr>
                <w:bCs/>
              </w:rPr>
            </w:pPr>
            <w:r>
              <w:rPr>
                <w:bCs/>
              </w:rPr>
              <w:t>121</w:t>
            </w:r>
          </w:p>
        </w:tc>
        <w:tc>
          <w:tcPr>
            <w:tcW w:w="2964" w:type="dxa"/>
          </w:tcPr>
          <w:p w14:paraId="04321184" w14:textId="069E3874" w:rsidR="00F007F4" w:rsidRPr="0015138D" w:rsidRDefault="002C7036" w:rsidP="00C94B9F">
            <w:pPr>
              <w:suppressAutoHyphens/>
              <w:jc w:val="center"/>
              <w:rPr>
                <w:bCs/>
              </w:rPr>
            </w:pPr>
            <w:r>
              <w:rPr>
                <w:bCs/>
              </w:rPr>
              <w:t>106</w:t>
            </w:r>
          </w:p>
        </w:tc>
      </w:tr>
      <w:tr w:rsidR="00F007F4" w:rsidRPr="0015138D" w14:paraId="265C4F54" w14:textId="77777777" w:rsidTr="00395229">
        <w:tc>
          <w:tcPr>
            <w:tcW w:w="3746" w:type="dxa"/>
          </w:tcPr>
          <w:p w14:paraId="38A979E7" w14:textId="77777777" w:rsidR="00F007F4" w:rsidRPr="0015138D" w:rsidRDefault="00F007F4" w:rsidP="0015138D">
            <w:pPr>
              <w:suppressAutoHyphens/>
              <w:rPr>
                <w:bCs/>
              </w:rPr>
            </w:pPr>
            <w:r w:rsidRPr="0015138D">
              <w:rPr>
                <w:bCs/>
              </w:rPr>
              <w:t>Gauta ir registruota prašymų dėl išmokų vaikui</w:t>
            </w:r>
          </w:p>
        </w:tc>
        <w:tc>
          <w:tcPr>
            <w:tcW w:w="3071" w:type="dxa"/>
          </w:tcPr>
          <w:p w14:paraId="58B65AD9" w14:textId="0FD04D65" w:rsidR="00F007F4" w:rsidRPr="0015138D" w:rsidRDefault="00AE620D" w:rsidP="00C94B9F">
            <w:pPr>
              <w:suppressAutoHyphens/>
              <w:jc w:val="center"/>
              <w:rPr>
                <w:bCs/>
              </w:rPr>
            </w:pPr>
            <w:r>
              <w:rPr>
                <w:bCs/>
              </w:rPr>
              <w:t>123</w:t>
            </w:r>
          </w:p>
        </w:tc>
        <w:tc>
          <w:tcPr>
            <w:tcW w:w="2964" w:type="dxa"/>
          </w:tcPr>
          <w:p w14:paraId="66C81F0E" w14:textId="762E4644" w:rsidR="00F007F4" w:rsidRPr="0015138D" w:rsidRDefault="002C7036" w:rsidP="00C94B9F">
            <w:pPr>
              <w:suppressAutoHyphens/>
              <w:jc w:val="center"/>
              <w:rPr>
                <w:bCs/>
              </w:rPr>
            </w:pPr>
            <w:r>
              <w:rPr>
                <w:bCs/>
              </w:rPr>
              <w:t>209</w:t>
            </w:r>
          </w:p>
        </w:tc>
      </w:tr>
      <w:tr w:rsidR="00F007F4" w:rsidRPr="0015138D" w14:paraId="3E6BE25A" w14:textId="77777777" w:rsidTr="00395229">
        <w:tc>
          <w:tcPr>
            <w:tcW w:w="3746" w:type="dxa"/>
          </w:tcPr>
          <w:p w14:paraId="3E5C0AEE" w14:textId="77777777" w:rsidR="00F007F4" w:rsidRPr="0015138D" w:rsidRDefault="00F007F4" w:rsidP="0015138D">
            <w:pPr>
              <w:suppressAutoHyphens/>
              <w:rPr>
                <w:bCs/>
              </w:rPr>
            </w:pPr>
            <w:r w:rsidRPr="0015138D">
              <w:rPr>
                <w:bCs/>
              </w:rPr>
              <w:t>Gauta ir registruota prašymų dėl socialinių paslaugų</w:t>
            </w:r>
          </w:p>
        </w:tc>
        <w:tc>
          <w:tcPr>
            <w:tcW w:w="3071" w:type="dxa"/>
          </w:tcPr>
          <w:p w14:paraId="6C1C15E3" w14:textId="3B09256D" w:rsidR="00F007F4" w:rsidRPr="0015138D" w:rsidRDefault="00AE620D" w:rsidP="00C94B9F">
            <w:pPr>
              <w:suppressAutoHyphens/>
              <w:jc w:val="center"/>
              <w:rPr>
                <w:bCs/>
              </w:rPr>
            </w:pPr>
            <w:r>
              <w:rPr>
                <w:bCs/>
              </w:rPr>
              <w:t>6</w:t>
            </w:r>
          </w:p>
        </w:tc>
        <w:tc>
          <w:tcPr>
            <w:tcW w:w="2964" w:type="dxa"/>
          </w:tcPr>
          <w:p w14:paraId="0C80A5F8" w14:textId="684AA3EC" w:rsidR="00F007F4" w:rsidRPr="0015138D" w:rsidRDefault="002C7036" w:rsidP="00C94B9F">
            <w:pPr>
              <w:suppressAutoHyphens/>
              <w:jc w:val="center"/>
              <w:rPr>
                <w:bCs/>
              </w:rPr>
            </w:pPr>
            <w:r>
              <w:rPr>
                <w:bCs/>
              </w:rPr>
              <w:t>4</w:t>
            </w:r>
          </w:p>
        </w:tc>
      </w:tr>
      <w:tr w:rsidR="00F007F4" w:rsidRPr="0015138D" w14:paraId="1792CB50" w14:textId="77777777" w:rsidTr="00395229">
        <w:tc>
          <w:tcPr>
            <w:tcW w:w="3746" w:type="dxa"/>
          </w:tcPr>
          <w:p w14:paraId="4BD76692" w14:textId="77777777" w:rsidR="00F007F4" w:rsidRPr="0015138D" w:rsidRDefault="00F007F4" w:rsidP="0015138D">
            <w:pPr>
              <w:suppressAutoHyphens/>
              <w:rPr>
                <w:bCs/>
              </w:rPr>
            </w:pPr>
            <w:r w:rsidRPr="0015138D">
              <w:rPr>
                <w:bCs/>
              </w:rPr>
              <w:t>Gauta ir registruota prašymų dėl socialinės pašalpos</w:t>
            </w:r>
          </w:p>
        </w:tc>
        <w:tc>
          <w:tcPr>
            <w:tcW w:w="3071" w:type="dxa"/>
          </w:tcPr>
          <w:p w14:paraId="2186BAA5" w14:textId="17CDBFEA" w:rsidR="00F007F4" w:rsidRPr="0015138D" w:rsidRDefault="00AE620D" w:rsidP="00C94B9F">
            <w:pPr>
              <w:suppressAutoHyphens/>
              <w:jc w:val="center"/>
              <w:rPr>
                <w:bCs/>
              </w:rPr>
            </w:pPr>
            <w:r>
              <w:rPr>
                <w:bCs/>
              </w:rPr>
              <w:t>340</w:t>
            </w:r>
          </w:p>
        </w:tc>
        <w:tc>
          <w:tcPr>
            <w:tcW w:w="2964" w:type="dxa"/>
          </w:tcPr>
          <w:p w14:paraId="48B309FB" w14:textId="3E856780" w:rsidR="00F007F4" w:rsidRPr="0015138D" w:rsidRDefault="002C7036" w:rsidP="00C94B9F">
            <w:pPr>
              <w:suppressAutoHyphens/>
              <w:jc w:val="center"/>
              <w:rPr>
                <w:bCs/>
              </w:rPr>
            </w:pPr>
            <w:r>
              <w:rPr>
                <w:bCs/>
              </w:rPr>
              <w:t>281</w:t>
            </w:r>
          </w:p>
        </w:tc>
      </w:tr>
      <w:tr w:rsidR="00F007F4" w:rsidRPr="0015138D" w14:paraId="44B4B8D1" w14:textId="77777777" w:rsidTr="00395229">
        <w:tc>
          <w:tcPr>
            <w:tcW w:w="3746" w:type="dxa"/>
          </w:tcPr>
          <w:p w14:paraId="758E6977" w14:textId="77777777" w:rsidR="00F007F4" w:rsidRPr="0015138D" w:rsidRDefault="00F007F4" w:rsidP="0015138D">
            <w:pPr>
              <w:suppressAutoHyphens/>
              <w:rPr>
                <w:bCs/>
              </w:rPr>
            </w:pPr>
            <w:r w:rsidRPr="0015138D">
              <w:rPr>
                <w:bCs/>
              </w:rPr>
              <w:t>Prašymai dėl maisto produktų</w:t>
            </w:r>
          </w:p>
        </w:tc>
        <w:tc>
          <w:tcPr>
            <w:tcW w:w="3071" w:type="dxa"/>
          </w:tcPr>
          <w:p w14:paraId="7370FD47" w14:textId="704C3FC9" w:rsidR="00F007F4" w:rsidRPr="0015138D" w:rsidRDefault="00AE620D" w:rsidP="00C94B9F">
            <w:pPr>
              <w:suppressAutoHyphens/>
              <w:jc w:val="center"/>
              <w:rPr>
                <w:bCs/>
              </w:rPr>
            </w:pPr>
            <w:r>
              <w:rPr>
                <w:bCs/>
              </w:rPr>
              <w:t>269</w:t>
            </w:r>
          </w:p>
        </w:tc>
        <w:tc>
          <w:tcPr>
            <w:tcW w:w="2964" w:type="dxa"/>
          </w:tcPr>
          <w:p w14:paraId="50B18128" w14:textId="31FBDD11" w:rsidR="00F007F4" w:rsidRPr="0015138D" w:rsidRDefault="002C7036" w:rsidP="00C94B9F">
            <w:pPr>
              <w:suppressAutoHyphens/>
              <w:jc w:val="center"/>
              <w:rPr>
                <w:bCs/>
              </w:rPr>
            </w:pPr>
            <w:r>
              <w:rPr>
                <w:bCs/>
              </w:rPr>
              <w:t>307</w:t>
            </w:r>
          </w:p>
        </w:tc>
      </w:tr>
    </w:tbl>
    <w:p w14:paraId="15CBA7A7" w14:textId="77777777" w:rsidR="00637C9C" w:rsidRPr="002E4559" w:rsidRDefault="00637C9C" w:rsidP="003C233B">
      <w:pPr>
        <w:suppressAutoHyphens/>
        <w:ind w:left="1080"/>
        <w:rPr>
          <w:b/>
          <w:bCs/>
        </w:rPr>
      </w:pPr>
    </w:p>
    <w:p w14:paraId="240C71AA" w14:textId="679EB026" w:rsidR="00F007F4" w:rsidRPr="00A203B2" w:rsidRDefault="00395229" w:rsidP="00A203B2">
      <w:pPr>
        <w:suppressAutoHyphens/>
        <w:ind w:left="720"/>
        <w:rPr>
          <w:bCs/>
        </w:rPr>
      </w:pPr>
      <w:r w:rsidRPr="00A203B2">
        <w:rPr>
          <w:bCs/>
        </w:rPr>
        <w:t xml:space="preserve">1.11. </w:t>
      </w:r>
      <w:r w:rsidR="00F007F4" w:rsidRPr="00A203B2">
        <w:rPr>
          <w:bCs/>
        </w:rPr>
        <w:t>Žemės ūkis (</w:t>
      </w:r>
      <w:r w:rsidR="006D57E9" w:rsidRPr="00A203B2">
        <w:rPr>
          <w:bCs/>
        </w:rPr>
        <w:t>svarbiausia informacija, į</w:t>
      </w:r>
      <w:r w:rsidR="008932B9" w:rsidRPr="00A203B2">
        <w:rPr>
          <w:bCs/>
        </w:rPr>
        <w:t>gyvendinti</w:t>
      </w:r>
      <w:r w:rsidR="00F007F4" w:rsidRPr="00A203B2">
        <w:rPr>
          <w:bCs/>
        </w:rPr>
        <w:t xml:space="preserve"> darbai</w:t>
      </w:r>
      <w:r w:rsidR="008932B9" w:rsidRPr="00A203B2">
        <w:rPr>
          <w:bCs/>
        </w:rPr>
        <w:t xml:space="preserve"> per metus</w:t>
      </w:r>
      <w:r w:rsidR="00F007F4" w:rsidRPr="00A203B2">
        <w:rPr>
          <w:bCs/>
        </w:rPr>
        <w:t>)</w:t>
      </w:r>
      <w:r w:rsidR="00A203B2" w:rsidRPr="00A203B2">
        <w:rPr>
          <w:bCs/>
        </w:rPr>
        <w:t>.</w:t>
      </w:r>
    </w:p>
    <w:p w14:paraId="0C7147E0" w14:textId="1BA92CB2" w:rsidR="006D57E9" w:rsidRPr="002E4559" w:rsidRDefault="006D57E9" w:rsidP="002E4559">
      <w:pPr>
        <w:suppressAutoHyphens/>
        <w:ind w:left="709" w:firstLine="567"/>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2352"/>
        <w:gridCol w:w="2352"/>
        <w:gridCol w:w="1911"/>
      </w:tblGrid>
      <w:tr w:rsidR="00EE5B52" w:rsidRPr="0015138D" w14:paraId="40B4E96A" w14:textId="77777777" w:rsidTr="00874EBC">
        <w:tc>
          <w:tcPr>
            <w:tcW w:w="3114" w:type="dxa"/>
          </w:tcPr>
          <w:p w14:paraId="70DF09EE" w14:textId="77777777" w:rsidR="00EE5B52" w:rsidRPr="0015138D" w:rsidRDefault="00EE5B52" w:rsidP="0015138D">
            <w:pPr>
              <w:suppressAutoHyphens/>
              <w:rPr>
                <w:b/>
                <w:bCs/>
              </w:rPr>
            </w:pPr>
            <w:r w:rsidRPr="0015138D">
              <w:rPr>
                <w:b/>
                <w:bCs/>
              </w:rPr>
              <w:t>Darbų pavadinimas</w:t>
            </w:r>
          </w:p>
        </w:tc>
        <w:tc>
          <w:tcPr>
            <w:tcW w:w="2411" w:type="dxa"/>
            <w:vAlign w:val="center"/>
          </w:tcPr>
          <w:p w14:paraId="378CDA16" w14:textId="434FE9AF" w:rsidR="00EE5B52" w:rsidRPr="0015138D" w:rsidRDefault="00B50A07" w:rsidP="0015138D">
            <w:pPr>
              <w:suppressAutoHyphens/>
              <w:jc w:val="center"/>
              <w:rPr>
                <w:b/>
                <w:bCs/>
              </w:rPr>
            </w:pPr>
            <w:r>
              <w:rPr>
                <w:b/>
                <w:bCs/>
              </w:rPr>
              <w:t>202</w:t>
            </w:r>
            <w:r w:rsidR="00AE620D">
              <w:rPr>
                <w:b/>
                <w:bCs/>
              </w:rPr>
              <w:t>1</w:t>
            </w:r>
            <w:r w:rsidR="00EE5B52" w:rsidRPr="0015138D">
              <w:rPr>
                <w:b/>
                <w:bCs/>
              </w:rPr>
              <w:t>-tųjų metų skaičius</w:t>
            </w:r>
          </w:p>
        </w:tc>
        <w:tc>
          <w:tcPr>
            <w:tcW w:w="2411" w:type="dxa"/>
            <w:vAlign w:val="center"/>
          </w:tcPr>
          <w:p w14:paraId="319743C0" w14:textId="0836884D" w:rsidR="00EE5B52" w:rsidRPr="0015138D" w:rsidRDefault="00B50A07" w:rsidP="0015138D">
            <w:pPr>
              <w:suppressAutoHyphens/>
              <w:jc w:val="center"/>
              <w:rPr>
                <w:b/>
                <w:bCs/>
              </w:rPr>
            </w:pPr>
            <w:r>
              <w:rPr>
                <w:b/>
                <w:bCs/>
              </w:rPr>
              <w:t>202</w:t>
            </w:r>
            <w:r w:rsidR="009600CB">
              <w:rPr>
                <w:b/>
                <w:bCs/>
              </w:rPr>
              <w:t>2</w:t>
            </w:r>
            <w:r w:rsidR="00EE5B52" w:rsidRPr="0015138D">
              <w:rPr>
                <w:b/>
                <w:bCs/>
              </w:rPr>
              <w:t>-ųjų metų skaičius</w:t>
            </w:r>
          </w:p>
        </w:tc>
        <w:tc>
          <w:tcPr>
            <w:tcW w:w="1952" w:type="dxa"/>
            <w:vAlign w:val="center"/>
          </w:tcPr>
          <w:p w14:paraId="130EFAB7"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EE5B52" w:rsidRPr="0015138D" w14:paraId="00D55F41" w14:textId="77777777" w:rsidTr="00874EBC">
        <w:tc>
          <w:tcPr>
            <w:tcW w:w="3114" w:type="dxa"/>
          </w:tcPr>
          <w:p w14:paraId="776B646A" w14:textId="77777777" w:rsidR="00EE5B52" w:rsidRPr="0015138D" w:rsidRDefault="00EE5B52" w:rsidP="0015138D">
            <w:pPr>
              <w:suppressAutoHyphens/>
              <w:rPr>
                <w:bCs/>
              </w:rPr>
            </w:pPr>
            <w:r w:rsidRPr="0015138D">
              <w:rPr>
                <w:bCs/>
              </w:rPr>
              <w:t>Įbraižyti laukai</w:t>
            </w:r>
          </w:p>
        </w:tc>
        <w:tc>
          <w:tcPr>
            <w:tcW w:w="2411" w:type="dxa"/>
          </w:tcPr>
          <w:p w14:paraId="6DF83FB3" w14:textId="5CEEF3D6" w:rsidR="00EE5B52" w:rsidRPr="0015138D" w:rsidRDefault="00623F1C" w:rsidP="00C94B9F">
            <w:pPr>
              <w:suppressAutoHyphens/>
              <w:jc w:val="center"/>
              <w:rPr>
                <w:bCs/>
              </w:rPr>
            </w:pPr>
            <w:r>
              <w:rPr>
                <w:bCs/>
              </w:rPr>
              <w:t>10</w:t>
            </w:r>
            <w:r w:rsidR="00AE620D">
              <w:rPr>
                <w:bCs/>
              </w:rPr>
              <w:t>01</w:t>
            </w:r>
          </w:p>
        </w:tc>
        <w:tc>
          <w:tcPr>
            <w:tcW w:w="2411" w:type="dxa"/>
          </w:tcPr>
          <w:p w14:paraId="67B0A658" w14:textId="333F2844" w:rsidR="00EE5B52" w:rsidRPr="0015138D" w:rsidRDefault="00D71C42" w:rsidP="00C94B9F">
            <w:pPr>
              <w:suppressAutoHyphens/>
              <w:jc w:val="center"/>
              <w:rPr>
                <w:bCs/>
              </w:rPr>
            </w:pPr>
            <w:r>
              <w:rPr>
                <w:bCs/>
              </w:rPr>
              <w:t>1035</w:t>
            </w:r>
          </w:p>
        </w:tc>
        <w:tc>
          <w:tcPr>
            <w:tcW w:w="1952" w:type="dxa"/>
          </w:tcPr>
          <w:p w14:paraId="7EEA6298" w14:textId="54B16042" w:rsidR="00EE5B52" w:rsidRPr="00874EBC" w:rsidRDefault="00D71C42" w:rsidP="00C94B9F">
            <w:pPr>
              <w:suppressAutoHyphens/>
              <w:jc w:val="center"/>
              <w:rPr>
                <w:bCs/>
              </w:rPr>
            </w:pPr>
            <w:r>
              <w:rPr>
                <w:bCs/>
              </w:rPr>
              <w:t>+34</w:t>
            </w:r>
          </w:p>
        </w:tc>
      </w:tr>
      <w:tr w:rsidR="00EE5B52" w:rsidRPr="0015138D" w14:paraId="72C07E97" w14:textId="77777777" w:rsidTr="00874EBC">
        <w:tc>
          <w:tcPr>
            <w:tcW w:w="3114" w:type="dxa"/>
          </w:tcPr>
          <w:p w14:paraId="14B3E1CF" w14:textId="77777777" w:rsidR="00EE5B52" w:rsidRPr="0015138D" w:rsidRDefault="00EE5B52" w:rsidP="0015138D">
            <w:pPr>
              <w:suppressAutoHyphens/>
              <w:rPr>
                <w:bCs/>
              </w:rPr>
            </w:pPr>
            <w:r w:rsidRPr="0015138D">
              <w:rPr>
                <w:bCs/>
              </w:rPr>
              <w:t>Plotas ha</w:t>
            </w:r>
          </w:p>
        </w:tc>
        <w:tc>
          <w:tcPr>
            <w:tcW w:w="2411" w:type="dxa"/>
          </w:tcPr>
          <w:p w14:paraId="53EA8795" w14:textId="35FD287B" w:rsidR="00EE5B52" w:rsidRPr="0015138D" w:rsidRDefault="00AE620D" w:rsidP="00C94B9F">
            <w:pPr>
              <w:suppressAutoHyphens/>
              <w:jc w:val="center"/>
              <w:rPr>
                <w:bCs/>
              </w:rPr>
            </w:pPr>
            <w:r>
              <w:rPr>
                <w:bCs/>
              </w:rPr>
              <w:t>1084,4</w:t>
            </w:r>
          </w:p>
        </w:tc>
        <w:tc>
          <w:tcPr>
            <w:tcW w:w="2411" w:type="dxa"/>
          </w:tcPr>
          <w:p w14:paraId="67604C1C" w14:textId="648313BA" w:rsidR="00EE5B52" w:rsidRPr="0015138D" w:rsidRDefault="00D71C42" w:rsidP="00C94B9F">
            <w:pPr>
              <w:suppressAutoHyphens/>
              <w:jc w:val="center"/>
              <w:rPr>
                <w:bCs/>
              </w:rPr>
            </w:pPr>
            <w:r>
              <w:rPr>
                <w:bCs/>
              </w:rPr>
              <w:t>1004,55</w:t>
            </w:r>
          </w:p>
        </w:tc>
        <w:tc>
          <w:tcPr>
            <w:tcW w:w="1952" w:type="dxa"/>
          </w:tcPr>
          <w:p w14:paraId="7454C2C2" w14:textId="789AC047" w:rsidR="00EE5B52" w:rsidRPr="00874EBC" w:rsidRDefault="00D71C42" w:rsidP="00C94B9F">
            <w:pPr>
              <w:suppressAutoHyphens/>
              <w:jc w:val="center"/>
              <w:rPr>
                <w:bCs/>
              </w:rPr>
            </w:pPr>
            <w:r>
              <w:rPr>
                <w:bCs/>
              </w:rPr>
              <w:t>-79,85</w:t>
            </w:r>
          </w:p>
        </w:tc>
      </w:tr>
      <w:tr w:rsidR="00EE5B52" w:rsidRPr="0015138D" w14:paraId="2C0BBEFF" w14:textId="77777777" w:rsidTr="00874EBC">
        <w:tc>
          <w:tcPr>
            <w:tcW w:w="3114" w:type="dxa"/>
          </w:tcPr>
          <w:p w14:paraId="5DC55945" w14:textId="77777777" w:rsidR="00EE5B52" w:rsidRPr="0015138D" w:rsidRDefault="00EE5B52" w:rsidP="0015138D">
            <w:pPr>
              <w:suppressAutoHyphens/>
              <w:rPr>
                <w:bCs/>
              </w:rPr>
            </w:pPr>
            <w:r w:rsidRPr="0015138D">
              <w:rPr>
                <w:bCs/>
              </w:rPr>
              <w:t>Priimta paraiškų</w:t>
            </w:r>
          </w:p>
        </w:tc>
        <w:tc>
          <w:tcPr>
            <w:tcW w:w="2411" w:type="dxa"/>
          </w:tcPr>
          <w:p w14:paraId="76FE93FD" w14:textId="62A77C3D" w:rsidR="00EE5B52" w:rsidRPr="0015138D" w:rsidRDefault="00623F1C" w:rsidP="00C94B9F">
            <w:pPr>
              <w:suppressAutoHyphens/>
              <w:jc w:val="center"/>
              <w:rPr>
                <w:bCs/>
              </w:rPr>
            </w:pPr>
            <w:r>
              <w:rPr>
                <w:bCs/>
              </w:rPr>
              <w:t>10</w:t>
            </w:r>
            <w:r w:rsidR="00AE620D">
              <w:rPr>
                <w:bCs/>
              </w:rPr>
              <w:t>5</w:t>
            </w:r>
          </w:p>
        </w:tc>
        <w:tc>
          <w:tcPr>
            <w:tcW w:w="2411" w:type="dxa"/>
          </w:tcPr>
          <w:p w14:paraId="1F804EA4" w14:textId="5EE7687D" w:rsidR="00EE5B52" w:rsidRPr="0015138D" w:rsidRDefault="00D71C42" w:rsidP="00C94B9F">
            <w:pPr>
              <w:suppressAutoHyphens/>
              <w:jc w:val="center"/>
              <w:rPr>
                <w:bCs/>
              </w:rPr>
            </w:pPr>
            <w:r>
              <w:rPr>
                <w:bCs/>
              </w:rPr>
              <w:t>104</w:t>
            </w:r>
          </w:p>
        </w:tc>
        <w:tc>
          <w:tcPr>
            <w:tcW w:w="1952" w:type="dxa"/>
          </w:tcPr>
          <w:p w14:paraId="1855BBA1" w14:textId="1BC113EC" w:rsidR="00EE5B52" w:rsidRPr="0015138D" w:rsidRDefault="00D71C42" w:rsidP="00C94B9F">
            <w:pPr>
              <w:suppressAutoHyphens/>
              <w:jc w:val="center"/>
              <w:rPr>
                <w:bCs/>
              </w:rPr>
            </w:pPr>
            <w:r>
              <w:rPr>
                <w:bCs/>
              </w:rPr>
              <w:t>-1</w:t>
            </w:r>
          </w:p>
        </w:tc>
      </w:tr>
      <w:tr w:rsidR="00EE5B52" w:rsidRPr="0015138D" w14:paraId="0522FDC9" w14:textId="77777777" w:rsidTr="00874EBC">
        <w:tc>
          <w:tcPr>
            <w:tcW w:w="3114" w:type="dxa"/>
          </w:tcPr>
          <w:p w14:paraId="59AAF641" w14:textId="77777777" w:rsidR="00EE5B52" w:rsidRPr="0015138D" w:rsidRDefault="00EE5B52" w:rsidP="0015138D">
            <w:pPr>
              <w:suppressAutoHyphens/>
              <w:rPr>
                <w:bCs/>
              </w:rPr>
            </w:pPr>
            <w:r w:rsidRPr="0015138D">
              <w:rPr>
                <w:bCs/>
              </w:rPr>
              <w:t>Atnaujinta valdų</w:t>
            </w:r>
          </w:p>
        </w:tc>
        <w:tc>
          <w:tcPr>
            <w:tcW w:w="2411" w:type="dxa"/>
          </w:tcPr>
          <w:p w14:paraId="0EB60F9B" w14:textId="42B37A9D" w:rsidR="00EE5B52" w:rsidRPr="0015138D" w:rsidRDefault="00623F1C" w:rsidP="00C94B9F">
            <w:pPr>
              <w:suppressAutoHyphens/>
              <w:jc w:val="center"/>
              <w:rPr>
                <w:bCs/>
              </w:rPr>
            </w:pPr>
            <w:r>
              <w:rPr>
                <w:bCs/>
              </w:rPr>
              <w:t>12</w:t>
            </w:r>
            <w:r w:rsidR="00AE620D">
              <w:rPr>
                <w:bCs/>
              </w:rPr>
              <w:t>9</w:t>
            </w:r>
          </w:p>
        </w:tc>
        <w:tc>
          <w:tcPr>
            <w:tcW w:w="2411" w:type="dxa"/>
          </w:tcPr>
          <w:p w14:paraId="798167AD" w14:textId="1D153157" w:rsidR="00EE5B52" w:rsidRPr="0015138D" w:rsidRDefault="00D71C42" w:rsidP="00C94B9F">
            <w:pPr>
              <w:suppressAutoHyphens/>
              <w:jc w:val="center"/>
              <w:rPr>
                <w:bCs/>
              </w:rPr>
            </w:pPr>
            <w:r>
              <w:rPr>
                <w:bCs/>
              </w:rPr>
              <w:t>132</w:t>
            </w:r>
          </w:p>
        </w:tc>
        <w:tc>
          <w:tcPr>
            <w:tcW w:w="1952" w:type="dxa"/>
          </w:tcPr>
          <w:p w14:paraId="747344CA" w14:textId="4F8FF611" w:rsidR="00EE5B52" w:rsidRPr="0015138D" w:rsidRDefault="00D71C42" w:rsidP="00C94B9F">
            <w:pPr>
              <w:suppressAutoHyphens/>
              <w:jc w:val="center"/>
              <w:rPr>
                <w:bCs/>
              </w:rPr>
            </w:pPr>
            <w:r>
              <w:rPr>
                <w:bCs/>
              </w:rPr>
              <w:t>+3</w:t>
            </w:r>
          </w:p>
        </w:tc>
      </w:tr>
      <w:tr w:rsidR="00EE5B52" w:rsidRPr="0015138D" w14:paraId="64FD86DF" w14:textId="77777777" w:rsidTr="00874EBC">
        <w:tc>
          <w:tcPr>
            <w:tcW w:w="3114" w:type="dxa"/>
          </w:tcPr>
          <w:p w14:paraId="2A6EBA00" w14:textId="77777777" w:rsidR="00EE5B52" w:rsidRPr="0015138D" w:rsidRDefault="00EE5B52" w:rsidP="0015138D">
            <w:pPr>
              <w:suppressAutoHyphens/>
              <w:rPr>
                <w:bCs/>
              </w:rPr>
            </w:pPr>
            <w:r w:rsidRPr="0015138D">
              <w:rPr>
                <w:bCs/>
              </w:rPr>
              <w:t>Naujai įregistruotų valdų</w:t>
            </w:r>
          </w:p>
        </w:tc>
        <w:tc>
          <w:tcPr>
            <w:tcW w:w="2411" w:type="dxa"/>
          </w:tcPr>
          <w:p w14:paraId="74E24B64" w14:textId="1910DC88" w:rsidR="00EE5B52" w:rsidRPr="0015138D" w:rsidRDefault="00AE620D" w:rsidP="00C94B9F">
            <w:pPr>
              <w:suppressAutoHyphens/>
              <w:jc w:val="center"/>
              <w:rPr>
                <w:bCs/>
              </w:rPr>
            </w:pPr>
            <w:r>
              <w:rPr>
                <w:bCs/>
              </w:rPr>
              <w:t>8</w:t>
            </w:r>
          </w:p>
        </w:tc>
        <w:tc>
          <w:tcPr>
            <w:tcW w:w="2411" w:type="dxa"/>
          </w:tcPr>
          <w:p w14:paraId="287340C7" w14:textId="60DFCFA1" w:rsidR="00EE5B52" w:rsidRPr="0015138D" w:rsidRDefault="00D71C42" w:rsidP="00C94B9F">
            <w:pPr>
              <w:suppressAutoHyphens/>
              <w:jc w:val="center"/>
              <w:rPr>
                <w:bCs/>
              </w:rPr>
            </w:pPr>
            <w:r>
              <w:rPr>
                <w:bCs/>
              </w:rPr>
              <w:t>9</w:t>
            </w:r>
          </w:p>
        </w:tc>
        <w:tc>
          <w:tcPr>
            <w:tcW w:w="1952" w:type="dxa"/>
          </w:tcPr>
          <w:p w14:paraId="6888D919" w14:textId="30DA8512" w:rsidR="00EE5B52" w:rsidRPr="0015138D" w:rsidRDefault="00D71C42" w:rsidP="00C94B9F">
            <w:pPr>
              <w:suppressAutoHyphens/>
              <w:jc w:val="center"/>
              <w:rPr>
                <w:bCs/>
              </w:rPr>
            </w:pPr>
            <w:r>
              <w:rPr>
                <w:bCs/>
              </w:rPr>
              <w:t>+1</w:t>
            </w:r>
          </w:p>
        </w:tc>
      </w:tr>
      <w:tr w:rsidR="00EE5B52" w:rsidRPr="0015138D" w14:paraId="24ADE41E" w14:textId="77777777" w:rsidTr="00874EBC">
        <w:tc>
          <w:tcPr>
            <w:tcW w:w="3114" w:type="dxa"/>
          </w:tcPr>
          <w:p w14:paraId="6D2BFD57" w14:textId="77777777" w:rsidR="00EE5B52" w:rsidRPr="0015138D" w:rsidRDefault="00EE5B52" w:rsidP="0015138D">
            <w:pPr>
              <w:suppressAutoHyphens/>
              <w:rPr>
                <w:bCs/>
              </w:rPr>
            </w:pPr>
            <w:r w:rsidRPr="0015138D">
              <w:rPr>
                <w:bCs/>
              </w:rPr>
              <w:t>Išregistruotų valdų</w:t>
            </w:r>
          </w:p>
        </w:tc>
        <w:tc>
          <w:tcPr>
            <w:tcW w:w="2411" w:type="dxa"/>
          </w:tcPr>
          <w:p w14:paraId="4BA2D4C3" w14:textId="2FC99712" w:rsidR="00EE5B52" w:rsidRPr="0015138D" w:rsidRDefault="00AE620D" w:rsidP="00C94B9F">
            <w:pPr>
              <w:suppressAutoHyphens/>
              <w:jc w:val="center"/>
              <w:rPr>
                <w:bCs/>
              </w:rPr>
            </w:pPr>
            <w:r>
              <w:rPr>
                <w:bCs/>
              </w:rPr>
              <w:t>5</w:t>
            </w:r>
          </w:p>
        </w:tc>
        <w:tc>
          <w:tcPr>
            <w:tcW w:w="2411" w:type="dxa"/>
          </w:tcPr>
          <w:p w14:paraId="40C914E2" w14:textId="4A2FBF1B" w:rsidR="00EE5B52" w:rsidRPr="0015138D" w:rsidRDefault="00D71C42" w:rsidP="00C94B9F">
            <w:pPr>
              <w:suppressAutoHyphens/>
              <w:jc w:val="center"/>
              <w:rPr>
                <w:bCs/>
              </w:rPr>
            </w:pPr>
            <w:r>
              <w:rPr>
                <w:bCs/>
              </w:rPr>
              <w:t>7</w:t>
            </w:r>
          </w:p>
        </w:tc>
        <w:tc>
          <w:tcPr>
            <w:tcW w:w="1952" w:type="dxa"/>
          </w:tcPr>
          <w:p w14:paraId="7D32E5FC" w14:textId="7519DF34" w:rsidR="00EE5B52" w:rsidRPr="0015138D" w:rsidRDefault="00D71C42" w:rsidP="00C94B9F">
            <w:pPr>
              <w:suppressAutoHyphens/>
              <w:jc w:val="center"/>
              <w:rPr>
                <w:bCs/>
              </w:rPr>
            </w:pPr>
            <w:r>
              <w:rPr>
                <w:bCs/>
              </w:rPr>
              <w:t>+2</w:t>
            </w:r>
          </w:p>
        </w:tc>
      </w:tr>
    </w:tbl>
    <w:p w14:paraId="3E151835" w14:textId="77777777" w:rsidR="00637C9C" w:rsidRPr="002E4559" w:rsidRDefault="00637C9C" w:rsidP="003C233B">
      <w:pPr>
        <w:suppressAutoHyphens/>
        <w:ind w:left="1080"/>
        <w:rPr>
          <w:b/>
          <w:bCs/>
        </w:rPr>
      </w:pPr>
    </w:p>
    <w:p w14:paraId="4A4E83C4" w14:textId="5DD29DB2" w:rsidR="0022662B" w:rsidRPr="00A203B2" w:rsidRDefault="00874EBC" w:rsidP="00A203B2">
      <w:pPr>
        <w:ind w:left="720"/>
      </w:pPr>
      <w:r w:rsidRPr="00A203B2">
        <w:t xml:space="preserve">1.12. </w:t>
      </w:r>
      <w:r w:rsidR="00EE5B52" w:rsidRPr="00A203B2">
        <w:t xml:space="preserve">Panaudotos </w:t>
      </w:r>
      <w:r w:rsidR="0022662B" w:rsidRPr="00A203B2">
        <w:t xml:space="preserve">KPPP </w:t>
      </w:r>
      <w:r w:rsidR="00EE5B52" w:rsidRPr="00A203B2">
        <w:t>lėšos (</w:t>
      </w:r>
      <w:r w:rsidR="00BB22B3" w:rsidRPr="00A203B2">
        <w:t>įgyvendinti darbai, tikslai, uždaviniai</w:t>
      </w:r>
      <w:r w:rsidR="00EE5B52" w:rsidRPr="00A203B2">
        <w:t xml:space="preserve"> per metus</w:t>
      </w:r>
      <w:r w:rsidR="00BB22B3" w:rsidRPr="00A203B2">
        <w:t>)</w:t>
      </w:r>
      <w:r w:rsidR="00A203B2" w:rsidRPr="00A203B2">
        <w:t>.</w:t>
      </w:r>
    </w:p>
    <w:p w14:paraId="24593396" w14:textId="53839552" w:rsidR="00BD3388" w:rsidRDefault="00126B9A" w:rsidP="00A203B2">
      <w:pPr>
        <w:pStyle w:val="Sraopastraipa"/>
        <w:numPr>
          <w:ilvl w:val="0"/>
          <w:numId w:val="18"/>
        </w:numPr>
        <w:ind w:left="0" w:firstLine="720"/>
      </w:pPr>
      <w:r>
        <w:t>Rudaminos k. Gėlių g. asfaltavimas – 172 m -41 592,46 Eur su PVM</w:t>
      </w:r>
      <w:r w:rsidR="00A203B2">
        <w:t>;</w:t>
      </w:r>
    </w:p>
    <w:p w14:paraId="305D8E60" w14:textId="7A043A0F" w:rsidR="00BD3388" w:rsidRDefault="00126B9A" w:rsidP="00A203B2">
      <w:pPr>
        <w:pStyle w:val="Sraopastraipa"/>
        <w:numPr>
          <w:ilvl w:val="0"/>
          <w:numId w:val="18"/>
        </w:numPr>
        <w:ind w:left="0" w:firstLine="720"/>
      </w:pPr>
      <w:r>
        <w:t>Lokių</w:t>
      </w:r>
      <w:r w:rsidR="00DB4CDB">
        <w:t xml:space="preserve"> k. </w:t>
      </w:r>
      <w:r>
        <w:t>Ilgosios g.</w:t>
      </w:r>
      <w:r w:rsidR="00DB4CDB">
        <w:t xml:space="preserve"> g. asfaltavimas – </w:t>
      </w:r>
      <w:r>
        <w:t>695,3</w:t>
      </w:r>
      <w:r w:rsidR="00B32188">
        <w:t xml:space="preserve"> </w:t>
      </w:r>
      <w:r w:rsidR="00DB4CDB">
        <w:t xml:space="preserve">m – </w:t>
      </w:r>
      <w:r>
        <w:t>146 513,92</w:t>
      </w:r>
      <w:r w:rsidR="00DB4CDB">
        <w:t xml:space="preserve"> Eur su PVM</w:t>
      </w:r>
      <w:r w:rsidR="00A203B2">
        <w:t>;</w:t>
      </w:r>
    </w:p>
    <w:p w14:paraId="7DD571CF" w14:textId="0F345866" w:rsidR="00DB4CDB" w:rsidRDefault="00DB4CDB" w:rsidP="00A203B2">
      <w:pPr>
        <w:pStyle w:val="Sraopastraipa"/>
        <w:numPr>
          <w:ilvl w:val="0"/>
          <w:numId w:val="18"/>
        </w:numPr>
        <w:ind w:left="0" w:firstLine="720"/>
      </w:pPr>
      <w:r>
        <w:t xml:space="preserve">Duobių užtaisymas naudojant frezą – </w:t>
      </w:r>
      <w:r w:rsidR="00126B9A">
        <w:t>996</w:t>
      </w:r>
      <w:r w:rsidRPr="00BD3388">
        <w:rPr>
          <w:bCs/>
        </w:rPr>
        <w:t xml:space="preserve"> m² - </w:t>
      </w:r>
      <w:r w:rsidR="00126B9A">
        <w:rPr>
          <w:bCs/>
        </w:rPr>
        <w:t>43 807,57</w:t>
      </w:r>
      <w:r w:rsidRPr="00BD3388">
        <w:rPr>
          <w:bCs/>
        </w:rPr>
        <w:t xml:space="preserve"> Eur su PVM</w:t>
      </w:r>
      <w:r w:rsidR="00A203B2">
        <w:rPr>
          <w:bCs/>
        </w:rPr>
        <w:t>.</w:t>
      </w:r>
      <w:r>
        <w:t xml:space="preserve"> </w:t>
      </w:r>
    </w:p>
    <w:p w14:paraId="70E229B4" w14:textId="77777777" w:rsidR="00874EBC" w:rsidRDefault="00874EBC" w:rsidP="00874EBC">
      <w:pPr>
        <w:ind w:firstLine="1296"/>
      </w:pPr>
    </w:p>
    <w:p w14:paraId="4BA3EBBC" w14:textId="1432BB16" w:rsidR="00453FB7" w:rsidRPr="00A203B2" w:rsidRDefault="00874EBC" w:rsidP="00A203B2">
      <w:pPr>
        <w:ind w:left="720"/>
        <w:jc w:val="both"/>
      </w:pPr>
      <w:r w:rsidRPr="00A203B2">
        <w:lastRenderedPageBreak/>
        <w:t xml:space="preserve">1.13. </w:t>
      </w:r>
      <w:r w:rsidR="00453FB7" w:rsidRPr="00A203B2">
        <w:t xml:space="preserve">Panaudotos Paramos, </w:t>
      </w:r>
      <w:r w:rsidR="005B7EBA" w:rsidRPr="00A203B2">
        <w:t>visuomenei naudingiems tikslams pasiekti, lėšos</w:t>
      </w:r>
      <w:r w:rsidR="00453FB7" w:rsidRPr="00A203B2">
        <w:t xml:space="preserve"> (</w:t>
      </w:r>
      <w:r w:rsidR="005B7EBA" w:rsidRPr="00A203B2">
        <w:t xml:space="preserve">įgyvendinti darbai </w:t>
      </w:r>
      <w:r w:rsidR="00453FB7" w:rsidRPr="00A203B2">
        <w:t>seniūnijoje, pagrindinė informacija)</w:t>
      </w:r>
      <w:r w:rsidR="00A203B2" w:rsidRPr="00A203B2">
        <w:t>.</w:t>
      </w:r>
    </w:p>
    <w:p w14:paraId="14FB270F" w14:textId="4A413BAC" w:rsidR="00874EBC" w:rsidRDefault="00D71C42" w:rsidP="00A203B2">
      <w:pPr>
        <w:pStyle w:val="msonormalcxspmiddle"/>
        <w:spacing w:before="0" w:beforeAutospacing="0" w:after="0" w:afterAutospacing="0"/>
        <w:ind w:firstLine="720"/>
        <w:contextualSpacing/>
        <w:jc w:val="both"/>
        <w:rPr>
          <w:lang w:val="lt-LT"/>
        </w:rPr>
      </w:pPr>
      <w:r w:rsidRPr="002E1BD9">
        <w:rPr>
          <w:lang w:val="lt-LT"/>
        </w:rPr>
        <w:t>Rudaminos seniūnijai lėšų nebuvo skirta.</w:t>
      </w:r>
    </w:p>
    <w:p w14:paraId="439B19BD" w14:textId="77777777" w:rsidR="00A203B2" w:rsidRPr="00D71C42" w:rsidRDefault="00A203B2" w:rsidP="00A203B2">
      <w:pPr>
        <w:pStyle w:val="msonormalcxspmiddle"/>
        <w:spacing w:before="0" w:beforeAutospacing="0" w:after="0" w:afterAutospacing="0"/>
        <w:ind w:firstLine="720"/>
        <w:contextualSpacing/>
        <w:jc w:val="both"/>
        <w:rPr>
          <w:lang w:val="lt-LT"/>
        </w:rPr>
      </w:pPr>
    </w:p>
    <w:p w14:paraId="4BD38F9D" w14:textId="793FF0F0" w:rsidR="007732BA" w:rsidRPr="00A203B2" w:rsidRDefault="00874EBC" w:rsidP="00A203B2">
      <w:pPr>
        <w:ind w:left="720"/>
        <w:jc w:val="both"/>
      </w:pPr>
      <w:r w:rsidRPr="00A203B2">
        <w:t xml:space="preserve">1.14. </w:t>
      </w:r>
      <w:r w:rsidR="00EE5B52" w:rsidRPr="00A203B2">
        <w:t>Panaudotos v</w:t>
      </w:r>
      <w:r w:rsidR="0041434A" w:rsidRPr="00A203B2">
        <w:t>ietos bendruomenių savivaldos programos</w:t>
      </w:r>
      <w:r w:rsidR="0022662B" w:rsidRPr="00A203B2">
        <w:t xml:space="preserve"> lėš</w:t>
      </w:r>
      <w:r w:rsidR="00EE5B52" w:rsidRPr="00A203B2">
        <w:t>os</w:t>
      </w:r>
      <w:r w:rsidR="00BB22B3" w:rsidRPr="00A203B2">
        <w:t>(įgyvendinti darbai, tikslai, uždaviniai</w:t>
      </w:r>
      <w:r w:rsidR="00CC140A" w:rsidRPr="00A203B2">
        <w:t xml:space="preserve"> per metus</w:t>
      </w:r>
      <w:r w:rsidR="00BB22B3" w:rsidRPr="00A203B2">
        <w:t>)</w:t>
      </w:r>
      <w:r w:rsidR="00A203B2" w:rsidRPr="00A203B2">
        <w:t>.</w:t>
      </w:r>
    </w:p>
    <w:p w14:paraId="0490C569" w14:textId="443BBA33" w:rsidR="00874EBC" w:rsidRDefault="00D71C42" w:rsidP="00A203B2">
      <w:pPr>
        <w:pStyle w:val="msonormalcxspmiddle"/>
        <w:spacing w:before="0" w:beforeAutospacing="0" w:after="0" w:afterAutospacing="0"/>
        <w:ind w:firstLine="720"/>
        <w:contextualSpacing/>
        <w:jc w:val="both"/>
        <w:rPr>
          <w:lang w:val="lt-LT"/>
        </w:rPr>
      </w:pPr>
      <w:r w:rsidRPr="002E1BD9">
        <w:rPr>
          <w:lang w:val="lt-LT"/>
        </w:rPr>
        <w:t>Rudaminos seniūnijai lėšų nebuvo skirta.</w:t>
      </w:r>
    </w:p>
    <w:p w14:paraId="4263043A" w14:textId="77777777" w:rsidR="00A203B2" w:rsidRPr="00D71C42" w:rsidRDefault="00A203B2" w:rsidP="00A203B2">
      <w:pPr>
        <w:pStyle w:val="msonormalcxspmiddle"/>
        <w:spacing w:before="0" w:beforeAutospacing="0" w:after="0" w:afterAutospacing="0"/>
        <w:ind w:firstLine="720"/>
        <w:contextualSpacing/>
        <w:jc w:val="both"/>
        <w:rPr>
          <w:lang w:val="lt-LT"/>
        </w:rPr>
      </w:pPr>
    </w:p>
    <w:p w14:paraId="473416FB" w14:textId="250B1F00" w:rsidR="008932B9" w:rsidRPr="00A203B2" w:rsidRDefault="00874EBC" w:rsidP="00A203B2">
      <w:pPr>
        <w:suppressAutoHyphens/>
        <w:ind w:left="720"/>
        <w:rPr>
          <w:bCs/>
        </w:rPr>
      </w:pPr>
      <w:r w:rsidRPr="00A203B2">
        <w:rPr>
          <w:bCs/>
          <w:color w:val="000000" w:themeColor="text1"/>
        </w:rPr>
        <w:t xml:space="preserve">1.15. </w:t>
      </w:r>
      <w:r w:rsidR="008932B9" w:rsidRPr="00A203B2">
        <w:rPr>
          <w:bCs/>
        </w:rPr>
        <w:t>Seniūnijoje įgyvendinti projektai per metus</w:t>
      </w:r>
      <w:r w:rsidR="00A203B2" w:rsidRPr="00A203B2">
        <w:rPr>
          <w:bCs/>
        </w:rPr>
        <w:t>.</w:t>
      </w:r>
    </w:p>
    <w:p w14:paraId="67D8E245" w14:textId="78FFF156" w:rsidR="00874EBC" w:rsidRDefault="00126B9A" w:rsidP="006F61B9">
      <w:pPr>
        <w:pStyle w:val="Sraopastraipa"/>
        <w:numPr>
          <w:ilvl w:val="0"/>
          <w:numId w:val="16"/>
        </w:numPr>
        <w:ind w:left="0" w:firstLine="720"/>
        <w:jc w:val="both"/>
      </w:pPr>
      <w:r>
        <w:t>Totorinės k. Pamiškės g. pralaidos įrengimas</w:t>
      </w:r>
      <w:r w:rsidR="00035AE4">
        <w:t xml:space="preserve"> – </w:t>
      </w:r>
      <w:r>
        <w:t>26 170,96</w:t>
      </w:r>
      <w:r w:rsidR="00035AE4">
        <w:t xml:space="preserve"> Eur su PVM</w:t>
      </w:r>
      <w:r w:rsidR="00874EBC">
        <w:t>;</w:t>
      </w:r>
    </w:p>
    <w:p w14:paraId="49806315" w14:textId="3A50D82C" w:rsidR="00874EBC" w:rsidRDefault="00126B9A" w:rsidP="006F61B9">
      <w:pPr>
        <w:pStyle w:val="Sraopastraipa"/>
        <w:numPr>
          <w:ilvl w:val="0"/>
          <w:numId w:val="16"/>
        </w:numPr>
        <w:ind w:left="0" w:firstLine="720"/>
        <w:jc w:val="both"/>
      </w:pPr>
      <w:r>
        <w:t>Neįgaliųjų platformos įrengimas seniūnijos pastate – 12</w:t>
      </w:r>
      <w:r w:rsidR="00035AE4">
        <w:t xml:space="preserve"> </w:t>
      </w:r>
      <w:r>
        <w:t>915, 00</w:t>
      </w:r>
      <w:r w:rsidR="00035AE4">
        <w:t xml:space="preserve"> Eur su PVM</w:t>
      </w:r>
      <w:r w:rsidR="00874EBC">
        <w:t>;</w:t>
      </w:r>
    </w:p>
    <w:p w14:paraId="3D79B37C" w14:textId="359933B0" w:rsidR="00874EBC" w:rsidRDefault="00126B9A" w:rsidP="006F61B9">
      <w:pPr>
        <w:pStyle w:val="Sraopastraipa"/>
        <w:numPr>
          <w:ilvl w:val="0"/>
          <w:numId w:val="16"/>
        </w:numPr>
        <w:ind w:left="0" w:firstLine="720"/>
        <w:jc w:val="both"/>
      </w:pPr>
      <w:r>
        <w:t>Pėsčiųjų-dviračio tako Rudaminos projekto parengimas</w:t>
      </w:r>
      <w:r w:rsidR="00035AE4">
        <w:t xml:space="preserve"> – </w:t>
      </w:r>
      <w:r>
        <w:t>8 470, 00</w:t>
      </w:r>
      <w:r w:rsidR="00035AE4">
        <w:t xml:space="preserve"> Eur su PVM</w:t>
      </w:r>
      <w:r w:rsidR="00874EBC">
        <w:t>;</w:t>
      </w:r>
    </w:p>
    <w:p w14:paraId="1127FFBB" w14:textId="16672FF8" w:rsidR="00874EBC" w:rsidRDefault="00126B9A" w:rsidP="006F61B9">
      <w:pPr>
        <w:pStyle w:val="Sraopastraipa"/>
        <w:numPr>
          <w:ilvl w:val="0"/>
          <w:numId w:val="16"/>
        </w:numPr>
        <w:ind w:left="0" w:firstLine="720"/>
        <w:jc w:val="both"/>
      </w:pPr>
      <w:r>
        <w:t>Valstybinės reikšmės krašto kelio Nr. 106 Naujoji Vilnia-</w:t>
      </w:r>
      <w:r w:rsidR="00201F92">
        <w:t xml:space="preserve"> Rudamina-Vaidotai nuovažos remontas</w:t>
      </w:r>
      <w:r w:rsidR="00035AE4">
        <w:t xml:space="preserve"> – </w:t>
      </w:r>
      <w:r w:rsidR="00201F92">
        <w:t>1 815,00</w:t>
      </w:r>
      <w:r w:rsidR="00035AE4">
        <w:t xml:space="preserve"> Eur su PVM</w:t>
      </w:r>
      <w:r w:rsidR="00874EBC">
        <w:t>;</w:t>
      </w:r>
    </w:p>
    <w:p w14:paraId="5E12DC39" w14:textId="0DA78D12" w:rsidR="00D31928" w:rsidRDefault="00201F92" w:rsidP="006F61B9">
      <w:pPr>
        <w:pStyle w:val="Sraopastraipa"/>
        <w:numPr>
          <w:ilvl w:val="0"/>
          <w:numId w:val="16"/>
        </w:numPr>
        <w:ind w:left="0" w:firstLine="720"/>
        <w:jc w:val="both"/>
      </w:pPr>
      <w:r>
        <w:t>Bendrabučio pastato Gamyklos g. 20A Rudaminos k. modernizavimo projekto parengimas</w:t>
      </w:r>
      <w:r w:rsidR="00035AE4">
        <w:t xml:space="preserve"> – </w:t>
      </w:r>
      <w:r>
        <w:t>907,5</w:t>
      </w:r>
      <w:r w:rsidR="00035AE4">
        <w:t xml:space="preserve"> Eur su PVM</w:t>
      </w:r>
      <w:r w:rsidR="00D31928">
        <w:t>;</w:t>
      </w:r>
    </w:p>
    <w:p w14:paraId="58E7C758" w14:textId="77A4E4B3" w:rsidR="00D31928" w:rsidRDefault="00201F92" w:rsidP="006F61B9">
      <w:pPr>
        <w:pStyle w:val="Sraopastraipa"/>
        <w:numPr>
          <w:ilvl w:val="0"/>
          <w:numId w:val="16"/>
        </w:numPr>
        <w:ind w:left="0" w:firstLine="720"/>
        <w:jc w:val="both"/>
      </w:pPr>
      <w:r>
        <w:t>Čekėnų g. Rudaminos k. lietaus</w:t>
      </w:r>
      <w:r w:rsidR="00B036C0">
        <w:t xml:space="preserve"> kanalizacijos</w:t>
      </w:r>
      <w:r>
        <w:t xml:space="preserve"> tinklo projektavimas </w:t>
      </w:r>
      <w:r w:rsidR="00035AE4">
        <w:t xml:space="preserve">– </w:t>
      </w:r>
      <w:r>
        <w:t>6 655,00</w:t>
      </w:r>
      <w:r w:rsidR="00035AE4">
        <w:t xml:space="preserve"> Eur su PVM</w:t>
      </w:r>
      <w:r w:rsidR="00D31928">
        <w:t>;</w:t>
      </w:r>
    </w:p>
    <w:p w14:paraId="0AAD2808" w14:textId="000AA5FB" w:rsidR="00201F92" w:rsidRDefault="00201F92" w:rsidP="006F61B9">
      <w:pPr>
        <w:pStyle w:val="Sraopastraipa"/>
        <w:numPr>
          <w:ilvl w:val="0"/>
          <w:numId w:val="16"/>
        </w:numPr>
        <w:ind w:left="0" w:firstLine="720"/>
        <w:jc w:val="both"/>
      </w:pPr>
      <w:bookmarkStart w:id="0" w:name="_Hlk123203914"/>
      <w:r>
        <w:t>Medžių pjovimas katalikų kapinėse – 10 vnt. – 1 610,00 Eur su PVM</w:t>
      </w:r>
      <w:bookmarkEnd w:id="0"/>
      <w:r>
        <w:t>;</w:t>
      </w:r>
    </w:p>
    <w:p w14:paraId="338E2EA1" w14:textId="4318E144" w:rsidR="00201F92" w:rsidRDefault="00201F92" w:rsidP="006F61B9">
      <w:pPr>
        <w:pStyle w:val="Sraopastraipa"/>
        <w:numPr>
          <w:ilvl w:val="0"/>
          <w:numId w:val="16"/>
        </w:numPr>
        <w:ind w:left="0" w:firstLine="720"/>
        <w:jc w:val="both"/>
      </w:pPr>
      <w:r>
        <w:t>Antupių g. Antupių k. žvyro dangos įrengimas – 230 m – 11 095,7 Eur su PVM;</w:t>
      </w:r>
    </w:p>
    <w:p w14:paraId="7E429C39" w14:textId="2943046C" w:rsidR="00D31928" w:rsidRDefault="00035AE4" w:rsidP="006F61B9">
      <w:pPr>
        <w:pStyle w:val="Sraopastraipa"/>
        <w:numPr>
          <w:ilvl w:val="0"/>
          <w:numId w:val="16"/>
        </w:numPr>
        <w:ind w:left="0" w:firstLine="720"/>
        <w:jc w:val="both"/>
      </w:pPr>
      <w:r>
        <w:t>Teritorijų pagrąžinimas – gėlių vazonų pakabinimas ant stulpų Rudaminoje ir Kalviškėse – 90 vnt. –</w:t>
      </w:r>
      <w:r w:rsidR="00B036C0">
        <w:t xml:space="preserve"> </w:t>
      </w:r>
      <w:r>
        <w:t>Eur su PVM</w:t>
      </w:r>
      <w:r w:rsidR="00D31928">
        <w:t>;</w:t>
      </w:r>
    </w:p>
    <w:p w14:paraId="53CCCD6A" w14:textId="46799706" w:rsidR="00AF5BDF" w:rsidRDefault="00AF5BDF" w:rsidP="006F61B9">
      <w:pPr>
        <w:pStyle w:val="Sraopastraipa"/>
        <w:numPr>
          <w:ilvl w:val="0"/>
          <w:numId w:val="16"/>
        </w:numPr>
        <w:ind w:left="0" w:firstLine="720"/>
        <w:jc w:val="both"/>
      </w:pPr>
      <w:r>
        <w:t>Užgavėnių šventės organizavimas –</w:t>
      </w:r>
      <w:r w:rsidR="00164DC7">
        <w:t xml:space="preserve"> 1 500 Eur su PVM</w:t>
      </w:r>
      <w:r w:rsidR="00A203B2">
        <w:t>;</w:t>
      </w:r>
    </w:p>
    <w:p w14:paraId="0970277A" w14:textId="63219E79" w:rsidR="00AF5BDF" w:rsidRDefault="00AF5BDF" w:rsidP="006F61B9">
      <w:pPr>
        <w:pStyle w:val="Sraopastraipa"/>
        <w:numPr>
          <w:ilvl w:val="0"/>
          <w:numId w:val="16"/>
        </w:numPr>
        <w:ind w:left="0" w:firstLine="720"/>
        <w:jc w:val="both"/>
      </w:pPr>
      <w:r>
        <w:t xml:space="preserve">Derliaus </w:t>
      </w:r>
      <w:r w:rsidR="00164DC7">
        <w:t>šventės organizavimas – 4 000 Eur su PVM.</w:t>
      </w:r>
    </w:p>
    <w:p w14:paraId="77ADEE9D" w14:textId="77777777" w:rsidR="00D31928" w:rsidRDefault="00D31928" w:rsidP="00D31928">
      <w:pPr>
        <w:pStyle w:val="Sraopastraipa"/>
      </w:pPr>
    </w:p>
    <w:p w14:paraId="3EA38AB3" w14:textId="7627A77C" w:rsidR="008932B9" w:rsidRPr="006F61B9" w:rsidRDefault="00D31928" w:rsidP="006F61B9">
      <w:pPr>
        <w:suppressAutoHyphens/>
        <w:ind w:left="720"/>
        <w:rPr>
          <w:bCs/>
        </w:rPr>
      </w:pPr>
      <w:r w:rsidRPr="006F61B9">
        <w:rPr>
          <w:bCs/>
        </w:rPr>
        <w:t xml:space="preserve">1.16. </w:t>
      </w:r>
      <w:r w:rsidR="008932B9" w:rsidRPr="006F61B9">
        <w:rPr>
          <w:bCs/>
        </w:rPr>
        <w:t>Kultūros, socialinės, sporto, sveikatos įstaigos, bibliotekos, bažnyčios ir kt. (pagrindinė informacija, įgyvendinti darbai per metus)</w:t>
      </w:r>
      <w:r w:rsidR="006F61B9" w:rsidRPr="006F61B9">
        <w:rPr>
          <w:bCs/>
        </w:rPr>
        <w:t>.</w:t>
      </w:r>
    </w:p>
    <w:p w14:paraId="1993EB72" w14:textId="10767699" w:rsidR="00164DC7" w:rsidRPr="00164DC7" w:rsidRDefault="00164DC7" w:rsidP="006F61B9">
      <w:pPr>
        <w:pStyle w:val="Sraopastraipa"/>
        <w:numPr>
          <w:ilvl w:val="0"/>
          <w:numId w:val="19"/>
        </w:numPr>
        <w:suppressAutoHyphens/>
        <w:ind w:left="0" w:firstLine="720"/>
        <w:rPr>
          <w:bCs/>
        </w:rPr>
      </w:pPr>
      <w:r w:rsidRPr="00164DC7">
        <w:rPr>
          <w:bCs/>
        </w:rPr>
        <w:t>Užgavėnių šventės organizavimas</w:t>
      </w:r>
      <w:r>
        <w:rPr>
          <w:bCs/>
        </w:rPr>
        <w:t xml:space="preserve"> Rudaminoje;</w:t>
      </w:r>
    </w:p>
    <w:p w14:paraId="2ED401C6" w14:textId="1D76C58C" w:rsidR="00164DC7" w:rsidRDefault="00164DC7" w:rsidP="006F61B9">
      <w:pPr>
        <w:pStyle w:val="Sraopastraipa"/>
        <w:numPr>
          <w:ilvl w:val="0"/>
          <w:numId w:val="19"/>
        </w:numPr>
        <w:suppressAutoHyphens/>
        <w:ind w:left="0" w:firstLine="720"/>
        <w:rPr>
          <w:bCs/>
        </w:rPr>
      </w:pPr>
      <w:r>
        <w:rPr>
          <w:bCs/>
        </w:rPr>
        <w:t>Derliaus šventės organizavimas Rudaminoje;</w:t>
      </w:r>
    </w:p>
    <w:p w14:paraId="70855FB4" w14:textId="1E3F4231" w:rsidR="00164DC7" w:rsidRDefault="00D71C42" w:rsidP="006F61B9">
      <w:pPr>
        <w:pStyle w:val="Sraopastraipa"/>
        <w:numPr>
          <w:ilvl w:val="0"/>
          <w:numId w:val="19"/>
        </w:numPr>
        <w:suppressAutoHyphens/>
        <w:ind w:left="0" w:firstLine="720"/>
        <w:rPr>
          <w:bCs/>
        </w:rPr>
      </w:pPr>
      <w:r>
        <w:rPr>
          <w:bCs/>
        </w:rPr>
        <w:t>Kučių vakarėlio pasenusiems vienišiems seniūnijos gyventojams organizavimas</w:t>
      </w:r>
      <w:r w:rsidR="00B036C0">
        <w:rPr>
          <w:bCs/>
        </w:rPr>
        <w:t>;</w:t>
      </w:r>
    </w:p>
    <w:p w14:paraId="6A2C240E" w14:textId="238CB1C6" w:rsidR="00B036C0" w:rsidRDefault="00B036C0" w:rsidP="006F61B9">
      <w:pPr>
        <w:pStyle w:val="Sraopastraipa"/>
        <w:numPr>
          <w:ilvl w:val="0"/>
          <w:numId w:val="19"/>
        </w:numPr>
        <w:ind w:left="0" w:firstLine="720"/>
      </w:pPr>
      <w:r>
        <w:t>Įrengtos bei papuoštos Kalėdų eglės Rudaminoje ir Kalviškėse.</w:t>
      </w:r>
    </w:p>
    <w:p w14:paraId="032E7D37" w14:textId="77777777" w:rsidR="00D31928" w:rsidRDefault="00D31928" w:rsidP="00D31928">
      <w:pPr>
        <w:suppressAutoHyphens/>
        <w:ind w:firstLine="780"/>
        <w:rPr>
          <w:bCs/>
        </w:rPr>
      </w:pPr>
    </w:p>
    <w:p w14:paraId="6045A541" w14:textId="12F33CAE" w:rsidR="00B91E98" w:rsidRDefault="00B91E98" w:rsidP="006F61B9">
      <w:pPr>
        <w:suppressAutoHyphens/>
        <w:ind w:firstLine="720"/>
        <w:jc w:val="both"/>
        <w:rPr>
          <w:color w:val="000000"/>
        </w:rPr>
      </w:pPr>
      <w:r w:rsidRPr="00D31928">
        <w:rPr>
          <w:color w:val="000000"/>
        </w:rPr>
        <w:t>202</w:t>
      </w:r>
      <w:r w:rsidR="00164DC7">
        <w:rPr>
          <w:color w:val="000000"/>
        </w:rPr>
        <w:t>2</w:t>
      </w:r>
      <w:r w:rsidRPr="00D31928">
        <w:rPr>
          <w:color w:val="000000"/>
        </w:rPr>
        <w:t xml:space="preserve"> metais seniūnija, bendradarbiaudama su Vilniaus rajono socialinių paslaugų centru, įsigijo ir išdalino </w:t>
      </w:r>
      <w:r w:rsidR="00B036C0" w:rsidRPr="00B036C0">
        <w:rPr>
          <w:color w:val="000000" w:themeColor="text1"/>
        </w:rPr>
        <w:t>60</w:t>
      </w:r>
      <w:r w:rsidR="00B036C0">
        <w:rPr>
          <w:color w:val="FF0000"/>
        </w:rPr>
        <w:t xml:space="preserve"> </w:t>
      </w:r>
      <w:r w:rsidRPr="00D31928">
        <w:rPr>
          <w:color w:val="000000"/>
        </w:rPr>
        <w:t xml:space="preserve">kalėdinių dovanų </w:t>
      </w:r>
      <w:r w:rsidR="00B036C0">
        <w:rPr>
          <w:color w:val="000000"/>
        </w:rPr>
        <w:t xml:space="preserve">gautų iš Lenkijos ir 100 seniūnijos lėšomis įsigytų dovanų </w:t>
      </w:r>
      <w:r w:rsidRPr="00D31928">
        <w:rPr>
          <w:color w:val="000000"/>
        </w:rPr>
        <w:t>nepasiturintiems ir vienišiems asmenims</w:t>
      </w:r>
      <w:r w:rsidR="00B036C0">
        <w:rPr>
          <w:color w:val="000000"/>
        </w:rPr>
        <w:t xml:space="preserve">. </w:t>
      </w:r>
    </w:p>
    <w:p w14:paraId="24823293" w14:textId="77777777" w:rsidR="00D31928" w:rsidRPr="00D31928" w:rsidRDefault="00D31928" w:rsidP="00D31928">
      <w:pPr>
        <w:suppressAutoHyphens/>
        <w:ind w:firstLine="780"/>
        <w:rPr>
          <w:bCs/>
        </w:rPr>
      </w:pPr>
    </w:p>
    <w:p w14:paraId="6AE18CDF" w14:textId="77777777" w:rsidR="00B91E98" w:rsidRPr="007026AB" w:rsidRDefault="00B91E98" w:rsidP="006F61B9">
      <w:pPr>
        <w:ind w:firstLine="720"/>
        <w:contextualSpacing/>
        <w:jc w:val="both"/>
      </w:pPr>
      <w:r w:rsidRPr="007026AB">
        <w:t>Šiuo metu Rudaminos daugiafunkciniame kultūros centre veikia 7 meno kolektyvai:</w:t>
      </w:r>
    </w:p>
    <w:p w14:paraId="69E63FA5" w14:textId="440B2A47" w:rsidR="00B91E98" w:rsidRDefault="00B91E98" w:rsidP="006F61B9">
      <w:pPr>
        <w:pStyle w:val="msonormalcxspmiddle"/>
        <w:numPr>
          <w:ilvl w:val="0"/>
          <w:numId w:val="22"/>
        </w:numPr>
        <w:spacing w:before="0" w:beforeAutospacing="0" w:after="0" w:afterAutospacing="0"/>
        <w:ind w:left="0" w:firstLine="720"/>
        <w:contextualSpacing/>
        <w:jc w:val="both"/>
        <w:rPr>
          <w:lang w:val="lt-LT"/>
        </w:rPr>
      </w:pPr>
      <w:r w:rsidRPr="007026AB">
        <w:rPr>
          <w:lang w:val="lt-LT"/>
        </w:rPr>
        <w:t>Lenkų liaudies dainų ansamblis „Rudomianka“</w:t>
      </w:r>
      <w:r>
        <w:rPr>
          <w:lang w:val="lt-LT"/>
        </w:rPr>
        <w:t>;</w:t>
      </w:r>
    </w:p>
    <w:p w14:paraId="412487DD" w14:textId="6FD65D76" w:rsidR="00B91E98" w:rsidRDefault="00B91E98" w:rsidP="006F61B9">
      <w:pPr>
        <w:pStyle w:val="msonormalcxspmiddle"/>
        <w:numPr>
          <w:ilvl w:val="0"/>
          <w:numId w:val="22"/>
        </w:numPr>
        <w:spacing w:before="0" w:beforeAutospacing="0" w:after="0" w:afterAutospacing="0"/>
        <w:ind w:left="0" w:firstLine="720"/>
        <w:contextualSpacing/>
        <w:jc w:val="both"/>
      </w:pPr>
      <w:r w:rsidRPr="007026AB">
        <w:t>Lietuvių liaudies dainų ansamblis „Gija“</w:t>
      </w:r>
      <w:r>
        <w:t>;</w:t>
      </w:r>
    </w:p>
    <w:p w14:paraId="317D0AD8" w14:textId="75DCB6AA" w:rsidR="00B91E98" w:rsidRDefault="00B91E98" w:rsidP="006F61B9">
      <w:pPr>
        <w:pStyle w:val="msonormalcxspmiddle"/>
        <w:numPr>
          <w:ilvl w:val="0"/>
          <w:numId w:val="22"/>
        </w:numPr>
        <w:spacing w:before="0" w:beforeAutospacing="0" w:after="0" w:afterAutospacing="0"/>
        <w:ind w:left="0" w:firstLine="720"/>
        <w:contextualSpacing/>
        <w:jc w:val="both"/>
      </w:pPr>
      <w:r w:rsidRPr="007026AB">
        <w:t>Lietuvių liaudies šokių kolektyvas „Žiogeliai“</w:t>
      </w:r>
      <w:r>
        <w:t>;</w:t>
      </w:r>
    </w:p>
    <w:p w14:paraId="2515C6FA" w14:textId="754624A0" w:rsidR="00B91E98" w:rsidRDefault="00B91E98" w:rsidP="006F61B9">
      <w:pPr>
        <w:pStyle w:val="msonormalcxspmiddle"/>
        <w:numPr>
          <w:ilvl w:val="0"/>
          <w:numId w:val="22"/>
        </w:numPr>
        <w:spacing w:before="0" w:beforeAutospacing="0" w:after="0" w:afterAutospacing="0"/>
        <w:ind w:left="0" w:firstLine="720"/>
        <w:contextualSpacing/>
        <w:jc w:val="both"/>
      </w:pPr>
      <w:r w:rsidRPr="007026AB">
        <w:t>Moterų vokalinis ansamblis „Kolurija“</w:t>
      </w:r>
      <w:r>
        <w:t>;</w:t>
      </w:r>
    </w:p>
    <w:p w14:paraId="4F7F3BBD" w14:textId="2BC0B00E" w:rsidR="00B91E98" w:rsidRDefault="00B91E98" w:rsidP="006F61B9">
      <w:pPr>
        <w:pStyle w:val="msonormalcxspmiddle"/>
        <w:numPr>
          <w:ilvl w:val="0"/>
          <w:numId w:val="22"/>
        </w:numPr>
        <w:spacing w:before="0" w:beforeAutospacing="0" w:after="0" w:afterAutospacing="0"/>
        <w:ind w:left="0" w:firstLine="720"/>
        <w:contextualSpacing/>
        <w:jc w:val="both"/>
      </w:pPr>
      <w:r w:rsidRPr="007026AB">
        <w:t>Jaunimo vokalinis ansamblis „Przyjazń“</w:t>
      </w:r>
      <w:r>
        <w:t>;</w:t>
      </w:r>
    </w:p>
    <w:p w14:paraId="5F23901C" w14:textId="14290B3F" w:rsidR="00B91E98" w:rsidRDefault="00B91E98" w:rsidP="006F61B9">
      <w:pPr>
        <w:pStyle w:val="msonormalcxspmiddle"/>
        <w:numPr>
          <w:ilvl w:val="0"/>
          <w:numId w:val="22"/>
        </w:numPr>
        <w:spacing w:before="0" w:beforeAutospacing="0" w:after="0" w:afterAutospacing="0"/>
        <w:ind w:left="0" w:firstLine="720"/>
        <w:contextualSpacing/>
        <w:jc w:val="both"/>
      </w:pPr>
      <w:r w:rsidRPr="007026AB">
        <w:t>Lenkų liaudies kapela „Zgoda“</w:t>
      </w:r>
      <w:r>
        <w:t>;</w:t>
      </w:r>
    </w:p>
    <w:p w14:paraId="3DFF44B6" w14:textId="77777777" w:rsidR="00D31928" w:rsidRDefault="00B91E98" w:rsidP="006F61B9">
      <w:pPr>
        <w:pStyle w:val="msonormalcxspmiddle"/>
        <w:numPr>
          <w:ilvl w:val="0"/>
          <w:numId w:val="22"/>
        </w:numPr>
        <w:spacing w:before="0" w:beforeAutospacing="0" w:after="0" w:afterAutospacing="0"/>
        <w:ind w:left="0" w:firstLine="720"/>
        <w:contextualSpacing/>
        <w:jc w:val="both"/>
        <w:rPr>
          <w:lang w:val="lt-LT"/>
        </w:rPr>
      </w:pPr>
      <w:r w:rsidRPr="007026AB">
        <w:rPr>
          <w:lang w:val="lt-LT"/>
        </w:rPr>
        <w:t>Lenkų liaudies dainų ansamblis „Zgoda“</w:t>
      </w:r>
      <w:r>
        <w:rPr>
          <w:lang w:val="lt-LT"/>
        </w:rPr>
        <w:t>.</w:t>
      </w:r>
    </w:p>
    <w:p w14:paraId="491C70EA" w14:textId="77777777" w:rsidR="00D31928" w:rsidRDefault="00D31928" w:rsidP="00D31928">
      <w:pPr>
        <w:pStyle w:val="msonormalcxspmiddle"/>
        <w:spacing w:before="240" w:beforeAutospacing="0"/>
        <w:ind w:firstLine="720"/>
        <w:contextualSpacing/>
        <w:jc w:val="both"/>
        <w:rPr>
          <w:lang w:val="lt-LT"/>
        </w:rPr>
      </w:pPr>
    </w:p>
    <w:p w14:paraId="3C54F8BC" w14:textId="7FC72773" w:rsidR="008932B9" w:rsidRPr="006F61B9" w:rsidRDefault="00D31928" w:rsidP="006F61B9">
      <w:pPr>
        <w:pStyle w:val="msonormalcxspmiddle"/>
        <w:spacing w:before="0" w:beforeAutospacing="0" w:after="0" w:afterAutospacing="0"/>
        <w:ind w:left="720"/>
        <w:contextualSpacing/>
        <w:jc w:val="both"/>
        <w:rPr>
          <w:lang w:val="lt-LT"/>
        </w:rPr>
      </w:pPr>
      <w:r w:rsidRPr="006F61B9">
        <w:rPr>
          <w:lang w:val="lt-LT"/>
        </w:rPr>
        <w:t xml:space="preserve">1.17. </w:t>
      </w:r>
      <w:r w:rsidR="008932B9" w:rsidRPr="006F61B9">
        <w:rPr>
          <w:lang w:val="lt-LT"/>
        </w:rPr>
        <w:t>Bendruomenės, bendrijos (pagrindinė informacija, įgyvendinti darbai per metus)</w:t>
      </w:r>
      <w:r w:rsidR="006F61B9" w:rsidRPr="006F61B9">
        <w:rPr>
          <w:lang w:val="lt-LT"/>
        </w:rPr>
        <w:t>.</w:t>
      </w:r>
    </w:p>
    <w:p w14:paraId="51418CA6" w14:textId="7638CD5F" w:rsidR="00D71C42" w:rsidRPr="00D71C42" w:rsidRDefault="00D71C42" w:rsidP="006F61B9">
      <w:pPr>
        <w:pStyle w:val="msonormalcxspmiddle"/>
        <w:spacing w:before="0" w:beforeAutospacing="0" w:after="0" w:afterAutospacing="0"/>
        <w:ind w:firstLine="720"/>
        <w:contextualSpacing/>
        <w:jc w:val="both"/>
        <w:rPr>
          <w:lang w:val="lt-LT"/>
        </w:rPr>
      </w:pPr>
      <w:r w:rsidRPr="002E1BD9">
        <w:rPr>
          <w:lang w:val="lt-LT"/>
        </w:rPr>
        <w:t>Rudaminos seniūnijai lėšų nebuvo skirta.</w:t>
      </w:r>
    </w:p>
    <w:p w14:paraId="3CA111BC" w14:textId="77777777" w:rsidR="00035AE4" w:rsidRDefault="00035AE4" w:rsidP="005B7EBA">
      <w:pPr>
        <w:tabs>
          <w:tab w:val="left" w:pos="1134"/>
        </w:tabs>
        <w:suppressAutoHyphens/>
        <w:ind w:left="709" w:firstLine="567"/>
        <w:rPr>
          <w:bCs/>
        </w:rPr>
      </w:pPr>
    </w:p>
    <w:p w14:paraId="3366A279" w14:textId="53FCD0C1" w:rsidR="009726D8" w:rsidRPr="006F61B9" w:rsidRDefault="00453FB7" w:rsidP="006F61B9">
      <w:pPr>
        <w:tabs>
          <w:tab w:val="left" w:pos="1134"/>
        </w:tabs>
        <w:suppressAutoHyphens/>
        <w:ind w:left="720"/>
        <w:rPr>
          <w:bCs/>
        </w:rPr>
      </w:pPr>
      <w:r w:rsidRPr="006F61B9">
        <w:rPr>
          <w:bCs/>
        </w:rPr>
        <w:t>1.1</w:t>
      </w:r>
      <w:r w:rsidR="00F36ABB" w:rsidRPr="006F61B9">
        <w:rPr>
          <w:bCs/>
        </w:rPr>
        <w:t>8</w:t>
      </w:r>
      <w:r w:rsidR="002E4559" w:rsidRPr="006F61B9">
        <w:rPr>
          <w:bCs/>
        </w:rPr>
        <w:t>. Seniūnijos problemos (svarbiausi neįgyvendinti darbai, priežastys, poreikiai per metus)</w:t>
      </w:r>
      <w:r w:rsidR="006F61B9" w:rsidRPr="006F61B9">
        <w:rPr>
          <w:bCs/>
        </w:rPr>
        <w:t>.</w:t>
      </w:r>
    </w:p>
    <w:p w14:paraId="77AA96EA" w14:textId="77777777" w:rsidR="00D31928" w:rsidRDefault="00B91E98" w:rsidP="006F61B9">
      <w:pPr>
        <w:pStyle w:val="Sraopastraipa"/>
        <w:numPr>
          <w:ilvl w:val="0"/>
          <w:numId w:val="17"/>
        </w:numPr>
        <w:suppressAutoHyphens/>
        <w:ind w:left="0" w:firstLine="720"/>
        <w:jc w:val="both"/>
        <w:rPr>
          <w:bCs/>
        </w:rPr>
      </w:pPr>
      <w:r w:rsidRPr="00D31928">
        <w:rPr>
          <w:bCs/>
        </w:rPr>
        <w:t>Būtinas yra turgavietės sutvarkymas.</w:t>
      </w:r>
    </w:p>
    <w:p w14:paraId="77E684AB" w14:textId="77777777" w:rsidR="00D31928" w:rsidRDefault="00B91E98" w:rsidP="006F61B9">
      <w:pPr>
        <w:pStyle w:val="Sraopastraipa"/>
        <w:numPr>
          <w:ilvl w:val="0"/>
          <w:numId w:val="17"/>
        </w:numPr>
        <w:suppressAutoHyphens/>
        <w:ind w:left="0" w:firstLine="720"/>
        <w:jc w:val="both"/>
        <w:rPr>
          <w:bCs/>
        </w:rPr>
      </w:pPr>
      <w:r w:rsidRPr="00D31928">
        <w:rPr>
          <w:bCs/>
        </w:rPr>
        <w:t>Užsitęsė baseino ir sporto komplekso statybos Rudaminoje.</w:t>
      </w:r>
    </w:p>
    <w:p w14:paraId="30A0EA3B" w14:textId="0E55428B" w:rsidR="00B91E98" w:rsidRPr="00D31928" w:rsidRDefault="00B91E98" w:rsidP="006F61B9">
      <w:pPr>
        <w:pStyle w:val="Sraopastraipa"/>
        <w:numPr>
          <w:ilvl w:val="0"/>
          <w:numId w:val="17"/>
        </w:numPr>
        <w:suppressAutoHyphens/>
        <w:ind w:left="0" w:firstLine="720"/>
        <w:jc w:val="both"/>
        <w:rPr>
          <w:bCs/>
        </w:rPr>
      </w:pPr>
      <w:r w:rsidRPr="00D31928">
        <w:rPr>
          <w:bCs/>
        </w:rPr>
        <w:lastRenderedPageBreak/>
        <w:t>Dėl gyventojų saugumo būtinas pėsčiųjų ir dviračių takų įrengimas nuo Rudaminos iki Kalviškių ir nuo Rudaminos iki Skaidiškių ties valstybinės reikšmės kelio Nr. 106.</w:t>
      </w:r>
    </w:p>
    <w:p w14:paraId="0373C085" w14:textId="77777777" w:rsidR="009726D8" w:rsidRPr="00326181" w:rsidRDefault="009726D8" w:rsidP="009F5248">
      <w:pPr>
        <w:suppressAutoHyphens/>
        <w:rPr>
          <w:bCs/>
        </w:rPr>
        <w:sectPr w:rsidR="009726D8" w:rsidRPr="00326181" w:rsidSect="00E22301">
          <w:pgSz w:w="11907" w:h="16840" w:code="9"/>
          <w:pgMar w:top="1134" w:right="567" w:bottom="1134" w:left="1560" w:header="709" w:footer="709" w:gutter="0"/>
          <w:cols w:space="1296"/>
          <w:docGrid w:linePitch="360"/>
        </w:sectPr>
      </w:pPr>
    </w:p>
    <w:p w14:paraId="5C4EEDCA" w14:textId="77777777" w:rsidR="008373DD" w:rsidRPr="00026363" w:rsidRDefault="008373DD" w:rsidP="008373DD">
      <w:pPr>
        <w:pStyle w:val="Sraopastraipa"/>
        <w:numPr>
          <w:ilvl w:val="0"/>
          <w:numId w:val="3"/>
        </w:numPr>
        <w:suppressAutoHyphens/>
        <w:rPr>
          <w:b/>
          <w:bCs/>
          <w:sz w:val="28"/>
          <w:szCs w:val="28"/>
        </w:rPr>
      </w:pPr>
      <w:r w:rsidRPr="00026363">
        <w:rPr>
          <w:b/>
          <w:bCs/>
          <w:sz w:val="28"/>
          <w:szCs w:val="28"/>
        </w:rPr>
        <w:lastRenderedPageBreak/>
        <w:t xml:space="preserve">Vilniaus rajono savivaldybės administracijos Rudaminos seniūnijos </w:t>
      </w:r>
      <w:r w:rsidRPr="00026363">
        <w:rPr>
          <w:b/>
          <w:sz w:val="28"/>
          <w:szCs w:val="28"/>
        </w:rPr>
        <w:t>lėšų panaudojimas per 2022 metus.</w:t>
      </w:r>
    </w:p>
    <w:p w14:paraId="5B053945" w14:textId="77777777" w:rsidR="008373DD" w:rsidRPr="002E4559" w:rsidRDefault="008373DD" w:rsidP="008373DD">
      <w:pPr>
        <w:suppressAutoHyphens/>
        <w:ind w:left="1070"/>
        <w:rPr>
          <w:b/>
          <w:bCs/>
          <w:sz w:val="26"/>
          <w:szCs w:val="26"/>
        </w:rPr>
      </w:pPr>
    </w:p>
    <w:tbl>
      <w:tblPr>
        <w:tblpPr w:leftFromText="180" w:rightFromText="180" w:vertAnchor="text" w:tblpX="-34" w:tblpY="1"/>
        <w:tblOverlap w:val="never"/>
        <w:tblW w:w="17941" w:type="dxa"/>
        <w:tblLayout w:type="fixed"/>
        <w:tblCellMar>
          <w:left w:w="0" w:type="dxa"/>
          <w:right w:w="0" w:type="dxa"/>
        </w:tblCellMar>
        <w:tblLook w:val="04A0" w:firstRow="1" w:lastRow="0" w:firstColumn="1" w:lastColumn="0" w:noHBand="0" w:noVBand="1"/>
      </w:tblPr>
      <w:tblGrid>
        <w:gridCol w:w="30"/>
        <w:gridCol w:w="702"/>
        <w:gridCol w:w="703"/>
        <w:gridCol w:w="707"/>
        <w:gridCol w:w="565"/>
        <w:gridCol w:w="1387"/>
        <w:gridCol w:w="25"/>
        <w:gridCol w:w="1368"/>
        <w:gridCol w:w="29"/>
        <w:gridCol w:w="858"/>
        <w:gridCol w:w="708"/>
        <w:gridCol w:w="23"/>
        <w:gridCol w:w="716"/>
        <w:gridCol w:w="104"/>
        <w:gridCol w:w="679"/>
        <w:gridCol w:w="30"/>
        <w:gridCol w:w="607"/>
        <w:gridCol w:w="76"/>
        <w:gridCol w:w="567"/>
        <w:gridCol w:w="738"/>
        <w:gridCol w:w="708"/>
        <w:gridCol w:w="709"/>
        <w:gridCol w:w="680"/>
        <w:gridCol w:w="884"/>
        <w:gridCol w:w="748"/>
        <w:gridCol w:w="69"/>
        <w:gridCol w:w="35"/>
        <w:gridCol w:w="874"/>
        <w:gridCol w:w="31"/>
        <w:gridCol w:w="2581"/>
      </w:tblGrid>
      <w:tr w:rsidR="008373DD" w:rsidRPr="002E4559" w14:paraId="310176D4" w14:textId="77777777" w:rsidTr="00D531DA">
        <w:trPr>
          <w:gridAfter w:val="1"/>
          <w:wAfter w:w="2581" w:type="dxa"/>
          <w:trHeight w:val="324"/>
        </w:trPr>
        <w:tc>
          <w:tcPr>
            <w:tcW w:w="732" w:type="dxa"/>
            <w:gridSpan w:val="2"/>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272F291" w14:textId="77777777" w:rsidR="008373DD" w:rsidRPr="00A25ED1" w:rsidRDefault="008373DD" w:rsidP="00F760B6">
            <w:pPr>
              <w:spacing w:before="100" w:beforeAutospacing="1" w:after="100" w:afterAutospacing="1"/>
              <w:ind w:left="113" w:right="113"/>
              <w:jc w:val="center"/>
              <w:rPr>
                <w:b/>
                <w:color w:val="000000"/>
                <w:sz w:val="20"/>
                <w:szCs w:val="20"/>
              </w:rPr>
            </w:pPr>
            <w:r w:rsidRPr="002E4559">
              <w:rPr>
                <w:b/>
                <w:color w:val="000000"/>
                <w:sz w:val="20"/>
                <w:szCs w:val="20"/>
              </w:rPr>
              <w:t>Programos kodas</w:t>
            </w:r>
          </w:p>
        </w:tc>
        <w:tc>
          <w:tcPr>
            <w:tcW w:w="703"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ED09119" w14:textId="77777777" w:rsidR="008373DD" w:rsidRPr="00A25ED1" w:rsidRDefault="008373DD" w:rsidP="00F760B6">
            <w:pPr>
              <w:spacing w:before="100" w:beforeAutospacing="1" w:after="100" w:afterAutospacing="1"/>
              <w:ind w:left="113" w:right="113"/>
              <w:jc w:val="center"/>
              <w:rPr>
                <w:b/>
                <w:color w:val="000000"/>
                <w:sz w:val="20"/>
                <w:szCs w:val="20"/>
              </w:rPr>
            </w:pPr>
            <w:r w:rsidRPr="002E4559">
              <w:rPr>
                <w:b/>
                <w:color w:val="000000"/>
                <w:sz w:val="20"/>
                <w:szCs w:val="20"/>
              </w:rPr>
              <w:t>Programos tikslo kodas</w:t>
            </w:r>
          </w:p>
        </w:tc>
        <w:tc>
          <w:tcPr>
            <w:tcW w:w="707"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25B3FA0" w14:textId="77777777" w:rsidR="008373DD" w:rsidRPr="00A25ED1" w:rsidRDefault="008373DD" w:rsidP="00F760B6">
            <w:pPr>
              <w:spacing w:before="100" w:beforeAutospacing="1" w:after="100" w:afterAutospacing="1"/>
              <w:ind w:left="113" w:right="113"/>
              <w:jc w:val="center"/>
              <w:rPr>
                <w:b/>
                <w:color w:val="000000"/>
                <w:sz w:val="20"/>
                <w:szCs w:val="20"/>
              </w:rPr>
            </w:pPr>
            <w:r w:rsidRPr="002E4559">
              <w:rPr>
                <w:b/>
                <w:color w:val="000000"/>
                <w:sz w:val="20"/>
                <w:szCs w:val="20"/>
              </w:rPr>
              <w:t>Uždavinio kodas</w:t>
            </w:r>
          </w:p>
        </w:tc>
        <w:tc>
          <w:tcPr>
            <w:tcW w:w="56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1A4CB45" w14:textId="77777777" w:rsidR="008373DD" w:rsidRPr="00A25ED1" w:rsidRDefault="008373DD" w:rsidP="00F760B6">
            <w:pPr>
              <w:spacing w:before="100" w:beforeAutospacing="1" w:after="100" w:afterAutospacing="1"/>
              <w:ind w:left="113" w:right="113"/>
              <w:jc w:val="center"/>
              <w:rPr>
                <w:b/>
                <w:color w:val="000000"/>
                <w:sz w:val="20"/>
                <w:szCs w:val="20"/>
              </w:rPr>
            </w:pPr>
            <w:r w:rsidRPr="002E4559">
              <w:rPr>
                <w:b/>
                <w:color w:val="000000"/>
                <w:sz w:val="20"/>
                <w:szCs w:val="20"/>
              </w:rPr>
              <w:t>Priemonės kodas</w:t>
            </w:r>
          </w:p>
        </w:tc>
        <w:tc>
          <w:tcPr>
            <w:tcW w:w="1412" w:type="dxa"/>
            <w:gridSpan w:val="2"/>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A16F05C" w14:textId="2DD6BAFE" w:rsidR="008373DD" w:rsidRPr="00A25ED1" w:rsidRDefault="008373DD" w:rsidP="00F760B6">
            <w:pPr>
              <w:spacing w:before="100" w:beforeAutospacing="1" w:after="100" w:afterAutospacing="1"/>
              <w:jc w:val="center"/>
              <w:rPr>
                <w:b/>
                <w:color w:val="000000"/>
                <w:sz w:val="20"/>
                <w:szCs w:val="20"/>
              </w:rPr>
            </w:pPr>
            <w:r w:rsidRPr="002E4559">
              <w:rPr>
                <w:b/>
                <w:color w:val="000000"/>
                <w:sz w:val="20"/>
                <w:szCs w:val="20"/>
              </w:rPr>
              <w:t>Priemonės pavadinimas</w:t>
            </w:r>
          </w:p>
        </w:tc>
        <w:tc>
          <w:tcPr>
            <w:tcW w:w="1368" w:type="dxa"/>
            <w:vMerge w:val="restart"/>
            <w:tcBorders>
              <w:top w:val="single" w:sz="4" w:space="0" w:color="auto"/>
              <w:left w:val="nil"/>
              <w:bottom w:val="single" w:sz="4" w:space="0" w:color="auto"/>
              <w:right w:val="single" w:sz="4" w:space="0" w:color="auto"/>
            </w:tcBorders>
            <w:shd w:val="clear" w:color="auto" w:fill="FFFFFF"/>
            <w:vAlign w:val="center"/>
          </w:tcPr>
          <w:p w14:paraId="7E27E680" w14:textId="77777777" w:rsidR="00026363" w:rsidRDefault="00026363" w:rsidP="00026363">
            <w:pPr>
              <w:jc w:val="center"/>
              <w:rPr>
                <w:b/>
                <w:sz w:val="20"/>
                <w:szCs w:val="20"/>
              </w:rPr>
            </w:pPr>
            <w:r>
              <w:rPr>
                <w:b/>
                <w:sz w:val="20"/>
                <w:szCs w:val="20"/>
              </w:rPr>
              <w:t>Rezultatai/</w:t>
            </w:r>
          </w:p>
          <w:p w14:paraId="2D0FA82E" w14:textId="4DB6F027" w:rsidR="008373DD" w:rsidRPr="002E4559" w:rsidRDefault="00026363" w:rsidP="00026363">
            <w:pPr>
              <w:jc w:val="center"/>
              <w:rPr>
                <w:b/>
                <w:sz w:val="20"/>
                <w:szCs w:val="20"/>
              </w:rPr>
            </w:pPr>
            <w:r>
              <w:rPr>
                <w:b/>
                <w:sz w:val="20"/>
                <w:szCs w:val="20"/>
              </w:rPr>
              <w:t>Vertinimo kriterijai</w:t>
            </w:r>
          </w:p>
        </w:tc>
        <w:tc>
          <w:tcPr>
            <w:tcW w:w="7232" w:type="dxa"/>
            <w:gridSpan w:val="1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CB3AD60" w14:textId="77777777" w:rsidR="008373DD" w:rsidRPr="00A25ED1" w:rsidRDefault="008373DD" w:rsidP="00F760B6">
            <w:pPr>
              <w:spacing w:before="100" w:beforeAutospacing="1" w:after="100" w:afterAutospacing="1"/>
              <w:jc w:val="center"/>
              <w:rPr>
                <w:b/>
                <w:color w:val="000000"/>
                <w:sz w:val="20"/>
                <w:szCs w:val="20"/>
              </w:rPr>
            </w:pPr>
            <w:r w:rsidRPr="002E4559">
              <w:rPr>
                <w:b/>
                <w:color w:val="000000"/>
                <w:sz w:val="20"/>
                <w:szCs w:val="20"/>
              </w:rPr>
              <w:t>Savivaldybės biudžeto asignavimai</w:t>
            </w:r>
          </w:p>
        </w:tc>
        <w:tc>
          <w:tcPr>
            <w:tcW w:w="1632"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240F0C5A" w14:textId="77777777" w:rsidR="008373DD" w:rsidRPr="00A25ED1" w:rsidRDefault="008373DD" w:rsidP="00F760B6">
            <w:pPr>
              <w:spacing w:before="100" w:beforeAutospacing="1" w:after="100" w:afterAutospacing="1"/>
              <w:rPr>
                <w:b/>
                <w:color w:val="000000"/>
                <w:sz w:val="20"/>
                <w:szCs w:val="20"/>
              </w:rPr>
            </w:pPr>
            <w:r w:rsidRPr="00882608">
              <w:rPr>
                <w:b/>
                <w:color w:val="000000"/>
                <w:sz w:val="20"/>
                <w:szCs w:val="20"/>
              </w:rPr>
              <w:t>Iš viso</w:t>
            </w:r>
          </w:p>
        </w:tc>
        <w:tc>
          <w:tcPr>
            <w:tcW w:w="978" w:type="dxa"/>
            <w:gridSpan w:val="3"/>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70598F51" w14:textId="77777777" w:rsidR="008373DD" w:rsidRPr="00A25ED1" w:rsidRDefault="008373DD" w:rsidP="00F760B6">
            <w:pPr>
              <w:spacing w:before="100" w:beforeAutospacing="1" w:after="100" w:afterAutospacing="1"/>
              <w:jc w:val="center"/>
              <w:rPr>
                <w:b/>
                <w:color w:val="000000"/>
                <w:sz w:val="20"/>
                <w:szCs w:val="20"/>
              </w:rPr>
            </w:pPr>
            <w:r w:rsidRPr="002E4559">
              <w:rPr>
                <w:b/>
                <w:color w:val="000000"/>
                <w:sz w:val="20"/>
                <w:szCs w:val="20"/>
              </w:rPr>
              <w:t>Pastabos</w:t>
            </w:r>
          </w:p>
        </w:tc>
        <w:tc>
          <w:tcPr>
            <w:tcW w:w="31" w:type="dxa"/>
            <w:tcBorders>
              <w:top w:val="nil"/>
              <w:left w:val="single" w:sz="4" w:space="0" w:color="auto"/>
              <w:bottom w:val="nil"/>
              <w:right w:val="nil"/>
            </w:tcBorders>
            <w:vAlign w:val="center"/>
            <w:hideMark/>
          </w:tcPr>
          <w:p w14:paraId="36DC003A" w14:textId="77777777" w:rsidR="008373DD" w:rsidRPr="002E4559" w:rsidRDefault="008373DD" w:rsidP="00F760B6">
            <w:pPr>
              <w:rPr>
                <w:sz w:val="20"/>
                <w:szCs w:val="20"/>
              </w:rPr>
            </w:pPr>
          </w:p>
        </w:tc>
      </w:tr>
      <w:tr w:rsidR="008373DD" w:rsidRPr="002E4559" w14:paraId="7AB93173" w14:textId="77777777" w:rsidTr="00D531DA">
        <w:trPr>
          <w:gridAfter w:val="1"/>
          <w:wAfter w:w="2581" w:type="dxa"/>
          <w:trHeight w:val="315"/>
        </w:trPr>
        <w:tc>
          <w:tcPr>
            <w:tcW w:w="732" w:type="dxa"/>
            <w:gridSpan w:val="2"/>
            <w:vMerge/>
            <w:tcBorders>
              <w:top w:val="single" w:sz="4" w:space="0" w:color="auto"/>
              <w:left w:val="single" w:sz="8" w:space="0" w:color="auto"/>
              <w:bottom w:val="single" w:sz="8" w:space="0" w:color="000000"/>
              <w:right w:val="single" w:sz="8" w:space="0" w:color="auto"/>
            </w:tcBorders>
            <w:vAlign w:val="center"/>
            <w:hideMark/>
          </w:tcPr>
          <w:p w14:paraId="203880FA" w14:textId="77777777" w:rsidR="008373DD" w:rsidRPr="002E4559" w:rsidRDefault="008373DD" w:rsidP="00F760B6">
            <w:pPr>
              <w:jc w:val="center"/>
              <w:rPr>
                <w:sz w:val="20"/>
                <w:szCs w:val="20"/>
              </w:rPr>
            </w:pPr>
          </w:p>
        </w:tc>
        <w:tc>
          <w:tcPr>
            <w:tcW w:w="703" w:type="dxa"/>
            <w:vMerge/>
            <w:tcBorders>
              <w:top w:val="single" w:sz="4" w:space="0" w:color="auto"/>
              <w:left w:val="nil"/>
              <w:bottom w:val="single" w:sz="8" w:space="0" w:color="000000"/>
              <w:right w:val="single" w:sz="8" w:space="0" w:color="auto"/>
            </w:tcBorders>
            <w:vAlign w:val="center"/>
            <w:hideMark/>
          </w:tcPr>
          <w:p w14:paraId="32B8C81E" w14:textId="77777777" w:rsidR="008373DD" w:rsidRPr="002E4559" w:rsidRDefault="008373DD" w:rsidP="00F760B6">
            <w:pPr>
              <w:jc w:val="center"/>
              <w:rPr>
                <w:sz w:val="20"/>
                <w:szCs w:val="20"/>
              </w:rPr>
            </w:pPr>
          </w:p>
        </w:tc>
        <w:tc>
          <w:tcPr>
            <w:tcW w:w="707" w:type="dxa"/>
            <w:vMerge/>
            <w:tcBorders>
              <w:top w:val="single" w:sz="4" w:space="0" w:color="auto"/>
              <w:left w:val="nil"/>
              <w:bottom w:val="single" w:sz="8" w:space="0" w:color="000000"/>
              <w:right w:val="single" w:sz="8" w:space="0" w:color="auto"/>
            </w:tcBorders>
            <w:vAlign w:val="center"/>
            <w:hideMark/>
          </w:tcPr>
          <w:p w14:paraId="75E203CE" w14:textId="77777777" w:rsidR="008373DD" w:rsidRPr="002E4559" w:rsidRDefault="008373DD" w:rsidP="00F760B6">
            <w:pPr>
              <w:jc w:val="center"/>
              <w:rPr>
                <w:sz w:val="20"/>
                <w:szCs w:val="20"/>
              </w:rPr>
            </w:pPr>
          </w:p>
        </w:tc>
        <w:tc>
          <w:tcPr>
            <w:tcW w:w="565" w:type="dxa"/>
            <w:vMerge/>
            <w:tcBorders>
              <w:top w:val="single" w:sz="4" w:space="0" w:color="auto"/>
              <w:left w:val="nil"/>
              <w:bottom w:val="single" w:sz="8" w:space="0" w:color="000000"/>
              <w:right w:val="single" w:sz="8" w:space="0" w:color="auto"/>
            </w:tcBorders>
            <w:vAlign w:val="center"/>
            <w:hideMark/>
          </w:tcPr>
          <w:p w14:paraId="7AB8FF07" w14:textId="77777777" w:rsidR="008373DD" w:rsidRPr="002E4559" w:rsidRDefault="008373DD" w:rsidP="00F760B6">
            <w:pPr>
              <w:jc w:val="center"/>
              <w:rPr>
                <w:sz w:val="20"/>
                <w:szCs w:val="20"/>
              </w:rPr>
            </w:pPr>
          </w:p>
        </w:tc>
        <w:tc>
          <w:tcPr>
            <w:tcW w:w="1412" w:type="dxa"/>
            <w:gridSpan w:val="2"/>
            <w:vMerge/>
            <w:tcBorders>
              <w:top w:val="single" w:sz="4" w:space="0" w:color="auto"/>
              <w:left w:val="nil"/>
              <w:bottom w:val="single" w:sz="8" w:space="0" w:color="000000"/>
              <w:right w:val="single" w:sz="8" w:space="0" w:color="auto"/>
            </w:tcBorders>
            <w:vAlign w:val="center"/>
            <w:hideMark/>
          </w:tcPr>
          <w:p w14:paraId="261C9FDD" w14:textId="77777777" w:rsidR="008373DD" w:rsidRPr="002E4559" w:rsidRDefault="008373DD" w:rsidP="00F760B6">
            <w:pPr>
              <w:jc w:val="center"/>
              <w:rPr>
                <w:b/>
                <w:sz w:val="20"/>
                <w:szCs w:val="20"/>
              </w:rPr>
            </w:pPr>
          </w:p>
        </w:tc>
        <w:tc>
          <w:tcPr>
            <w:tcW w:w="1368" w:type="dxa"/>
            <w:vMerge/>
            <w:tcBorders>
              <w:top w:val="single" w:sz="4" w:space="0" w:color="auto"/>
              <w:left w:val="nil"/>
              <w:bottom w:val="single" w:sz="8" w:space="0" w:color="000000"/>
              <w:right w:val="single" w:sz="8" w:space="0" w:color="auto"/>
            </w:tcBorders>
            <w:vAlign w:val="center"/>
          </w:tcPr>
          <w:p w14:paraId="332D9F8D" w14:textId="77777777" w:rsidR="008373DD" w:rsidRPr="002E4559" w:rsidRDefault="008373DD" w:rsidP="00F760B6">
            <w:pPr>
              <w:jc w:val="center"/>
              <w:rPr>
                <w:b/>
                <w:sz w:val="20"/>
                <w:szCs w:val="20"/>
              </w:rPr>
            </w:pPr>
          </w:p>
        </w:tc>
        <w:tc>
          <w:tcPr>
            <w:tcW w:w="1618" w:type="dxa"/>
            <w:gridSpan w:val="4"/>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84EBBE3" w14:textId="77777777" w:rsidR="008373DD" w:rsidRPr="002E4559" w:rsidRDefault="008373DD" w:rsidP="00F760B6">
            <w:pPr>
              <w:spacing w:before="100" w:beforeAutospacing="1" w:after="100" w:afterAutospacing="1"/>
              <w:jc w:val="center"/>
              <w:rPr>
                <w:b/>
                <w:sz w:val="20"/>
                <w:szCs w:val="20"/>
              </w:rPr>
            </w:pPr>
            <w:r w:rsidRPr="002E4559">
              <w:rPr>
                <w:b/>
                <w:color w:val="000000"/>
                <w:sz w:val="20"/>
                <w:szCs w:val="20"/>
              </w:rPr>
              <w:t>Iš savivaldybės biudžeto</w:t>
            </w:r>
          </w:p>
        </w:tc>
        <w:tc>
          <w:tcPr>
            <w:tcW w:w="1499" w:type="dxa"/>
            <w:gridSpan w:val="3"/>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F8AE13B" w14:textId="77777777" w:rsidR="008373DD" w:rsidRPr="002E4559" w:rsidRDefault="008373DD" w:rsidP="00F760B6">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1280" w:type="dxa"/>
            <w:gridSpan w:val="4"/>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DEF98AF" w14:textId="77777777" w:rsidR="008373DD" w:rsidRPr="002E4559" w:rsidRDefault="008373DD" w:rsidP="00F760B6">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1446"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BC13BFB" w14:textId="77777777" w:rsidR="008373DD" w:rsidRPr="002E4559" w:rsidRDefault="008373DD" w:rsidP="00F760B6">
            <w:pPr>
              <w:spacing w:before="100" w:beforeAutospacing="1" w:after="100" w:afterAutospacing="1"/>
              <w:jc w:val="center"/>
              <w:rPr>
                <w:b/>
                <w:sz w:val="20"/>
                <w:szCs w:val="20"/>
              </w:rPr>
            </w:pPr>
            <w:r w:rsidRPr="002E4559">
              <w:rPr>
                <w:b/>
                <w:color w:val="000000"/>
                <w:sz w:val="20"/>
                <w:szCs w:val="20"/>
              </w:rPr>
              <w:t>Iš viso asignavimų</w:t>
            </w: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F26CDD1" w14:textId="77777777" w:rsidR="008373DD" w:rsidRPr="002E4559" w:rsidRDefault="008373DD" w:rsidP="00F760B6">
            <w:pPr>
              <w:spacing w:before="100" w:beforeAutospacing="1" w:after="100" w:afterAutospacing="1"/>
              <w:jc w:val="center"/>
              <w:rPr>
                <w:b/>
                <w:sz w:val="20"/>
                <w:szCs w:val="20"/>
              </w:rPr>
            </w:pPr>
            <w:r w:rsidRPr="002E4559">
              <w:rPr>
                <w:b/>
                <w:color w:val="000000"/>
                <w:sz w:val="20"/>
                <w:szCs w:val="20"/>
              </w:rPr>
              <w:t>Kitos lėšos</w:t>
            </w:r>
          </w:p>
        </w:tc>
        <w:tc>
          <w:tcPr>
            <w:tcW w:w="1632"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0EB2CFA1" w14:textId="77777777" w:rsidR="008373DD" w:rsidRPr="00882608" w:rsidRDefault="008373DD" w:rsidP="00F760B6">
            <w:pPr>
              <w:rPr>
                <w:sz w:val="20"/>
                <w:szCs w:val="20"/>
              </w:rPr>
            </w:pPr>
          </w:p>
        </w:tc>
        <w:tc>
          <w:tcPr>
            <w:tcW w:w="978" w:type="dxa"/>
            <w:gridSpan w:val="3"/>
            <w:vMerge w:val="restart"/>
            <w:tcBorders>
              <w:top w:val="single" w:sz="4" w:space="0" w:color="auto"/>
              <w:left w:val="nil"/>
              <w:bottom w:val="single" w:sz="8" w:space="0" w:color="000000"/>
              <w:right w:val="single" w:sz="8" w:space="0" w:color="auto"/>
            </w:tcBorders>
            <w:shd w:val="clear" w:color="auto" w:fill="BFBFBF"/>
            <w:vAlign w:val="center"/>
            <w:hideMark/>
          </w:tcPr>
          <w:p w14:paraId="7CD3FAF9" w14:textId="77777777" w:rsidR="008373DD" w:rsidRPr="002E4559" w:rsidRDefault="008373DD" w:rsidP="00F760B6">
            <w:pPr>
              <w:rPr>
                <w:sz w:val="20"/>
                <w:szCs w:val="20"/>
              </w:rPr>
            </w:pPr>
          </w:p>
        </w:tc>
        <w:tc>
          <w:tcPr>
            <w:tcW w:w="31" w:type="dxa"/>
            <w:tcBorders>
              <w:top w:val="nil"/>
              <w:left w:val="nil"/>
              <w:bottom w:val="nil"/>
              <w:right w:val="nil"/>
            </w:tcBorders>
            <w:vAlign w:val="center"/>
            <w:hideMark/>
          </w:tcPr>
          <w:p w14:paraId="6B501818" w14:textId="77777777" w:rsidR="008373DD" w:rsidRPr="002E4559" w:rsidRDefault="008373DD" w:rsidP="00F760B6">
            <w:pPr>
              <w:rPr>
                <w:sz w:val="20"/>
                <w:szCs w:val="20"/>
              </w:rPr>
            </w:pPr>
          </w:p>
        </w:tc>
      </w:tr>
      <w:tr w:rsidR="008373DD" w:rsidRPr="002E4559" w14:paraId="16A7F187" w14:textId="77777777" w:rsidTr="00D531DA">
        <w:trPr>
          <w:gridAfter w:val="1"/>
          <w:wAfter w:w="2581" w:type="dxa"/>
          <w:trHeight w:val="285"/>
        </w:trPr>
        <w:tc>
          <w:tcPr>
            <w:tcW w:w="732" w:type="dxa"/>
            <w:gridSpan w:val="2"/>
            <w:vMerge/>
            <w:tcBorders>
              <w:top w:val="single" w:sz="8" w:space="0" w:color="auto"/>
              <w:left w:val="single" w:sz="8" w:space="0" w:color="auto"/>
              <w:bottom w:val="single" w:sz="8" w:space="0" w:color="000000"/>
              <w:right w:val="single" w:sz="8" w:space="0" w:color="auto"/>
            </w:tcBorders>
            <w:vAlign w:val="center"/>
            <w:hideMark/>
          </w:tcPr>
          <w:p w14:paraId="2DAAF5CD" w14:textId="77777777" w:rsidR="008373DD" w:rsidRPr="002E4559" w:rsidRDefault="008373DD" w:rsidP="00F760B6">
            <w:pPr>
              <w:rPr>
                <w:sz w:val="20"/>
                <w:szCs w:val="20"/>
              </w:rPr>
            </w:pPr>
          </w:p>
        </w:tc>
        <w:tc>
          <w:tcPr>
            <w:tcW w:w="703" w:type="dxa"/>
            <w:vMerge/>
            <w:tcBorders>
              <w:top w:val="single" w:sz="8" w:space="0" w:color="auto"/>
              <w:left w:val="nil"/>
              <w:bottom w:val="single" w:sz="8" w:space="0" w:color="000000"/>
              <w:right w:val="single" w:sz="8" w:space="0" w:color="auto"/>
            </w:tcBorders>
            <w:vAlign w:val="center"/>
            <w:hideMark/>
          </w:tcPr>
          <w:p w14:paraId="12A4780A" w14:textId="77777777" w:rsidR="008373DD" w:rsidRPr="002E4559" w:rsidRDefault="008373DD" w:rsidP="00F760B6">
            <w:pPr>
              <w:rPr>
                <w:sz w:val="20"/>
                <w:szCs w:val="20"/>
              </w:rPr>
            </w:pPr>
          </w:p>
        </w:tc>
        <w:tc>
          <w:tcPr>
            <w:tcW w:w="707" w:type="dxa"/>
            <w:vMerge/>
            <w:tcBorders>
              <w:top w:val="single" w:sz="8" w:space="0" w:color="auto"/>
              <w:left w:val="nil"/>
              <w:bottom w:val="single" w:sz="8" w:space="0" w:color="000000"/>
              <w:right w:val="single" w:sz="8" w:space="0" w:color="auto"/>
            </w:tcBorders>
            <w:vAlign w:val="center"/>
            <w:hideMark/>
          </w:tcPr>
          <w:p w14:paraId="4A9DE4CF" w14:textId="77777777" w:rsidR="008373DD" w:rsidRPr="002E4559" w:rsidRDefault="008373DD" w:rsidP="00F760B6">
            <w:pPr>
              <w:rPr>
                <w:sz w:val="20"/>
                <w:szCs w:val="20"/>
              </w:rPr>
            </w:pPr>
          </w:p>
        </w:tc>
        <w:tc>
          <w:tcPr>
            <w:tcW w:w="565" w:type="dxa"/>
            <w:vMerge/>
            <w:tcBorders>
              <w:top w:val="single" w:sz="8" w:space="0" w:color="auto"/>
              <w:left w:val="nil"/>
              <w:bottom w:val="single" w:sz="8" w:space="0" w:color="000000"/>
              <w:right w:val="single" w:sz="8" w:space="0" w:color="auto"/>
            </w:tcBorders>
            <w:vAlign w:val="center"/>
            <w:hideMark/>
          </w:tcPr>
          <w:p w14:paraId="265FB67D" w14:textId="77777777" w:rsidR="008373DD" w:rsidRPr="002E4559" w:rsidRDefault="008373DD" w:rsidP="00F760B6">
            <w:pPr>
              <w:rPr>
                <w:sz w:val="20"/>
                <w:szCs w:val="20"/>
              </w:rPr>
            </w:pPr>
          </w:p>
        </w:tc>
        <w:tc>
          <w:tcPr>
            <w:tcW w:w="1412" w:type="dxa"/>
            <w:gridSpan w:val="2"/>
            <w:vMerge/>
            <w:tcBorders>
              <w:top w:val="single" w:sz="8" w:space="0" w:color="auto"/>
              <w:left w:val="nil"/>
              <w:bottom w:val="single" w:sz="8" w:space="0" w:color="000000"/>
              <w:right w:val="single" w:sz="8" w:space="0" w:color="auto"/>
            </w:tcBorders>
            <w:vAlign w:val="center"/>
            <w:hideMark/>
          </w:tcPr>
          <w:p w14:paraId="40E8925B" w14:textId="77777777" w:rsidR="008373DD" w:rsidRPr="002E4559" w:rsidRDefault="008373DD" w:rsidP="00F760B6">
            <w:pPr>
              <w:rPr>
                <w:sz w:val="20"/>
                <w:szCs w:val="20"/>
              </w:rPr>
            </w:pPr>
          </w:p>
        </w:tc>
        <w:tc>
          <w:tcPr>
            <w:tcW w:w="1368" w:type="dxa"/>
            <w:vMerge/>
            <w:tcBorders>
              <w:top w:val="single" w:sz="8" w:space="0" w:color="auto"/>
              <w:left w:val="nil"/>
              <w:bottom w:val="single" w:sz="8" w:space="0" w:color="000000"/>
              <w:right w:val="single" w:sz="8" w:space="0" w:color="auto"/>
            </w:tcBorders>
            <w:vAlign w:val="center"/>
          </w:tcPr>
          <w:p w14:paraId="354388B2" w14:textId="77777777" w:rsidR="008373DD" w:rsidRPr="002E4559" w:rsidRDefault="008373DD" w:rsidP="00F760B6">
            <w:pPr>
              <w:rPr>
                <w:sz w:val="20"/>
                <w:szCs w:val="20"/>
              </w:rPr>
            </w:pPr>
          </w:p>
        </w:tc>
        <w:tc>
          <w:tcPr>
            <w:tcW w:w="1618" w:type="dxa"/>
            <w:gridSpan w:val="4"/>
            <w:vMerge/>
            <w:tcBorders>
              <w:top w:val="nil"/>
              <w:left w:val="nil"/>
              <w:bottom w:val="single" w:sz="8" w:space="0" w:color="000000"/>
              <w:right w:val="single" w:sz="8" w:space="0" w:color="auto"/>
            </w:tcBorders>
            <w:vAlign w:val="center"/>
            <w:hideMark/>
          </w:tcPr>
          <w:p w14:paraId="7ADFF41F" w14:textId="77777777" w:rsidR="008373DD" w:rsidRPr="002E4559" w:rsidRDefault="008373DD" w:rsidP="00F760B6">
            <w:pPr>
              <w:rPr>
                <w:sz w:val="20"/>
                <w:szCs w:val="20"/>
              </w:rPr>
            </w:pPr>
          </w:p>
        </w:tc>
        <w:tc>
          <w:tcPr>
            <w:tcW w:w="1499" w:type="dxa"/>
            <w:gridSpan w:val="3"/>
            <w:vMerge/>
            <w:tcBorders>
              <w:top w:val="nil"/>
              <w:left w:val="nil"/>
              <w:bottom w:val="single" w:sz="8" w:space="0" w:color="000000"/>
              <w:right w:val="single" w:sz="4" w:space="0" w:color="auto"/>
            </w:tcBorders>
            <w:vAlign w:val="center"/>
            <w:hideMark/>
          </w:tcPr>
          <w:p w14:paraId="7CA532D5" w14:textId="77777777" w:rsidR="008373DD" w:rsidRPr="002E4559" w:rsidRDefault="008373DD" w:rsidP="00F760B6">
            <w:pPr>
              <w:rPr>
                <w:sz w:val="20"/>
                <w:szCs w:val="20"/>
              </w:rPr>
            </w:pPr>
          </w:p>
        </w:tc>
        <w:tc>
          <w:tcPr>
            <w:tcW w:w="1280" w:type="dxa"/>
            <w:gridSpan w:val="4"/>
            <w:vMerge/>
            <w:tcBorders>
              <w:top w:val="nil"/>
              <w:left w:val="single" w:sz="4" w:space="0" w:color="auto"/>
              <w:bottom w:val="single" w:sz="8" w:space="0" w:color="000000"/>
              <w:right w:val="single" w:sz="4" w:space="0" w:color="auto"/>
            </w:tcBorders>
            <w:vAlign w:val="center"/>
            <w:hideMark/>
          </w:tcPr>
          <w:p w14:paraId="689C1308" w14:textId="77777777" w:rsidR="008373DD" w:rsidRPr="002E4559" w:rsidRDefault="008373DD" w:rsidP="00F760B6">
            <w:pPr>
              <w:rPr>
                <w:sz w:val="20"/>
                <w:szCs w:val="20"/>
              </w:rPr>
            </w:pPr>
          </w:p>
        </w:tc>
        <w:tc>
          <w:tcPr>
            <w:tcW w:w="1446" w:type="dxa"/>
            <w:gridSpan w:val="2"/>
            <w:vMerge/>
            <w:tcBorders>
              <w:top w:val="nil"/>
              <w:left w:val="single" w:sz="4" w:space="0" w:color="auto"/>
              <w:bottom w:val="single" w:sz="8" w:space="0" w:color="000000"/>
              <w:right w:val="single" w:sz="4" w:space="0" w:color="auto"/>
            </w:tcBorders>
            <w:vAlign w:val="center"/>
            <w:hideMark/>
          </w:tcPr>
          <w:p w14:paraId="46930B46" w14:textId="77777777" w:rsidR="008373DD" w:rsidRPr="002E4559" w:rsidRDefault="008373DD" w:rsidP="00F760B6">
            <w:pPr>
              <w:rPr>
                <w:sz w:val="20"/>
                <w:szCs w:val="20"/>
              </w:rPr>
            </w:pPr>
          </w:p>
        </w:tc>
        <w:tc>
          <w:tcPr>
            <w:tcW w:w="13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44F74" w14:textId="77777777" w:rsidR="008373DD" w:rsidRPr="002E4559" w:rsidRDefault="008373DD" w:rsidP="00F760B6">
            <w:pPr>
              <w:rPr>
                <w:sz w:val="20"/>
                <w:szCs w:val="20"/>
              </w:rPr>
            </w:pPr>
          </w:p>
        </w:tc>
        <w:tc>
          <w:tcPr>
            <w:tcW w:w="1632"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1608D283" w14:textId="77777777" w:rsidR="008373DD" w:rsidRPr="002E4559" w:rsidRDefault="008373DD" w:rsidP="00F760B6">
            <w:pPr>
              <w:rPr>
                <w:sz w:val="20"/>
                <w:szCs w:val="20"/>
              </w:rPr>
            </w:pPr>
          </w:p>
        </w:tc>
        <w:tc>
          <w:tcPr>
            <w:tcW w:w="978" w:type="dxa"/>
            <w:gridSpan w:val="3"/>
            <w:vMerge/>
            <w:tcBorders>
              <w:top w:val="single" w:sz="8" w:space="0" w:color="auto"/>
              <w:left w:val="nil"/>
              <w:bottom w:val="single" w:sz="8" w:space="0" w:color="000000"/>
              <w:right w:val="single" w:sz="8" w:space="0" w:color="auto"/>
            </w:tcBorders>
            <w:shd w:val="clear" w:color="auto" w:fill="BFBFBF"/>
            <w:vAlign w:val="center"/>
            <w:hideMark/>
          </w:tcPr>
          <w:p w14:paraId="6B8095FF" w14:textId="77777777" w:rsidR="008373DD" w:rsidRPr="002E4559" w:rsidRDefault="008373DD" w:rsidP="00F760B6">
            <w:pPr>
              <w:rPr>
                <w:sz w:val="20"/>
                <w:szCs w:val="20"/>
              </w:rPr>
            </w:pPr>
          </w:p>
        </w:tc>
        <w:tc>
          <w:tcPr>
            <w:tcW w:w="31" w:type="dxa"/>
            <w:tcBorders>
              <w:top w:val="nil"/>
              <w:left w:val="nil"/>
              <w:bottom w:val="nil"/>
              <w:right w:val="nil"/>
            </w:tcBorders>
            <w:vAlign w:val="center"/>
            <w:hideMark/>
          </w:tcPr>
          <w:p w14:paraId="3F07507F" w14:textId="77777777" w:rsidR="008373DD" w:rsidRPr="002E4559" w:rsidRDefault="008373DD" w:rsidP="00F760B6">
            <w:pPr>
              <w:rPr>
                <w:sz w:val="20"/>
                <w:szCs w:val="20"/>
              </w:rPr>
            </w:pPr>
          </w:p>
        </w:tc>
      </w:tr>
      <w:tr w:rsidR="008373DD" w:rsidRPr="002E4559" w14:paraId="68A79DF1" w14:textId="77777777" w:rsidTr="00D531DA">
        <w:trPr>
          <w:gridAfter w:val="1"/>
          <w:wAfter w:w="2581" w:type="dxa"/>
          <w:trHeight w:val="2238"/>
        </w:trPr>
        <w:tc>
          <w:tcPr>
            <w:tcW w:w="732" w:type="dxa"/>
            <w:gridSpan w:val="2"/>
            <w:vMerge/>
            <w:tcBorders>
              <w:top w:val="single" w:sz="8" w:space="0" w:color="auto"/>
              <w:left w:val="single" w:sz="8" w:space="0" w:color="auto"/>
              <w:bottom w:val="single" w:sz="4" w:space="0" w:color="auto"/>
              <w:right w:val="single" w:sz="8" w:space="0" w:color="auto"/>
            </w:tcBorders>
            <w:vAlign w:val="center"/>
            <w:hideMark/>
          </w:tcPr>
          <w:p w14:paraId="43E99645" w14:textId="77777777" w:rsidR="008373DD" w:rsidRPr="002E4559" w:rsidRDefault="008373DD" w:rsidP="00F760B6">
            <w:pPr>
              <w:rPr>
                <w:sz w:val="20"/>
                <w:szCs w:val="20"/>
              </w:rPr>
            </w:pPr>
          </w:p>
        </w:tc>
        <w:tc>
          <w:tcPr>
            <w:tcW w:w="703" w:type="dxa"/>
            <w:vMerge/>
            <w:tcBorders>
              <w:top w:val="single" w:sz="8" w:space="0" w:color="auto"/>
              <w:left w:val="nil"/>
              <w:bottom w:val="single" w:sz="4" w:space="0" w:color="auto"/>
              <w:right w:val="single" w:sz="8" w:space="0" w:color="auto"/>
            </w:tcBorders>
            <w:vAlign w:val="center"/>
            <w:hideMark/>
          </w:tcPr>
          <w:p w14:paraId="7336A0D1" w14:textId="77777777" w:rsidR="008373DD" w:rsidRPr="002E4559" w:rsidRDefault="008373DD" w:rsidP="00F760B6">
            <w:pPr>
              <w:rPr>
                <w:sz w:val="20"/>
                <w:szCs w:val="20"/>
              </w:rPr>
            </w:pPr>
          </w:p>
        </w:tc>
        <w:tc>
          <w:tcPr>
            <w:tcW w:w="707" w:type="dxa"/>
            <w:vMerge/>
            <w:tcBorders>
              <w:top w:val="single" w:sz="8" w:space="0" w:color="auto"/>
              <w:left w:val="nil"/>
              <w:bottom w:val="single" w:sz="4" w:space="0" w:color="auto"/>
              <w:right w:val="single" w:sz="8" w:space="0" w:color="auto"/>
            </w:tcBorders>
            <w:vAlign w:val="center"/>
            <w:hideMark/>
          </w:tcPr>
          <w:p w14:paraId="11C46445" w14:textId="77777777" w:rsidR="008373DD" w:rsidRPr="002E4559" w:rsidRDefault="008373DD" w:rsidP="00F760B6">
            <w:pPr>
              <w:rPr>
                <w:sz w:val="20"/>
                <w:szCs w:val="20"/>
              </w:rPr>
            </w:pPr>
          </w:p>
        </w:tc>
        <w:tc>
          <w:tcPr>
            <w:tcW w:w="565" w:type="dxa"/>
            <w:vMerge/>
            <w:tcBorders>
              <w:top w:val="single" w:sz="8" w:space="0" w:color="auto"/>
              <w:left w:val="nil"/>
              <w:bottom w:val="single" w:sz="4" w:space="0" w:color="auto"/>
              <w:right w:val="single" w:sz="8" w:space="0" w:color="auto"/>
            </w:tcBorders>
            <w:vAlign w:val="center"/>
            <w:hideMark/>
          </w:tcPr>
          <w:p w14:paraId="364765BC" w14:textId="77777777" w:rsidR="008373DD" w:rsidRPr="002E4559" w:rsidRDefault="008373DD" w:rsidP="00F760B6">
            <w:pPr>
              <w:rPr>
                <w:sz w:val="20"/>
                <w:szCs w:val="20"/>
              </w:rPr>
            </w:pPr>
          </w:p>
        </w:tc>
        <w:tc>
          <w:tcPr>
            <w:tcW w:w="1412" w:type="dxa"/>
            <w:gridSpan w:val="2"/>
            <w:vMerge/>
            <w:tcBorders>
              <w:top w:val="single" w:sz="8" w:space="0" w:color="auto"/>
              <w:left w:val="nil"/>
              <w:bottom w:val="single" w:sz="4" w:space="0" w:color="auto"/>
              <w:right w:val="single" w:sz="8" w:space="0" w:color="auto"/>
            </w:tcBorders>
            <w:vAlign w:val="center"/>
            <w:hideMark/>
          </w:tcPr>
          <w:p w14:paraId="6C16BFC0" w14:textId="77777777" w:rsidR="008373DD" w:rsidRPr="002E4559" w:rsidRDefault="008373DD" w:rsidP="00F760B6">
            <w:pPr>
              <w:rPr>
                <w:sz w:val="20"/>
                <w:szCs w:val="20"/>
              </w:rPr>
            </w:pPr>
          </w:p>
        </w:tc>
        <w:tc>
          <w:tcPr>
            <w:tcW w:w="1368" w:type="dxa"/>
            <w:vMerge/>
            <w:tcBorders>
              <w:top w:val="single" w:sz="8" w:space="0" w:color="auto"/>
              <w:left w:val="nil"/>
              <w:bottom w:val="single" w:sz="4" w:space="0" w:color="auto"/>
              <w:right w:val="single" w:sz="8" w:space="0" w:color="auto"/>
            </w:tcBorders>
            <w:vAlign w:val="center"/>
          </w:tcPr>
          <w:p w14:paraId="3FC71C84" w14:textId="77777777" w:rsidR="008373DD" w:rsidRPr="002E4559" w:rsidRDefault="008373DD" w:rsidP="00F760B6">
            <w:pPr>
              <w:rPr>
                <w:sz w:val="20"/>
                <w:szCs w:val="20"/>
              </w:rPr>
            </w:pPr>
          </w:p>
        </w:tc>
        <w:tc>
          <w:tcPr>
            <w:tcW w:w="1618" w:type="dxa"/>
            <w:gridSpan w:val="4"/>
            <w:vMerge/>
            <w:tcBorders>
              <w:top w:val="nil"/>
              <w:left w:val="nil"/>
              <w:bottom w:val="single" w:sz="4" w:space="0" w:color="auto"/>
              <w:right w:val="single" w:sz="8" w:space="0" w:color="auto"/>
            </w:tcBorders>
            <w:vAlign w:val="center"/>
            <w:hideMark/>
          </w:tcPr>
          <w:p w14:paraId="549DBFDB" w14:textId="77777777" w:rsidR="008373DD" w:rsidRPr="002E4559" w:rsidRDefault="008373DD" w:rsidP="00F760B6">
            <w:pPr>
              <w:rPr>
                <w:sz w:val="20"/>
                <w:szCs w:val="20"/>
              </w:rPr>
            </w:pPr>
          </w:p>
        </w:tc>
        <w:tc>
          <w:tcPr>
            <w:tcW w:w="1499" w:type="dxa"/>
            <w:gridSpan w:val="3"/>
            <w:vMerge/>
            <w:tcBorders>
              <w:top w:val="nil"/>
              <w:left w:val="nil"/>
              <w:bottom w:val="single" w:sz="4" w:space="0" w:color="auto"/>
              <w:right w:val="single" w:sz="4" w:space="0" w:color="auto"/>
            </w:tcBorders>
            <w:vAlign w:val="center"/>
            <w:hideMark/>
          </w:tcPr>
          <w:p w14:paraId="42D60E79" w14:textId="77777777" w:rsidR="008373DD" w:rsidRPr="002E4559" w:rsidRDefault="008373DD" w:rsidP="00F760B6">
            <w:pPr>
              <w:rPr>
                <w:sz w:val="20"/>
                <w:szCs w:val="20"/>
              </w:rPr>
            </w:pPr>
          </w:p>
        </w:tc>
        <w:tc>
          <w:tcPr>
            <w:tcW w:w="1280" w:type="dxa"/>
            <w:gridSpan w:val="4"/>
            <w:vMerge/>
            <w:tcBorders>
              <w:top w:val="nil"/>
              <w:left w:val="single" w:sz="4" w:space="0" w:color="auto"/>
              <w:bottom w:val="single" w:sz="4" w:space="0" w:color="auto"/>
              <w:right w:val="single" w:sz="4" w:space="0" w:color="auto"/>
            </w:tcBorders>
            <w:vAlign w:val="center"/>
            <w:hideMark/>
          </w:tcPr>
          <w:p w14:paraId="28F61099" w14:textId="77777777" w:rsidR="008373DD" w:rsidRPr="002E4559" w:rsidRDefault="008373DD" w:rsidP="00F760B6">
            <w:pPr>
              <w:rPr>
                <w:sz w:val="20"/>
                <w:szCs w:val="20"/>
              </w:rPr>
            </w:pPr>
          </w:p>
        </w:tc>
        <w:tc>
          <w:tcPr>
            <w:tcW w:w="1446" w:type="dxa"/>
            <w:gridSpan w:val="2"/>
            <w:vMerge/>
            <w:tcBorders>
              <w:top w:val="nil"/>
              <w:left w:val="single" w:sz="4" w:space="0" w:color="auto"/>
              <w:bottom w:val="single" w:sz="4" w:space="0" w:color="auto"/>
              <w:right w:val="single" w:sz="4" w:space="0" w:color="auto"/>
            </w:tcBorders>
            <w:vAlign w:val="center"/>
            <w:hideMark/>
          </w:tcPr>
          <w:p w14:paraId="02E792DB" w14:textId="77777777" w:rsidR="008373DD" w:rsidRPr="002E4559" w:rsidRDefault="008373DD" w:rsidP="00F760B6">
            <w:pPr>
              <w:rPr>
                <w:sz w:val="20"/>
                <w:szCs w:val="20"/>
              </w:rPr>
            </w:pPr>
          </w:p>
        </w:tc>
        <w:tc>
          <w:tcPr>
            <w:tcW w:w="13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F983CC" w14:textId="77777777" w:rsidR="008373DD" w:rsidRPr="002E4559" w:rsidRDefault="008373DD" w:rsidP="00F760B6">
            <w:pPr>
              <w:rPr>
                <w:sz w:val="20"/>
                <w:szCs w:val="20"/>
              </w:rPr>
            </w:pPr>
          </w:p>
        </w:tc>
        <w:tc>
          <w:tcPr>
            <w:tcW w:w="1632"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6741F157" w14:textId="77777777" w:rsidR="008373DD" w:rsidRPr="002E4559" w:rsidRDefault="008373DD" w:rsidP="00F760B6">
            <w:pPr>
              <w:rPr>
                <w:sz w:val="20"/>
                <w:szCs w:val="20"/>
              </w:rPr>
            </w:pPr>
          </w:p>
        </w:tc>
        <w:tc>
          <w:tcPr>
            <w:tcW w:w="978" w:type="dxa"/>
            <w:gridSpan w:val="3"/>
            <w:vMerge/>
            <w:tcBorders>
              <w:top w:val="single" w:sz="8" w:space="0" w:color="auto"/>
              <w:left w:val="nil"/>
              <w:bottom w:val="single" w:sz="4" w:space="0" w:color="auto"/>
              <w:right w:val="single" w:sz="8" w:space="0" w:color="auto"/>
            </w:tcBorders>
            <w:shd w:val="clear" w:color="auto" w:fill="BFBFBF"/>
            <w:vAlign w:val="center"/>
            <w:hideMark/>
          </w:tcPr>
          <w:p w14:paraId="67D48B55" w14:textId="77777777" w:rsidR="008373DD" w:rsidRPr="002E4559" w:rsidRDefault="008373DD" w:rsidP="00F760B6">
            <w:pPr>
              <w:rPr>
                <w:sz w:val="20"/>
                <w:szCs w:val="20"/>
              </w:rPr>
            </w:pPr>
          </w:p>
        </w:tc>
        <w:tc>
          <w:tcPr>
            <w:tcW w:w="31" w:type="dxa"/>
            <w:tcBorders>
              <w:top w:val="nil"/>
              <w:left w:val="nil"/>
              <w:bottom w:val="nil"/>
              <w:right w:val="nil"/>
            </w:tcBorders>
            <w:vAlign w:val="center"/>
            <w:hideMark/>
          </w:tcPr>
          <w:p w14:paraId="5FF22CA5" w14:textId="77777777" w:rsidR="008373DD" w:rsidRPr="002E4559" w:rsidRDefault="008373DD" w:rsidP="00F760B6">
            <w:pPr>
              <w:rPr>
                <w:sz w:val="20"/>
                <w:szCs w:val="20"/>
              </w:rPr>
            </w:pPr>
          </w:p>
        </w:tc>
      </w:tr>
      <w:tr w:rsidR="00026363" w:rsidRPr="002E4559" w14:paraId="21DEC2B5" w14:textId="77777777" w:rsidTr="00D531DA">
        <w:trPr>
          <w:gridAfter w:val="2"/>
          <w:wAfter w:w="2612" w:type="dxa"/>
          <w:trHeight w:val="396"/>
        </w:trPr>
        <w:tc>
          <w:tcPr>
            <w:tcW w:w="5487" w:type="dxa"/>
            <w:gridSpan w:val="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16304E4" w14:textId="77777777" w:rsidR="008373DD" w:rsidRPr="002E4559" w:rsidRDefault="008373DD" w:rsidP="00F760B6">
            <w:pPr>
              <w:spacing w:before="100" w:beforeAutospacing="1" w:after="100" w:afterAutospacing="1"/>
              <w:jc w:val="center"/>
              <w:rPr>
                <w:b/>
                <w:bCs/>
                <w:color w:val="000000"/>
              </w:rPr>
            </w:pPr>
          </w:p>
        </w:tc>
        <w:tc>
          <w:tcPr>
            <w:tcW w:w="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BF463D"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 xml:space="preserve">2022 </w:t>
            </w:r>
            <w:r w:rsidRPr="002E4559">
              <w:rPr>
                <w:bCs/>
                <w:color w:val="000000"/>
                <w:sz w:val="18"/>
                <w:szCs w:val="18"/>
              </w:rPr>
              <w:t>m.</w:t>
            </w:r>
          </w:p>
        </w:tc>
        <w:tc>
          <w:tcPr>
            <w:tcW w:w="7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F680D5"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 xml:space="preserve">2022 </w:t>
            </w:r>
            <w:r w:rsidRPr="002E4559">
              <w:rPr>
                <w:bCs/>
                <w:color w:val="000000"/>
                <w:sz w:val="18"/>
                <w:szCs w:val="18"/>
              </w:rPr>
              <w:t>m.</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14:paraId="7DB9352E"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 xml:space="preserve">2022 </w:t>
            </w:r>
            <w:r w:rsidRPr="002E4559">
              <w:rPr>
                <w:bCs/>
                <w:color w:val="000000"/>
                <w:sz w:val="18"/>
                <w:szCs w:val="18"/>
              </w:rPr>
              <w:t>m.</w:t>
            </w:r>
          </w:p>
        </w:tc>
        <w:tc>
          <w:tcPr>
            <w:tcW w:w="7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3A22B1"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51B93D"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 xml:space="preserve">2022 </w:t>
            </w:r>
            <w:r w:rsidRPr="002E4559">
              <w:rPr>
                <w:bCs/>
                <w:color w:val="000000"/>
                <w:sz w:val="18"/>
                <w:szCs w:val="18"/>
              </w:rPr>
              <w:t>m.</w:t>
            </w:r>
          </w:p>
        </w:tc>
        <w:tc>
          <w:tcPr>
            <w:tcW w:w="6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3C4A4D"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 xml:space="preserve">2022 </w:t>
            </w:r>
            <w:r w:rsidRPr="002E4559">
              <w:rPr>
                <w:bCs/>
                <w:color w:val="000000"/>
                <w:sz w:val="18"/>
                <w:szCs w:val="18"/>
              </w:rPr>
              <w:t>m.</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47FB5074"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 xml:space="preserve">2022 </w:t>
            </w:r>
            <w:r w:rsidRPr="002E4559">
              <w:rPr>
                <w:bCs/>
                <w:color w:val="000000"/>
                <w:sz w:val="18"/>
                <w:szCs w:val="18"/>
              </w:rPr>
              <w:t>m.</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F4A3BF3"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 xml:space="preserve">2022 </w:t>
            </w:r>
            <w:r w:rsidRPr="002E4559">
              <w:rPr>
                <w:bCs/>
                <w:color w:val="000000"/>
                <w:sz w:val="18"/>
                <w:szCs w:val="18"/>
              </w:rPr>
              <w:t>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DEA8988"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14:paraId="19AAFF59"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 xml:space="preserve">2022 </w:t>
            </w:r>
            <w:r w:rsidRPr="002E4559">
              <w:rPr>
                <w:bCs/>
                <w:color w:val="000000"/>
                <w:sz w:val="18"/>
                <w:szCs w:val="18"/>
              </w:rPr>
              <w:t>m.</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14:paraId="5012C41C"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 xml:space="preserve">2022 </w:t>
            </w:r>
            <w:r w:rsidRPr="002E4559">
              <w:rPr>
                <w:bCs/>
                <w:color w:val="000000"/>
                <w:sz w:val="18"/>
                <w:szCs w:val="18"/>
              </w:rPr>
              <w:t>m.</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14:paraId="7AFA4AA6" w14:textId="1F7CAD6E"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9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0EB265" w14:textId="77777777" w:rsidR="008373DD" w:rsidRPr="002E4559" w:rsidRDefault="008373DD" w:rsidP="00F760B6">
            <w:pPr>
              <w:spacing w:before="100" w:beforeAutospacing="1" w:after="100" w:afterAutospacing="1"/>
              <w:jc w:val="center"/>
              <w:rPr>
                <w:b/>
                <w:bCs/>
                <w:color w:val="000000"/>
              </w:rPr>
            </w:pPr>
          </w:p>
        </w:tc>
      </w:tr>
      <w:tr w:rsidR="00026363" w:rsidRPr="002E4559" w14:paraId="37C0EF7D" w14:textId="77777777" w:rsidTr="00D531DA">
        <w:trPr>
          <w:gridAfter w:val="2"/>
          <w:wAfter w:w="2612" w:type="dxa"/>
          <w:trHeight w:val="396"/>
        </w:trPr>
        <w:tc>
          <w:tcPr>
            <w:tcW w:w="5487" w:type="dxa"/>
            <w:gridSpan w:val="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9E05086" w14:textId="77777777" w:rsidR="008373DD" w:rsidRPr="002E4559" w:rsidRDefault="008373DD" w:rsidP="00F760B6">
            <w:pPr>
              <w:spacing w:before="100" w:beforeAutospacing="1" w:after="100" w:afterAutospacing="1"/>
              <w:jc w:val="center"/>
              <w:rPr>
                <w:b/>
                <w:bCs/>
                <w:color w:val="000000"/>
              </w:rPr>
            </w:pPr>
          </w:p>
        </w:tc>
        <w:tc>
          <w:tcPr>
            <w:tcW w:w="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7E1C6B"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Eur.</w:t>
            </w:r>
          </w:p>
        </w:tc>
        <w:tc>
          <w:tcPr>
            <w:tcW w:w="7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14F289"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Eur.</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14:paraId="70A95E6A"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Eur.</w:t>
            </w:r>
          </w:p>
        </w:tc>
        <w:tc>
          <w:tcPr>
            <w:tcW w:w="7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97F0E2"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Eur.</w:t>
            </w:r>
          </w:p>
        </w:tc>
        <w:tc>
          <w:tcPr>
            <w:tcW w:w="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00E8FD"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Eur.</w:t>
            </w:r>
          </w:p>
        </w:tc>
        <w:tc>
          <w:tcPr>
            <w:tcW w:w="6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F7186A"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Eur.</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07706092"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Eur.</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D356E24"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CF689F"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Eur.</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14:paraId="00ED53E3"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Eur.</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14:paraId="2BB7E0D1"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Eur.</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14:paraId="483871FE" w14:textId="77777777" w:rsidR="008373DD" w:rsidRPr="002E4559" w:rsidRDefault="008373DD" w:rsidP="00F760B6">
            <w:pPr>
              <w:spacing w:before="100" w:beforeAutospacing="1" w:after="100" w:afterAutospacing="1"/>
              <w:jc w:val="center"/>
              <w:rPr>
                <w:bCs/>
                <w:color w:val="000000"/>
                <w:sz w:val="18"/>
                <w:szCs w:val="18"/>
              </w:rPr>
            </w:pPr>
            <w:r w:rsidRPr="002E4559">
              <w:rPr>
                <w:bCs/>
                <w:color w:val="000000"/>
                <w:sz w:val="18"/>
                <w:szCs w:val="18"/>
              </w:rPr>
              <w:t>Eur.</w:t>
            </w:r>
          </w:p>
        </w:tc>
        <w:tc>
          <w:tcPr>
            <w:tcW w:w="9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79E7DE" w14:textId="77777777" w:rsidR="008373DD" w:rsidRPr="002E4559" w:rsidRDefault="008373DD" w:rsidP="00F760B6">
            <w:pPr>
              <w:spacing w:before="100" w:beforeAutospacing="1" w:after="100" w:afterAutospacing="1"/>
              <w:jc w:val="center"/>
              <w:rPr>
                <w:b/>
                <w:bCs/>
                <w:color w:val="000000"/>
              </w:rPr>
            </w:pPr>
          </w:p>
        </w:tc>
      </w:tr>
      <w:tr w:rsidR="008373DD" w:rsidRPr="00847AED" w14:paraId="71F25CD4" w14:textId="77777777" w:rsidTr="00D531DA">
        <w:trPr>
          <w:trHeight w:val="396"/>
        </w:trPr>
        <w:tc>
          <w:tcPr>
            <w:tcW w:w="15329" w:type="dxa"/>
            <w:gridSpan w:val="28"/>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7FB05EF4" w14:textId="77777777" w:rsidR="008373DD" w:rsidRPr="00D723AC" w:rsidRDefault="008373DD" w:rsidP="00F760B6">
            <w:pPr>
              <w:spacing w:before="100" w:beforeAutospacing="1" w:after="100" w:afterAutospacing="1"/>
              <w:jc w:val="center"/>
            </w:pPr>
            <w:r>
              <w:rPr>
                <w:b/>
                <w:bCs/>
                <w:color w:val="000000"/>
              </w:rPr>
              <w:t>Ekonominio konkurencingumo didinimo programa</w:t>
            </w:r>
            <w:r w:rsidRPr="00990EDA">
              <w:rPr>
                <w:b/>
                <w:bCs/>
                <w:color w:val="000000"/>
              </w:rPr>
              <w:t xml:space="preserve"> </w:t>
            </w:r>
            <w:r w:rsidRPr="00D723AC">
              <w:rPr>
                <w:b/>
                <w:bCs/>
                <w:color w:val="000000"/>
              </w:rPr>
              <w:t>(</w:t>
            </w:r>
            <w:r>
              <w:rPr>
                <w:b/>
                <w:bCs/>
                <w:color w:val="000000"/>
              </w:rPr>
              <w:t>01</w:t>
            </w:r>
            <w:r w:rsidRPr="00D723AC">
              <w:rPr>
                <w:b/>
                <w:bCs/>
                <w:color w:val="000000"/>
              </w:rPr>
              <w:t>)</w:t>
            </w:r>
          </w:p>
        </w:tc>
        <w:tc>
          <w:tcPr>
            <w:tcW w:w="2612" w:type="dxa"/>
            <w:gridSpan w:val="2"/>
            <w:tcBorders>
              <w:top w:val="nil"/>
              <w:left w:val="nil"/>
              <w:bottom w:val="nil"/>
              <w:right w:val="nil"/>
            </w:tcBorders>
            <w:vAlign w:val="center"/>
            <w:hideMark/>
          </w:tcPr>
          <w:p w14:paraId="2C37C0F6" w14:textId="77777777" w:rsidR="008373DD" w:rsidRPr="00847AED" w:rsidRDefault="008373DD" w:rsidP="00F760B6"/>
        </w:tc>
      </w:tr>
      <w:tr w:rsidR="008373DD" w:rsidRPr="00847AED" w14:paraId="4DA8484D" w14:textId="77777777" w:rsidTr="00D531DA">
        <w:trPr>
          <w:trHeight w:val="288"/>
        </w:trPr>
        <w:tc>
          <w:tcPr>
            <w:tcW w:w="73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9E02B72" w14:textId="77777777" w:rsidR="008373DD" w:rsidRPr="00AA609B" w:rsidRDefault="008373DD" w:rsidP="00F760B6">
            <w:pPr>
              <w:spacing w:before="100" w:beforeAutospacing="1" w:after="100" w:afterAutospacing="1"/>
              <w:jc w:val="center"/>
              <w:rPr>
                <w:sz w:val="18"/>
                <w:szCs w:val="18"/>
              </w:rPr>
            </w:pPr>
            <w:r>
              <w:rPr>
                <w:sz w:val="18"/>
                <w:szCs w:val="18"/>
              </w:rPr>
              <w:t>01</w:t>
            </w:r>
          </w:p>
        </w:tc>
        <w:tc>
          <w:tcPr>
            <w:tcW w:w="7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7EFAD20" w14:textId="77777777" w:rsidR="008373DD" w:rsidRPr="00AA609B" w:rsidRDefault="008373DD" w:rsidP="00F760B6">
            <w:pPr>
              <w:spacing w:before="100" w:beforeAutospacing="1" w:after="100" w:afterAutospacing="1"/>
              <w:jc w:val="center"/>
              <w:rPr>
                <w:sz w:val="18"/>
                <w:szCs w:val="18"/>
              </w:rPr>
            </w:pPr>
            <w:r>
              <w:rPr>
                <w:sz w:val="18"/>
                <w:szCs w:val="18"/>
              </w:rPr>
              <w:t>01</w:t>
            </w:r>
          </w:p>
        </w:tc>
        <w:tc>
          <w:tcPr>
            <w:tcW w:w="13894" w:type="dxa"/>
            <w:gridSpan w:val="2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0D17014" w14:textId="77777777" w:rsidR="008373DD" w:rsidRPr="00D723AC" w:rsidRDefault="008373DD" w:rsidP="00F760B6">
            <w:pPr>
              <w:spacing w:before="100" w:beforeAutospacing="1" w:after="100" w:afterAutospacing="1"/>
              <w:rPr>
                <w:b/>
              </w:rPr>
            </w:pPr>
            <w:r w:rsidRPr="003B4F64">
              <w:rPr>
                <w:b/>
                <w:color w:val="000000"/>
              </w:rPr>
              <w:t>Vystyti kaimo vietoves, sudarant galimybes gyventojų socialiniam ir ekonominiam aktyvumui</w:t>
            </w:r>
          </w:p>
        </w:tc>
        <w:tc>
          <w:tcPr>
            <w:tcW w:w="2612" w:type="dxa"/>
            <w:gridSpan w:val="2"/>
            <w:tcBorders>
              <w:top w:val="nil"/>
              <w:left w:val="nil"/>
              <w:bottom w:val="nil"/>
              <w:right w:val="nil"/>
            </w:tcBorders>
            <w:vAlign w:val="center"/>
            <w:hideMark/>
          </w:tcPr>
          <w:p w14:paraId="6DC585BB" w14:textId="77777777" w:rsidR="008373DD" w:rsidRPr="00847AED" w:rsidRDefault="008373DD" w:rsidP="00F760B6"/>
        </w:tc>
      </w:tr>
      <w:tr w:rsidR="008373DD" w:rsidRPr="00847AED" w14:paraId="35DF08E1" w14:textId="77777777" w:rsidTr="00D531DA">
        <w:trPr>
          <w:trHeight w:val="288"/>
        </w:trPr>
        <w:tc>
          <w:tcPr>
            <w:tcW w:w="73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BEA8511" w14:textId="77777777" w:rsidR="008373DD" w:rsidRPr="00AA609B" w:rsidRDefault="008373DD" w:rsidP="00F760B6">
            <w:pPr>
              <w:spacing w:before="100" w:beforeAutospacing="1" w:after="100" w:afterAutospacing="1"/>
              <w:jc w:val="center"/>
              <w:rPr>
                <w:sz w:val="18"/>
                <w:szCs w:val="18"/>
              </w:rPr>
            </w:pPr>
            <w:r>
              <w:rPr>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EFFC7DF" w14:textId="77777777" w:rsidR="008373DD" w:rsidRPr="00AA609B" w:rsidRDefault="008373DD" w:rsidP="00F760B6">
            <w:pPr>
              <w:spacing w:before="100" w:beforeAutospacing="1" w:after="100" w:afterAutospacing="1"/>
              <w:jc w:val="center"/>
              <w:rPr>
                <w:sz w:val="18"/>
                <w:szCs w:val="18"/>
              </w:rPr>
            </w:pPr>
            <w:r>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5A3A907" w14:textId="77777777" w:rsidR="008373DD" w:rsidRPr="00AA609B" w:rsidRDefault="008373DD" w:rsidP="00F760B6">
            <w:pPr>
              <w:spacing w:before="100" w:beforeAutospacing="1" w:after="100" w:afterAutospacing="1"/>
              <w:jc w:val="center"/>
              <w:rPr>
                <w:sz w:val="18"/>
                <w:szCs w:val="18"/>
              </w:rPr>
            </w:pPr>
            <w:r>
              <w:rPr>
                <w:sz w:val="18"/>
                <w:szCs w:val="18"/>
              </w:rPr>
              <w:t>01</w:t>
            </w:r>
          </w:p>
        </w:tc>
        <w:tc>
          <w:tcPr>
            <w:tcW w:w="13187" w:type="dxa"/>
            <w:gridSpan w:val="2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298447D" w14:textId="77777777" w:rsidR="008373DD" w:rsidRPr="00D723AC" w:rsidRDefault="008373DD" w:rsidP="00F760B6">
            <w:pPr>
              <w:spacing w:before="100" w:beforeAutospacing="1" w:after="100" w:afterAutospacing="1"/>
              <w:rPr>
                <w:b/>
              </w:rPr>
            </w:pPr>
            <w:r w:rsidRPr="003B4F64">
              <w:rPr>
                <w:b/>
                <w:color w:val="000000"/>
              </w:rPr>
              <w:t>Pritaikyti esamus ir kurti naujus infrastruktūros objektus atitinkančius bendruomenės poreikius</w:t>
            </w:r>
          </w:p>
        </w:tc>
        <w:tc>
          <w:tcPr>
            <w:tcW w:w="2612" w:type="dxa"/>
            <w:gridSpan w:val="2"/>
            <w:tcBorders>
              <w:top w:val="nil"/>
              <w:left w:val="nil"/>
              <w:bottom w:val="nil"/>
              <w:right w:val="nil"/>
            </w:tcBorders>
            <w:vAlign w:val="center"/>
            <w:hideMark/>
          </w:tcPr>
          <w:p w14:paraId="06884C2D" w14:textId="77777777" w:rsidR="008373DD" w:rsidRPr="00847AED" w:rsidRDefault="008373DD" w:rsidP="00F760B6"/>
        </w:tc>
      </w:tr>
      <w:tr w:rsidR="00026363" w:rsidRPr="00B56A1D" w14:paraId="274A691A" w14:textId="77777777" w:rsidTr="00D531DA">
        <w:trPr>
          <w:gridAfter w:val="1"/>
          <w:wAfter w:w="2581" w:type="dxa"/>
          <w:trHeight w:val="984"/>
        </w:trPr>
        <w:tc>
          <w:tcPr>
            <w:tcW w:w="73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86471DC" w14:textId="77777777" w:rsidR="008373DD" w:rsidRPr="00F34BDA" w:rsidRDefault="008373DD" w:rsidP="00F760B6">
            <w:pPr>
              <w:spacing w:before="100" w:beforeAutospacing="1" w:after="100" w:afterAutospacing="1"/>
              <w:jc w:val="center"/>
              <w:rPr>
                <w:sz w:val="18"/>
                <w:szCs w:val="18"/>
              </w:rPr>
            </w:pPr>
            <w:r w:rsidRPr="00F34BDA">
              <w:rPr>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70E1C2" w14:textId="77777777" w:rsidR="008373DD" w:rsidRPr="00F34BDA" w:rsidRDefault="008373DD" w:rsidP="00F760B6">
            <w:pPr>
              <w:spacing w:before="100" w:beforeAutospacing="1" w:after="100" w:afterAutospacing="1"/>
              <w:jc w:val="center"/>
              <w:rPr>
                <w:sz w:val="18"/>
                <w:szCs w:val="18"/>
              </w:rPr>
            </w:pPr>
            <w:r w:rsidRPr="00F34BDA">
              <w:rPr>
                <w:sz w:val="18"/>
                <w:szCs w:val="18"/>
              </w:rPr>
              <w:t>0</w:t>
            </w:r>
            <w:r>
              <w:rPr>
                <w:sz w:val="18"/>
                <w:szCs w:val="18"/>
              </w:rPr>
              <w:t>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591AB57" w14:textId="77777777" w:rsidR="008373DD" w:rsidRPr="00F34BDA" w:rsidRDefault="008373DD" w:rsidP="00F760B6">
            <w:pPr>
              <w:spacing w:before="100" w:beforeAutospacing="1" w:after="100" w:afterAutospacing="1"/>
              <w:ind w:left="-107" w:firstLine="107"/>
              <w:jc w:val="center"/>
              <w:rPr>
                <w:sz w:val="18"/>
                <w:szCs w:val="18"/>
              </w:rPr>
            </w:pPr>
            <w:r w:rsidRPr="00F34BDA">
              <w:rPr>
                <w:sz w:val="18"/>
                <w:szCs w:val="18"/>
              </w:rPr>
              <w:t>0</w:t>
            </w:r>
            <w:r>
              <w:rPr>
                <w:sz w:val="18"/>
                <w:szCs w:val="18"/>
              </w:rPr>
              <w:t>1</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66F69C" w14:textId="77777777" w:rsidR="008373DD" w:rsidRPr="00F34BDA" w:rsidRDefault="008373DD" w:rsidP="00F760B6">
            <w:pPr>
              <w:spacing w:before="100" w:beforeAutospacing="1" w:after="100" w:afterAutospacing="1"/>
              <w:jc w:val="center"/>
              <w:rPr>
                <w:sz w:val="18"/>
                <w:szCs w:val="18"/>
              </w:rPr>
            </w:pPr>
            <w:r>
              <w:rPr>
                <w:sz w:val="18"/>
                <w:szCs w:val="18"/>
              </w:rPr>
              <w:t>14</w:t>
            </w:r>
          </w:p>
        </w:tc>
        <w:tc>
          <w:tcPr>
            <w:tcW w:w="14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0F7585" w14:textId="77777777" w:rsidR="008373DD" w:rsidRPr="00F34BDA" w:rsidRDefault="008373DD" w:rsidP="00F760B6">
            <w:pPr>
              <w:spacing w:before="100" w:beforeAutospacing="1" w:after="100" w:afterAutospacing="1"/>
              <w:jc w:val="center"/>
              <w:rPr>
                <w:sz w:val="18"/>
                <w:szCs w:val="18"/>
              </w:rPr>
            </w:pPr>
            <w:r>
              <w:rPr>
                <w:sz w:val="18"/>
                <w:szCs w:val="18"/>
              </w:rPr>
              <w:t>Pastatų ir kitų objektų teisinė registracija ir inventorizacija</w:t>
            </w:r>
          </w:p>
        </w:tc>
        <w:tc>
          <w:tcPr>
            <w:tcW w:w="1368" w:type="dxa"/>
            <w:tcBorders>
              <w:top w:val="nil"/>
              <w:left w:val="nil"/>
              <w:bottom w:val="single" w:sz="8" w:space="0" w:color="auto"/>
              <w:right w:val="single" w:sz="8" w:space="0" w:color="auto"/>
            </w:tcBorders>
            <w:shd w:val="clear" w:color="auto" w:fill="FFFFFF"/>
            <w:vAlign w:val="center"/>
          </w:tcPr>
          <w:p w14:paraId="411C47A8" w14:textId="77777777" w:rsidR="008373DD" w:rsidRPr="00F34BDA" w:rsidRDefault="008373DD" w:rsidP="00F760B6">
            <w:pPr>
              <w:tabs>
                <w:tab w:val="left" w:pos="1005"/>
              </w:tabs>
              <w:jc w:val="both"/>
              <w:rPr>
                <w:sz w:val="18"/>
                <w:szCs w:val="18"/>
              </w:rPr>
            </w:pPr>
          </w:p>
        </w:tc>
        <w:tc>
          <w:tcPr>
            <w:tcW w:w="88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4F5D7C9" w14:textId="77777777" w:rsidR="008373DD" w:rsidRPr="005F7A1C" w:rsidRDefault="008373DD" w:rsidP="00F760B6">
            <w:pPr>
              <w:spacing w:before="100" w:beforeAutospacing="1" w:after="100" w:afterAutospacing="1"/>
              <w:jc w:val="center"/>
              <w:rPr>
                <w:sz w:val="16"/>
                <w:szCs w:val="16"/>
              </w:rPr>
            </w:pPr>
            <w:r w:rsidRPr="005F7A1C">
              <w:rPr>
                <w:sz w:val="16"/>
                <w:szCs w:val="16"/>
              </w:rPr>
              <w:t>6897</w:t>
            </w:r>
          </w:p>
        </w:tc>
        <w:tc>
          <w:tcPr>
            <w:tcW w:w="731" w:type="dxa"/>
            <w:gridSpan w:val="2"/>
            <w:tcBorders>
              <w:top w:val="nil"/>
              <w:left w:val="single" w:sz="4" w:space="0" w:color="auto"/>
              <w:bottom w:val="single" w:sz="8" w:space="0" w:color="auto"/>
              <w:right w:val="single" w:sz="8" w:space="0" w:color="auto"/>
            </w:tcBorders>
            <w:shd w:val="clear" w:color="auto" w:fill="FFFFFF"/>
            <w:vAlign w:val="center"/>
          </w:tcPr>
          <w:p w14:paraId="16643F78" w14:textId="77777777" w:rsidR="008373DD" w:rsidRPr="005F7A1C" w:rsidRDefault="008373DD" w:rsidP="00F760B6">
            <w:pPr>
              <w:spacing w:before="100" w:beforeAutospacing="1" w:after="100" w:afterAutospacing="1"/>
              <w:jc w:val="center"/>
              <w:rPr>
                <w:sz w:val="16"/>
                <w:szCs w:val="16"/>
              </w:rPr>
            </w:pPr>
            <w:r w:rsidRPr="005F7A1C">
              <w:rPr>
                <w:sz w:val="16"/>
                <w:szCs w:val="16"/>
              </w:rPr>
              <w:t>6897</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EE3A567" w14:textId="77777777" w:rsidR="008373DD" w:rsidRPr="005F7A1C" w:rsidRDefault="008373DD" w:rsidP="00F760B6">
            <w:pPr>
              <w:spacing w:before="100" w:beforeAutospacing="1" w:after="100" w:afterAutospacing="1"/>
              <w:jc w:val="center"/>
              <w:rPr>
                <w:sz w:val="16"/>
                <w:szCs w:val="16"/>
              </w:rPr>
            </w:pPr>
          </w:p>
        </w:tc>
        <w:tc>
          <w:tcPr>
            <w:tcW w:w="783" w:type="dxa"/>
            <w:gridSpan w:val="2"/>
            <w:tcBorders>
              <w:top w:val="nil"/>
              <w:left w:val="single" w:sz="4" w:space="0" w:color="auto"/>
              <w:bottom w:val="single" w:sz="8" w:space="0" w:color="auto"/>
              <w:right w:val="single" w:sz="8" w:space="0" w:color="auto"/>
            </w:tcBorders>
            <w:shd w:val="clear" w:color="auto" w:fill="FFFFFF"/>
            <w:vAlign w:val="center"/>
          </w:tcPr>
          <w:p w14:paraId="1E4D2CD9" w14:textId="77777777" w:rsidR="008373DD" w:rsidRPr="005F7A1C" w:rsidRDefault="008373DD" w:rsidP="00F760B6">
            <w:pPr>
              <w:spacing w:before="100" w:beforeAutospacing="1" w:after="100" w:afterAutospacing="1"/>
              <w:jc w:val="center"/>
              <w:rPr>
                <w:sz w:val="16"/>
                <w:szCs w:val="16"/>
              </w:rPr>
            </w:pPr>
          </w:p>
        </w:tc>
        <w:tc>
          <w:tcPr>
            <w:tcW w:w="713" w:type="dxa"/>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1BE3ECD" w14:textId="77777777" w:rsidR="008373DD" w:rsidRPr="005F7A1C" w:rsidRDefault="008373DD" w:rsidP="00F760B6">
            <w:pPr>
              <w:spacing w:before="100" w:beforeAutospacing="1" w:after="100" w:afterAutospacing="1"/>
              <w:jc w:val="center"/>
              <w:rPr>
                <w:sz w:val="16"/>
                <w:szCs w:val="16"/>
              </w:rPr>
            </w:pPr>
          </w:p>
        </w:tc>
        <w:tc>
          <w:tcPr>
            <w:tcW w:w="567" w:type="dxa"/>
            <w:tcBorders>
              <w:top w:val="nil"/>
              <w:left w:val="single" w:sz="4" w:space="0" w:color="auto"/>
              <w:bottom w:val="single" w:sz="8" w:space="0" w:color="auto"/>
              <w:right w:val="single" w:sz="8" w:space="0" w:color="auto"/>
            </w:tcBorders>
            <w:shd w:val="clear" w:color="auto" w:fill="FFFFFF"/>
            <w:vAlign w:val="center"/>
          </w:tcPr>
          <w:p w14:paraId="4A7BFA44" w14:textId="77777777" w:rsidR="008373DD" w:rsidRPr="005F7A1C" w:rsidRDefault="008373DD" w:rsidP="00F760B6">
            <w:pPr>
              <w:spacing w:before="100" w:beforeAutospacing="1" w:after="100" w:afterAutospacing="1"/>
              <w:jc w:val="center"/>
              <w:rPr>
                <w:sz w:val="16"/>
                <w:szCs w:val="16"/>
              </w:rPr>
            </w:pPr>
          </w:p>
        </w:tc>
        <w:tc>
          <w:tcPr>
            <w:tcW w:w="73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13CDA99" w14:textId="77777777" w:rsidR="008373DD" w:rsidRPr="005F7A1C" w:rsidRDefault="008373DD" w:rsidP="00F760B6">
            <w:pPr>
              <w:spacing w:before="100" w:beforeAutospacing="1" w:after="100" w:afterAutospacing="1"/>
              <w:jc w:val="center"/>
              <w:rPr>
                <w:sz w:val="16"/>
                <w:szCs w:val="16"/>
              </w:rPr>
            </w:pPr>
            <w:r w:rsidRPr="005F7A1C">
              <w:rPr>
                <w:sz w:val="16"/>
                <w:szCs w:val="16"/>
              </w:rPr>
              <w:t>6897</w:t>
            </w:r>
          </w:p>
        </w:tc>
        <w:tc>
          <w:tcPr>
            <w:tcW w:w="708" w:type="dxa"/>
            <w:tcBorders>
              <w:top w:val="nil"/>
              <w:left w:val="single" w:sz="4" w:space="0" w:color="auto"/>
              <w:bottom w:val="single" w:sz="8" w:space="0" w:color="auto"/>
              <w:right w:val="single" w:sz="8" w:space="0" w:color="auto"/>
            </w:tcBorders>
            <w:shd w:val="clear" w:color="auto" w:fill="FFFFFF"/>
            <w:vAlign w:val="center"/>
          </w:tcPr>
          <w:p w14:paraId="669AD587" w14:textId="77777777" w:rsidR="008373DD" w:rsidRPr="005F7A1C" w:rsidRDefault="008373DD" w:rsidP="00F760B6">
            <w:pPr>
              <w:spacing w:before="100" w:beforeAutospacing="1" w:after="100" w:afterAutospacing="1"/>
              <w:jc w:val="center"/>
              <w:rPr>
                <w:sz w:val="16"/>
                <w:szCs w:val="16"/>
              </w:rPr>
            </w:pPr>
            <w:r w:rsidRPr="005F7A1C">
              <w:rPr>
                <w:sz w:val="16"/>
                <w:szCs w:val="16"/>
              </w:rPr>
              <w:t>6897</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CFE93DA" w14:textId="77777777" w:rsidR="008373DD" w:rsidRPr="005F7A1C" w:rsidRDefault="008373DD" w:rsidP="00F760B6">
            <w:pPr>
              <w:spacing w:before="100" w:beforeAutospacing="1" w:after="100" w:afterAutospacing="1"/>
              <w:jc w:val="center"/>
              <w:rPr>
                <w:sz w:val="16"/>
                <w:szCs w:val="16"/>
              </w:rPr>
            </w:pPr>
          </w:p>
        </w:tc>
        <w:tc>
          <w:tcPr>
            <w:tcW w:w="680" w:type="dxa"/>
            <w:tcBorders>
              <w:top w:val="nil"/>
              <w:left w:val="single" w:sz="4" w:space="0" w:color="auto"/>
              <w:bottom w:val="single" w:sz="8" w:space="0" w:color="auto"/>
              <w:right w:val="single" w:sz="8" w:space="0" w:color="auto"/>
            </w:tcBorders>
            <w:shd w:val="clear" w:color="auto" w:fill="auto"/>
            <w:vAlign w:val="center"/>
          </w:tcPr>
          <w:p w14:paraId="2D7AFD0B" w14:textId="77777777" w:rsidR="008373DD" w:rsidRPr="005F7A1C" w:rsidRDefault="008373DD" w:rsidP="00F760B6">
            <w:pPr>
              <w:spacing w:before="100" w:beforeAutospacing="1" w:after="100" w:afterAutospacing="1"/>
              <w:jc w:val="center"/>
              <w:rPr>
                <w:sz w:val="16"/>
                <w:szCs w:val="16"/>
              </w:rPr>
            </w:pPr>
          </w:p>
        </w:tc>
        <w:tc>
          <w:tcPr>
            <w:tcW w:w="884"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624A6995" w14:textId="77777777" w:rsidR="008373DD" w:rsidRPr="005F7A1C" w:rsidRDefault="008373DD" w:rsidP="00F760B6">
            <w:pPr>
              <w:spacing w:before="100" w:beforeAutospacing="1" w:after="100" w:afterAutospacing="1"/>
              <w:jc w:val="center"/>
              <w:rPr>
                <w:sz w:val="16"/>
                <w:szCs w:val="16"/>
              </w:rPr>
            </w:pPr>
            <w:r w:rsidRPr="005F7A1C">
              <w:rPr>
                <w:sz w:val="16"/>
                <w:szCs w:val="16"/>
              </w:rPr>
              <w:t>6897</w:t>
            </w:r>
          </w:p>
        </w:tc>
        <w:tc>
          <w:tcPr>
            <w:tcW w:w="748" w:type="dxa"/>
            <w:tcBorders>
              <w:top w:val="nil"/>
              <w:left w:val="single" w:sz="4" w:space="0" w:color="auto"/>
              <w:bottom w:val="single" w:sz="8" w:space="0" w:color="auto"/>
              <w:right w:val="single" w:sz="8" w:space="0" w:color="auto"/>
            </w:tcBorders>
            <w:shd w:val="clear" w:color="auto" w:fill="FFFFCC"/>
            <w:vAlign w:val="center"/>
          </w:tcPr>
          <w:p w14:paraId="5BC16A1F" w14:textId="77777777" w:rsidR="008373DD" w:rsidRPr="005F7A1C" w:rsidRDefault="008373DD" w:rsidP="00F760B6">
            <w:pPr>
              <w:spacing w:before="100" w:beforeAutospacing="1" w:after="100" w:afterAutospacing="1"/>
              <w:jc w:val="center"/>
              <w:rPr>
                <w:sz w:val="16"/>
                <w:szCs w:val="16"/>
              </w:rPr>
            </w:pPr>
            <w:r w:rsidRPr="005F7A1C">
              <w:rPr>
                <w:sz w:val="16"/>
                <w:szCs w:val="16"/>
              </w:rPr>
              <w:t>6897</w:t>
            </w:r>
          </w:p>
        </w:tc>
        <w:tc>
          <w:tcPr>
            <w:tcW w:w="978" w:type="dxa"/>
            <w:gridSpan w:val="3"/>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610FDCE" w14:textId="77777777" w:rsidR="008373DD" w:rsidRPr="00B56A1D" w:rsidRDefault="008373DD" w:rsidP="00F760B6">
            <w:pPr>
              <w:spacing w:before="100" w:beforeAutospacing="1" w:after="100" w:afterAutospacing="1"/>
              <w:jc w:val="center"/>
              <w:rPr>
                <w:color w:val="FF0000"/>
                <w:sz w:val="18"/>
                <w:szCs w:val="18"/>
              </w:rPr>
            </w:pPr>
          </w:p>
        </w:tc>
        <w:tc>
          <w:tcPr>
            <w:tcW w:w="31" w:type="dxa"/>
            <w:tcBorders>
              <w:top w:val="nil"/>
              <w:left w:val="nil"/>
              <w:bottom w:val="nil"/>
              <w:right w:val="nil"/>
            </w:tcBorders>
            <w:vAlign w:val="center"/>
            <w:hideMark/>
          </w:tcPr>
          <w:p w14:paraId="74E599CE" w14:textId="77777777" w:rsidR="008373DD" w:rsidRPr="00B56A1D" w:rsidRDefault="008373DD" w:rsidP="00F760B6">
            <w:pPr>
              <w:rPr>
                <w:color w:val="FF0000"/>
              </w:rPr>
            </w:pPr>
          </w:p>
        </w:tc>
      </w:tr>
      <w:tr w:rsidR="008373DD" w:rsidRPr="002E4559" w14:paraId="08458690" w14:textId="77777777" w:rsidTr="00F760B6">
        <w:trPr>
          <w:gridAfter w:val="29"/>
          <w:wAfter w:w="17911" w:type="dxa"/>
          <w:trHeight w:val="984"/>
        </w:trPr>
        <w:tc>
          <w:tcPr>
            <w:tcW w:w="30" w:type="dxa"/>
            <w:tcBorders>
              <w:top w:val="nil"/>
              <w:left w:val="nil"/>
              <w:bottom w:val="nil"/>
              <w:right w:val="nil"/>
            </w:tcBorders>
            <w:vAlign w:val="center"/>
            <w:hideMark/>
          </w:tcPr>
          <w:p w14:paraId="6CAEC842" w14:textId="77777777" w:rsidR="008373DD" w:rsidRPr="002E4559" w:rsidRDefault="008373DD" w:rsidP="00F760B6"/>
        </w:tc>
      </w:tr>
      <w:tr w:rsidR="008373DD" w:rsidRPr="00847AED" w14:paraId="0F9B6972" w14:textId="77777777" w:rsidTr="00D531DA">
        <w:trPr>
          <w:trHeight w:val="396"/>
        </w:trPr>
        <w:tc>
          <w:tcPr>
            <w:tcW w:w="15329" w:type="dxa"/>
            <w:gridSpan w:val="28"/>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E47FC14" w14:textId="77777777" w:rsidR="008373DD" w:rsidRPr="00F34BDA" w:rsidRDefault="008373DD" w:rsidP="00F760B6">
            <w:pPr>
              <w:spacing w:before="100" w:beforeAutospacing="1" w:after="100" w:afterAutospacing="1"/>
              <w:jc w:val="center"/>
            </w:pPr>
            <w:r w:rsidRPr="00F34BDA">
              <w:rPr>
                <w:b/>
                <w:bCs/>
              </w:rPr>
              <w:t>Švietimo kokybės ir prieinamumo gerinimo programa (02)</w:t>
            </w:r>
          </w:p>
        </w:tc>
        <w:tc>
          <w:tcPr>
            <w:tcW w:w="2612" w:type="dxa"/>
            <w:gridSpan w:val="2"/>
            <w:tcBorders>
              <w:top w:val="nil"/>
              <w:left w:val="nil"/>
              <w:bottom w:val="nil"/>
              <w:right w:val="nil"/>
            </w:tcBorders>
            <w:vAlign w:val="center"/>
            <w:hideMark/>
          </w:tcPr>
          <w:p w14:paraId="5A9E8D31" w14:textId="77777777" w:rsidR="008373DD" w:rsidRPr="00847AED" w:rsidRDefault="008373DD" w:rsidP="00F760B6"/>
        </w:tc>
      </w:tr>
      <w:tr w:rsidR="008373DD" w:rsidRPr="00CD77CE" w14:paraId="0BA1F068" w14:textId="77777777" w:rsidTr="00D531DA">
        <w:trPr>
          <w:trHeight w:val="288"/>
        </w:trPr>
        <w:tc>
          <w:tcPr>
            <w:tcW w:w="73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828E951" w14:textId="77777777" w:rsidR="008373DD" w:rsidRPr="00CD77CE" w:rsidRDefault="008373DD" w:rsidP="00F760B6">
            <w:pPr>
              <w:spacing w:before="100" w:beforeAutospacing="1" w:after="100" w:afterAutospacing="1"/>
              <w:jc w:val="center"/>
              <w:rPr>
                <w:sz w:val="18"/>
                <w:szCs w:val="18"/>
              </w:rPr>
            </w:pPr>
            <w:r w:rsidRPr="00CD77CE">
              <w:rPr>
                <w:sz w:val="18"/>
                <w:szCs w:val="18"/>
              </w:rPr>
              <w:t>02</w:t>
            </w:r>
          </w:p>
        </w:tc>
        <w:tc>
          <w:tcPr>
            <w:tcW w:w="7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48BBD64"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13894" w:type="dxa"/>
            <w:gridSpan w:val="2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FED6D8E" w14:textId="77777777" w:rsidR="008373DD" w:rsidRPr="00CD77CE" w:rsidRDefault="008373DD" w:rsidP="00F760B6">
            <w:pPr>
              <w:spacing w:before="100" w:beforeAutospacing="1" w:after="100" w:afterAutospacing="1"/>
              <w:rPr>
                <w:b/>
              </w:rPr>
            </w:pPr>
            <w:r w:rsidRPr="00CD77CE">
              <w:rPr>
                <w:b/>
              </w:rPr>
              <w:t>Užtikrinti sklandų ugdymo procesą rajono ugdymo įstaigose</w:t>
            </w:r>
          </w:p>
        </w:tc>
        <w:tc>
          <w:tcPr>
            <w:tcW w:w="2612" w:type="dxa"/>
            <w:gridSpan w:val="2"/>
            <w:tcBorders>
              <w:top w:val="nil"/>
              <w:left w:val="nil"/>
              <w:bottom w:val="nil"/>
              <w:right w:val="nil"/>
            </w:tcBorders>
            <w:vAlign w:val="center"/>
            <w:hideMark/>
          </w:tcPr>
          <w:p w14:paraId="0290E4B0" w14:textId="77777777" w:rsidR="008373DD" w:rsidRPr="00CD77CE" w:rsidRDefault="008373DD" w:rsidP="00F760B6"/>
        </w:tc>
      </w:tr>
      <w:tr w:rsidR="008373DD" w:rsidRPr="00CD77CE" w14:paraId="4D8CCB4F" w14:textId="77777777" w:rsidTr="00D531DA">
        <w:trPr>
          <w:trHeight w:val="288"/>
        </w:trPr>
        <w:tc>
          <w:tcPr>
            <w:tcW w:w="73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E908FA9" w14:textId="77777777" w:rsidR="008373DD" w:rsidRPr="00CD77CE" w:rsidRDefault="008373DD" w:rsidP="00F760B6">
            <w:pPr>
              <w:spacing w:before="100" w:beforeAutospacing="1" w:after="100" w:afterAutospacing="1"/>
              <w:jc w:val="center"/>
              <w:rPr>
                <w:sz w:val="18"/>
                <w:szCs w:val="18"/>
              </w:rPr>
            </w:pPr>
            <w:r w:rsidRPr="00CD77CE">
              <w:rPr>
                <w:sz w:val="18"/>
                <w:szCs w:val="18"/>
              </w:rPr>
              <w:t>02</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AE43AF9"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0B74549"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13187" w:type="dxa"/>
            <w:gridSpan w:val="2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1E9F1D7" w14:textId="77777777" w:rsidR="008373DD" w:rsidRPr="00CD77CE" w:rsidRDefault="008373DD" w:rsidP="00F760B6">
            <w:pPr>
              <w:spacing w:before="100" w:beforeAutospacing="1" w:after="100" w:afterAutospacing="1"/>
              <w:rPr>
                <w:b/>
              </w:rPr>
            </w:pPr>
            <w:r w:rsidRPr="00CD77CE">
              <w:rPr>
                <w:b/>
              </w:rPr>
              <w:t>Užtikrinti, kad rajono ugdymo įstaigų tinklas patenkintų gyventojų poreikius</w:t>
            </w:r>
          </w:p>
        </w:tc>
        <w:tc>
          <w:tcPr>
            <w:tcW w:w="2612" w:type="dxa"/>
            <w:gridSpan w:val="2"/>
            <w:tcBorders>
              <w:top w:val="nil"/>
              <w:left w:val="nil"/>
              <w:bottom w:val="nil"/>
              <w:right w:val="nil"/>
            </w:tcBorders>
            <w:vAlign w:val="center"/>
            <w:hideMark/>
          </w:tcPr>
          <w:p w14:paraId="26EF834C" w14:textId="77777777" w:rsidR="008373DD" w:rsidRPr="00CD77CE" w:rsidRDefault="008373DD" w:rsidP="00F760B6"/>
        </w:tc>
      </w:tr>
      <w:tr w:rsidR="00026363" w:rsidRPr="00CD77CE" w14:paraId="75F011DE" w14:textId="77777777" w:rsidTr="00D531DA">
        <w:trPr>
          <w:gridAfter w:val="1"/>
          <w:wAfter w:w="2581" w:type="dxa"/>
          <w:trHeight w:val="984"/>
        </w:trPr>
        <w:tc>
          <w:tcPr>
            <w:tcW w:w="73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D60613A" w14:textId="77777777" w:rsidR="008373DD" w:rsidRPr="00CD77CE" w:rsidRDefault="008373DD" w:rsidP="00F760B6">
            <w:pPr>
              <w:spacing w:before="100" w:beforeAutospacing="1" w:after="100" w:afterAutospacing="1"/>
              <w:jc w:val="center"/>
              <w:rPr>
                <w:sz w:val="18"/>
                <w:szCs w:val="18"/>
              </w:rPr>
            </w:pPr>
            <w:r w:rsidRPr="00CD77CE">
              <w:rPr>
                <w:sz w:val="18"/>
                <w:szCs w:val="18"/>
              </w:rPr>
              <w:t>02</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7ECB81"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52011C" w14:textId="77777777" w:rsidR="008373DD" w:rsidRPr="00CD77CE" w:rsidRDefault="008373DD" w:rsidP="00F760B6">
            <w:pPr>
              <w:spacing w:before="100" w:beforeAutospacing="1" w:after="100" w:afterAutospacing="1"/>
              <w:ind w:left="-107" w:firstLine="107"/>
              <w:jc w:val="center"/>
              <w:rPr>
                <w:sz w:val="18"/>
                <w:szCs w:val="18"/>
              </w:rPr>
            </w:pPr>
            <w:r w:rsidRPr="00CD77CE">
              <w:rPr>
                <w:sz w:val="18"/>
                <w:szCs w:val="18"/>
              </w:rPr>
              <w:t>01</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016292" w14:textId="77777777" w:rsidR="008373DD" w:rsidRPr="00CD77CE" w:rsidRDefault="008373DD" w:rsidP="00F760B6">
            <w:pPr>
              <w:spacing w:before="100" w:beforeAutospacing="1" w:after="100" w:afterAutospacing="1"/>
              <w:jc w:val="center"/>
              <w:rPr>
                <w:sz w:val="18"/>
                <w:szCs w:val="18"/>
              </w:rPr>
            </w:pPr>
            <w:r w:rsidRPr="00CD77CE">
              <w:rPr>
                <w:sz w:val="18"/>
                <w:szCs w:val="18"/>
              </w:rPr>
              <w:t>18</w:t>
            </w:r>
          </w:p>
        </w:tc>
        <w:tc>
          <w:tcPr>
            <w:tcW w:w="1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2F34E3" w14:textId="77777777" w:rsidR="008373DD" w:rsidRPr="00CD77CE" w:rsidRDefault="008373DD" w:rsidP="00F760B6">
            <w:pPr>
              <w:rPr>
                <w:sz w:val="18"/>
                <w:szCs w:val="18"/>
              </w:rPr>
            </w:pPr>
            <w:r w:rsidRPr="00CD77CE">
              <w:rPr>
                <w:sz w:val="18"/>
                <w:szCs w:val="18"/>
              </w:rPr>
              <w:t>Socialinės apsaugos, kultūros, švietimo rėmimo fondas</w:t>
            </w:r>
          </w:p>
        </w:tc>
        <w:tc>
          <w:tcPr>
            <w:tcW w:w="1393" w:type="dxa"/>
            <w:gridSpan w:val="2"/>
            <w:tcBorders>
              <w:top w:val="nil"/>
              <w:left w:val="nil"/>
              <w:bottom w:val="single" w:sz="8" w:space="0" w:color="auto"/>
              <w:right w:val="single" w:sz="8" w:space="0" w:color="auto"/>
            </w:tcBorders>
            <w:shd w:val="clear" w:color="auto" w:fill="FFFFFF"/>
            <w:vAlign w:val="center"/>
          </w:tcPr>
          <w:p w14:paraId="070CA4A3" w14:textId="77777777" w:rsidR="008373DD" w:rsidRPr="00CD77CE" w:rsidRDefault="008373DD" w:rsidP="00F760B6">
            <w:pPr>
              <w:tabs>
                <w:tab w:val="left" w:pos="1005"/>
              </w:tabs>
              <w:jc w:val="both"/>
              <w:rPr>
                <w:sz w:val="18"/>
                <w:szCs w:val="18"/>
              </w:rPr>
            </w:pPr>
          </w:p>
        </w:tc>
        <w:tc>
          <w:tcPr>
            <w:tcW w:w="88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B14BABA" w14:textId="77777777" w:rsidR="008373DD" w:rsidRPr="005F7A1C" w:rsidRDefault="008373DD" w:rsidP="00F760B6">
            <w:pPr>
              <w:spacing w:before="100" w:beforeAutospacing="1" w:after="100" w:afterAutospacing="1"/>
              <w:jc w:val="center"/>
              <w:rPr>
                <w:sz w:val="16"/>
                <w:szCs w:val="16"/>
              </w:rPr>
            </w:pPr>
            <w:r w:rsidRPr="005F7A1C">
              <w:rPr>
                <w:sz w:val="16"/>
                <w:szCs w:val="16"/>
              </w:rPr>
              <w:t>2000</w:t>
            </w:r>
          </w:p>
        </w:tc>
        <w:tc>
          <w:tcPr>
            <w:tcW w:w="731" w:type="dxa"/>
            <w:gridSpan w:val="2"/>
            <w:tcBorders>
              <w:top w:val="nil"/>
              <w:left w:val="single" w:sz="4" w:space="0" w:color="auto"/>
              <w:bottom w:val="single" w:sz="8" w:space="0" w:color="auto"/>
              <w:right w:val="single" w:sz="8" w:space="0" w:color="auto"/>
            </w:tcBorders>
            <w:shd w:val="clear" w:color="auto" w:fill="FFFFFF"/>
            <w:vAlign w:val="center"/>
          </w:tcPr>
          <w:p w14:paraId="354C2190" w14:textId="77777777" w:rsidR="008373DD" w:rsidRPr="005F7A1C" w:rsidRDefault="008373DD" w:rsidP="00F760B6">
            <w:pPr>
              <w:spacing w:before="100" w:beforeAutospacing="1" w:after="100" w:afterAutospacing="1"/>
              <w:jc w:val="center"/>
              <w:rPr>
                <w:sz w:val="16"/>
                <w:szCs w:val="16"/>
              </w:rPr>
            </w:pPr>
            <w:r w:rsidRPr="005F7A1C">
              <w:rPr>
                <w:sz w:val="16"/>
                <w:szCs w:val="16"/>
              </w:rPr>
              <w:t>2000</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4B0650B" w14:textId="77777777" w:rsidR="008373DD" w:rsidRPr="005F7A1C" w:rsidRDefault="008373DD" w:rsidP="00F760B6">
            <w:pPr>
              <w:spacing w:before="100" w:beforeAutospacing="1" w:after="100" w:afterAutospacing="1"/>
              <w:jc w:val="center"/>
              <w:rPr>
                <w:sz w:val="16"/>
                <w:szCs w:val="16"/>
              </w:rPr>
            </w:pPr>
          </w:p>
        </w:tc>
        <w:tc>
          <w:tcPr>
            <w:tcW w:w="783" w:type="dxa"/>
            <w:gridSpan w:val="2"/>
            <w:tcBorders>
              <w:top w:val="nil"/>
              <w:left w:val="single" w:sz="4" w:space="0" w:color="auto"/>
              <w:bottom w:val="single" w:sz="8" w:space="0" w:color="auto"/>
              <w:right w:val="single" w:sz="8" w:space="0" w:color="auto"/>
            </w:tcBorders>
            <w:shd w:val="clear" w:color="auto" w:fill="FFFFFF"/>
            <w:vAlign w:val="center"/>
          </w:tcPr>
          <w:p w14:paraId="3E214361" w14:textId="77777777" w:rsidR="008373DD" w:rsidRPr="005F7A1C" w:rsidRDefault="008373DD" w:rsidP="00F760B6">
            <w:pPr>
              <w:spacing w:before="100" w:beforeAutospacing="1" w:after="100" w:afterAutospacing="1"/>
              <w:jc w:val="center"/>
              <w:rPr>
                <w:sz w:val="16"/>
                <w:szCs w:val="16"/>
              </w:rPr>
            </w:pPr>
          </w:p>
        </w:tc>
        <w:tc>
          <w:tcPr>
            <w:tcW w:w="63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D22C372" w14:textId="77777777" w:rsidR="008373DD" w:rsidRPr="005F7A1C" w:rsidRDefault="008373DD" w:rsidP="00F760B6">
            <w:pPr>
              <w:spacing w:before="100" w:beforeAutospacing="1" w:after="100" w:afterAutospacing="1"/>
              <w:jc w:val="center"/>
              <w:rPr>
                <w:sz w:val="16"/>
                <w:szCs w:val="16"/>
              </w:rPr>
            </w:pPr>
          </w:p>
        </w:tc>
        <w:tc>
          <w:tcPr>
            <w:tcW w:w="643" w:type="dxa"/>
            <w:gridSpan w:val="2"/>
            <w:tcBorders>
              <w:top w:val="nil"/>
              <w:left w:val="single" w:sz="4" w:space="0" w:color="auto"/>
              <w:bottom w:val="single" w:sz="8" w:space="0" w:color="auto"/>
              <w:right w:val="single" w:sz="8" w:space="0" w:color="auto"/>
            </w:tcBorders>
            <w:shd w:val="clear" w:color="auto" w:fill="FFFFFF"/>
            <w:vAlign w:val="center"/>
          </w:tcPr>
          <w:p w14:paraId="59B0B2C5" w14:textId="77777777" w:rsidR="008373DD" w:rsidRPr="005F7A1C" w:rsidRDefault="008373DD" w:rsidP="00F760B6">
            <w:pPr>
              <w:spacing w:before="100" w:beforeAutospacing="1" w:after="100" w:afterAutospacing="1"/>
              <w:jc w:val="center"/>
              <w:rPr>
                <w:sz w:val="16"/>
                <w:szCs w:val="16"/>
              </w:rPr>
            </w:pPr>
          </w:p>
        </w:tc>
        <w:tc>
          <w:tcPr>
            <w:tcW w:w="73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AC71EE8" w14:textId="77777777" w:rsidR="008373DD" w:rsidRPr="005F7A1C" w:rsidRDefault="008373DD" w:rsidP="00F760B6">
            <w:pPr>
              <w:spacing w:before="100" w:beforeAutospacing="1" w:after="100" w:afterAutospacing="1"/>
              <w:jc w:val="center"/>
              <w:rPr>
                <w:sz w:val="16"/>
                <w:szCs w:val="16"/>
              </w:rPr>
            </w:pPr>
            <w:r w:rsidRPr="005F7A1C">
              <w:rPr>
                <w:sz w:val="16"/>
                <w:szCs w:val="16"/>
              </w:rPr>
              <w:t>2000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73F9A755" w14:textId="77777777" w:rsidR="008373DD" w:rsidRPr="005F7A1C" w:rsidRDefault="008373DD" w:rsidP="00F760B6">
            <w:pPr>
              <w:spacing w:before="100" w:beforeAutospacing="1" w:after="100" w:afterAutospacing="1"/>
              <w:jc w:val="center"/>
              <w:rPr>
                <w:sz w:val="16"/>
                <w:szCs w:val="16"/>
              </w:rPr>
            </w:pPr>
            <w:r w:rsidRPr="005F7A1C">
              <w:rPr>
                <w:sz w:val="16"/>
                <w:szCs w:val="16"/>
              </w:rPr>
              <w:t>2000</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B956E3A" w14:textId="77777777" w:rsidR="008373DD" w:rsidRPr="005F7A1C" w:rsidRDefault="008373DD" w:rsidP="00F760B6">
            <w:pPr>
              <w:spacing w:before="100" w:beforeAutospacing="1" w:after="100" w:afterAutospacing="1"/>
              <w:jc w:val="center"/>
              <w:rPr>
                <w:sz w:val="16"/>
                <w:szCs w:val="16"/>
              </w:rPr>
            </w:pPr>
          </w:p>
        </w:tc>
        <w:tc>
          <w:tcPr>
            <w:tcW w:w="680" w:type="dxa"/>
            <w:tcBorders>
              <w:top w:val="nil"/>
              <w:left w:val="single" w:sz="4" w:space="0" w:color="auto"/>
              <w:bottom w:val="single" w:sz="8" w:space="0" w:color="auto"/>
              <w:right w:val="single" w:sz="8" w:space="0" w:color="auto"/>
            </w:tcBorders>
            <w:shd w:val="clear" w:color="auto" w:fill="auto"/>
            <w:vAlign w:val="center"/>
          </w:tcPr>
          <w:p w14:paraId="3EB274C5" w14:textId="77777777" w:rsidR="008373DD" w:rsidRPr="005F7A1C" w:rsidRDefault="008373DD" w:rsidP="00F760B6">
            <w:pPr>
              <w:spacing w:before="100" w:beforeAutospacing="1" w:after="100" w:afterAutospacing="1"/>
              <w:jc w:val="center"/>
              <w:rPr>
                <w:sz w:val="16"/>
                <w:szCs w:val="16"/>
              </w:rPr>
            </w:pPr>
          </w:p>
        </w:tc>
        <w:tc>
          <w:tcPr>
            <w:tcW w:w="884"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F369144" w14:textId="77777777" w:rsidR="008373DD" w:rsidRPr="005F7A1C" w:rsidRDefault="008373DD" w:rsidP="00F760B6">
            <w:pPr>
              <w:spacing w:before="100" w:beforeAutospacing="1" w:after="100" w:afterAutospacing="1"/>
              <w:jc w:val="center"/>
              <w:rPr>
                <w:sz w:val="16"/>
                <w:szCs w:val="16"/>
              </w:rPr>
            </w:pPr>
            <w:r w:rsidRPr="005F7A1C">
              <w:rPr>
                <w:sz w:val="16"/>
                <w:szCs w:val="16"/>
              </w:rPr>
              <w:t>2000</w:t>
            </w:r>
          </w:p>
        </w:tc>
        <w:tc>
          <w:tcPr>
            <w:tcW w:w="748" w:type="dxa"/>
            <w:tcBorders>
              <w:top w:val="nil"/>
              <w:left w:val="single" w:sz="4" w:space="0" w:color="auto"/>
              <w:bottom w:val="single" w:sz="8" w:space="0" w:color="auto"/>
              <w:right w:val="single" w:sz="8" w:space="0" w:color="auto"/>
            </w:tcBorders>
            <w:shd w:val="clear" w:color="auto" w:fill="FFFFCC"/>
            <w:vAlign w:val="center"/>
          </w:tcPr>
          <w:p w14:paraId="4B6FC687" w14:textId="77777777" w:rsidR="008373DD" w:rsidRPr="005F7A1C" w:rsidRDefault="008373DD" w:rsidP="00F760B6">
            <w:pPr>
              <w:spacing w:before="100" w:beforeAutospacing="1" w:after="100" w:afterAutospacing="1"/>
              <w:jc w:val="center"/>
              <w:rPr>
                <w:sz w:val="16"/>
                <w:szCs w:val="16"/>
              </w:rPr>
            </w:pPr>
            <w:r w:rsidRPr="005F7A1C">
              <w:rPr>
                <w:sz w:val="16"/>
                <w:szCs w:val="16"/>
              </w:rPr>
              <w:t>2000</w:t>
            </w:r>
          </w:p>
        </w:tc>
        <w:tc>
          <w:tcPr>
            <w:tcW w:w="978" w:type="dxa"/>
            <w:gridSpan w:val="3"/>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A20074E" w14:textId="77777777" w:rsidR="008373DD" w:rsidRPr="00CD77CE" w:rsidRDefault="008373DD" w:rsidP="00F760B6">
            <w:pPr>
              <w:spacing w:before="100" w:beforeAutospacing="1" w:after="100" w:afterAutospacing="1"/>
              <w:jc w:val="center"/>
              <w:rPr>
                <w:sz w:val="18"/>
                <w:szCs w:val="18"/>
              </w:rPr>
            </w:pPr>
          </w:p>
        </w:tc>
        <w:tc>
          <w:tcPr>
            <w:tcW w:w="31" w:type="dxa"/>
            <w:tcBorders>
              <w:top w:val="nil"/>
              <w:left w:val="nil"/>
              <w:bottom w:val="nil"/>
              <w:right w:val="nil"/>
            </w:tcBorders>
            <w:vAlign w:val="center"/>
            <w:hideMark/>
          </w:tcPr>
          <w:p w14:paraId="59C50224" w14:textId="77777777" w:rsidR="008373DD" w:rsidRPr="00CD77CE" w:rsidRDefault="008373DD" w:rsidP="00F760B6"/>
        </w:tc>
      </w:tr>
      <w:tr w:rsidR="008373DD" w:rsidRPr="00CD77CE" w14:paraId="164CE396" w14:textId="77777777" w:rsidTr="00D531DA">
        <w:trPr>
          <w:trHeight w:val="396"/>
        </w:trPr>
        <w:tc>
          <w:tcPr>
            <w:tcW w:w="15329" w:type="dxa"/>
            <w:gridSpan w:val="28"/>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5EA55FB" w14:textId="77777777" w:rsidR="008373DD" w:rsidRPr="00CD77CE" w:rsidRDefault="008373DD" w:rsidP="00F760B6">
            <w:pPr>
              <w:spacing w:before="100" w:beforeAutospacing="1" w:after="100" w:afterAutospacing="1"/>
              <w:jc w:val="center"/>
            </w:pPr>
            <w:r w:rsidRPr="00CD77CE">
              <w:rPr>
                <w:b/>
                <w:bCs/>
              </w:rPr>
              <w:lastRenderedPageBreak/>
              <w:t xml:space="preserve">Susisiekimo ir gatvių apšvietimo infrastruktūros gerinimo programa (03) </w:t>
            </w:r>
          </w:p>
        </w:tc>
        <w:tc>
          <w:tcPr>
            <w:tcW w:w="2612" w:type="dxa"/>
            <w:gridSpan w:val="2"/>
            <w:tcBorders>
              <w:top w:val="nil"/>
              <w:left w:val="nil"/>
              <w:bottom w:val="nil"/>
              <w:right w:val="nil"/>
            </w:tcBorders>
            <w:vAlign w:val="center"/>
            <w:hideMark/>
          </w:tcPr>
          <w:p w14:paraId="59F13A0D" w14:textId="77777777" w:rsidR="008373DD" w:rsidRPr="00CD77CE" w:rsidRDefault="008373DD" w:rsidP="00F760B6"/>
        </w:tc>
      </w:tr>
      <w:tr w:rsidR="008373DD" w:rsidRPr="00CD77CE" w14:paraId="3E9B430D" w14:textId="77777777" w:rsidTr="00D531DA">
        <w:trPr>
          <w:trHeight w:val="288"/>
        </w:trPr>
        <w:tc>
          <w:tcPr>
            <w:tcW w:w="73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C3A352" w14:textId="77777777" w:rsidR="008373DD" w:rsidRPr="00CD77CE" w:rsidRDefault="008373DD" w:rsidP="00F760B6">
            <w:pPr>
              <w:spacing w:before="100" w:beforeAutospacing="1" w:after="100" w:afterAutospacing="1"/>
              <w:jc w:val="center"/>
              <w:rPr>
                <w:sz w:val="18"/>
                <w:szCs w:val="18"/>
              </w:rPr>
            </w:pPr>
            <w:r w:rsidRPr="00CD77CE">
              <w:rPr>
                <w:sz w:val="18"/>
                <w:szCs w:val="18"/>
              </w:rPr>
              <w:t>03</w:t>
            </w:r>
          </w:p>
        </w:tc>
        <w:tc>
          <w:tcPr>
            <w:tcW w:w="7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25D529C"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13894" w:type="dxa"/>
            <w:gridSpan w:val="2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3711FF" w14:textId="77777777" w:rsidR="008373DD" w:rsidRPr="00CD77CE" w:rsidRDefault="008373DD" w:rsidP="00F760B6">
            <w:pPr>
              <w:spacing w:before="100" w:beforeAutospacing="1" w:after="100" w:afterAutospacing="1"/>
              <w:rPr>
                <w:b/>
              </w:rPr>
            </w:pPr>
            <w:r w:rsidRPr="00CD77CE">
              <w:rPr>
                <w:b/>
              </w:rPr>
              <w:t xml:space="preserve">Plėtoti rajono gyventojams patogią ir saugią susisiekimo </w:t>
            </w:r>
            <w:r>
              <w:rPr>
                <w:b/>
              </w:rPr>
              <w:t>infrastuktūrą</w:t>
            </w:r>
          </w:p>
        </w:tc>
        <w:tc>
          <w:tcPr>
            <w:tcW w:w="2612" w:type="dxa"/>
            <w:gridSpan w:val="2"/>
            <w:tcBorders>
              <w:top w:val="nil"/>
              <w:left w:val="nil"/>
              <w:bottom w:val="nil"/>
              <w:right w:val="nil"/>
            </w:tcBorders>
            <w:vAlign w:val="center"/>
            <w:hideMark/>
          </w:tcPr>
          <w:p w14:paraId="18BA4FFC" w14:textId="77777777" w:rsidR="008373DD" w:rsidRPr="00CD77CE" w:rsidRDefault="008373DD" w:rsidP="00F760B6"/>
        </w:tc>
      </w:tr>
      <w:tr w:rsidR="008373DD" w:rsidRPr="00CD77CE" w14:paraId="0D4FC1ED" w14:textId="77777777" w:rsidTr="00D531DA">
        <w:trPr>
          <w:trHeight w:val="288"/>
        </w:trPr>
        <w:tc>
          <w:tcPr>
            <w:tcW w:w="732" w:type="dxa"/>
            <w:gridSpan w:val="2"/>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65680EA8" w14:textId="77777777" w:rsidR="008373DD" w:rsidRPr="00CD77CE" w:rsidRDefault="008373DD" w:rsidP="00F760B6">
            <w:pPr>
              <w:spacing w:before="100" w:beforeAutospacing="1" w:after="100" w:afterAutospacing="1"/>
              <w:jc w:val="center"/>
              <w:rPr>
                <w:sz w:val="18"/>
                <w:szCs w:val="18"/>
              </w:rPr>
            </w:pPr>
            <w:r w:rsidRPr="00CD77CE">
              <w:rPr>
                <w:sz w:val="18"/>
                <w:szCs w:val="18"/>
              </w:rPr>
              <w:t>03</w:t>
            </w:r>
          </w:p>
        </w:tc>
        <w:tc>
          <w:tcPr>
            <w:tcW w:w="70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64072110"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70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008C6172" w14:textId="77777777" w:rsidR="008373DD" w:rsidRPr="00CD77CE" w:rsidRDefault="008373DD" w:rsidP="00F760B6">
            <w:pPr>
              <w:spacing w:before="100" w:beforeAutospacing="1" w:after="100" w:afterAutospacing="1"/>
              <w:jc w:val="center"/>
              <w:rPr>
                <w:sz w:val="18"/>
                <w:szCs w:val="18"/>
              </w:rPr>
            </w:pPr>
            <w:r w:rsidRPr="00CD77CE">
              <w:rPr>
                <w:sz w:val="18"/>
                <w:szCs w:val="18"/>
              </w:rPr>
              <w:t>03</w:t>
            </w:r>
          </w:p>
        </w:tc>
        <w:tc>
          <w:tcPr>
            <w:tcW w:w="13187" w:type="dxa"/>
            <w:gridSpan w:val="24"/>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bottom"/>
            <w:hideMark/>
          </w:tcPr>
          <w:p w14:paraId="248304D8" w14:textId="77777777" w:rsidR="008373DD" w:rsidRPr="00CD77CE" w:rsidRDefault="008373DD" w:rsidP="00F760B6">
            <w:pPr>
              <w:spacing w:before="100" w:beforeAutospacing="1" w:after="100" w:afterAutospacing="1"/>
              <w:rPr>
                <w:b/>
              </w:rPr>
            </w:pPr>
            <w:r w:rsidRPr="00CD77CE">
              <w:rPr>
                <w:b/>
              </w:rPr>
              <w:t>Apšviesti rajono gyvenviečių gatves ir plėsti gatvių apšvietimo tinklus</w:t>
            </w:r>
          </w:p>
        </w:tc>
        <w:tc>
          <w:tcPr>
            <w:tcW w:w="2612" w:type="dxa"/>
            <w:gridSpan w:val="2"/>
            <w:tcBorders>
              <w:top w:val="nil"/>
              <w:left w:val="single" w:sz="4" w:space="0" w:color="auto"/>
              <w:bottom w:val="nil"/>
              <w:right w:val="nil"/>
            </w:tcBorders>
            <w:vAlign w:val="center"/>
            <w:hideMark/>
          </w:tcPr>
          <w:p w14:paraId="515D8F50" w14:textId="77777777" w:rsidR="008373DD" w:rsidRPr="00CD77CE" w:rsidRDefault="008373DD" w:rsidP="00F760B6"/>
        </w:tc>
      </w:tr>
      <w:tr w:rsidR="00026363" w:rsidRPr="00CD77CE" w14:paraId="5E433B9C" w14:textId="77777777" w:rsidTr="00D531DA">
        <w:trPr>
          <w:gridAfter w:val="1"/>
          <w:wAfter w:w="2581" w:type="dxa"/>
          <w:trHeight w:val="5068"/>
        </w:trPr>
        <w:tc>
          <w:tcPr>
            <w:tcW w:w="73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CF5266" w14:textId="77777777" w:rsidR="008373DD" w:rsidRPr="00CD77CE" w:rsidRDefault="008373DD" w:rsidP="00F760B6">
            <w:pPr>
              <w:spacing w:before="100" w:beforeAutospacing="1" w:after="100" w:afterAutospacing="1"/>
              <w:jc w:val="center"/>
              <w:rPr>
                <w:sz w:val="18"/>
                <w:szCs w:val="18"/>
              </w:rPr>
            </w:pPr>
            <w:r w:rsidRPr="00CD77CE">
              <w:rPr>
                <w:sz w:val="18"/>
                <w:szCs w:val="18"/>
              </w:rPr>
              <w:t>03</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9900D2"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C17C76" w14:textId="77777777" w:rsidR="008373DD" w:rsidRPr="00CD77CE" w:rsidRDefault="008373DD" w:rsidP="00F760B6">
            <w:pPr>
              <w:spacing w:before="100" w:beforeAutospacing="1" w:after="100" w:afterAutospacing="1"/>
              <w:ind w:left="-107" w:firstLine="107"/>
              <w:jc w:val="center"/>
              <w:rPr>
                <w:sz w:val="18"/>
                <w:szCs w:val="18"/>
              </w:rPr>
            </w:pPr>
            <w:r w:rsidRPr="00CD77CE">
              <w:rPr>
                <w:sz w:val="18"/>
                <w:szCs w:val="18"/>
              </w:rPr>
              <w:t>03</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D0A497"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14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471A03" w14:textId="77777777" w:rsidR="008373DD" w:rsidRPr="00CD77CE" w:rsidRDefault="008373DD" w:rsidP="00F760B6">
            <w:pPr>
              <w:spacing w:before="100" w:beforeAutospacing="1" w:after="100" w:afterAutospacing="1"/>
              <w:jc w:val="center"/>
              <w:rPr>
                <w:sz w:val="18"/>
                <w:szCs w:val="18"/>
              </w:rPr>
            </w:pPr>
          </w:p>
          <w:p w14:paraId="35BDA0F5" w14:textId="77777777" w:rsidR="008373DD" w:rsidRPr="00CD77CE" w:rsidRDefault="008373DD" w:rsidP="00F760B6">
            <w:pPr>
              <w:spacing w:before="100" w:beforeAutospacing="1" w:after="100" w:afterAutospacing="1"/>
              <w:jc w:val="center"/>
              <w:rPr>
                <w:sz w:val="18"/>
                <w:szCs w:val="18"/>
              </w:rPr>
            </w:pPr>
          </w:p>
          <w:p w14:paraId="46D4B5DD" w14:textId="77777777" w:rsidR="008373DD" w:rsidRPr="00CD77CE" w:rsidRDefault="008373DD" w:rsidP="00F760B6">
            <w:pPr>
              <w:spacing w:before="100" w:beforeAutospacing="1" w:after="100" w:afterAutospacing="1"/>
              <w:jc w:val="center"/>
              <w:rPr>
                <w:sz w:val="18"/>
                <w:szCs w:val="18"/>
              </w:rPr>
            </w:pPr>
            <w:r w:rsidRPr="00CD77CE">
              <w:rPr>
                <w:sz w:val="20"/>
                <w:szCs w:val="20"/>
              </w:rPr>
              <w:t>Elektros energijos įsigijimas gatvių apšvietimui ir nuolatinė gatvių apšvietimo tinklų priežiūra</w:t>
            </w:r>
          </w:p>
          <w:p w14:paraId="6951B779" w14:textId="77777777" w:rsidR="008373DD" w:rsidRPr="00CD77CE" w:rsidRDefault="008373DD" w:rsidP="00F760B6">
            <w:pPr>
              <w:spacing w:before="100" w:beforeAutospacing="1" w:after="100" w:afterAutospacing="1"/>
              <w:jc w:val="center"/>
              <w:rPr>
                <w:sz w:val="18"/>
                <w:szCs w:val="18"/>
              </w:rPr>
            </w:pPr>
          </w:p>
          <w:p w14:paraId="7EF89523" w14:textId="77777777" w:rsidR="008373DD" w:rsidRPr="00CD77CE" w:rsidRDefault="008373DD" w:rsidP="00F760B6">
            <w:pPr>
              <w:spacing w:before="100" w:beforeAutospacing="1" w:after="100" w:afterAutospacing="1"/>
              <w:jc w:val="center"/>
              <w:rPr>
                <w:sz w:val="18"/>
                <w:szCs w:val="18"/>
              </w:rPr>
            </w:pPr>
          </w:p>
          <w:p w14:paraId="217E6D68" w14:textId="77777777" w:rsidR="008373DD" w:rsidRPr="00CD77CE" w:rsidRDefault="008373DD" w:rsidP="00F760B6">
            <w:pPr>
              <w:spacing w:before="100" w:beforeAutospacing="1" w:after="100" w:afterAutospacing="1"/>
              <w:jc w:val="center"/>
              <w:rPr>
                <w:sz w:val="18"/>
                <w:szCs w:val="18"/>
              </w:rPr>
            </w:pPr>
          </w:p>
          <w:p w14:paraId="0A37F4D8" w14:textId="77777777" w:rsidR="008373DD" w:rsidRPr="00CD77CE" w:rsidRDefault="008373DD" w:rsidP="00F760B6">
            <w:pPr>
              <w:spacing w:before="100" w:beforeAutospacing="1" w:after="100" w:afterAutospacing="1"/>
              <w:jc w:val="center"/>
              <w:rPr>
                <w:sz w:val="18"/>
                <w:szCs w:val="18"/>
              </w:rPr>
            </w:pPr>
          </w:p>
          <w:p w14:paraId="1FB8AF94" w14:textId="77777777" w:rsidR="008373DD" w:rsidRPr="00CD77CE" w:rsidRDefault="008373DD" w:rsidP="00F760B6">
            <w:pPr>
              <w:spacing w:before="100" w:beforeAutospacing="1" w:after="100" w:afterAutospacing="1"/>
              <w:jc w:val="center"/>
              <w:rPr>
                <w:sz w:val="18"/>
                <w:szCs w:val="18"/>
              </w:rPr>
            </w:pPr>
          </w:p>
          <w:p w14:paraId="0B348195" w14:textId="77777777" w:rsidR="008373DD" w:rsidRPr="00CD77CE" w:rsidRDefault="008373DD" w:rsidP="00F760B6">
            <w:pPr>
              <w:spacing w:before="100" w:beforeAutospacing="1" w:after="100" w:afterAutospacing="1"/>
              <w:jc w:val="center"/>
              <w:rPr>
                <w:sz w:val="18"/>
                <w:szCs w:val="18"/>
              </w:rPr>
            </w:pPr>
          </w:p>
          <w:p w14:paraId="785BE92C" w14:textId="77777777" w:rsidR="008373DD" w:rsidRPr="00CD77CE" w:rsidRDefault="008373DD" w:rsidP="00F760B6">
            <w:pPr>
              <w:spacing w:before="100" w:beforeAutospacing="1" w:after="100" w:afterAutospacing="1"/>
              <w:rPr>
                <w:sz w:val="18"/>
                <w:szCs w:val="18"/>
              </w:rPr>
            </w:pPr>
          </w:p>
          <w:p w14:paraId="790D3817" w14:textId="77777777" w:rsidR="008373DD" w:rsidRPr="00CD77CE" w:rsidRDefault="008373DD" w:rsidP="00F760B6">
            <w:pPr>
              <w:spacing w:before="100" w:beforeAutospacing="1" w:after="100" w:afterAutospacing="1"/>
              <w:jc w:val="center"/>
              <w:rPr>
                <w:sz w:val="18"/>
                <w:szCs w:val="18"/>
              </w:rPr>
            </w:pPr>
          </w:p>
        </w:tc>
        <w:tc>
          <w:tcPr>
            <w:tcW w:w="1397" w:type="dxa"/>
            <w:gridSpan w:val="2"/>
            <w:tcBorders>
              <w:top w:val="nil"/>
              <w:left w:val="nil"/>
              <w:bottom w:val="single" w:sz="8" w:space="0" w:color="auto"/>
              <w:right w:val="single" w:sz="8" w:space="0" w:color="auto"/>
            </w:tcBorders>
            <w:shd w:val="clear" w:color="auto" w:fill="FFFFFF"/>
            <w:vAlign w:val="center"/>
          </w:tcPr>
          <w:p w14:paraId="0B2DB4FB" w14:textId="77777777" w:rsidR="008373DD" w:rsidRDefault="008373DD" w:rsidP="00F760B6">
            <w:pPr>
              <w:tabs>
                <w:tab w:val="left" w:pos="1005"/>
              </w:tabs>
              <w:jc w:val="both"/>
              <w:rPr>
                <w:sz w:val="18"/>
                <w:szCs w:val="18"/>
              </w:rPr>
            </w:pPr>
            <w:r w:rsidRPr="00CD77CE">
              <w:rPr>
                <w:sz w:val="18"/>
                <w:szCs w:val="18"/>
              </w:rPr>
              <w:t xml:space="preserve">Apšviečiamos </w:t>
            </w:r>
          </w:p>
          <w:p w14:paraId="7384C6F0" w14:textId="77777777" w:rsidR="008373DD" w:rsidRPr="00CD77CE" w:rsidRDefault="008373DD" w:rsidP="00F760B6">
            <w:pPr>
              <w:tabs>
                <w:tab w:val="left" w:pos="1005"/>
              </w:tabs>
              <w:jc w:val="both"/>
              <w:rPr>
                <w:sz w:val="18"/>
                <w:szCs w:val="18"/>
              </w:rPr>
            </w:pPr>
            <w:r w:rsidRPr="00CD77CE">
              <w:rPr>
                <w:sz w:val="18"/>
                <w:szCs w:val="18"/>
              </w:rPr>
              <w:t>gatvės Rudaminos k.</w:t>
            </w:r>
          </w:p>
        </w:tc>
        <w:tc>
          <w:tcPr>
            <w:tcW w:w="85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7D0E983" w14:textId="77777777" w:rsidR="008373DD" w:rsidRPr="005F7A1C" w:rsidRDefault="008373DD" w:rsidP="00F760B6">
            <w:pPr>
              <w:spacing w:before="100" w:beforeAutospacing="1" w:after="100" w:afterAutospacing="1"/>
              <w:jc w:val="center"/>
              <w:rPr>
                <w:sz w:val="16"/>
                <w:szCs w:val="16"/>
              </w:rPr>
            </w:pPr>
            <w:r w:rsidRPr="005F7A1C">
              <w:rPr>
                <w:sz w:val="16"/>
                <w:szCs w:val="16"/>
              </w:rPr>
              <w:t>131800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349B180A" w14:textId="77777777" w:rsidR="008373DD" w:rsidRPr="005F7A1C" w:rsidRDefault="008373DD" w:rsidP="00F760B6">
            <w:pPr>
              <w:spacing w:before="100" w:beforeAutospacing="1" w:after="100" w:afterAutospacing="1"/>
              <w:jc w:val="center"/>
              <w:rPr>
                <w:sz w:val="16"/>
                <w:szCs w:val="16"/>
              </w:rPr>
            </w:pPr>
            <w:r w:rsidRPr="005F7A1C">
              <w:rPr>
                <w:sz w:val="16"/>
                <w:szCs w:val="16"/>
              </w:rPr>
              <w:t>131768,25</w:t>
            </w:r>
          </w:p>
        </w:tc>
        <w:tc>
          <w:tcPr>
            <w:tcW w:w="73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CF5FC1E" w14:textId="77777777" w:rsidR="008373DD" w:rsidRPr="005F7A1C" w:rsidRDefault="008373DD" w:rsidP="00F760B6">
            <w:pPr>
              <w:spacing w:before="100" w:beforeAutospacing="1" w:after="100" w:afterAutospacing="1"/>
              <w:jc w:val="center"/>
              <w:rPr>
                <w:sz w:val="16"/>
                <w:szCs w:val="16"/>
              </w:rPr>
            </w:pPr>
          </w:p>
        </w:tc>
        <w:tc>
          <w:tcPr>
            <w:tcW w:w="783" w:type="dxa"/>
            <w:gridSpan w:val="2"/>
            <w:tcBorders>
              <w:top w:val="nil"/>
              <w:left w:val="single" w:sz="4" w:space="0" w:color="auto"/>
              <w:bottom w:val="single" w:sz="8" w:space="0" w:color="auto"/>
              <w:right w:val="single" w:sz="8" w:space="0" w:color="auto"/>
            </w:tcBorders>
            <w:shd w:val="clear" w:color="auto" w:fill="FFFFFF"/>
            <w:vAlign w:val="center"/>
          </w:tcPr>
          <w:p w14:paraId="43D5E57D" w14:textId="77777777" w:rsidR="008373DD" w:rsidRPr="005F7A1C" w:rsidRDefault="008373DD" w:rsidP="00F760B6">
            <w:pPr>
              <w:spacing w:before="100" w:beforeAutospacing="1" w:after="100" w:afterAutospacing="1"/>
              <w:jc w:val="center"/>
              <w:rPr>
                <w:sz w:val="16"/>
                <w:szCs w:val="16"/>
              </w:rPr>
            </w:pPr>
          </w:p>
        </w:tc>
        <w:tc>
          <w:tcPr>
            <w:tcW w:w="63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FD1B709" w14:textId="77777777" w:rsidR="008373DD" w:rsidRPr="005F7A1C" w:rsidRDefault="008373DD" w:rsidP="00F760B6">
            <w:pPr>
              <w:spacing w:before="100" w:beforeAutospacing="1" w:after="100" w:afterAutospacing="1"/>
              <w:jc w:val="center"/>
              <w:rPr>
                <w:sz w:val="16"/>
                <w:szCs w:val="16"/>
              </w:rPr>
            </w:pPr>
          </w:p>
        </w:tc>
        <w:tc>
          <w:tcPr>
            <w:tcW w:w="643" w:type="dxa"/>
            <w:gridSpan w:val="2"/>
            <w:tcBorders>
              <w:top w:val="nil"/>
              <w:left w:val="single" w:sz="4" w:space="0" w:color="auto"/>
              <w:bottom w:val="single" w:sz="8" w:space="0" w:color="auto"/>
              <w:right w:val="single" w:sz="8" w:space="0" w:color="auto"/>
            </w:tcBorders>
            <w:shd w:val="clear" w:color="auto" w:fill="FFFFFF"/>
            <w:vAlign w:val="center"/>
          </w:tcPr>
          <w:p w14:paraId="2B67D12D" w14:textId="77777777" w:rsidR="008373DD" w:rsidRPr="005F7A1C" w:rsidRDefault="008373DD" w:rsidP="00F760B6">
            <w:pPr>
              <w:spacing w:before="100" w:beforeAutospacing="1" w:after="100" w:afterAutospacing="1"/>
              <w:jc w:val="center"/>
              <w:rPr>
                <w:sz w:val="16"/>
                <w:szCs w:val="16"/>
              </w:rPr>
            </w:pPr>
          </w:p>
        </w:tc>
        <w:tc>
          <w:tcPr>
            <w:tcW w:w="73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8D07D65" w14:textId="77777777" w:rsidR="008373DD" w:rsidRPr="005F7A1C" w:rsidRDefault="008373DD" w:rsidP="00F760B6">
            <w:pPr>
              <w:spacing w:before="100" w:beforeAutospacing="1" w:after="100" w:afterAutospacing="1"/>
              <w:jc w:val="center"/>
              <w:rPr>
                <w:sz w:val="16"/>
                <w:szCs w:val="16"/>
              </w:rPr>
            </w:pPr>
            <w:r w:rsidRPr="005F7A1C">
              <w:rPr>
                <w:sz w:val="16"/>
                <w:szCs w:val="16"/>
              </w:rPr>
              <w:t>131800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01676190" w14:textId="77777777" w:rsidR="008373DD" w:rsidRPr="005F7A1C" w:rsidRDefault="008373DD" w:rsidP="00F760B6">
            <w:pPr>
              <w:spacing w:before="100" w:beforeAutospacing="1" w:after="100" w:afterAutospacing="1"/>
              <w:jc w:val="center"/>
              <w:rPr>
                <w:sz w:val="16"/>
                <w:szCs w:val="16"/>
              </w:rPr>
            </w:pPr>
            <w:r w:rsidRPr="005F7A1C">
              <w:rPr>
                <w:sz w:val="16"/>
                <w:szCs w:val="16"/>
              </w:rPr>
              <w:t>131768,25</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6168AEE" w14:textId="77777777" w:rsidR="008373DD" w:rsidRPr="005F7A1C" w:rsidRDefault="008373DD" w:rsidP="00F760B6">
            <w:pPr>
              <w:spacing w:before="100" w:beforeAutospacing="1" w:after="100" w:afterAutospacing="1"/>
              <w:jc w:val="center"/>
              <w:rPr>
                <w:sz w:val="16"/>
                <w:szCs w:val="16"/>
              </w:rPr>
            </w:pPr>
          </w:p>
        </w:tc>
        <w:tc>
          <w:tcPr>
            <w:tcW w:w="680" w:type="dxa"/>
            <w:tcBorders>
              <w:top w:val="nil"/>
              <w:left w:val="single" w:sz="4" w:space="0" w:color="auto"/>
              <w:bottom w:val="single" w:sz="8" w:space="0" w:color="auto"/>
              <w:right w:val="single" w:sz="8" w:space="0" w:color="auto"/>
            </w:tcBorders>
            <w:shd w:val="clear" w:color="auto" w:fill="auto"/>
            <w:vAlign w:val="center"/>
          </w:tcPr>
          <w:p w14:paraId="59DCC073" w14:textId="77777777" w:rsidR="008373DD" w:rsidRPr="005F7A1C" w:rsidRDefault="008373DD" w:rsidP="00F760B6">
            <w:pPr>
              <w:spacing w:before="100" w:beforeAutospacing="1" w:after="100" w:afterAutospacing="1"/>
              <w:jc w:val="center"/>
              <w:rPr>
                <w:sz w:val="16"/>
                <w:szCs w:val="16"/>
              </w:rPr>
            </w:pPr>
          </w:p>
        </w:tc>
        <w:tc>
          <w:tcPr>
            <w:tcW w:w="884"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4CFE80D" w14:textId="77777777" w:rsidR="008373DD" w:rsidRPr="005F7A1C" w:rsidRDefault="008373DD" w:rsidP="00F760B6">
            <w:pPr>
              <w:spacing w:before="100" w:beforeAutospacing="1" w:after="100" w:afterAutospacing="1"/>
              <w:jc w:val="center"/>
              <w:rPr>
                <w:sz w:val="16"/>
                <w:szCs w:val="16"/>
              </w:rPr>
            </w:pPr>
            <w:r w:rsidRPr="005F7A1C">
              <w:rPr>
                <w:sz w:val="16"/>
                <w:szCs w:val="16"/>
              </w:rPr>
              <w:t>131800</w:t>
            </w:r>
          </w:p>
        </w:tc>
        <w:tc>
          <w:tcPr>
            <w:tcW w:w="852" w:type="dxa"/>
            <w:gridSpan w:val="3"/>
            <w:tcBorders>
              <w:top w:val="nil"/>
              <w:left w:val="single" w:sz="4" w:space="0" w:color="auto"/>
              <w:bottom w:val="single" w:sz="8" w:space="0" w:color="auto"/>
              <w:right w:val="single" w:sz="8" w:space="0" w:color="auto"/>
            </w:tcBorders>
            <w:shd w:val="clear" w:color="auto" w:fill="FFFFCC"/>
            <w:vAlign w:val="center"/>
          </w:tcPr>
          <w:p w14:paraId="37060042" w14:textId="77777777" w:rsidR="008373DD" w:rsidRPr="005F7A1C" w:rsidRDefault="008373DD" w:rsidP="00F760B6">
            <w:pPr>
              <w:spacing w:before="100" w:beforeAutospacing="1" w:after="100" w:afterAutospacing="1"/>
              <w:jc w:val="center"/>
              <w:rPr>
                <w:sz w:val="16"/>
                <w:szCs w:val="16"/>
              </w:rPr>
            </w:pPr>
            <w:r w:rsidRPr="005F7A1C">
              <w:rPr>
                <w:sz w:val="16"/>
                <w:szCs w:val="16"/>
              </w:rPr>
              <w:t>131768,25</w:t>
            </w:r>
          </w:p>
        </w:tc>
        <w:tc>
          <w:tcPr>
            <w:tcW w:w="87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C44AD07" w14:textId="77777777" w:rsidR="008373DD" w:rsidRPr="00CD77CE" w:rsidRDefault="008373DD" w:rsidP="00F760B6">
            <w:pPr>
              <w:spacing w:before="100" w:beforeAutospacing="1" w:after="100" w:afterAutospacing="1"/>
              <w:jc w:val="center"/>
              <w:rPr>
                <w:sz w:val="18"/>
                <w:szCs w:val="18"/>
              </w:rPr>
            </w:pPr>
          </w:p>
        </w:tc>
        <w:tc>
          <w:tcPr>
            <w:tcW w:w="31" w:type="dxa"/>
            <w:tcBorders>
              <w:top w:val="nil"/>
              <w:left w:val="nil"/>
              <w:bottom w:val="nil"/>
              <w:right w:val="nil"/>
            </w:tcBorders>
            <w:vAlign w:val="center"/>
            <w:hideMark/>
          </w:tcPr>
          <w:p w14:paraId="71AEE990" w14:textId="77777777" w:rsidR="008373DD" w:rsidRPr="00CD77CE" w:rsidRDefault="008373DD" w:rsidP="00F760B6"/>
        </w:tc>
      </w:tr>
      <w:tr w:rsidR="008373DD" w:rsidRPr="00CD77CE" w14:paraId="14D7AAC0" w14:textId="77777777" w:rsidTr="00D531DA">
        <w:trPr>
          <w:trHeight w:val="396"/>
        </w:trPr>
        <w:tc>
          <w:tcPr>
            <w:tcW w:w="15329" w:type="dxa"/>
            <w:gridSpan w:val="28"/>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8EA6E33" w14:textId="77777777" w:rsidR="008373DD" w:rsidRDefault="008373DD" w:rsidP="00F760B6">
            <w:pPr>
              <w:spacing w:before="100" w:beforeAutospacing="1" w:after="100" w:afterAutospacing="1"/>
              <w:jc w:val="center"/>
              <w:rPr>
                <w:b/>
                <w:bCs/>
              </w:rPr>
            </w:pPr>
          </w:p>
          <w:p w14:paraId="5452CB14" w14:textId="7617C4EB" w:rsidR="008373DD" w:rsidRPr="00CD77CE" w:rsidRDefault="008373DD" w:rsidP="00F760B6">
            <w:pPr>
              <w:spacing w:before="100" w:beforeAutospacing="1" w:after="100" w:afterAutospacing="1"/>
              <w:jc w:val="center"/>
            </w:pPr>
            <w:r w:rsidRPr="00CD77CE">
              <w:rPr>
                <w:b/>
                <w:bCs/>
              </w:rPr>
              <w:t xml:space="preserve">Valdymo programa (04) </w:t>
            </w:r>
          </w:p>
        </w:tc>
        <w:tc>
          <w:tcPr>
            <w:tcW w:w="2612" w:type="dxa"/>
            <w:gridSpan w:val="2"/>
            <w:tcBorders>
              <w:top w:val="nil"/>
              <w:left w:val="nil"/>
              <w:bottom w:val="nil"/>
              <w:right w:val="nil"/>
            </w:tcBorders>
            <w:vAlign w:val="center"/>
            <w:hideMark/>
          </w:tcPr>
          <w:p w14:paraId="07459E54" w14:textId="77777777" w:rsidR="008373DD" w:rsidRPr="00CD77CE" w:rsidRDefault="008373DD" w:rsidP="00F760B6"/>
        </w:tc>
      </w:tr>
      <w:tr w:rsidR="008373DD" w:rsidRPr="00CD77CE" w14:paraId="5EF61FB3" w14:textId="77777777" w:rsidTr="00D531DA">
        <w:trPr>
          <w:trHeight w:val="288"/>
        </w:trPr>
        <w:tc>
          <w:tcPr>
            <w:tcW w:w="73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BE3E00" w14:textId="77777777" w:rsidR="008373DD" w:rsidRPr="00CD77CE" w:rsidRDefault="008373DD" w:rsidP="00F760B6">
            <w:pPr>
              <w:spacing w:before="100" w:beforeAutospacing="1" w:after="100" w:afterAutospacing="1"/>
              <w:jc w:val="center"/>
              <w:rPr>
                <w:sz w:val="18"/>
                <w:szCs w:val="18"/>
              </w:rPr>
            </w:pPr>
            <w:r w:rsidRPr="00CD77CE">
              <w:rPr>
                <w:sz w:val="18"/>
                <w:szCs w:val="18"/>
              </w:rPr>
              <w:t>04</w:t>
            </w:r>
          </w:p>
        </w:tc>
        <w:tc>
          <w:tcPr>
            <w:tcW w:w="7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5D4CF6"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13894" w:type="dxa"/>
            <w:gridSpan w:val="2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5E2D5E" w14:textId="77777777" w:rsidR="008373DD" w:rsidRPr="00CD77CE" w:rsidRDefault="008373DD" w:rsidP="00F760B6">
            <w:pPr>
              <w:spacing w:before="100" w:beforeAutospacing="1" w:after="100" w:afterAutospacing="1"/>
              <w:rPr>
                <w:b/>
              </w:rPr>
            </w:pPr>
            <w:r w:rsidRPr="00CD77CE">
              <w:rPr>
                <w:b/>
              </w:rPr>
              <w:t>Užtikrinti sklandų savivaldybės institucijų darbą</w:t>
            </w:r>
          </w:p>
        </w:tc>
        <w:tc>
          <w:tcPr>
            <w:tcW w:w="2612" w:type="dxa"/>
            <w:gridSpan w:val="2"/>
            <w:tcBorders>
              <w:top w:val="nil"/>
              <w:left w:val="nil"/>
              <w:bottom w:val="nil"/>
              <w:right w:val="nil"/>
            </w:tcBorders>
            <w:vAlign w:val="center"/>
            <w:hideMark/>
          </w:tcPr>
          <w:p w14:paraId="6AFF4B3C" w14:textId="77777777" w:rsidR="008373DD" w:rsidRPr="00CD77CE" w:rsidRDefault="008373DD" w:rsidP="00F760B6"/>
        </w:tc>
      </w:tr>
      <w:tr w:rsidR="008373DD" w:rsidRPr="00CD77CE" w14:paraId="37BD80DB" w14:textId="77777777" w:rsidTr="00D531DA">
        <w:trPr>
          <w:trHeight w:val="288"/>
        </w:trPr>
        <w:tc>
          <w:tcPr>
            <w:tcW w:w="73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2B0D3E" w14:textId="77777777" w:rsidR="008373DD" w:rsidRPr="00CD77CE" w:rsidRDefault="008373DD" w:rsidP="00F760B6">
            <w:pPr>
              <w:spacing w:before="100" w:beforeAutospacing="1" w:after="100" w:afterAutospacing="1"/>
              <w:jc w:val="center"/>
              <w:rPr>
                <w:sz w:val="18"/>
                <w:szCs w:val="18"/>
              </w:rPr>
            </w:pPr>
            <w:r w:rsidRPr="00CD77CE">
              <w:rPr>
                <w:sz w:val="18"/>
                <w:szCs w:val="18"/>
              </w:rPr>
              <w:t>04</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5A7B6A0"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15ED51"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13187" w:type="dxa"/>
            <w:gridSpan w:val="2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A3E2A6C" w14:textId="77777777" w:rsidR="008373DD" w:rsidRPr="00CD77CE" w:rsidRDefault="008373DD" w:rsidP="00F760B6">
            <w:pPr>
              <w:spacing w:before="100" w:beforeAutospacing="1" w:after="100" w:afterAutospacing="1"/>
              <w:rPr>
                <w:b/>
              </w:rPr>
            </w:pPr>
            <w:r w:rsidRPr="00CD77CE">
              <w:rPr>
                <w:b/>
              </w:rPr>
              <w:t>Sudaryti sąlygas Savivaldybės funkcijų vykdymui</w:t>
            </w:r>
          </w:p>
        </w:tc>
        <w:tc>
          <w:tcPr>
            <w:tcW w:w="2612" w:type="dxa"/>
            <w:gridSpan w:val="2"/>
            <w:tcBorders>
              <w:top w:val="nil"/>
              <w:left w:val="nil"/>
              <w:bottom w:val="nil"/>
              <w:right w:val="nil"/>
            </w:tcBorders>
            <w:vAlign w:val="center"/>
            <w:hideMark/>
          </w:tcPr>
          <w:p w14:paraId="7DEE3D95" w14:textId="77777777" w:rsidR="008373DD" w:rsidRPr="00CD77CE" w:rsidRDefault="008373DD" w:rsidP="00F760B6"/>
        </w:tc>
      </w:tr>
      <w:tr w:rsidR="00026363" w:rsidRPr="00CD77CE" w14:paraId="7DBD7802" w14:textId="77777777" w:rsidTr="00D531DA">
        <w:trPr>
          <w:gridAfter w:val="1"/>
          <w:wAfter w:w="2581" w:type="dxa"/>
          <w:trHeight w:val="984"/>
        </w:trPr>
        <w:tc>
          <w:tcPr>
            <w:tcW w:w="73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05119E" w14:textId="77777777" w:rsidR="008373DD" w:rsidRPr="00CD77CE" w:rsidRDefault="008373DD" w:rsidP="00F760B6">
            <w:pPr>
              <w:spacing w:before="100" w:beforeAutospacing="1" w:after="100" w:afterAutospacing="1"/>
              <w:jc w:val="center"/>
              <w:rPr>
                <w:sz w:val="18"/>
                <w:szCs w:val="18"/>
              </w:rPr>
            </w:pPr>
            <w:r w:rsidRPr="00CD77CE">
              <w:rPr>
                <w:sz w:val="18"/>
                <w:szCs w:val="18"/>
              </w:rPr>
              <w:t>04</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81E636"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69A3B9" w14:textId="77777777" w:rsidR="008373DD" w:rsidRPr="00CD77CE" w:rsidRDefault="008373DD" w:rsidP="00F760B6">
            <w:pPr>
              <w:spacing w:before="100" w:beforeAutospacing="1" w:after="100" w:afterAutospacing="1"/>
              <w:ind w:left="-107" w:firstLine="107"/>
              <w:jc w:val="center"/>
              <w:rPr>
                <w:sz w:val="18"/>
                <w:szCs w:val="18"/>
              </w:rPr>
            </w:pPr>
            <w:r w:rsidRPr="00CD77CE">
              <w:rPr>
                <w:sz w:val="18"/>
                <w:szCs w:val="18"/>
              </w:rPr>
              <w:t>01</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BABE94" w14:textId="77777777" w:rsidR="008373DD" w:rsidRPr="00CD77CE" w:rsidRDefault="008373DD" w:rsidP="00F760B6">
            <w:pPr>
              <w:spacing w:before="100" w:beforeAutospacing="1" w:after="100" w:afterAutospacing="1"/>
              <w:jc w:val="center"/>
              <w:rPr>
                <w:sz w:val="18"/>
                <w:szCs w:val="18"/>
              </w:rPr>
            </w:pPr>
            <w:r w:rsidRPr="00CD77CE">
              <w:rPr>
                <w:sz w:val="18"/>
                <w:szCs w:val="18"/>
              </w:rPr>
              <w:t>04</w:t>
            </w:r>
          </w:p>
        </w:tc>
        <w:tc>
          <w:tcPr>
            <w:tcW w:w="14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2E33D2" w14:textId="77777777" w:rsidR="008373DD" w:rsidRPr="00CD77CE" w:rsidRDefault="008373DD" w:rsidP="00F760B6">
            <w:pPr>
              <w:spacing w:before="100" w:beforeAutospacing="1" w:after="100" w:afterAutospacing="1"/>
              <w:jc w:val="center"/>
              <w:rPr>
                <w:sz w:val="18"/>
                <w:szCs w:val="18"/>
              </w:rPr>
            </w:pPr>
            <w:r w:rsidRPr="00CD77CE">
              <w:rPr>
                <w:sz w:val="18"/>
                <w:szCs w:val="18"/>
              </w:rPr>
              <w:t xml:space="preserve">Seniūnijų darbo organizavimas </w:t>
            </w:r>
          </w:p>
        </w:tc>
        <w:tc>
          <w:tcPr>
            <w:tcW w:w="1368" w:type="dxa"/>
            <w:tcBorders>
              <w:top w:val="nil"/>
              <w:left w:val="nil"/>
              <w:bottom w:val="single" w:sz="8" w:space="0" w:color="auto"/>
              <w:right w:val="single" w:sz="8" w:space="0" w:color="auto"/>
            </w:tcBorders>
            <w:shd w:val="clear" w:color="auto" w:fill="FFFFFF"/>
            <w:vAlign w:val="center"/>
          </w:tcPr>
          <w:p w14:paraId="1C86C307" w14:textId="77777777" w:rsidR="008373DD" w:rsidRPr="00CD77CE" w:rsidRDefault="008373DD" w:rsidP="00F760B6">
            <w:pPr>
              <w:tabs>
                <w:tab w:val="left" w:pos="1005"/>
              </w:tabs>
              <w:jc w:val="both"/>
              <w:rPr>
                <w:sz w:val="18"/>
                <w:szCs w:val="18"/>
              </w:rPr>
            </w:pPr>
            <w:r w:rsidRPr="00CD77CE">
              <w:rPr>
                <w:sz w:val="18"/>
                <w:szCs w:val="18"/>
              </w:rPr>
              <w:t>Vykdoma nuolat</w:t>
            </w:r>
          </w:p>
        </w:tc>
        <w:tc>
          <w:tcPr>
            <w:tcW w:w="88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8F49ECF" w14:textId="77777777" w:rsidR="008373DD" w:rsidRPr="005F7A1C" w:rsidRDefault="008373DD" w:rsidP="00F760B6">
            <w:pPr>
              <w:spacing w:before="100" w:beforeAutospacing="1" w:after="100" w:afterAutospacing="1"/>
              <w:jc w:val="center"/>
              <w:rPr>
                <w:sz w:val="16"/>
                <w:szCs w:val="16"/>
              </w:rPr>
            </w:pPr>
            <w:r w:rsidRPr="005F7A1C">
              <w:rPr>
                <w:sz w:val="16"/>
                <w:szCs w:val="16"/>
              </w:rPr>
              <w:t>203300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5B7D5F09" w14:textId="77777777" w:rsidR="008373DD" w:rsidRPr="005F7A1C" w:rsidRDefault="008373DD" w:rsidP="00F760B6">
            <w:pPr>
              <w:spacing w:before="100" w:beforeAutospacing="1" w:after="100" w:afterAutospacing="1"/>
              <w:jc w:val="center"/>
              <w:rPr>
                <w:sz w:val="16"/>
                <w:szCs w:val="16"/>
              </w:rPr>
            </w:pPr>
            <w:r w:rsidRPr="005F7A1C">
              <w:rPr>
                <w:sz w:val="16"/>
                <w:szCs w:val="16"/>
              </w:rPr>
              <w:t>198306,98</w:t>
            </w:r>
          </w:p>
        </w:tc>
        <w:tc>
          <w:tcPr>
            <w:tcW w:w="73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3B3D593" w14:textId="77777777" w:rsidR="008373DD" w:rsidRPr="005F7A1C" w:rsidRDefault="008373DD" w:rsidP="00F760B6">
            <w:pPr>
              <w:spacing w:before="100" w:beforeAutospacing="1" w:after="100" w:afterAutospacing="1"/>
              <w:jc w:val="center"/>
              <w:rPr>
                <w:sz w:val="16"/>
                <w:szCs w:val="16"/>
              </w:rPr>
            </w:pPr>
          </w:p>
        </w:tc>
        <w:tc>
          <w:tcPr>
            <w:tcW w:w="783" w:type="dxa"/>
            <w:gridSpan w:val="2"/>
            <w:tcBorders>
              <w:top w:val="nil"/>
              <w:left w:val="single" w:sz="4" w:space="0" w:color="auto"/>
              <w:bottom w:val="single" w:sz="8" w:space="0" w:color="auto"/>
              <w:right w:val="single" w:sz="8" w:space="0" w:color="auto"/>
            </w:tcBorders>
            <w:shd w:val="clear" w:color="auto" w:fill="FFFFFF"/>
            <w:vAlign w:val="center"/>
          </w:tcPr>
          <w:p w14:paraId="55156B87" w14:textId="77777777" w:rsidR="008373DD" w:rsidRPr="005F7A1C" w:rsidRDefault="008373DD" w:rsidP="00F760B6">
            <w:pPr>
              <w:spacing w:before="100" w:beforeAutospacing="1" w:after="100" w:afterAutospacing="1"/>
              <w:jc w:val="center"/>
              <w:rPr>
                <w:sz w:val="16"/>
                <w:szCs w:val="16"/>
              </w:rPr>
            </w:pPr>
          </w:p>
        </w:tc>
        <w:tc>
          <w:tcPr>
            <w:tcW w:w="63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1CAEF16" w14:textId="77777777" w:rsidR="008373DD" w:rsidRPr="005F7A1C" w:rsidRDefault="008373DD" w:rsidP="00F760B6">
            <w:pPr>
              <w:spacing w:before="100" w:beforeAutospacing="1" w:after="100" w:afterAutospacing="1"/>
              <w:jc w:val="center"/>
              <w:rPr>
                <w:sz w:val="16"/>
                <w:szCs w:val="16"/>
              </w:rPr>
            </w:pPr>
            <w:r w:rsidRPr="005F7A1C">
              <w:rPr>
                <w:sz w:val="16"/>
                <w:szCs w:val="16"/>
              </w:rPr>
              <w:t>24500</w:t>
            </w:r>
          </w:p>
        </w:tc>
        <w:tc>
          <w:tcPr>
            <w:tcW w:w="643" w:type="dxa"/>
            <w:gridSpan w:val="2"/>
            <w:tcBorders>
              <w:top w:val="nil"/>
              <w:left w:val="single" w:sz="4" w:space="0" w:color="auto"/>
              <w:bottom w:val="single" w:sz="8" w:space="0" w:color="auto"/>
              <w:right w:val="single" w:sz="8" w:space="0" w:color="auto"/>
            </w:tcBorders>
            <w:shd w:val="clear" w:color="auto" w:fill="FFFFFF"/>
            <w:vAlign w:val="center"/>
          </w:tcPr>
          <w:p w14:paraId="5142FF0D" w14:textId="77777777" w:rsidR="008373DD" w:rsidRPr="005F7A1C" w:rsidRDefault="008373DD" w:rsidP="00F760B6">
            <w:pPr>
              <w:spacing w:before="100" w:beforeAutospacing="1" w:after="100" w:afterAutospacing="1"/>
              <w:jc w:val="center"/>
              <w:rPr>
                <w:sz w:val="16"/>
                <w:szCs w:val="16"/>
              </w:rPr>
            </w:pPr>
            <w:r w:rsidRPr="005F7A1C">
              <w:rPr>
                <w:sz w:val="16"/>
                <w:szCs w:val="16"/>
              </w:rPr>
              <w:t>18179,38</w:t>
            </w:r>
          </w:p>
        </w:tc>
        <w:tc>
          <w:tcPr>
            <w:tcW w:w="73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23F6A52" w14:textId="77777777" w:rsidR="008373DD" w:rsidRPr="005F7A1C" w:rsidRDefault="008373DD" w:rsidP="00F760B6">
            <w:pPr>
              <w:spacing w:before="100" w:beforeAutospacing="1" w:after="100" w:afterAutospacing="1"/>
              <w:jc w:val="center"/>
              <w:rPr>
                <w:sz w:val="16"/>
                <w:szCs w:val="16"/>
              </w:rPr>
            </w:pPr>
            <w:r w:rsidRPr="005F7A1C">
              <w:rPr>
                <w:sz w:val="16"/>
                <w:szCs w:val="16"/>
              </w:rPr>
              <w:t>227800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25DE820A" w14:textId="77777777" w:rsidR="008373DD" w:rsidRPr="005F7A1C" w:rsidRDefault="008373DD" w:rsidP="00F760B6">
            <w:pPr>
              <w:spacing w:before="100" w:beforeAutospacing="1" w:after="100" w:afterAutospacing="1"/>
              <w:jc w:val="center"/>
              <w:rPr>
                <w:sz w:val="16"/>
                <w:szCs w:val="16"/>
              </w:rPr>
            </w:pPr>
            <w:r w:rsidRPr="005F7A1C">
              <w:rPr>
                <w:sz w:val="16"/>
                <w:szCs w:val="16"/>
              </w:rPr>
              <w:t>216486,36</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42F8097" w14:textId="77777777" w:rsidR="008373DD" w:rsidRPr="005F7A1C" w:rsidRDefault="008373DD" w:rsidP="00F760B6">
            <w:pPr>
              <w:spacing w:before="100" w:beforeAutospacing="1" w:after="100" w:afterAutospacing="1"/>
              <w:jc w:val="center"/>
              <w:rPr>
                <w:sz w:val="16"/>
                <w:szCs w:val="16"/>
              </w:rPr>
            </w:pPr>
          </w:p>
        </w:tc>
        <w:tc>
          <w:tcPr>
            <w:tcW w:w="680" w:type="dxa"/>
            <w:tcBorders>
              <w:top w:val="nil"/>
              <w:left w:val="single" w:sz="4" w:space="0" w:color="auto"/>
              <w:bottom w:val="single" w:sz="8" w:space="0" w:color="auto"/>
              <w:right w:val="single" w:sz="8" w:space="0" w:color="auto"/>
            </w:tcBorders>
            <w:shd w:val="clear" w:color="auto" w:fill="auto"/>
            <w:vAlign w:val="center"/>
          </w:tcPr>
          <w:p w14:paraId="0D64FB39" w14:textId="77777777" w:rsidR="008373DD" w:rsidRPr="005F7A1C" w:rsidRDefault="008373DD" w:rsidP="00F760B6">
            <w:pPr>
              <w:spacing w:before="100" w:beforeAutospacing="1" w:after="100" w:afterAutospacing="1"/>
              <w:jc w:val="center"/>
              <w:rPr>
                <w:sz w:val="16"/>
                <w:szCs w:val="16"/>
              </w:rPr>
            </w:pPr>
          </w:p>
        </w:tc>
        <w:tc>
          <w:tcPr>
            <w:tcW w:w="884"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76066F6D" w14:textId="77777777" w:rsidR="008373DD" w:rsidRPr="005F7A1C" w:rsidRDefault="008373DD" w:rsidP="00F760B6">
            <w:pPr>
              <w:spacing w:before="100" w:beforeAutospacing="1" w:after="100" w:afterAutospacing="1"/>
              <w:jc w:val="center"/>
              <w:rPr>
                <w:sz w:val="16"/>
                <w:szCs w:val="16"/>
              </w:rPr>
            </w:pPr>
            <w:r w:rsidRPr="005F7A1C">
              <w:rPr>
                <w:sz w:val="16"/>
                <w:szCs w:val="16"/>
              </w:rPr>
              <w:t>227800</w:t>
            </w:r>
          </w:p>
        </w:tc>
        <w:tc>
          <w:tcPr>
            <w:tcW w:w="852" w:type="dxa"/>
            <w:gridSpan w:val="3"/>
            <w:tcBorders>
              <w:top w:val="nil"/>
              <w:left w:val="single" w:sz="4" w:space="0" w:color="auto"/>
              <w:bottom w:val="single" w:sz="8" w:space="0" w:color="auto"/>
              <w:right w:val="single" w:sz="8" w:space="0" w:color="auto"/>
            </w:tcBorders>
            <w:shd w:val="clear" w:color="auto" w:fill="FFFFCC"/>
            <w:vAlign w:val="center"/>
          </w:tcPr>
          <w:p w14:paraId="6FEDB1DD" w14:textId="77777777" w:rsidR="008373DD" w:rsidRPr="005F7A1C" w:rsidRDefault="008373DD" w:rsidP="00F760B6">
            <w:pPr>
              <w:spacing w:before="100" w:beforeAutospacing="1" w:after="100" w:afterAutospacing="1"/>
              <w:jc w:val="center"/>
              <w:rPr>
                <w:sz w:val="16"/>
                <w:szCs w:val="16"/>
              </w:rPr>
            </w:pPr>
            <w:r w:rsidRPr="005F7A1C">
              <w:rPr>
                <w:sz w:val="16"/>
                <w:szCs w:val="16"/>
              </w:rPr>
              <w:t>216486,36</w:t>
            </w:r>
          </w:p>
        </w:tc>
        <w:tc>
          <w:tcPr>
            <w:tcW w:w="87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CCD6280" w14:textId="77777777" w:rsidR="008373DD" w:rsidRPr="005F7A1C" w:rsidRDefault="008373DD" w:rsidP="00F760B6">
            <w:pPr>
              <w:spacing w:before="100" w:beforeAutospacing="1" w:after="100" w:afterAutospacing="1"/>
              <w:jc w:val="center"/>
              <w:rPr>
                <w:sz w:val="18"/>
                <w:szCs w:val="18"/>
              </w:rPr>
            </w:pPr>
          </w:p>
        </w:tc>
        <w:tc>
          <w:tcPr>
            <w:tcW w:w="31" w:type="dxa"/>
            <w:tcBorders>
              <w:top w:val="nil"/>
              <w:left w:val="nil"/>
              <w:bottom w:val="nil"/>
              <w:right w:val="nil"/>
            </w:tcBorders>
            <w:vAlign w:val="center"/>
            <w:hideMark/>
          </w:tcPr>
          <w:p w14:paraId="3E487BAD" w14:textId="77777777" w:rsidR="008373DD" w:rsidRPr="00CD77CE" w:rsidRDefault="008373DD" w:rsidP="00F760B6"/>
        </w:tc>
      </w:tr>
      <w:tr w:rsidR="00026363" w:rsidRPr="00CD77CE" w14:paraId="39747BC1" w14:textId="77777777" w:rsidTr="00D531DA">
        <w:trPr>
          <w:gridAfter w:val="1"/>
          <w:wAfter w:w="2581" w:type="dxa"/>
          <w:trHeight w:val="984"/>
        </w:trPr>
        <w:tc>
          <w:tcPr>
            <w:tcW w:w="73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8B1CE99" w14:textId="77777777" w:rsidR="008373DD" w:rsidRPr="00CD77CE" w:rsidRDefault="008373DD" w:rsidP="00F760B6">
            <w:pPr>
              <w:spacing w:before="100" w:beforeAutospacing="1" w:after="100" w:afterAutospacing="1"/>
              <w:jc w:val="center"/>
              <w:rPr>
                <w:sz w:val="18"/>
                <w:szCs w:val="18"/>
              </w:rPr>
            </w:pPr>
            <w:r w:rsidRPr="00CD77CE">
              <w:rPr>
                <w:sz w:val="18"/>
                <w:szCs w:val="18"/>
              </w:rPr>
              <w:t>04</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4FB6C0"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229E31" w14:textId="77777777" w:rsidR="008373DD" w:rsidRPr="00CD77CE" w:rsidRDefault="008373DD" w:rsidP="00F760B6">
            <w:pPr>
              <w:spacing w:before="100" w:beforeAutospacing="1" w:after="100" w:afterAutospacing="1"/>
              <w:ind w:left="-107" w:firstLine="107"/>
              <w:jc w:val="center"/>
              <w:rPr>
                <w:sz w:val="18"/>
                <w:szCs w:val="18"/>
              </w:rPr>
            </w:pPr>
            <w:r w:rsidRPr="00CD77CE">
              <w:rPr>
                <w:sz w:val="18"/>
                <w:szCs w:val="18"/>
              </w:rPr>
              <w:t>01</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1BB1B7" w14:textId="77777777" w:rsidR="008373DD" w:rsidRPr="00CD77CE" w:rsidRDefault="008373DD" w:rsidP="00F760B6">
            <w:pPr>
              <w:spacing w:before="100" w:beforeAutospacing="1" w:after="100" w:afterAutospacing="1"/>
              <w:jc w:val="center"/>
              <w:rPr>
                <w:sz w:val="18"/>
                <w:szCs w:val="18"/>
              </w:rPr>
            </w:pPr>
            <w:r w:rsidRPr="00CD77CE">
              <w:rPr>
                <w:sz w:val="18"/>
                <w:szCs w:val="18"/>
              </w:rPr>
              <w:t>04</w:t>
            </w:r>
          </w:p>
        </w:tc>
        <w:tc>
          <w:tcPr>
            <w:tcW w:w="14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7D9351" w14:textId="77777777" w:rsidR="008373DD" w:rsidRPr="00CD77CE" w:rsidRDefault="008373DD" w:rsidP="00F760B6">
            <w:pPr>
              <w:spacing w:before="100" w:beforeAutospacing="1" w:after="100" w:afterAutospacing="1"/>
              <w:jc w:val="center"/>
              <w:rPr>
                <w:sz w:val="18"/>
                <w:szCs w:val="18"/>
              </w:rPr>
            </w:pPr>
            <w:r w:rsidRPr="00CD77CE">
              <w:rPr>
                <w:sz w:val="18"/>
                <w:szCs w:val="18"/>
              </w:rPr>
              <w:t>Seniūnijų darbo organizavimas, žemės ūkio funkcijoms vykdyti</w:t>
            </w:r>
          </w:p>
        </w:tc>
        <w:tc>
          <w:tcPr>
            <w:tcW w:w="1368" w:type="dxa"/>
            <w:tcBorders>
              <w:top w:val="nil"/>
              <w:left w:val="nil"/>
              <w:bottom w:val="single" w:sz="8" w:space="0" w:color="auto"/>
              <w:right w:val="single" w:sz="8" w:space="0" w:color="auto"/>
            </w:tcBorders>
            <w:shd w:val="clear" w:color="auto" w:fill="FFFFFF"/>
            <w:vAlign w:val="center"/>
          </w:tcPr>
          <w:p w14:paraId="35898276" w14:textId="77777777" w:rsidR="008373DD" w:rsidRPr="00CD77CE" w:rsidRDefault="008373DD" w:rsidP="00F760B6">
            <w:pPr>
              <w:tabs>
                <w:tab w:val="left" w:pos="1005"/>
              </w:tabs>
              <w:jc w:val="both"/>
              <w:rPr>
                <w:sz w:val="18"/>
                <w:szCs w:val="18"/>
              </w:rPr>
            </w:pPr>
            <w:r w:rsidRPr="00CD77CE">
              <w:rPr>
                <w:sz w:val="18"/>
                <w:szCs w:val="18"/>
              </w:rPr>
              <w:t>Vykdoma nuolat</w:t>
            </w:r>
          </w:p>
        </w:tc>
        <w:tc>
          <w:tcPr>
            <w:tcW w:w="88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75EC241" w14:textId="77777777" w:rsidR="008373DD" w:rsidRPr="005F7A1C" w:rsidRDefault="008373DD" w:rsidP="00F760B6">
            <w:pPr>
              <w:spacing w:before="100" w:beforeAutospacing="1" w:after="100" w:afterAutospacing="1"/>
              <w:jc w:val="center"/>
              <w:rPr>
                <w:sz w:val="16"/>
                <w:szCs w:val="16"/>
              </w:rPr>
            </w:pPr>
            <w:r w:rsidRPr="005F7A1C">
              <w:rPr>
                <w:sz w:val="16"/>
                <w:szCs w:val="16"/>
              </w:rPr>
              <w:t>20200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094F2C35" w14:textId="77777777" w:rsidR="008373DD" w:rsidRPr="005F7A1C" w:rsidRDefault="008373DD" w:rsidP="00F760B6">
            <w:pPr>
              <w:spacing w:before="100" w:beforeAutospacing="1" w:after="100" w:afterAutospacing="1"/>
              <w:jc w:val="center"/>
              <w:rPr>
                <w:sz w:val="16"/>
                <w:szCs w:val="16"/>
              </w:rPr>
            </w:pPr>
            <w:r w:rsidRPr="005F7A1C">
              <w:rPr>
                <w:sz w:val="16"/>
                <w:szCs w:val="16"/>
              </w:rPr>
              <w:t>19956,41</w:t>
            </w:r>
          </w:p>
        </w:tc>
        <w:tc>
          <w:tcPr>
            <w:tcW w:w="73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D5F92A5" w14:textId="77777777" w:rsidR="008373DD" w:rsidRPr="005F7A1C" w:rsidRDefault="008373DD" w:rsidP="00F760B6">
            <w:pPr>
              <w:spacing w:before="100" w:beforeAutospacing="1" w:after="100" w:afterAutospacing="1"/>
              <w:jc w:val="center"/>
              <w:rPr>
                <w:sz w:val="16"/>
                <w:szCs w:val="16"/>
              </w:rPr>
            </w:pPr>
          </w:p>
        </w:tc>
        <w:tc>
          <w:tcPr>
            <w:tcW w:w="783" w:type="dxa"/>
            <w:gridSpan w:val="2"/>
            <w:tcBorders>
              <w:top w:val="nil"/>
              <w:left w:val="single" w:sz="4" w:space="0" w:color="auto"/>
              <w:bottom w:val="single" w:sz="8" w:space="0" w:color="auto"/>
              <w:right w:val="single" w:sz="8" w:space="0" w:color="auto"/>
            </w:tcBorders>
            <w:shd w:val="clear" w:color="auto" w:fill="FFFFFF"/>
            <w:vAlign w:val="center"/>
          </w:tcPr>
          <w:p w14:paraId="16898FEC" w14:textId="77777777" w:rsidR="008373DD" w:rsidRPr="005F7A1C" w:rsidRDefault="008373DD" w:rsidP="00F760B6">
            <w:pPr>
              <w:spacing w:before="100" w:beforeAutospacing="1" w:after="100" w:afterAutospacing="1"/>
              <w:jc w:val="center"/>
              <w:rPr>
                <w:sz w:val="16"/>
                <w:szCs w:val="16"/>
              </w:rPr>
            </w:pPr>
          </w:p>
        </w:tc>
        <w:tc>
          <w:tcPr>
            <w:tcW w:w="63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6630B41" w14:textId="77777777" w:rsidR="008373DD" w:rsidRPr="005F7A1C" w:rsidRDefault="008373DD" w:rsidP="00F760B6">
            <w:pPr>
              <w:spacing w:before="100" w:beforeAutospacing="1" w:after="100" w:afterAutospacing="1"/>
              <w:jc w:val="center"/>
              <w:rPr>
                <w:sz w:val="16"/>
                <w:szCs w:val="16"/>
              </w:rPr>
            </w:pPr>
          </w:p>
        </w:tc>
        <w:tc>
          <w:tcPr>
            <w:tcW w:w="643" w:type="dxa"/>
            <w:gridSpan w:val="2"/>
            <w:tcBorders>
              <w:top w:val="nil"/>
              <w:left w:val="single" w:sz="4" w:space="0" w:color="auto"/>
              <w:bottom w:val="single" w:sz="8" w:space="0" w:color="auto"/>
              <w:right w:val="single" w:sz="8" w:space="0" w:color="auto"/>
            </w:tcBorders>
            <w:shd w:val="clear" w:color="auto" w:fill="FFFFFF"/>
            <w:vAlign w:val="center"/>
          </w:tcPr>
          <w:p w14:paraId="10B39123" w14:textId="77777777" w:rsidR="008373DD" w:rsidRPr="005F7A1C" w:rsidRDefault="008373DD" w:rsidP="00F760B6">
            <w:pPr>
              <w:spacing w:before="100" w:beforeAutospacing="1" w:after="100" w:afterAutospacing="1"/>
              <w:jc w:val="center"/>
              <w:rPr>
                <w:sz w:val="16"/>
                <w:szCs w:val="16"/>
              </w:rPr>
            </w:pPr>
          </w:p>
        </w:tc>
        <w:tc>
          <w:tcPr>
            <w:tcW w:w="73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3D39AFE" w14:textId="77777777" w:rsidR="008373DD" w:rsidRPr="005F7A1C" w:rsidRDefault="008373DD" w:rsidP="00F760B6">
            <w:pPr>
              <w:spacing w:before="100" w:beforeAutospacing="1" w:after="100" w:afterAutospacing="1"/>
              <w:rPr>
                <w:sz w:val="16"/>
                <w:szCs w:val="16"/>
              </w:rPr>
            </w:pPr>
            <w:r w:rsidRPr="005F7A1C">
              <w:rPr>
                <w:sz w:val="16"/>
                <w:szCs w:val="16"/>
              </w:rPr>
              <w:t xml:space="preserve">     20200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77EDF3B6" w14:textId="77777777" w:rsidR="008373DD" w:rsidRPr="005F7A1C" w:rsidRDefault="008373DD" w:rsidP="00F760B6">
            <w:pPr>
              <w:spacing w:before="100" w:beforeAutospacing="1" w:after="100" w:afterAutospacing="1"/>
              <w:jc w:val="center"/>
              <w:rPr>
                <w:sz w:val="16"/>
                <w:szCs w:val="16"/>
              </w:rPr>
            </w:pPr>
            <w:r w:rsidRPr="005F7A1C">
              <w:rPr>
                <w:sz w:val="16"/>
                <w:szCs w:val="16"/>
              </w:rPr>
              <w:t>19956,41</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EAB8D77" w14:textId="77777777" w:rsidR="008373DD" w:rsidRPr="005F7A1C" w:rsidRDefault="008373DD" w:rsidP="00F760B6">
            <w:pPr>
              <w:spacing w:before="100" w:beforeAutospacing="1" w:after="100" w:afterAutospacing="1"/>
              <w:jc w:val="center"/>
              <w:rPr>
                <w:sz w:val="16"/>
                <w:szCs w:val="16"/>
              </w:rPr>
            </w:pPr>
          </w:p>
        </w:tc>
        <w:tc>
          <w:tcPr>
            <w:tcW w:w="680" w:type="dxa"/>
            <w:tcBorders>
              <w:top w:val="nil"/>
              <w:left w:val="single" w:sz="4" w:space="0" w:color="auto"/>
              <w:bottom w:val="single" w:sz="8" w:space="0" w:color="auto"/>
              <w:right w:val="single" w:sz="8" w:space="0" w:color="auto"/>
            </w:tcBorders>
            <w:shd w:val="clear" w:color="auto" w:fill="auto"/>
            <w:vAlign w:val="center"/>
          </w:tcPr>
          <w:p w14:paraId="165F1448" w14:textId="77777777" w:rsidR="008373DD" w:rsidRPr="005F7A1C" w:rsidRDefault="008373DD" w:rsidP="00F760B6">
            <w:pPr>
              <w:spacing w:before="100" w:beforeAutospacing="1" w:after="100" w:afterAutospacing="1"/>
              <w:jc w:val="center"/>
              <w:rPr>
                <w:sz w:val="16"/>
                <w:szCs w:val="16"/>
              </w:rPr>
            </w:pPr>
          </w:p>
        </w:tc>
        <w:tc>
          <w:tcPr>
            <w:tcW w:w="884"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899BFFB" w14:textId="77777777" w:rsidR="008373DD" w:rsidRPr="005F7A1C" w:rsidRDefault="008373DD" w:rsidP="00F760B6">
            <w:pPr>
              <w:spacing w:before="100" w:beforeAutospacing="1" w:after="100" w:afterAutospacing="1"/>
              <w:jc w:val="center"/>
              <w:rPr>
                <w:sz w:val="16"/>
                <w:szCs w:val="16"/>
              </w:rPr>
            </w:pPr>
            <w:r w:rsidRPr="005F7A1C">
              <w:rPr>
                <w:sz w:val="16"/>
                <w:szCs w:val="16"/>
              </w:rPr>
              <w:t>20200</w:t>
            </w:r>
          </w:p>
        </w:tc>
        <w:tc>
          <w:tcPr>
            <w:tcW w:w="852" w:type="dxa"/>
            <w:gridSpan w:val="3"/>
            <w:tcBorders>
              <w:top w:val="nil"/>
              <w:left w:val="single" w:sz="4" w:space="0" w:color="auto"/>
              <w:bottom w:val="single" w:sz="8" w:space="0" w:color="auto"/>
              <w:right w:val="single" w:sz="8" w:space="0" w:color="auto"/>
            </w:tcBorders>
            <w:shd w:val="clear" w:color="auto" w:fill="FFFFCC"/>
            <w:vAlign w:val="center"/>
          </w:tcPr>
          <w:p w14:paraId="1D66F85F" w14:textId="77777777" w:rsidR="008373DD" w:rsidRPr="005F7A1C" w:rsidRDefault="008373DD" w:rsidP="00F760B6">
            <w:pPr>
              <w:spacing w:before="100" w:beforeAutospacing="1" w:after="100" w:afterAutospacing="1"/>
              <w:jc w:val="center"/>
              <w:rPr>
                <w:sz w:val="16"/>
                <w:szCs w:val="16"/>
              </w:rPr>
            </w:pPr>
            <w:r w:rsidRPr="005F7A1C">
              <w:rPr>
                <w:sz w:val="16"/>
                <w:szCs w:val="16"/>
              </w:rPr>
              <w:t>19956,41</w:t>
            </w:r>
          </w:p>
        </w:tc>
        <w:tc>
          <w:tcPr>
            <w:tcW w:w="87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253157A" w14:textId="77777777" w:rsidR="008373DD" w:rsidRPr="00CD77CE" w:rsidRDefault="008373DD" w:rsidP="00F760B6">
            <w:pPr>
              <w:spacing w:before="100" w:beforeAutospacing="1" w:after="100" w:afterAutospacing="1"/>
              <w:jc w:val="center"/>
              <w:rPr>
                <w:sz w:val="18"/>
                <w:szCs w:val="18"/>
              </w:rPr>
            </w:pPr>
          </w:p>
          <w:p w14:paraId="186BAF4E" w14:textId="77777777" w:rsidR="008373DD" w:rsidRPr="00CD77CE" w:rsidRDefault="008373DD" w:rsidP="00F760B6">
            <w:pPr>
              <w:spacing w:before="100" w:beforeAutospacing="1" w:after="100" w:afterAutospacing="1"/>
              <w:jc w:val="center"/>
              <w:rPr>
                <w:sz w:val="18"/>
                <w:szCs w:val="18"/>
              </w:rPr>
            </w:pPr>
          </w:p>
          <w:p w14:paraId="76310FD6" w14:textId="77777777" w:rsidR="008373DD" w:rsidRPr="00CD77CE" w:rsidRDefault="008373DD" w:rsidP="00F760B6">
            <w:pPr>
              <w:spacing w:before="100" w:beforeAutospacing="1" w:after="100" w:afterAutospacing="1"/>
              <w:jc w:val="center"/>
              <w:rPr>
                <w:sz w:val="18"/>
                <w:szCs w:val="18"/>
              </w:rPr>
            </w:pPr>
          </w:p>
          <w:p w14:paraId="5339700A" w14:textId="77777777" w:rsidR="008373DD" w:rsidRPr="00CD77CE" w:rsidRDefault="008373DD" w:rsidP="00F760B6">
            <w:pPr>
              <w:spacing w:before="100" w:beforeAutospacing="1" w:after="100" w:afterAutospacing="1"/>
              <w:jc w:val="center"/>
              <w:rPr>
                <w:sz w:val="18"/>
                <w:szCs w:val="18"/>
              </w:rPr>
            </w:pPr>
          </w:p>
          <w:p w14:paraId="5D8C0DAB" w14:textId="77777777" w:rsidR="008373DD" w:rsidRPr="00CD77CE" w:rsidRDefault="008373DD" w:rsidP="00F760B6">
            <w:pPr>
              <w:spacing w:before="100" w:beforeAutospacing="1" w:after="100" w:afterAutospacing="1"/>
              <w:rPr>
                <w:sz w:val="18"/>
                <w:szCs w:val="18"/>
              </w:rPr>
            </w:pPr>
          </w:p>
        </w:tc>
        <w:tc>
          <w:tcPr>
            <w:tcW w:w="31" w:type="dxa"/>
            <w:tcBorders>
              <w:top w:val="nil"/>
              <w:left w:val="nil"/>
              <w:bottom w:val="nil"/>
              <w:right w:val="nil"/>
            </w:tcBorders>
            <w:vAlign w:val="center"/>
          </w:tcPr>
          <w:p w14:paraId="60F53163" w14:textId="77777777" w:rsidR="008373DD" w:rsidRPr="00CD77CE" w:rsidRDefault="008373DD" w:rsidP="00F760B6"/>
        </w:tc>
      </w:tr>
      <w:tr w:rsidR="008373DD" w:rsidRPr="00CD77CE" w14:paraId="4E9238C9" w14:textId="77777777" w:rsidTr="00D531DA">
        <w:trPr>
          <w:trHeight w:val="396"/>
        </w:trPr>
        <w:tc>
          <w:tcPr>
            <w:tcW w:w="15329" w:type="dxa"/>
            <w:gridSpan w:val="28"/>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4BC7E52" w14:textId="77777777" w:rsidR="008373DD" w:rsidRPr="00CD77CE" w:rsidRDefault="008373DD" w:rsidP="00F760B6">
            <w:pPr>
              <w:spacing w:before="100" w:beforeAutospacing="1" w:after="100" w:afterAutospacing="1"/>
              <w:jc w:val="center"/>
            </w:pPr>
            <w:r w:rsidRPr="00CD77CE">
              <w:rPr>
                <w:b/>
                <w:bCs/>
              </w:rPr>
              <w:t>Saugios ir švarios gyvenamosios aplinkos kūrimo programa (05)</w:t>
            </w:r>
          </w:p>
        </w:tc>
        <w:tc>
          <w:tcPr>
            <w:tcW w:w="2612" w:type="dxa"/>
            <w:gridSpan w:val="2"/>
            <w:tcBorders>
              <w:top w:val="nil"/>
              <w:left w:val="nil"/>
              <w:bottom w:val="nil"/>
              <w:right w:val="nil"/>
            </w:tcBorders>
            <w:vAlign w:val="center"/>
            <w:hideMark/>
          </w:tcPr>
          <w:p w14:paraId="0E46D626" w14:textId="77777777" w:rsidR="008373DD" w:rsidRPr="00CD77CE" w:rsidRDefault="008373DD" w:rsidP="00F760B6"/>
        </w:tc>
      </w:tr>
      <w:tr w:rsidR="008373DD" w:rsidRPr="00CD77CE" w14:paraId="5A2480CF" w14:textId="77777777" w:rsidTr="00D531DA">
        <w:trPr>
          <w:trHeight w:val="288"/>
        </w:trPr>
        <w:tc>
          <w:tcPr>
            <w:tcW w:w="73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A994DB6" w14:textId="77777777" w:rsidR="008373DD" w:rsidRPr="00CD77CE" w:rsidRDefault="008373DD" w:rsidP="00F760B6">
            <w:pPr>
              <w:spacing w:before="100" w:beforeAutospacing="1" w:after="100" w:afterAutospacing="1"/>
              <w:jc w:val="center"/>
              <w:rPr>
                <w:sz w:val="18"/>
                <w:szCs w:val="18"/>
              </w:rPr>
            </w:pPr>
            <w:r w:rsidRPr="00CD77CE">
              <w:rPr>
                <w:sz w:val="18"/>
                <w:szCs w:val="18"/>
              </w:rPr>
              <w:t>05</w:t>
            </w:r>
          </w:p>
        </w:tc>
        <w:tc>
          <w:tcPr>
            <w:tcW w:w="7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6471F06"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13894" w:type="dxa"/>
            <w:gridSpan w:val="2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17E1634" w14:textId="77777777" w:rsidR="008373DD" w:rsidRPr="00CD77CE" w:rsidRDefault="008373DD" w:rsidP="00F760B6">
            <w:pPr>
              <w:spacing w:before="100" w:beforeAutospacing="1" w:after="100" w:afterAutospacing="1"/>
              <w:rPr>
                <w:b/>
              </w:rPr>
            </w:pPr>
            <w:r w:rsidRPr="00CD77CE">
              <w:rPr>
                <w:b/>
              </w:rPr>
              <w:t>Užtikrinti gyventojams nepertraukiamą  komunalinių paslaugų teikimą</w:t>
            </w:r>
          </w:p>
        </w:tc>
        <w:tc>
          <w:tcPr>
            <w:tcW w:w="2612" w:type="dxa"/>
            <w:gridSpan w:val="2"/>
            <w:tcBorders>
              <w:top w:val="nil"/>
              <w:left w:val="nil"/>
              <w:bottom w:val="nil"/>
              <w:right w:val="nil"/>
            </w:tcBorders>
            <w:vAlign w:val="center"/>
            <w:hideMark/>
          </w:tcPr>
          <w:p w14:paraId="4D268761" w14:textId="77777777" w:rsidR="008373DD" w:rsidRPr="00CD77CE" w:rsidRDefault="008373DD" w:rsidP="00F760B6"/>
        </w:tc>
      </w:tr>
      <w:tr w:rsidR="008373DD" w:rsidRPr="00CD77CE" w14:paraId="657C8EAF" w14:textId="77777777" w:rsidTr="00D531DA">
        <w:trPr>
          <w:trHeight w:val="288"/>
        </w:trPr>
        <w:tc>
          <w:tcPr>
            <w:tcW w:w="73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56E669B" w14:textId="77777777" w:rsidR="008373DD" w:rsidRPr="00CD77CE" w:rsidRDefault="008373DD" w:rsidP="00F760B6">
            <w:pPr>
              <w:spacing w:before="100" w:beforeAutospacing="1" w:after="100" w:afterAutospacing="1"/>
              <w:jc w:val="center"/>
              <w:rPr>
                <w:sz w:val="18"/>
                <w:szCs w:val="18"/>
              </w:rPr>
            </w:pPr>
            <w:r w:rsidRPr="00CD77CE">
              <w:rPr>
                <w:sz w:val="18"/>
                <w:szCs w:val="18"/>
              </w:rPr>
              <w:t>05</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763273E"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1E554AE"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13187" w:type="dxa"/>
            <w:gridSpan w:val="2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5EE8B47" w14:textId="77777777" w:rsidR="008373DD" w:rsidRPr="00CD77CE" w:rsidRDefault="008373DD" w:rsidP="00F760B6">
            <w:pPr>
              <w:spacing w:before="100" w:beforeAutospacing="1" w:after="100" w:afterAutospacing="1"/>
              <w:rPr>
                <w:b/>
              </w:rPr>
            </w:pPr>
            <w:r w:rsidRPr="00CD77CE">
              <w:rPr>
                <w:b/>
              </w:rPr>
              <w:t>Prižiūrėti ir modernizuoti vandentiekio ir nuotekų surinkimo sistemas</w:t>
            </w:r>
          </w:p>
        </w:tc>
        <w:tc>
          <w:tcPr>
            <w:tcW w:w="2612" w:type="dxa"/>
            <w:gridSpan w:val="2"/>
            <w:tcBorders>
              <w:top w:val="nil"/>
              <w:left w:val="nil"/>
              <w:bottom w:val="nil"/>
              <w:right w:val="nil"/>
            </w:tcBorders>
            <w:vAlign w:val="center"/>
          </w:tcPr>
          <w:p w14:paraId="2B61E435" w14:textId="77777777" w:rsidR="008373DD" w:rsidRPr="00CD77CE" w:rsidRDefault="008373DD" w:rsidP="00F760B6"/>
        </w:tc>
      </w:tr>
      <w:tr w:rsidR="00026363" w:rsidRPr="00CD77CE" w14:paraId="51564406" w14:textId="77777777" w:rsidTr="00D531DA">
        <w:trPr>
          <w:gridAfter w:val="1"/>
          <w:wAfter w:w="2581" w:type="dxa"/>
          <w:trHeight w:val="984"/>
        </w:trPr>
        <w:tc>
          <w:tcPr>
            <w:tcW w:w="73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7AA9B6" w14:textId="77777777" w:rsidR="008373DD" w:rsidRPr="00CD77CE" w:rsidRDefault="008373DD" w:rsidP="00F760B6">
            <w:pPr>
              <w:spacing w:before="100" w:beforeAutospacing="1" w:after="100" w:afterAutospacing="1"/>
              <w:jc w:val="center"/>
              <w:rPr>
                <w:sz w:val="18"/>
                <w:szCs w:val="18"/>
              </w:rPr>
            </w:pPr>
            <w:r w:rsidRPr="00CD77CE">
              <w:rPr>
                <w:sz w:val="18"/>
                <w:szCs w:val="18"/>
              </w:rPr>
              <w:t>05</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CD98A9"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667AD1" w14:textId="77777777" w:rsidR="008373DD" w:rsidRPr="00CD77CE" w:rsidRDefault="008373DD" w:rsidP="00F760B6">
            <w:pPr>
              <w:spacing w:before="100" w:beforeAutospacing="1" w:after="100" w:afterAutospacing="1"/>
              <w:ind w:left="-107" w:firstLine="107"/>
              <w:jc w:val="center"/>
              <w:rPr>
                <w:sz w:val="18"/>
                <w:szCs w:val="18"/>
              </w:rPr>
            </w:pPr>
            <w:r w:rsidRPr="00CD77CE">
              <w:rPr>
                <w:sz w:val="18"/>
                <w:szCs w:val="18"/>
              </w:rPr>
              <w:t>01</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825B3A" w14:textId="77777777" w:rsidR="008373DD" w:rsidRPr="00CD77CE" w:rsidRDefault="008373DD" w:rsidP="00F760B6">
            <w:pPr>
              <w:spacing w:before="100" w:beforeAutospacing="1" w:after="100" w:afterAutospacing="1"/>
              <w:jc w:val="center"/>
              <w:rPr>
                <w:sz w:val="18"/>
                <w:szCs w:val="18"/>
              </w:rPr>
            </w:pPr>
            <w:r w:rsidRPr="00CD77CE">
              <w:rPr>
                <w:sz w:val="18"/>
                <w:szCs w:val="18"/>
              </w:rPr>
              <w:t>15</w:t>
            </w:r>
          </w:p>
        </w:tc>
        <w:tc>
          <w:tcPr>
            <w:tcW w:w="14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F2757E" w14:textId="77777777" w:rsidR="008373DD" w:rsidRPr="00CD77CE" w:rsidRDefault="008373DD" w:rsidP="00F760B6">
            <w:pPr>
              <w:spacing w:before="100" w:beforeAutospacing="1" w:after="100" w:afterAutospacing="1"/>
              <w:jc w:val="center"/>
              <w:rPr>
                <w:sz w:val="18"/>
                <w:szCs w:val="18"/>
              </w:rPr>
            </w:pPr>
            <w:r w:rsidRPr="00CD77CE">
              <w:rPr>
                <w:sz w:val="18"/>
                <w:szCs w:val="18"/>
              </w:rPr>
              <w:t>Miestų ir gyvenviečių tvarkymas</w:t>
            </w:r>
          </w:p>
        </w:tc>
        <w:tc>
          <w:tcPr>
            <w:tcW w:w="1368" w:type="dxa"/>
            <w:tcBorders>
              <w:top w:val="nil"/>
              <w:left w:val="nil"/>
              <w:bottom w:val="single" w:sz="8" w:space="0" w:color="auto"/>
              <w:right w:val="single" w:sz="8" w:space="0" w:color="auto"/>
            </w:tcBorders>
            <w:shd w:val="clear" w:color="auto" w:fill="FFFFFF"/>
            <w:vAlign w:val="center"/>
          </w:tcPr>
          <w:p w14:paraId="5992502B" w14:textId="77777777" w:rsidR="008373DD" w:rsidRPr="00CD77CE" w:rsidRDefault="008373DD" w:rsidP="00F760B6">
            <w:pPr>
              <w:tabs>
                <w:tab w:val="left" w:pos="1005"/>
              </w:tabs>
              <w:jc w:val="both"/>
              <w:rPr>
                <w:sz w:val="18"/>
                <w:szCs w:val="18"/>
              </w:rPr>
            </w:pPr>
          </w:p>
        </w:tc>
        <w:tc>
          <w:tcPr>
            <w:tcW w:w="88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D1A62F4" w14:textId="77777777" w:rsidR="008373DD" w:rsidRPr="005F7A1C" w:rsidRDefault="008373DD" w:rsidP="00F760B6">
            <w:pPr>
              <w:spacing w:before="100" w:beforeAutospacing="1" w:after="100" w:afterAutospacing="1"/>
              <w:rPr>
                <w:sz w:val="16"/>
                <w:szCs w:val="16"/>
              </w:rPr>
            </w:pPr>
            <w:r w:rsidRPr="005F7A1C">
              <w:rPr>
                <w:sz w:val="16"/>
                <w:szCs w:val="16"/>
              </w:rPr>
              <w:t>44632,07</w:t>
            </w:r>
          </w:p>
        </w:tc>
        <w:tc>
          <w:tcPr>
            <w:tcW w:w="708" w:type="dxa"/>
            <w:tcBorders>
              <w:top w:val="nil"/>
              <w:left w:val="single" w:sz="4" w:space="0" w:color="auto"/>
              <w:bottom w:val="single" w:sz="8" w:space="0" w:color="auto"/>
              <w:right w:val="single" w:sz="8" w:space="0" w:color="auto"/>
            </w:tcBorders>
            <w:shd w:val="clear" w:color="auto" w:fill="FFFFFF"/>
            <w:vAlign w:val="center"/>
          </w:tcPr>
          <w:p w14:paraId="5853029B" w14:textId="77777777" w:rsidR="008373DD" w:rsidRPr="005F7A1C" w:rsidRDefault="008373DD" w:rsidP="00F760B6">
            <w:pPr>
              <w:spacing w:before="100" w:beforeAutospacing="1" w:after="100" w:afterAutospacing="1"/>
              <w:jc w:val="center"/>
              <w:rPr>
                <w:sz w:val="16"/>
                <w:szCs w:val="16"/>
              </w:rPr>
            </w:pPr>
            <w:r w:rsidRPr="005F7A1C">
              <w:rPr>
                <w:sz w:val="16"/>
                <w:szCs w:val="16"/>
              </w:rPr>
              <w:t>44632,07</w:t>
            </w:r>
          </w:p>
        </w:tc>
        <w:tc>
          <w:tcPr>
            <w:tcW w:w="73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397D798" w14:textId="77777777" w:rsidR="008373DD" w:rsidRPr="005F7A1C" w:rsidRDefault="008373DD" w:rsidP="00F760B6">
            <w:pPr>
              <w:spacing w:before="100" w:beforeAutospacing="1" w:after="100" w:afterAutospacing="1"/>
              <w:jc w:val="center"/>
              <w:rPr>
                <w:sz w:val="16"/>
                <w:szCs w:val="16"/>
              </w:rPr>
            </w:pPr>
          </w:p>
        </w:tc>
        <w:tc>
          <w:tcPr>
            <w:tcW w:w="783" w:type="dxa"/>
            <w:gridSpan w:val="2"/>
            <w:tcBorders>
              <w:top w:val="nil"/>
              <w:left w:val="single" w:sz="4" w:space="0" w:color="auto"/>
              <w:bottom w:val="single" w:sz="8" w:space="0" w:color="auto"/>
              <w:right w:val="single" w:sz="8" w:space="0" w:color="auto"/>
            </w:tcBorders>
            <w:shd w:val="clear" w:color="auto" w:fill="FFFFFF"/>
            <w:vAlign w:val="center"/>
          </w:tcPr>
          <w:p w14:paraId="7336892E" w14:textId="77777777" w:rsidR="008373DD" w:rsidRPr="005F7A1C" w:rsidRDefault="008373DD" w:rsidP="00F760B6">
            <w:pPr>
              <w:spacing w:before="100" w:beforeAutospacing="1" w:after="100" w:afterAutospacing="1"/>
              <w:jc w:val="center"/>
              <w:rPr>
                <w:sz w:val="16"/>
                <w:szCs w:val="16"/>
              </w:rPr>
            </w:pPr>
          </w:p>
        </w:tc>
        <w:tc>
          <w:tcPr>
            <w:tcW w:w="63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E3994F0" w14:textId="77777777" w:rsidR="008373DD" w:rsidRPr="005F7A1C" w:rsidRDefault="008373DD" w:rsidP="00F760B6">
            <w:pPr>
              <w:spacing w:before="100" w:beforeAutospacing="1" w:after="100" w:afterAutospacing="1"/>
              <w:jc w:val="center"/>
              <w:rPr>
                <w:sz w:val="16"/>
                <w:szCs w:val="16"/>
              </w:rPr>
            </w:pPr>
          </w:p>
        </w:tc>
        <w:tc>
          <w:tcPr>
            <w:tcW w:w="643" w:type="dxa"/>
            <w:gridSpan w:val="2"/>
            <w:tcBorders>
              <w:top w:val="nil"/>
              <w:left w:val="single" w:sz="4" w:space="0" w:color="auto"/>
              <w:bottom w:val="single" w:sz="8" w:space="0" w:color="auto"/>
              <w:right w:val="single" w:sz="8" w:space="0" w:color="auto"/>
            </w:tcBorders>
            <w:shd w:val="clear" w:color="auto" w:fill="FFFFFF"/>
            <w:vAlign w:val="center"/>
          </w:tcPr>
          <w:p w14:paraId="52136BF7" w14:textId="77777777" w:rsidR="008373DD" w:rsidRPr="005F7A1C" w:rsidRDefault="008373DD" w:rsidP="00F760B6">
            <w:pPr>
              <w:spacing w:before="100" w:beforeAutospacing="1" w:after="100" w:afterAutospacing="1"/>
              <w:jc w:val="center"/>
              <w:rPr>
                <w:sz w:val="16"/>
                <w:szCs w:val="16"/>
              </w:rPr>
            </w:pPr>
          </w:p>
        </w:tc>
        <w:tc>
          <w:tcPr>
            <w:tcW w:w="73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E21C616" w14:textId="77777777" w:rsidR="008373DD" w:rsidRPr="005F7A1C" w:rsidRDefault="008373DD" w:rsidP="00F760B6">
            <w:pPr>
              <w:spacing w:before="100" w:beforeAutospacing="1" w:after="100" w:afterAutospacing="1"/>
              <w:jc w:val="center"/>
              <w:rPr>
                <w:sz w:val="16"/>
                <w:szCs w:val="16"/>
              </w:rPr>
            </w:pPr>
            <w:r w:rsidRPr="005F7A1C">
              <w:rPr>
                <w:sz w:val="16"/>
                <w:szCs w:val="16"/>
              </w:rPr>
              <w:t>44632,07</w:t>
            </w:r>
          </w:p>
        </w:tc>
        <w:tc>
          <w:tcPr>
            <w:tcW w:w="708" w:type="dxa"/>
            <w:tcBorders>
              <w:top w:val="nil"/>
              <w:left w:val="single" w:sz="4" w:space="0" w:color="auto"/>
              <w:bottom w:val="single" w:sz="8" w:space="0" w:color="auto"/>
              <w:right w:val="single" w:sz="8" w:space="0" w:color="auto"/>
            </w:tcBorders>
            <w:shd w:val="clear" w:color="auto" w:fill="FFFFFF"/>
            <w:vAlign w:val="center"/>
          </w:tcPr>
          <w:p w14:paraId="00B90E4A" w14:textId="77777777" w:rsidR="008373DD" w:rsidRPr="005F7A1C" w:rsidRDefault="008373DD" w:rsidP="00F760B6">
            <w:pPr>
              <w:spacing w:before="100" w:beforeAutospacing="1" w:after="100" w:afterAutospacing="1"/>
              <w:jc w:val="center"/>
              <w:rPr>
                <w:sz w:val="16"/>
                <w:szCs w:val="16"/>
              </w:rPr>
            </w:pPr>
            <w:r w:rsidRPr="005F7A1C">
              <w:rPr>
                <w:sz w:val="16"/>
                <w:szCs w:val="16"/>
              </w:rPr>
              <w:t>44632,07</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665ED9F" w14:textId="77777777" w:rsidR="008373DD" w:rsidRPr="005F7A1C" w:rsidRDefault="008373DD" w:rsidP="00F760B6">
            <w:pPr>
              <w:spacing w:before="100" w:beforeAutospacing="1" w:after="100" w:afterAutospacing="1"/>
              <w:jc w:val="center"/>
              <w:rPr>
                <w:sz w:val="16"/>
                <w:szCs w:val="16"/>
              </w:rPr>
            </w:pPr>
          </w:p>
        </w:tc>
        <w:tc>
          <w:tcPr>
            <w:tcW w:w="680" w:type="dxa"/>
            <w:tcBorders>
              <w:top w:val="nil"/>
              <w:left w:val="single" w:sz="4" w:space="0" w:color="auto"/>
              <w:bottom w:val="single" w:sz="8" w:space="0" w:color="auto"/>
              <w:right w:val="single" w:sz="8" w:space="0" w:color="auto"/>
            </w:tcBorders>
            <w:shd w:val="clear" w:color="auto" w:fill="auto"/>
            <w:vAlign w:val="center"/>
          </w:tcPr>
          <w:p w14:paraId="1F59C435" w14:textId="77777777" w:rsidR="008373DD" w:rsidRPr="005F7A1C" w:rsidRDefault="008373DD" w:rsidP="00F760B6">
            <w:pPr>
              <w:spacing w:before="100" w:beforeAutospacing="1" w:after="100" w:afterAutospacing="1"/>
              <w:jc w:val="center"/>
              <w:rPr>
                <w:sz w:val="16"/>
                <w:szCs w:val="16"/>
              </w:rPr>
            </w:pPr>
          </w:p>
        </w:tc>
        <w:tc>
          <w:tcPr>
            <w:tcW w:w="884"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1C8E338" w14:textId="77777777" w:rsidR="008373DD" w:rsidRPr="005F7A1C" w:rsidRDefault="008373DD" w:rsidP="00F760B6">
            <w:pPr>
              <w:spacing w:before="100" w:beforeAutospacing="1" w:after="100" w:afterAutospacing="1"/>
              <w:jc w:val="center"/>
              <w:rPr>
                <w:sz w:val="16"/>
                <w:szCs w:val="16"/>
              </w:rPr>
            </w:pPr>
            <w:r w:rsidRPr="005F7A1C">
              <w:rPr>
                <w:sz w:val="16"/>
                <w:szCs w:val="16"/>
              </w:rPr>
              <w:t>44632,07</w:t>
            </w:r>
          </w:p>
        </w:tc>
        <w:tc>
          <w:tcPr>
            <w:tcW w:w="852" w:type="dxa"/>
            <w:gridSpan w:val="3"/>
            <w:tcBorders>
              <w:top w:val="nil"/>
              <w:left w:val="single" w:sz="4" w:space="0" w:color="auto"/>
              <w:bottom w:val="single" w:sz="8" w:space="0" w:color="auto"/>
              <w:right w:val="single" w:sz="8" w:space="0" w:color="auto"/>
            </w:tcBorders>
            <w:shd w:val="clear" w:color="auto" w:fill="FFFFCC"/>
            <w:vAlign w:val="center"/>
          </w:tcPr>
          <w:p w14:paraId="22C1BD80" w14:textId="77777777" w:rsidR="008373DD" w:rsidRPr="005F7A1C" w:rsidRDefault="008373DD" w:rsidP="00F760B6">
            <w:pPr>
              <w:spacing w:before="100" w:beforeAutospacing="1" w:after="100" w:afterAutospacing="1"/>
              <w:jc w:val="center"/>
              <w:rPr>
                <w:sz w:val="16"/>
                <w:szCs w:val="16"/>
              </w:rPr>
            </w:pPr>
            <w:r w:rsidRPr="005F7A1C">
              <w:rPr>
                <w:sz w:val="16"/>
                <w:szCs w:val="16"/>
              </w:rPr>
              <w:t>44632,07</w:t>
            </w:r>
          </w:p>
        </w:tc>
        <w:tc>
          <w:tcPr>
            <w:tcW w:w="87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D8FAF63" w14:textId="77777777" w:rsidR="008373DD" w:rsidRPr="00CD77CE" w:rsidRDefault="008373DD" w:rsidP="00F760B6">
            <w:pPr>
              <w:spacing w:before="100" w:beforeAutospacing="1" w:after="100" w:afterAutospacing="1"/>
              <w:jc w:val="center"/>
              <w:rPr>
                <w:sz w:val="18"/>
                <w:szCs w:val="18"/>
              </w:rPr>
            </w:pPr>
          </w:p>
        </w:tc>
        <w:tc>
          <w:tcPr>
            <w:tcW w:w="31" w:type="dxa"/>
            <w:tcBorders>
              <w:top w:val="nil"/>
              <w:left w:val="nil"/>
              <w:bottom w:val="nil"/>
              <w:right w:val="nil"/>
            </w:tcBorders>
            <w:vAlign w:val="center"/>
            <w:hideMark/>
          </w:tcPr>
          <w:p w14:paraId="0C486BA5" w14:textId="77777777" w:rsidR="008373DD" w:rsidRPr="00CD77CE" w:rsidRDefault="008373DD" w:rsidP="00F760B6"/>
        </w:tc>
      </w:tr>
      <w:tr w:rsidR="008373DD" w:rsidRPr="00CD77CE" w14:paraId="5D26AD99" w14:textId="77777777" w:rsidTr="00D531DA">
        <w:trPr>
          <w:trHeight w:val="288"/>
        </w:trPr>
        <w:tc>
          <w:tcPr>
            <w:tcW w:w="73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57C8506" w14:textId="77777777" w:rsidR="008373DD" w:rsidRPr="00CD77CE" w:rsidRDefault="008373DD" w:rsidP="00F760B6">
            <w:pPr>
              <w:spacing w:before="100" w:beforeAutospacing="1" w:after="100" w:afterAutospacing="1"/>
              <w:jc w:val="center"/>
              <w:rPr>
                <w:sz w:val="18"/>
                <w:szCs w:val="18"/>
              </w:rPr>
            </w:pPr>
            <w:r w:rsidRPr="00CD77CE">
              <w:rPr>
                <w:sz w:val="18"/>
                <w:szCs w:val="18"/>
              </w:rPr>
              <w:t>05</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5083822"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75E3B0E" w14:textId="77777777" w:rsidR="008373DD" w:rsidRPr="00CD77CE" w:rsidRDefault="008373DD" w:rsidP="00F760B6">
            <w:pPr>
              <w:spacing w:before="100" w:beforeAutospacing="1" w:after="100" w:afterAutospacing="1"/>
              <w:jc w:val="center"/>
              <w:rPr>
                <w:sz w:val="18"/>
                <w:szCs w:val="18"/>
              </w:rPr>
            </w:pPr>
            <w:r w:rsidRPr="00CD77CE">
              <w:rPr>
                <w:sz w:val="18"/>
                <w:szCs w:val="18"/>
              </w:rPr>
              <w:t>02</w:t>
            </w:r>
          </w:p>
        </w:tc>
        <w:tc>
          <w:tcPr>
            <w:tcW w:w="13187" w:type="dxa"/>
            <w:gridSpan w:val="2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0C6599" w14:textId="77777777" w:rsidR="008373DD" w:rsidRPr="00CD77CE" w:rsidRDefault="008373DD" w:rsidP="00F760B6">
            <w:pPr>
              <w:spacing w:before="100" w:beforeAutospacing="1" w:after="100" w:afterAutospacing="1"/>
              <w:rPr>
                <w:b/>
              </w:rPr>
            </w:pPr>
            <w:r w:rsidRPr="00CD77CE">
              <w:rPr>
                <w:b/>
              </w:rPr>
              <w:t>Palaikyti rajone švarią aplinką</w:t>
            </w:r>
          </w:p>
        </w:tc>
        <w:tc>
          <w:tcPr>
            <w:tcW w:w="2612" w:type="dxa"/>
            <w:gridSpan w:val="2"/>
            <w:tcBorders>
              <w:top w:val="nil"/>
              <w:left w:val="nil"/>
              <w:bottom w:val="nil"/>
              <w:right w:val="nil"/>
            </w:tcBorders>
            <w:vAlign w:val="center"/>
            <w:hideMark/>
          </w:tcPr>
          <w:p w14:paraId="67A26C6E" w14:textId="77777777" w:rsidR="008373DD" w:rsidRPr="00CD77CE" w:rsidRDefault="008373DD" w:rsidP="00F760B6"/>
        </w:tc>
      </w:tr>
      <w:tr w:rsidR="00026363" w:rsidRPr="00CD77CE" w14:paraId="31FB3FB3" w14:textId="77777777" w:rsidTr="00D531DA">
        <w:trPr>
          <w:gridAfter w:val="1"/>
          <w:wAfter w:w="2581" w:type="dxa"/>
          <w:trHeight w:val="984"/>
        </w:trPr>
        <w:tc>
          <w:tcPr>
            <w:tcW w:w="73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DEA72A" w14:textId="77777777" w:rsidR="008373DD" w:rsidRPr="00CD77CE" w:rsidRDefault="008373DD" w:rsidP="00F760B6">
            <w:pPr>
              <w:spacing w:before="100" w:beforeAutospacing="1" w:after="100" w:afterAutospacing="1"/>
              <w:jc w:val="center"/>
              <w:rPr>
                <w:sz w:val="18"/>
                <w:szCs w:val="18"/>
              </w:rPr>
            </w:pPr>
            <w:r w:rsidRPr="00CD77CE">
              <w:rPr>
                <w:sz w:val="18"/>
                <w:szCs w:val="18"/>
              </w:rPr>
              <w:t>05</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BFD545"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6577D4" w14:textId="77777777" w:rsidR="008373DD" w:rsidRPr="00CD77CE" w:rsidRDefault="008373DD" w:rsidP="00F760B6">
            <w:pPr>
              <w:spacing w:before="100" w:beforeAutospacing="1" w:after="100" w:afterAutospacing="1"/>
              <w:ind w:left="-107" w:firstLine="107"/>
              <w:jc w:val="center"/>
              <w:rPr>
                <w:sz w:val="18"/>
                <w:szCs w:val="18"/>
              </w:rPr>
            </w:pPr>
            <w:r w:rsidRPr="00CD77CE">
              <w:rPr>
                <w:sz w:val="18"/>
                <w:szCs w:val="18"/>
              </w:rPr>
              <w:t>02</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B2EFF6" w14:textId="77777777" w:rsidR="008373DD" w:rsidRPr="00CD77CE" w:rsidRDefault="008373DD" w:rsidP="00F760B6">
            <w:pPr>
              <w:spacing w:before="100" w:beforeAutospacing="1" w:after="100" w:afterAutospacing="1"/>
              <w:jc w:val="center"/>
              <w:rPr>
                <w:sz w:val="18"/>
                <w:szCs w:val="18"/>
              </w:rPr>
            </w:pPr>
            <w:r w:rsidRPr="00CD77CE">
              <w:rPr>
                <w:sz w:val="18"/>
                <w:szCs w:val="18"/>
              </w:rPr>
              <w:t>05</w:t>
            </w:r>
          </w:p>
        </w:tc>
        <w:tc>
          <w:tcPr>
            <w:tcW w:w="14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AC7213" w14:textId="77777777" w:rsidR="008373DD" w:rsidRPr="00CD77CE" w:rsidRDefault="008373DD" w:rsidP="00F760B6">
            <w:pPr>
              <w:spacing w:before="100" w:beforeAutospacing="1" w:after="100" w:afterAutospacing="1"/>
              <w:jc w:val="center"/>
              <w:rPr>
                <w:sz w:val="18"/>
                <w:szCs w:val="18"/>
              </w:rPr>
            </w:pPr>
            <w:r w:rsidRPr="00CD77CE">
              <w:rPr>
                <w:sz w:val="18"/>
                <w:szCs w:val="18"/>
              </w:rPr>
              <w:t>Atliekų tvarkymas (bešeimininkių šiukšlių surinkimas ir išvežimas) seniūnijose</w:t>
            </w:r>
          </w:p>
        </w:tc>
        <w:tc>
          <w:tcPr>
            <w:tcW w:w="1368" w:type="dxa"/>
            <w:tcBorders>
              <w:top w:val="nil"/>
              <w:left w:val="nil"/>
              <w:bottom w:val="single" w:sz="8" w:space="0" w:color="auto"/>
              <w:right w:val="single" w:sz="8" w:space="0" w:color="auto"/>
            </w:tcBorders>
            <w:shd w:val="clear" w:color="auto" w:fill="FFFFFF"/>
            <w:vAlign w:val="center"/>
          </w:tcPr>
          <w:p w14:paraId="15A14E92" w14:textId="77777777" w:rsidR="008373DD" w:rsidRPr="00CD77CE" w:rsidRDefault="008373DD" w:rsidP="00F760B6">
            <w:pPr>
              <w:tabs>
                <w:tab w:val="left" w:pos="1005"/>
              </w:tabs>
              <w:jc w:val="both"/>
              <w:rPr>
                <w:sz w:val="18"/>
                <w:szCs w:val="18"/>
              </w:rPr>
            </w:pPr>
            <w:r w:rsidRPr="00CD77CE">
              <w:rPr>
                <w:sz w:val="18"/>
                <w:szCs w:val="18"/>
              </w:rPr>
              <w:t>Surinktos ir išvežtos atliekos iš kapinių, visuomeninių vietų ir rekreacinių zonų, laikino sandėliavimo aikštelių</w:t>
            </w:r>
          </w:p>
        </w:tc>
        <w:tc>
          <w:tcPr>
            <w:tcW w:w="88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85000B1" w14:textId="77777777" w:rsidR="008373DD" w:rsidRPr="005F7A1C" w:rsidRDefault="008373DD" w:rsidP="00F760B6">
            <w:pPr>
              <w:spacing w:before="100" w:beforeAutospacing="1" w:after="100" w:afterAutospacing="1"/>
              <w:jc w:val="center"/>
              <w:rPr>
                <w:sz w:val="16"/>
                <w:szCs w:val="16"/>
              </w:rPr>
            </w:pPr>
            <w:r w:rsidRPr="005F7A1C">
              <w:rPr>
                <w:sz w:val="16"/>
                <w:szCs w:val="16"/>
              </w:rPr>
              <w:t>5500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60377558" w14:textId="77777777" w:rsidR="008373DD" w:rsidRPr="005F7A1C" w:rsidRDefault="008373DD" w:rsidP="00F760B6">
            <w:pPr>
              <w:spacing w:before="100" w:beforeAutospacing="1" w:after="100" w:afterAutospacing="1"/>
              <w:jc w:val="center"/>
              <w:rPr>
                <w:sz w:val="16"/>
                <w:szCs w:val="16"/>
              </w:rPr>
            </w:pPr>
            <w:r w:rsidRPr="005F7A1C">
              <w:rPr>
                <w:sz w:val="16"/>
                <w:szCs w:val="16"/>
              </w:rPr>
              <w:t>5500</w:t>
            </w:r>
          </w:p>
        </w:tc>
        <w:tc>
          <w:tcPr>
            <w:tcW w:w="73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A9D9227" w14:textId="77777777" w:rsidR="008373DD" w:rsidRPr="005F7A1C" w:rsidRDefault="008373DD" w:rsidP="00F760B6">
            <w:pPr>
              <w:spacing w:before="100" w:beforeAutospacing="1" w:after="100" w:afterAutospacing="1"/>
              <w:jc w:val="center"/>
              <w:rPr>
                <w:sz w:val="16"/>
                <w:szCs w:val="16"/>
              </w:rPr>
            </w:pPr>
          </w:p>
        </w:tc>
        <w:tc>
          <w:tcPr>
            <w:tcW w:w="783" w:type="dxa"/>
            <w:gridSpan w:val="2"/>
            <w:tcBorders>
              <w:top w:val="nil"/>
              <w:left w:val="single" w:sz="4" w:space="0" w:color="auto"/>
              <w:bottom w:val="single" w:sz="8" w:space="0" w:color="auto"/>
              <w:right w:val="single" w:sz="8" w:space="0" w:color="auto"/>
            </w:tcBorders>
            <w:shd w:val="clear" w:color="auto" w:fill="FFFFFF"/>
            <w:vAlign w:val="center"/>
          </w:tcPr>
          <w:p w14:paraId="19FCAC33" w14:textId="77777777" w:rsidR="008373DD" w:rsidRPr="005F7A1C" w:rsidRDefault="008373DD" w:rsidP="00F760B6">
            <w:pPr>
              <w:spacing w:before="100" w:beforeAutospacing="1" w:after="100" w:afterAutospacing="1"/>
              <w:jc w:val="center"/>
              <w:rPr>
                <w:sz w:val="16"/>
                <w:szCs w:val="16"/>
              </w:rPr>
            </w:pPr>
          </w:p>
        </w:tc>
        <w:tc>
          <w:tcPr>
            <w:tcW w:w="63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D66E5B1" w14:textId="77777777" w:rsidR="008373DD" w:rsidRPr="005F7A1C" w:rsidRDefault="008373DD" w:rsidP="00F760B6">
            <w:pPr>
              <w:spacing w:before="100" w:beforeAutospacing="1" w:after="100" w:afterAutospacing="1"/>
              <w:jc w:val="center"/>
              <w:rPr>
                <w:sz w:val="16"/>
                <w:szCs w:val="16"/>
              </w:rPr>
            </w:pPr>
          </w:p>
        </w:tc>
        <w:tc>
          <w:tcPr>
            <w:tcW w:w="643" w:type="dxa"/>
            <w:gridSpan w:val="2"/>
            <w:tcBorders>
              <w:top w:val="nil"/>
              <w:left w:val="single" w:sz="4" w:space="0" w:color="auto"/>
              <w:bottom w:val="single" w:sz="8" w:space="0" w:color="auto"/>
              <w:right w:val="single" w:sz="8" w:space="0" w:color="auto"/>
            </w:tcBorders>
            <w:shd w:val="clear" w:color="auto" w:fill="FFFFFF"/>
            <w:vAlign w:val="center"/>
          </w:tcPr>
          <w:p w14:paraId="3F865D84" w14:textId="77777777" w:rsidR="008373DD" w:rsidRPr="005F7A1C" w:rsidRDefault="008373DD" w:rsidP="00F760B6">
            <w:pPr>
              <w:spacing w:before="100" w:beforeAutospacing="1" w:after="100" w:afterAutospacing="1"/>
              <w:jc w:val="center"/>
              <w:rPr>
                <w:sz w:val="16"/>
                <w:szCs w:val="16"/>
              </w:rPr>
            </w:pPr>
          </w:p>
        </w:tc>
        <w:tc>
          <w:tcPr>
            <w:tcW w:w="73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0BE5CDC" w14:textId="77777777" w:rsidR="008373DD" w:rsidRPr="005F7A1C" w:rsidRDefault="008373DD" w:rsidP="00F760B6">
            <w:pPr>
              <w:spacing w:before="100" w:beforeAutospacing="1" w:after="100" w:afterAutospacing="1"/>
              <w:jc w:val="center"/>
              <w:rPr>
                <w:sz w:val="16"/>
                <w:szCs w:val="16"/>
              </w:rPr>
            </w:pPr>
            <w:r w:rsidRPr="005F7A1C">
              <w:rPr>
                <w:sz w:val="16"/>
                <w:szCs w:val="16"/>
              </w:rPr>
              <w:t>5500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41FD1779" w14:textId="77777777" w:rsidR="008373DD" w:rsidRPr="005F7A1C" w:rsidRDefault="008373DD" w:rsidP="00F760B6">
            <w:pPr>
              <w:spacing w:before="100" w:beforeAutospacing="1" w:after="100" w:afterAutospacing="1"/>
              <w:jc w:val="center"/>
              <w:rPr>
                <w:sz w:val="16"/>
                <w:szCs w:val="16"/>
              </w:rPr>
            </w:pPr>
            <w:r w:rsidRPr="005F7A1C">
              <w:rPr>
                <w:sz w:val="16"/>
                <w:szCs w:val="16"/>
              </w:rPr>
              <w:t>5500</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57A5599" w14:textId="77777777" w:rsidR="008373DD" w:rsidRPr="005F7A1C" w:rsidRDefault="008373DD" w:rsidP="00F760B6">
            <w:pPr>
              <w:spacing w:before="100" w:beforeAutospacing="1" w:after="100" w:afterAutospacing="1"/>
              <w:jc w:val="center"/>
              <w:rPr>
                <w:sz w:val="16"/>
                <w:szCs w:val="16"/>
              </w:rPr>
            </w:pPr>
          </w:p>
        </w:tc>
        <w:tc>
          <w:tcPr>
            <w:tcW w:w="680" w:type="dxa"/>
            <w:tcBorders>
              <w:top w:val="nil"/>
              <w:left w:val="single" w:sz="4" w:space="0" w:color="auto"/>
              <w:bottom w:val="single" w:sz="8" w:space="0" w:color="auto"/>
              <w:right w:val="single" w:sz="8" w:space="0" w:color="auto"/>
            </w:tcBorders>
            <w:shd w:val="clear" w:color="auto" w:fill="auto"/>
            <w:vAlign w:val="center"/>
          </w:tcPr>
          <w:p w14:paraId="6132A3D9" w14:textId="77777777" w:rsidR="008373DD" w:rsidRPr="005F7A1C" w:rsidRDefault="008373DD" w:rsidP="00F760B6">
            <w:pPr>
              <w:spacing w:before="100" w:beforeAutospacing="1" w:after="100" w:afterAutospacing="1"/>
              <w:jc w:val="center"/>
              <w:rPr>
                <w:sz w:val="16"/>
                <w:szCs w:val="16"/>
              </w:rPr>
            </w:pPr>
          </w:p>
        </w:tc>
        <w:tc>
          <w:tcPr>
            <w:tcW w:w="884"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6EC4B0CB" w14:textId="77777777" w:rsidR="008373DD" w:rsidRPr="005F7A1C" w:rsidRDefault="008373DD" w:rsidP="00F760B6">
            <w:pPr>
              <w:spacing w:before="100" w:beforeAutospacing="1" w:after="100" w:afterAutospacing="1"/>
              <w:jc w:val="center"/>
              <w:rPr>
                <w:sz w:val="16"/>
                <w:szCs w:val="16"/>
              </w:rPr>
            </w:pPr>
            <w:r w:rsidRPr="005F7A1C">
              <w:rPr>
                <w:sz w:val="16"/>
                <w:szCs w:val="16"/>
              </w:rPr>
              <w:t>5500</w:t>
            </w:r>
          </w:p>
        </w:tc>
        <w:tc>
          <w:tcPr>
            <w:tcW w:w="852" w:type="dxa"/>
            <w:gridSpan w:val="3"/>
            <w:tcBorders>
              <w:top w:val="nil"/>
              <w:left w:val="single" w:sz="4" w:space="0" w:color="auto"/>
              <w:bottom w:val="single" w:sz="8" w:space="0" w:color="auto"/>
              <w:right w:val="single" w:sz="8" w:space="0" w:color="auto"/>
            </w:tcBorders>
            <w:shd w:val="clear" w:color="auto" w:fill="FFFFCC"/>
            <w:vAlign w:val="center"/>
          </w:tcPr>
          <w:p w14:paraId="0ABF4A58" w14:textId="77777777" w:rsidR="008373DD" w:rsidRPr="005F7A1C" w:rsidRDefault="008373DD" w:rsidP="00F760B6">
            <w:pPr>
              <w:spacing w:before="100" w:beforeAutospacing="1" w:after="100" w:afterAutospacing="1"/>
              <w:jc w:val="center"/>
              <w:rPr>
                <w:sz w:val="16"/>
                <w:szCs w:val="16"/>
              </w:rPr>
            </w:pPr>
            <w:r w:rsidRPr="005F7A1C">
              <w:rPr>
                <w:sz w:val="16"/>
                <w:szCs w:val="16"/>
              </w:rPr>
              <w:t>5500</w:t>
            </w:r>
          </w:p>
        </w:tc>
        <w:tc>
          <w:tcPr>
            <w:tcW w:w="87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793C957" w14:textId="77777777" w:rsidR="008373DD" w:rsidRPr="005F7A1C" w:rsidRDefault="008373DD" w:rsidP="00F760B6">
            <w:pPr>
              <w:spacing w:before="100" w:beforeAutospacing="1" w:after="100" w:afterAutospacing="1"/>
              <w:jc w:val="center"/>
              <w:rPr>
                <w:sz w:val="18"/>
                <w:szCs w:val="18"/>
              </w:rPr>
            </w:pPr>
          </w:p>
        </w:tc>
        <w:tc>
          <w:tcPr>
            <w:tcW w:w="31" w:type="dxa"/>
            <w:tcBorders>
              <w:top w:val="nil"/>
              <w:left w:val="nil"/>
              <w:bottom w:val="nil"/>
              <w:right w:val="nil"/>
            </w:tcBorders>
            <w:vAlign w:val="center"/>
            <w:hideMark/>
          </w:tcPr>
          <w:p w14:paraId="2B9FF15D" w14:textId="77777777" w:rsidR="008373DD" w:rsidRPr="00CD77CE" w:rsidRDefault="008373DD" w:rsidP="00F760B6"/>
        </w:tc>
      </w:tr>
      <w:tr w:rsidR="00026363" w:rsidRPr="00CD77CE" w14:paraId="49C3F48F" w14:textId="77777777" w:rsidTr="00D531DA">
        <w:trPr>
          <w:gridAfter w:val="1"/>
          <w:wAfter w:w="2581" w:type="dxa"/>
          <w:trHeight w:val="834"/>
        </w:trPr>
        <w:tc>
          <w:tcPr>
            <w:tcW w:w="73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C77160" w14:textId="77777777" w:rsidR="008373DD" w:rsidRPr="00CD77CE" w:rsidRDefault="008373DD" w:rsidP="00F760B6">
            <w:pPr>
              <w:spacing w:before="100" w:beforeAutospacing="1" w:after="100" w:afterAutospacing="1"/>
              <w:jc w:val="center"/>
              <w:rPr>
                <w:sz w:val="18"/>
                <w:szCs w:val="18"/>
              </w:rPr>
            </w:pPr>
            <w:r w:rsidRPr="00CD77CE">
              <w:rPr>
                <w:sz w:val="18"/>
                <w:szCs w:val="18"/>
              </w:rPr>
              <w:t>05</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551DF5"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6B0EAE" w14:textId="77777777" w:rsidR="008373DD" w:rsidRPr="00CD77CE" w:rsidRDefault="008373DD" w:rsidP="00F760B6">
            <w:pPr>
              <w:spacing w:before="100" w:beforeAutospacing="1" w:after="100" w:afterAutospacing="1"/>
              <w:ind w:left="-107" w:firstLine="107"/>
              <w:jc w:val="center"/>
              <w:rPr>
                <w:sz w:val="18"/>
                <w:szCs w:val="18"/>
              </w:rPr>
            </w:pPr>
            <w:r w:rsidRPr="00CD77CE">
              <w:rPr>
                <w:sz w:val="18"/>
                <w:szCs w:val="18"/>
              </w:rPr>
              <w:t>02</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1EF869" w14:textId="77777777" w:rsidR="008373DD" w:rsidRPr="00CD77CE" w:rsidRDefault="008373DD" w:rsidP="00F760B6">
            <w:pPr>
              <w:spacing w:before="100" w:beforeAutospacing="1" w:after="100" w:afterAutospacing="1"/>
              <w:jc w:val="center"/>
              <w:rPr>
                <w:sz w:val="18"/>
                <w:szCs w:val="18"/>
              </w:rPr>
            </w:pPr>
            <w:r w:rsidRPr="00CD77CE">
              <w:rPr>
                <w:sz w:val="18"/>
                <w:szCs w:val="18"/>
              </w:rPr>
              <w:t>06</w:t>
            </w:r>
          </w:p>
        </w:tc>
        <w:tc>
          <w:tcPr>
            <w:tcW w:w="14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2CADC3" w14:textId="77777777" w:rsidR="008373DD" w:rsidRPr="00CD77CE" w:rsidRDefault="008373DD" w:rsidP="00F760B6">
            <w:pPr>
              <w:spacing w:before="100" w:beforeAutospacing="1" w:after="100" w:afterAutospacing="1"/>
              <w:jc w:val="center"/>
              <w:rPr>
                <w:sz w:val="18"/>
                <w:szCs w:val="18"/>
              </w:rPr>
            </w:pPr>
            <w:r w:rsidRPr="00CD77CE">
              <w:rPr>
                <w:sz w:val="18"/>
                <w:szCs w:val="18"/>
              </w:rPr>
              <w:t>Viešųjų erdvių (kapinių, poilsio zonų ir pan.) tvarkymas seniūnijose</w:t>
            </w:r>
          </w:p>
        </w:tc>
        <w:tc>
          <w:tcPr>
            <w:tcW w:w="1368" w:type="dxa"/>
            <w:tcBorders>
              <w:top w:val="nil"/>
              <w:left w:val="nil"/>
              <w:bottom w:val="single" w:sz="8" w:space="0" w:color="auto"/>
              <w:right w:val="single" w:sz="8" w:space="0" w:color="auto"/>
            </w:tcBorders>
            <w:shd w:val="clear" w:color="auto" w:fill="FFFFFF"/>
          </w:tcPr>
          <w:p w14:paraId="2612CE9C" w14:textId="77777777" w:rsidR="008373DD" w:rsidRPr="00CD77CE" w:rsidRDefault="008373DD" w:rsidP="00F760B6">
            <w:pPr>
              <w:jc w:val="both"/>
              <w:rPr>
                <w:sz w:val="18"/>
                <w:szCs w:val="18"/>
              </w:rPr>
            </w:pPr>
            <w:r w:rsidRPr="00CD77CE">
              <w:rPr>
                <w:sz w:val="18"/>
                <w:szCs w:val="18"/>
              </w:rPr>
              <w:t>Vykdoma nuolat;</w:t>
            </w:r>
            <w:r w:rsidRPr="00CD77CE">
              <w:rPr>
                <w:bCs/>
                <w:sz w:val="18"/>
                <w:szCs w:val="18"/>
              </w:rPr>
              <w:t xml:space="preserve"> Palyginta kelių ir gyvenviečių gatvių žvyro ir grunto danga;</w:t>
            </w:r>
            <w:r w:rsidRPr="00CD77CE">
              <w:rPr>
                <w:sz w:val="18"/>
                <w:szCs w:val="18"/>
              </w:rPr>
              <w:t xml:space="preserve"> Nupjauti avariniai medžiai, pagenėtos šakos; Įsigytos ir panaudotos kitos prekės ir paslaugos, būtinos teritorijų priežiūros vykdymui;</w:t>
            </w:r>
          </w:p>
        </w:tc>
        <w:tc>
          <w:tcPr>
            <w:tcW w:w="88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A8CF610" w14:textId="77777777" w:rsidR="008373DD" w:rsidRPr="005F7A1C" w:rsidRDefault="008373DD" w:rsidP="00F760B6">
            <w:pPr>
              <w:spacing w:before="100" w:beforeAutospacing="1" w:after="100" w:afterAutospacing="1"/>
              <w:jc w:val="center"/>
              <w:rPr>
                <w:sz w:val="16"/>
                <w:szCs w:val="16"/>
              </w:rPr>
            </w:pPr>
            <w:r w:rsidRPr="005F7A1C">
              <w:rPr>
                <w:sz w:val="16"/>
                <w:szCs w:val="16"/>
              </w:rPr>
              <w:t>449700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4CC890EA" w14:textId="77777777" w:rsidR="008373DD" w:rsidRPr="005F7A1C" w:rsidRDefault="008373DD" w:rsidP="00F760B6">
            <w:pPr>
              <w:spacing w:before="100" w:beforeAutospacing="1" w:after="100" w:afterAutospacing="1"/>
              <w:jc w:val="center"/>
              <w:rPr>
                <w:sz w:val="16"/>
                <w:szCs w:val="16"/>
              </w:rPr>
            </w:pPr>
            <w:r w:rsidRPr="005F7A1C">
              <w:rPr>
                <w:sz w:val="16"/>
                <w:szCs w:val="16"/>
              </w:rPr>
              <w:t>423000,73</w:t>
            </w:r>
          </w:p>
        </w:tc>
        <w:tc>
          <w:tcPr>
            <w:tcW w:w="73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56C3753" w14:textId="77777777" w:rsidR="008373DD" w:rsidRPr="005F7A1C" w:rsidRDefault="008373DD" w:rsidP="00F760B6">
            <w:pPr>
              <w:spacing w:before="100" w:beforeAutospacing="1" w:after="100" w:afterAutospacing="1"/>
              <w:jc w:val="center"/>
              <w:rPr>
                <w:sz w:val="16"/>
                <w:szCs w:val="16"/>
              </w:rPr>
            </w:pPr>
          </w:p>
        </w:tc>
        <w:tc>
          <w:tcPr>
            <w:tcW w:w="783" w:type="dxa"/>
            <w:gridSpan w:val="2"/>
            <w:tcBorders>
              <w:top w:val="nil"/>
              <w:left w:val="single" w:sz="4" w:space="0" w:color="auto"/>
              <w:bottom w:val="single" w:sz="8" w:space="0" w:color="auto"/>
              <w:right w:val="single" w:sz="8" w:space="0" w:color="auto"/>
            </w:tcBorders>
            <w:shd w:val="clear" w:color="auto" w:fill="FFFFFF"/>
            <w:vAlign w:val="center"/>
          </w:tcPr>
          <w:p w14:paraId="63934E95" w14:textId="77777777" w:rsidR="008373DD" w:rsidRPr="005F7A1C" w:rsidRDefault="008373DD" w:rsidP="00F760B6">
            <w:pPr>
              <w:spacing w:before="100" w:beforeAutospacing="1" w:after="100" w:afterAutospacing="1"/>
              <w:jc w:val="center"/>
              <w:rPr>
                <w:sz w:val="16"/>
                <w:szCs w:val="16"/>
              </w:rPr>
            </w:pPr>
          </w:p>
        </w:tc>
        <w:tc>
          <w:tcPr>
            <w:tcW w:w="63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53A8565" w14:textId="77777777" w:rsidR="008373DD" w:rsidRPr="005F7A1C" w:rsidRDefault="008373DD" w:rsidP="00F760B6">
            <w:pPr>
              <w:spacing w:before="100" w:beforeAutospacing="1" w:after="100" w:afterAutospacing="1"/>
              <w:jc w:val="center"/>
              <w:rPr>
                <w:sz w:val="16"/>
                <w:szCs w:val="16"/>
              </w:rPr>
            </w:pPr>
          </w:p>
        </w:tc>
        <w:tc>
          <w:tcPr>
            <w:tcW w:w="643" w:type="dxa"/>
            <w:gridSpan w:val="2"/>
            <w:tcBorders>
              <w:top w:val="nil"/>
              <w:left w:val="single" w:sz="4" w:space="0" w:color="auto"/>
              <w:bottom w:val="single" w:sz="8" w:space="0" w:color="auto"/>
              <w:right w:val="single" w:sz="8" w:space="0" w:color="auto"/>
            </w:tcBorders>
            <w:shd w:val="clear" w:color="auto" w:fill="FFFFFF"/>
            <w:vAlign w:val="center"/>
          </w:tcPr>
          <w:p w14:paraId="511C304F" w14:textId="77777777" w:rsidR="008373DD" w:rsidRPr="005F7A1C" w:rsidRDefault="008373DD" w:rsidP="00F760B6">
            <w:pPr>
              <w:spacing w:before="100" w:beforeAutospacing="1" w:after="100" w:afterAutospacing="1"/>
              <w:jc w:val="center"/>
              <w:rPr>
                <w:sz w:val="16"/>
                <w:szCs w:val="16"/>
              </w:rPr>
            </w:pPr>
          </w:p>
        </w:tc>
        <w:tc>
          <w:tcPr>
            <w:tcW w:w="73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1761E84" w14:textId="77777777" w:rsidR="008373DD" w:rsidRPr="005F7A1C" w:rsidRDefault="008373DD" w:rsidP="00F760B6">
            <w:pPr>
              <w:spacing w:before="100" w:beforeAutospacing="1" w:after="100" w:afterAutospacing="1"/>
              <w:jc w:val="center"/>
              <w:rPr>
                <w:sz w:val="16"/>
                <w:szCs w:val="16"/>
              </w:rPr>
            </w:pPr>
            <w:r w:rsidRPr="005F7A1C">
              <w:rPr>
                <w:sz w:val="16"/>
                <w:szCs w:val="16"/>
              </w:rPr>
              <w:t>449700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6B7D834B" w14:textId="77777777" w:rsidR="008373DD" w:rsidRPr="005F7A1C" w:rsidRDefault="008373DD" w:rsidP="00F760B6">
            <w:pPr>
              <w:spacing w:before="100" w:beforeAutospacing="1" w:after="100" w:afterAutospacing="1"/>
              <w:jc w:val="center"/>
              <w:rPr>
                <w:sz w:val="16"/>
                <w:szCs w:val="16"/>
              </w:rPr>
            </w:pPr>
            <w:r w:rsidRPr="005F7A1C">
              <w:rPr>
                <w:sz w:val="16"/>
                <w:szCs w:val="16"/>
              </w:rPr>
              <w:t>423000,73</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922D02D" w14:textId="77777777" w:rsidR="008373DD" w:rsidRPr="005F7A1C" w:rsidRDefault="008373DD" w:rsidP="00F760B6">
            <w:pPr>
              <w:spacing w:before="100" w:beforeAutospacing="1" w:after="100" w:afterAutospacing="1"/>
              <w:jc w:val="center"/>
              <w:rPr>
                <w:sz w:val="16"/>
                <w:szCs w:val="16"/>
              </w:rPr>
            </w:pPr>
          </w:p>
        </w:tc>
        <w:tc>
          <w:tcPr>
            <w:tcW w:w="680" w:type="dxa"/>
            <w:tcBorders>
              <w:top w:val="nil"/>
              <w:left w:val="single" w:sz="4" w:space="0" w:color="auto"/>
              <w:bottom w:val="single" w:sz="8" w:space="0" w:color="auto"/>
              <w:right w:val="single" w:sz="8" w:space="0" w:color="auto"/>
            </w:tcBorders>
            <w:shd w:val="clear" w:color="auto" w:fill="auto"/>
            <w:vAlign w:val="center"/>
          </w:tcPr>
          <w:p w14:paraId="579938F8" w14:textId="77777777" w:rsidR="008373DD" w:rsidRPr="005F7A1C" w:rsidRDefault="008373DD" w:rsidP="00F760B6">
            <w:pPr>
              <w:spacing w:before="100" w:beforeAutospacing="1" w:after="100" w:afterAutospacing="1"/>
              <w:jc w:val="center"/>
              <w:rPr>
                <w:sz w:val="16"/>
                <w:szCs w:val="16"/>
              </w:rPr>
            </w:pPr>
          </w:p>
        </w:tc>
        <w:tc>
          <w:tcPr>
            <w:tcW w:w="884"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2C2B6E24" w14:textId="77777777" w:rsidR="008373DD" w:rsidRPr="005F7A1C" w:rsidRDefault="008373DD" w:rsidP="00F760B6">
            <w:pPr>
              <w:spacing w:before="100" w:beforeAutospacing="1" w:after="100" w:afterAutospacing="1"/>
              <w:jc w:val="center"/>
              <w:rPr>
                <w:sz w:val="16"/>
                <w:szCs w:val="16"/>
              </w:rPr>
            </w:pPr>
            <w:r w:rsidRPr="005F7A1C">
              <w:rPr>
                <w:sz w:val="16"/>
                <w:szCs w:val="16"/>
              </w:rPr>
              <w:t>449700</w:t>
            </w:r>
          </w:p>
        </w:tc>
        <w:tc>
          <w:tcPr>
            <w:tcW w:w="852" w:type="dxa"/>
            <w:gridSpan w:val="3"/>
            <w:tcBorders>
              <w:top w:val="nil"/>
              <w:left w:val="single" w:sz="4" w:space="0" w:color="auto"/>
              <w:bottom w:val="single" w:sz="8" w:space="0" w:color="auto"/>
              <w:right w:val="single" w:sz="8" w:space="0" w:color="auto"/>
            </w:tcBorders>
            <w:shd w:val="clear" w:color="auto" w:fill="FFFFCC"/>
            <w:vAlign w:val="center"/>
          </w:tcPr>
          <w:p w14:paraId="192D3213" w14:textId="77777777" w:rsidR="008373DD" w:rsidRPr="005F7A1C" w:rsidRDefault="008373DD" w:rsidP="00F760B6">
            <w:pPr>
              <w:spacing w:before="100" w:beforeAutospacing="1" w:after="100" w:afterAutospacing="1"/>
              <w:jc w:val="center"/>
              <w:rPr>
                <w:sz w:val="16"/>
                <w:szCs w:val="16"/>
              </w:rPr>
            </w:pPr>
            <w:r w:rsidRPr="005F7A1C">
              <w:rPr>
                <w:sz w:val="16"/>
                <w:szCs w:val="16"/>
              </w:rPr>
              <w:t>423000,73</w:t>
            </w:r>
          </w:p>
        </w:tc>
        <w:tc>
          <w:tcPr>
            <w:tcW w:w="87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5E6B1F4" w14:textId="77777777" w:rsidR="008373DD" w:rsidRPr="00CD77CE" w:rsidRDefault="008373DD" w:rsidP="00F760B6">
            <w:pPr>
              <w:spacing w:before="100" w:beforeAutospacing="1" w:after="100" w:afterAutospacing="1"/>
              <w:jc w:val="center"/>
              <w:rPr>
                <w:sz w:val="18"/>
                <w:szCs w:val="18"/>
              </w:rPr>
            </w:pPr>
          </w:p>
        </w:tc>
        <w:tc>
          <w:tcPr>
            <w:tcW w:w="31" w:type="dxa"/>
            <w:tcBorders>
              <w:top w:val="nil"/>
              <w:left w:val="nil"/>
              <w:bottom w:val="nil"/>
              <w:right w:val="nil"/>
            </w:tcBorders>
            <w:vAlign w:val="center"/>
            <w:hideMark/>
          </w:tcPr>
          <w:p w14:paraId="2E45E08B" w14:textId="77777777" w:rsidR="008373DD" w:rsidRPr="00CD77CE" w:rsidRDefault="008373DD" w:rsidP="00F760B6"/>
        </w:tc>
      </w:tr>
      <w:tr w:rsidR="008373DD" w:rsidRPr="00CD77CE" w14:paraId="58CA15D8" w14:textId="77777777" w:rsidTr="00D531DA">
        <w:trPr>
          <w:trHeight w:val="396"/>
        </w:trPr>
        <w:tc>
          <w:tcPr>
            <w:tcW w:w="15329" w:type="dxa"/>
            <w:gridSpan w:val="28"/>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7D89F766" w14:textId="77777777" w:rsidR="008373DD" w:rsidRDefault="008373DD" w:rsidP="00F760B6">
            <w:pPr>
              <w:spacing w:before="100" w:beforeAutospacing="1" w:after="100" w:afterAutospacing="1"/>
              <w:jc w:val="center"/>
              <w:rPr>
                <w:b/>
                <w:bCs/>
              </w:rPr>
            </w:pPr>
          </w:p>
          <w:p w14:paraId="30E50203" w14:textId="77777777" w:rsidR="008373DD" w:rsidRPr="00CD77CE" w:rsidRDefault="008373DD" w:rsidP="00F760B6">
            <w:pPr>
              <w:spacing w:before="100" w:beforeAutospacing="1" w:after="100" w:afterAutospacing="1"/>
              <w:jc w:val="center"/>
            </w:pPr>
            <w:r w:rsidRPr="00CD77CE">
              <w:rPr>
                <w:b/>
                <w:bCs/>
              </w:rPr>
              <w:t>Socialinės atskirties mažinimo programa (08)</w:t>
            </w:r>
          </w:p>
        </w:tc>
        <w:tc>
          <w:tcPr>
            <w:tcW w:w="2612" w:type="dxa"/>
            <w:gridSpan w:val="2"/>
            <w:tcBorders>
              <w:top w:val="nil"/>
              <w:left w:val="nil"/>
              <w:bottom w:val="nil"/>
              <w:right w:val="nil"/>
            </w:tcBorders>
            <w:vAlign w:val="center"/>
            <w:hideMark/>
          </w:tcPr>
          <w:p w14:paraId="5C8AED9A" w14:textId="77777777" w:rsidR="008373DD" w:rsidRPr="00CD77CE" w:rsidRDefault="008373DD" w:rsidP="00F760B6"/>
        </w:tc>
      </w:tr>
      <w:tr w:rsidR="008373DD" w:rsidRPr="00CD77CE" w14:paraId="6B486148" w14:textId="77777777" w:rsidTr="00D531DA">
        <w:trPr>
          <w:trHeight w:val="288"/>
        </w:trPr>
        <w:tc>
          <w:tcPr>
            <w:tcW w:w="73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BB4E4B2" w14:textId="77777777" w:rsidR="008373DD" w:rsidRPr="00CD77CE" w:rsidRDefault="008373DD" w:rsidP="00F760B6">
            <w:pPr>
              <w:spacing w:before="100" w:beforeAutospacing="1" w:after="100" w:afterAutospacing="1"/>
              <w:jc w:val="center"/>
              <w:rPr>
                <w:sz w:val="18"/>
                <w:szCs w:val="18"/>
              </w:rPr>
            </w:pPr>
            <w:r w:rsidRPr="00CD77CE">
              <w:rPr>
                <w:sz w:val="18"/>
                <w:szCs w:val="18"/>
              </w:rPr>
              <w:t>08</w:t>
            </w:r>
          </w:p>
        </w:tc>
        <w:tc>
          <w:tcPr>
            <w:tcW w:w="7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5B669B7"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13894" w:type="dxa"/>
            <w:gridSpan w:val="2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2025E49" w14:textId="77777777" w:rsidR="008373DD" w:rsidRPr="00CD77CE" w:rsidRDefault="008373DD" w:rsidP="00F760B6">
            <w:pPr>
              <w:spacing w:before="100" w:beforeAutospacing="1" w:after="100" w:afterAutospacing="1"/>
              <w:rPr>
                <w:b/>
              </w:rPr>
            </w:pPr>
            <w:r w:rsidRPr="00CD77CE">
              <w:rPr>
                <w:b/>
              </w:rPr>
              <w:t>Didinti socialiai remtinų asmenų integraciją į visuomenę ir mažinti socialinę atskirtį</w:t>
            </w:r>
          </w:p>
        </w:tc>
        <w:tc>
          <w:tcPr>
            <w:tcW w:w="2612" w:type="dxa"/>
            <w:gridSpan w:val="2"/>
            <w:tcBorders>
              <w:top w:val="nil"/>
              <w:left w:val="nil"/>
              <w:bottom w:val="nil"/>
              <w:right w:val="nil"/>
            </w:tcBorders>
            <w:vAlign w:val="center"/>
            <w:hideMark/>
          </w:tcPr>
          <w:p w14:paraId="2FE7D0F7" w14:textId="77777777" w:rsidR="008373DD" w:rsidRPr="00CD77CE" w:rsidRDefault="008373DD" w:rsidP="00F760B6"/>
        </w:tc>
      </w:tr>
      <w:tr w:rsidR="008373DD" w:rsidRPr="00CD77CE" w14:paraId="4730CE1E" w14:textId="77777777" w:rsidTr="00D531DA">
        <w:trPr>
          <w:trHeight w:val="288"/>
        </w:trPr>
        <w:tc>
          <w:tcPr>
            <w:tcW w:w="73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2C8F7EC" w14:textId="77777777" w:rsidR="008373DD" w:rsidRPr="00CD77CE" w:rsidRDefault="008373DD" w:rsidP="00F760B6">
            <w:pPr>
              <w:spacing w:before="100" w:beforeAutospacing="1" w:after="100" w:afterAutospacing="1"/>
              <w:jc w:val="center"/>
              <w:rPr>
                <w:sz w:val="18"/>
                <w:szCs w:val="18"/>
              </w:rPr>
            </w:pPr>
            <w:r w:rsidRPr="00CD77CE">
              <w:rPr>
                <w:sz w:val="18"/>
                <w:szCs w:val="18"/>
              </w:rPr>
              <w:t>08</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2DC00D0"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D17EA80"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13187" w:type="dxa"/>
            <w:gridSpan w:val="2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98C2086" w14:textId="77777777" w:rsidR="008373DD" w:rsidRPr="00CD77CE" w:rsidRDefault="008373DD" w:rsidP="00F760B6">
            <w:pPr>
              <w:spacing w:before="100" w:beforeAutospacing="1" w:after="100" w:afterAutospacing="1"/>
              <w:rPr>
                <w:b/>
              </w:rPr>
            </w:pPr>
            <w:r w:rsidRPr="00CD77CE">
              <w:rPr>
                <w:b/>
              </w:rPr>
              <w:t>Teikti socialinę paramą</w:t>
            </w:r>
          </w:p>
        </w:tc>
        <w:tc>
          <w:tcPr>
            <w:tcW w:w="2612" w:type="dxa"/>
            <w:gridSpan w:val="2"/>
            <w:tcBorders>
              <w:top w:val="nil"/>
              <w:left w:val="nil"/>
              <w:bottom w:val="nil"/>
              <w:right w:val="nil"/>
            </w:tcBorders>
            <w:vAlign w:val="center"/>
            <w:hideMark/>
          </w:tcPr>
          <w:p w14:paraId="7FC86DFF" w14:textId="77777777" w:rsidR="008373DD" w:rsidRPr="00CD77CE" w:rsidRDefault="008373DD" w:rsidP="00F760B6"/>
        </w:tc>
      </w:tr>
      <w:tr w:rsidR="00026363" w:rsidRPr="00CD77CE" w14:paraId="113BAB47" w14:textId="77777777" w:rsidTr="00D531DA">
        <w:trPr>
          <w:gridAfter w:val="1"/>
          <w:wAfter w:w="2581" w:type="dxa"/>
          <w:trHeight w:val="2196"/>
        </w:trPr>
        <w:tc>
          <w:tcPr>
            <w:tcW w:w="73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6601FC1" w14:textId="77777777" w:rsidR="008373DD" w:rsidRPr="00CD77CE" w:rsidRDefault="008373DD" w:rsidP="00F760B6">
            <w:pPr>
              <w:spacing w:before="100" w:beforeAutospacing="1" w:after="100" w:afterAutospacing="1"/>
              <w:jc w:val="center"/>
              <w:rPr>
                <w:sz w:val="18"/>
                <w:szCs w:val="18"/>
              </w:rPr>
            </w:pPr>
            <w:r w:rsidRPr="00CD77CE">
              <w:rPr>
                <w:sz w:val="18"/>
                <w:szCs w:val="18"/>
              </w:rPr>
              <w:t>08</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AEF433"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DB0E22" w14:textId="77777777" w:rsidR="008373DD" w:rsidRPr="00CD77CE" w:rsidRDefault="008373DD" w:rsidP="00F760B6">
            <w:pPr>
              <w:spacing w:before="100" w:beforeAutospacing="1" w:after="100" w:afterAutospacing="1"/>
              <w:ind w:left="-107" w:firstLine="107"/>
              <w:jc w:val="center"/>
              <w:rPr>
                <w:sz w:val="18"/>
                <w:szCs w:val="18"/>
              </w:rPr>
            </w:pPr>
            <w:r w:rsidRPr="00CD77CE">
              <w:rPr>
                <w:sz w:val="18"/>
                <w:szCs w:val="18"/>
              </w:rPr>
              <w:t>01</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BA24BD"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14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204032" w14:textId="77777777" w:rsidR="008373DD" w:rsidRPr="00CD77CE" w:rsidRDefault="008373DD" w:rsidP="00F760B6">
            <w:pPr>
              <w:spacing w:before="100" w:beforeAutospacing="1" w:after="100" w:afterAutospacing="1"/>
              <w:jc w:val="center"/>
              <w:rPr>
                <w:sz w:val="18"/>
                <w:szCs w:val="18"/>
              </w:rPr>
            </w:pPr>
            <w:r w:rsidRPr="00CD77CE">
              <w:rPr>
                <w:sz w:val="18"/>
                <w:szCs w:val="18"/>
              </w:rPr>
              <w:t>Piniginės socialinės paramos teikimas, išmokant pašalpas ir kompensacijas</w:t>
            </w:r>
          </w:p>
        </w:tc>
        <w:tc>
          <w:tcPr>
            <w:tcW w:w="1368" w:type="dxa"/>
            <w:tcBorders>
              <w:top w:val="nil"/>
              <w:left w:val="nil"/>
              <w:bottom w:val="single" w:sz="8" w:space="0" w:color="auto"/>
              <w:right w:val="single" w:sz="8" w:space="0" w:color="auto"/>
            </w:tcBorders>
            <w:shd w:val="clear" w:color="auto" w:fill="FFFFFF"/>
            <w:vAlign w:val="center"/>
          </w:tcPr>
          <w:p w14:paraId="084BC0B1" w14:textId="77777777" w:rsidR="008373DD" w:rsidRPr="00CD77CE" w:rsidRDefault="008373DD" w:rsidP="00F760B6">
            <w:pPr>
              <w:tabs>
                <w:tab w:val="left" w:pos="1005"/>
              </w:tabs>
              <w:jc w:val="both"/>
              <w:rPr>
                <w:sz w:val="18"/>
                <w:szCs w:val="18"/>
              </w:rPr>
            </w:pPr>
            <w:r w:rsidRPr="00CD77CE">
              <w:rPr>
                <w:sz w:val="18"/>
                <w:szCs w:val="18"/>
              </w:rPr>
              <w:t>Laidojimo pašalpų, būsto šildymo kompensacijų, paramų mokinio reikmenims, išmokų vaikams, paramų socialiai remtiniems asmenims priskaičiavimas ir išmokėjimas</w:t>
            </w:r>
          </w:p>
        </w:tc>
        <w:tc>
          <w:tcPr>
            <w:tcW w:w="88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D2C09F6" w14:textId="77777777" w:rsidR="008373DD" w:rsidRPr="005F7A1C" w:rsidRDefault="008373DD" w:rsidP="00F760B6">
            <w:pPr>
              <w:spacing w:before="100" w:beforeAutospacing="1" w:after="100" w:afterAutospacing="1"/>
              <w:jc w:val="center"/>
              <w:rPr>
                <w:sz w:val="16"/>
                <w:szCs w:val="16"/>
              </w:rPr>
            </w:pPr>
            <w:r w:rsidRPr="005F7A1C">
              <w:rPr>
                <w:sz w:val="16"/>
                <w:szCs w:val="16"/>
              </w:rPr>
              <w:t>21300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7D86FD07" w14:textId="77777777" w:rsidR="008373DD" w:rsidRPr="005F7A1C" w:rsidRDefault="008373DD" w:rsidP="00F760B6">
            <w:pPr>
              <w:spacing w:before="100" w:beforeAutospacing="1" w:after="100" w:afterAutospacing="1"/>
              <w:jc w:val="center"/>
              <w:rPr>
                <w:sz w:val="16"/>
                <w:szCs w:val="16"/>
              </w:rPr>
            </w:pPr>
            <w:r w:rsidRPr="005F7A1C">
              <w:rPr>
                <w:sz w:val="16"/>
                <w:szCs w:val="16"/>
              </w:rPr>
              <w:t>19255,60</w:t>
            </w:r>
          </w:p>
        </w:tc>
        <w:tc>
          <w:tcPr>
            <w:tcW w:w="73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EA5ED81" w14:textId="77777777" w:rsidR="008373DD" w:rsidRPr="005F7A1C" w:rsidRDefault="008373DD" w:rsidP="00F760B6">
            <w:pPr>
              <w:spacing w:before="100" w:beforeAutospacing="1" w:after="100" w:afterAutospacing="1"/>
              <w:jc w:val="center"/>
              <w:rPr>
                <w:sz w:val="16"/>
                <w:szCs w:val="16"/>
              </w:rPr>
            </w:pPr>
          </w:p>
        </w:tc>
        <w:tc>
          <w:tcPr>
            <w:tcW w:w="783" w:type="dxa"/>
            <w:gridSpan w:val="2"/>
            <w:tcBorders>
              <w:top w:val="nil"/>
              <w:left w:val="single" w:sz="4" w:space="0" w:color="auto"/>
              <w:bottom w:val="single" w:sz="8" w:space="0" w:color="auto"/>
              <w:right w:val="single" w:sz="8" w:space="0" w:color="auto"/>
            </w:tcBorders>
            <w:shd w:val="clear" w:color="auto" w:fill="FFFFFF"/>
            <w:vAlign w:val="center"/>
          </w:tcPr>
          <w:p w14:paraId="7E95405B" w14:textId="77777777" w:rsidR="008373DD" w:rsidRPr="005F7A1C" w:rsidRDefault="008373DD" w:rsidP="00F760B6">
            <w:pPr>
              <w:spacing w:before="100" w:beforeAutospacing="1" w:after="100" w:afterAutospacing="1"/>
              <w:jc w:val="center"/>
              <w:rPr>
                <w:sz w:val="16"/>
                <w:szCs w:val="16"/>
              </w:rPr>
            </w:pPr>
          </w:p>
        </w:tc>
        <w:tc>
          <w:tcPr>
            <w:tcW w:w="63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ED2E2BD" w14:textId="77777777" w:rsidR="008373DD" w:rsidRPr="005F7A1C" w:rsidRDefault="008373DD" w:rsidP="00F760B6">
            <w:pPr>
              <w:spacing w:before="100" w:beforeAutospacing="1" w:after="100" w:afterAutospacing="1"/>
              <w:jc w:val="center"/>
              <w:rPr>
                <w:sz w:val="16"/>
                <w:szCs w:val="16"/>
              </w:rPr>
            </w:pPr>
          </w:p>
        </w:tc>
        <w:tc>
          <w:tcPr>
            <w:tcW w:w="643" w:type="dxa"/>
            <w:gridSpan w:val="2"/>
            <w:tcBorders>
              <w:top w:val="nil"/>
              <w:left w:val="single" w:sz="4" w:space="0" w:color="auto"/>
              <w:bottom w:val="single" w:sz="8" w:space="0" w:color="auto"/>
              <w:right w:val="single" w:sz="8" w:space="0" w:color="auto"/>
            </w:tcBorders>
            <w:shd w:val="clear" w:color="auto" w:fill="FFFFFF"/>
            <w:vAlign w:val="center"/>
          </w:tcPr>
          <w:p w14:paraId="3B5133EB" w14:textId="77777777" w:rsidR="008373DD" w:rsidRPr="005F7A1C" w:rsidRDefault="008373DD" w:rsidP="00F760B6">
            <w:pPr>
              <w:spacing w:before="100" w:beforeAutospacing="1" w:after="100" w:afterAutospacing="1"/>
              <w:jc w:val="center"/>
              <w:rPr>
                <w:sz w:val="16"/>
                <w:szCs w:val="16"/>
              </w:rPr>
            </w:pPr>
          </w:p>
        </w:tc>
        <w:tc>
          <w:tcPr>
            <w:tcW w:w="73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5418E3F" w14:textId="77777777" w:rsidR="008373DD" w:rsidRPr="005F7A1C" w:rsidRDefault="008373DD" w:rsidP="00F760B6">
            <w:pPr>
              <w:spacing w:before="100" w:beforeAutospacing="1" w:after="100" w:afterAutospacing="1"/>
              <w:jc w:val="center"/>
              <w:rPr>
                <w:sz w:val="16"/>
                <w:szCs w:val="16"/>
              </w:rPr>
            </w:pPr>
            <w:r w:rsidRPr="005F7A1C">
              <w:rPr>
                <w:sz w:val="16"/>
                <w:szCs w:val="16"/>
              </w:rPr>
              <w:t>21300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2EFAD27E" w14:textId="77777777" w:rsidR="008373DD" w:rsidRPr="005F7A1C" w:rsidRDefault="008373DD" w:rsidP="00F760B6">
            <w:pPr>
              <w:spacing w:before="100" w:beforeAutospacing="1" w:after="100" w:afterAutospacing="1"/>
              <w:jc w:val="center"/>
              <w:rPr>
                <w:sz w:val="16"/>
                <w:szCs w:val="16"/>
              </w:rPr>
            </w:pPr>
            <w:r w:rsidRPr="005F7A1C">
              <w:rPr>
                <w:sz w:val="16"/>
                <w:szCs w:val="16"/>
              </w:rPr>
              <w:t>19255,60</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769E9D0" w14:textId="77777777" w:rsidR="008373DD" w:rsidRPr="005F7A1C" w:rsidRDefault="008373DD" w:rsidP="00F760B6">
            <w:pPr>
              <w:spacing w:before="100" w:beforeAutospacing="1" w:after="100" w:afterAutospacing="1"/>
              <w:jc w:val="center"/>
              <w:rPr>
                <w:sz w:val="16"/>
                <w:szCs w:val="16"/>
              </w:rPr>
            </w:pPr>
          </w:p>
        </w:tc>
        <w:tc>
          <w:tcPr>
            <w:tcW w:w="680" w:type="dxa"/>
            <w:tcBorders>
              <w:top w:val="nil"/>
              <w:left w:val="single" w:sz="4" w:space="0" w:color="auto"/>
              <w:bottom w:val="single" w:sz="8" w:space="0" w:color="auto"/>
              <w:right w:val="single" w:sz="8" w:space="0" w:color="auto"/>
            </w:tcBorders>
            <w:shd w:val="clear" w:color="auto" w:fill="auto"/>
            <w:vAlign w:val="center"/>
          </w:tcPr>
          <w:p w14:paraId="653BB9AF" w14:textId="77777777" w:rsidR="008373DD" w:rsidRPr="005F7A1C" w:rsidRDefault="008373DD" w:rsidP="00F760B6">
            <w:pPr>
              <w:spacing w:before="100" w:beforeAutospacing="1" w:after="100" w:afterAutospacing="1"/>
              <w:jc w:val="center"/>
              <w:rPr>
                <w:sz w:val="16"/>
                <w:szCs w:val="16"/>
              </w:rPr>
            </w:pPr>
          </w:p>
        </w:tc>
        <w:tc>
          <w:tcPr>
            <w:tcW w:w="884"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F4F68B5" w14:textId="77777777" w:rsidR="008373DD" w:rsidRPr="005F7A1C" w:rsidRDefault="008373DD" w:rsidP="00F760B6">
            <w:pPr>
              <w:spacing w:before="100" w:beforeAutospacing="1" w:after="100" w:afterAutospacing="1"/>
              <w:jc w:val="center"/>
              <w:rPr>
                <w:sz w:val="16"/>
                <w:szCs w:val="16"/>
              </w:rPr>
            </w:pPr>
            <w:r w:rsidRPr="005F7A1C">
              <w:rPr>
                <w:sz w:val="16"/>
                <w:szCs w:val="16"/>
              </w:rPr>
              <w:t>21300</w:t>
            </w:r>
          </w:p>
        </w:tc>
        <w:tc>
          <w:tcPr>
            <w:tcW w:w="817" w:type="dxa"/>
            <w:gridSpan w:val="2"/>
            <w:tcBorders>
              <w:top w:val="nil"/>
              <w:left w:val="single" w:sz="4" w:space="0" w:color="auto"/>
              <w:bottom w:val="single" w:sz="8" w:space="0" w:color="auto"/>
              <w:right w:val="single" w:sz="8" w:space="0" w:color="auto"/>
            </w:tcBorders>
            <w:shd w:val="clear" w:color="auto" w:fill="FFFFCC"/>
            <w:vAlign w:val="center"/>
          </w:tcPr>
          <w:p w14:paraId="6470C470" w14:textId="77777777" w:rsidR="008373DD" w:rsidRPr="005F7A1C" w:rsidRDefault="008373DD" w:rsidP="00F760B6">
            <w:pPr>
              <w:spacing w:before="100" w:beforeAutospacing="1" w:after="100" w:afterAutospacing="1"/>
              <w:jc w:val="center"/>
              <w:rPr>
                <w:sz w:val="16"/>
                <w:szCs w:val="16"/>
              </w:rPr>
            </w:pPr>
            <w:r w:rsidRPr="005F7A1C">
              <w:rPr>
                <w:sz w:val="16"/>
                <w:szCs w:val="16"/>
              </w:rPr>
              <w:t>19255,60</w:t>
            </w:r>
          </w:p>
        </w:tc>
        <w:tc>
          <w:tcPr>
            <w:tcW w:w="909"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52CF0FA" w14:textId="77777777" w:rsidR="008373DD" w:rsidRPr="00CD77CE" w:rsidRDefault="008373DD" w:rsidP="00F760B6">
            <w:pPr>
              <w:spacing w:before="100" w:beforeAutospacing="1" w:after="100" w:afterAutospacing="1"/>
              <w:jc w:val="center"/>
              <w:rPr>
                <w:sz w:val="18"/>
                <w:szCs w:val="18"/>
              </w:rPr>
            </w:pPr>
          </w:p>
        </w:tc>
        <w:tc>
          <w:tcPr>
            <w:tcW w:w="31" w:type="dxa"/>
            <w:tcBorders>
              <w:top w:val="nil"/>
              <w:left w:val="nil"/>
              <w:bottom w:val="nil"/>
              <w:right w:val="nil"/>
            </w:tcBorders>
            <w:vAlign w:val="center"/>
            <w:hideMark/>
          </w:tcPr>
          <w:p w14:paraId="38257D10" w14:textId="77777777" w:rsidR="008373DD" w:rsidRPr="00CD77CE" w:rsidRDefault="008373DD" w:rsidP="00F760B6"/>
        </w:tc>
      </w:tr>
      <w:tr w:rsidR="00026363" w:rsidRPr="00CD77CE" w14:paraId="70608E93" w14:textId="77777777" w:rsidTr="00D531DA">
        <w:trPr>
          <w:gridAfter w:val="1"/>
          <w:wAfter w:w="2581" w:type="dxa"/>
          <w:trHeight w:val="1989"/>
        </w:trPr>
        <w:tc>
          <w:tcPr>
            <w:tcW w:w="73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9267BD0" w14:textId="77777777" w:rsidR="008373DD" w:rsidRPr="00CD77CE" w:rsidRDefault="008373DD" w:rsidP="00F760B6">
            <w:pPr>
              <w:spacing w:before="100" w:beforeAutospacing="1" w:after="100" w:afterAutospacing="1"/>
              <w:jc w:val="center"/>
              <w:rPr>
                <w:sz w:val="18"/>
                <w:szCs w:val="18"/>
              </w:rPr>
            </w:pPr>
            <w:r>
              <w:rPr>
                <w:sz w:val="18"/>
                <w:szCs w:val="18"/>
              </w:rPr>
              <w:t>08</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68BD2C" w14:textId="77777777" w:rsidR="008373DD" w:rsidRPr="00CD77CE" w:rsidRDefault="008373DD" w:rsidP="00F760B6">
            <w:pPr>
              <w:spacing w:before="100" w:beforeAutospacing="1" w:after="100" w:afterAutospacing="1"/>
              <w:jc w:val="center"/>
              <w:rPr>
                <w:sz w:val="18"/>
                <w:szCs w:val="18"/>
              </w:rPr>
            </w:pPr>
            <w:r>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2DF5F6" w14:textId="77777777" w:rsidR="008373DD" w:rsidRPr="00CD77CE" w:rsidRDefault="008373DD" w:rsidP="00F760B6">
            <w:pPr>
              <w:spacing w:before="100" w:beforeAutospacing="1" w:after="100" w:afterAutospacing="1"/>
              <w:ind w:left="-107" w:firstLine="107"/>
              <w:jc w:val="center"/>
              <w:rPr>
                <w:sz w:val="18"/>
                <w:szCs w:val="18"/>
              </w:rPr>
            </w:pPr>
            <w:r>
              <w:rPr>
                <w:sz w:val="18"/>
                <w:szCs w:val="18"/>
              </w:rPr>
              <w:t>01</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41A1F4" w14:textId="77777777" w:rsidR="008373DD" w:rsidRPr="00CD77CE" w:rsidRDefault="008373DD" w:rsidP="00F760B6">
            <w:pPr>
              <w:spacing w:before="100" w:beforeAutospacing="1" w:after="100" w:afterAutospacing="1"/>
              <w:jc w:val="center"/>
              <w:rPr>
                <w:sz w:val="18"/>
                <w:szCs w:val="18"/>
              </w:rPr>
            </w:pPr>
            <w:r>
              <w:rPr>
                <w:sz w:val="18"/>
                <w:szCs w:val="18"/>
              </w:rPr>
              <w:t>05</w:t>
            </w:r>
          </w:p>
        </w:tc>
        <w:tc>
          <w:tcPr>
            <w:tcW w:w="14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EEE157" w14:textId="77777777" w:rsidR="008373DD" w:rsidRPr="00CD77CE" w:rsidRDefault="008373DD" w:rsidP="00F760B6">
            <w:pPr>
              <w:spacing w:before="100" w:beforeAutospacing="1" w:after="100" w:afterAutospacing="1"/>
              <w:jc w:val="center"/>
              <w:rPr>
                <w:sz w:val="18"/>
                <w:szCs w:val="18"/>
              </w:rPr>
            </w:pPr>
            <w:r w:rsidRPr="00CD77CE">
              <w:rPr>
                <w:sz w:val="18"/>
                <w:szCs w:val="18"/>
              </w:rPr>
              <w:t>Žemės ūkio ir stichinių nelaimių rėmimo fondas</w:t>
            </w:r>
          </w:p>
        </w:tc>
        <w:tc>
          <w:tcPr>
            <w:tcW w:w="1368" w:type="dxa"/>
            <w:tcBorders>
              <w:top w:val="nil"/>
              <w:left w:val="nil"/>
              <w:bottom w:val="single" w:sz="8" w:space="0" w:color="auto"/>
              <w:right w:val="single" w:sz="8" w:space="0" w:color="auto"/>
            </w:tcBorders>
            <w:shd w:val="clear" w:color="auto" w:fill="FFFFFF"/>
            <w:vAlign w:val="center"/>
          </w:tcPr>
          <w:p w14:paraId="5A4775F5" w14:textId="77777777" w:rsidR="008373DD" w:rsidRPr="00CD77CE" w:rsidRDefault="008373DD" w:rsidP="00F760B6">
            <w:pPr>
              <w:tabs>
                <w:tab w:val="left" w:pos="1005"/>
              </w:tabs>
              <w:jc w:val="both"/>
              <w:rPr>
                <w:sz w:val="18"/>
                <w:szCs w:val="18"/>
              </w:rPr>
            </w:pPr>
          </w:p>
        </w:tc>
        <w:tc>
          <w:tcPr>
            <w:tcW w:w="88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285306B" w14:textId="77777777" w:rsidR="008373DD" w:rsidRPr="005F7A1C" w:rsidRDefault="008373DD" w:rsidP="00F760B6">
            <w:pPr>
              <w:spacing w:before="100" w:beforeAutospacing="1" w:after="100" w:afterAutospacing="1"/>
              <w:jc w:val="center"/>
              <w:rPr>
                <w:sz w:val="16"/>
                <w:szCs w:val="16"/>
              </w:rPr>
            </w:pPr>
            <w:r>
              <w:rPr>
                <w:sz w:val="16"/>
                <w:szCs w:val="16"/>
              </w:rPr>
              <w:t>3000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4A9F2860" w14:textId="77777777" w:rsidR="008373DD" w:rsidRPr="005F7A1C" w:rsidRDefault="008373DD" w:rsidP="00F760B6">
            <w:pPr>
              <w:spacing w:before="100" w:beforeAutospacing="1" w:after="100" w:afterAutospacing="1"/>
              <w:jc w:val="center"/>
              <w:rPr>
                <w:sz w:val="16"/>
                <w:szCs w:val="16"/>
              </w:rPr>
            </w:pPr>
            <w:r>
              <w:rPr>
                <w:sz w:val="16"/>
                <w:szCs w:val="16"/>
              </w:rPr>
              <w:t>3000</w:t>
            </w:r>
          </w:p>
        </w:tc>
        <w:tc>
          <w:tcPr>
            <w:tcW w:w="73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6DCCADC" w14:textId="77777777" w:rsidR="008373DD" w:rsidRPr="005F7A1C" w:rsidRDefault="008373DD" w:rsidP="00F760B6">
            <w:pPr>
              <w:spacing w:before="100" w:beforeAutospacing="1" w:after="100" w:afterAutospacing="1"/>
              <w:jc w:val="center"/>
              <w:rPr>
                <w:sz w:val="16"/>
                <w:szCs w:val="16"/>
              </w:rPr>
            </w:pPr>
          </w:p>
        </w:tc>
        <w:tc>
          <w:tcPr>
            <w:tcW w:w="783" w:type="dxa"/>
            <w:gridSpan w:val="2"/>
            <w:tcBorders>
              <w:top w:val="nil"/>
              <w:left w:val="single" w:sz="4" w:space="0" w:color="auto"/>
              <w:bottom w:val="single" w:sz="8" w:space="0" w:color="auto"/>
              <w:right w:val="single" w:sz="8" w:space="0" w:color="auto"/>
            </w:tcBorders>
            <w:shd w:val="clear" w:color="auto" w:fill="FFFFFF"/>
            <w:vAlign w:val="center"/>
          </w:tcPr>
          <w:p w14:paraId="6F5F3E8C" w14:textId="77777777" w:rsidR="008373DD" w:rsidRPr="005F7A1C" w:rsidRDefault="008373DD" w:rsidP="00F760B6">
            <w:pPr>
              <w:spacing w:before="100" w:beforeAutospacing="1" w:after="100" w:afterAutospacing="1"/>
              <w:jc w:val="center"/>
              <w:rPr>
                <w:sz w:val="16"/>
                <w:szCs w:val="16"/>
              </w:rPr>
            </w:pPr>
          </w:p>
        </w:tc>
        <w:tc>
          <w:tcPr>
            <w:tcW w:w="63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3EF7EE4" w14:textId="77777777" w:rsidR="008373DD" w:rsidRPr="005F7A1C" w:rsidRDefault="008373DD" w:rsidP="00F760B6">
            <w:pPr>
              <w:spacing w:before="100" w:beforeAutospacing="1" w:after="100" w:afterAutospacing="1"/>
              <w:jc w:val="center"/>
              <w:rPr>
                <w:sz w:val="16"/>
                <w:szCs w:val="16"/>
              </w:rPr>
            </w:pPr>
          </w:p>
        </w:tc>
        <w:tc>
          <w:tcPr>
            <w:tcW w:w="643" w:type="dxa"/>
            <w:gridSpan w:val="2"/>
            <w:tcBorders>
              <w:top w:val="nil"/>
              <w:left w:val="single" w:sz="4" w:space="0" w:color="auto"/>
              <w:bottom w:val="single" w:sz="8" w:space="0" w:color="auto"/>
              <w:right w:val="single" w:sz="8" w:space="0" w:color="auto"/>
            </w:tcBorders>
            <w:shd w:val="clear" w:color="auto" w:fill="FFFFFF"/>
            <w:vAlign w:val="center"/>
          </w:tcPr>
          <w:p w14:paraId="05E3B863" w14:textId="77777777" w:rsidR="008373DD" w:rsidRPr="005F7A1C" w:rsidRDefault="008373DD" w:rsidP="00F760B6">
            <w:pPr>
              <w:spacing w:before="100" w:beforeAutospacing="1" w:after="100" w:afterAutospacing="1"/>
              <w:jc w:val="center"/>
              <w:rPr>
                <w:sz w:val="16"/>
                <w:szCs w:val="16"/>
              </w:rPr>
            </w:pPr>
          </w:p>
        </w:tc>
        <w:tc>
          <w:tcPr>
            <w:tcW w:w="73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C25735A" w14:textId="77777777" w:rsidR="008373DD" w:rsidRPr="005F7A1C" w:rsidRDefault="008373DD" w:rsidP="00F760B6">
            <w:pPr>
              <w:spacing w:before="100" w:beforeAutospacing="1" w:after="100" w:afterAutospacing="1"/>
              <w:jc w:val="center"/>
              <w:rPr>
                <w:sz w:val="16"/>
                <w:szCs w:val="16"/>
              </w:rPr>
            </w:pPr>
            <w:r>
              <w:rPr>
                <w:sz w:val="16"/>
                <w:szCs w:val="16"/>
              </w:rPr>
              <w:t>3000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13C6FED1" w14:textId="77777777" w:rsidR="008373DD" w:rsidRPr="005F7A1C" w:rsidRDefault="008373DD" w:rsidP="00F760B6">
            <w:pPr>
              <w:spacing w:before="100" w:beforeAutospacing="1" w:after="100" w:afterAutospacing="1"/>
              <w:jc w:val="center"/>
              <w:rPr>
                <w:sz w:val="16"/>
                <w:szCs w:val="16"/>
              </w:rPr>
            </w:pPr>
            <w:r>
              <w:rPr>
                <w:sz w:val="16"/>
                <w:szCs w:val="16"/>
              </w:rPr>
              <w:t>3000</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42A5777" w14:textId="77777777" w:rsidR="008373DD" w:rsidRPr="005F7A1C" w:rsidRDefault="008373DD" w:rsidP="00F760B6">
            <w:pPr>
              <w:spacing w:before="100" w:beforeAutospacing="1" w:after="100" w:afterAutospacing="1"/>
              <w:jc w:val="center"/>
              <w:rPr>
                <w:sz w:val="16"/>
                <w:szCs w:val="16"/>
              </w:rPr>
            </w:pPr>
          </w:p>
        </w:tc>
        <w:tc>
          <w:tcPr>
            <w:tcW w:w="680" w:type="dxa"/>
            <w:tcBorders>
              <w:top w:val="nil"/>
              <w:left w:val="single" w:sz="4" w:space="0" w:color="auto"/>
              <w:bottom w:val="single" w:sz="8" w:space="0" w:color="auto"/>
              <w:right w:val="single" w:sz="8" w:space="0" w:color="auto"/>
            </w:tcBorders>
            <w:shd w:val="clear" w:color="auto" w:fill="auto"/>
            <w:vAlign w:val="center"/>
          </w:tcPr>
          <w:p w14:paraId="776A4B44" w14:textId="77777777" w:rsidR="008373DD" w:rsidRPr="005F7A1C" w:rsidRDefault="008373DD" w:rsidP="00F760B6">
            <w:pPr>
              <w:spacing w:before="100" w:beforeAutospacing="1" w:after="100" w:afterAutospacing="1"/>
              <w:jc w:val="center"/>
              <w:rPr>
                <w:sz w:val="16"/>
                <w:szCs w:val="16"/>
              </w:rPr>
            </w:pPr>
          </w:p>
        </w:tc>
        <w:tc>
          <w:tcPr>
            <w:tcW w:w="884"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3D66424" w14:textId="77777777" w:rsidR="008373DD" w:rsidRPr="005F7A1C" w:rsidRDefault="008373DD" w:rsidP="00F760B6">
            <w:pPr>
              <w:spacing w:before="100" w:beforeAutospacing="1" w:after="100" w:afterAutospacing="1"/>
              <w:jc w:val="center"/>
              <w:rPr>
                <w:sz w:val="16"/>
                <w:szCs w:val="16"/>
              </w:rPr>
            </w:pPr>
            <w:r>
              <w:rPr>
                <w:sz w:val="16"/>
                <w:szCs w:val="16"/>
              </w:rPr>
              <w:t>3000</w:t>
            </w:r>
          </w:p>
        </w:tc>
        <w:tc>
          <w:tcPr>
            <w:tcW w:w="817" w:type="dxa"/>
            <w:gridSpan w:val="2"/>
            <w:tcBorders>
              <w:top w:val="nil"/>
              <w:left w:val="single" w:sz="4" w:space="0" w:color="auto"/>
              <w:bottom w:val="single" w:sz="8" w:space="0" w:color="auto"/>
              <w:right w:val="single" w:sz="8" w:space="0" w:color="auto"/>
            </w:tcBorders>
            <w:shd w:val="clear" w:color="auto" w:fill="FFFFCC"/>
            <w:vAlign w:val="center"/>
          </w:tcPr>
          <w:p w14:paraId="12CC9D69" w14:textId="77777777" w:rsidR="008373DD" w:rsidRPr="005F7A1C" w:rsidRDefault="008373DD" w:rsidP="00F760B6">
            <w:pPr>
              <w:spacing w:before="100" w:beforeAutospacing="1" w:after="100" w:afterAutospacing="1"/>
              <w:jc w:val="center"/>
              <w:rPr>
                <w:sz w:val="16"/>
                <w:szCs w:val="16"/>
              </w:rPr>
            </w:pPr>
            <w:r>
              <w:rPr>
                <w:sz w:val="16"/>
                <w:szCs w:val="16"/>
              </w:rPr>
              <w:t>3000</w:t>
            </w:r>
          </w:p>
        </w:tc>
        <w:tc>
          <w:tcPr>
            <w:tcW w:w="909"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EBF80F0" w14:textId="77777777" w:rsidR="008373DD" w:rsidRPr="00CD77CE" w:rsidRDefault="008373DD" w:rsidP="00F760B6">
            <w:pPr>
              <w:spacing w:before="100" w:beforeAutospacing="1" w:after="100" w:afterAutospacing="1"/>
              <w:jc w:val="center"/>
              <w:rPr>
                <w:sz w:val="18"/>
                <w:szCs w:val="18"/>
              </w:rPr>
            </w:pPr>
          </w:p>
        </w:tc>
        <w:tc>
          <w:tcPr>
            <w:tcW w:w="31" w:type="dxa"/>
            <w:tcBorders>
              <w:top w:val="nil"/>
              <w:left w:val="nil"/>
              <w:bottom w:val="nil"/>
              <w:right w:val="nil"/>
            </w:tcBorders>
            <w:vAlign w:val="center"/>
          </w:tcPr>
          <w:p w14:paraId="23C24F15" w14:textId="77777777" w:rsidR="008373DD" w:rsidRPr="00CD77CE" w:rsidRDefault="008373DD" w:rsidP="00F760B6"/>
        </w:tc>
      </w:tr>
      <w:tr w:rsidR="008373DD" w:rsidRPr="00CD77CE" w14:paraId="496B4359" w14:textId="77777777" w:rsidTr="00D531DA">
        <w:trPr>
          <w:trHeight w:val="288"/>
        </w:trPr>
        <w:tc>
          <w:tcPr>
            <w:tcW w:w="732" w:type="dxa"/>
            <w:gridSpan w:val="2"/>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bottom"/>
          </w:tcPr>
          <w:p w14:paraId="434A9536" w14:textId="77777777" w:rsidR="008373DD" w:rsidRPr="00CD77CE" w:rsidRDefault="008373DD" w:rsidP="00F760B6">
            <w:pPr>
              <w:spacing w:before="100" w:beforeAutospacing="1" w:after="100" w:afterAutospacing="1"/>
              <w:jc w:val="center"/>
              <w:rPr>
                <w:sz w:val="18"/>
                <w:szCs w:val="18"/>
              </w:rPr>
            </w:pPr>
            <w:r w:rsidRPr="00CD77CE">
              <w:rPr>
                <w:sz w:val="18"/>
                <w:szCs w:val="18"/>
              </w:rPr>
              <w:t>08</w:t>
            </w:r>
          </w:p>
        </w:tc>
        <w:tc>
          <w:tcPr>
            <w:tcW w:w="70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1F4B238B"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70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209F46B1" w14:textId="77777777" w:rsidR="008373DD" w:rsidRPr="00CD77CE" w:rsidRDefault="008373DD" w:rsidP="00F760B6">
            <w:pPr>
              <w:spacing w:before="100" w:beforeAutospacing="1" w:after="100" w:afterAutospacing="1"/>
              <w:jc w:val="center"/>
              <w:rPr>
                <w:sz w:val="18"/>
                <w:szCs w:val="18"/>
              </w:rPr>
            </w:pPr>
            <w:r w:rsidRPr="00CD77CE">
              <w:rPr>
                <w:sz w:val="18"/>
                <w:szCs w:val="18"/>
              </w:rPr>
              <w:t>04</w:t>
            </w:r>
          </w:p>
        </w:tc>
        <w:tc>
          <w:tcPr>
            <w:tcW w:w="13187" w:type="dxa"/>
            <w:gridSpan w:val="24"/>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bottom"/>
          </w:tcPr>
          <w:p w14:paraId="1967BAD0" w14:textId="77777777" w:rsidR="008373DD" w:rsidRPr="00CD77CE" w:rsidRDefault="008373DD" w:rsidP="00F760B6">
            <w:pPr>
              <w:spacing w:before="100" w:beforeAutospacing="1" w:after="100" w:afterAutospacing="1"/>
              <w:rPr>
                <w:b/>
              </w:rPr>
            </w:pPr>
            <w:r w:rsidRPr="00CD77CE">
              <w:rPr>
                <w:b/>
              </w:rPr>
              <w:t>Padėti bedarbiams grįžti į darbo rinką</w:t>
            </w:r>
          </w:p>
        </w:tc>
        <w:tc>
          <w:tcPr>
            <w:tcW w:w="2612" w:type="dxa"/>
            <w:gridSpan w:val="2"/>
            <w:tcBorders>
              <w:top w:val="nil"/>
              <w:left w:val="single" w:sz="4" w:space="0" w:color="auto"/>
              <w:bottom w:val="nil"/>
              <w:right w:val="nil"/>
            </w:tcBorders>
            <w:vAlign w:val="center"/>
            <w:hideMark/>
          </w:tcPr>
          <w:p w14:paraId="3B766E1E" w14:textId="77777777" w:rsidR="008373DD" w:rsidRPr="00CD77CE" w:rsidRDefault="008373DD" w:rsidP="00F760B6"/>
        </w:tc>
      </w:tr>
      <w:tr w:rsidR="00026363" w:rsidRPr="00CD77CE" w14:paraId="70B49A89" w14:textId="77777777" w:rsidTr="00D531DA">
        <w:trPr>
          <w:gridAfter w:val="1"/>
          <w:wAfter w:w="2581" w:type="dxa"/>
          <w:trHeight w:val="984"/>
        </w:trPr>
        <w:tc>
          <w:tcPr>
            <w:tcW w:w="73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3038DFE" w14:textId="77777777" w:rsidR="008373DD" w:rsidRPr="00CD77CE" w:rsidRDefault="008373DD" w:rsidP="00F760B6">
            <w:pPr>
              <w:spacing w:before="100" w:beforeAutospacing="1" w:after="100" w:afterAutospacing="1"/>
              <w:jc w:val="center"/>
              <w:rPr>
                <w:sz w:val="18"/>
                <w:szCs w:val="18"/>
              </w:rPr>
            </w:pPr>
            <w:r w:rsidRPr="00CD77CE">
              <w:rPr>
                <w:sz w:val="18"/>
                <w:szCs w:val="18"/>
              </w:rPr>
              <w:t>08</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6B08E4"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40CE78" w14:textId="77777777" w:rsidR="008373DD" w:rsidRPr="00CD77CE" w:rsidRDefault="008373DD" w:rsidP="00F760B6">
            <w:pPr>
              <w:spacing w:before="100" w:beforeAutospacing="1" w:after="100" w:afterAutospacing="1"/>
              <w:ind w:left="-107" w:firstLine="107"/>
              <w:jc w:val="center"/>
              <w:rPr>
                <w:sz w:val="18"/>
                <w:szCs w:val="18"/>
              </w:rPr>
            </w:pPr>
            <w:r w:rsidRPr="00CD77CE">
              <w:rPr>
                <w:sz w:val="18"/>
                <w:szCs w:val="18"/>
              </w:rPr>
              <w:t>04</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3DC1E9" w14:textId="77777777" w:rsidR="008373DD" w:rsidRPr="00CD77CE" w:rsidRDefault="008373DD" w:rsidP="00F760B6">
            <w:pPr>
              <w:spacing w:before="100" w:beforeAutospacing="1" w:after="100" w:afterAutospacing="1"/>
              <w:jc w:val="center"/>
              <w:rPr>
                <w:sz w:val="18"/>
                <w:szCs w:val="18"/>
              </w:rPr>
            </w:pPr>
            <w:r w:rsidRPr="00CD77CE">
              <w:rPr>
                <w:sz w:val="18"/>
                <w:szCs w:val="18"/>
              </w:rPr>
              <w:t>01</w:t>
            </w:r>
          </w:p>
        </w:tc>
        <w:tc>
          <w:tcPr>
            <w:tcW w:w="1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44EC33" w14:textId="77777777" w:rsidR="008373DD" w:rsidRPr="00CD77CE" w:rsidRDefault="008373DD" w:rsidP="00F760B6">
            <w:pPr>
              <w:spacing w:before="100" w:beforeAutospacing="1" w:after="100" w:afterAutospacing="1"/>
              <w:jc w:val="center"/>
              <w:rPr>
                <w:sz w:val="18"/>
                <w:szCs w:val="18"/>
              </w:rPr>
            </w:pPr>
            <w:r w:rsidRPr="00CD77CE">
              <w:rPr>
                <w:sz w:val="18"/>
                <w:szCs w:val="18"/>
              </w:rPr>
              <w:t>Užimtumo didinimo  programos vykdymas</w:t>
            </w:r>
          </w:p>
        </w:tc>
        <w:tc>
          <w:tcPr>
            <w:tcW w:w="1393" w:type="dxa"/>
            <w:gridSpan w:val="2"/>
            <w:tcBorders>
              <w:top w:val="nil"/>
              <w:left w:val="nil"/>
              <w:bottom w:val="single" w:sz="8" w:space="0" w:color="auto"/>
              <w:right w:val="single" w:sz="8" w:space="0" w:color="auto"/>
            </w:tcBorders>
            <w:shd w:val="clear" w:color="auto" w:fill="FFFFFF"/>
          </w:tcPr>
          <w:p w14:paraId="77263139" w14:textId="77777777" w:rsidR="008373DD" w:rsidRPr="00CD77CE" w:rsidRDefault="008373DD" w:rsidP="00F760B6">
            <w:pPr>
              <w:jc w:val="both"/>
              <w:rPr>
                <w:sz w:val="18"/>
                <w:szCs w:val="18"/>
              </w:rPr>
            </w:pPr>
            <w:r w:rsidRPr="00CD77CE">
              <w:rPr>
                <w:sz w:val="18"/>
                <w:szCs w:val="18"/>
              </w:rPr>
              <w:t>Teritorijos tvarkymas ir gražinimas. Bedarbių skaičiaus mažinimas</w:t>
            </w:r>
          </w:p>
          <w:p w14:paraId="0F3B499A" w14:textId="77777777" w:rsidR="008373DD" w:rsidRPr="00CD77CE" w:rsidRDefault="008373DD" w:rsidP="00F760B6">
            <w:pPr>
              <w:jc w:val="both"/>
              <w:rPr>
                <w:sz w:val="18"/>
                <w:szCs w:val="18"/>
              </w:rPr>
            </w:pPr>
          </w:p>
        </w:tc>
        <w:tc>
          <w:tcPr>
            <w:tcW w:w="88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0835004" w14:textId="77777777" w:rsidR="008373DD" w:rsidRPr="00CD77CE" w:rsidRDefault="008373DD" w:rsidP="00F760B6">
            <w:pPr>
              <w:spacing w:before="100" w:beforeAutospacing="1" w:after="100" w:afterAutospacing="1"/>
              <w:jc w:val="center"/>
              <w:rPr>
                <w:sz w:val="18"/>
                <w:szCs w:val="18"/>
              </w:rPr>
            </w:pPr>
          </w:p>
        </w:tc>
        <w:tc>
          <w:tcPr>
            <w:tcW w:w="731" w:type="dxa"/>
            <w:gridSpan w:val="2"/>
            <w:tcBorders>
              <w:top w:val="nil"/>
              <w:left w:val="single" w:sz="4" w:space="0" w:color="auto"/>
              <w:bottom w:val="single" w:sz="8" w:space="0" w:color="auto"/>
              <w:right w:val="single" w:sz="8" w:space="0" w:color="auto"/>
            </w:tcBorders>
            <w:shd w:val="clear" w:color="auto" w:fill="FFFFFF"/>
            <w:vAlign w:val="center"/>
          </w:tcPr>
          <w:p w14:paraId="78A196B2" w14:textId="77777777" w:rsidR="008373DD" w:rsidRPr="00CD77CE" w:rsidRDefault="008373DD" w:rsidP="00F760B6">
            <w:pPr>
              <w:spacing w:before="100" w:beforeAutospacing="1" w:after="100" w:afterAutospacing="1"/>
              <w:jc w:val="center"/>
              <w:rPr>
                <w:sz w:val="18"/>
                <w:szCs w:val="18"/>
              </w:rPr>
            </w:pPr>
          </w:p>
        </w:tc>
        <w:tc>
          <w:tcPr>
            <w:tcW w:w="820"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A1F2492" w14:textId="77777777" w:rsidR="008373DD" w:rsidRPr="005F7A1C" w:rsidRDefault="008373DD" w:rsidP="00F760B6">
            <w:pPr>
              <w:spacing w:before="100" w:beforeAutospacing="1" w:after="100" w:afterAutospacing="1"/>
              <w:jc w:val="center"/>
              <w:rPr>
                <w:sz w:val="16"/>
                <w:szCs w:val="16"/>
              </w:rPr>
            </w:pPr>
            <w:r w:rsidRPr="005F7A1C">
              <w:rPr>
                <w:sz w:val="16"/>
                <w:szCs w:val="16"/>
              </w:rPr>
              <w:t>11000</w:t>
            </w:r>
          </w:p>
        </w:tc>
        <w:tc>
          <w:tcPr>
            <w:tcW w:w="709" w:type="dxa"/>
            <w:gridSpan w:val="2"/>
            <w:tcBorders>
              <w:top w:val="nil"/>
              <w:left w:val="single" w:sz="4" w:space="0" w:color="auto"/>
              <w:bottom w:val="single" w:sz="8" w:space="0" w:color="auto"/>
              <w:right w:val="single" w:sz="8" w:space="0" w:color="auto"/>
            </w:tcBorders>
            <w:shd w:val="clear" w:color="auto" w:fill="FFFFFF"/>
            <w:vAlign w:val="center"/>
          </w:tcPr>
          <w:p w14:paraId="47CAE342" w14:textId="77777777" w:rsidR="008373DD" w:rsidRPr="005F7A1C" w:rsidRDefault="008373DD" w:rsidP="00F760B6">
            <w:pPr>
              <w:spacing w:before="100" w:beforeAutospacing="1" w:after="100" w:afterAutospacing="1"/>
              <w:jc w:val="center"/>
              <w:rPr>
                <w:sz w:val="16"/>
                <w:szCs w:val="16"/>
              </w:rPr>
            </w:pPr>
            <w:r w:rsidRPr="005F7A1C">
              <w:rPr>
                <w:sz w:val="16"/>
                <w:szCs w:val="16"/>
              </w:rPr>
              <w:t>10921,45</w:t>
            </w:r>
          </w:p>
        </w:tc>
        <w:tc>
          <w:tcPr>
            <w:tcW w:w="60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D7D3C3C" w14:textId="77777777" w:rsidR="008373DD" w:rsidRPr="005F7A1C" w:rsidRDefault="008373DD" w:rsidP="00F760B6">
            <w:pPr>
              <w:spacing w:before="100" w:beforeAutospacing="1" w:after="100" w:afterAutospacing="1"/>
              <w:jc w:val="center"/>
              <w:rPr>
                <w:sz w:val="16"/>
                <w:szCs w:val="16"/>
              </w:rPr>
            </w:pPr>
          </w:p>
        </w:tc>
        <w:tc>
          <w:tcPr>
            <w:tcW w:w="643" w:type="dxa"/>
            <w:gridSpan w:val="2"/>
            <w:tcBorders>
              <w:top w:val="nil"/>
              <w:left w:val="single" w:sz="4" w:space="0" w:color="auto"/>
              <w:bottom w:val="single" w:sz="8" w:space="0" w:color="auto"/>
              <w:right w:val="single" w:sz="8" w:space="0" w:color="auto"/>
            </w:tcBorders>
            <w:shd w:val="clear" w:color="auto" w:fill="FFFFFF"/>
            <w:vAlign w:val="center"/>
          </w:tcPr>
          <w:p w14:paraId="587C9ACB" w14:textId="77777777" w:rsidR="008373DD" w:rsidRPr="005F7A1C" w:rsidRDefault="008373DD" w:rsidP="00F760B6">
            <w:pPr>
              <w:spacing w:before="100" w:beforeAutospacing="1" w:after="100" w:afterAutospacing="1"/>
              <w:jc w:val="center"/>
              <w:rPr>
                <w:sz w:val="16"/>
                <w:szCs w:val="16"/>
              </w:rPr>
            </w:pPr>
          </w:p>
        </w:tc>
        <w:tc>
          <w:tcPr>
            <w:tcW w:w="73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F4B4526" w14:textId="77777777" w:rsidR="008373DD" w:rsidRPr="005F7A1C" w:rsidRDefault="008373DD" w:rsidP="00F760B6">
            <w:pPr>
              <w:spacing w:before="100" w:beforeAutospacing="1" w:after="100" w:afterAutospacing="1"/>
              <w:jc w:val="center"/>
              <w:rPr>
                <w:sz w:val="16"/>
                <w:szCs w:val="16"/>
              </w:rPr>
            </w:pPr>
            <w:r w:rsidRPr="005F7A1C">
              <w:rPr>
                <w:sz w:val="16"/>
                <w:szCs w:val="16"/>
              </w:rPr>
              <w:t>11000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45A88FC2" w14:textId="77777777" w:rsidR="008373DD" w:rsidRPr="005F7A1C" w:rsidRDefault="008373DD" w:rsidP="00F760B6">
            <w:pPr>
              <w:spacing w:before="100" w:beforeAutospacing="1" w:after="100" w:afterAutospacing="1"/>
              <w:jc w:val="center"/>
              <w:rPr>
                <w:sz w:val="16"/>
                <w:szCs w:val="16"/>
              </w:rPr>
            </w:pPr>
            <w:r w:rsidRPr="005F7A1C">
              <w:rPr>
                <w:sz w:val="16"/>
                <w:szCs w:val="16"/>
              </w:rPr>
              <w:t>10921,45</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E9FCDDB" w14:textId="77777777" w:rsidR="008373DD" w:rsidRPr="005F7A1C" w:rsidRDefault="008373DD" w:rsidP="00F760B6">
            <w:pPr>
              <w:spacing w:before="100" w:beforeAutospacing="1" w:after="100" w:afterAutospacing="1"/>
              <w:jc w:val="center"/>
              <w:rPr>
                <w:sz w:val="16"/>
                <w:szCs w:val="16"/>
              </w:rPr>
            </w:pPr>
          </w:p>
        </w:tc>
        <w:tc>
          <w:tcPr>
            <w:tcW w:w="680" w:type="dxa"/>
            <w:tcBorders>
              <w:top w:val="nil"/>
              <w:left w:val="single" w:sz="4" w:space="0" w:color="auto"/>
              <w:bottom w:val="single" w:sz="8" w:space="0" w:color="auto"/>
              <w:right w:val="single" w:sz="8" w:space="0" w:color="auto"/>
            </w:tcBorders>
            <w:shd w:val="clear" w:color="auto" w:fill="auto"/>
            <w:vAlign w:val="center"/>
          </w:tcPr>
          <w:p w14:paraId="03A9363C" w14:textId="77777777" w:rsidR="008373DD" w:rsidRPr="005F7A1C" w:rsidRDefault="008373DD" w:rsidP="00F760B6">
            <w:pPr>
              <w:spacing w:before="100" w:beforeAutospacing="1" w:after="100" w:afterAutospacing="1"/>
              <w:jc w:val="center"/>
              <w:rPr>
                <w:sz w:val="16"/>
                <w:szCs w:val="16"/>
              </w:rPr>
            </w:pPr>
          </w:p>
        </w:tc>
        <w:tc>
          <w:tcPr>
            <w:tcW w:w="884"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0D925006" w14:textId="77777777" w:rsidR="008373DD" w:rsidRPr="005F7A1C" w:rsidRDefault="008373DD" w:rsidP="00F760B6">
            <w:pPr>
              <w:spacing w:before="100" w:beforeAutospacing="1" w:after="100" w:afterAutospacing="1"/>
              <w:jc w:val="center"/>
              <w:rPr>
                <w:sz w:val="16"/>
                <w:szCs w:val="16"/>
              </w:rPr>
            </w:pPr>
            <w:r w:rsidRPr="005F7A1C">
              <w:rPr>
                <w:sz w:val="16"/>
                <w:szCs w:val="16"/>
              </w:rPr>
              <w:t>11000</w:t>
            </w:r>
          </w:p>
        </w:tc>
        <w:tc>
          <w:tcPr>
            <w:tcW w:w="852" w:type="dxa"/>
            <w:gridSpan w:val="3"/>
            <w:tcBorders>
              <w:top w:val="nil"/>
              <w:left w:val="single" w:sz="4" w:space="0" w:color="auto"/>
              <w:bottom w:val="single" w:sz="8" w:space="0" w:color="auto"/>
              <w:right w:val="single" w:sz="8" w:space="0" w:color="auto"/>
            </w:tcBorders>
            <w:shd w:val="clear" w:color="auto" w:fill="FFFFCC"/>
            <w:vAlign w:val="center"/>
          </w:tcPr>
          <w:p w14:paraId="4114C0CF" w14:textId="77777777" w:rsidR="008373DD" w:rsidRPr="005F7A1C" w:rsidRDefault="008373DD" w:rsidP="00F760B6">
            <w:pPr>
              <w:spacing w:before="100" w:beforeAutospacing="1" w:after="100" w:afterAutospacing="1"/>
              <w:jc w:val="center"/>
              <w:rPr>
                <w:sz w:val="16"/>
                <w:szCs w:val="16"/>
              </w:rPr>
            </w:pPr>
            <w:r w:rsidRPr="005F7A1C">
              <w:rPr>
                <w:sz w:val="16"/>
                <w:szCs w:val="16"/>
              </w:rPr>
              <w:t>10921,45</w:t>
            </w:r>
          </w:p>
        </w:tc>
        <w:tc>
          <w:tcPr>
            <w:tcW w:w="87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4359BBE" w14:textId="77777777" w:rsidR="008373DD" w:rsidRPr="005F7A1C" w:rsidRDefault="008373DD" w:rsidP="00F760B6">
            <w:pPr>
              <w:spacing w:before="100" w:beforeAutospacing="1" w:after="100" w:afterAutospacing="1"/>
              <w:jc w:val="center"/>
              <w:rPr>
                <w:sz w:val="18"/>
                <w:szCs w:val="18"/>
              </w:rPr>
            </w:pPr>
          </w:p>
        </w:tc>
        <w:tc>
          <w:tcPr>
            <w:tcW w:w="31" w:type="dxa"/>
            <w:tcBorders>
              <w:top w:val="nil"/>
              <w:left w:val="nil"/>
              <w:bottom w:val="nil"/>
              <w:right w:val="nil"/>
            </w:tcBorders>
            <w:vAlign w:val="center"/>
            <w:hideMark/>
          </w:tcPr>
          <w:p w14:paraId="27A499FF" w14:textId="77777777" w:rsidR="008373DD" w:rsidRPr="00CD77CE" w:rsidRDefault="008373DD" w:rsidP="00F760B6"/>
        </w:tc>
      </w:tr>
    </w:tbl>
    <w:p w14:paraId="5B995DDF" w14:textId="77777777" w:rsidR="008373DD" w:rsidRDefault="008373DD" w:rsidP="008373DD">
      <w:pPr>
        <w:tabs>
          <w:tab w:val="left" w:pos="13590"/>
        </w:tabs>
        <w:ind w:firstLine="851"/>
      </w:pPr>
    </w:p>
    <w:p w14:paraId="25B327A1" w14:textId="6C9716DA" w:rsidR="008373DD" w:rsidRPr="00CD77CE" w:rsidRDefault="008373DD" w:rsidP="008373DD">
      <w:pPr>
        <w:tabs>
          <w:tab w:val="left" w:pos="13590"/>
        </w:tabs>
        <w:ind w:firstLine="851"/>
        <w:rPr>
          <w:b/>
          <w:sz w:val="28"/>
          <w:szCs w:val="28"/>
        </w:rPr>
      </w:pPr>
      <w:r>
        <w:t>Seniūnas</w:t>
      </w:r>
      <w:r w:rsidR="00026363">
        <w:tab/>
      </w:r>
      <w:r>
        <w:t>Juzef Šatkevič</w:t>
      </w:r>
    </w:p>
    <w:p w14:paraId="66E8A96D" w14:textId="391DC1C4" w:rsidR="008373DD" w:rsidRDefault="008373DD" w:rsidP="008373DD">
      <w:pPr>
        <w:suppressAutoHyphens/>
        <w:ind w:left="1070"/>
      </w:pPr>
    </w:p>
    <w:p w14:paraId="459F50B9" w14:textId="77777777" w:rsidR="00026363" w:rsidRPr="002E4559" w:rsidRDefault="00026363" w:rsidP="008373DD">
      <w:pPr>
        <w:suppressAutoHyphens/>
        <w:ind w:left="1070"/>
        <w:rPr>
          <w:b/>
          <w:bCs/>
          <w:sz w:val="26"/>
          <w:szCs w:val="26"/>
        </w:rPr>
      </w:pPr>
    </w:p>
    <w:p w14:paraId="06B8969D" w14:textId="77777777" w:rsidR="008373DD" w:rsidRPr="002E4559" w:rsidRDefault="008373DD" w:rsidP="008373DD">
      <w:pPr>
        <w:tabs>
          <w:tab w:val="left" w:pos="13755"/>
        </w:tabs>
        <w:ind w:firstLine="851"/>
        <w:rPr>
          <w:b/>
          <w:sz w:val="28"/>
          <w:szCs w:val="28"/>
        </w:rPr>
      </w:pPr>
      <w:r>
        <w:t>Vyresnysis finansininkas                                                                                                                                                                      Kazimež Balbatun</w:t>
      </w:r>
    </w:p>
    <w:p w14:paraId="63084AB3" w14:textId="1226C28E" w:rsidR="00ED75B6" w:rsidRPr="00BB22B3" w:rsidRDefault="008373DD" w:rsidP="00026363">
      <w:pPr>
        <w:jc w:val="center"/>
      </w:pPr>
      <w:r w:rsidRPr="007D5532">
        <w:t xml:space="preserve"> </w:t>
      </w:r>
      <w:r w:rsidRPr="00F92E89">
        <w:t>______________________________</w:t>
      </w:r>
    </w:p>
    <w:sectPr w:rsidR="00ED75B6" w:rsidRPr="00BB22B3" w:rsidSect="008373DD">
      <w:pgSz w:w="16840" w:h="11907" w:orient="landscape" w:code="9"/>
      <w:pgMar w:top="992"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911E6" w14:textId="77777777" w:rsidR="00D81567" w:rsidRDefault="00D81567" w:rsidP="009726D8">
      <w:r>
        <w:separator/>
      </w:r>
    </w:p>
  </w:endnote>
  <w:endnote w:type="continuationSeparator" w:id="0">
    <w:p w14:paraId="48A337F7" w14:textId="77777777" w:rsidR="00D81567" w:rsidRDefault="00D81567"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0573" w14:textId="77777777" w:rsidR="00D81567" w:rsidRDefault="00D81567" w:rsidP="009726D8">
      <w:r>
        <w:separator/>
      </w:r>
    </w:p>
  </w:footnote>
  <w:footnote w:type="continuationSeparator" w:id="0">
    <w:p w14:paraId="41B5885C" w14:textId="77777777" w:rsidR="00D81567" w:rsidRDefault="00D81567"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3"/>
    <w:multiLevelType w:val="singleLevel"/>
    <w:tmpl w:val="00000003"/>
    <w:name w:val="WW8Num5"/>
    <w:lvl w:ilvl="0">
      <w:numFmt w:val="bullet"/>
      <w:lvlText w:val="–"/>
      <w:lvlJc w:val="left"/>
      <w:pPr>
        <w:tabs>
          <w:tab w:val="num" w:pos="720"/>
        </w:tabs>
        <w:ind w:left="720" w:hanging="360"/>
      </w:pPr>
      <w:rPr>
        <w:rFonts w:ascii="Times New Roman" w:hAnsi="Times New Roman"/>
      </w:rPr>
    </w:lvl>
  </w:abstractNum>
  <w:abstractNum w:abstractNumId="3" w15:restartNumberingAfterBreak="0">
    <w:nsid w:val="00000004"/>
    <w:multiLevelType w:val="multilevel"/>
    <w:tmpl w:val="FF807A3E"/>
    <w:lvl w:ilvl="0">
      <w:start w:val="1"/>
      <w:numFmt w:val="decimal"/>
      <w:lvlText w:val="%1."/>
      <w:lvlJc w:val="left"/>
      <w:pPr>
        <w:tabs>
          <w:tab w:val="num" w:pos="1070"/>
        </w:tabs>
        <w:ind w:left="1070" w:hanging="360"/>
      </w:pPr>
    </w:lvl>
    <w:lvl w:ilvl="1">
      <w:start w:val="12"/>
      <w:numFmt w:val="decimal"/>
      <w:isLgl/>
      <w:lvlText w:val="%1.%2."/>
      <w:lvlJc w:val="left"/>
      <w:pPr>
        <w:ind w:left="1835" w:hanging="54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185" w:hanging="720"/>
      </w:pPr>
      <w:rPr>
        <w:rFonts w:hint="default"/>
      </w:rPr>
    </w:lvl>
    <w:lvl w:ilvl="4">
      <w:start w:val="1"/>
      <w:numFmt w:val="decimal"/>
      <w:isLgl/>
      <w:lvlText w:val="%1.%2.%3.%4.%5."/>
      <w:lvlJc w:val="left"/>
      <w:pPr>
        <w:ind w:left="4130" w:hanging="1080"/>
      </w:pPr>
      <w:rPr>
        <w:rFonts w:hint="default"/>
      </w:rPr>
    </w:lvl>
    <w:lvl w:ilvl="5">
      <w:start w:val="1"/>
      <w:numFmt w:val="decimal"/>
      <w:isLgl/>
      <w:lvlText w:val="%1.%2.%3.%4.%5.%6."/>
      <w:lvlJc w:val="left"/>
      <w:pPr>
        <w:ind w:left="4715" w:hanging="1080"/>
      </w:pPr>
      <w:rPr>
        <w:rFonts w:hint="default"/>
      </w:rPr>
    </w:lvl>
    <w:lvl w:ilvl="6">
      <w:start w:val="1"/>
      <w:numFmt w:val="decimal"/>
      <w:isLgl/>
      <w:lvlText w:val="%1.%2.%3.%4.%5.%6.%7."/>
      <w:lvlJc w:val="left"/>
      <w:pPr>
        <w:ind w:left="5660" w:hanging="1440"/>
      </w:pPr>
      <w:rPr>
        <w:rFonts w:hint="default"/>
      </w:rPr>
    </w:lvl>
    <w:lvl w:ilvl="7">
      <w:start w:val="1"/>
      <w:numFmt w:val="decimal"/>
      <w:isLgl/>
      <w:lvlText w:val="%1.%2.%3.%4.%5.%6.%7.%8."/>
      <w:lvlJc w:val="left"/>
      <w:pPr>
        <w:ind w:left="6245" w:hanging="1440"/>
      </w:pPr>
      <w:rPr>
        <w:rFonts w:hint="default"/>
      </w:rPr>
    </w:lvl>
    <w:lvl w:ilvl="8">
      <w:start w:val="1"/>
      <w:numFmt w:val="decimal"/>
      <w:isLgl/>
      <w:lvlText w:val="%1.%2.%3.%4.%5.%6.%7.%8.%9."/>
      <w:lvlJc w:val="left"/>
      <w:pPr>
        <w:ind w:left="7190" w:hanging="1800"/>
      </w:pPr>
      <w:rPr>
        <w:rFonts w:hint="default"/>
      </w:rPr>
    </w:lvl>
  </w:abstractNum>
  <w:abstractNum w:abstractNumId="4" w15:restartNumberingAfterBreak="0">
    <w:nsid w:val="00D93DDF"/>
    <w:multiLevelType w:val="hybridMultilevel"/>
    <w:tmpl w:val="C986A49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15:restartNumberingAfterBreak="0">
    <w:nsid w:val="03910582"/>
    <w:multiLevelType w:val="hybridMultilevel"/>
    <w:tmpl w:val="181C4978"/>
    <w:lvl w:ilvl="0" w:tplc="8CECD6E2">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6" w15:restartNumberingAfterBreak="0">
    <w:nsid w:val="09D55C1F"/>
    <w:multiLevelType w:val="hybridMultilevel"/>
    <w:tmpl w:val="342865DE"/>
    <w:lvl w:ilvl="0" w:tplc="E6B0AF22">
      <w:start w:val="1"/>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7"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B45B70"/>
    <w:multiLevelType w:val="hybridMultilevel"/>
    <w:tmpl w:val="420AD1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9917B7F"/>
    <w:multiLevelType w:val="hybridMultilevel"/>
    <w:tmpl w:val="0A387F7C"/>
    <w:lvl w:ilvl="0" w:tplc="E6B0AF22">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1" w15:restartNumberingAfterBreak="0">
    <w:nsid w:val="259B5F29"/>
    <w:multiLevelType w:val="hybridMultilevel"/>
    <w:tmpl w:val="7C0444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ADC2526"/>
    <w:multiLevelType w:val="hybridMultilevel"/>
    <w:tmpl w:val="649876CE"/>
    <w:lvl w:ilvl="0" w:tplc="E6B0AF22">
      <w:start w:val="1"/>
      <w:numFmt w:val="bullet"/>
      <w:lvlText w:val="-"/>
      <w:lvlJc w:val="left"/>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4CA102A0"/>
    <w:multiLevelType w:val="hybridMultilevel"/>
    <w:tmpl w:val="D64229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2C34C3A"/>
    <w:multiLevelType w:val="hybridMultilevel"/>
    <w:tmpl w:val="E0D04A70"/>
    <w:lvl w:ilvl="0" w:tplc="0078376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8D06F1B"/>
    <w:multiLevelType w:val="hybridMultilevel"/>
    <w:tmpl w:val="6878382A"/>
    <w:lvl w:ilvl="0" w:tplc="1764999C">
      <w:start w:val="1"/>
      <w:numFmt w:val="decimal"/>
      <w:lvlText w:val="%1."/>
      <w:lvlJc w:val="left"/>
      <w:pPr>
        <w:tabs>
          <w:tab w:val="num" w:pos="1080"/>
        </w:tabs>
        <w:ind w:left="1080" w:hanging="360"/>
      </w:pPr>
      <w:rPr>
        <w:rFonts w:cs="Times New Roman"/>
        <w:b/>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C85069E"/>
    <w:multiLevelType w:val="hybridMultilevel"/>
    <w:tmpl w:val="A76C6914"/>
    <w:lvl w:ilvl="0" w:tplc="6ED439A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D0A6019"/>
    <w:multiLevelType w:val="hybridMultilevel"/>
    <w:tmpl w:val="CC5430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E841D37"/>
    <w:multiLevelType w:val="hybridMultilevel"/>
    <w:tmpl w:val="1A4E6920"/>
    <w:lvl w:ilvl="0" w:tplc="E6B0AF22">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978299383">
    <w:abstractNumId w:val="0"/>
  </w:num>
  <w:num w:numId="2" w16cid:durableId="2128429182">
    <w:abstractNumId w:val="1"/>
  </w:num>
  <w:num w:numId="3" w16cid:durableId="828668030">
    <w:abstractNumId w:val="3"/>
  </w:num>
  <w:num w:numId="4" w16cid:durableId="1863083223">
    <w:abstractNumId w:val="7"/>
  </w:num>
  <w:num w:numId="5" w16cid:durableId="1397363115">
    <w:abstractNumId w:val="10"/>
  </w:num>
  <w:num w:numId="6" w16cid:durableId="443813836">
    <w:abstractNumId w:val="19"/>
  </w:num>
  <w:num w:numId="7" w16cid:durableId="1803385144">
    <w:abstractNumId w:val="16"/>
  </w:num>
  <w:num w:numId="8" w16cid:durableId="1762801153">
    <w:abstractNumId w:val="21"/>
  </w:num>
  <w:num w:numId="9" w16cid:durableId="1009480884">
    <w:abstractNumId w:val="2"/>
  </w:num>
  <w:num w:numId="10" w16cid:durableId="8002668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3762654">
    <w:abstractNumId w:val="17"/>
  </w:num>
  <w:num w:numId="12" w16cid:durableId="885877160">
    <w:abstractNumId w:val="14"/>
  </w:num>
  <w:num w:numId="13" w16cid:durableId="45416980">
    <w:abstractNumId w:val="6"/>
  </w:num>
  <w:num w:numId="14" w16cid:durableId="1757508029">
    <w:abstractNumId w:val="12"/>
  </w:num>
  <w:num w:numId="15" w16cid:durableId="459955869">
    <w:abstractNumId w:val="13"/>
  </w:num>
  <w:num w:numId="16" w16cid:durableId="1095709226">
    <w:abstractNumId w:val="18"/>
  </w:num>
  <w:num w:numId="17" w16cid:durableId="106655416">
    <w:abstractNumId w:val="20"/>
  </w:num>
  <w:num w:numId="18" w16cid:durableId="1698702798">
    <w:abstractNumId w:val="9"/>
  </w:num>
  <w:num w:numId="19" w16cid:durableId="1668629870">
    <w:abstractNumId w:val="5"/>
  </w:num>
  <w:num w:numId="20" w16cid:durableId="1519854551">
    <w:abstractNumId w:val="8"/>
  </w:num>
  <w:num w:numId="21" w16cid:durableId="1031419284">
    <w:abstractNumId w:val="11"/>
  </w:num>
  <w:num w:numId="22" w16cid:durableId="1522818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206F7"/>
    <w:rsid w:val="00024F64"/>
    <w:rsid w:val="00026363"/>
    <w:rsid w:val="00035108"/>
    <w:rsid w:val="00035AE4"/>
    <w:rsid w:val="00035FEC"/>
    <w:rsid w:val="00036567"/>
    <w:rsid w:val="00045A6F"/>
    <w:rsid w:val="0005454A"/>
    <w:rsid w:val="00096A42"/>
    <w:rsid w:val="000A5712"/>
    <w:rsid w:val="000A5EC2"/>
    <w:rsid w:val="000A7CFF"/>
    <w:rsid w:val="000B36EB"/>
    <w:rsid w:val="000B410F"/>
    <w:rsid w:val="000B69E6"/>
    <w:rsid w:val="000E473C"/>
    <w:rsid w:val="000E703D"/>
    <w:rsid w:val="000F1018"/>
    <w:rsid w:val="000F6202"/>
    <w:rsid w:val="00102564"/>
    <w:rsid w:val="00105CC4"/>
    <w:rsid w:val="0010623C"/>
    <w:rsid w:val="00126B9A"/>
    <w:rsid w:val="00147110"/>
    <w:rsid w:val="0015138D"/>
    <w:rsid w:val="00154F34"/>
    <w:rsid w:val="00160CDB"/>
    <w:rsid w:val="0016499C"/>
    <w:rsid w:val="00164B68"/>
    <w:rsid w:val="00164DC7"/>
    <w:rsid w:val="0018387F"/>
    <w:rsid w:val="00186074"/>
    <w:rsid w:val="0018793B"/>
    <w:rsid w:val="001D0CFF"/>
    <w:rsid w:val="00201F92"/>
    <w:rsid w:val="00204E52"/>
    <w:rsid w:val="002249C9"/>
    <w:rsid w:val="0022662B"/>
    <w:rsid w:val="00237164"/>
    <w:rsid w:val="00251B95"/>
    <w:rsid w:val="002543CF"/>
    <w:rsid w:val="00262A7A"/>
    <w:rsid w:val="00271747"/>
    <w:rsid w:val="00271C64"/>
    <w:rsid w:val="002802E3"/>
    <w:rsid w:val="00281033"/>
    <w:rsid w:val="0028317B"/>
    <w:rsid w:val="0029586E"/>
    <w:rsid w:val="002A0480"/>
    <w:rsid w:val="002A4C63"/>
    <w:rsid w:val="002B125D"/>
    <w:rsid w:val="002B387D"/>
    <w:rsid w:val="002B747E"/>
    <w:rsid w:val="002B7629"/>
    <w:rsid w:val="002C7036"/>
    <w:rsid w:val="002E1BD9"/>
    <w:rsid w:val="002E4559"/>
    <w:rsid w:val="0030576E"/>
    <w:rsid w:val="00310BE8"/>
    <w:rsid w:val="00320597"/>
    <w:rsid w:val="00325394"/>
    <w:rsid w:val="00326181"/>
    <w:rsid w:val="00333241"/>
    <w:rsid w:val="00340E4E"/>
    <w:rsid w:val="00344063"/>
    <w:rsid w:val="00350EF0"/>
    <w:rsid w:val="00360B80"/>
    <w:rsid w:val="00361F1D"/>
    <w:rsid w:val="00362C43"/>
    <w:rsid w:val="0036572D"/>
    <w:rsid w:val="00375785"/>
    <w:rsid w:val="00391245"/>
    <w:rsid w:val="00395229"/>
    <w:rsid w:val="003A4AA3"/>
    <w:rsid w:val="003A78C0"/>
    <w:rsid w:val="003A7D06"/>
    <w:rsid w:val="003B4F13"/>
    <w:rsid w:val="003C233B"/>
    <w:rsid w:val="003C67B7"/>
    <w:rsid w:val="003C768C"/>
    <w:rsid w:val="003D55B5"/>
    <w:rsid w:val="003E479F"/>
    <w:rsid w:val="003F742B"/>
    <w:rsid w:val="00406E53"/>
    <w:rsid w:val="0041434A"/>
    <w:rsid w:val="0041692C"/>
    <w:rsid w:val="00427F17"/>
    <w:rsid w:val="00437421"/>
    <w:rsid w:val="00440E61"/>
    <w:rsid w:val="0045243D"/>
    <w:rsid w:val="00453FB7"/>
    <w:rsid w:val="00454C91"/>
    <w:rsid w:val="00456729"/>
    <w:rsid w:val="00462A31"/>
    <w:rsid w:val="004665A7"/>
    <w:rsid w:val="00467210"/>
    <w:rsid w:val="00472322"/>
    <w:rsid w:val="00472FBA"/>
    <w:rsid w:val="00473FA3"/>
    <w:rsid w:val="00480B87"/>
    <w:rsid w:val="004946FB"/>
    <w:rsid w:val="00497D68"/>
    <w:rsid w:val="004A193A"/>
    <w:rsid w:val="004A4023"/>
    <w:rsid w:val="004B225B"/>
    <w:rsid w:val="004C452D"/>
    <w:rsid w:val="004C531B"/>
    <w:rsid w:val="004C551A"/>
    <w:rsid w:val="004D017E"/>
    <w:rsid w:val="004D4E2B"/>
    <w:rsid w:val="004D77D0"/>
    <w:rsid w:val="004E03F1"/>
    <w:rsid w:val="004E0ED0"/>
    <w:rsid w:val="004E1290"/>
    <w:rsid w:val="004E5EE8"/>
    <w:rsid w:val="005174D5"/>
    <w:rsid w:val="005175A2"/>
    <w:rsid w:val="00526AE6"/>
    <w:rsid w:val="005276B5"/>
    <w:rsid w:val="005446BB"/>
    <w:rsid w:val="00546B9F"/>
    <w:rsid w:val="00560B14"/>
    <w:rsid w:val="00564F72"/>
    <w:rsid w:val="00580D90"/>
    <w:rsid w:val="005A03DF"/>
    <w:rsid w:val="005B7EBA"/>
    <w:rsid w:val="005C01F6"/>
    <w:rsid w:val="005C4FB6"/>
    <w:rsid w:val="005C640C"/>
    <w:rsid w:val="005D4DA0"/>
    <w:rsid w:val="005D5C1C"/>
    <w:rsid w:val="005D5FCD"/>
    <w:rsid w:val="005F3FEE"/>
    <w:rsid w:val="00603FC4"/>
    <w:rsid w:val="006104C7"/>
    <w:rsid w:val="00623D93"/>
    <w:rsid w:val="00623F1C"/>
    <w:rsid w:val="0062588E"/>
    <w:rsid w:val="00631275"/>
    <w:rsid w:val="00637C9C"/>
    <w:rsid w:val="00642BE0"/>
    <w:rsid w:val="00643FFC"/>
    <w:rsid w:val="00646789"/>
    <w:rsid w:val="00653C6C"/>
    <w:rsid w:val="00653CF5"/>
    <w:rsid w:val="0066522A"/>
    <w:rsid w:val="00671E9D"/>
    <w:rsid w:val="0067508F"/>
    <w:rsid w:val="00677D82"/>
    <w:rsid w:val="006848CA"/>
    <w:rsid w:val="006934DA"/>
    <w:rsid w:val="006A426C"/>
    <w:rsid w:val="006C3B67"/>
    <w:rsid w:val="006C4359"/>
    <w:rsid w:val="006D3699"/>
    <w:rsid w:val="006D57E9"/>
    <w:rsid w:val="006F61B9"/>
    <w:rsid w:val="00702FB0"/>
    <w:rsid w:val="007072A2"/>
    <w:rsid w:val="00712DE8"/>
    <w:rsid w:val="00713868"/>
    <w:rsid w:val="00713FD1"/>
    <w:rsid w:val="007158F1"/>
    <w:rsid w:val="00721876"/>
    <w:rsid w:val="007378BB"/>
    <w:rsid w:val="00741DA1"/>
    <w:rsid w:val="007561BD"/>
    <w:rsid w:val="00761D45"/>
    <w:rsid w:val="0076331D"/>
    <w:rsid w:val="00770DC4"/>
    <w:rsid w:val="007732BA"/>
    <w:rsid w:val="00784558"/>
    <w:rsid w:val="0079091B"/>
    <w:rsid w:val="00797AD1"/>
    <w:rsid w:val="007A4F7B"/>
    <w:rsid w:val="007A54E3"/>
    <w:rsid w:val="007A6FF4"/>
    <w:rsid w:val="007B31D5"/>
    <w:rsid w:val="007B64CC"/>
    <w:rsid w:val="007B6FFD"/>
    <w:rsid w:val="007C4095"/>
    <w:rsid w:val="007F2B86"/>
    <w:rsid w:val="007F47D3"/>
    <w:rsid w:val="007F5A6F"/>
    <w:rsid w:val="007F7687"/>
    <w:rsid w:val="008068E0"/>
    <w:rsid w:val="00817FE0"/>
    <w:rsid w:val="00822B33"/>
    <w:rsid w:val="008373DD"/>
    <w:rsid w:val="00843B3C"/>
    <w:rsid w:val="00847AED"/>
    <w:rsid w:val="00862DB4"/>
    <w:rsid w:val="00874EBC"/>
    <w:rsid w:val="00884959"/>
    <w:rsid w:val="0089265A"/>
    <w:rsid w:val="008932B9"/>
    <w:rsid w:val="008C0081"/>
    <w:rsid w:val="008D71B0"/>
    <w:rsid w:val="008E6787"/>
    <w:rsid w:val="008E70CF"/>
    <w:rsid w:val="008F533E"/>
    <w:rsid w:val="00905CF7"/>
    <w:rsid w:val="009116A9"/>
    <w:rsid w:val="00930BEF"/>
    <w:rsid w:val="0095045E"/>
    <w:rsid w:val="009513F5"/>
    <w:rsid w:val="00954EEE"/>
    <w:rsid w:val="009600CB"/>
    <w:rsid w:val="00963ABC"/>
    <w:rsid w:val="009726D8"/>
    <w:rsid w:val="00977722"/>
    <w:rsid w:val="00995BF0"/>
    <w:rsid w:val="009A1FD8"/>
    <w:rsid w:val="009A2C64"/>
    <w:rsid w:val="009A669A"/>
    <w:rsid w:val="009B3BA3"/>
    <w:rsid w:val="009B4A67"/>
    <w:rsid w:val="009C20F5"/>
    <w:rsid w:val="009C6490"/>
    <w:rsid w:val="009D201E"/>
    <w:rsid w:val="009D4161"/>
    <w:rsid w:val="009D5A6E"/>
    <w:rsid w:val="009F5248"/>
    <w:rsid w:val="00A15A5E"/>
    <w:rsid w:val="00A203B2"/>
    <w:rsid w:val="00A25863"/>
    <w:rsid w:val="00A37B5D"/>
    <w:rsid w:val="00A4646A"/>
    <w:rsid w:val="00A51ED5"/>
    <w:rsid w:val="00A54842"/>
    <w:rsid w:val="00A554F5"/>
    <w:rsid w:val="00A72EE0"/>
    <w:rsid w:val="00A76E67"/>
    <w:rsid w:val="00A84431"/>
    <w:rsid w:val="00A95D0D"/>
    <w:rsid w:val="00A976BB"/>
    <w:rsid w:val="00AA609B"/>
    <w:rsid w:val="00AB04A3"/>
    <w:rsid w:val="00AB6C9C"/>
    <w:rsid w:val="00AC097B"/>
    <w:rsid w:val="00AC6C94"/>
    <w:rsid w:val="00AD7417"/>
    <w:rsid w:val="00AE620D"/>
    <w:rsid w:val="00AE69F9"/>
    <w:rsid w:val="00AF05B5"/>
    <w:rsid w:val="00AF5BDF"/>
    <w:rsid w:val="00B00DA2"/>
    <w:rsid w:val="00B02161"/>
    <w:rsid w:val="00B036C0"/>
    <w:rsid w:val="00B07CE1"/>
    <w:rsid w:val="00B24B96"/>
    <w:rsid w:val="00B31694"/>
    <w:rsid w:val="00B32188"/>
    <w:rsid w:val="00B358D3"/>
    <w:rsid w:val="00B35970"/>
    <w:rsid w:val="00B35C02"/>
    <w:rsid w:val="00B50A07"/>
    <w:rsid w:val="00B914E0"/>
    <w:rsid w:val="00B91E98"/>
    <w:rsid w:val="00B941C5"/>
    <w:rsid w:val="00B965B1"/>
    <w:rsid w:val="00BA2E9B"/>
    <w:rsid w:val="00BB22B3"/>
    <w:rsid w:val="00BB420B"/>
    <w:rsid w:val="00BB7E23"/>
    <w:rsid w:val="00BC548E"/>
    <w:rsid w:val="00BC5926"/>
    <w:rsid w:val="00BD28F7"/>
    <w:rsid w:val="00BD2B03"/>
    <w:rsid w:val="00BD3388"/>
    <w:rsid w:val="00BD6998"/>
    <w:rsid w:val="00BE031B"/>
    <w:rsid w:val="00BE3A54"/>
    <w:rsid w:val="00C34888"/>
    <w:rsid w:val="00C5516D"/>
    <w:rsid w:val="00C66C17"/>
    <w:rsid w:val="00C66F2C"/>
    <w:rsid w:val="00C67D97"/>
    <w:rsid w:val="00C8009C"/>
    <w:rsid w:val="00C91762"/>
    <w:rsid w:val="00C94B9F"/>
    <w:rsid w:val="00CB7666"/>
    <w:rsid w:val="00CC140A"/>
    <w:rsid w:val="00CC44DA"/>
    <w:rsid w:val="00CC5552"/>
    <w:rsid w:val="00CC6772"/>
    <w:rsid w:val="00CE2751"/>
    <w:rsid w:val="00CE42DE"/>
    <w:rsid w:val="00CE5980"/>
    <w:rsid w:val="00D14CD9"/>
    <w:rsid w:val="00D20E3F"/>
    <w:rsid w:val="00D2408D"/>
    <w:rsid w:val="00D31928"/>
    <w:rsid w:val="00D31B50"/>
    <w:rsid w:val="00D3551A"/>
    <w:rsid w:val="00D35E76"/>
    <w:rsid w:val="00D371ED"/>
    <w:rsid w:val="00D41BD5"/>
    <w:rsid w:val="00D531DA"/>
    <w:rsid w:val="00D5413F"/>
    <w:rsid w:val="00D65A8E"/>
    <w:rsid w:val="00D71C42"/>
    <w:rsid w:val="00D723AC"/>
    <w:rsid w:val="00D759A7"/>
    <w:rsid w:val="00D761F2"/>
    <w:rsid w:val="00D81567"/>
    <w:rsid w:val="00D8368B"/>
    <w:rsid w:val="00DB1DC9"/>
    <w:rsid w:val="00DB29D3"/>
    <w:rsid w:val="00DB4BB4"/>
    <w:rsid w:val="00DB4CDB"/>
    <w:rsid w:val="00DC437B"/>
    <w:rsid w:val="00DC56C3"/>
    <w:rsid w:val="00DD008C"/>
    <w:rsid w:val="00DD22F3"/>
    <w:rsid w:val="00DE1D44"/>
    <w:rsid w:val="00E059B5"/>
    <w:rsid w:val="00E22301"/>
    <w:rsid w:val="00E23560"/>
    <w:rsid w:val="00E321CB"/>
    <w:rsid w:val="00E34B10"/>
    <w:rsid w:val="00E35CA1"/>
    <w:rsid w:val="00E37663"/>
    <w:rsid w:val="00E41AFC"/>
    <w:rsid w:val="00E516FC"/>
    <w:rsid w:val="00E56F99"/>
    <w:rsid w:val="00E6389B"/>
    <w:rsid w:val="00E73CFA"/>
    <w:rsid w:val="00E80A22"/>
    <w:rsid w:val="00E8139B"/>
    <w:rsid w:val="00E81712"/>
    <w:rsid w:val="00E949A7"/>
    <w:rsid w:val="00EC4096"/>
    <w:rsid w:val="00EC40E0"/>
    <w:rsid w:val="00EC5FEA"/>
    <w:rsid w:val="00EC67BD"/>
    <w:rsid w:val="00ED75B6"/>
    <w:rsid w:val="00EE5926"/>
    <w:rsid w:val="00EE5B52"/>
    <w:rsid w:val="00EF11ED"/>
    <w:rsid w:val="00EF3114"/>
    <w:rsid w:val="00EF71C0"/>
    <w:rsid w:val="00F007C9"/>
    <w:rsid w:val="00F007F4"/>
    <w:rsid w:val="00F012B0"/>
    <w:rsid w:val="00F03AC4"/>
    <w:rsid w:val="00F11566"/>
    <w:rsid w:val="00F15043"/>
    <w:rsid w:val="00F251A8"/>
    <w:rsid w:val="00F3058D"/>
    <w:rsid w:val="00F35363"/>
    <w:rsid w:val="00F36ABB"/>
    <w:rsid w:val="00F44054"/>
    <w:rsid w:val="00F5261E"/>
    <w:rsid w:val="00F54790"/>
    <w:rsid w:val="00F60180"/>
    <w:rsid w:val="00F63FED"/>
    <w:rsid w:val="00F6517B"/>
    <w:rsid w:val="00F946EA"/>
    <w:rsid w:val="00F97113"/>
    <w:rsid w:val="00FA0E20"/>
    <w:rsid w:val="00FA3D5B"/>
    <w:rsid w:val="00FA56CA"/>
    <w:rsid w:val="00FB0A97"/>
    <w:rsid w:val="00FC718C"/>
    <w:rsid w:val="00FD27C4"/>
    <w:rsid w:val="00FD5748"/>
    <w:rsid w:val="00FD78EF"/>
    <w:rsid w:val="00FE2A98"/>
    <w:rsid w:val="00FE39A4"/>
    <w:rsid w:val="00FF46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E97CF"/>
  <w15:docId w15:val="{EEEC5E60-0500-4F60-BA50-41980E0A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623F1C"/>
    <w:pPr>
      <w:ind w:left="720"/>
      <w:contextualSpacing/>
    </w:pPr>
  </w:style>
  <w:style w:type="paragraph" w:customStyle="1" w:styleId="msonormalcxspmiddle">
    <w:name w:val="msonormalcxspmiddle"/>
    <w:basedOn w:val="prastasis"/>
    <w:uiPriority w:val="99"/>
    <w:rsid w:val="00B91E98"/>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073068">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757630817">
      <w:bodyDiv w:val="1"/>
      <w:marLeft w:val="0"/>
      <w:marRight w:val="0"/>
      <w:marTop w:val="0"/>
      <w:marBottom w:val="0"/>
      <w:divBdr>
        <w:top w:val="none" w:sz="0" w:space="0" w:color="auto"/>
        <w:left w:val="none" w:sz="0" w:space="0" w:color="auto"/>
        <w:bottom w:val="none" w:sz="0" w:space="0" w:color="auto"/>
        <w:right w:val="none" w:sz="0" w:space="0" w:color="auto"/>
      </w:divBdr>
    </w:div>
    <w:div w:id="1767850399">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6DFD8-2A93-4393-97CC-9C01C7FD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10</Pages>
  <Words>2105</Words>
  <Characters>13566</Characters>
  <Application>Microsoft Office Word</Application>
  <DocSecurity>0</DocSecurity>
  <Lines>113</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27</cp:revision>
  <cp:lastPrinted>2022-12-29T06:30:00Z</cp:lastPrinted>
  <dcterms:created xsi:type="dcterms:W3CDTF">2022-12-27T08:07:00Z</dcterms:created>
  <dcterms:modified xsi:type="dcterms:W3CDTF">2024-02-01T12:26:00Z</dcterms:modified>
</cp:coreProperties>
</file>