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B5B3" w14:textId="77777777" w:rsidR="007E76A4" w:rsidRDefault="007E76A4">
      <w:r>
        <w:t>Asmenų, teikiančių Vilniaus rajono savivaldybės teritorijoje bendrojo naudojimo objektų administravimo paslaugas, sąrašas</w:t>
      </w:r>
    </w:p>
    <w:tbl>
      <w:tblPr>
        <w:tblW w:w="139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25"/>
        <w:gridCol w:w="2805"/>
        <w:gridCol w:w="1730"/>
        <w:gridCol w:w="1552"/>
        <w:gridCol w:w="1537"/>
        <w:gridCol w:w="3403"/>
      </w:tblGrid>
      <w:tr w:rsidR="00FE7D97" w:rsidRPr="004F4FA9" w14:paraId="3A38FC1E" w14:textId="77777777" w:rsidTr="00DD662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36A32" w14:textId="77777777" w:rsidR="004F4FA9" w:rsidRPr="004F4FA9" w:rsidRDefault="004F4FA9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Asmens, pretenduojančio teikti bendrojo naudojimo objektų administravimo paslaugas vardas, pavardė arba pavadinimas</w:t>
            </w:r>
          </w:p>
          <w:p w14:paraId="04BDD5A9" w14:textId="77777777" w:rsidR="004F4FA9" w:rsidRPr="004F4FA9" w:rsidRDefault="004F4FA9" w:rsidP="004F4FA9">
            <w:pPr>
              <w:spacing w:after="150" w:line="300" w:lineRule="atLeast"/>
              <w:jc w:val="both"/>
              <w:rPr>
                <w:rFonts w:ascii="Arial" w:eastAsia="Times New Roman" w:hAnsi="Arial" w:cs="Arial"/>
                <w:color w:val="646464"/>
                <w:sz w:val="23"/>
                <w:szCs w:val="23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646464"/>
                <w:sz w:val="23"/>
                <w:szCs w:val="23"/>
                <w:lang w:eastAsia="lt-LT"/>
              </w:rPr>
              <w:t> </w:t>
            </w:r>
          </w:p>
        </w:tc>
        <w:tc>
          <w:tcPr>
            <w:tcW w:w="2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A718A" w14:textId="77777777" w:rsidR="004F4FA9" w:rsidRPr="004F4FA9" w:rsidRDefault="004F4FA9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Asmens, pretenduojančio teikti bendrojo naudojimo objektų administravimo paslaugas, patirtis bendrojo naudojimo objektų administravimo ir (ar) pastatų naudojimo ir priežiūros srityje</w:t>
            </w:r>
          </w:p>
        </w:tc>
        <w:tc>
          <w:tcPr>
            <w:tcW w:w="48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27700" w14:textId="77777777" w:rsidR="004F4FA9" w:rsidRPr="004F4FA9" w:rsidRDefault="004F4FA9" w:rsidP="004E1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Asmens, nurodytas savivaldybės teritorijoje teikiamų bendrojo naudojimo objektų administravimo paslaugų tarifas</w:t>
            </w:r>
            <w:r w:rsidR="004E11F5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 xml:space="preserve"> (su PVM)</w:t>
            </w: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 xml:space="preserve">, </w:t>
            </w:r>
            <w:r w:rsidR="004E11F5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Eur</w:t>
            </w: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/m</w:t>
            </w: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vertAlign w:val="superscript"/>
                <w:lang w:eastAsia="lt-LT"/>
              </w:rPr>
              <w:t>2</w:t>
            </w:r>
            <w:r w:rsidRPr="004F4FA9">
              <w:rPr>
                <w:rFonts w:ascii="Arial" w:eastAsia="Times New Roman" w:hAnsi="Arial" w:cs="Arial"/>
                <w:color w:val="040404"/>
                <w:sz w:val="17"/>
                <w:lang w:eastAsia="lt-LT"/>
              </w:rPr>
              <w:t> </w:t>
            </w:r>
          </w:p>
        </w:tc>
        <w:tc>
          <w:tcPr>
            <w:tcW w:w="3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C19DD" w14:textId="77777777" w:rsidR="004F4FA9" w:rsidRPr="004F4FA9" w:rsidRDefault="004F4FA9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Kita papildoma</w:t>
            </w:r>
            <w:r w:rsidRPr="004F4FA9">
              <w:rPr>
                <w:rFonts w:ascii="Arial" w:eastAsia="Times New Roman" w:hAnsi="Arial" w:cs="Arial"/>
                <w:color w:val="040404"/>
                <w:sz w:val="17"/>
                <w:lang w:eastAsia="lt-LT"/>
              </w:rPr>
              <w:t> </w:t>
            </w: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  <w:t>informacija</w:t>
            </w:r>
          </w:p>
        </w:tc>
      </w:tr>
      <w:tr w:rsidR="00FE7D97" w:rsidRPr="004F4FA9" w14:paraId="5CC7AB5C" w14:textId="77777777" w:rsidTr="00DD662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CD3A8" w14:textId="77777777" w:rsidR="004F4FA9" w:rsidRPr="004F4FA9" w:rsidRDefault="004F4FA9" w:rsidP="004F4FA9">
            <w:pPr>
              <w:spacing w:after="0" w:line="240" w:lineRule="auto"/>
              <w:rPr>
                <w:rFonts w:ascii="Arial" w:eastAsia="Times New Roman" w:hAnsi="Arial" w:cs="Arial"/>
                <w:color w:val="646464"/>
                <w:sz w:val="23"/>
                <w:szCs w:val="23"/>
                <w:lang w:eastAsia="lt-LT"/>
              </w:rPr>
            </w:pPr>
          </w:p>
        </w:tc>
        <w:tc>
          <w:tcPr>
            <w:tcW w:w="2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095D1" w14:textId="77777777" w:rsidR="004F4FA9" w:rsidRPr="004F4FA9" w:rsidRDefault="004F4FA9" w:rsidP="004F4FA9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05F32" w14:textId="77777777" w:rsidR="004F4FA9" w:rsidRPr="004F4FA9" w:rsidRDefault="004E11F5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Daugiabu</w:t>
            </w:r>
            <w:r w:rsidR="004F4FA9"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čiuose</w:t>
            </w:r>
            <w:r w:rsidR="004F4FA9" w:rsidRPr="004F4FA9">
              <w:rPr>
                <w:rFonts w:ascii="Arial" w:eastAsia="Times New Roman" w:hAnsi="Arial" w:cs="Arial"/>
                <w:color w:val="040404"/>
                <w:sz w:val="17"/>
                <w:lang w:eastAsia="lt-LT"/>
              </w:rPr>
              <w:t> </w:t>
            </w:r>
            <w:r w:rsidR="004F4FA9"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  <w:t>namuose, kurių</w:t>
            </w:r>
            <w:r w:rsidR="004F4FA9"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  <w:t>plotas</w:t>
            </w:r>
            <w:r w:rsidR="004F4FA9" w:rsidRPr="004F4FA9">
              <w:rPr>
                <w:rFonts w:ascii="Arial" w:eastAsia="Times New Roman" w:hAnsi="Arial" w:cs="Arial"/>
                <w:color w:val="040404"/>
                <w:sz w:val="17"/>
                <w:lang w:eastAsia="lt-LT"/>
              </w:rPr>
              <w:t> </w:t>
            </w:r>
            <w:r w:rsidR="004F4FA9"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  <w:t>iki 1 000 m</w:t>
            </w:r>
            <w:r w:rsidR="004F4FA9"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vertAlign w:val="superscript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0ED0F" w14:textId="77777777" w:rsidR="004F4FA9" w:rsidRPr="004F4FA9" w:rsidRDefault="004F4FA9" w:rsidP="004E1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Daugiabučiuose</w:t>
            </w: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  <w:t>namuose, kurių plotas nuo 1000</w:t>
            </w: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  <w:t>iki 3 000 m</w:t>
            </w: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vertAlign w:val="superscript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347DF" w14:textId="77777777" w:rsidR="004F4FA9" w:rsidRPr="004F4FA9" w:rsidRDefault="004F4FA9" w:rsidP="004E1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Daugiabučiuose</w:t>
            </w: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  <w:t>namuose, kurių plotas didesnis</w:t>
            </w: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  <w:t>kaip 3 000 m</w:t>
            </w: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vertAlign w:val="superscript"/>
                <w:lang w:eastAsia="lt-LT"/>
              </w:rPr>
              <w:t>2</w:t>
            </w:r>
          </w:p>
        </w:tc>
        <w:tc>
          <w:tcPr>
            <w:tcW w:w="3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8ED62" w14:textId="77777777" w:rsidR="004F4FA9" w:rsidRPr="004F4FA9" w:rsidRDefault="004F4FA9" w:rsidP="004F4FA9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</w:p>
        </w:tc>
      </w:tr>
      <w:tr w:rsidR="00FE7D97" w:rsidRPr="004F4FA9" w14:paraId="67BE084F" w14:textId="77777777" w:rsidTr="00DD66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5C255" w14:textId="77777777" w:rsidR="004F4FA9" w:rsidRPr="004F4FA9" w:rsidRDefault="004F4FA9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1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D35E2" w14:textId="77777777" w:rsidR="004F4FA9" w:rsidRPr="004F4FA9" w:rsidRDefault="004F4FA9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2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8F473" w14:textId="77777777" w:rsidR="004F4FA9" w:rsidRPr="004F4FA9" w:rsidRDefault="004F4FA9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68EFB" w14:textId="77777777" w:rsidR="004F4FA9" w:rsidRPr="004F4FA9" w:rsidRDefault="004F4FA9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81DA7" w14:textId="77777777" w:rsidR="004F4FA9" w:rsidRPr="004F4FA9" w:rsidRDefault="004F4FA9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5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69424" w14:textId="77777777" w:rsidR="004F4FA9" w:rsidRPr="004F4FA9" w:rsidRDefault="004F4FA9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6</w:t>
            </w:r>
          </w:p>
        </w:tc>
      </w:tr>
      <w:tr w:rsidR="00FE7D97" w:rsidRPr="004F4FA9" w14:paraId="17406385" w14:textId="77777777" w:rsidTr="00DD66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1B9D0" w14:textId="77777777" w:rsidR="004F4FA9" w:rsidRPr="004F4FA9" w:rsidRDefault="004F4FA9" w:rsidP="004E11F5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>UAB „</w:t>
            </w:r>
            <w:r w:rsidR="004E11F5"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>Nemėžio komunalininkas“</w:t>
            </w:r>
            <w:r w:rsidRPr="004F4FA9"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>“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1FE62" w14:textId="77777777" w:rsidR="004F4FA9" w:rsidRPr="004F4FA9" w:rsidRDefault="004F4FA9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nuo 1992 m.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8DAAF" w14:textId="77777777" w:rsidR="004F4FA9" w:rsidRPr="004F4FA9" w:rsidRDefault="004F4FA9" w:rsidP="004E1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</w:t>
            </w:r>
            <w:r w:rsidR="004E11F5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A2EB7" w14:textId="77777777" w:rsidR="004F4FA9" w:rsidRPr="004F4FA9" w:rsidRDefault="004F4FA9" w:rsidP="004E11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</w:t>
            </w:r>
            <w:r w:rsidR="004E11F5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ECC5D" w14:textId="77777777" w:rsidR="004F4FA9" w:rsidRPr="004F4FA9" w:rsidRDefault="004E11F5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</w:t>
            </w: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0232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2FA3C" w14:textId="6882B82B" w:rsidR="00FE7D97" w:rsidRPr="00FE7D97" w:rsidRDefault="00FE7D97" w:rsidP="00FE7D97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 xml:space="preserve">VRSA </w:t>
            </w:r>
            <w:r w:rsidR="004F4FA9"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2014-0</w:t>
            </w:r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7</w:t>
            </w:r>
            <w:r w:rsidR="004F4FA9"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-</w:t>
            </w:r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</w:t>
            </w:r>
            <w:r w:rsidR="004F4FA9"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2 įsakymas</w:t>
            </w:r>
            <w:r w:rsidR="004F4FA9" w:rsidRPr="00FE7D97">
              <w:rPr>
                <w:rFonts w:ascii="Arial" w:eastAsia="Times New Roman" w:hAnsi="Arial" w:cs="Arial"/>
                <w:color w:val="040404"/>
                <w:sz w:val="17"/>
                <w:lang w:eastAsia="lt-LT"/>
              </w:rPr>
              <w:t> </w:t>
            </w:r>
            <w:r w:rsidR="004F4FA9"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  <w:t xml:space="preserve">Nr. </w:t>
            </w:r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A27(1)-1632</w:t>
            </w:r>
          </w:p>
          <w:p w14:paraId="28A684C6" w14:textId="77777777" w:rsidR="004F4FA9" w:rsidRPr="004F4FA9" w:rsidRDefault="00FE7D97" w:rsidP="00FE7D97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 xml:space="preserve">Sodų g. 23, LT-13271, </w:t>
            </w:r>
            <w:proofErr w:type="spellStart"/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Skaidiškių</w:t>
            </w:r>
            <w:proofErr w:type="spellEnd"/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 xml:space="preserve"> k., Nemėžio sen., Vilniaus r.</w:t>
            </w:r>
            <w:r w:rsidR="004F4FA9"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</w:r>
            <w:r w:rsidR="004F4FA9"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 xml:space="preserve">8 5 </w:t>
            </w: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2351326</w:t>
            </w:r>
            <w:r w:rsidR="004F4FA9"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</w:r>
            <w:hyperlink r:id="rId4" w:history="1">
              <w:r w:rsidRPr="00384B07">
                <w:rPr>
                  <w:rStyle w:val="Hipersaitas"/>
                  <w:rFonts w:ascii="Arial" w:eastAsia="Times New Roman" w:hAnsi="Arial" w:cs="Arial"/>
                  <w:sz w:val="17"/>
                  <w:lang w:eastAsia="lt-LT"/>
                </w:rPr>
                <w:t>info@nkom.lt</w:t>
              </w:r>
            </w:hyperlink>
            <w:r w:rsidR="004F4FA9"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</w:r>
            <w:hyperlink r:id="rId5" w:history="1">
              <w:r w:rsidRPr="00384B07">
                <w:rPr>
                  <w:rStyle w:val="Hipersaitas"/>
                  <w:rFonts w:ascii="Arial" w:eastAsia="Times New Roman" w:hAnsi="Arial" w:cs="Arial"/>
                  <w:sz w:val="17"/>
                  <w:lang w:eastAsia="lt-LT"/>
                </w:rPr>
                <w:t>www.nkom.lt</w:t>
              </w:r>
            </w:hyperlink>
          </w:p>
        </w:tc>
      </w:tr>
      <w:tr w:rsidR="00FE7D97" w:rsidRPr="004F4FA9" w14:paraId="05F73E79" w14:textId="77777777" w:rsidTr="00DD66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692A7" w14:textId="77777777" w:rsidR="004F4FA9" w:rsidRPr="004F4FA9" w:rsidRDefault="004F4FA9" w:rsidP="004E11F5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>UAB „</w:t>
            </w:r>
            <w:r w:rsidR="004E11F5"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>Nemenčinės komunalininkas</w:t>
            </w:r>
            <w:r w:rsidRPr="004F4FA9"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>“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4C005" w14:textId="77777777" w:rsidR="004F4FA9" w:rsidRPr="004F4FA9" w:rsidRDefault="004F4FA9" w:rsidP="008440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844053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 xml:space="preserve">nuo </w:t>
            </w:r>
            <w:r w:rsidR="00844053" w:rsidRPr="00844053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1997</w:t>
            </w:r>
            <w:r w:rsidRPr="00844053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 xml:space="preserve"> m.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77839" w14:textId="77777777" w:rsidR="004F4FA9" w:rsidRPr="004F4FA9" w:rsidRDefault="004E11F5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</w:t>
            </w: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C1F03" w14:textId="77777777" w:rsidR="004F4FA9" w:rsidRPr="004F4FA9" w:rsidRDefault="004E11F5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</w:t>
            </w: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E9D1F" w14:textId="77777777" w:rsidR="004F4FA9" w:rsidRPr="004F4FA9" w:rsidRDefault="004E11F5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</w:t>
            </w: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0232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E5872" w14:textId="020A8451" w:rsidR="00FE7D97" w:rsidRPr="00FE7D97" w:rsidRDefault="00FE7D97" w:rsidP="00FE7D97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VRSA 2014-07-02 įsakymas</w:t>
            </w:r>
            <w:r w:rsidRPr="00FE7D97">
              <w:rPr>
                <w:rFonts w:ascii="Arial" w:eastAsia="Times New Roman" w:hAnsi="Arial" w:cs="Arial"/>
                <w:color w:val="040404"/>
                <w:sz w:val="17"/>
                <w:lang w:eastAsia="lt-LT"/>
              </w:rPr>
              <w:t> </w:t>
            </w:r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  <w:t>Nr. A27(1)-1632</w:t>
            </w:r>
          </w:p>
          <w:p w14:paraId="73B3F15E" w14:textId="77777777" w:rsidR="004F4FA9" w:rsidRDefault="0081790A" w:rsidP="0081790A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Piliakalnio g. 50, LT-15175 Nemenčinė,</w:t>
            </w:r>
            <w:r w:rsidR="004F4FA9" w:rsidRPr="004F4FA9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</w: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Vilniaus r.</w:t>
            </w:r>
          </w:p>
          <w:p w14:paraId="593F88D3" w14:textId="77777777" w:rsidR="0081790A" w:rsidRDefault="0081790A" w:rsidP="0081790A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8 5 2381275</w:t>
            </w:r>
          </w:p>
          <w:p w14:paraId="7570F338" w14:textId="77777777" w:rsidR="0081790A" w:rsidRPr="0081790A" w:rsidRDefault="00000000" w:rsidP="0081790A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hyperlink r:id="rId6" w:history="1">
              <w:r w:rsidR="0081790A" w:rsidRPr="00384B07">
                <w:rPr>
                  <w:rStyle w:val="Hipersaitas"/>
                  <w:rFonts w:ascii="Arial" w:eastAsia="Times New Roman" w:hAnsi="Arial" w:cs="Arial"/>
                  <w:sz w:val="17"/>
                  <w:szCs w:val="17"/>
                  <w:lang w:eastAsia="lt-LT"/>
                </w:rPr>
                <w:t>info</w:t>
              </w:r>
              <w:r w:rsidR="0081790A" w:rsidRPr="0081790A">
                <w:rPr>
                  <w:rStyle w:val="Hipersaitas"/>
                  <w:rFonts w:ascii="Arial" w:eastAsia="Times New Roman" w:hAnsi="Arial" w:cs="Arial"/>
                  <w:sz w:val="17"/>
                  <w:szCs w:val="17"/>
                  <w:lang w:eastAsia="lt-LT"/>
                </w:rPr>
                <w:t>@nemenkom.lt</w:t>
              </w:r>
            </w:hyperlink>
          </w:p>
          <w:p w14:paraId="092FB31E" w14:textId="77777777" w:rsidR="0081790A" w:rsidRPr="0081790A" w:rsidRDefault="0081790A" w:rsidP="0081790A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81790A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www.nemenkom.lt</w:t>
            </w:r>
          </w:p>
        </w:tc>
      </w:tr>
      <w:tr w:rsidR="00FE7D97" w:rsidRPr="004F4FA9" w14:paraId="3217F736" w14:textId="77777777" w:rsidTr="00DD662E">
        <w:trPr>
          <w:trHeight w:val="7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460C0" w14:textId="77777777" w:rsidR="004E11F5" w:rsidRPr="004F4FA9" w:rsidRDefault="0081790A" w:rsidP="004F4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>UAB „Verkių būstas“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099D1" w14:textId="77777777" w:rsidR="004E11F5" w:rsidRPr="004F4FA9" w:rsidRDefault="00D864D4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nuo 2012 m.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9A857" w14:textId="77777777" w:rsidR="004E11F5" w:rsidRPr="004F4FA9" w:rsidRDefault="00D864D4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0,0232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BDB0A" w14:textId="77777777" w:rsidR="004E11F5" w:rsidRPr="004F4FA9" w:rsidRDefault="00D864D4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0,0232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0EC268" w14:textId="77777777" w:rsidR="004E11F5" w:rsidRPr="004F4FA9" w:rsidRDefault="00D864D4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0,0232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4FD54" w14:textId="77777777" w:rsidR="00D864D4" w:rsidRDefault="00D864D4" w:rsidP="00D864D4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VRSA 201</w:t>
            </w: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6</w:t>
            </w:r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-</w:t>
            </w: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12</w:t>
            </w:r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-</w:t>
            </w: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2</w:t>
            </w:r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2 įsakymas</w:t>
            </w:r>
            <w:r w:rsidRPr="00FE7D97">
              <w:rPr>
                <w:rFonts w:ascii="Arial" w:eastAsia="Times New Roman" w:hAnsi="Arial" w:cs="Arial"/>
                <w:color w:val="040404"/>
                <w:sz w:val="17"/>
                <w:lang w:eastAsia="lt-LT"/>
              </w:rPr>
              <w:t> </w:t>
            </w:r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br/>
              <w:t xml:space="preserve">Nr. </w:t>
            </w:r>
            <w:r w:rsidR="00D43218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A27</w:t>
            </w:r>
            <w:r w:rsidRPr="00FE7D97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(1)-</w:t>
            </w: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3329</w:t>
            </w:r>
          </w:p>
          <w:p w14:paraId="28B74893" w14:textId="74F8185E" w:rsidR="00D864D4" w:rsidRDefault="00EB4045" w:rsidP="00D864D4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Kviečių g. 2-103</w:t>
            </w:r>
            <w:r w:rsidR="00D864D4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 xml:space="preserve">, </w:t>
            </w: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 xml:space="preserve">LT-08418 </w:t>
            </w:r>
            <w:r w:rsidR="00D864D4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Vilnius</w:t>
            </w:r>
          </w:p>
          <w:p w14:paraId="1A67E6B4" w14:textId="77777777" w:rsidR="00D864D4" w:rsidRDefault="00D864D4" w:rsidP="00D864D4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8 5 2697777</w:t>
            </w:r>
          </w:p>
          <w:p w14:paraId="1F0A3CD1" w14:textId="77777777" w:rsidR="00D864D4" w:rsidRDefault="00D864D4" w:rsidP="00D864D4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 w:rsidRPr="00FA3A66">
              <w:rPr>
                <w:rFonts w:ascii="Arial" w:eastAsia="Times New Roman" w:hAnsi="Arial" w:cs="Arial"/>
                <w:sz w:val="17"/>
                <w:szCs w:val="17"/>
                <w:lang w:eastAsia="lt-LT"/>
              </w:rPr>
              <w:t>info@verkiubustas.</w:t>
            </w:r>
            <w:r w:rsidR="00FA3A66">
              <w:rPr>
                <w:rFonts w:ascii="Arial" w:eastAsia="Times New Roman" w:hAnsi="Arial" w:cs="Arial"/>
                <w:sz w:val="17"/>
                <w:szCs w:val="17"/>
                <w:lang w:eastAsia="lt-LT"/>
              </w:rPr>
              <w:t>com</w:t>
            </w:r>
          </w:p>
          <w:p w14:paraId="66CBE4F5" w14:textId="77777777" w:rsidR="00D864D4" w:rsidRPr="00D864D4" w:rsidRDefault="00D864D4" w:rsidP="00D864D4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www.verkiubustas.com</w:t>
            </w:r>
          </w:p>
          <w:p w14:paraId="371B6C56" w14:textId="77777777" w:rsidR="004E11F5" w:rsidRPr="004F4FA9" w:rsidRDefault="004E11F5" w:rsidP="004F4FA9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</w:p>
        </w:tc>
      </w:tr>
      <w:tr w:rsidR="00FC3A52" w:rsidRPr="004F4FA9" w14:paraId="104DE9D9" w14:textId="77777777" w:rsidTr="00DD662E">
        <w:trPr>
          <w:trHeight w:val="7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34274" w14:textId="6F9D0290" w:rsidR="00FC3A52" w:rsidRDefault="00FC3A52" w:rsidP="004F4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 xml:space="preserve">UAB „Bonus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>Admin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 xml:space="preserve"> ir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>Co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>“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D92499" w14:textId="04BC01FD" w:rsidR="00FC3A52" w:rsidRDefault="00FC3A52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nuo 2012 m.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5DCDDB" w14:textId="61552E49" w:rsidR="00FC3A52" w:rsidRDefault="00FC3A52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AF4750" w14:textId="67A6CDCF" w:rsidR="00FC3A52" w:rsidRDefault="00FC3A52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4FB289" w14:textId="4928C540" w:rsidR="00FC3A52" w:rsidRDefault="00FC3A52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0,0230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CE14D8" w14:textId="77777777" w:rsidR="00FC3A52" w:rsidRDefault="00FC3A52" w:rsidP="00D864D4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Vilniaus r. savivaldybės mero 2023-12-12 potvarkis Nr. M22-1803</w:t>
            </w:r>
          </w:p>
          <w:p w14:paraId="0081E5D2" w14:textId="5EB3C88E" w:rsidR="00FC3A52" w:rsidRDefault="00FC3A52" w:rsidP="00D864D4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Tilžės g. 38, LT-91112 Klaipėda</w:t>
            </w:r>
          </w:p>
          <w:p w14:paraId="313C5851" w14:textId="637844B3" w:rsidR="00EB4045" w:rsidRDefault="00EB4045" w:rsidP="00D864D4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+370 685 56677</w:t>
            </w:r>
          </w:p>
          <w:p w14:paraId="5326F133" w14:textId="68A5205B" w:rsidR="00FC3A52" w:rsidRDefault="00000000" w:rsidP="00D864D4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hyperlink r:id="rId7" w:history="1">
              <w:r w:rsidR="00FC3A52" w:rsidRPr="00FF54E2">
                <w:rPr>
                  <w:rStyle w:val="Hipersaitas"/>
                  <w:rFonts w:ascii="Arial" w:eastAsia="Times New Roman" w:hAnsi="Arial" w:cs="Arial"/>
                  <w:sz w:val="17"/>
                  <w:szCs w:val="17"/>
                  <w:lang w:eastAsia="lt-LT"/>
                </w:rPr>
                <w:t>info</w:t>
              </w:r>
              <w:r w:rsidR="00FC3A52" w:rsidRPr="00DD662E">
                <w:rPr>
                  <w:rStyle w:val="Hipersaitas"/>
                  <w:rFonts w:ascii="Arial" w:eastAsia="Times New Roman" w:hAnsi="Arial" w:cs="Arial"/>
                  <w:sz w:val="17"/>
                  <w:szCs w:val="17"/>
                  <w:lang w:eastAsia="lt-LT"/>
                </w:rPr>
                <w:t>@bonusadmin.lt</w:t>
              </w:r>
            </w:hyperlink>
          </w:p>
          <w:p w14:paraId="36810FF5" w14:textId="3A82045A" w:rsidR="00FC3A52" w:rsidRPr="00DD662E" w:rsidRDefault="0053505B" w:rsidP="0053505B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www.bonusadmin.lt</w:t>
            </w:r>
          </w:p>
        </w:tc>
      </w:tr>
      <w:tr w:rsidR="00DD662E" w:rsidRPr="004F4FA9" w14:paraId="1E2B877C" w14:textId="77777777" w:rsidTr="00DD662E">
        <w:trPr>
          <w:trHeight w:val="7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60E3AE" w14:textId="6D4AFE69" w:rsidR="00DD662E" w:rsidRDefault="00DD662E" w:rsidP="004F4F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>UAB „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>Santjana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40404"/>
                <w:sz w:val="17"/>
                <w:lang w:eastAsia="lt-LT"/>
              </w:rPr>
              <w:t>“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0B5BD0" w14:textId="318ED33A" w:rsidR="00DD662E" w:rsidRDefault="00DD662E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nuo 2016 m.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CDFDA0" w14:textId="2C4F1845" w:rsidR="00DD662E" w:rsidRDefault="00DD662E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87AC67" w14:textId="003220F0" w:rsidR="00DD662E" w:rsidRDefault="00DD662E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0,0230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EDDDFC" w14:textId="0C8C2AD7" w:rsidR="00DD662E" w:rsidRDefault="00DD662E" w:rsidP="004F4F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0,0230</w:t>
            </w:r>
          </w:p>
        </w:tc>
        <w:tc>
          <w:tcPr>
            <w:tcW w:w="3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602E67" w14:textId="099702A9" w:rsidR="00DD662E" w:rsidRDefault="00DD662E" w:rsidP="00DD662E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 xml:space="preserve">Vilniaus r. savivaldybės </w:t>
            </w:r>
            <w:r w:rsidRPr="003E79E0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mero 202</w:t>
            </w:r>
            <w:r w:rsidR="003E79E0" w:rsidRPr="003E79E0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4</w:t>
            </w:r>
            <w:r w:rsidRPr="003E79E0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-</w:t>
            </w:r>
            <w:r w:rsidR="003E79E0" w:rsidRPr="003E79E0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0</w:t>
            </w:r>
            <w:r w:rsidRPr="003E79E0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2-1</w:t>
            </w:r>
            <w:r w:rsidR="003E79E0" w:rsidRPr="003E79E0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5</w:t>
            </w: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 xml:space="preserve"> potvarkis Nr. M22-</w:t>
            </w:r>
            <w:r w:rsidR="003E79E0"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314</w:t>
            </w:r>
          </w:p>
          <w:p w14:paraId="029E76D8" w14:textId="12DBCA1D" w:rsidR="00DD662E" w:rsidRDefault="00DD662E" w:rsidP="00DD662E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Erfurto g. 30, LT-04100 Vilnius</w:t>
            </w:r>
          </w:p>
          <w:p w14:paraId="413E74D0" w14:textId="6A53DF70" w:rsidR="00DD662E" w:rsidRDefault="00DD662E" w:rsidP="00DD662E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+370 612 70152</w:t>
            </w:r>
          </w:p>
          <w:p w14:paraId="0598C9A9" w14:textId="30A7A0D5" w:rsidR="00DD662E" w:rsidRDefault="00000000" w:rsidP="00DD662E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hyperlink r:id="rId8" w:history="1">
              <w:r w:rsidR="00DD662E" w:rsidRPr="00E770CD">
                <w:rPr>
                  <w:rStyle w:val="Hipersaitas"/>
                  <w:rFonts w:ascii="Arial" w:eastAsia="Times New Roman" w:hAnsi="Arial" w:cs="Arial"/>
                  <w:sz w:val="17"/>
                  <w:szCs w:val="17"/>
                  <w:lang w:eastAsia="lt-LT"/>
                </w:rPr>
                <w:t>jonas.t</w:t>
              </w:r>
              <w:r w:rsidR="00DD662E" w:rsidRPr="00DD662E">
                <w:rPr>
                  <w:rStyle w:val="Hipersaitas"/>
                  <w:rFonts w:ascii="Arial" w:eastAsia="Times New Roman" w:hAnsi="Arial" w:cs="Arial"/>
                  <w:sz w:val="17"/>
                  <w:szCs w:val="17"/>
                  <w:lang w:eastAsia="lt-LT"/>
                </w:rPr>
                <w:t>@</w:t>
              </w:r>
              <w:r w:rsidR="00DD662E" w:rsidRPr="00E770CD">
                <w:rPr>
                  <w:rStyle w:val="Hipersaitas"/>
                  <w:rFonts w:ascii="Arial" w:eastAsia="Times New Roman" w:hAnsi="Arial" w:cs="Arial"/>
                  <w:sz w:val="17"/>
                  <w:szCs w:val="17"/>
                  <w:lang w:eastAsia="lt-LT"/>
                </w:rPr>
                <w:t>santjana.lt</w:t>
              </w:r>
            </w:hyperlink>
          </w:p>
          <w:p w14:paraId="5E69DC0B" w14:textId="187B50C5" w:rsidR="00DD662E" w:rsidRDefault="00DD662E" w:rsidP="00DD662E">
            <w:pPr>
              <w:spacing w:after="0" w:line="240" w:lineRule="auto"/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</w:pPr>
            <w:r>
              <w:rPr>
                <w:rFonts w:ascii="Arial" w:eastAsia="Times New Roman" w:hAnsi="Arial" w:cs="Arial"/>
                <w:color w:val="040404"/>
                <w:sz w:val="17"/>
                <w:szCs w:val="17"/>
                <w:lang w:eastAsia="lt-LT"/>
              </w:rPr>
              <w:t>www.santjana.lt</w:t>
            </w:r>
          </w:p>
        </w:tc>
      </w:tr>
    </w:tbl>
    <w:p w14:paraId="0118ABF2" w14:textId="77777777" w:rsidR="007E76A4" w:rsidRDefault="007E76A4" w:rsidP="00DD662E"/>
    <w:sectPr w:rsidR="007E76A4" w:rsidSect="00F02C40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FA9"/>
    <w:rsid w:val="000C6A67"/>
    <w:rsid w:val="00143724"/>
    <w:rsid w:val="001E1B70"/>
    <w:rsid w:val="002B51CC"/>
    <w:rsid w:val="003A1C73"/>
    <w:rsid w:val="003E79E0"/>
    <w:rsid w:val="00401154"/>
    <w:rsid w:val="004C735D"/>
    <w:rsid w:val="004E11F5"/>
    <w:rsid w:val="004F4FA9"/>
    <w:rsid w:val="0053505B"/>
    <w:rsid w:val="00625D00"/>
    <w:rsid w:val="006649B9"/>
    <w:rsid w:val="00715B9E"/>
    <w:rsid w:val="00766216"/>
    <w:rsid w:val="007B6853"/>
    <w:rsid w:val="007E76A4"/>
    <w:rsid w:val="0081790A"/>
    <w:rsid w:val="00844053"/>
    <w:rsid w:val="0087029B"/>
    <w:rsid w:val="008A5C24"/>
    <w:rsid w:val="00A214D1"/>
    <w:rsid w:val="00A341CC"/>
    <w:rsid w:val="00AF70E6"/>
    <w:rsid w:val="00B93C88"/>
    <w:rsid w:val="00C55D5F"/>
    <w:rsid w:val="00C85503"/>
    <w:rsid w:val="00D12D0D"/>
    <w:rsid w:val="00D21024"/>
    <w:rsid w:val="00D43218"/>
    <w:rsid w:val="00D864D4"/>
    <w:rsid w:val="00DD662E"/>
    <w:rsid w:val="00DF51DF"/>
    <w:rsid w:val="00E056D3"/>
    <w:rsid w:val="00EB4045"/>
    <w:rsid w:val="00F02C40"/>
    <w:rsid w:val="00F05D30"/>
    <w:rsid w:val="00FA3A66"/>
    <w:rsid w:val="00FC3A52"/>
    <w:rsid w:val="00FE5ACA"/>
    <w:rsid w:val="00FE6A51"/>
    <w:rsid w:val="00F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B2F0"/>
  <w15:docId w15:val="{335439BD-B9B7-4696-91D9-03C7ED91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5D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4F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pple-converted-space">
    <w:name w:val="apple-converted-space"/>
    <w:basedOn w:val="Numatytasispastraiposriftas"/>
    <w:rsid w:val="004F4FA9"/>
  </w:style>
  <w:style w:type="character" w:styleId="Grietas">
    <w:name w:val="Strong"/>
    <w:basedOn w:val="Numatytasispastraiposriftas"/>
    <w:uiPriority w:val="22"/>
    <w:qFormat/>
    <w:rsid w:val="004F4FA9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4F4FA9"/>
    <w:rPr>
      <w:color w:val="0000FF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C3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.t@santjana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onusadmin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emenkom.lt" TargetMode="External"/><Relationship Id="rId5" Type="http://schemas.openxmlformats.org/officeDocument/2006/relationships/hyperlink" Target="http://www.nkom.l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nkom.l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konbla</dc:creator>
  <cp:keywords/>
  <dc:description/>
  <cp:lastModifiedBy>Irena Mackel</cp:lastModifiedBy>
  <cp:revision>12</cp:revision>
  <cp:lastPrinted>2016-12-19T13:51:00Z</cp:lastPrinted>
  <dcterms:created xsi:type="dcterms:W3CDTF">2016-12-19T13:48:00Z</dcterms:created>
  <dcterms:modified xsi:type="dcterms:W3CDTF">2024-02-15T12:16:00Z</dcterms:modified>
</cp:coreProperties>
</file>