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3462356D" w:rsidR="005175A2" w:rsidRPr="00685DC4" w:rsidRDefault="002B20A7" w:rsidP="002B20A7">
      <w:pPr>
        <w:jc w:val="center"/>
      </w:pPr>
      <w:r>
        <w:t xml:space="preserve">                                                                                </w:t>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414F7FDE" w14:textId="0B62E241"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427F17" w:rsidRPr="00427F17">
        <w:t xml:space="preserve"> </w:t>
      </w:r>
      <w:r w:rsidR="00163E03">
        <w:t xml:space="preserve">                         </w:t>
      </w:r>
      <w:r w:rsidR="00427F17">
        <w:t xml:space="preserve"> </w:t>
      </w:r>
      <w:r w:rsidR="00427F17" w:rsidRPr="00AE5B2D">
        <w:t>d.</w:t>
      </w:r>
    </w:p>
    <w:p w14:paraId="21E947B5" w14:textId="77777777" w:rsidR="005175A2" w:rsidRDefault="00204E52" w:rsidP="005175A2">
      <w:r>
        <w:tab/>
      </w:r>
      <w:r>
        <w:tab/>
      </w:r>
      <w:r>
        <w:tab/>
      </w:r>
      <w:r>
        <w:tab/>
      </w:r>
      <w:r>
        <w:tab/>
        <w:t>įsakymu</w:t>
      </w:r>
      <w:r w:rsidR="005175A2" w:rsidRPr="00685DC4">
        <w:t xml:space="preserve"> Nr. </w:t>
      </w:r>
      <w:r w:rsidR="00427F17">
        <w:t>A27(1)-</w:t>
      </w:r>
    </w:p>
    <w:p w14:paraId="0D70BF5A" w14:textId="77777777" w:rsidR="00637C9C" w:rsidRPr="00685DC4" w:rsidRDefault="00637C9C" w:rsidP="005175A2">
      <w:r>
        <w:tab/>
      </w:r>
      <w:r>
        <w:tab/>
      </w:r>
      <w:r>
        <w:tab/>
      </w:r>
      <w:r>
        <w:tab/>
      </w:r>
      <w:r>
        <w:tab/>
        <w:t xml:space="preserve">Priedas Nr. </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6443BE7E"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C20EBA">
        <w:rPr>
          <w:b/>
          <w:sz w:val="28"/>
          <w:szCs w:val="28"/>
        </w:rPr>
        <w:t>Mickūnų</w:t>
      </w:r>
      <w:r w:rsidR="00204E52" w:rsidRPr="00E22301">
        <w:rPr>
          <w:b/>
          <w:sz w:val="28"/>
          <w:szCs w:val="28"/>
        </w:rPr>
        <w:t xml:space="preserve">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4FB4DB96"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C20EBA">
        <w:rPr>
          <w:b/>
          <w:bCs/>
          <w:sz w:val="26"/>
          <w:szCs w:val="26"/>
        </w:rPr>
        <w:t>Mickūnų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0CE6A6D9" w:rsidR="00817FE0" w:rsidRDefault="00204E52" w:rsidP="000F209F">
      <w:pPr>
        <w:numPr>
          <w:ilvl w:val="1"/>
          <w:numId w:val="9"/>
        </w:numPr>
        <w:suppressAutoHyphens/>
        <w:rPr>
          <w:bCs/>
        </w:rPr>
      </w:pPr>
      <w:r w:rsidRPr="003C233B">
        <w:rPr>
          <w:bCs/>
        </w:rPr>
        <w:t>Seniū</w:t>
      </w:r>
      <w:r w:rsidR="00797AD1" w:rsidRPr="003C233B">
        <w:rPr>
          <w:bCs/>
        </w:rPr>
        <w:t>nijos plotas</w:t>
      </w:r>
      <w:r w:rsidR="006C3B67" w:rsidRPr="003C233B">
        <w:rPr>
          <w:bCs/>
        </w:rPr>
        <w:t>,</w:t>
      </w:r>
      <w:r w:rsidR="00797AD1" w:rsidRPr="003C233B">
        <w:rPr>
          <w:bCs/>
        </w:rPr>
        <w:t xml:space="preserve"> miestelių, kaimų trumpa charakteristika.</w:t>
      </w:r>
    </w:p>
    <w:p w14:paraId="77DDA3ED" w14:textId="36BB2FC8" w:rsidR="000F209F" w:rsidRPr="003C233B" w:rsidRDefault="000F209F" w:rsidP="000F209F">
      <w:pPr>
        <w:suppressAutoHyphens/>
        <w:ind w:firstLine="851"/>
        <w:jc w:val="both"/>
        <w:rPr>
          <w:bCs/>
        </w:rPr>
      </w:pPr>
      <w:r w:rsidRPr="000F209F">
        <w:rPr>
          <w:bCs/>
        </w:rPr>
        <w:t>Mickūnų seniūnija įsikūrusi Mickūnų miestelyje 17 km nuo Vilniaus centro prie Polocko plento. Ji ribojasi su Vilniaus rajono Lavoriškių, Kalvelių, Bezdonių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Vilnelė. Mickūnų seniūnijos teritorijoje išsidėstę 34 kaimai ir 1 mstl. Didesni iš jų: Mickūnų mstl., Galgiai, Skaisteriai, Uosininkai I, Viktariškės.</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4339DC">
        <w:tc>
          <w:tcPr>
            <w:tcW w:w="4531"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519" w:type="dxa"/>
            <w:vAlign w:val="center"/>
          </w:tcPr>
          <w:p w14:paraId="13CB158F" w14:textId="77777777" w:rsidR="00817FE0" w:rsidRPr="003C233B" w:rsidRDefault="00817FE0" w:rsidP="003C233B">
            <w:pPr>
              <w:suppressAutoHyphens/>
              <w:jc w:val="center"/>
              <w:rPr>
                <w:bCs/>
              </w:rPr>
            </w:pPr>
            <w:r w:rsidRPr="003C233B">
              <w:rPr>
                <w:bCs/>
              </w:rPr>
              <w:t>Skaičius</w:t>
            </w:r>
          </w:p>
        </w:tc>
      </w:tr>
      <w:tr w:rsidR="004339DC" w:rsidRPr="003C233B" w14:paraId="56A4B1E7" w14:textId="77777777" w:rsidTr="004339DC">
        <w:tc>
          <w:tcPr>
            <w:tcW w:w="4531" w:type="dxa"/>
          </w:tcPr>
          <w:p w14:paraId="2B801FB8" w14:textId="77777777" w:rsidR="004339DC" w:rsidRPr="003C233B" w:rsidRDefault="004339DC" w:rsidP="004339DC">
            <w:pPr>
              <w:suppressAutoHyphens/>
              <w:rPr>
                <w:bCs/>
              </w:rPr>
            </w:pPr>
            <w:r w:rsidRPr="003C233B">
              <w:t>Darbingo amžiaus</w:t>
            </w:r>
          </w:p>
        </w:tc>
        <w:tc>
          <w:tcPr>
            <w:tcW w:w="4519" w:type="dxa"/>
          </w:tcPr>
          <w:p w14:paraId="6D4DA44B" w14:textId="1D024146" w:rsidR="004339DC" w:rsidRPr="003C233B" w:rsidRDefault="004339DC" w:rsidP="004339DC">
            <w:pPr>
              <w:suppressAutoHyphens/>
              <w:rPr>
                <w:bCs/>
              </w:rPr>
            </w:pPr>
            <w:r>
              <w:rPr>
                <w:bCs/>
              </w:rPr>
              <w:t>4400</w:t>
            </w:r>
          </w:p>
        </w:tc>
      </w:tr>
      <w:tr w:rsidR="004339DC" w:rsidRPr="003C233B" w14:paraId="40DD1943" w14:textId="77777777" w:rsidTr="004339DC">
        <w:tc>
          <w:tcPr>
            <w:tcW w:w="4531" w:type="dxa"/>
          </w:tcPr>
          <w:p w14:paraId="0749D10D" w14:textId="77777777" w:rsidR="004339DC" w:rsidRPr="003C233B" w:rsidRDefault="004339DC" w:rsidP="004339DC">
            <w:pPr>
              <w:suppressAutoHyphens/>
              <w:rPr>
                <w:bCs/>
              </w:rPr>
            </w:pPr>
            <w:r w:rsidRPr="003C233B">
              <w:t>Pensinio amžiaus</w:t>
            </w:r>
          </w:p>
        </w:tc>
        <w:tc>
          <w:tcPr>
            <w:tcW w:w="4519" w:type="dxa"/>
          </w:tcPr>
          <w:p w14:paraId="35E582F1" w14:textId="7A8ED6E5" w:rsidR="004339DC" w:rsidRPr="003C233B" w:rsidRDefault="004339DC" w:rsidP="004339DC">
            <w:pPr>
              <w:suppressAutoHyphens/>
              <w:rPr>
                <w:bCs/>
              </w:rPr>
            </w:pPr>
            <w:r>
              <w:rPr>
                <w:bCs/>
              </w:rPr>
              <w:t>1180</w:t>
            </w:r>
          </w:p>
        </w:tc>
      </w:tr>
      <w:tr w:rsidR="004339DC" w:rsidRPr="003C233B" w14:paraId="28847157" w14:textId="77777777" w:rsidTr="004339DC">
        <w:tc>
          <w:tcPr>
            <w:tcW w:w="4531" w:type="dxa"/>
          </w:tcPr>
          <w:p w14:paraId="7D1F04A4" w14:textId="77777777" w:rsidR="004339DC" w:rsidRPr="003C233B" w:rsidRDefault="004339DC" w:rsidP="004339DC">
            <w:pPr>
              <w:suppressAutoHyphens/>
              <w:rPr>
                <w:bCs/>
              </w:rPr>
            </w:pPr>
            <w:r w:rsidRPr="003C233B">
              <w:t>Vienišų asmenų</w:t>
            </w:r>
          </w:p>
        </w:tc>
        <w:tc>
          <w:tcPr>
            <w:tcW w:w="4519" w:type="dxa"/>
          </w:tcPr>
          <w:p w14:paraId="2A01F799" w14:textId="54D6FF6F" w:rsidR="004339DC" w:rsidRPr="003C233B" w:rsidRDefault="004339DC" w:rsidP="004339DC">
            <w:pPr>
              <w:suppressAutoHyphens/>
              <w:rPr>
                <w:bCs/>
              </w:rPr>
            </w:pPr>
            <w:r>
              <w:rPr>
                <w:bCs/>
              </w:rPr>
              <w:t>18</w:t>
            </w:r>
          </w:p>
        </w:tc>
      </w:tr>
      <w:tr w:rsidR="004339DC" w:rsidRPr="003C233B" w14:paraId="45B4B98E" w14:textId="77777777" w:rsidTr="004339DC">
        <w:tc>
          <w:tcPr>
            <w:tcW w:w="4531" w:type="dxa"/>
          </w:tcPr>
          <w:p w14:paraId="7BFCD864" w14:textId="77777777" w:rsidR="004339DC" w:rsidRPr="003C233B" w:rsidRDefault="004339DC" w:rsidP="004339DC">
            <w:pPr>
              <w:suppressAutoHyphens/>
              <w:rPr>
                <w:bCs/>
              </w:rPr>
            </w:pPr>
            <w:r w:rsidRPr="003C233B">
              <w:t>Vienišų nusenusių</w:t>
            </w:r>
          </w:p>
        </w:tc>
        <w:tc>
          <w:tcPr>
            <w:tcW w:w="4519" w:type="dxa"/>
          </w:tcPr>
          <w:p w14:paraId="2E06609A" w14:textId="5712230F" w:rsidR="004339DC" w:rsidRPr="003C233B" w:rsidRDefault="004339DC" w:rsidP="004339DC">
            <w:pPr>
              <w:suppressAutoHyphens/>
              <w:rPr>
                <w:bCs/>
              </w:rPr>
            </w:pPr>
            <w:r>
              <w:rPr>
                <w:bCs/>
              </w:rPr>
              <w:t>18</w:t>
            </w:r>
          </w:p>
        </w:tc>
      </w:tr>
      <w:tr w:rsidR="004339DC" w:rsidRPr="003C233B" w14:paraId="01A8B1C8" w14:textId="77777777" w:rsidTr="004339DC">
        <w:tc>
          <w:tcPr>
            <w:tcW w:w="4531" w:type="dxa"/>
          </w:tcPr>
          <w:p w14:paraId="413F4C9C" w14:textId="653E7B1C" w:rsidR="004339DC" w:rsidRPr="003C233B" w:rsidRDefault="004339DC" w:rsidP="004339DC">
            <w:pPr>
              <w:suppressAutoHyphens/>
              <w:rPr>
                <w:bCs/>
              </w:rPr>
            </w:pPr>
            <w:r w:rsidRPr="003C233B">
              <w:t xml:space="preserve">Daugiau nei </w:t>
            </w:r>
            <w:r>
              <w:t>6</w:t>
            </w:r>
            <w:r w:rsidRPr="003C233B">
              <w:t>5 m. amžiaus</w:t>
            </w:r>
          </w:p>
        </w:tc>
        <w:tc>
          <w:tcPr>
            <w:tcW w:w="4519" w:type="dxa"/>
          </w:tcPr>
          <w:p w14:paraId="346AD636" w14:textId="6DD7D934" w:rsidR="004339DC" w:rsidRPr="003C233B" w:rsidRDefault="004339DC" w:rsidP="004339DC">
            <w:pPr>
              <w:suppressAutoHyphens/>
              <w:rPr>
                <w:bCs/>
              </w:rPr>
            </w:pPr>
            <w:r>
              <w:rPr>
                <w:bCs/>
              </w:rPr>
              <w:t>938</w:t>
            </w:r>
          </w:p>
        </w:tc>
      </w:tr>
      <w:tr w:rsidR="004339DC" w:rsidRPr="003C233B" w14:paraId="2738D2A3" w14:textId="77777777" w:rsidTr="004339DC">
        <w:tc>
          <w:tcPr>
            <w:tcW w:w="4531" w:type="dxa"/>
          </w:tcPr>
          <w:p w14:paraId="3FB9092B" w14:textId="77777777" w:rsidR="004339DC" w:rsidRPr="003C233B" w:rsidRDefault="004339DC" w:rsidP="004339DC">
            <w:pPr>
              <w:suppressAutoHyphens/>
              <w:rPr>
                <w:bCs/>
              </w:rPr>
            </w:pPr>
            <w:r w:rsidRPr="003C233B">
              <w:t>Suaugusiųjų neįgaliųjų</w:t>
            </w:r>
          </w:p>
        </w:tc>
        <w:tc>
          <w:tcPr>
            <w:tcW w:w="4519" w:type="dxa"/>
          </w:tcPr>
          <w:p w14:paraId="38A18359" w14:textId="0CB4892B" w:rsidR="004339DC" w:rsidRPr="003C233B" w:rsidRDefault="004339DC" w:rsidP="004339DC">
            <w:pPr>
              <w:suppressAutoHyphens/>
              <w:rPr>
                <w:bCs/>
              </w:rPr>
            </w:pPr>
            <w:r>
              <w:rPr>
                <w:bCs/>
              </w:rPr>
              <w:t>680</w:t>
            </w:r>
          </w:p>
        </w:tc>
      </w:tr>
      <w:tr w:rsidR="004339DC" w:rsidRPr="003C233B" w14:paraId="27C36E7C" w14:textId="77777777" w:rsidTr="004339DC">
        <w:tc>
          <w:tcPr>
            <w:tcW w:w="4531" w:type="dxa"/>
          </w:tcPr>
          <w:p w14:paraId="49F580DE" w14:textId="77777777" w:rsidR="004339DC" w:rsidRPr="003C233B" w:rsidRDefault="004339DC" w:rsidP="004339DC">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519" w:type="dxa"/>
          </w:tcPr>
          <w:p w14:paraId="6A5DB3B1" w14:textId="04FEF20B" w:rsidR="004339DC" w:rsidRPr="003C233B" w:rsidRDefault="004339DC" w:rsidP="004339DC">
            <w:pPr>
              <w:suppressAutoHyphens/>
              <w:rPr>
                <w:bCs/>
              </w:rPr>
            </w:pPr>
            <w:r>
              <w:rPr>
                <w:bCs/>
              </w:rPr>
              <w:t>30</w:t>
            </w:r>
          </w:p>
        </w:tc>
      </w:tr>
      <w:tr w:rsidR="004339DC" w:rsidRPr="003C233B" w14:paraId="3B75132D" w14:textId="77777777" w:rsidTr="004339DC">
        <w:tc>
          <w:tcPr>
            <w:tcW w:w="4531" w:type="dxa"/>
          </w:tcPr>
          <w:p w14:paraId="0F725514" w14:textId="77777777" w:rsidR="004339DC" w:rsidRPr="003C233B" w:rsidRDefault="004339DC" w:rsidP="004339DC">
            <w:pPr>
              <w:suppressAutoHyphens/>
            </w:pPr>
            <w:r w:rsidRPr="003C233B">
              <w:t>Darbingo amžiaus neįgaliųjų</w:t>
            </w:r>
          </w:p>
        </w:tc>
        <w:tc>
          <w:tcPr>
            <w:tcW w:w="4519" w:type="dxa"/>
          </w:tcPr>
          <w:p w14:paraId="3036A56D" w14:textId="4398450C" w:rsidR="004339DC" w:rsidRPr="003C233B" w:rsidRDefault="004339DC" w:rsidP="004339DC">
            <w:pPr>
              <w:suppressAutoHyphens/>
              <w:rPr>
                <w:bCs/>
              </w:rPr>
            </w:pPr>
            <w:r>
              <w:rPr>
                <w:bCs/>
              </w:rPr>
              <w:t>360</w:t>
            </w:r>
          </w:p>
        </w:tc>
      </w:tr>
      <w:tr w:rsidR="004339DC" w:rsidRPr="003C233B" w14:paraId="355AE9E6" w14:textId="77777777" w:rsidTr="004339DC">
        <w:tc>
          <w:tcPr>
            <w:tcW w:w="4531" w:type="dxa"/>
          </w:tcPr>
          <w:p w14:paraId="156D7141" w14:textId="77777777" w:rsidR="004339DC" w:rsidRPr="003C233B" w:rsidRDefault="004339DC" w:rsidP="004339DC">
            <w:pPr>
              <w:suppressAutoHyphens/>
            </w:pPr>
            <w:r>
              <w:t>Socialinę atskirtį patiriančios šeimos</w:t>
            </w:r>
          </w:p>
        </w:tc>
        <w:tc>
          <w:tcPr>
            <w:tcW w:w="4519" w:type="dxa"/>
          </w:tcPr>
          <w:p w14:paraId="229E7E2B" w14:textId="439DA7EA" w:rsidR="004339DC" w:rsidRPr="003C233B" w:rsidRDefault="004339DC" w:rsidP="004339DC">
            <w:pPr>
              <w:suppressAutoHyphens/>
              <w:rPr>
                <w:bCs/>
              </w:rPr>
            </w:pPr>
            <w:r>
              <w:rPr>
                <w:bCs/>
              </w:rPr>
              <w:t>------</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3C233B">
      <w:pPr>
        <w:suppressAutoHyphens/>
        <w:ind w:left="720"/>
        <w:rPr>
          <w:bCs/>
        </w:rPr>
      </w:pPr>
    </w:p>
    <w:p w14:paraId="257557EC" w14:textId="2B478D46"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5D1AA430" w14:textId="19AA9829" w:rsidR="000F209F" w:rsidRPr="000B1FBE" w:rsidRDefault="000F209F" w:rsidP="000F209F">
      <w:pPr>
        <w:ind w:firstLine="720"/>
        <w:jc w:val="both"/>
        <w:rPr>
          <w:rFonts w:eastAsia="Calibri"/>
          <w:lang w:eastAsia="en-US"/>
        </w:rPr>
      </w:pPr>
      <w:r w:rsidRPr="000B1FBE">
        <w:rPr>
          <w:rFonts w:eastAsia="Calibri"/>
          <w:lang w:eastAsia="en-US"/>
        </w:rPr>
        <w:t xml:space="preserve">Vilniaus rajono savivaldybės administracijos Mickūnų seniūnija </w:t>
      </w:r>
      <w:r>
        <w:rPr>
          <w:rFonts w:eastAsia="Calibri"/>
          <w:lang w:eastAsia="en-US"/>
        </w:rPr>
        <w:t>buvo</w:t>
      </w:r>
      <w:r w:rsidRPr="000B1FBE">
        <w:rPr>
          <w:rFonts w:eastAsia="Calibri"/>
          <w:lang w:eastAsia="en-US"/>
        </w:rPr>
        <w:t xml:space="preserve"> suskirstyta į </w:t>
      </w:r>
      <w:r>
        <w:rPr>
          <w:rFonts w:eastAsia="Calibri"/>
          <w:lang w:eastAsia="en-US"/>
        </w:rPr>
        <w:t>7</w:t>
      </w:r>
      <w:r w:rsidRPr="000B1FBE">
        <w:rPr>
          <w:rFonts w:eastAsia="Calibri"/>
          <w:lang w:eastAsia="en-US"/>
        </w:rPr>
        <w:t xml:space="preserve"> seniūnaitij</w:t>
      </w:r>
      <w:r>
        <w:rPr>
          <w:rFonts w:eastAsia="Calibri"/>
          <w:lang w:eastAsia="en-US"/>
        </w:rPr>
        <w:t>as</w:t>
      </w:r>
      <w:r w:rsidRPr="000B1FBE">
        <w:rPr>
          <w:rFonts w:eastAsia="Calibri"/>
          <w:lang w:eastAsia="en-US"/>
        </w:rPr>
        <w:t>:</w:t>
      </w:r>
    </w:p>
    <w:p w14:paraId="5AED810C" w14:textId="77777777" w:rsidR="000F209F" w:rsidRDefault="000F209F" w:rsidP="000F209F">
      <w:pPr>
        <w:pStyle w:val="Sraopastraipa"/>
        <w:numPr>
          <w:ilvl w:val="0"/>
          <w:numId w:val="10"/>
        </w:numPr>
        <w:ind w:left="0" w:firstLine="720"/>
        <w:jc w:val="both"/>
      </w:pPr>
      <w:r>
        <w:t>Galgių seniūnaitija (Galgių k.) – seniūnaitis Tadeuš Tomaševič;</w:t>
      </w:r>
    </w:p>
    <w:p w14:paraId="647C9A20" w14:textId="77777777" w:rsidR="000F209F" w:rsidRDefault="000F209F" w:rsidP="000F209F">
      <w:pPr>
        <w:pStyle w:val="Sraopastraipa"/>
        <w:numPr>
          <w:ilvl w:val="0"/>
          <w:numId w:val="10"/>
        </w:numPr>
        <w:ind w:left="0" w:firstLine="720"/>
        <w:jc w:val="both"/>
      </w:pPr>
      <w:r>
        <w:t>Gailiūnų seniūnaitija (Gailiūnų k., Paliuliškių k., Ližiškių k., Kairėnų k.) – seniūnaitis Lukas Žukaitis;</w:t>
      </w:r>
    </w:p>
    <w:p w14:paraId="1B31A5A1" w14:textId="77777777" w:rsidR="000F209F" w:rsidRDefault="000F209F" w:rsidP="000F209F">
      <w:pPr>
        <w:pStyle w:val="Sraopastraipa"/>
        <w:numPr>
          <w:ilvl w:val="0"/>
          <w:numId w:val="10"/>
        </w:numPr>
        <w:ind w:left="0" w:firstLine="720"/>
        <w:jc w:val="both"/>
      </w:pPr>
      <w:r>
        <w:t>Mickūnų seniūnaitija (Mickūnų mstl.) – seniūnaitė Agata Romeiko;</w:t>
      </w:r>
    </w:p>
    <w:p w14:paraId="5AABC975" w14:textId="77777777" w:rsidR="000F209F" w:rsidRDefault="000F209F" w:rsidP="000F209F">
      <w:pPr>
        <w:pStyle w:val="Sraopastraipa"/>
        <w:numPr>
          <w:ilvl w:val="0"/>
          <w:numId w:val="10"/>
        </w:numPr>
        <w:ind w:left="0" w:firstLine="720"/>
        <w:jc w:val="both"/>
      </w:pPr>
      <w:r>
        <w:t>Skaisterių seniūnaitija (</w:t>
      </w:r>
      <w:r w:rsidRPr="00F26B14">
        <w:rPr>
          <w:color w:val="000000"/>
          <w:shd w:val="clear" w:color="auto" w:fill="FFFFFF"/>
        </w:rPr>
        <w:t>Skaisterių k., Sadūniškių k., Vališkių k., Kyviškių glž. st., Dėdoniškių k., Parūdupių k., Plotų k., Muknos k.)</w:t>
      </w:r>
      <w:r>
        <w:t xml:space="preserve"> – seniūnaitis Marjan Tvorogal;</w:t>
      </w:r>
    </w:p>
    <w:p w14:paraId="0B5C81A5" w14:textId="77777777" w:rsidR="000F209F" w:rsidRDefault="000F209F" w:rsidP="000F209F">
      <w:pPr>
        <w:pStyle w:val="Sraopastraipa"/>
        <w:numPr>
          <w:ilvl w:val="0"/>
          <w:numId w:val="10"/>
        </w:numPr>
        <w:ind w:left="0" w:firstLine="720"/>
        <w:jc w:val="both"/>
      </w:pPr>
      <w:r>
        <w:t>Viktariškių seniūnaitija (Viktariškių k., Darželių k.) – seniūnaitis Justinas Grybauskas;</w:t>
      </w:r>
    </w:p>
    <w:p w14:paraId="76E65F3F" w14:textId="77777777" w:rsidR="000F209F" w:rsidRDefault="000F209F" w:rsidP="000F209F">
      <w:pPr>
        <w:pStyle w:val="Sraopastraipa"/>
        <w:numPr>
          <w:ilvl w:val="0"/>
          <w:numId w:val="10"/>
        </w:numPr>
        <w:ind w:left="0" w:firstLine="720"/>
        <w:jc w:val="both"/>
      </w:pPr>
      <w:r>
        <w:lastRenderedPageBreak/>
        <w:t>Uosininkų seniūnaitija (</w:t>
      </w:r>
      <w:r w:rsidRPr="00F26B14">
        <w:rPr>
          <w:color w:val="000000"/>
          <w:shd w:val="clear" w:color="auto" w:fill="FFFFFF"/>
        </w:rPr>
        <w:t>Uosininkų I k., Uosininkų II k., Uosininkų III k., Taurijos k., Linkų k., Žagariškių k., Milašinės k., Popierinės k., Akmenynės k., Rokantų k.4, 5, 5A, 5 B, 6, 7</w:t>
      </w:r>
      <w:r>
        <w:t>) – seniūnaitė Božena Stankevič;</w:t>
      </w:r>
    </w:p>
    <w:p w14:paraId="7EE0D896" w14:textId="77777777" w:rsidR="000F209F" w:rsidRDefault="000F209F" w:rsidP="000F209F">
      <w:pPr>
        <w:pStyle w:val="Sraopastraipa"/>
        <w:numPr>
          <w:ilvl w:val="0"/>
          <w:numId w:val="10"/>
        </w:numPr>
        <w:ind w:left="0" w:firstLine="720"/>
        <w:jc w:val="both"/>
      </w:pPr>
      <w:r>
        <w:t>Lytos seniūnaitija (</w:t>
      </w:r>
      <w:r w:rsidRPr="00F26B14">
        <w:rPr>
          <w:color w:val="000000"/>
          <w:shd w:val="clear" w:color="auto" w:fill="FFFFFF"/>
        </w:rPr>
        <w:t>Lytos k., Mažeikių k., Gaidūnų k., Naujakiemio k., Sankelių k., Mickūnų glž. st, Rokantų k. 1, 2, 3</w:t>
      </w:r>
      <w:r>
        <w:t>) – seniūnaitė Elžbieta Tvorogal.</w:t>
      </w:r>
    </w:p>
    <w:p w14:paraId="567A828C" w14:textId="77777777" w:rsidR="00D92F59" w:rsidRDefault="00D92F59" w:rsidP="00D92F59">
      <w:pPr>
        <w:pStyle w:val="Sraopastraipa"/>
        <w:ind w:left="0" w:firstLine="851"/>
        <w:jc w:val="both"/>
      </w:pPr>
      <w:r>
        <w:t xml:space="preserve">Teritorijoje aktyviai veikia dvi bendruomenės: Mickūnų bendruomenė ir Mickūnų jaunimo bendruomenė. </w:t>
      </w:r>
    </w:p>
    <w:p w14:paraId="34EF0ACE" w14:textId="77777777" w:rsidR="00D92F59" w:rsidRDefault="00D92F59" w:rsidP="00D92F59">
      <w:pPr>
        <w:pStyle w:val="Sraopastraipa"/>
        <w:ind w:left="0" w:firstLine="851"/>
        <w:jc w:val="both"/>
      </w:pPr>
      <w:r>
        <w:t>Mickūnų seniūnijoje turime keturias sodo bendrijas: Prekyba, Žaliasis šilas, Varpas ir Viktorija.</w:t>
      </w:r>
    </w:p>
    <w:p w14:paraId="35AC8B8A" w14:textId="77777777" w:rsidR="00D92F59" w:rsidRDefault="00D92F59" w:rsidP="00D92F59">
      <w:pPr>
        <w:pStyle w:val="Sraopastraipa"/>
        <w:ind w:left="0" w:firstLine="851"/>
        <w:jc w:val="both"/>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2B59B6C" w14:textId="20F9BA6B" w:rsidR="00251B95" w:rsidRPr="009A2D5A" w:rsidRDefault="00D92F59" w:rsidP="00D92F59">
      <w:pPr>
        <w:suppressAutoHyphens/>
        <w:ind w:firstLine="851"/>
        <w:jc w:val="both"/>
        <w:rPr>
          <w:bCs/>
        </w:rPr>
      </w:pPr>
      <w:r w:rsidRPr="009A2D5A">
        <w:rPr>
          <w:bCs/>
        </w:rPr>
        <w:t>Mickūnų seniūnijoje yra 2 gimnazijos: Mickūnų gimnazija Mickūnų miestelyje ir Šv. Jono Bosko gimnazija Egliškių kaime. Mickūnų gimnazijoje iš viso mokosi 2</w:t>
      </w:r>
      <w:r w:rsidR="009A2D5A" w:rsidRPr="009A2D5A">
        <w:rPr>
          <w:bCs/>
        </w:rPr>
        <w:t>56</w:t>
      </w:r>
      <w:r w:rsidRPr="009A2D5A">
        <w:rPr>
          <w:bCs/>
        </w:rPr>
        <w:t xml:space="preserve"> mokiniai. Šv. Jono Bosko gimnazijoje mokosi </w:t>
      </w:r>
      <w:r w:rsidR="009A2D5A" w:rsidRPr="009A2D5A">
        <w:rPr>
          <w:bCs/>
        </w:rPr>
        <w:t>196</w:t>
      </w:r>
      <w:r w:rsidRPr="009A2D5A">
        <w:rPr>
          <w:bCs/>
        </w:rPr>
        <w:t xml:space="preserve"> mokiniai. Ugdymas vyksta lenkų kalba. Taip pat yra du vaikų lopšeliai - darželiai, kuriuose ugdymas vyksta lietuvių ir lenkų kalbomis. Lietuvių vaikų lopšelį – darželį lanko 8</w:t>
      </w:r>
      <w:r w:rsidR="009A2D5A" w:rsidRPr="009A2D5A">
        <w:rPr>
          <w:bCs/>
        </w:rPr>
        <w:t>7</w:t>
      </w:r>
      <w:r w:rsidRPr="009A2D5A">
        <w:rPr>
          <w:bCs/>
        </w:rPr>
        <w:t xml:space="preserve">  vaikas, lenkų vaikų lopšelį – darželį lanko </w:t>
      </w:r>
      <w:r w:rsidR="009A2D5A" w:rsidRPr="009A2D5A">
        <w:rPr>
          <w:bCs/>
        </w:rPr>
        <w:t>59</w:t>
      </w:r>
      <w:r w:rsidRPr="009A2D5A">
        <w:rPr>
          <w:bCs/>
        </w:rPr>
        <w:t xml:space="preserve"> vaikų.</w:t>
      </w:r>
    </w:p>
    <w:p w14:paraId="280D83AF" w14:textId="77777777" w:rsidR="00D92F59" w:rsidRPr="00D92F59" w:rsidRDefault="00D92F59" w:rsidP="00D92F59">
      <w:pPr>
        <w:suppressAutoHyphens/>
        <w:ind w:firstLine="851"/>
        <w:jc w:val="both"/>
        <w:rPr>
          <w:bCs/>
          <w:color w:val="FF0000"/>
        </w:rPr>
      </w:pPr>
    </w:p>
    <w:p w14:paraId="2C18360F" w14:textId="730379CA"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8B8AB72" w14:textId="45BA74C4" w:rsidR="00D92F59" w:rsidRPr="00461DEB" w:rsidRDefault="00D92F59" w:rsidP="00D92F59">
      <w:pPr>
        <w:ind w:firstLine="720"/>
        <w:jc w:val="both"/>
        <w:rPr>
          <w:bCs/>
        </w:rPr>
      </w:pPr>
      <w:r w:rsidRPr="00461DEB">
        <w:rPr>
          <w:bCs/>
        </w:rPr>
        <w:t>Mickūnų miestelyje veikia Šv. Mergelės Marijos ėmimo į dangų bažnyčia</w:t>
      </w:r>
      <w:r w:rsidR="00461DEB" w:rsidRPr="00461DEB">
        <w:rPr>
          <w:bCs/>
        </w:rPr>
        <w:t xml:space="preserve">, </w:t>
      </w:r>
      <w:r w:rsidR="009A2D5A" w:rsidRPr="00461DEB">
        <w:rPr>
          <w:bCs/>
        </w:rPr>
        <w:t xml:space="preserve">Mickūnų kultūros centras, kuriame vyksta šventės. </w:t>
      </w:r>
      <w:r w:rsidR="00461DEB" w:rsidRPr="00461DEB">
        <w:rPr>
          <w:bCs/>
        </w:rPr>
        <w:t>Mickūnų seniūnijoje veikia dvi bibliotekos Mickūnų kultūros centre</w:t>
      </w:r>
      <w:r w:rsidRPr="00461DEB">
        <w:rPr>
          <w:bCs/>
        </w:rPr>
        <w:t xml:space="preserve">, kurioje </w:t>
      </w:r>
      <w:r w:rsidR="009A2D5A" w:rsidRPr="00461DEB">
        <w:rPr>
          <w:bCs/>
        </w:rPr>
        <w:t xml:space="preserve">yra </w:t>
      </w:r>
      <w:r w:rsidRPr="00461DEB">
        <w:rPr>
          <w:bCs/>
        </w:rPr>
        <w:t>kompiuterinis centras</w:t>
      </w:r>
      <w:r w:rsidR="00461DEB" w:rsidRPr="00461DEB">
        <w:rPr>
          <w:bCs/>
        </w:rPr>
        <w:t xml:space="preserve"> ir </w:t>
      </w:r>
      <w:r w:rsidR="009A2D5A" w:rsidRPr="00461DEB">
        <w:rPr>
          <w:bCs/>
        </w:rPr>
        <w:t>Galgių k.</w:t>
      </w:r>
      <w:r w:rsidRPr="00461DEB">
        <w:rPr>
          <w:bCs/>
        </w:rPr>
        <w:t xml:space="preserve"> (</w:t>
      </w:r>
      <w:r w:rsidR="00461DEB" w:rsidRPr="00461DEB">
        <w:rPr>
          <w:bCs/>
        </w:rPr>
        <w:t>buvusio</w:t>
      </w:r>
      <w:r w:rsidRPr="00461DEB">
        <w:rPr>
          <w:bCs/>
        </w:rPr>
        <w:t xml:space="preserve"> Lietuvos pašt</w:t>
      </w:r>
      <w:r w:rsidR="00461DEB" w:rsidRPr="00461DEB">
        <w:rPr>
          <w:bCs/>
        </w:rPr>
        <w:t>o pastate</w:t>
      </w:r>
      <w:r w:rsidRPr="00461DEB">
        <w:rPr>
          <w:bCs/>
        </w:rPr>
        <w:t>). Mickūnų seniūnijos administraciniame pastate veikia Mickūnų ambulatorija, kuri teikia asmens sveikatos paslaugas Mickūnų seniūnijos gyventojams.</w:t>
      </w:r>
    </w:p>
    <w:p w14:paraId="37DE9D4A" w14:textId="77777777" w:rsidR="00251B95" w:rsidRPr="00461DEB" w:rsidRDefault="00251B95" w:rsidP="003C233B">
      <w:pPr>
        <w:suppressAutoHyphens/>
        <w:ind w:left="720"/>
        <w:rPr>
          <w:bCs/>
        </w:rPr>
      </w:pPr>
    </w:p>
    <w:p w14:paraId="7244F06E" w14:textId="071AAD01"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613982C2" w14:textId="77777777" w:rsidR="00D92F59" w:rsidRPr="006354CE" w:rsidRDefault="00D92F59" w:rsidP="00D92F59">
      <w:pPr>
        <w:ind w:firstLine="720"/>
        <w:jc w:val="both"/>
      </w:pPr>
      <w:r w:rsidRPr="006354CE">
        <w:t>Seniūnijoje yra 8 kapinės, iš jų 7 veikiančios kapinės: Skaisterių k., naujos ir senos Mickūnų mstl., senosios ir naujosios Paliuliškių k., Kairėnų k., Gailiūnų k. ir vienos neveikiančios Tarybinių karių Mickūnų mstl.</w:t>
      </w:r>
    </w:p>
    <w:p w14:paraId="765A40EA" w14:textId="0EDF02C7" w:rsidR="00D92F59" w:rsidRPr="006354CE" w:rsidRDefault="007A00EF" w:rsidP="007A00EF">
      <w:pPr>
        <w:ind w:firstLine="720"/>
        <w:jc w:val="both"/>
      </w:pPr>
      <w:r w:rsidRPr="006354CE">
        <w:t xml:space="preserve">Kairėnų kapinės yra skaitmenizuotos. </w:t>
      </w:r>
      <w:r w:rsidR="00D92F59" w:rsidRPr="006354CE">
        <w:rPr>
          <w:rFonts w:eastAsia="Calibri"/>
          <w:lang w:eastAsia="en-US"/>
        </w:rPr>
        <w:t>Interaktyviame žemėlapyje pagal pavardes ir vardus galima susirasti ieškomus kapus, o detaliose ortofoto nuotraukose matyti kapavietės pertvarkymo istoriją. Sistemoje galima pamatyti ir kapinių teritoriją – jų ribas, sektorius (kvartalus), eiles, suformuotas kapavietes, o kapinių administratoriai gali matyti laisvas, užimtas ir stebėti neprižiūrimas kapavietes.</w:t>
      </w:r>
    </w:p>
    <w:p w14:paraId="07785B1D" w14:textId="77777777" w:rsidR="00D92F59" w:rsidRPr="006354CE" w:rsidRDefault="00D92F59" w:rsidP="00D92F59">
      <w:pPr>
        <w:ind w:firstLine="720"/>
        <w:jc w:val="both"/>
      </w:pPr>
    </w:p>
    <w:p w14:paraId="2F4C1F95" w14:textId="77777777" w:rsidR="00D92F59" w:rsidRPr="006354CE" w:rsidRDefault="00D92F59" w:rsidP="00D92F59">
      <w:pPr>
        <w:ind w:firstLine="720"/>
        <w:jc w:val="both"/>
      </w:pPr>
      <w:r w:rsidRPr="006354CE">
        <w:t>Fiziniai ir juridiniai asmenys, sumokėję laikinos prekybos vietos nuomos mokestį ir gavę seniūnijos leidimą prekiauti ir teikti paslaugas, turi teisę užsiimti išnešiojamąja ir išvežiojamąja prekyba Mickūnų seniūnijos teritorijoje.</w:t>
      </w:r>
    </w:p>
    <w:p w14:paraId="16646BE0" w14:textId="77777777" w:rsidR="00D92F59" w:rsidRPr="00D92F59" w:rsidRDefault="00D92F59" w:rsidP="00D92F59">
      <w:pPr>
        <w:ind w:firstLine="720"/>
        <w:jc w:val="both"/>
        <w:rPr>
          <w:color w:val="FF0000"/>
        </w:rPr>
      </w:pPr>
    </w:p>
    <w:p w14:paraId="258B3490" w14:textId="77777777" w:rsidR="00D92F59" w:rsidRPr="009A2D5A" w:rsidRDefault="00D92F59" w:rsidP="00D92F59">
      <w:pPr>
        <w:ind w:firstLine="720"/>
        <w:jc w:val="both"/>
      </w:pPr>
      <w:r w:rsidRPr="009A2D5A">
        <w:t xml:space="preserve">Mickūnų seniūnija su Mickūnų seniūnijos teritorijoje veikiančiomis bendruomenėmis jau įrengė 6 vaikų žaidimo aikšteles (Galgių k., Egliškių k., Skaisterių k., Uosininkų I k., Mickūnų mstl.). </w:t>
      </w:r>
    </w:p>
    <w:p w14:paraId="686C3706" w14:textId="77777777" w:rsidR="00D92F59" w:rsidRPr="00D92F59" w:rsidRDefault="00D92F59" w:rsidP="00D92F59">
      <w:pPr>
        <w:ind w:firstLine="720"/>
        <w:jc w:val="both"/>
        <w:rPr>
          <w:color w:val="FF0000"/>
        </w:rPr>
      </w:pPr>
    </w:p>
    <w:p w14:paraId="1A87E2A9" w14:textId="77777777" w:rsidR="00D92F59" w:rsidRPr="006354CE" w:rsidRDefault="00D92F59" w:rsidP="00D92F59">
      <w:pPr>
        <w:suppressAutoHyphens/>
        <w:ind w:firstLine="720"/>
        <w:jc w:val="both"/>
        <w:rPr>
          <w:bCs/>
        </w:rPr>
      </w:pPr>
      <w:r w:rsidRPr="006354CE">
        <w:rPr>
          <w:bCs/>
        </w:rPr>
        <w:t>Mickūnų seniūnijoje yra prekybos vietos:</w:t>
      </w:r>
    </w:p>
    <w:p w14:paraId="6A0F1C13" w14:textId="77777777" w:rsidR="00D92F59" w:rsidRPr="006354CE" w:rsidRDefault="00D92F59" w:rsidP="00D92F59">
      <w:pPr>
        <w:pStyle w:val="Sraopastraipa"/>
        <w:numPr>
          <w:ilvl w:val="0"/>
          <w:numId w:val="11"/>
        </w:numPr>
        <w:suppressAutoHyphens/>
        <w:ind w:left="0" w:firstLine="720"/>
        <w:jc w:val="both"/>
        <w:rPr>
          <w:bCs/>
        </w:rPr>
      </w:pPr>
      <w:r w:rsidRPr="006354CE">
        <w:rPr>
          <w:bCs/>
        </w:rPr>
        <w:t>,,IKI“ – Galgių k., Centrinė g.;</w:t>
      </w:r>
    </w:p>
    <w:p w14:paraId="60B4E4F5" w14:textId="77777777" w:rsidR="00D92F59" w:rsidRPr="006354CE" w:rsidRDefault="00D92F59" w:rsidP="00D92F59">
      <w:pPr>
        <w:pStyle w:val="Sraopastraipa"/>
        <w:numPr>
          <w:ilvl w:val="0"/>
          <w:numId w:val="11"/>
        </w:numPr>
        <w:suppressAutoHyphens/>
        <w:ind w:left="0" w:firstLine="720"/>
        <w:jc w:val="both"/>
        <w:rPr>
          <w:bCs/>
        </w:rPr>
      </w:pPr>
      <w:r w:rsidRPr="006354CE">
        <w:rPr>
          <w:bCs/>
        </w:rPr>
        <w:t>,,Maxima“ – Galgių k., Centrinė g.;</w:t>
      </w:r>
    </w:p>
    <w:p w14:paraId="16C085F7" w14:textId="77777777" w:rsidR="00D92F59" w:rsidRPr="006354CE" w:rsidRDefault="00D92F59" w:rsidP="00D92F59">
      <w:pPr>
        <w:pStyle w:val="Sraopastraipa"/>
        <w:numPr>
          <w:ilvl w:val="0"/>
          <w:numId w:val="11"/>
        </w:numPr>
        <w:suppressAutoHyphens/>
        <w:ind w:left="0" w:firstLine="720"/>
        <w:jc w:val="both"/>
        <w:rPr>
          <w:bCs/>
        </w:rPr>
      </w:pPr>
      <w:r w:rsidRPr="006354CE">
        <w:rPr>
          <w:bCs/>
        </w:rPr>
        <w:t>,,Norfa“ – Galgių k., Mokyklos g.;</w:t>
      </w:r>
    </w:p>
    <w:p w14:paraId="72E00AFA" w14:textId="77777777" w:rsidR="00D92F59" w:rsidRPr="006354CE" w:rsidRDefault="00D92F59" w:rsidP="00D92F59">
      <w:pPr>
        <w:pStyle w:val="Sraopastraipa"/>
        <w:numPr>
          <w:ilvl w:val="0"/>
          <w:numId w:val="11"/>
        </w:numPr>
        <w:suppressAutoHyphens/>
        <w:ind w:left="0" w:firstLine="720"/>
        <w:jc w:val="both"/>
        <w:rPr>
          <w:bCs/>
        </w:rPr>
      </w:pPr>
      <w:r w:rsidRPr="006354CE">
        <w:rPr>
          <w:bCs/>
        </w:rPr>
        <w:t>,,Aibė“ – Mickūnų mstl., Vilniaus g.</w:t>
      </w:r>
    </w:p>
    <w:p w14:paraId="59C88FEA" w14:textId="77777777" w:rsidR="00251B95" w:rsidRPr="003C233B" w:rsidRDefault="00251B95" w:rsidP="00A243DA">
      <w:pPr>
        <w:suppressAutoHyphens/>
        <w:ind w:left="720"/>
        <w:jc w:val="both"/>
        <w:rPr>
          <w:bCs/>
        </w:rPr>
      </w:pPr>
    </w:p>
    <w:p w14:paraId="7E45E9D5" w14:textId="77777777"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4DE3F068" w14:textId="77777777" w:rsidR="00D92F59" w:rsidRPr="00D74B15" w:rsidRDefault="00D92F59" w:rsidP="00D92F59">
      <w:pPr>
        <w:ind w:firstLine="720"/>
        <w:jc w:val="both"/>
      </w:pPr>
      <w:r w:rsidRPr="00D74B15">
        <w:lastRenderedPageBreak/>
        <w:t xml:space="preserve">Seniūnijos teritorijoje veikia įmonės: UAB „Šotopa“ (prekyba maisto ir ne maisto produktais), UAB ,,Akvapona“ (žuvų auginimas ir pardavimas), UAB „Elegra“ (impregnuotos gamybos mediena), UAB „Tomisa“ (Autoservisas, maisto parduotuvė), UAB „Herata“ (transporto įmonė), „Palink“ (maisto parduotuvė), ,,NORFA“ ,,Maxima“, UAB „Optika ir technologija“ (specializuojasi baseinų, fontanų ir dirbtinių tvenkinių įrengime), UAB ,,Saleksera“ (statybinių medžiagų ir ūkinių prekių parduotuvė), UAB ,,Auras LT“ (prekyba maisto produktais), ,,Žaibo pica“, jojimo mokykla ,,Kemk Žirgai“. Taip pat Mickūnų seniūnijos teritorijoje yra VĮ ,,Vilniaus miškų urėdija“ ir Valstybės sienos apsaugos tarnybos prie LR VRM Vilniaus rinktinė. </w:t>
      </w:r>
    </w:p>
    <w:p w14:paraId="685988DA" w14:textId="77777777" w:rsidR="00D92F59" w:rsidRPr="003C233B" w:rsidRDefault="00D92F59" w:rsidP="00A243DA">
      <w:pPr>
        <w:suppressAutoHyphens/>
        <w:ind w:left="720"/>
        <w:jc w:val="both"/>
        <w:rPr>
          <w:bCs/>
        </w:rPr>
      </w:pPr>
    </w:p>
    <w:p w14:paraId="5B288ACF" w14:textId="77777777" w:rsidR="003C233B" w:rsidRPr="003C233B" w:rsidRDefault="003C233B" w:rsidP="003C233B">
      <w:pPr>
        <w:suppressAutoHyphens/>
        <w:ind w:left="720"/>
        <w:rPr>
          <w:b/>
          <w:bCs/>
        </w:rPr>
      </w:pPr>
    </w:p>
    <w:p w14:paraId="3D621FE9" w14:textId="5B74BF14"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1E1F58">
        <w:rPr>
          <w:b/>
          <w:bCs/>
          <w:sz w:val="26"/>
          <w:szCs w:val="26"/>
        </w:rPr>
        <w:t>Mickūnų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7DA86C96" w14:textId="29ECAFCC" w:rsidR="00D92F59" w:rsidRPr="00AF0D1A" w:rsidRDefault="00E22301" w:rsidP="00D92F59">
      <w:pPr>
        <w:pStyle w:val="Sraopastraipa"/>
        <w:ind w:left="0" w:firstLine="720"/>
        <w:jc w:val="both"/>
      </w:pPr>
      <w:r>
        <w:rPr>
          <w:bCs/>
          <w:sz w:val="26"/>
          <w:szCs w:val="26"/>
        </w:rPr>
        <w:tab/>
      </w:r>
      <w:r w:rsidR="00D92F59">
        <w:rPr>
          <w:bCs/>
          <w:sz w:val="26"/>
          <w:szCs w:val="26"/>
        </w:rPr>
        <w:t xml:space="preserve">2.1. </w:t>
      </w:r>
      <w:r w:rsidR="00D92F59">
        <w:t xml:space="preserve">Mickūnų </w:t>
      </w:r>
      <w:r w:rsidR="00D92F59" w:rsidRPr="00E22301">
        <w:t xml:space="preserve">seniūnija yra Vilniaus rajono savivaldybės administracijos struktūrinis teritorinis padalinys, veikiantis </w:t>
      </w:r>
      <w:r w:rsidR="00D92F59" w:rsidRPr="007237A4">
        <w:rPr>
          <w:iCs/>
        </w:rPr>
        <w:t>Vilniaus rajono</w:t>
      </w:r>
      <w:r w:rsidR="00D92F59" w:rsidRPr="00E22301">
        <w:t xml:space="preserve"> aptarnaujamos teritorijos dalyje. Seniūnijos aptarnaujamos ribos nustatomos Vilniaus rajono savivaldybės tarybos. Savo veikla </w:t>
      </w:r>
      <w:r w:rsidR="00D92F59" w:rsidRPr="007237A4">
        <w:rPr>
          <w:iCs/>
        </w:rPr>
        <w:t xml:space="preserve">Vilniaus rajono savivaldybės administracijos </w:t>
      </w:r>
      <w:r w:rsidR="00D92F59">
        <w:t>Mickūnų</w:t>
      </w:r>
      <w:r w:rsidR="00D92F59" w:rsidRPr="00E22301">
        <w:t xml:space="preserve"> </w:t>
      </w:r>
      <w:r w:rsidR="00D92F59">
        <w:tab/>
      </w:r>
      <w:r w:rsidR="00D92F59" w:rsidRPr="00E22301">
        <w:t>seniūnija sie</w:t>
      </w:r>
      <w:r w:rsidR="00D92F59">
        <w:t xml:space="preserve">kia: </w:t>
      </w:r>
      <w:r w:rsidR="00D92F59" w:rsidRPr="00AF0D1A">
        <w:t xml:space="preserve">atlikti vietinės reikšmės kelių ir gatvių priežiūros darbus, užtikrinti vietinių kelių bei gatvių apšvietimo tinklų priežiūrą, užtikrinti viešųjų erdvių tvarkymą, teikti socialinę priežiūrą, aktyvinti kultūrinį ir sportinį gyvenimą. </w:t>
      </w:r>
    </w:p>
    <w:p w14:paraId="54542AAD" w14:textId="415AAC6E" w:rsidR="00E22301" w:rsidRDefault="00E22301" w:rsidP="003C233B">
      <w:pPr>
        <w:ind w:left="710"/>
        <w:jc w:val="both"/>
      </w:pPr>
    </w:p>
    <w:p w14:paraId="3BF62469" w14:textId="77777777"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6B98ECDD" w14:textId="77777777" w:rsidR="00D92F59" w:rsidRPr="00C94835" w:rsidRDefault="00D92F59" w:rsidP="00D92F59">
      <w:pPr>
        <w:ind w:firstLine="720"/>
        <w:jc w:val="both"/>
      </w:pPr>
      <w:r w:rsidRPr="00C94835">
        <w:t>Vilniaus rajono savivaldybės administracijos Mickūnų seniūnijos vidinė struktūra: seniūnas, vyr. raštvedė, vyr</w:t>
      </w:r>
      <w:r>
        <w:t>esn</w:t>
      </w:r>
      <w:r w:rsidRPr="00C94835">
        <w:t xml:space="preserve">. finansininkė, </w:t>
      </w:r>
      <w:r>
        <w:t xml:space="preserve">3 </w:t>
      </w:r>
      <w:r w:rsidRPr="00C94835">
        <w:t>vyresn. specialistė</w:t>
      </w:r>
      <w:r>
        <w:t>s</w:t>
      </w:r>
      <w:r w:rsidRPr="00C94835">
        <w:t>, specialistė, inspektorė, 3 kiemsargio etatai, 1 valytojos etatas, 1 elektriko etatas, 2 kapinių prižiūrėtojų etatai ir 2 kūrikų etatai.</w:t>
      </w:r>
    </w:p>
    <w:p w14:paraId="64C3DA69" w14:textId="77777777" w:rsidR="00D92F59" w:rsidRPr="00E22301" w:rsidRDefault="00D92F59" w:rsidP="00D92F59">
      <w:pPr>
        <w:ind w:left="710"/>
        <w:jc w:val="both"/>
      </w:pPr>
    </w:p>
    <w:p w14:paraId="5B805A9B" w14:textId="77777777" w:rsidR="00BB22B3" w:rsidRPr="00E22301" w:rsidRDefault="00BB22B3" w:rsidP="003C233B">
      <w:pPr>
        <w:ind w:left="710"/>
        <w:jc w:val="both"/>
      </w:pPr>
    </w:p>
    <w:p w14:paraId="6620D222" w14:textId="4CEAED53" w:rsidR="00E22301" w:rsidRDefault="00E22301" w:rsidP="003C233B">
      <w:pPr>
        <w:ind w:left="710"/>
        <w:jc w:val="both"/>
      </w:pPr>
      <w:r w:rsidRPr="00E22301">
        <w:tab/>
        <w:t>2.3. Seniūnijos turtas a</w:t>
      </w:r>
      <w:r w:rsidR="007F2B86">
        <w:t xml:space="preserve">pskaitomas </w:t>
      </w:r>
      <w:r w:rsidR="00E64154">
        <w:t>seniūnijos balanse</w:t>
      </w:r>
      <w:r w:rsidRPr="00E22301">
        <w:t>.</w:t>
      </w:r>
    </w:p>
    <w:p w14:paraId="13531078" w14:textId="068314D4" w:rsidR="00D92F59" w:rsidRPr="004339DC" w:rsidRDefault="00D92F59" w:rsidP="00D92F59">
      <w:pPr>
        <w:ind w:firstLine="720"/>
        <w:jc w:val="both"/>
      </w:pPr>
      <w:r w:rsidRPr="004339DC">
        <w:t>Savo balanse M</w:t>
      </w:r>
      <w:r w:rsidR="00E64154" w:rsidRPr="004339DC">
        <w:t xml:space="preserve">ickūnų seniūnija apskaito septynis pastatus. </w:t>
      </w:r>
      <w:r w:rsidRPr="004339DC">
        <w:t xml:space="preserve">Infrastruktūrai priskiriami keliai, šuliniai, pėsčiųjų tiltas, </w:t>
      </w:r>
      <w:r w:rsidR="00E64154" w:rsidRPr="004339DC">
        <w:t>gatvių apšvietimas.</w:t>
      </w:r>
      <w:r w:rsidRPr="004339DC">
        <w:t xml:space="preserve"> </w:t>
      </w:r>
    </w:p>
    <w:p w14:paraId="7607FB3D" w14:textId="77777777" w:rsidR="00D92F59" w:rsidRPr="004339DC" w:rsidRDefault="00D92F59" w:rsidP="00D92F59">
      <w:pPr>
        <w:ind w:firstLine="720"/>
        <w:jc w:val="both"/>
      </w:pPr>
    </w:p>
    <w:p w14:paraId="38365D37" w14:textId="77777777" w:rsidR="00D761F2" w:rsidRDefault="00797AD1" w:rsidP="003C233B">
      <w:pPr>
        <w:ind w:left="710"/>
        <w:jc w:val="both"/>
      </w:pPr>
      <w:r>
        <w:tab/>
        <w:t>2.4.  Viešųjų darbų programa (lėšos, įdarbinta žmonių, veikla)</w:t>
      </w:r>
      <w:r w:rsidR="006C3B67">
        <w:t>.</w:t>
      </w:r>
    </w:p>
    <w:p w14:paraId="3B53CFA3" w14:textId="77777777" w:rsidR="00D92F59" w:rsidRDefault="00D92F59" w:rsidP="00D92F59">
      <w:pPr>
        <w:ind w:firstLine="851"/>
        <w:jc w:val="both"/>
      </w:pPr>
      <w:r>
        <w:t>Viešųjų darbų programai lėšos nenumatytos.</w:t>
      </w:r>
    </w:p>
    <w:p w14:paraId="18A2EACA" w14:textId="77777777" w:rsidR="00E22301" w:rsidRDefault="00E22301" w:rsidP="003C233B">
      <w:pPr>
        <w:suppressAutoHyphens/>
        <w:ind w:left="1080"/>
        <w:jc w:val="both"/>
        <w:rPr>
          <w:b/>
          <w:bCs/>
          <w:sz w:val="26"/>
          <w:szCs w:val="26"/>
        </w:rPr>
      </w:pPr>
    </w:p>
    <w:p w14:paraId="3D15F8C3" w14:textId="77777777" w:rsidR="00E22301" w:rsidRDefault="00E22301" w:rsidP="00E22301">
      <w:pPr>
        <w:suppressAutoHyphens/>
        <w:ind w:left="1080"/>
        <w:rPr>
          <w:b/>
          <w:bCs/>
          <w:sz w:val="26"/>
          <w:szCs w:val="26"/>
        </w:rPr>
      </w:pPr>
    </w:p>
    <w:p w14:paraId="0EF51F38" w14:textId="0D773962"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1E1F58">
        <w:rPr>
          <w:b/>
          <w:sz w:val="26"/>
          <w:szCs w:val="26"/>
        </w:rPr>
        <w:t xml:space="preserve">Mickūnų </w:t>
      </w:r>
      <w:r w:rsidRPr="00E22301">
        <w:rPr>
          <w:b/>
          <w:sz w:val="26"/>
          <w:szCs w:val="26"/>
        </w:rPr>
        <w:t>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Pr="003C233B" w:rsidRDefault="00637C9C" w:rsidP="003C233B">
      <w:pPr>
        <w:ind w:left="1070"/>
        <w:jc w:val="both"/>
      </w:pPr>
      <w:r w:rsidRPr="003C233B">
        <w:tab/>
        <w:t>3.1. Seniūnijos misija.</w:t>
      </w:r>
    </w:p>
    <w:p w14:paraId="6FFD527B" w14:textId="77777777" w:rsidR="00D92F59" w:rsidRPr="0001532F" w:rsidRDefault="00D92F59" w:rsidP="00D92F59">
      <w:pPr>
        <w:ind w:firstLine="720"/>
        <w:jc w:val="both"/>
      </w:pPr>
      <w:r w:rsidRPr="0001532F">
        <w:t>Tenkiname Vilniaus rajono savivaldybės administracijos Mickūnų seniūnijos gyventojų viešuosius poreikius ir interesus, efektyviai teikiame įstatymų priskirtas viešąsias paslaugas.</w:t>
      </w:r>
    </w:p>
    <w:p w14:paraId="071D11FB" w14:textId="77777777" w:rsidR="00BB22B3" w:rsidRPr="003C233B" w:rsidRDefault="00BB22B3" w:rsidP="003C233B">
      <w:pPr>
        <w:ind w:left="1070"/>
        <w:jc w:val="both"/>
      </w:pPr>
    </w:p>
    <w:p w14:paraId="0147714D" w14:textId="77777777" w:rsidR="00637C9C" w:rsidRPr="003C233B" w:rsidRDefault="00637C9C" w:rsidP="003C233B">
      <w:pPr>
        <w:ind w:left="1070"/>
        <w:jc w:val="both"/>
      </w:pPr>
      <w:r w:rsidRPr="003C233B">
        <w:tab/>
        <w:t>3.2. Seniūnijos vizija.</w:t>
      </w:r>
    </w:p>
    <w:p w14:paraId="5DD0B2F6" w14:textId="77777777" w:rsidR="00D92F59" w:rsidRPr="0001532F" w:rsidRDefault="00D92F59" w:rsidP="00D92F59">
      <w:pPr>
        <w:ind w:firstLine="720"/>
        <w:jc w:val="both"/>
      </w:pPr>
      <w:r w:rsidRPr="0001532F">
        <w:t>Saugi ir patogi gyvenamoji aplinka Mickūnų seniūnijos teritorijoje.</w:t>
      </w:r>
    </w:p>
    <w:p w14:paraId="2CD24368" w14:textId="77777777" w:rsidR="00BB22B3" w:rsidRPr="003C233B" w:rsidRDefault="00BB22B3" w:rsidP="003C233B">
      <w:pPr>
        <w:ind w:left="1070"/>
        <w:jc w:val="both"/>
      </w:pPr>
    </w:p>
    <w:p w14:paraId="1970BB9C" w14:textId="77777777" w:rsidR="00637C9C" w:rsidRDefault="00637C9C" w:rsidP="003C233B">
      <w:pPr>
        <w:ind w:left="1070"/>
        <w:jc w:val="both"/>
      </w:pPr>
      <w:r w:rsidRPr="003C233B">
        <w:tab/>
        <w:t>3.3. Einamųjų metų seniūnijos metinio veiklos plano tikslai.</w:t>
      </w:r>
    </w:p>
    <w:p w14:paraId="446D0FCD" w14:textId="77777777" w:rsidR="000B2A1B" w:rsidRPr="00AB4608" w:rsidRDefault="000B2A1B" w:rsidP="000B2A1B">
      <w:pPr>
        <w:numPr>
          <w:ilvl w:val="0"/>
          <w:numId w:val="12"/>
        </w:numPr>
        <w:ind w:left="0" w:firstLine="720"/>
        <w:jc w:val="both"/>
        <w:rPr>
          <w:rFonts w:eastAsia="Calibri"/>
          <w:color w:val="000000"/>
          <w:lang w:eastAsia="en-US"/>
        </w:rPr>
      </w:pPr>
      <w:r>
        <w:rPr>
          <w:color w:val="000000"/>
        </w:rPr>
        <w:t>V</w:t>
      </w:r>
      <w:r w:rsidRPr="0088550B">
        <w:rPr>
          <w:color w:val="000000"/>
        </w:rPr>
        <w:t>ietinės reikšmės kelių ir gatvių profiliavim</w:t>
      </w:r>
      <w:r>
        <w:rPr>
          <w:color w:val="000000"/>
        </w:rPr>
        <w:t>as</w:t>
      </w:r>
      <w:r w:rsidRPr="0088550B">
        <w:rPr>
          <w:color w:val="000000"/>
        </w:rPr>
        <w:t xml:space="preserve">, remonto </w:t>
      </w:r>
      <w:r>
        <w:rPr>
          <w:color w:val="000000"/>
        </w:rPr>
        <w:t>bei</w:t>
      </w:r>
      <w:r w:rsidRPr="0088550B">
        <w:rPr>
          <w:color w:val="000000"/>
        </w:rPr>
        <w:t xml:space="preserve"> priežiūros darb</w:t>
      </w:r>
      <w:r>
        <w:rPr>
          <w:color w:val="000000"/>
        </w:rPr>
        <w:t>ai</w:t>
      </w:r>
      <w:r w:rsidRPr="0088550B">
        <w:rPr>
          <w:color w:val="000000"/>
        </w:rPr>
        <w:t>;</w:t>
      </w:r>
    </w:p>
    <w:p w14:paraId="2703FCD9" w14:textId="77777777" w:rsidR="000B2A1B" w:rsidRPr="0088550B" w:rsidRDefault="000B2A1B" w:rsidP="000B2A1B">
      <w:pPr>
        <w:pStyle w:val="Sraopastraipa"/>
        <w:numPr>
          <w:ilvl w:val="0"/>
          <w:numId w:val="12"/>
        </w:numPr>
        <w:ind w:left="0" w:firstLine="720"/>
        <w:jc w:val="both"/>
        <w:rPr>
          <w:color w:val="000000"/>
        </w:rPr>
      </w:pPr>
      <w:r>
        <w:rPr>
          <w:color w:val="000000"/>
        </w:rPr>
        <w:t>Š</w:t>
      </w:r>
      <w:r w:rsidRPr="0088550B">
        <w:rPr>
          <w:color w:val="000000"/>
        </w:rPr>
        <w:t>ienavim</w:t>
      </w:r>
      <w:r>
        <w:rPr>
          <w:color w:val="000000"/>
        </w:rPr>
        <w:t>as</w:t>
      </w:r>
      <w:r w:rsidRPr="0088550B">
        <w:rPr>
          <w:color w:val="000000"/>
        </w:rPr>
        <w:t>, krūmų, augančių prie vietinės reikšmės kelių pašalinim</w:t>
      </w:r>
      <w:r>
        <w:rPr>
          <w:color w:val="000000"/>
        </w:rPr>
        <w:t>as</w:t>
      </w:r>
      <w:r w:rsidRPr="0088550B">
        <w:rPr>
          <w:color w:val="000000"/>
        </w:rPr>
        <w:t>, viešųjų erdvių priežiūrą ir teritorijos tvarkym</w:t>
      </w:r>
      <w:r>
        <w:rPr>
          <w:color w:val="000000"/>
        </w:rPr>
        <w:t>as</w:t>
      </w:r>
      <w:r w:rsidRPr="0088550B">
        <w:rPr>
          <w:color w:val="000000"/>
        </w:rPr>
        <w:t>;</w:t>
      </w:r>
    </w:p>
    <w:p w14:paraId="5F07CE59" w14:textId="77777777" w:rsidR="000B2A1B" w:rsidRPr="0088550B" w:rsidRDefault="000B2A1B" w:rsidP="000B2A1B">
      <w:pPr>
        <w:numPr>
          <w:ilvl w:val="0"/>
          <w:numId w:val="12"/>
        </w:numPr>
        <w:ind w:left="0" w:firstLine="720"/>
        <w:jc w:val="both"/>
        <w:rPr>
          <w:rFonts w:eastAsia="Calibri"/>
          <w:color w:val="000000"/>
          <w:lang w:eastAsia="en-US"/>
        </w:rPr>
      </w:pPr>
      <w:r>
        <w:rPr>
          <w:rFonts w:eastAsia="Calibri"/>
          <w:color w:val="000000"/>
          <w:lang w:eastAsia="en-US"/>
        </w:rPr>
        <w:t>M</w:t>
      </w:r>
      <w:r w:rsidRPr="0088550B">
        <w:rPr>
          <w:rFonts w:eastAsia="Calibri"/>
          <w:color w:val="000000"/>
          <w:lang w:eastAsia="en-US"/>
        </w:rPr>
        <w:t>edžių kirtimo darb</w:t>
      </w:r>
      <w:r>
        <w:rPr>
          <w:rFonts w:eastAsia="Calibri"/>
          <w:color w:val="000000"/>
          <w:lang w:eastAsia="en-US"/>
        </w:rPr>
        <w:t>ai</w:t>
      </w:r>
      <w:r w:rsidRPr="0088550B">
        <w:rPr>
          <w:rFonts w:eastAsia="Calibri"/>
          <w:color w:val="000000"/>
          <w:lang w:eastAsia="en-US"/>
        </w:rPr>
        <w:t>;</w:t>
      </w:r>
    </w:p>
    <w:p w14:paraId="49840B0B" w14:textId="77777777" w:rsidR="000B2A1B" w:rsidRPr="000B2A1B" w:rsidRDefault="000B2A1B" w:rsidP="000B2A1B">
      <w:pPr>
        <w:numPr>
          <w:ilvl w:val="0"/>
          <w:numId w:val="12"/>
        </w:numPr>
        <w:ind w:left="0" w:firstLine="720"/>
        <w:jc w:val="both"/>
        <w:rPr>
          <w:rFonts w:eastAsia="Calibri"/>
          <w:color w:val="000000"/>
          <w:lang w:eastAsia="en-US"/>
        </w:rPr>
      </w:pPr>
      <w:r w:rsidRPr="000B2A1B">
        <w:rPr>
          <w:rFonts w:eastAsia="Calibri"/>
          <w:color w:val="000000"/>
          <w:lang w:eastAsia="en-US"/>
        </w:rPr>
        <w:lastRenderedPageBreak/>
        <w:t xml:space="preserve">Kelio ženklų ir lentelių su gatvių pavadinimais prie valstybinės reikšmės ir vietinės reikšmės kelių įrengimas, remiantis </w:t>
      </w:r>
      <w:r w:rsidRPr="000B2A1B">
        <w:rPr>
          <w:color w:val="000000"/>
        </w:rPr>
        <w:t>Techninių eismo reguliavimo priemonių įrengimo, pakeitimo ar demontavimo Vilniaus rajono savivaldybėje komisijos</w:t>
      </w:r>
      <w:r w:rsidRPr="000B2A1B">
        <w:rPr>
          <w:color w:val="000000"/>
          <w:shd w:val="clear" w:color="auto" w:fill="FFFFFF"/>
        </w:rPr>
        <w:t xml:space="preserve"> protokolais</w:t>
      </w:r>
      <w:r w:rsidRPr="000B2A1B">
        <w:rPr>
          <w:rFonts w:eastAsia="Calibri"/>
          <w:color w:val="000000"/>
          <w:lang w:eastAsia="en-US"/>
        </w:rPr>
        <w:t>;</w:t>
      </w:r>
    </w:p>
    <w:p w14:paraId="69A86F3F" w14:textId="77777777" w:rsidR="000B2A1B" w:rsidRDefault="000B2A1B" w:rsidP="000B2A1B">
      <w:pPr>
        <w:numPr>
          <w:ilvl w:val="0"/>
          <w:numId w:val="12"/>
        </w:numPr>
        <w:ind w:left="0" w:firstLine="720"/>
        <w:jc w:val="both"/>
        <w:rPr>
          <w:rFonts w:eastAsia="Calibri"/>
          <w:color w:val="000000"/>
          <w:lang w:eastAsia="en-US"/>
        </w:rPr>
      </w:pPr>
      <w:r>
        <w:rPr>
          <w:rFonts w:eastAsia="Calibri"/>
          <w:color w:val="000000"/>
          <w:lang w:eastAsia="en-US"/>
        </w:rPr>
        <w:t>Visų vaikų žaidimo aikštelių Mickūnų seniūnijoje įrenginių techninis patikrinimas (priežiūra);</w:t>
      </w:r>
    </w:p>
    <w:p w14:paraId="40CD44F5" w14:textId="77777777" w:rsidR="00AA7931" w:rsidRPr="00AA7931" w:rsidRDefault="00AA7931" w:rsidP="00AA7931">
      <w:pPr>
        <w:numPr>
          <w:ilvl w:val="0"/>
          <w:numId w:val="12"/>
        </w:numPr>
        <w:rPr>
          <w:rFonts w:eastAsia="Calibri"/>
          <w:color w:val="000000"/>
          <w:lang w:eastAsia="en-US"/>
        </w:rPr>
      </w:pPr>
      <w:r w:rsidRPr="00AA7931">
        <w:rPr>
          <w:rFonts w:eastAsia="Calibri"/>
          <w:color w:val="000000"/>
          <w:lang w:eastAsia="en-US"/>
        </w:rPr>
        <w:t xml:space="preserve">Mickūnų senojo administracinio pastato Mickūnų g. 1, Mickūnų mstl., griovimo projekto paruošimas; </w:t>
      </w:r>
    </w:p>
    <w:p w14:paraId="40C0C46D" w14:textId="47DB1D16" w:rsidR="00AA7931" w:rsidRDefault="00AA7931" w:rsidP="000B2A1B">
      <w:pPr>
        <w:numPr>
          <w:ilvl w:val="0"/>
          <w:numId w:val="12"/>
        </w:numPr>
        <w:ind w:left="0" w:firstLine="720"/>
        <w:jc w:val="both"/>
        <w:rPr>
          <w:rFonts w:eastAsia="Calibri"/>
          <w:color w:val="000000"/>
          <w:lang w:eastAsia="en-US"/>
        </w:rPr>
      </w:pPr>
      <w:r>
        <w:rPr>
          <w:rFonts w:eastAsia="Calibri"/>
          <w:color w:val="000000"/>
          <w:lang w:eastAsia="en-US"/>
        </w:rPr>
        <w:t>Užupio g., Mickūnų mstl., Gadūnų k., Naujakiemio k., Mažeikių k., gatvės apšvietimo projektavimo ir įrengimo darbai;</w:t>
      </w:r>
    </w:p>
    <w:p w14:paraId="2B031022" w14:textId="1305E530" w:rsidR="00AA7931" w:rsidRDefault="00AA7931" w:rsidP="000B2A1B">
      <w:pPr>
        <w:numPr>
          <w:ilvl w:val="0"/>
          <w:numId w:val="12"/>
        </w:numPr>
        <w:ind w:left="0" w:firstLine="720"/>
        <w:jc w:val="both"/>
        <w:rPr>
          <w:rFonts w:eastAsia="Calibri"/>
          <w:color w:val="000000"/>
          <w:lang w:eastAsia="en-US"/>
        </w:rPr>
      </w:pPr>
      <w:r>
        <w:rPr>
          <w:rFonts w:eastAsia="Calibri"/>
          <w:color w:val="000000"/>
          <w:lang w:eastAsia="en-US"/>
        </w:rPr>
        <w:t>Mokyklos g., Egliškių k. gatvės apšvietimo projektavimo darbai;</w:t>
      </w:r>
    </w:p>
    <w:p w14:paraId="5D8BCE41" w14:textId="2AC5E1B9" w:rsidR="000B2A1B" w:rsidRDefault="00AA7931" w:rsidP="00AA7931">
      <w:pPr>
        <w:numPr>
          <w:ilvl w:val="0"/>
          <w:numId w:val="12"/>
        </w:numPr>
        <w:ind w:left="0" w:firstLine="720"/>
        <w:jc w:val="both"/>
        <w:rPr>
          <w:rFonts w:eastAsia="Calibri"/>
          <w:lang w:eastAsia="en-US"/>
        </w:rPr>
      </w:pPr>
      <w:r w:rsidRPr="00D74B15">
        <w:rPr>
          <w:rFonts w:eastAsia="Calibri"/>
          <w:lang w:eastAsia="en-US"/>
        </w:rPr>
        <w:t xml:space="preserve">Skaisterių g., Sadūniškių k., kelio atkarpos prie </w:t>
      </w:r>
      <w:r w:rsidR="00D74B15" w:rsidRPr="00D74B15">
        <w:rPr>
          <w:bCs/>
          <w:kern w:val="1"/>
          <w:lang w:eastAsia="zh-CN"/>
        </w:rPr>
        <w:t>valstybinės reikšmės rajoninio kelio Nr. 5224 Mickūnai – Skaisteriai – Sadūniškės</w:t>
      </w:r>
      <w:r w:rsidR="00D74B15" w:rsidRPr="00D74B15">
        <w:rPr>
          <w:rFonts w:eastAsia="Calibri"/>
          <w:lang w:eastAsia="en-US"/>
        </w:rPr>
        <w:t xml:space="preserve"> </w:t>
      </w:r>
      <w:r w:rsidRPr="00D74B15">
        <w:rPr>
          <w:rFonts w:eastAsia="Calibri"/>
          <w:lang w:eastAsia="en-US"/>
        </w:rPr>
        <w:t>gatvės apšvietimo projektavimo darbai;</w:t>
      </w:r>
    </w:p>
    <w:p w14:paraId="7532E91B" w14:textId="67A0E799" w:rsidR="004339DC" w:rsidRDefault="004339DC" w:rsidP="00AA7931">
      <w:pPr>
        <w:numPr>
          <w:ilvl w:val="0"/>
          <w:numId w:val="12"/>
        </w:numPr>
        <w:ind w:left="0" w:firstLine="720"/>
        <w:jc w:val="both"/>
        <w:rPr>
          <w:rFonts w:eastAsia="Calibri"/>
          <w:lang w:eastAsia="en-US"/>
        </w:rPr>
      </w:pPr>
      <w:r>
        <w:rPr>
          <w:rFonts w:eastAsia="Calibri"/>
          <w:lang w:eastAsia="en-US"/>
        </w:rPr>
        <w:t xml:space="preserve">Senų apšvietimo lempų keitimas į naujas Spalio g., Galgių k.; </w:t>
      </w:r>
      <w:proofErr w:type="spellStart"/>
      <w:r>
        <w:rPr>
          <w:rFonts w:eastAsia="Calibri"/>
          <w:lang w:eastAsia="en-US"/>
        </w:rPr>
        <w:t>Skaisterių</w:t>
      </w:r>
      <w:proofErr w:type="spellEnd"/>
      <w:r>
        <w:rPr>
          <w:rFonts w:eastAsia="Calibri"/>
          <w:lang w:eastAsia="en-US"/>
        </w:rPr>
        <w:t xml:space="preserve"> g., </w:t>
      </w:r>
      <w:proofErr w:type="spellStart"/>
      <w:r>
        <w:rPr>
          <w:rFonts w:eastAsia="Calibri"/>
          <w:lang w:eastAsia="en-US"/>
        </w:rPr>
        <w:t>Skaisterių</w:t>
      </w:r>
      <w:proofErr w:type="spellEnd"/>
      <w:r>
        <w:rPr>
          <w:rFonts w:eastAsia="Calibri"/>
          <w:lang w:eastAsia="en-US"/>
        </w:rPr>
        <w:t xml:space="preserve"> k.; </w:t>
      </w:r>
      <w:proofErr w:type="spellStart"/>
      <w:r>
        <w:rPr>
          <w:rFonts w:eastAsia="Calibri"/>
          <w:lang w:eastAsia="en-US"/>
        </w:rPr>
        <w:t>Dėdoniškių</w:t>
      </w:r>
      <w:proofErr w:type="spellEnd"/>
      <w:r>
        <w:rPr>
          <w:rFonts w:eastAsia="Calibri"/>
          <w:lang w:eastAsia="en-US"/>
        </w:rPr>
        <w:t xml:space="preserve"> g., </w:t>
      </w:r>
      <w:proofErr w:type="spellStart"/>
      <w:r>
        <w:rPr>
          <w:rFonts w:eastAsia="Calibri"/>
          <w:lang w:eastAsia="en-US"/>
        </w:rPr>
        <w:t>Dėdoniškių</w:t>
      </w:r>
      <w:proofErr w:type="spellEnd"/>
      <w:r>
        <w:rPr>
          <w:rFonts w:eastAsia="Calibri"/>
          <w:lang w:eastAsia="en-US"/>
        </w:rPr>
        <w:t xml:space="preserve"> k.; Galgių g., Galgių k.;</w:t>
      </w:r>
    </w:p>
    <w:p w14:paraId="4A6969AB" w14:textId="7F869243" w:rsidR="004339DC" w:rsidRPr="00D74B15" w:rsidRDefault="004339DC" w:rsidP="00AA7931">
      <w:pPr>
        <w:numPr>
          <w:ilvl w:val="0"/>
          <w:numId w:val="12"/>
        </w:numPr>
        <w:ind w:left="0" w:firstLine="720"/>
        <w:jc w:val="both"/>
        <w:rPr>
          <w:rFonts w:eastAsia="Calibri"/>
          <w:lang w:eastAsia="en-US"/>
        </w:rPr>
      </w:pPr>
      <w:r>
        <w:rPr>
          <w:rFonts w:eastAsia="Calibri"/>
          <w:lang w:eastAsia="en-US"/>
        </w:rPr>
        <w:t>Kranto g., Naujakiemio k. gatvės apšvietimo projektavimo darbai IV etapas</w:t>
      </w:r>
      <w:r w:rsidR="002B20A7">
        <w:rPr>
          <w:rFonts w:eastAsia="Calibri"/>
          <w:lang w:eastAsia="en-US"/>
        </w:rPr>
        <w:t>;</w:t>
      </w:r>
    </w:p>
    <w:p w14:paraId="57747E16" w14:textId="77777777" w:rsidR="000B2A1B" w:rsidRDefault="000B2A1B" w:rsidP="000B2A1B">
      <w:pPr>
        <w:numPr>
          <w:ilvl w:val="0"/>
          <w:numId w:val="12"/>
        </w:numPr>
        <w:ind w:left="0" w:firstLine="720"/>
        <w:jc w:val="both"/>
        <w:rPr>
          <w:rFonts w:eastAsia="Calibri"/>
          <w:lang w:eastAsia="en-US"/>
        </w:rPr>
      </w:pPr>
      <w:r>
        <w:rPr>
          <w:rFonts w:eastAsia="Calibri"/>
          <w:lang w:eastAsia="en-US"/>
        </w:rPr>
        <w:t>Meldų g., Galgių k., parko projektavimas (tęsiamas);</w:t>
      </w:r>
    </w:p>
    <w:p w14:paraId="4521793F" w14:textId="3F6393FC" w:rsidR="002B20A7" w:rsidRDefault="002B20A7" w:rsidP="000B2A1B">
      <w:pPr>
        <w:numPr>
          <w:ilvl w:val="0"/>
          <w:numId w:val="12"/>
        </w:numPr>
        <w:ind w:left="0" w:firstLine="720"/>
        <w:jc w:val="both"/>
        <w:rPr>
          <w:rFonts w:eastAsia="Calibri"/>
          <w:lang w:eastAsia="en-US"/>
        </w:rPr>
      </w:pPr>
      <w:r>
        <w:rPr>
          <w:rFonts w:eastAsia="Calibri"/>
          <w:lang w:eastAsia="en-US"/>
        </w:rPr>
        <w:t xml:space="preserve">Prie </w:t>
      </w:r>
      <w:proofErr w:type="spellStart"/>
      <w:r>
        <w:rPr>
          <w:rFonts w:eastAsia="Calibri"/>
          <w:lang w:eastAsia="en-US"/>
        </w:rPr>
        <w:t>Paliuliškių</w:t>
      </w:r>
      <w:proofErr w:type="spellEnd"/>
      <w:r>
        <w:rPr>
          <w:rFonts w:eastAsia="Calibri"/>
          <w:lang w:eastAsia="en-US"/>
        </w:rPr>
        <w:t xml:space="preserve"> kapinių automobilių stovėjimo aikštelės projektavimo darbai;</w:t>
      </w:r>
    </w:p>
    <w:p w14:paraId="7500C174" w14:textId="1A9B7CF7" w:rsidR="002B20A7" w:rsidRDefault="002B20A7" w:rsidP="000B2A1B">
      <w:pPr>
        <w:numPr>
          <w:ilvl w:val="0"/>
          <w:numId w:val="12"/>
        </w:numPr>
        <w:ind w:left="0" w:firstLine="720"/>
        <w:jc w:val="both"/>
        <w:rPr>
          <w:rFonts w:eastAsia="Calibri"/>
          <w:lang w:eastAsia="en-US"/>
        </w:rPr>
      </w:pPr>
      <w:r>
        <w:rPr>
          <w:rFonts w:eastAsia="Calibri"/>
          <w:lang w:eastAsia="en-US"/>
        </w:rPr>
        <w:t xml:space="preserve">Prie </w:t>
      </w:r>
      <w:proofErr w:type="spellStart"/>
      <w:r>
        <w:rPr>
          <w:rFonts w:eastAsia="Calibri"/>
          <w:lang w:eastAsia="en-US"/>
        </w:rPr>
        <w:t>Paliuliškių</w:t>
      </w:r>
      <w:proofErr w:type="spellEnd"/>
      <w:r>
        <w:rPr>
          <w:rFonts w:eastAsia="Calibri"/>
          <w:lang w:eastAsia="en-US"/>
        </w:rPr>
        <w:t xml:space="preserve"> kapinių atliekų konteinerių </w:t>
      </w:r>
      <w:proofErr w:type="spellStart"/>
      <w:r>
        <w:rPr>
          <w:rFonts w:eastAsia="Calibri"/>
          <w:lang w:eastAsia="en-US"/>
        </w:rPr>
        <w:t>aptver</w:t>
      </w:r>
      <w:r w:rsidR="007122B1">
        <w:rPr>
          <w:rFonts w:eastAsia="Calibri"/>
          <w:lang w:eastAsia="en-US"/>
        </w:rPr>
        <w:t>imas</w:t>
      </w:r>
      <w:proofErr w:type="spellEnd"/>
      <w:r>
        <w:rPr>
          <w:rFonts w:eastAsia="Calibri"/>
          <w:lang w:eastAsia="en-US"/>
        </w:rPr>
        <w:t>;</w:t>
      </w:r>
    </w:p>
    <w:p w14:paraId="589A4EC9" w14:textId="1067E50C" w:rsidR="002B20A7" w:rsidRDefault="002B20A7" w:rsidP="000B2A1B">
      <w:pPr>
        <w:numPr>
          <w:ilvl w:val="0"/>
          <w:numId w:val="12"/>
        </w:numPr>
        <w:ind w:left="0" w:firstLine="720"/>
        <w:jc w:val="both"/>
        <w:rPr>
          <w:rFonts w:eastAsia="Calibri"/>
          <w:lang w:eastAsia="en-US"/>
        </w:rPr>
      </w:pPr>
      <w:r>
        <w:rPr>
          <w:rFonts w:eastAsia="Calibri"/>
          <w:lang w:eastAsia="en-US"/>
        </w:rPr>
        <w:t xml:space="preserve">Kryžiaus įrengimas </w:t>
      </w:r>
      <w:proofErr w:type="spellStart"/>
      <w:r>
        <w:rPr>
          <w:rFonts w:eastAsia="Calibri"/>
          <w:lang w:eastAsia="en-US"/>
        </w:rPr>
        <w:t>Egliškių</w:t>
      </w:r>
      <w:proofErr w:type="spellEnd"/>
      <w:r>
        <w:rPr>
          <w:rFonts w:eastAsia="Calibri"/>
          <w:lang w:eastAsia="en-US"/>
        </w:rPr>
        <w:t xml:space="preserve"> g., Galgių k.;</w:t>
      </w:r>
    </w:p>
    <w:p w14:paraId="03A8F4AF" w14:textId="217C65E6" w:rsidR="000B2A1B" w:rsidRPr="00D4604E" w:rsidRDefault="000B2A1B" w:rsidP="000B2A1B">
      <w:pPr>
        <w:numPr>
          <w:ilvl w:val="0"/>
          <w:numId w:val="12"/>
        </w:numPr>
        <w:ind w:left="0" w:firstLine="720"/>
        <w:jc w:val="both"/>
        <w:rPr>
          <w:rFonts w:eastAsia="Calibri"/>
          <w:lang w:eastAsia="en-US"/>
        </w:rPr>
      </w:pPr>
      <w:r>
        <w:rPr>
          <w:rFonts w:eastAsia="Calibri"/>
          <w:lang w:eastAsia="en-US"/>
        </w:rPr>
        <w:t xml:space="preserve">Paviršinių nuotekų tvarkymo ir nuvedimo nuo sklypų, esančių Galgių k., Vakario g., Lenktoji g., Vakarinė g., Aušros g., </w:t>
      </w:r>
      <w:r w:rsidR="00AA7931">
        <w:rPr>
          <w:rFonts w:eastAsia="Calibri"/>
          <w:lang w:eastAsia="en-US"/>
        </w:rPr>
        <w:t xml:space="preserve">įrengimo </w:t>
      </w:r>
      <w:r>
        <w:rPr>
          <w:rFonts w:eastAsia="Calibri"/>
          <w:lang w:eastAsia="en-US"/>
        </w:rPr>
        <w:t>darbai;</w:t>
      </w:r>
    </w:p>
    <w:p w14:paraId="66661A51" w14:textId="34FAE31A" w:rsidR="000B2A1B" w:rsidRDefault="000B2A1B" w:rsidP="000B2A1B">
      <w:pPr>
        <w:numPr>
          <w:ilvl w:val="0"/>
          <w:numId w:val="12"/>
        </w:numPr>
        <w:ind w:left="0" w:firstLine="720"/>
        <w:jc w:val="both"/>
        <w:rPr>
          <w:rFonts w:eastAsia="Calibri"/>
          <w:lang w:eastAsia="en-US"/>
        </w:rPr>
      </w:pPr>
      <w:r>
        <w:rPr>
          <w:rFonts w:eastAsia="Calibri"/>
          <w:lang w:eastAsia="en-US"/>
        </w:rPr>
        <w:t xml:space="preserve">Pantoninio tilto </w:t>
      </w:r>
      <w:r w:rsidR="00FA0B11">
        <w:rPr>
          <w:rFonts w:eastAsia="Calibri"/>
          <w:lang w:eastAsia="en-US"/>
        </w:rPr>
        <w:t xml:space="preserve">projektavimas ir </w:t>
      </w:r>
      <w:r>
        <w:rPr>
          <w:rFonts w:eastAsia="Calibri"/>
          <w:lang w:eastAsia="en-US"/>
        </w:rPr>
        <w:t>įrengimas prie Mickūnų tvenkinio ant Muknos upės;</w:t>
      </w:r>
    </w:p>
    <w:p w14:paraId="19B33BDF" w14:textId="49ADA95F" w:rsidR="00FA0B11" w:rsidRDefault="00FA0B11" w:rsidP="000B2A1B">
      <w:pPr>
        <w:numPr>
          <w:ilvl w:val="0"/>
          <w:numId w:val="12"/>
        </w:numPr>
        <w:ind w:left="0" w:firstLine="720"/>
        <w:jc w:val="both"/>
        <w:rPr>
          <w:rFonts w:eastAsia="Calibri"/>
          <w:lang w:eastAsia="en-US"/>
        </w:rPr>
      </w:pPr>
      <w:r>
        <w:rPr>
          <w:rFonts w:eastAsia="Calibri"/>
          <w:lang w:eastAsia="en-US"/>
        </w:rPr>
        <w:t>Poilsio vietos prie Mickūnų tvenkinio ant Muknos upės projektavimas;</w:t>
      </w:r>
    </w:p>
    <w:p w14:paraId="59DBE8ED" w14:textId="77777777" w:rsidR="000B2A1B" w:rsidRDefault="000B2A1B" w:rsidP="000B2A1B">
      <w:pPr>
        <w:numPr>
          <w:ilvl w:val="0"/>
          <w:numId w:val="12"/>
        </w:numPr>
        <w:ind w:left="0" w:firstLine="720"/>
        <w:jc w:val="both"/>
        <w:rPr>
          <w:rFonts w:eastAsia="Calibri"/>
          <w:lang w:eastAsia="en-US"/>
        </w:rPr>
      </w:pPr>
      <w:r>
        <w:rPr>
          <w:rFonts w:eastAsia="Calibri"/>
          <w:lang w:eastAsia="en-US"/>
        </w:rPr>
        <w:t>Stotelių paviljonų įrengimas Centrinė g., Galgių k., 2 vnt.;</w:t>
      </w:r>
    </w:p>
    <w:p w14:paraId="6483A15D" w14:textId="01CC62C4" w:rsidR="000B2A1B" w:rsidRDefault="000B2A1B" w:rsidP="000B2A1B">
      <w:pPr>
        <w:numPr>
          <w:ilvl w:val="0"/>
          <w:numId w:val="12"/>
        </w:numPr>
        <w:ind w:left="0" w:firstLine="720"/>
        <w:jc w:val="both"/>
        <w:rPr>
          <w:rFonts w:eastAsia="Calibri"/>
          <w:lang w:eastAsia="en-US"/>
        </w:rPr>
      </w:pPr>
      <w:r>
        <w:rPr>
          <w:rFonts w:eastAsia="Calibri"/>
          <w:lang w:eastAsia="en-US"/>
        </w:rPr>
        <w:t>Užupio g.</w:t>
      </w:r>
      <w:r w:rsidR="00FA0B11">
        <w:rPr>
          <w:rFonts w:eastAsia="Calibri"/>
          <w:lang w:eastAsia="en-US"/>
        </w:rPr>
        <w:t xml:space="preserve"> prie Mickūnų glž. automobilių stovėjimo aikštelės įrengimas;</w:t>
      </w:r>
    </w:p>
    <w:p w14:paraId="215EFE60" w14:textId="2373A392" w:rsidR="00FA0B11" w:rsidRDefault="00FA0B11" w:rsidP="000B2A1B">
      <w:pPr>
        <w:numPr>
          <w:ilvl w:val="0"/>
          <w:numId w:val="12"/>
        </w:numPr>
        <w:ind w:left="0" w:firstLine="720"/>
        <w:jc w:val="both"/>
        <w:rPr>
          <w:rFonts w:eastAsia="Calibri"/>
          <w:lang w:eastAsia="en-US"/>
        </w:rPr>
      </w:pPr>
      <w:r>
        <w:rPr>
          <w:rFonts w:eastAsia="Calibri"/>
          <w:lang w:eastAsia="en-US"/>
        </w:rPr>
        <w:t>Jaunimo g., Mickūnų mstl., automobilių stovėjimo aikštelės įrengimas prie vaikų  darželių;</w:t>
      </w:r>
    </w:p>
    <w:p w14:paraId="28D261C0" w14:textId="2992917D" w:rsidR="000B2A1B" w:rsidRDefault="000B2A1B" w:rsidP="000B2A1B">
      <w:pPr>
        <w:numPr>
          <w:ilvl w:val="0"/>
          <w:numId w:val="12"/>
        </w:numPr>
        <w:ind w:left="0" w:firstLine="720"/>
        <w:jc w:val="both"/>
        <w:rPr>
          <w:rFonts w:eastAsia="Calibri"/>
          <w:lang w:eastAsia="en-US"/>
        </w:rPr>
      </w:pPr>
      <w:r>
        <w:rPr>
          <w:rFonts w:eastAsia="Calibri"/>
          <w:lang w:eastAsia="en-US"/>
        </w:rPr>
        <w:t xml:space="preserve"> </w:t>
      </w:r>
      <w:r w:rsidRPr="006D4890">
        <w:rPr>
          <w:rFonts w:eastAsia="Calibri"/>
          <w:lang w:eastAsia="en-US"/>
        </w:rPr>
        <w:t>Formavimo-pertvarkymo projekto rengimas su tikslu iš miškų ūkio paskirties žemės sklypo atidalinti kelią ir pakeisti paskirtį į kitą, susisiekimo ir inžinierinių tinklų koridorių teritorijos (kelias per mišką į sodo bendrijas)</w:t>
      </w:r>
      <w:r w:rsidR="00FA0B11">
        <w:rPr>
          <w:rFonts w:eastAsia="Calibri"/>
          <w:lang w:eastAsia="en-US"/>
        </w:rPr>
        <w:t xml:space="preserve"> tęsiama</w:t>
      </w:r>
      <w:r>
        <w:rPr>
          <w:rFonts w:eastAsia="Calibri"/>
          <w:lang w:eastAsia="en-US"/>
        </w:rPr>
        <w:t>;</w:t>
      </w:r>
    </w:p>
    <w:p w14:paraId="6C9EE38B" w14:textId="7FCABC9C" w:rsidR="002B20A7" w:rsidRDefault="002B20A7" w:rsidP="000B2A1B">
      <w:pPr>
        <w:numPr>
          <w:ilvl w:val="0"/>
          <w:numId w:val="12"/>
        </w:numPr>
        <w:ind w:left="0" w:firstLine="720"/>
        <w:jc w:val="both"/>
        <w:rPr>
          <w:rFonts w:eastAsia="Calibri"/>
          <w:lang w:eastAsia="en-US"/>
        </w:rPr>
      </w:pPr>
      <w:proofErr w:type="spellStart"/>
      <w:r>
        <w:rPr>
          <w:rFonts w:eastAsia="Calibri"/>
          <w:lang w:eastAsia="en-US"/>
        </w:rPr>
        <w:t>Muknos</w:t>
      </w:r>
      <w:proofErr w:type="spellEnd"/>
      <w:r>
        <w:rPr>
          <w:rFonts w:eastAsia="Calibri"/>
          <w:lang w:eastAsia="en-US"/>
        </w:rPr>
        <w:t xml:space="preserve"> </w:t>
      </w:r>
      <w:r w:rsidR="007122B1">
        <w:rPr>
          <w:rFonts w:eastAsia="Calibri"/>
          <w:lang w:eastAsia="en-US"/>
        </w:rPr>
        <w:t>formavimo pertvarkymo projekto rengimo darbai</w:t>
      </w:r>
      <w:r>
        <w:rPr>
          <w:rFonts w:eastAsia="Calibri"/>
          <w:lang w:eastAsia="en-US"/>
        </w:rPr>
        <w:t>;</w:t>
      </w:r>
    </w:p>
    <w:p w14:paraId="6203DCEB" w14:textId="544CB266" w:rsidR="000B2A1B" w:rsidRDefault="00FA0B11" w:rsidP="000B2A1B">
      <w:pPr>
        <w:numPr>
          <w:ilvl w:val="0"/>
          <w:numId w:val="12"/>
        </w:numPr>
        <w:ind w:left="0" w:firstLine="720"/>
        <w:jc w:val="both"/>
        <w:rPr>
          <w:rFonts w:eastAsia="Calibri"/>
          <w:color w:val="000000"/>
          <w:lang w:eastAsia="en-US"/>
        </w:rPr>
      </w:pPr>
      <w:bookmarkStart w:id="0" w:name="_Hlk93418837"/>
      <w:r>
        <w:rPr>
          <w:rFonts w:eastAsia="Calibri"/>
          <w:color w:val="000000"/>
          <w:lang w:eastAsia="en-US"/>
        </w:rPr>
        <w:t>Parūdupių g., Muknos k., pralaidos keitimas;</w:t>
      </w:r>
    </w:p>
    <w:p w14:paraId="51A57E32" w14:textId="2F4EB56C" w:rsidR="00FA0B11" w:rsidRDefault="00FA0B11" w:rsidP="00FA0B11">
      <w:pPr>
        <w:numPr>
          <w:ilvl w:val="0"/>
          <w:numId w:val="12"/>
        </w:numPr>
        <w:ind w:left="0" w:firstLine="720"/>
        <w:jc w:val="both"/>
        <w:rPr>
          <w:rFonts w:eastAsia="Calibri"/>
          <w:color w:val="000000"/>
          <w:lang w:eastAsia="en-US"/>
        </w:rPr>
      </w:pPr>
      <w:r>
        <w:rPr>
          <w:rFonts w:eastAsia="Calibri"/>
          <w:color w:val="000000"/>
          <w:lang w:eastAsia="en-US"/>
        </w:rPr>
        <w:t>Kairėnų g., Kairėnų k. pralaidų įrengimas;</w:t>
      </w:r>
    </w:p>
    <w:p w14:paraId="0C2331D3" w14:textId="7338E3BE" w:rsidR="00FA0B11" w:rsidRDefault="00FA0B11" w:rsidP="00FA0B11">
      <w:pPr>
        <w:numPr>
          <w:ilvl w:val="0"/>
          <w:numId w:val="12"/>
        </w:numPr>
        <w:ind w:left="0" w:firstLine="720"/>
        <w:jc w:val="both"/>
        <w:rPr>
          <w:rFonts w:eastAsia="Calibri"/>
          <w:color w:val="000000"/>
          <w:lang w:eastAsia="en-US"/>
        </w:rPr>
      </w:pPr>
      <w:r>
        <w:rPr>
          <w:rFonts w:eastAsia="Calibri"/>
          <w:color w:val="000000"/>
          <w:lang w:eastAsia="en-US"/>
        </w:rPr>
        <w:t>Mokyklos g., Mickūnų mstl., šaligatvio ir atitvaro remonto darbai;</w:t>
      </w:r>
    </w:p>
    <w:p w14:paraId="73D6C467" w14:textId="4F18C909" w:rsidR="00FA0B11" w:rsidRPr="00461DEB" w:rsidRDefault="00461DEB" w:rsidP="00FA0B11">
      <w:pPr>
        <w:numPr>
          <w:ilvl w:val="0"/>
          <w:numId w:val="12"/>
        </w:numPr>
        <w:ind w:left="0" w:firstLine="720"/>
        <w:jc w:val="both"/>
        <w:rPr>
          <w:rFonts w:eastAsia="Calibri"/>
          <w:lang w:eastAsia="en-US"/>
        </w:rPr>
      </w:pPr>
      <w:r w:rsidRPr="00461DEB">
        <w:rPr>
          <w:rFonts w:eastAsia="Calibri"/>
          <w:lang w:eastAsia="en-US"/>
        </w:rPr>
        <w:t>Greitį mažinančių kalnelių įrengimas Mickūnų seniūnijos vietinės reikšmės keliuose;</w:t>
      </w:r>
    </w:p>
    <w:p w14:paraId="10DA5390" w14:textId="74AB54DC" w:rsidR="006354CE" w:rsidRPr="00461DEB" w:rsidRDefault="00461DEB" w:rsidP="00FA0B11">
      <w:pPr>
        <w:numPr>
          <w:ilvl w:val="0"/>
          <w:numId w:val="12"/>
        </w:numPr>
        <w:ind w:left="0" w:firstLine="720"/>
        <w:jc w:val="both"/>
        <w:rPr>
          <w:rFonts w:eastAsia="Calibri"/>
          <w:lang w:eastAsia="en-US"/>
        </w:rPr>
      </w:pPr>
      <w:r w:rsidRPr="00461DEB">
        <w:rPr>
          <w:rFonts w:eastAsia="Calibri"/>
          <w:lang w:eastAsia="en-US"/>
        </w:rPr>
        <w:t>Žaliųjų atliekų</w:t>
      </w:r>
      <w:r w:rsidR="007A00EF" w:rsidRPr="00461DEB">
        <w:rPr>
          <w:rFonts w:eastAsia="Calibri"/>
          <w:lang w:eastAsia="en-US"/>
        </w:rPr>
        <w:t xml:space="preserve"> aikštel</w:t>
      </w:r>
      <w:r w:rsidRPr="00461DEB">
        <w:rPr>
          <w:rFonts w:eastAsia="Calibri"/>
          <w:lang w:eastAsia="en-US"/>
        </w:rPr>
        <w:t>ės aptvėrimas prie Skaisterių kapinių;</w:t>
      </w:r>
      <w:r w:rsidR="006354CE" w:rsidRPr="00461DEB">
        <w:rPr>
          <w:rFonts w:ascii="Aptos" w:hAnsi="Aptos"/>
          <w:sz w:val="22"/>
          <w:szCs w:val="22"/>
          <w:shd w:val="clear" w:color="auto" w:fill="FFFFFF"/>
        </w:rPr>
        <w:t xml:space="preserve"> </w:t>
      </w:r>
    </w:p>
    <w:p w14:paraId="52CA68E7" w14:textId="723BCC3C" w:rsidR="007A00EF" w:rsidRPr="00461DEB" w:rsidRDefault="006354CE" w:rsidP="00FA0B11">
      <w:pPr>
        <w:numPr>
          <w:ilvl w:val="0"/>
          <w:numId w:val="12"/>
        </w:numPr>
        <w:ind w:left="0" w:firstLine="720"/>
        <w:jc w:val="both"/>
        <w:rPr>
          <w:rFonts w:eastAsia="Calibri"/>
          <w:lang w:eastAsia="en-US"/>
        </w:rPr>
      </w:pPr>
      <w:r w:rsidRPr="00461DEB">
        <w:rPr>
          <w:shd w:val="clear" w:color="auto" w:fill="FFFFFF"/>
        </w:rPr>
        <w:t>Saugos priemonių įrengimas ant tiltelio ant Vilnios upės Viktariškių k. transporto aukščio gabaritų apribojim</w:t>
      </w:r>
      <w:r w:rsidR="00D74B15" w:rsidRPr="00461DEB">
        <w:rPr>
          <w:shd w:val="clear" w:color="auto" w:fill="FFFFFF"/>
        </w:rPr>
        <w:t>ui</w:t>
      </w:r>
      <w:r w:rsidRPr="00461DEB">
        <w:rPr>
          <w:shd w:val="clear" w:color="auto" w:fill="FFFFFF"/>
        </w:rPr>
        <w:t>;</w:t>
      </w:r>
    </w:p>
    <w:p w14:paraId="1C5B65CF" w14:textId="453EEFD7" w:rsidR="007A00EF" w:rsidRPr="007A00EF" w:rsidRDefault="007A00EF" w:rsidP="00FA0B11">
      <w:pPr>
        <w:numPr>
          <w:ilvl w:val="0"/>
          <w:numId w:val="12"/>
        </w:numPr>
        <w:ind w:left="0" w:firstLine="720"/>
        <w:jc w:val="both"/>
        <w:rPr>
          <w:rFonts w:eastAsia="Calibri"/>
          <w:lang w:eastAsia="en-US"/>
        </w:rPr>
      </w:pPr>
      <w:r w:rsidRPr="00461DEB">
        <w:rPr>
          <w:rFonts w:eastAsia="Calibri"/>
          <w:lang w:eastAsia="en-US"/>
        </w:rPr>
        <w:t xml:space="preserve">Žemės paėmimas visuomeninėms </w:t>
      </w:r>
      <w:r w:rsidRPr="007A00EF">
        <w:rPr>
          <w:rFonts w:eastAsia="Calibri"/>
          <w:lang w:eastAsia="en-US"/>
        </w:rPr>
        <w:t>poreikiams prie Centrinė g., 34, Galgių k;</w:t>
      </w:r>
    </w:p>
    <w:p w14:paraId="5035321F" w14:textId="22908102" w:rsidR="007A00EF" w:rsidRPr="007A00EF" w:rsidRDefault="007A00EF" w:rsidP="00FA0B11">
      <w:pPr>
        <w:numPr>
          <w:ilvl w:val="0"/>
          <w:numId w:val="12"/>
        </w:numPr>
        <w:ind w:left="0" w:firstLine="720"/>
        <w:jc w:val="both"/>
        <w:rPr>
          <w:rFonts w:eastAsia="Calibri"/>
          <w:lang w:eastAsia="en-US"/>
        </w:rPr>
      </w:pPr>
      <w:r w:rsidRPr="007A00EF">
        <w:rPr>
          <w:rFonts w:eastAsia="Calibri"/>
          <w:lang w:eastAsia="en-US"/>
        </w:rPr>
        <w:t xml:space="preserve">Eglučių įžiebimo švenčių organizavimas Mickūnų mstl., </w:t>
      </w:r>
      <w:r>
        <w:rPr>
          <w:rFonts w:eastAsia="Calibri"/>
          <w:lang w:eastAsia="en-US"/>
        </w:rPr>
        <w:t>G</w:t>
      </w:r>
      <w:r w:rsidRPr="007A00EF">
        <w:rPr>
          <w:rFonts w:eastAsia="Calibri"/>
          <w:lang w:eastAsia="en-US"/>
        </w:rPr>
        <w:t>algių k., Uosininkų I k., Skaisterių k.;</w:t>
      </w:r>
    </w:p>
    <w:bookmarkEnd w:id="0"/>
    <w:p w14:paraId="493F0620" w14:textId="77777777" w:rsidR="000B2A1B" w:rsidRDefault="000B2A1B" w:rsidP="000B2A1B">
      <w:pPr>
        <w:numPr>
          <w:ilvl w:val="0"/>
          <w:numId w:val="12"/>
        </w:numPr>
        <w:ind w:left="0" w:firstLine="720"/>
        <w:jc w:val="both"/>
        <w:rPr>
          <w:rFonts w:eastAsia="Calibri"/>
          <w:color w:val="000000"/>
          <w:lang w:eastAsia="en-US"/>
        </w:rPr>
      </w:pPr>
      <w:r w:rsidRPr="0088550B">
        <w:rPr>
          <w:rFonts w:eastAsia="Calibri"/>
          <w:color w:val="000000"/>
          <w:lang w:eastAsia="en-US"/>
        </w:rPr>
        <w:t>Tęsti bendradarbiavimą su užsienio partneriais (Lenkijos Respublika, Gmina Poraj ir Gmina Izabelin)</w:t>
      </w:r>
      <w:r>
        <w:rPr>
          <w:rFonts w:eastAsia="Calibri"/>
          <w:color w:val="000000"/>
          <w:lang w:eastAsia="en-US"/>
        </w:rPr>
        <w:t>.</w:t>
      </w:r>
    </w:p>
    <w:p w14:paraId="11DAE2E7" w14:textId="77777777" w:rsidR="000B2A1B" w:rsidRDefault="000B2A1B" w:rsidP="000B2A1B">
      <w:pPr>
        <w:suppressAutoHyphens/>
        <w:ind w:firstLine="720"/>
        <w:jc w:val="both"/>
        <w:rPr>
          <w:bCs/>
        </w:rPr>
      </w:pPr>
    </w:p>
    <w:p w14:paraId="4148975A" w14:textId="43104EEB" w:rsidR="00CF7663" w:rsidRPr="00CF7663" w:rsidRDefault="000B2A1B" w:rsidP="00CF7663">
      <w:pPr>
        <w:pStyle w:val="prastasiniatinklio"/>
        <w:shd w:val="clear" w:color="auto" w:fill="FFFFFF"/>
        <w:spacing w:before="225" w:beforeAutospacing="0" w:after="225" w:afterAutospacing="0"/>
        <w:rPr>
          <w:color w:val="000000"/>
        </w:rPr>
      </w:pPr>
      <w:r w:rsidRPr="00CF7663">
        <w:rPr>
          <w:bCs/>
        </w:rPr>
        <w:t xml:space="preserve">Mickūnų seniūnija savo teritorijoje turi ne tik vietinės reikšmės kelius, bet ir valstybinės reikšmės kelius, kurie priklauso </w:t>
      </w:r>
      <w:bookmarkStart w:id="1" w:name="_Hlk93496145"/>
      <w:r w:rsidRPr="00CF7663">
        <w:rPr>
          <w:bCs/>
        </w:rPr>
        <w:t>VĮ Lietuvos automobilių kelių direkcijai</w:t>
      </w:r>
      <w:bookmarkEnd w:id="1"/>
      <w:r w:rsidRPr="00CF7663">
        <w:rPr>
          <w:bCs/>
        </w:rPr>
        <w:t>.</w:t>
      </w:r>
      <w:r w:rsidR="006D7CC0" w:rsidRPr="006D7CC0">
        <w:rPr>
          <w:rFonts w:ascii="Open Sans" w:hAnsi="Open Sans" w:cs="Open Sans"/>
          <w:color w:val="000000"/>
          <w:shd w:val="clear" w:color="auto" w:fill="FFFFFF"/>
        </w:rPr>
        <w:t xml:space="preserve"> </w:t>
      </w:r>
      <w:r w:rsidR="006D7CC0" w:rsidRPr="006D7CC0">
        <w:rPr>
          <w:color w:val="000000"/>
          <w:shd w:val="clear" w:color="auto" w:fill="FFFFFF"/>
        </w:rPr>
        <w:t>Šiais metais bus įvykdyti pėsčiųjų ir dviračių takų įrengimo darbai valstybinės reikšmės krašto kelio Nr. 103 Vilnius – Polockas ruože nuo 14,575 iki 16,920 km, t. y. takas prasidės ties Vilniaus rajono ribos ženklu ir baigsis ties Užupio g. Mickūnuose</w:t>
      </w:r>
      <w:r w:rsidR="006D7CC0" w:rsidRPr="007122B1">
        <w:rPr>
          <w:color w:val="000000"/>
          <w:shd w:val="clear" w:color="auto" w:fill="FFFFFF"/>
        </w:rPr>
        <w:t>. </w:t>
      </w:r>
      <w:r w:rsidR="007122B1" w:rsidRPr="007122B1">
        <w:rPr>
          <w:color w:val="000000"/>
          <w:shd w:val="clear" w:color="auto" w:fill="FFFFFF"/>
        </w:rPr>
        <w:t>Bendra projekto vertė 1</w:t>
      </w:r>
      <w:r w:rsidR="00D4072A">
        <w:rPr>
          <w:color w:val="000000"/>
          <w:shd w:val="clear" w:color="auto" w:fill="FFFFFF"/>
        </w:rPr>
        <w:t xml:space="preserve"> </w:t>
      </w:r>
      <w:r w:rsidR="007122B1" w:rsidRPr="007122B1">
        <w:rPr>
          <w:color w:val="000000"/>
          <w:shd w:val="clear" w:color="auto" w:fill="FFFFFF"/>
        </w:rPr>
        <w:t>439 123,41 Eur.</w:t>
      </w:r>
      <w:r w:rsidR="007122B1">
        <w:rPr>
          <w:rFonts w:ascii="Open Sans" w:hAnsi="Open Sans" w:cs="Open Sans"/>
          <w:color w:val="000000"/>
          <w:shd w:val="clear" w:color="auto" w:fill="FFFFFF"/>
        </w:rPr>
        <w:t xml:space="preserve"> </w:t>
      </w:r>
      <w:r w:rsidR="006D7CC0" w:rsidRPr="00CF7663">
        <w:rPr>
          <w:color w:val="000000"/>
          <w:shd w:val="clear" w:color="auto" w:fill="FFFFFF"/>
        </w:rPr>
        <w:t>Vilniaus rajono savivaldybė prisidės</w:t>
      </w:r>
      <w:r w:rsidR="00CF7663">
        <w:rPr>
          <w:color w:val="000000"/>
          <w:shd w:val="clear" w:color="auto" w:fill="FFFFFF"/>
        </w:rPr>
        <w:t xml:space="preserve"> </w:t>
      </w:r>
      <w:r w:rsidR="00CF7663" w:rsidRPr="00CF7663">
        <w:rPr>
          <w:color w:val="000000"/>
          <w:shd w:val="clear" w:color="auto" w:fill="FFFFFF"/>
        </w:rPr>
        <w:t>20%</w:t>
      </w:r>
      <w:r w:rsidR="006D7CC0" w:rsidRPr="00CF7663">
        <w:rPr>
          <w:color w:val="000000"/>
          <w:shd w:val="clear" w:color="auto" w:fill="FFFFFF"/>
        </w:rPr>
        <w:t xml:space="preserve"> prie projekto </w:t>
      </w:r>
      <w:r w:rsidR="00D4072A">
        <w:rPr>
          <w:color w:val="000000"/>
          <w:shd w:val="clear" w:color="auto" w:fill="FFFFFF"/>
        </w:rPr>
        <w:t>įgyvendinimo 287 824,68 Eur</w:t>
      </w:r>
      <w:r w:rsidR="00CF7663">
        <w:rPr>
          <w:color w:val="000000"/>
          <w:shd w:val="clear" w:color="auto" w:fill="FFFFFF"/>
        </w:rPr>
        <w:t>.</w:t>
      </w:r>
      <w:r w:rsidRPr="00CF7663">
        <w:rPr>
          <w:bCs/>
          <w:color w:val="FF0000"/>
        </w:rPr>
        <w:t xml:space="preserve"> </w:t>
      </w:r>
      <w:r w:rsidR="00CF7663" w:rsidRPr="00CF7663">
        <w:rPr>
          <w:color w:val="000000"/>
        </w:rPr>
        <w:t>Rangos darbus atliks UAB „Žilinskis ir Co“. </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lastRenderedPageBreak/>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076D61F6" w14:textId="44198276" w:rsidR="000B2A1B" w:rsidRPr="006D7D5A" w:rsidRDefault="000B2A1B" w:rsidP="000B2A1B">
      <w:pPr>
        <w:suppressAutoHyphens/>
        <w:ind w:firstLine="720"/>
        <w:jc w:val="both"/>
        <w:rPr>
          <w:bCs/>
        </w:rPr>
      </w:pPr>
      <w:r w:rsidRPr="006D7D5A">
        <w:rPr>
          <w:bCs/>
        </w:rPr>
        <w:t>Seniūnija turi 13</w:t>
      </w:r>
      <w:r>
        <w:rPr>
          <w:bCs/>
        </w:rPr>
        <w:t>6</w:t>
      </w:r>
      <w:r w:rsidRPr="006D7D5A">
        <w:rPr>
          <w:bCs/>
        </w:rPr>
        <w:t>,</w:t>
      </w:r>
      <w:r>
        <w:rPr>
          <w:bCs/>
        </w:rPr>
        <w:t>9</w:t>
      </w:r>
      <w:r w:rsidRPr="006D7D5A">
        <w:rPr>
          <w:bCs/>
        </w:rPr>
        <w:t xml:space="preserve"> km kelių, iš jų: 7</w:t>
      </w:r>
      <w:r w:rsidR="00184C2E">
        <w:rPr>
          <w:bCs/>
        </w:rPr>
        <w:t>2</w:t>
      </w:r>
      <w:r w:rsidRPr="006D7D5A">
        <w:rPr>
          <w:bCs/>
        </w:rPr>
        <w:t>,</w:t>
      </w:r>
      <w:r w:rsidR="00184C2E">
        <w:rPr>
          <w:bCs/>
        </w:rPr>
        <w:t>1</w:t>
      </w:r>
      <w:r w:rsidRPr="006D7D5A">
        <w:rPr>
          <w:bCs/>
        </w:rPr>
        <w:t xml:space="preserve"> km - su žvyro danga, 3</w:t>
      </w:r>
      <w:r w:rsidR="00184C2E">
        <w:rPr>
          <w:bCs/>
        </w:rPr>
        <w:t>7</w:t>
      </w:r>
      <w:r w:rsidRPr="006D7D5A">
        <w:rPr>
          <w:bCs/>
        </w:rPr>
        <w:t>,</w:t>
      </w:r>
      <w:r w:rsidR="00184C2E">
        <w:rPr>
          <w:bCs/>
        </w:rPr>
        <w:t>3</w:t>
      </w:r>
      <w:r w:rsidRPr="006D7D5A">
        <w:rPr>
          <w:bCs/>
        </w:rPr>
        <w:t xml:space="preserve"> km - su patobulinta danga, 2</w:t>
      </w:r>
      <w:r>
        <w:rPr>
          <w:bCs/>
        </w:rPr>
        <w:t>7</w:t>
      </w:r>
      <w:r w:rsidRPr="006D7D5A">
        <w:rPr>
          <w:bCs/>
        </w:rPr>
        <w:t>,</w:t>
      </w:r>
      <w:r>
        <w:rPr>
          <w:bCs/>
        </w:rPr>
        <w:t>5</w:t>
      </w:r>
      <w:r w:rsidRPr="006D7D5A">
        <w:rPr>
          <w:bCs/>
        </w:rPr>
        <w:t xml:space="preserve"> km. – grunto kelių, dviračių takų ilgis – 2,3 km. </w:t>
      </w:r>
    </w:p>
    <w:p w14:paraId="0A53DEEE" w14:textId="77777777" w:rsidR="000B2A1B" w:rsidRPr="000B2A1B" w:rsidRDefault="000B2A1B" w:rsidP="000B2A1B">
      <w:pPr>
        <w:suppressAutoHyphens/>
        <w:ind w:firstLine="720"/>
        <w:jc w:val="both"/>
        <w:rPr>
          <w:bCs/>
          <w:color w:val="000000"/>
        </w:rPr>
      </w:pPr>
      <w:r w:rsidRPr="000B2A1B">
        <w:rPr>
          <w:bCs/>
          <w:color w:val="000000"/>
        </w:rPr>
        <w:t xml:space="preserve">Kiekvienais metais VĮ Lietuvos automobilių kelių direkcija teikia finansavimą keliams prižiūrėti, tiesti bei remontuoti. </w:t>
      </w:r>
    </w:p>
    <w:p w14:paraId="4E9C0BA7" w14:textId="77777777" w:rsidR="000B2A1B" w:rsidRDefault="000B2A1B" w:rsidP="000B2A1B">
      <w:pPr>
        <w:suppressAutoHyphens/>
        <w:ind w:firstLine="720"/>
        <w:jc w:val="both"/>
        <w:rPr>
          <w:bCs/>
        </w:rPr>
      </w:pPr>
    </w:p>
    <w:p w14:paraId="5377F28A" w14:textId="77777777" w:rsidR="000B2A1B" w:rsidRDefault="000B2A1B" w:rsidP="000B2A1B">
      <w:pPr>
        <w:suppressAutoHyphens/>
        <w:ind w:firstLine="720"/>
        <w:jc w:val="both"/>
        <w:rPr>
          <w:bCs/>
          <w:color w:val="000000"/>
        </w:rPr>
      </w:pPr>
      <w:r w:rsidRPr="006F1815">
        <w:rPr>
          <w:bCs/>
          <w:color w:val="000000"/>
        </w:rPr>
        <w:t>Iš KPPP lėšų planuojami darbai:</w:t>
      </w:r>
    </w:p>
    <w:p w14:paraId="3BA06F0D" w14:textId="599E154F" w:rsidR="000B2A1B" w:rsidRPr="00A52C8C" w:rsidRDefault="00212209" w:rsidP="000B2A1B">
      <w:pPr>
        <w:pStyle w:val="Sraopastraipa"/>
        <w:numPr>
          <w:ilvl w:val="0"/>
          <w:numId w:val="13"/>
        </w:numPr>
        <w:ind w:left="0" w:firstLine="720"/>
        <w:jc w:val="both"/>
      </w:pPr>
      <w:r>
        <w:t>Darželių</w:t>
      </w:r>
      <w:r w:rsidR="000B2A1B">
        <w:t xml:space="preserve"> g., </w:t>
      </w:r>
      <w:r>
        <w:t>Darželių</w:t>
      </w:r>
      <w:r w:rsidR="000B2A1B">
        <w:t xml:space="preserve"> k., </w:t>
      </w:r>
      <w:r w:rsidR="000B2A1B" w:rsidRPr="00A52C8C">
        <w:t xml:space="preserve">asfaltbetonio dangos įrengimas (nauja danga) ilgis apie </w:t>
      </w:r>
      <w:r>
        <w:t>932</w:t>
      </w:r>
      <w:r w:rsidR="000B2A1B" w:rsidRPr="00A52C8C">
        <w:t xml:space="preserve"> m</w:t>
      </w:r>
      <w:r>
        <w:t>;</w:t>
      </w:r>
    </w:p>
    <w:p w14:paraId="14D1142D" w14:textId="0BE3776E" w:rsidR="000B2A1B" w:rsidRPr="00DA732B" w:rsidRDefault="000B2A1B" w:rsidP="000B2A1B">
      <w:pPr>
        <w:pStyle w:val="Sraopastraipa"/>
        <w:numPr>
          <w:ilvl w:val="0"/>
          <w:numId w:val="13"/>
        </w:numPr>
        <w:ind w:left="0" w:firstLine="720"/>
        <w:jc w:val="both"/>
        <w:rPr>
          <w:bCs/>
          <w:color w:val="000000"/>
        </w:rPr>
      </w:pPr>
      <w:r>
        <w:rPr>
          <w:bCs/>
          <w:color w:val="000000"/>
        </w:rPr>
        <w:t xml:space="preserve"> </w:t>
      </w:r>
      <w:r w:rsidRPr="00DA732B">
        <w:rPr>
          <w:bCs/>
          <w:color w:val="000000"/>
        </w:rPr>
        <w:t xml:space="preserve">Darželių g., </w:t>
      </w:r>
      <w:r w:rsidR="00212209">
        <w:rPr>
          <w:bCs/>
          <w:color w:val="000000"/>
        </w:rPr>
        <w:t>Mickūnų mstl</w:t>
      </w:r>
      <w:r w:rsidRPr="00DA732B">
        <w:rPr>
          <w:bCs/>
          <w:color w:val="000000"/>
        </w:rPr>
        <w:t xml:space="preserve">., </w:t>
      </w:r>
      <w:r w:rsidR="00212209">
        <w:rPr>
          <w:bCs/>
          <w:color w:val="000000"/>
        </w:rPr>
        <w:t xml:space="preserve">iki Mickūnų naujųjų kapinių </w:t>
      </w:r>
      <w:r w:rsidRPr="00DA732B">
        <w:rPr>
          <w:bCs/>
          <w:color w:val="000000"/>
        </w:rPr>
        <w:t xml:space="preserve">asfaltbetonio dangos įrengimas (nauja danga) ilgis apie </w:t>
      </w:r>
      <w:r w:rsidR="00212209">
        <w:rPr>
          <w:bCs/>
          <w:color w:val="000000"/>
        </w:rPr>
        <w:t>350</w:t>
      </w:r>
      <w:r w:rsidRPr="00DA732B">
        <w:rPr>
          <w:bCs/>
          <w:color w:val="000000"/>
        </w:rPr>
        <w:t xml:space="preserve"> m;</w:t>
      </w:r>
    </w:p>
    <w:p w14:paraId="33FFBCA5" w14:textId="22EE9BBD" w:rsidR="000B2A1B" w:rsidRDefault="00212209" w:rsidP="000B2A1B">
      <w:pPr>
        <w:numPr>
          <w:ilvl w:val="0"/>
          <w:numId w:val="13"/>
        </w:numPr>
        <w:ind w:left="0" w:firstLine="720"/>
        <w:jc w:val="both"/>
        <w:rPr>
          <w:bCs/>
          <w:color w:val="000000"/>
        </w:rPr>
      </w:pPr>
      <w:r>
        <w:rPr>
          <w:bCs/>
          <w:color w:val="000000"/>
        </w:rPr>
        <w:t>Jaunimo</w:t>
      </w:r>
      <w:r w:rsidR="000B2A1B">
        <w:rPr>
          <w:bCs/>
          <w:color w:val="000000"/>
        </w:rPr>
        <w:t xml:space="preserve"> g., </w:t>
      </w:r>
      <w:r>
        <w:rPr>
          <w:bCs/>
          <w:color w:val="000000"/>
        </w:rPr>
        <w:t>Mickūnų mstl., automobilių stovėjimo aikštelės įrengimas prie vaikų darželių 650 m. kv.</w:t>
      </w:r>
      <w:r w:rsidR="000B2A1B">
        <w:rPr>
          <w:bCs/>
          <w:color w:val="000000"/>
        </w:rPr>
        <w:t>;</w:t>
      </w:r>
    </w:p>
    <w:p w14:paraId="74F4C58D" w14:textId="02DE4850" w:rsidR="000B2A1B" w:rsidRDefault="00212209" w:rsidP="000B2A1B">
      <w:pPr>
        <w:numPr>
          <w:ilvl w:val="0"/>
          <w:numId w:val="13"/>
        </w:numPr>
        <w:ind w:left="0" w:firstLine="720"/>
        <w:jc w:val="both"/>
        <w:rPr>
          <w:bCs/>
          <w:color w:val="000000"/>
        </w:rPr>
      </w:pPr>
      <w:r>
        <w:rPr>
          <w:bCs/>
          <w:color w:val="000000"/>
        </w:rPr>
        <w:t>Kerpių</w:t>
      </w:r>
      <w:r w:rsidR="000B2A1B">
        <w:rPr>
          <w:bCs/>
          <w:color w:val="000000"/>
        </w:rPr>
        <w:t xml:space="preserve"> g., </w:t>
      </w:r>
      <w:r>
        <w:rPr>
          <w:bCs/>
          <w:color w:val="000000"/>
        </w:rPr>
        <w:t>Galgių k</w:t>
      </w:r>
      <w:r w:rsidR="000B2A1B">
        <w:rPr>
          <w:bCs/>
          <w:color w:val="000000"/>
        </w:rPr>
        <w:t xml:space="preserve">.,  </w:t>
      </w:r>
      <w:bookmarkStart w:id="2" w:name="_Hlk159247619"/>
      <w:r w:rsidR="000B2A1B">
        <w:rPr>
          <w:bCs/>
          <w:color w:val="000000"/>
        </w:rPr>
        <w:t xml:space="preserve">asfaltbetonio dangos įrengimas (nauja danga) </w:t>
      </w:r>
      <w:r>
        <w:rPr>
          <w:bCs/>
          <w:color w:val="000000"/>
        </w:rPr>
        <w:t>400</w:t>
      </w:r>
      <w:r w:rsidR="000B2A1B">
        <w:rPr>
          <w:bCs/>
          <w:color w:val="000000"/>
        </w:rPr>
        <w:t xml:space="preserve"> m.;</w:t>
      </w:r>
    </w:p>
    <w:bookmarkEnd w:id="2"/>
    <w:p w14:paraId="5A4FB7E3" w14:textId="209AB862" w:rsidR="00212209" w:rsidRPr="00212209" w:rsidRDefault="00212209" w:rsidP="00212209">
      <w:pPr>
        <w:pStyle w:val="Sraopastraipa"/>
        <w:numPr>
          <w:ilvl w:val="0"/>
          <w:numId w:val="13"/>
        </w:numPr>
        <w:rPr>
          <w:bCs/>
          <w:color w:val="000000"/>
        </w:rPr>
      </w:pPr>
      <w:r w:rsidRPr="00212209">
        <w:rPr>
          <w:bCs/>
          <w:color w:val="000000"/>
        </w:rPr>
        <w:t>Eglių g., Viktariškių k., asfaltbetonio dangos įrengimas (nauja danga) 4</w:t>
      </w:r>
      <w:r>
        <w:rPr>
          <w:bCs/>
          <w:color w:val="000000"/>
        </w:rPr>
        <w:t>50</w:t>
      </w:r>
      <w:r w:rsidRPr="00212209">
        <w:rPr>
          <w:bCs/>
          <w:color w:val="000000"/>
        </w:rPr>
        <w:t xml:space="preserve"> m.;</w:t>
      </w:r>
    </w:p>
    <w:p w14:paraId="6D4BBA97" w14:textId="77777777" w:rsidR="000B2A1B" w:rsidRPr="00012F3E" w:rsidRDefault="000B2A1B" w:rsidP="000B2A1B">
      <w:pPr>
        <w:pStyle w:val="Sraopastraipa"/>
        <w:numPr>
          <w:ilvl w:val="0"/>
          <w:numId w:val="13"/>
        </w:numPr>
        <w:suppressAutoHyphens/>
        <w:ind w:left="0" w:firstLine="720"/>
        <w:jc w:val="both"/>
        <w:rPr>
          <w:bCs/>
          <w:color w:val="000000"/>
        </w:rPr>
      </w:pPr>
      <w:r>
        <w:rPr>
          <w:bCs/>
          <w:color w:val="000000"/>
        </w:rPr>
        <w:t>Duobių lopymas Mickūnų seniūnijos teritorijoje;</w:t>
      </w:r>
    </w:p>
    <w:p w14:paraId="2F64E5B4" w14:textId="1C12F5E6" w:rsidR="000B2A1B" w:rsidRPr="00212209" w:rsidRDefault="000B2A1B" w:rsidP="0051016F">
      <w:pPr>
        <w:numPr>
          <w:ilvl w:val="0"/>
          <w:numId w:val="13"/>
        </w:numPr>
        <w:suppressAutoHyphens/>
        <w:ind w:left="0" w:firstLine="720"/>
        <w:jc w:val="both"/>
        <w:rPr>
          <w:bCs/>
          <w:color w:val="000000"/>
        </w:rPr>
      </w:pPr>
      <w:r w:rsidRPr="00212209">
        <w:rPr>
          <w:rFonts w:eastAsia="Calibri"/>
          <w:lang w:eastAsia="en-US"/>
        </w:rPr>
        <w:t xml:space="preserve">Atitvaro įrengimas </w:t>
      </w:r>
      <w:r w:rsidR="00212209" w:rsidRPr="00212209">
        <w:rPr>
          <w:rFonts w:eastAsia="Calibri"/>
          <w:lang w:eastAsia="en-US"/>
        </w:rPr>
        <w:t>Pamiškės</w:t>
      </w:r>
      <w:r w:rsidRPr="00212209">
        <w:rPr>
          <w:rFonts w:eastAsia="Calibri"/>
          <w:lang w:eastAsia="en-US"/>
        </w:rPr>
        <w:t xml:space="preserve"> g., Mažeikių k.</w:t>
      </w:r>
      <w:r w:rsidR="00212209">
        <w:rPr>
          <w:rFonts w:eastAsia="Calibri"/>
          <w:lang w:eastAsia="en-US"/>
        </w:rPr>
        <w:t>;</w:t>
      </w:r>
    </w:p>
    <w:p w14:paraId="4CCCF1CC" w14:textId="77777777" w:rsidR="000B2A1B" w:rsidRDefault="000B2A1B" w:rsidP="000B2A1B">
      <w:pPr>
        <w:pStyle w:val="Sraopastraipa"/>
        <w:numPr>
          <w:ilvl w:val="0"/>
          <w:numId w:val="13"/>
        </w:numPr>
        <w:suppressAutoHyphens/>
        <w:ind w:left="0" w:firstLine="720"/>
        <w:jc w:val="both"/>
        <w:rPr>
          <w:bCs/>
          <w:color w:val="000000"/>
        </w:rPr>
      </w:pPr>
      <w:r>
        <w:rPr>
          <w:bCs/>
          <w:color w:val="000000"/>
        </w:rPr>
        <w:t>Mickūnų g. 9, Mickūnų mstl., pralaidos įrengimas;</w:t>
      </w:r>
    </w:p>
    <w:p w14:paraId="502AE284" w14:textId="5AED57C3" w:rsidR="00212209" w:rsidRDefault="00212209" w:rsidP="000B2A1B">
      <w:pPr>
        <w:pStyle w:val="Sraopastraipa"/>
        <w:numPr>
          <w:ilvl w:val="0"/>
          <w:numId w:val="13"/>
        </w:numPr>
        <w:suppressAutoHyphens/>
        <w:ind w:left="0" w:firstLine="720"/>
        <w:jc w:val="both"/>
        <w:rPr>
          <w:bCs/>
          <w:color w:val="000000"/>
        </w:rPr>
      </w:pPr>
      <w:r>
        <w:rPr>
          <w:bCs/>
          <w:color w:val="000000"/>
        </w:rPr>
        <w:t>Centrinė g. 13, Galgių k., pralaidos įrengimas.</w:t>
      </w:r>
    </w:p>
    <w:p w14:paraId="026B5211" w14:textId="77777777" w:rsidR="00BB22B3" w:rsidRPr="003C233B" w:rsidRDefault="00BB22B3" w:rsidP="003C233B">
      <w:pPr>
        <w:ind w:left="1070"/>
        <w:jc w:val="both"/>
      </w:pPr>
    </w:p>
    <w:p w14:paraId="6A37F545" w14:textId="77777777" w:rsidR="0022662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7EDB556D" w14:textId="77777777" w:rsidR="000B2A1B" w:rsidRPr="003C233B" w:rsidRDefault="000B2A1B" w:rsidP="003C233B">
      <w:pPr>
        <w:ind w:left="1070"/>
        <w:jc w:val="both"/>
      </w:pPr>
    </w:p>
    <w:p w14:paraId="031F3BD6" w14:textId="77777777" w:rsidR="000B2A1B" w:rsidRPr="003C233B" w:rsidRDefault="000B2A1B" w:rsidP="000B2A1B">
      <w:pPr>
        <w:ind w:firstLine="720"/>
        <w:jc w:val="both"/>
      </w:pPr>
      <w:r w:rsidRPr="00EF4CF1">
        <w:t>Lėšos iš Vietos bendruomenių savivaldos programos nenumatytos.</w:t>
      </w:r>
    </w:p>
    <w:p w14:paraId="7FC94084" w14:textId="77777777" w:rsidR="00F3058D" w:rsidRPr="003C233B" w:rsidRDefault="00F3058D" w:rsidP="003C233B">
      <w:pPr>
        <w:ind w:left="1070"/>
        <w:jc w:val="both"/>
      </w:pPr>
    </w:p>
    <w:p w14:paraId="66BD00BC" w14:textId="77777777" w:rsidR="00F3058D" w:rsidRDefault="00F3058D" w:rsidP="003C233B">
      <w:pPr>
        <w:ind w:left="1070"/>
        <w:jc w:val="both"/>
      </w:pPr>
      <w:r w:rsidRPr="003C233B">
        <w:tab/>
        <w:t>4.3. Iš savivaldybės biudžeto skirtos lėšos įsiskolinimams dengti.</w:t>
      </w:r>
    </w:p>
    <w:p w14:paraId="004BA4D2" w14:textId="69DCCB65" w:rsidR="000B2A1B" w:rsidRPr="002B20A7" w:rsidRDefault="000B2A1B" w:rsidP="000B2A1B">
      <w:pPr>
        <w:suppressAutoHyphens/>
        <w:ind w:firstLine="720"/>
        <w:jc w:val="both"/>
      </w:pPr>
      <w:r w:rsidRPr="002B20A7">
        <w:t xml:space="preserve">Seniūnija turi įsipareigojimų kitoms įmonėms, lėšos įsiskolinimams dengti iš savivaldybės </w:t>
      </w:r>
      <w:r w:rsidR="00986A16" w:rsidRPr="002B20A7">
        <w:t>biudžeto yra 6,5</w:t>
      </w:r>
      <w:r w:rsidRPr="002B20A7">
        <w:t xml:space="preserve"> tūkst. Eur.</w:t>
      </w:r>
    </w:p>
    <w:p w14:paraId="70FECC93" w14:textId="77777777" w:rsidR="000B2A1B" w:rsidRPr="00EF4CF1" w:rsidRDefault="000B2A1B" w:rsidP="000B2A1B">
      <w:pPr>
        <w:suppressAutoHyphens/>
        <w:rPr>
          <w:b/>
          <w:bCs/>
          <w:color w:val="FF0000"/>
        </w:rPr>
      </w:pPr>
    </w:p>
    <w:p w14:paraId="5FD59170" w14:textId="77777777" w:rsidR="000B2A1B" w:rsidRPr="003C233B" w:rsidRDefault="000B2A1B" w:rsidP="003C233B">
      <w:pPr>
        <w:ind w:left="1070"/>
        <w:jc w:val="both"/>
      </w:pPr>
    </w:p>
    <w:p w14:paraId="7BD22501" w14:textId="77777777" w:rsidR="00637C9C" w:rsidRPr="003C233B" w:rsidRDefault="00637C9C" w:rsidP="003C233B">
      <w:pPr>
        <w:suppressAutoHyphens/>
        <w:rPr>
          <w:b/>
          <w:bCs/>
        </w:rPr>
      </w:pPr>
    </w:p>
    <w:p w14:paraId="47E2891B" w14:textId="77777777" w:rsidR="007732BA" w:rsidRDefault="007732BA">
      <w:pPr>
        <w:rPr>
          <w:color w:val="FF0000"/>
          <w:u w:val="single"/>
        </w:rPr>
        <w:sectPr w:rsidR="007732BA" w:rsidSect="0038692E">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705"/>
        <w:gridCol w:w="706"/>
        <w:gridCol w:w="2031"/>
        <w:gridCol w:w="1985"/>
        <w:gridCol w:w="1417"/>
        <w:gridCol w:w="1418"/>
        <w:gridCol w:w="1417"/>
        <w:gridCol w:w="1276"/>
        <w:gridCol w:w="709"/>
        <w:gridCol w:w="850"/>
        <w:gridCol w:w="827"/>
        <w:gridCol w:w="24"/>
        <w:gridCol w:w="6"/>
        <w:gridCol w:w="821"/>
        <w:gridCol w:w="259"/>
        <w:gridCol w:w="1771"/>
      </w:tblGrid>
      <w:tr w:rsidR="00F3058D" w:rsidRPr="00847AED" w14:paraId="7F2F923C" w14:textId="77777777" w:rsidTr="00226F1E">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8B2A07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C28590"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C8AD61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543A54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2031"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F28000A"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pavadinimas</w:t>
            </w:r>
          </w:p>
        </w:tc>
        <w:tc>
          <w:tcPr>
            <w:tcW w:w="1985" w:type="dxa"/>
            <w:vMerge w:val="restart"/>
            <w:tcBorders>
              <w:top w:val="single" w:sz="8" w:space="0" w:color="auto"/>
              <w:left w:val="nil"/>
              <w:bottom w:val="single" w:sz="8" w:space="0" w:color="000000"/>
              <w:right w:val="single" w:sz="4" w:space="0" w:color="auto"/>
            </w:tcBorders>
            <w:shd w:val="clear" w:color="auto" w:fill="FFFFFF"/>
            <w:vAlign w:val="center"/>
          </w:tcPr>
          <w:p w14:paraId="5C964D68" w14:textId="77777777" w:rsidR="00AA609B" w:rsidRPr="00B00DA2" w:rsidRDefault="00AA609B" w:rsidP="00E56F99">
            <w:pPr>
              <w:spacing w:before="100" w:beforeAutospacing="1" w:after="100" w:afterAutospacing="1"/>
              <w:jc w:val="center"/>
              <w:rPr>
                <w:b/>
                <w:sz w:val="20"/>
                <w:szCs w:val="20"/>
              </w:rPr>
            </w:pPr>
            <w:r w:rsidRPr="00B00DA2">
              <w:rPr>
                <w:b/>
                <w:sz w:val="20"/>
                <w:szCs w:val="20"/>
              </w:rPr>
              <w:t>Rezultatai/Vertinimo kriterijai</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247D7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850"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BED897B"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827"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2C0125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5"/>
            <w:tcBorders>
              <w:top w:val="nil"/>
              <w:left w:val="nil"/>
              <w:bottom w:val="nil"/>
              <w:right w:val="nil"/>
            </w:tcBorders>
            <w:vAlign w:val="center"/>
            <w:hideMark/>
          </w:tcPr>
          <w:p w14:paraId="4D8B9713" w14:textId="77777777" w:rsidR="00AA609B" w:rsidRPr="00847AED" w:rsidRDefault="00AA609B" w:rsidP="00847AED">
            <w:pPr>
              <w:rPr>
                <w:sz w:val="20"/>
                <w:szCs w:val="20"/>
              </w:rPr>
            </w:pPr>
          </w:p>
        </w:tc>
      </w:tr>
      <w:tr w:rsidR="00226F1E" w:rsidRPr="00847AED" w14:paraId="756B1BD6" w14:textId="77777777" w:rsidTr="00226F1E">
        <w:trPr>
          <w:gridAfter w:val="3"/>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F09FBEF" w14:textId="77777777" w:rsidR="00F3058D" w:rsidRPr="00847AED" w:rsidRDefault="00F3058D" w:rsidP="00E56F99">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D12EEA5" w14:textId="77777777" w:rsidR="00F3058D" w:rsidRPr="00847AED" w:rsidRDefault="00F3058D" w:rsidP="00E56F99">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7A59FC37" w14:textId="77777777" w:rsidR="00F3058D" w:rsidRPr="00847AED" w:rsidRDefault="00F3058D" w:rsidP="00E56F99">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92DC6BC" w14:textId="77777777" w:rsidR="00F3058D" w:rsidRPr="00847AED" w:rsidRDefault="00F3058D" w:rsidP="00E56F99">
            <w:pPr>
              <w:jc w:val="center"/>
              <w:rPr>
                <w:sz w:val="20"/>
                <w:szCs w:val="20"/>
              </w:rPr>
            </w:pPr>
          </w:p>
        </w:tc>
        <w:tc>
          <w:tcPr>
            <w:tcW w:w="2031" w:type="dxa"/>
            <w:vMerge/>
            <w:tcBorders>
              <w:top w:val="single" w:sz="8" w:space="0" w:color="auto"/>
              <w:left w:val="nil"/>
              <w:bottom w:val="single" w:sz="8" w:space="0" w:color="000000"/>
              <w:right w:val="single" w:sz="8" w:space="0" w:color="auto"/>
            </w:tcBorders>
            <w:vAlign w:val="center"/>
            <w:hideMark/>
          </w:tcPr>
          <w:p w14:paraId="1C2E04C6" w14:textId="77777777" w:rsidR="00F3058D" w:rsidRPr="00B00DA2" w:rsidRDefault="00F3058D" w:rsidP="00E56F99">
            <w:pPr>
              <w:jc w:val="center"/>
              <w:rPr>
                <w:b/>
                <w:sz w:val="20"/>
                <w:szCs w:val="20"/>
              </w:rPr>
            </w:pPr>
          </w:p>
        </w:tc>
        <w:tc>
          <w:tcPr>
            <w:tcW w:w="1985" w:type="dxa"/>
            <w:vMerge/>
            <w:tcBorders>
              <w:top w:val="single" w:sz="8" w:space="0" w:color="auto"/>
              <w:left w:val="nil"/>
              <w:bottom w:val="single" w:sz="8" w:space="0" w:color="000000"/>
              <w:right w:val="single" w:sz="8" w:space="0" w:color="auto"/>
            </w:tcBorders>
            <w:vAlign w:val="center"/>
          </w:tcPr>
          <w:p w14:paraId="2C79D7AE" w14:textId="77777777" w:rsidR="00F3058D" w:rsidRPr="00B00DA2" w:rsidRDefault="00F3058D" w:rsidP="00E56F99">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53E71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2D4E54D"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C6D7831"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EA8B2A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8DA08F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FFF4D5"/>
            <w:vAlign w:val="center"/>
            <w:hideMark/>
          </w:tcPr>
          <w:p w14:paraId="1F966E81" w14:textId="77777777" w:rsidR="00F3058D" w:rsidRPr="00D723AC" w:rsidRDefault="00F3058D" w:rsidP="00847AED">
            <w:pPr>
              <w:rPr>
                <w:sz w:val="20"/>
                <w:szCs w:val="20"/>
              </w:rPr>
            </w:pPr>
          </w:p>
        </w:tc>
        <w:tc>
          <w:tcPr>
            <w:tcW w:w="827" w:type="dxa"/>
            <w:vMerge w:val="restart"/>
            <w:tcBorders>
              <w:top w:val="single" w:sz="8" w:space="0" w:color="auto"/>
              <w:left w:val="nil"/>
              <w:bottom w:val="single" w:sz="8" w:space="0" w:color="000000"/>
              <w:right w:val="single" w:sz="8" w:space="0" w:color="auto"/>
            </w:tcBorders>
            <w:shd w:val="clear" w:color="auto" w:fill="BFBFBF"/>
            <w:vAlign w:val="center"/>
            <w:hideMark/>
          </w:tcPr>
          <w:p w14:paraId="691A19FC" w14:textId="77777777" w:rsidR="00F3058D" w:rsidRPr="00847AED" w:rsidRDefault="00F3058D" w:rsidP="00847AED">
            <w:pPr>
              <w:rPr>
                <w:sz w:val="20"/>
                <w:szCs w:val="20"/>
              </w:rPr>
            </w:pPr>
          </w:p>
        </w:tc>
        <w:tc>
          <w:tcPr>
            <w:tcW w:w="30" w:type="dxa"/>
            <w:gridSpan w:val="2"/>
            <w:tcBorders>
              <w:top w:val="nil"/>
              <w:left w:val="nil"/>
              <w:bottom w:val="nil"/>
              <w:right w:val="nil"/>
            </w:tcBorders>
            <w:vAlign w:val="center"/>
            <w:hideMark/>
          </w:tcPr>
          <w:p w14:paraId="2963D18F" w14:textId="77777777" w:rsidR="00F3058D" w:rsidRPr="00847AED" w:rsidRDefault="00F3058D" w:rsidP="00847AED">
            <w:pPr>
              <w:rPr>
                <w:sz w:val="20"/>
                <w:szCs w:val="20"/>
              </w:rPr>
            </w:pPr>
          </w:p>
        </w:tc>
      </w:tr>
      <w:tr w:rsidR="00226F1E" w:rsidRPr="00847AED" w14:paraId="223051E4" w14:textId="77777777" w:rsidTr="00226F1E">
        <w:trPr>
          <w:gridAfter w:val="3"/>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917C61F"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01863F6"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12BF9FE6"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C65F1A0" w14:textId="77777777" w:rsidR="00F3058D" w:rsidRPr="00847AED" w:rsidRDefault="00F3058D" w:rsidP="00847AED">
            <w:pPr>
              <w:rPr>
                <w:sz w:val="20"/>
                <w:szCs w:val="20"/>
              </w:rPr>
            </w:pPr>
          </w:p>
        </w:tc>
        <w:tc>
          <w:tcPr>
            <w:tcW w:w="2031" w:type="dxa"/>
            <w:vMerge/>
            <w:tcBorders>
              <w:top w:val="single" w:sz="8" w:space="0" w:color="auto"/>
              <w:left w:val="nil"/>
              <w:bottom w:val="single" w:sz="8" w:space="0" w:color="000000"/>
              <w:right w:val="single" w:sz="8" w:space="0" w:color="auto"/>
            </w:tcBorders>
            <w:vAlign w:val="center"/>
            <w:hideMark/>
          </w:tcPr>
          <w:p w14:paraId="4DF3745F" w14:textId="77777777" w:rsidR="00F3058D" w:rsidRPr="00847AED" w:rsidRDefault="00F3058D" w:rsidP="00847AED">
            <w:pPr>
              <w:rPr>
                <w:sz w:val="20"/>
                <w:szCs w:val="20"/>
              </w:rPr>
            </w:pPr>
          </w:p>
        </w:tc>
        <w:tc>
          <w:tcPr>
            <w:tcW w:w="1985" w:type="dxa"/>
            <w:vMerge/>
            <w:tcBorders>
              <w:top w:val="single" w:sz="8" w:space="0" w:color="auto"/>
              <w:left w:val="nil"/>
              <w:bottom w:val="single" w:sz="8" w:space="0" w:color="000000"/>
              <w:right w:val="single" w:sz="8" w:space="0" w:color="auto"/>
            </w:tcBorders>
            <w:vAlign w:val="center"/>
          </w:tcPr>
          <w:p w14:paraId="0FC433E9"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75082B7C"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5793CF1"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2723BDF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213CAE50" w14:textId="77777777" w:rsidR="00F3058D" w:rsidRPr="00847AED" w:rsidRDefault="00F3058D" w:rsidP="00847AED">
            <w:pPr>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80243" w14:textId="77777777" w:rsidR="00F3058D" w:rsidRPr="00847AED" w:rsidRDefault="00F3058D" w:rsidP="00847AED">
            <w:pPr>
              <w:rPr>
                <w:sz w:val="20"/>
                <w:szCs w:val="20"/>
              </w:rPr>
            </w:pPr>
          </w:p>
        </w:tc>
        <w:tc>
          <w:tcPr>
            <w:tcW w:w="850" w:type="dxa"/>
            <w:vMerge/>
            <w:tcBorders>
              <w:top w:val="single" w:sz="8" w:space="0" w:color="auto"/>
              <w:left w:val="single" w:sz="4" w:space="0" w:color="auto"/>
              <w:bottom w:val="single" w:sz="8" w:space="0" w:color="000000"/>
              <w:right w:val="single" w:sz="8" w:space="0" w:color="auto"/>
            </w:tcBorders>
            <w:shd w:val="clear" w:color="auto" w:fill="FFF4D5"/>
            <w:vAlign w:val="center"/>
            <w:hideMark/>
          </w:tcPr>
          <w:p w14:paraId="587B9DF4" w14:textId="77777777" w:rsidR="00F3058D" w:rsidRPr="00D723AC" w:rsidRDefault="00F3058D" w:rsidP="00847AED">
            <w:pPr>
              <w:rPr>
                <w:sz w:val="20"/>
                <w:szCs w:val="20"/>
              </w:rPr>
            </w:pPr>
          </w:p>
        </w:tc>
        <w:tc>
          <w:tcPr>
            <w:tcW w:w="827" w:type="dxa"/>
            <w:vMerge/>
            <w:tcBorders>
              <w:top w:val="single" w:sz="8" w:space="0" w:color="auto"/>
              <w:left w:val="nil"/>
              <w:bottom w:val="single" w:sz="8" w:space="0" w:color="000000"/>
              <w:right w:val="single" w:sz="8" w:space="0" w:color="auto"/>
            </w:tcBorders>
            <w:shd w:val="clear" w:color="auto" w:fill="BFBFBF"/>
            <w:vAlign w:val="center"/>
            <w:hideMark/>
          </w:tcPr>
          <w:p w14:paraId="19677CC6" w14:textId="77777777" w:rsidR="00F3058D" w:rsidRPr="00847AED" w:rsidRDefault="00F3058D" w:rsidP="00847AED">
            <w:pPr>
              <w:rPr>
                <w:sz w:val="20"/>
                <w:szCs w:val="20"/>
              </w:rPr>
            </w:pPr>
          </w:p>
        </w:tc>
        <w:tc>
          <w:tcPr>
            <w:tcW w:w="30" w:type="dxa"/>
            <w:gridSpan w:val="2"/>
            <w:tcBorders>
              <w:top w:val="nil"/>
              <w:left w:val="nil"/>
              <w:bottom w:val="nil"/>
              <w:right w:val="nil"/>
            </w:tcBorders>
            <w:vAlign w:val="center"/>
            <w:hideMark/>
          </w:tcPr>
          <w:p w14:paraId="322A7752" w14:textId="77777777" w:rsidR="00F3058D" w:rsidRPr="00847AED" w:rsidRDefault="00F3058D" w:rsidP="00847AED">
            <w:pPr>
              <w:rPr>
                <w:sz w:val="20"/>
                <w:szCs w:val="20"/>
              </w:rPr>
            </w:pPr>
          </w:p>
        </w:tc>
      </w:tr>
      <w:tr w:rsidR="00226F1E" w:rsidRPr="00847AED" w14:paraId="341B7A08" w14:textId="77777777" w:rsidTr="00226F1E">
        <w:trPr>
          <w:gridAfter w:val="3"/>
          <w:wAfter w:w="2851" w:type="dxa"/>
          <w:trHeight w:val="1276"/>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2C26E26"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80864DE"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5129A47"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5B55269" w14:textId="77777777" w:rsidR="00F3058D" w:rsidRPr="00847AED" w:rsidRDefault="00F3058D" w:rsidP="00847AED">
            <w:pPr>
              <w:rPr>
                <w:sz w:val="20"/>
                <w:szCs w:val="20"/>
              </w:rPr>
            </w:pPr>
          </w:p>
        </w:tc>
        <w:tc>
          <w:tcPr>
            <w:tcW w:w="2031" w:type="dxa"/>
            <w:vMerge/>
            <w:tcBorders>
              <w:top w:val="single" w:sz="8" w:space="0" w:color="auto"/>
              <w:left w:val="nil"/>
              <w:bottom w:val="single" w:sz="8" w:space="0" w:color="000000"/>
              <w:right w:val="single" w:sz="8" w:space="0" w:color="auto"/>
            </w:tcBorders>
            <w:vAlign w:val="center"/>
            <w:hideMark/>
          </w:tcPr>
          <w:p w14:paraId="28275DF6" w14:textId="77777777" w:rsidR="00F3058D" w:rsidRPr="00847AED" w:rsidRDefault="00F3058D" w:rsidP="00847AED">
            <w:pPr>
              <w:rPr>
                <w:sz w:val="20"/>
                <w:szCs w:val="20"/>
              </w:rPr>
            </w:pPr>
          </w:p>
        </w:tc>
        <w:tc>
          <w:tcPr>
            <w:tcW w:w="1985" w:type="dxa"/>
            <w:vMerge/>
            <w:tcBorders>
              <w:top w:val="single" w:sz="8" w:space="0" w:color="auto"/>
              <w:left w:val="nil"/>
              <w:bottom w:val="single" w:sz="8" w:space="0" w:color="000000"/>
              <w:right w:val="single" w:sz="8" w:space="0" w:color="auto"/>
            </w:tcBorders>
            <w:vAlign w:val="center"/>
          </w:tcPr>
          <w:p w14:paraId="094C7BB7"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5632CAAF"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7596860B"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2AA15879"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0ACBD2D5" w14:textId="77777777" w:rsidR="00F3058D" w:rsidRPr="00847AED" w:rsidRDefault="00F3058D" w:rsidP="00847AED">
            <w:pPr>
              <w:rPr>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3E3AF" w14:textId="77777777" w:rsidR="00F3058D" w:rsidRPr="00847AED" w:rsidRDefault="00F3058D" w:rsidP="00847AED">
            <w:pPr>
              <w:rPr>
                <w:sz w:val="20"/>
                <w:szCs w:val="20"/>
              </w:rPr>
            </w:pPr>
          </w:p>
        </w:tc>
        <w:tc>
          <w:tcPr>
            <w:tcW w:w="850" w:type="dxa"/>
            <w:vMerge/>
            <w:tcBorders>
              <w:top w:val="single" w:sz="8" w:space="0" w:color="auto"/>
              <w:left w:val="single" w:sz="4" w:space="0" w:color="auto"/>
              <w:bottom w:val="single" w:sz="8" w:space="0" w:color="000000"/>
              <w:right w:val="single" w:sz="8" w:space="0" w:color="auto"/>
            </w:tcBorders>
            <w:shd w:val="clear" w:color="auto" w:fill="FFF4D5"/>
            <w:vAlign w:val="center"/>
            <w:hideMark/>
          </w:tcPr>
          <w:p w14:paraId="3B229428" w14:textId="77777777" w:rsidR="00F3058D" w:rsidRPr="00D723AC" w:rsidRDefault="00F3058D" w:rsidP="00847AED">
            <w:pPr>
              <w:rPr>
                <w:sz w:val="20"/>
                <w:szCs w:val="20"/>
              </w:rPr>
            </w:pPr>
          </w:p>
        </w:tc>
        <w:tc>
          <w:tcPr>
            <w:tcW w:w="827" w:type="dxa"/>
            <w:vMerge/>
            <w:tcBorders>
              <w:top w:val="single" w:sz="8" w:space="0" w:color="auto"/>
              <w:left w:val="nil"/>
              <w:bottom w:val="single" w:sz="8" w:space="0" w:color="000000"/>
              <w:right w:val="single" w:sz="8" w:space="0" w:color="auto"/>
            </w:tcBorders>
            <w:shd w:val="clear" w:color="auto" w:fill="BFBFBF"/>
            <w:vAlign w:val="center"/>
            <w:hideMark/>
          </w:tcPr>
          <w:p w14:paraId="389A855E" w14:textId="77777777" w:rsidR="00F3058D" w:rsidRPr="00847AED" w:rsidRDefault="00F3058D" w:rsidP="00847AED">
            <w:pPr>
              <w:rPr>
                <w:sz w:val="20"/>
                <w:szCs w:val="20"/>
              </w:rPr>
            </w:pPr>
          </w:p>
        </w:tc>
        <w:tc>
          <w:tcPr>
            <w:tcW w:w="30" w:type="dxa"/>
            <w:gridSpan w:val="2"/>
            <w:tcBorders>
              <w:top w:val="nil"/>
              <w:left w:val="nil"/>
              <w:bottom w:val="nil"/>
              <w:right w:val="nil"/>
            </w:tcBorders>
            <w:vAlign w:val="center"/>
            <w:hideMark/>
          </w:tcPr>
          <w:p w14:paraId="1AFB41E4" w14:textId="77777777" w:rsidR="00F3058D" w:rsidRPr="00847AED" w:rsidRDefault="00F3058D" w:rsidP="00847AED">
            <w:pPr>
              <w:rPr>
                <w:sz w:val="20"/>
                <w:szCs w:val="20"/>
              </w:rPr>
            </w:pPr>
          </w:p>
        </w:tc>
      </w:tr>
      <w:tr w:rsidR="00847AED" w:rsidRPr="00847AED" w14:paraId="644440AD" w14:textId="77777777" w:rsidTr="00226F1E">
        <w:trPr>
          <w:trHeight w:val="289"/>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D255335" w14:textId="24F32E87" w:rsidR="00847AED" w:rsidRPr="00D723AC" w:rsidRDefault="004173F7" w:rsidP="00847AED">
            <w:pPr>
              <w:spacing w:before="100" w:beforeAutospacing="1" w:after="100" w:afterAutospacing="1"/>
              <w:jc w:val="center"/>
            </w:pPr>
            <w:r w:rsidRPr="00A97B7E">
              <w:rPr>
                <w:b/>
                <w:bCs/>
                <w:color w:val="000000"/>
              </w:rPr>
              <w:t>Susisiekimo ir gatvių apšvietimo infrastruktūros gerinimo programa (03)</w:t>
            </w:r>
          </w:p>
        </w:tc>
        <w:tc>
          <w:tcPr>
            <w:tcW w:w="2881" w:type="dxa"/>
            <w:gridSpan w:val="5"/>
            <w:tcBorders>
              <w:top w:val="nil"/>
              <w:left w:val="nil"/>
              <w:bottom w:val="nil"/>
              <w:right w:val="nil"/>
            </w:tcBorders>
            <w:vAlign w:val="center"/>
            <w:hideMark/>
          </w:tcPr>
          <w:p w14:paraId="3BF5EAFA" w14:textId="77777777" w:rsidR="00847AED" w:rsidRPr="00847AED" w:rsidRDefault="00847AED" w:rsidP="00847AED"/>
        </w:tc>
      </w:tr>
      <w:tr w:rsidR="00F3058D" w:rsidRPr="00847AED" w14:paraId="154FDDEB" w14:textId="77777777" w:rsidTr="00F3058D">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720E1B" w14:textId="0AEA396C" w:rsidR="00847AED" w:rsidRPr="00AA609B" w:rsidRDefault="002A4090" w:rsidP="00847AED">
            <w:pPr>
              <w:spacing w:before="100" w:beforeAutospacing="1" w:after="100" w:afterAutospacing="1"/>
              <w:jc w:val="center"/>
              <w:rPr>
                <w:sz w:val="18"/>
                <w:szCs w:val="18"/>
              </w:rPr>
            </w:pPr>
            <w:r>
              <w:rPr>
                <w:color w:val="000000"/>
                <w:sz w:val="18"/>
                <w:szCs w:val="18"/>
              </w:rPr>
              <w:t>03</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93F2CF" w14:textId="2C8B49D4" w:rsidR="00847AED" w:rsidRPr="00AA609B" w:rsidRDefault="002A4090" w:rsidP="00847AED">
            <w:pPr>
              <w:spacing w:before="100" w:beforeAutospacing="1" w:after="100" w:afterAutospacing="1"/>
              <w:jc w:val="center"/>
              <w:rPr>
                <w:sz w:val="18"/>
                <w:szCs w:val="18"/>
              </w:rPr>
            </w:pPr>
            <w:r>
              <w:rPr>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D6B03D" w14:textId="50ACA436" w:rsidR="00847AED" w:rsidRPr="00D723AC" w:rsidRDefault="002A4090" w:rsidP="00847AED">
            <w:pPr>
              <w:spacing w:before="100" w:beforeAutospacing="1" w:after="100" w:afterAutospacing="1"/>
              <w:rPr>
                <w:b/>
              </w:rPr>
            </w:pPr>
            <w:r w:rsidRPr="00A97B7E">
              <w:rPr>
                <w:b/>
                <w:color w:val="000000"/>
              </w:rPr>
              <w:t>Plėtoti rajono gyventojams patogią ir saugią susisiekimo sistemą</w:t>
            </w:r>
          </w:p>
        </w:tc>
        <w:tc>
          <w:tcPr>
            <w:tcW w:w="2881" w:type="dxa"/>
            <w:gridSpan w:val="5"/>
            <w:tcBorders>
              <w:top w:val="nil"/>
              <w:left w:val="nil"/>
              <w:bottom w:val="nil"/>
              <w:right w:val="nil"/>
            </w:tcBorders>
            <w:vAlign w:val="center"/>
            <w:hideMark/>
          </w:tcPr>
          <w:p w14:paraId="4433E11D" w14:textId="77777777" w:rsidR="00847AED" w:rsidRPr="00847AED" w:rsidRDefault="00847AED" w:rsidP="00847AED"/>
        </w:tc>
      </w:tr>
      <w:tr w:rsidR="00F3058D" w:rsidRPr="00847AED" w14:paraId="0A224461" w14:textId="77777777" w:rsidTr="00F3058D">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0145AE" w14:textId="4879B6EC" w:rsidR="00847AED" w:rsidRPr="00AA609B" w:rsidRDefault="002A4090" w:rsidP="00847AED">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DAFEBA" w14:textId="337EFA64" w:rsidR="00847AED" w:rsidRPr="00AA609B" w:rsidRDefault="002A4090" w:rsidP="00847AED">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AE93A" w14:textId="47528CA6" w:rsidR="00847AED" w:rsidRPr="00AA609B" w:rsidRDefault="002A4090" w:rsidP="00847AED">
            <w:pPr>
              <w:spacing w:before="100" w:beforeAutospacing="1" w:after="100" w:afterAutospacing="1"/>
              <w:jc w:val="center"/>
              <w:rPr>
                <w:sz w:val="18"/>
                <w:szCs w:val="18"/>
              </w:rPr>
            </w:pPr>
            <w:r>
              <w:rPr>
                <w:color w:val="000000"/>
                <w:sz w:val="18"/>
                <w:szCs w:val="18"/>
              </w:rPr>
              <w:t>03</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825719" w14:textId="2798F86B" w:rsidR="00847AED" w:rsidRPr="00D723AC" w:rsidRDefault="002A4090" w:rsidP="00847AED">
            <w:pPr>
              <w:spacing w:before="100" w:beforeAutospacing="1" w:after="100" w:afterAutospacing="1"/>
              <w:rPr>
                <w:b/>
              </w:rPr>
            </w:pPr>
            <w:r w:rsidRPr="00A97B7E">
              <w:rPr>
                <w:b/>
                <w:color w:val="000000"/>
              </w:rPr>
              <w:t>Apšviesti rajono gyvenviečių gatves ir plėsti gatvių apšvietimo tinklus</w:t>
            </w:r>
          </w:p>
        </w:tc>
        <w:tc>
          <w:tcPr>
            <w:tcW w:w="2881" w:type="dxa"/>
            <w:gridSpan w:val="5"/>
            <w:tcBorders>
              <w:top w:val="nil"/>
              <w:left w:val="nil"/>
              <w:bottom w:val="nil"/>
              <w:right w:val="nil"/>
            </w:tcBorders>
            <w:vAlign w:val="center"/>
            <w:hideMark/>
          </w:tcPr>
          <w:p w14:paraId="7A542BD3" w14:textId="77777777" w:rsidR="00847AED" w:rsidRPr="00847AED" w:rsidRDefault="00847AED" w:rsidP="00847AED"/>
        </w:tc>
      </w:tr>
      <w:tr w:rsidR="00226F1E" w:rsidRPr="00847AED" w14:paraId="71541FB1" w14:textId="77777777" w:rsidTr="00226F1E">
        <w:trPr>
          <w:gridAfter w:val="2"/>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A5E121" w14:textId="7992A859" w:rsidR="00F3058D" w:rsidRPr="00AA609B" w:rsidRDefault="002A4090" w:rsidP="00E56F99">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A890D" w14:textId="6EF4FBE5" w:rsidR="00F3058D" w:rsidRPr="00AA609B" w:rsidRDefault="002A4090" w:rsidP="00E56F99">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89E4E" w14:textId="3D294BFF" w:rsidR="00F3058D" w:rsidRPr="00AA609B" w:rsidRDefault="002A4090" w:rsidP="00E56F99">
            <w:pPr>
              <w:spacing w:before="100" w:beforeAutospacing="1" w:after="100" w:afterAutospacing="1"/>
              <w:ind w:left="-107" w:firstLine="107"/>
              <w:jc w:val="center"/>
              <w:rPr>
                <w:sz w:val="18"/>
                <w:szCs w:val="18"/>
              </w:rPr>
            </w:pPr>
            <w:r>
              <w:rPr>
                <w:color w:val="000000"/>
                <w:sz w:val="18"/>
                <w:szCs w:val="18"/>
              </w:rPr>
              <w:t>03</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DBD13" w14:textId="0498125F" w:rsidR="00F3058D" w:rsidRPr="00AA609B" w:rsidRDefault="002A4090" w:rsidP="00E56F99">
            <w:pPr>
              <w:spacing w:before="100" w:beforeAutospacing="1" w:after="100" w:afterAutospacing="1"/>
              <w:jc w:val="center"/>
              <w:rPr>
                <w:sz w:val="18"/>
                <w:szCs w:val="18"/>
              </w:rPr>
            </w:pPr>
            <w:r>
              <w:rPr>
                <w:color w:val="000000"/>
                <w:sz w:val="18"/>
                <w:szCs w:val="18"/>
              </w:rPr>
              <w:t>01</w:t>
            </w: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B5839" w14:textId="7D7AE930" w:rsidR="00F3058D" w:rsidRPr="00AA609B" w:rsidRDefault="002A4090" w:rsidP="00E56F99">
            <w:pPr>
              <w:spacing w:before="100" w:beforeAutospacing="1" w:after="100" w:afterAutospacing="1"/>
              <w:jc w:val="center"/>
              <w:rPr>
                <w:sz w:val="18"/>
                <w:szCs w:val="18"/>
              </w:rPr>
            </w:pPr>
            <w:r w:rsidRPr="00A97B7E">
              <w:rPr>
                <w:color w:val="000000"/>
                <w:sz w:val="18"/>
                <w:szCs w:val="18"/>
              </w:rPr>
              <w:t>Elektros energijos įsigijimas gatvių apšvietimui ir nuolatinė gatvių apšvietimo tinklų priežiūra seniūnijose</w:t>
            </w:r>
          </w:p>
        </w:tc>
        <w:tc>
          <w:tcPr>
            <w:tcW w:w="1985" w:type="dxa"/>
            <w:tcBorders>
              <w:top w:val="nil"/>
              <w:left w:val="nil"/>
              <w:bottom w:val="single" w:sz="8" w:space="0" w:color="auto"/>
              <w:right w:val="single" w:sz="8" w:space="0" w:color="auto"/>
            </w:tcBorders>
            <w:shd w:val="clear" w:color="auto" w:fill="FFFFFF"/>
            <w:vAlign w:val="center"/>
          </w:tcPr>
          <w:p w14:paraId="75543FC5" w14:textId="54CBFC07" w:rsidR="00F3058D" w:rsidRPr="00847AED" w:rsidRDefault="00E83F99" w:rsidP="00E56F99">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1F6A31" w14:textId="0B30245D" w:rsidR="00F3058D" w:rsidRPr="00B00DA2" w:rsidRDefault="002A4090" w:rsidP="00E56F99">
            <w:pPr>
              <w:spacing w:before="100" w:beforeAutospacing="1" w:after="100" w:afterAutospacing="1"/>
              <w:jc w:val="center"/>
              <w:rPr>
                <w:sz w:val="18"/>
                <w:szCs w:val="18"/>
              </w:rPr>
            </w:pPr>
            <w:r>
              <w:rPr>
                <w:color w:val="000000"/>
                <w:sz w:val="18"/>
                <w:szCs w:val="18"/>
              </w:rPr>
              <w:t>190,0</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39BCEF" w14:textId="77777777" w:rsidR="00F3058D" w:rsidRPr="00B00DA2" w:rsidRDefault="00F3058D" w:rsidP="00E56F99">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11DC36" w14:textId="77777777" w:rsidR="00F3058D" w:rsidRPr="00B00DA2" w:rsidRDefault="00F3058D" w:rsidP="00E56F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39F715" w14:textId="178454F2" w:rsidR="00F3058D" w:rsidRPr="00B00DA2" w:rsidRDefault="002A4090" w:rsidP="00E56F99">
            <w:pPr>
              <w:spacing w:before="100" w:beforeAutospacing="1" w:after="100" w:afterAutospacing="1"/>
              <w:jc w:val="center"/>
              <w:rPr>
                <w:sz w:val="18"/>
                <w:szCs w:val="18"/>
              </w:rPr>
            </w:pPr>
            <w:r>
              <w:rPr>
                <w:color w:val="000000"/>
                <w:sz w:val="18"/>
                <w:szCs w:val="18"/>
              </w:rPr>
              <w:t>190,0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C8B705" w14:textId="3F57FE67" w:rsidR="00F3058D" w:rsidRPr="00D723AC" w:rsidRDefault="00F3058D" w:rsidP="00E56F99">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F222537" w14:textId="6ECC0088" w:rsidR="00F3058D" w:rsidRPr="00D723AC" w:rsidRDefault="002A4090" w:rsidP="00E56F99">
            <w:pPr>
              <w:spacing w:before="100" w:beforeAutospacing="1" w:after="100" w:afterAutospacing="1"/>
              <w:jc w:val="center"/>
              <w:rPr>
                <w:sz w:val="18"/>
                <w:szCs w:val="18"/>
              </w:rPr>
            </w:pPr>
            <w:r>
              <w:rPr>
                <w:color w:val="000000"/>
                <w:sz w:val="18"/>
                <w:szCs w:val="18"/>
              </w:rPr>
              <w:t>190,0</w:t>
            </w:r>
          </w:p>
        </w:tc>
        <w:tc>
          <w:tcPr>
            <w:tcW w:w="82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BFA8620" w14:textId="48C9DBDA" w:rsidR="00F3058D" w:rsidRPr="00B00DA2" w:rsidRDefault="002A4090" w:rsidP="00E56F99">
            <w:pPr>
              <w:spacing w:before="100" w:beforeAutospacing="1" w:after="100" w:afterAutospacing="1"/>
              <w:jc w:val="center"/>
              <w:rPr>
                <w:sz w:val="18"/>
                <w:szCs w:val="18"/>
              </w:rPr>
            </w:pPr>
            <w:r>
              <w:rPr>
                <w:sz w:val="18"/>
                <w:szCs w:val="18"/>
              </w:rPr>
              <w:t>Iš jų 120,0 turtui įsygyti</w:t>
            </w:r>
          </w:p>
        </w:tc>
        <w:tc>
          <w:tcPr>
            <w:tcW w:w="851" w:type="dxa"/>
            <w:gridSpan w:val="3"/>
            <w:tcBorders>
              <w:top w:val="nil"/>
              <w:left w:val="nil"/>
              <w:bottom w:val="nil"/>
              <w:right w:val="nil"/>
            </w:tcBorders>
            <w:vAlign w:val="center"/>
            <w:hideMark/>
          </w:tcPr>
          <w:p w14:paraId="74F8369D" w14:textId="77777777" w:rsidR="00F3058D" w:rsidRPr="00847AED" w:rsidRDefault="00F3058D" w:rsidP="00847AED"/>
        </w:tc>
      </w:tr>
      <w:tr w:rsidR="00AB7D10" w:rsidRPr="00847AED" w14:paraId="2590B0DE" w14:textId="77777777" w:rsidTr="00226F1E">
        <w:trPr>
          <w:trHeight w:val="30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E2F0C6F" w14:textId="2A2DEFE6" w:rsidR="00AB7D10" w:rsidRPr="00D723AC" w:rsidRDefault="00AB7D10" w:rsidP="00AB7D10">
            <w:pPr>
              <w:spacing w:before="100" w:beforeAutospacing="1" w:after="100" w:afterAutospacing="1"/>
              <w:jc w:val="center"/>
            </w:pPr>
            <w:r w:rsidRPr="00A97B7E">
              <w:rPr>
                <w:b/>
                <w:bCs/>
                <w:color w:val="000000"/>
              </w:rPr>
              <w:t>Valdymo programa (04)</w:t>
            </w:r>
          </w:p>
        </w:tc>
        <w:tc>
          <w:tcPr>
            <w:tcW w:w="2881" w:type="dxa"/>
            <w:gridSpan w:val="5"/>
            <w:tcBorders>
              <w:top w:val="nil"/>
              <w:left w:val="nil"/>
              <w:bottom w:val="nil"/>
              <w:right w:val="nil"/>
            </w:tcBorders>
            <w:vAlign w:val="center"/>
            <w:hideMark/>
          </w:tcPr>
          <w:p w14:paraId="3DFCC7FB" w14:textId="77777777" w:rsidR="00AB7D10" w:rsidRPr="00847AED" w:rsidRDefault="00AB7D10" w:rsidP="00AB7D10"/>
        </w:tc>
      </w:tr>
      <w:tr w:rsidR="00AB7D10" w:rsidRPr="00847AED" w14:paraId="157902DC" w14:textId="77777777" w:rsidTr="00796880">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DDEF78" w14:textId="33FF7D98" w:rsidR="00AB7D10" w:rsidRPr="00AB7D10" w:rsidRDefault="00AB7D10" w:rsidP="00AB7D10">
            <w:pPr>
              <w:spacing w:before="100" w:beforeAutospacing="1" w:after="100" w:afterAutospacing="1"/>
              <w:jc w:val="center"/>
              <w:rPr>
                <w:sz w:val="18"/>
                <w:szCs w:val="18"/>
              </w:rPr>
            </w:pPr>
            <w:r w:rsidRPr="00AB7D10">
              <w:rPr>
                <w:sz w:val="18"/>
              </w:rPr>
              <w:t>04</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38989F" w14:textId="756FC2A3" w:rsidR="00AB7D10" w:rsidRPr="00AB7D10" w:rsidRDefault="00AB7D10" w:rsidP="00AB7D10">
            <w:pPr>
              <w:spacing w:before="100" w:beforeAutospacing="1" w:after="100" w:afterAutospacing="1"/>
              <w:jc w:val="center"/>
              <w:rPr>
                <w:sz w:val="18"/>
                <w:szCs w:val="18"/>
              </w:rPr>
            </w:pPr>
            <w:r w:rsidRPr="00AB7D10">
              <w:rPr>
                <w:sz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43F748" w14:textId="696D6668" w:rsidR="00AB7D10" w:rsidRPr="00AB7D10" w:rsidRDefault="00AB7D10" w:rsidP="00AB7D10">
            <w:pPr>
              <w:spacing w:before="100" w:beforeAutospacing="1" w:after="100" w:afterAutospacing="1"/>
              <w:rPr>
                <w:b/>
              </w:rPr>
            </w:pPr>
            <w:r w:rsidRPr="00AB7D10">
              <w:rPr>
                <w:b/>
              </w:rPr>
              <w:t>Užtikrinti sklandų savivaldybės institucijų darbą</w:t>
            </w:r>
          </w:p>
        </w:tc>
        <w:tc>
          <w:tcPr>
            <w:tcW w:w="2881" w:type="dxa"/>
            <w:gridSpan w:val="5"/>
            <w:tcBorders>
              <w:top w:val="nil"/>
              <w:left w:val="nil"/>
              <w:bottom w:val="nil"/>
              <w:right w:val="nil"/>
            </w:tcBorders>
            <w:hideMark/>
          </w:tcPr>
          <w:p w14:paraId="6F72782B" w14:textId="77777777" w:rsidR="00AB7D10" w:rsidRPr="00847AED" w:rsidRDefault="00AB7D10" w:rsidP="00AB7D10"/>
        </w:tc>
      </w:tr>
      <w:tr w:rsidR="00AB7D10" w:rsidRPr="00847AED" w14:paraId="23CB6F10" w14:textId="77777777" w:rsidTr="00796880">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6F6180" w14:textId="7A304D60" w:rsidR="00AB7D10" w:rsidRPr="00AB7D10" w:rsidRDefault="00AB7D10" w:rsidP="00AB7D10">
            <w:pPr>
              <w:spacing w:before="100" w:beforeAutospacing="1" w:after="100" w:afterAutospacing="1"/>
              <w:jc w:val="center"/>
              <w:rPr>
                <w:sz w:val="18"/>
                <w:szCs w:val="18"/>
              </w:rPr>
            </w:pPr>
            <w:r w:rsidRPr="00AB7D10">
              <w:rPr>
                <w:sz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C5273" w14:textId="0E43F691" w:rsidR="00AB7D10" w:rsidRPr="00AB7D10" w:rsidRDefault="00AB7D10" w:rsidP="00AB7D10">
            <w:pPr>
              <w:spacing w:before="100" w:beforeAutospacing="1" w:after="100" w:afterAutospacing="1"/>
              <w:jc w:val="center"/>
              <w:rPr>
                <w:sz w:val="18"/>
                <w:szCs w:val="18"/>
              </w:rPr>
            </w:pPr>
            <w:r w:rsidRPr="00AB7D10">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F3F5A4" w14:textId="55DD83A0" w:rsidR="00AB7D10" w:rsidRPr="00AA609B" w:rsidRDefault="00AB7D10" w:rsidP="00AB7D10">
            <w:pPr>
              <w:spacing w:before="100" w:beforeAutospacing="1" w:after="100" w:afterAutospacing="1"/>
              <w:jc w:val="center"/>
              <w:rPr>
                <w:sz w:val="18"/>
                <w:szCs w:val="18"/>
              </w:rPr>
            </w:pPr>
            <w:r w:rsidRPr="00AB7D10">
              <w:rPr>
                <w:sz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239C1F" w14:textId="23029AD3" w:rsidR="00AB7D10" w:rsidRPr="00AB7D10" w:rsidRDefault="00AB7D10" w:rsidP="00AB7D10">
            <w:pPr>
              <w:spacing w:before="100" w:beforeAutospacing="1" w:after="100" w:afterAutospacing="1"/>
              <w:rPr>
                <w:b/>
              </w:rPr>
            </w:pPr>
            <w:r w:rsidRPr="00AB7D10">
              <w:rPr>
                <w:b/>
              </w:rPr>
              <w:t>Sudaryti sąlygas Savivaldybės funkcijų vykdymui</w:t>
            </w:r>
          </w:p>
        </w:tc>
        <w:tc>
          <w:tcPr>
            <w:tcW w:w="2881" w:type="dxa"/>
            <w:gridSpan w:val="5"/>
            <w:tcBorders>
              <w:top w:val="nil"/>
              <w:left w:val="nil"/>
              <w:bottom w:val="nil"/>
              <w:right w:val="nil"/>
            </w:tcBorders>
            <w:vAlign w:val="center"/>
            <w:hideMark/>
          </w:tcPr>
          <w:p w14:paraId="222941BB" w14:textId="77777777" w:rsidR="00AB7D10" w:rsidRPr="00847AED" w:rsidRDefault="00AB7D10" w:rsidP="00AB7D10"/>
        </w:tc>
      </w:tr>
      <w:tr w:rsidR="00AB7D10" w:rsidRPr="00847AED" w14:paraId="3CCF59B1" w14:textId="77777777" w:rsidTr="00053F49">
        <w:trPr>
          <w:gridAfter w:val="2"/>
          <w:wAfter w:w="2030" w:type="dxa"/>
          <w:trHeight w:val="565"/>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C90045" w14:textId="77777777" w:rsidR="00AB7D10" w:rsidRDefault="00AB7D10" w:rsidP="00226F1E">
            <w:pPr>
              <w:spacing w:before="100" w:beforeAutospacing="1" w:after="100" w:afterAutospacing="1"/>
              <w:jc w:val="center"/>
              <w:rPr>
                <w:sz w:val="18"/>
              </w:rPr>
            </w:pPr>
          </w:p>
          <w:p w14:paraId="4E708145" w14:textId="7FD6C3D3" w:rsidR="00AB7D10" w:rsidRPr="00AB7D10" w:rsidRDefault="00AB7D10" w:rsidP="00226F1E">
            <w:pPr>
              <w:spacing w:before="100" w:beforeAutospacing="1" w:after="100" w:afterAutospacing="1"/>
              <w:jc w:val="center"/>
              <w:rPr>
                <w:sz w:val="18"/>
                <w:szCs w:val="18"/>
              </w:rPr>
            </w:pPr>
            <w:r w:rsidRPr="00AB7D10">
              <w:rPr>
                <w:sz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1C1ACD" w14:textId="77777777" w:rsidR="00AB7D10" w:rsidRDefault="00AB7D10" w:rsidP="00226F1E">
            <w:pPr>
              <w:spacing w:before="100" w:beforeAutospacing="1" w:after="100" w:afterAutospacing="1"/>
              <w:jc w:val="center"/>
              <w:rPr>
                <w:sz w:val="18"/>
              </w:rPr>
            </w:pPr>
          </w:p>
          <w:p w14:paraId="4D1C0058" w14:textId="02E915B2" w:rsidR="00AB7D10" w:rsidRPr="00AB7D10" w:rsidRDefault="00AB7D10" w:rsidP="00226F1E">
            <w:pPr>
              <w:spacing w:before="100" w:beforeAutospacing="1" w:after="100" w:afterAutospacing="1"/>
              <w:jc w:val="center"/>
              <w:rPr>
                <w:sz w:val="18"/>
                <w:szCs w:val="18"/>
              </w:rPr>
            </w:pPr>
            <w:r w:rsidRPr="00AB7D10">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4012F" w14:textId="77777777" w:rsidR="00AB7D10" w:rsidRDefault="00AB7D10" w:rsidP="00226F1E">
            <w:pPr>
              <w:spacing w:before="100" w:beforeAutospacing="1" w:after="100" w:afterAutospacing="1"/>
              <w:jc w:val="center"/>
              <w:rPr>
                <w:sz w:val="18"/>
              </w:rPr>
            </w:pPr>
          </w:p>
          <w:p w14:paraId="4646065C" w14:textId="0FE59146" w:rsidR="00AB7D10" w:rsidRPr="00AB7D10" w:rsidRDefault="00AB7D10" w:rsidP="00226F1E">
            <w:pPr>
              <w:spacing w:before="100" w:beforeAutospacing="1" w:after="100" w:afterAutospacing="1"/>
              <w:jc w:val="center"/>
              <w:rPr>
                <w:sz w:val="18"/>
                <w:szCs w:val="18"/>
              </w:rPr>
            </w:pPr>
            <w:r w:rsidRPr="00AB7D10">
              <w:rPr>
                <w:sz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1E284A" w14:textId="77777777" w:rsidR="00AB7D10" w:rsidRDefault="00AB7D10" w:rsidP="00226F1E">
            <w:pPr>
              <w:spacing w:before="100" w:beforeAutospacing="1" w:after="100" w:afterAutospacing="1"/>
              <w:jc w:val="center"/>
              <w:rPr>
                <w:sz w:val="18"/>
                <w:szCs w:val="18"/>
              </w:rPr>
            </w:pPr>
          </w:p>
          <w:p w14:paraId="076EE1D3" w14:textId="0C4F1E20" w:rsidR="00AB7D10" w:rsidRPr="00AB7D10" w:rsidRDefault="00AB7D10" w:rsidP="00226F1E">
            <w:pPr>
              <w:spacing w:before="100" w:beforeAutospacing="1" w:after="100" w:afterAutospacing="1"/>
              <w:jc w:val="center"/>
              <w:rPr>
                <w:sz w:val="18"/>
                <w:szCs w:val="18"/>
              </w:rPr>
            </w:pPr>
            <w:r w:rsidRPr="00AB7D10">
              <w:rPr>
                <w:sz w:val="18"/>
                <w:szCs w:val="18"/>
              </w:rPr>
              <w:t>04</w:t>
            </w: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DA0C6E" w14:textId="7EC15D3C" w:rsidR="00AB7D10" w:rsidRPr="00AA609B" w:rsidRDefault="00AB7D10" w:rsidP="00AB7D10">
            <w:pPr>
              <w:spacing w:before="100" w:beforeAutospacing="1" w:after="100" w:afterAutospacing="1"/>
              <w:jc w:val="center"/>
              <w:rPr>
                <w:sz w:val="18"/>
                <w:szCs w:val="18"/>
              </w:rPr>
            </w:pPr>
            <w:r w:rsidRPr="00A97B7E">
              <w:rPr>
                <w:color w:val="000000"/>
                <w:sz w:val="18"/>
                <w:szCs w:val="18"/>
              </w:rPr>
              <w:t>Seniūnijų darbo organizavimas</w:t>
            </w:r>
          </w:p>
        </w:tc>
        <w:tc>
          <w:tcPr>
            <w:tcW w:w="1985" w:type="dxa"/>
            <w:tcBorders>
              <w:top w:val="nil"/>
              <w:left w:val="nil"/>
              <w:bottom w:val="single" w:sz="8" w:space="0" w:color="auto"/>
              <w:right w:val="single" w:sz="8" w:space="0" w:color="auto"/>
            </w:tcBorders>
            <w:shd w:val="clear" w:color="auto" w:fill="FFFFFF"/>
            <w:vAlign w:val="center"/>
          </w:tcPr>
          <w:p w14:paraId="1F1BBB51" w14:textId="5B22D23D" w:rsidR="00AB7D10" w:rsidRPr="00847AED" w:rsidRDefault="00AB7D10" w:rsidP="00AB7D10">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EDE6B9" w14:textId="2752B759" w:rsidR="00AB7D10" w:rsidRPr="00B00DA2" w:rsidRDefault="00AB7D10" w:rsidP="00AB7D10">
            <w:pPr>
              <w:spacing w:before="100" w:beforeAutospacing="1" w:after="100" w:afterAutospacing="1"/>
              <w:jc w:val="center"/>
              <w:rPr>
                <w:sz w:val="18"/>
                <w:szCs w:val="18"/>
              </w:rPr>
            </w:pPr>
            <w:r>
              <w:rPr>
                <w:color w:val="000000"/>
                <w:sz w:val="18"/>
                <w:szCs w:val="18"/>
              </w:rPr>
              <w:t>304,6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907F3" w14:textId="77777777" w:rsidR="00AB7D10" w:rsidRPr="00B00DA2" w:rsidRDefault="00AB7D10" w:rsidP="00AB7D10">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2A65B" w14:textId="77777777" w:rsidR="00AB7D10" w:rsidRPr="00B00DA2" w:rsidRDefault="00AB7D10" w:rsidP="00AB7D1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64C9EC" w14:textId="4B544740" w:rsidR="00AB7D10" w:rsidRPr="00B00DA2" w:rsidRDefault="00AB7D10" w:rsidP="00AB7D10">
            <w:pPr>
              <w:spacing w:before="100" w:beforeAutospacing="1" w:after="100" w:afterAutospacing="1"/>
              <w:jc w:val="center"/>
              <w:rPr>
                <w:sz w:val="18"/>
                <w:szCs w:val="18"/>
              </w:rPr>
            </w:pPr>
            <w:r>
              <w:rPr>
                <w:color w:val="000000"/>
                <w:sz w:val="18"/>
                <w:szCs w:val="18"/>
              </w:rPr>
              <w:t>304,6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A34CE8" w14:textId="1304B8FC" w:rsidR="00AB7D10" w:rsidRPr="00D723AC" w:rsidRDefault="00AB7D10" w:rsidP="00AB7D10">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0CA48E3" w14:textId="57503E05" w:rsidR="00AB7D10" w:rsidRPr="00D723AC" w:rsidRDefault="00AB7D10" w:rsidP="00AB7D10">
            <w:pPr>
              <w:spacing w:before="100" w:beforeAutospacing="1" w:after="100" w:afterAutospacing="1"/>
              <w:jc w:val="center"/>
              <w:rPr>
                <w:sz w:val="18"/>
                <w:szCs w:val="18"/>
              </w:rPr>
            </w:pPr>
            <w:r>
              <w:rPr>
                <w:color w:val="000000"/>
                <w:sz w:val="18"/>
                <w:szCs w:val="18"/>
              </w:rPr>
              <w:t>304,6</w:t>
            </w:r>
          </w:p>
        </w:tc>
        <w:tc>
          <w:tcPr>
            <w:tcW w:w="82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B5ACF74" w14:textId="19F516F0" w:rsidR="00AB7D10" w:rsidRPr="00B00DA2" w:rsidRDefault="00AB7D10" w:rsidP="00AB7D10">
            <w:pPr>
              <w:spacing w:before="100" w:beforeAutospacing="1" w:after="100" w:afterAutospacing="1"/>
              <w:jc w:val="center"/>
              <w:rPr>
                <w:sz w:val="18"/>
                <w:szCs w:val="18"/>
              </w:rPr>
            </w:pPr>
            <w:r>
              <w:rPr>
                <w:sz w:val="18"/>
                <w:szCs w:val="18"/>
              </w:rPr>
              <w:t>Iš jų 35,0 turtui įsygyti</w:t>
            </w:r>
          </w:p>
        </w:tc>
        <w:tc>
          <w:tcPr>
            <w:tcW w:w="851" w:type="dxa"/>
            <w:gridSpan w:val="3"/>
            <w:tcBorders>
              <w:top w:val="nil"/>
              <w:left w:val="nil"/>
              <w:bottom w:val="nil"/>
              <w:right w:val="nil"/>
            </w:tcBorders>
            <w:vAlign w:val="center"/>
            <w:hideMark/>
          </w:tcPr>
          <w:p w14:paraId="15D58EAE" w14:textId="77777777" w:rsidR="00AB7D10" w:rsidRPr="00847AED" w:rsidRDefault="00AB7D10" w:rsidP="00AB7D10"/>
        </w:tc>
      </w:tr>
      <w:tr w:rsidR="00AB7D10" w:rsidRPr="00847AED" w14:paraId="65594EA1" w14:textId="77777777" w:rsidTr="00AB7D10">
        <w:trPr>
          <w:trHeight w:val="288"/>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1C11851" w14:textId="1A2C1811" w:rsidR="00AB7D10" w:rsidRPr="00AA609B" w:rsidRDefault="00AB7D10" w:rsidP="00AB7D10">
            <w:pPr>
              <w:spacing w:before="100" w:beforeAutospacing="1" w:after="100" w:afterAutospacing="1"/>
              <w:jc w:val="center"/>
              <w:rPr>
                <w:sz w:val="18"/>
                <w:szCs w:val="18"/>
              </w:rPr>
            </w:pPr>
            <w:r>
              <w:rPr>
                <w:color w:val="000000"/>
                <w:sz w:val="18"/>
                <w:szCs w:val="18"/>
              </w:rPr>
              <w:t>0</w:t>
            </w:r>
            <w:r w:rsidRPr="00A97B7E">
              <w:rPr>
                <w:color w:val="000000"/>
                <w:sz w:val="18"/>
                <w:szCs w:val="18"/>
              </w:rPr>
              <w:t>4</w:t>
            </w:r>
          </w:p>
        </w:tc>
        <w:tc>
          <w:tcPr>
            <w:tcW w:w="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17CEDF27" w14:textId="372C7EA6" w:rsidR="00AB7D10" w:rsidRPr="00AA609B" w:rsidRDefault="00AB7D10" w:rsidP="00AB7D10">
            <w:pPr>
              <w:spacing w:before="100" w:beforeAutospacing="1" w:after="100" w:afterAutospacing="1"/>
              <w:jc w:val="center"/>
              <w:rPr>
                <w:sz w:val="18"/>
                <w:szCs w:val="18"/>
              </w:rPr>
            </w:pPr>
            <w:r w:rsidRPr="00A97B7E">
              <w:rPr>
                <w:color w:val="000000"/>
                <w:sz w:val="18"/>
                <w:szCs w:val="18"/>
              </w:rPr>
              <w:t>01</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6539B3B" w14:textId="3D32AA4E" w:rsidR="00AB7D10" w:rsidRPr="00AA609B" w:rsidRDefault="00AB7D10" w:rsidP="00AB7D10">
            <w:pPr>
              <w:spacing w:before="100" w:beforeAutospacing="1" w:after="100" w:afterAutospacing="1"/>
              <w:jc w:val="center"/>
              <w:rPr>
                <w:sz w:val="18"/>
                <w:szCs w:val="18"/>
              </w:rPr>
            </w:pPr>
            <w:r w:rsidRPr="00A97B7E">
              <w:rPr>
                <w:color w:val="000000"/>
                <w:sz w:val="18"/>
                <w:szCs w:val="18"/>
              </w:rPr>
              <w:t>02</w:t>
            </w:r>
          </w:p>
        </w:tc>
        <w:tc>
          <w:tcPr>
            <w:tcW w:w="12636"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0770BE4" w14:textId="6172AFA4" w:rsidR="00AB7D10" w:rsidRPr="00D723AC" w:rsidRDefault="00AB7D10" w:rsidP="00AB7D10">
            <w:pPr>
              <w:spacing w:before="100" w:beforeAutospacing="1" w:after="100" w:afterAutospacing="1"/>
              <w:rPr>
                <w:b/>
              </w:rPr>
            </w:pPr>
            <w:r w:rsidRPr="00A97B7E">
              <w:rPr>
                <w:b/>
              </w:rPr>
              <w:t>Įgyvendinti Savivaldybei teisės aktais priskirtas valstybines funkcijas</w:t>
            </w:r>
          </w:p>
        </w:tc>
        <w:tc>
          <w:tcPr>
            <w:tcW w:w="2881" w:type="dxa"/>
            <w:gridSpan w:val="5"/>
            <w:tcBorders>
              <w:top w:val="nil"/>
              <w:left w:val="nil"/>
              <w:bottom w:val="nil"/>
              <w:right w:val="nil"/>
            </w:tcBorders>
            <w:vAlign w:val="center"/>
            <w:hideMark/>
          </w:tcPr>
          <w:p w14:paraId="720FDB34" w14:textId="77777777" w:rsidR="00AB7D10" w:rsidRPr="00847AED" w:rsidRDefault="00AB7D10" w:rsidP="00AB7D10"/>
        </w:tc>
      </w:tr>
      <w:tr w:rsidR="00AB7D10" w:rsidRPr="00847AED" w14:paraId="09FEA254" w14:textId="77777777" w:rsidTr="00053F49">
        <w:trPr>
          <w:gridAfter w:val="2"/>
          <w:wAfter w:w="2030" w:type="dxa"/>
          <w:trHeight w:val="158"/>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2A5BB8" w14:textId="2B6D7374" w:rsidR="00AB7D10" w:rsidRPr="00AA609B" w:rsidRDefault="00AB7D10" w:rsidP="00AB7D10">
            <w:pPr>
              <w:spacing w:before="100" w:beforeAutospacing="1" w:after="100" w:afterAutospacing="1"/>
              <w:jc w:val="center"/>
              <w:rPr>
                <w:sz w:val="18"/>
                <w:szCs w:val="18"/>
              </w:rPr>
            </w:pPr>
            <w:r w:rsidRPr="00A97B7E">
              <w:rPr>
                <w:color w:val="000000"/>
                <w:sz w:val="18"/>
                <w:szCs w:val="18"/>
              </w:rPr>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A0D6488" w14:textId="2231321D" w:rsidR="00AB7D10" w:rsidRPr="00AA609B" w:rsidRDefault="00AB7D10" w:rsidP="00AB7D10">
            <w:pPr>
              <w:spacing w:before="100" w:beforeAutospacing="1" w:after="100" w:afterAutospacing="1"/>
              <w:jc w:val="center"/>
              <w:rPr>
                <w:sz w:val="18"/>
                <w:szCs w:val="18"/>
              </w:rPr>
            </w:pPr>
            <w:r w:rsidRPr="00A97B7E">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ED68235" w14:textId="720971D1" w:rsidR="00AB7D10" w:rsidRPr="00AA609B" w:rsidRDefault="00AB7D10" w:rsidP="00AB7D10">
            <w:pPr>
              <w:spacing w:before="100" w:beforeAutospacing="1" w:after="100" w:afterAutospacing="1"/>
              <w:ind w:left="-107" w:firstLine="107"/>
              <w:jc w:val="center"/>
              <w:rPr>
                <w:sz w:val="18"/>
                <w:szCs w:val="18"/>
              </w:rPr>
            </w:pPr>
            <w:r w:rsidRPr="00A97B7E">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64E0C0F" w14:textId="5EB2AC38" w:rsidR="00AB7D10" w:rsidRPr="00AA609B" w:rsidRDefault="00AB7D10" w:rsidP="00AB7D10">
            <w:pPr>
              <w:spacing w:before="100" w:beforeAutospacing="1" w:after="100" w:afterAutospacing="1"/>
              <w:jc w:val="center"/>
              <w:rPr>
                <w:sz w:val="18"/>
                <w:szCs w:val="18"/>
              </w:rPr>
            </w:pPr>
            <w:r w:rsidRPr="00A97B7E">
              <w:rPr>
                <w:color w:val="000000"/>
                <w:sz w:val="18"/>
                <w:szCs w:val="18"/>
              </w:rPr>
              <w:t>08</w:t>
            </w:r>
          </w:p>
        </w:tc>
        <w:tc>
          <w:tcPr>
            <w:tcW w:w="2031"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318F5D" w14:textId="33C54666" w:rsidR="00AB7D10" w:rsidRPr="00AA609B" w:rsidRDefault="00AB7D10" w:rsidP="00AB7D10">
            <w:pPr>
              <w:spacing w:before="100" w:beforeAutospacing="1" w:after="100" w:afterAutospacing="1"/>
              <w:jc w:val="center"/>
              <w:rPr>
                <w:sz w:val="18"/>
                <w:szCs w:val="18"/>
              </w:rPr>
            </w:pPr>
            <w:r>
              <w:rPr>
                <w:color w:val="000000"/>
                <w:sz w:val="18"/>
                <w:szCs w:val="18"/>
              </w:rPr>
              <w:t>Gyvenamosios</w:t>
            </w:r>
            <w:r w:rsidRPr="00A97B7E">
              <w:rPr>
                <w:color w:val="000000"/>
                <w:sz w:val="18"/>
                <w:szCs w:val="18"/>
              </w:rPr>
              <w:t xml:space="preserve"> vietos deklaravim</w:t>
            </w:r>
            <w:r>
              <w:rPr>
                <w:color w:val="000000"/>
                <w:sz w:val="18"/>
                <w:szCs w:val="18"/>
              </w:rPr>
              <w:t>as</w:t>
            </w:r>
          </w:p>
        </w:tc>
        <w:tc>
          <w:tcPr>
            <w:tcW w:w="1985" w:type="dxa"/>
            <w:tcBorders>
              <w:top w:val="single" w:sz="4" w:space="0" w:color="auto"/>
              <w:left w:val="nil"/>
              <w:bottom w:val="single" w:sz="4" w:space="0" w:color="auto"/>
              <w:right w:val="single" w:sz="8" w:space="0" w:color="auto"/>
            </w:tcBorders>
            <w:shd w:val="clear" w:color="auto" w:fill="FFFFFF"/>
            <w:vAlign w:val="center"/>
          </w:tcPr>
          <w:p w14:paraId="1755BC8D" w14:textId="322A7CAA" w:rsidR="00AB7D10" w:rsidRPr="00847AED" w:rsidRDefault="00AB7D10" w:rsidP="00AB7D10">
            <w:pPr>
              <w:spacing w:before="100" w:beforeAutospacing="1" w:after="100" w:afterAutospacing="1"/>
              <w:jc w:val="center"/>
            </w:pPr>
            <w:r w:rsidRPr="00A97B7E">
              <w:rPr>
                <w:sz w:val="18"/>
                <w:szCs w:val="18"/>
              </w:rPr>
              <w:t>Vykdoma nuolat</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F2F37ED" w14:textId="22FD55C9" w:rsidR="00AB7D10" w:rsidRPr="00B00DA2" w:rsidRDefault="00AB7D10" w:rsidP="00AB7D10">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815C9B" w14:textId="6BD0B331" w:rsidR="00AB7D10" w:rsidRPr="00B00DA2" w:rsidRDefault="00AB7D10" w:rsidP="00AB7D10">
            <w:pPr>
              <w:spacing w:before="100" w:beforeAutospacing="1" w:after="100" w:afterAutospacing="1"/>
              <w:jc w:val="center"/>
              <w:rPr>
                <w:sz w:val="18"/>
                <w:szCs w:val="18"/>
              </w:rPr>
            </w:pPr>
            <w:r>
              <w:rPr>
                <w:sz w:val="18"/>
                <w:szCs w:val="18"/>
              </w:rPr>
              <w:t>1,8</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ACA9A86" w14:textId="77777777" w:rsidR="00AB7D10" w:rsidRPr="00B00DA2" w:rsidRDefault="00AB7D10" w:rsidP="00AB7D10">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96D5F5" w14:textId="3EDD972D" w:rsidR="00AB7D10" w:rsidRPr="00B00DA2" w:rsidRDefault="00AB7D10" w:rsidP="00AB7D10">
            <w:pPr>
              <w:spacing w:before="100" w:beforeAutospacing="1" w:after="100" w:afterAutospacing="1"/>
              <w:jc w:val="center"/>
              <w:rPr>
                <w:sz w:val="18"/>
                <w:szCs w:val="18"/>
              </w:rPr>
            </w:pPr>
            <w:r>
              <w:rPr>
                <w:sz w:val="18"/>
                <w:szCs w:val="18"/>
              </w:rPr>
              <w:t>1,8</w:t>
            </w:r>
          </w:p>
        </w:tc>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A9AD238" w14:textId="309BB86A" w:rsidR="00AB7D10" w:rsidRPr="00D723AC" w:rsidRDefault="00AB7D10" w:rsidP="00AB7D10">
            <w:pPr>
              <w:spacing w:before="100" w:beforeAutospacing="1" w:after="100" w:afterAutospacing="1"/>
              <w:jc w:val="center"/>
              <w:rPr>
                <w:sz w:val="18"/>
                <w:szCs w:val="18"/>
              </w:rPr>
            </w:pPr>
          </w:p>
        </w:tc>
        <w:tc>
          <w:tcPr>
            <w:tcW w:w="850" w:type="dxa"/>
            <w:tcBorders>
              <w:top w:val="single" w:sz="4" w:space="0" w:color="auto"/>
              <w:left w:val="nil"/>
              <w:bottom w:val="single" w:sz="4" w:space="0" w:color="auto"/>
              <w:right w:val="single" w:sz="8" w:space="0" w:color="auto"/>
            </w:tcBorders>
            <w:shd w:val="clear" w:color="auto" w:fill="FFF2CC" w:themeFill="accent4" w:themeFillTint="33"/>
            <w:tcMar>
              <w:top w:w="0" w:type="dxa"/>
              <w:left w:w="108" w:type="dxa"/>
              <w:bottom w:w="0" w:type="dxa"/>
              <w:right w:w="108" w:type="dxa"/>
            </w:tcMar>
            <w:vAlign w:val="center"/>
          </w:tcPr>
          <w:p w14:paraId="207FB3B8" w14:textId="60FE89A1" w:rsidR="00AB7D10" w:rsidRPr="00D723AC" w:rsidRDefault="00AB7D10" w:rsidP="00AB7D10">
            <w:pPr>
              <w:spacing w:before="100" w:beforeAutospacing="1" w:after="100" w:afterAutospacing="1"/>
              <w:jc w:val="center"/>
              <w:rPr>
                <w:sz w:val="18"/>
                <w:szCs w:val="18"/>
              </w:rPr>
            </w:pPr>
            <w:r>
              <w:rPr>
                <w:sz w:val="18"/>
                <w:szCs w:val="18"/>
              </w:rPr>
              <w:t>1,8</w:t>
            </w:r>
          </w:p>
        </w:tc>
        <w:tc>
          <w:tcPr>
            <w:tcW w:w="827"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E1E599B" w14:textId="77777777" w:rsidR="00AB7D10" w:rsidRPr="00B00DA2" w:rsidRDefault="00AB7D10" w:rsidP="00AB7D10">
            <w:pPr>
              <w:spacing w:before="100" w:beforeAutospacing="1" w:after="100" w:afterAutospacing="1"/>
              <w:jc w:val="center"/>
              <w:rPr>
                <w:sz w:val="18"/>
                <w:szCs w:val="18"/>
              </w:rPr>
            </w:pPr>
          </w:p>
        </w:tc>
        <w:tc>
          <w:tcPr>
            <w:tcW w:w="851" w:type="dxa"/>
            <w:gridSpan w:val="3"/>
            <w:vMerge w:val="restart"/>
            <w:tcBorders>
              <w:top w:val="nil"/>
              <w:left w:val="nil"/>
              <w:right w:val="nil"/>
            </w:tcBorders>
            <w:vAlign w:val="center"/>
            <w:hideMark/>
          </w:tcPr>
          <w:p w14:paraId="1FF2DE80" w14:textId="77777777" w:rsidR="00AB7D10" w:rsidRDefault="00AB7D10" w:rsidP="00AB7D10"/>
          <w:p w14:paraId="4D607F40" w14:textId="77777777" w:rsidR="00AB7D10" w:rsidRPr="00847AED" w:rsidRDefault="00AB7D10" w:rsidP="00AB7D10"/>
        </w:tc>
      </w:tr>
      <w:tr w:rsidR="00226F1E" w:rsidRPr="00847AED" w14:paraId="490A46CC" w14:textId="77777777" w:rsidTr="00226F1E">
        <w:trPr>
          <w:gridAfter w:val="2"/>
          <w:wAfter w:w="2030" w:type="dxa"/>
          <w:trHeight w:val="236"/>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E5D6526" w14:textId="3EB72848" w:rsidR="00AB7D10" w:rsidRPr="00A97B7E" w:rsidRDefault="00AB7D10" w:rsidP="00AB7D10">
            <w:pPr>
              <w:spacing w:before="100" w:beforeAutospacing="1" w:after="100" w:afterAutospacing="1"/>
              <w:rPr>
                <w:color w:val="000000"/>
                <w:sz w:val="18"/>
                <w:szCs w:val="18"/>
              </w:rPr>
            </w:pPr>
            <w:r w:rsidRPr="00A97B7E">
              <w:rPr>
                <w:color w:val="000000"/>
                <w:sz w:val="18"/>
                <w:szCs w:val="18"/>
              </w:rPr>
              <w:t>04</w:t>
            </w:r>
          </w:p>
        </w:tc>
        <w:tc>
          <w:tcPr>
            <w:tcW w:w="7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FE4230" w14:textId="139114C5" w:rsidR="00AB7D10" w:rsidRPr="00A97B7E" w:rsidRDefault="00AB7D10" w:rsidP="00AB7D10">
            <w:pPr>
              <w:spacing w:before="100" w:beforeAutospacing="1" w:after="100" w:afterAutospacing="1"/>
              <w:jc w:val="center"/>
              <w:rPr>
                <w:color w:val="000000"/>
                <w:sz w:val="18"/>
                <w:szCs w:val="18"/>
              </w:rPr>
            </w:pPr>
            <w:r w:rsidRPr="00A97B7E">
              <w:rPr>
                <w:color w:val="000000"/>
                <w:sz w:val="18"/>
                <w:szCs w:val="18"/>
              </w:rPr>
              <w:t>01</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3E0E0C" w14:textId="3FD68F66" w:rsidR="00AB7D10" w:rsidRPr="00A97B7E" w:rsidRDefault="00AB7D10" w:rsidP="00AB7D10">
            <w:pPr>
              <w:spacing w:before="100" w:beforeAutospacing="1" w:after="100" w:afterAutospacing="1"/>
              <w:ind w:left="-107" w:firstLine="107"/>
              <w:jc w:val="center"/>
              <w:rPr>
                <w:color w:val="000000"/>
                <w:sz w:val="18"/>
                <w:szCs w:val="18"/>
              </w:rPr>
            </w:pPr>
            <w:r w:rsidRPr="00A97B7E">
              <w:rPr>
                <w:color w:val="000000"/>
                <w:sz w:val="18"/>
                <w:szCs w:val="18"/>
              </w:rPr>
              <w:t>0</w:t>
            </w:r>
            <w:r>
              <w:rPr>
                <w:color w:val="000000"/>
                <w:sz w:val="18"/>
                <w:szCs w:val="18"/>
              </w:rPr>
              <w:t>2</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AD9756" w14:textId="254820FC" w:rsidR="00AB7D10" w:rsidRPr="00A97B7E" w:rsidRDefault="00AB7D10" w:rsidP="00AB7D10">
            <w:pPr>
              <w:spacing w:before="100" w:beforeAutospacing="1" w:after="100" w:afterAutospacing="1"/>
              <w:jc w:val="center"/>
              <w:rPr>
                <w:color w:val="000000"/>
                <w:sz w:val="18"/>
                <w:szCs w:val="18"/>
              </w:rPr>
            </w:pPr>
            <w:r>
              <w:rPr>
                <w:color w:val="000000"/>
                <w:sz w:val="18"/>
                <w:szCs w:val="18"/>
              </w:rPr>
              <w:t>1</w:t>
            </w:r>
            <w:r w:rsidRPr="00A97B7E">
              <w:rPr>
                <w:color w:val="000000"/>
                <w:sz w:val="18"/>
                <w:szCs w:val="18"/>
              </w:rPr>
              <w:t>4</w:t>
            </w:r>
          </w:p>
        </w:tc>
        <w:tc>
          <w:tcPr>
            <w:tcW w:w="20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9381D3" w14:textId="5B2630B9" w:rsidR="00AB7D10" w:rsidRDefault="00AB7D10" w:rsidP="00AB7D10">
            <w:pPr>
              <w:spacing w:before="100" w:beforeAutospacing="1" w:after="100" w:afterAutospacing="1"/>
              <w:jc w:val="center"/>
              <w:rPr>
                <w:color w:val="000000"/>
                <w:sz w:val="18"/>
                <w:szCs w:val="18"/>
              </w:rPr>
            </w:pPr>
            <w:r w:rsidRPr="0003090C">
              <w:rPr>
                <w:sz w:val="20"/>
                <w:szCs w:val="20"/>
              </w:rPr>
              <w:t>Žemės ūkio funkcijų vykdymas</w:t>
            </w:r>
          </w:p>
        </w:tc>
        <w:tc>
          <w:tcPr>
            <w:tcW w:w="1985" w:type="dxa"/>
            <w:tcBorders>
              <w:top w:val="nil"/>
              <w:left w:val="nil"/>
              <w:bottom w:val="single" w:sz="4" w:space="0" w:color="auto"/>
              <w:right w:val="single" w:sz="8" w:space="0" w:color="auto"/>
            </w:tcBorders>
            <w:shd w:val="clear" w:color="auto" w:fill="FFFFFF"/>
            <w:vAlign w:val="center"/>
          </w:tcPr>
          <w:p w14:paraId="72E875B5" w14:textId="6328067E" w:rsidR="00AB7D10" w:rsidRPr="00A97B7E" w:rsidRDefault="00AB7D10" w:rsidP="00AB7D10">
            <w:pPr>
              <w:spacing w:before="100" w:beforeAutospacing="1" w:after="100" w:afterAutospacing="1"/>
              <w:jc w:val="center"/>
              <w:rPr>
                <w:sz w:val="18"/>
                <w:szCs w:val="18"/>
              </w:rPr>
            </w:pPr>
            <w:r w:rsidRPr="0003090C">
              <w:rPr>
                <w:sz w:val="20"/>
                <w:szCs w:val="20"/>
              </w:rPr>
              <w:t>Žemės ūkio valdų atnaujinimas, gyventojų ir ūkininkų konsultavimas pagal  kaimo plėtros programas, paraiškų išmokoms gauti priėmimas.</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AF89CD5" w14:textId="305B8CF5" w:rsidR="00AB7D10" w:rsidRPr="00B00DA2" w:rsidRDefault="00E83F99" w:rsidP="00AB7D10">
            <w:pPr>
              <w:spacing w:before="100" w:beforeAutospacing="1" w:after="100" w:afterAutospacing="1"/>
              <w:jc w:val="center"/>
              <w:rPr>
                <w:sz w:val="18"/>
                <w:szCs w:val="18"/>
              </w:rPr>
            </w:pPr>
            <w:r>
              <w:rPr>
                <w:sz w:val="18"/>
                <w:szCs w:val="18"/>
              </w:rPr>
              <w:t>37,0</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A58FCB" w14:textId="77777777" w:rsidR="00AB7D10" w:rsidRDefault="00AB7D10" w:rsidP="00AB7D10">
            <w:pPr>
              <w:spacing w:before="100" w:beforeAutospacing="1" w:after="100" w:afterAutospacing="1"/>
              <w:jc w:val="center"/>
              <w:rPr>
                <w:sz w:val="18"/>
                <w:szCs w:val="18"/>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8A0E41" w14:textId="77777777" w:rsidR="00AB7D10" w:rsidRPr="00B00DA2" w:rsidRDefault="00AB7D10" w:rsidP="00AB7D10">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518D3C" w14:textId="5641F4E1" w:rsidR="00AB7D10" w:rsidRDefault="00E83F99" w:rsidP="00AB7D10">
            <w:pPr>
              <w:spacing w:before="100" w:beforeAutospacing="1" w:after="100" w:afterAutospacing="1"/>
              <w:jc w:val="center"/>
              <w:rPr>
                <w:sz w:val="18"/>
                <w:szCs w:val="18"/>
              </w:rPr>
            </w:pPr>
            <w:r>
              <w:rPr>
                <w:bCs/>
                <w:sz w:val="18"/>
              </w:rPr>
              <w:t>37,0</w:t>
            </w:r>
          </w:p>
        </w:tc>
        <w:tc>
          <w:tcPr>
            <w:tcW w:w="70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2A4046D" w14:textId="77777777" w:rsidR="00AB7D10" w:rsidRPr="00D723AC" w:rsidRDefault="00AB7D10" w:rsidP="00AB7D10">
            <w:pPr>
              <w:spacing w:before="100" w:beforeAutospacing="1" w:after="100" w:afterAutospacing="1"/>
              <w:jc w:val="center"/>
              <w:rPr>
                <w:sz w:val="18"/>
                <w:szCs w:val="18"/>
              </w:rPr>
            </w:pPr>
          </w:p>
        </w:tc>
        <w:tc>
          <w:tcPr>
            <w:tcW w:w="850"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394A8F6E" w14:textId="5A806BF2" w:rsidR="00AB7D10" w:rsidRDefault="00E83F99" w:rsidP="00AB7D10">
            <w:pPr>
              <w:spacing w:before="100" w:beforeAutospacing="1" w:after="100" w:afterAutospacing="1"/>
              <w:jc w:val="center"/>
              <w:rPr>
                <w:sz w:val="18"/>
                <w:szCs w:val="18"/>
              </w:rPr>
            </w:pPr>
            <w:r>
              <w:rPr>
                <w:sz w:val="18"/>
                <w:szCs w:val="18"/>
              </w:rPr>
              <w:t>37,0</w:t>
            </w:r>
          </w:p>
        </w:tc>
        <w:tc>
          <w:tcPr>
            <w:tcW w:w="827"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C6D53E3" w14:textId="77777777" w:rsidR="00AB7D10" w:rsidRDefault="00AB7D10" w:rsidP="00AB7D10">
            <w:pPr>
              <w:spacing w:before="100" w:beforeAutospacing="1" w:after="100" w:afterAutospacing="1"/>
              <w:jc w:val="center"/>
              <w:rPr>
                <w:sz w:val="18"/>
                <w:szCs w:val="18"/>
              </w:rPr>
            </w:pPr>
          </w:p>
        </w:tc>
        <w:tc>
          <w:tcPr>
            <w:tcW w:w="851" w:type="dxa"/>
            <w:gridSpan w:val="3"/>
            <w:vMerge/>
            <w:tcBorders>
              <w:left w:val="nil"/>
              <w:bottom w:val="nil"/>
              <w:right w:val="nil"/>
            </w:tcBorders>
            <w:vAlign w:val="center"/>
          </w:tcPr>
          <w:p w14:paraId="09381F02" w14:textId="77777777" w:rsidR="00AB7D10" w:rsidRDefault="00AB7D10" w:rsidP="00AB7D10"/>
        </w:tc>
      </w:tr>
      <w:tr w:rsidR="00AB7D10" w:rsidRPr="00847AED" w14:paraId="3C182BE2" w14:textId="77777777" w:rsidTr="00226F1E">
        <w:trPr>
          <w:trHeight w:val="396"/>
        </w:trPr>
        <w:tc>
          <w:tcPr>
            <w:tcW w:w="14742"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14836B" w14:textId="60B487C6" w:rsidR="00AB7D10" w:rsidRPr="00D723AC" w:rsidRDefault="00226F1E" w:rsidP="00226F1E">
            <w:pPr>
              <w:spacing w:before="100" w:beforeAutospacing="1" w:after="100" w:afterAutospacing="1"/>
              <w:jc w:val="center"/>
            </w:pPr>
            <w:r w:rsidRPr="00A97B7E">
              <w:rPr>
                <w:b/>
                <w:bCs/>
                <w:color w:val="000000"/>
              </w:rPr>
              <w:t>Saugios ir švarios gyvenamosios aplinkos kūrimo programa (05)</w:t>
            </w:r>
          </w:p>
        </w:tc>
        <w:tc>
          <w:tcPr>
            <w:tcW w:w="2881" w:type="dxa"/>
            <w:gridSpan w:val="5"/>
            <w:tcBorders>
              <w:top w:val="nil"/>
              <w:left w:val="single" w:sz="4" w:space="0" w:color="auto"/>
              <w:bottom w:val="nil"/>
              <w:right w:val="nil"/>
            </w:tcBorders>
            <w:vAlign w:val="center"/>
            <w:hideMark/>
          </w:tcPr>
          <w:p w14:paraId="2A027A3C" w14:textId="77777777" w:rsidR="00AB7D10" w:rsidRPr="00847AED" w:rsidRDefault="00AB7D10" w:rsidP="00AB7D10"/>
        </w:tc>
      </w:tr>
      <w:tr w:rsidR="00226F1E" w:rsidRPr="00847AED" w14:paraId="6A140C19" w14:textId="77777777" w:rsidTr="00226F1E">
        <w:trPr>
          <w:trHeight w:val="288"/>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586003" w14:textId="50CD7779" w:rsidR="00226F1E" w:rsidRPr="00AA609B" w:rsidRDefault="00226F1E" w:rsidP="00226F1E">
            <w:pPr>
              <w:spacing w:before="100" w:beforeAutospacing="1" w:after="100" w:afterAutospacing="1"/>
              <w:jc w:val="center"/>
              <w:rPr>
                <w:sz w:val="18"/>
                <w:szCs w:val="18"/>
              </w:rPr>
            </w:pPr>
            <w:r w:rsidRPr="00A97B7E">
              <w:rPr>
                <w:color w:val="000000"/>
                <w:sz w:val="18"/>
                <w:szCs w:val="18"/>
              </w:rPr>
              <w:lastRenderedPageBreak/>
              <w:t>05</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67FD94" w14:textId="7AF2D53C" w:rsidR="00226F1E" w:rsidRPr="00AA609B" w:rsidRDefault="00226F1E" w:rsidP="00226F1E">
            <w:pPr>
              <w:spacing w:before="100" w:beforeAutospacing="1" w:after="100" w:afterAutospacing="1"/>
              <w:jc w:val="center"/>
              <w:rPr>
                <w:sz w:val="18"/>
                <w:szCs w:val="18"/>
              </w:rPr>
            </w:pPr>
            <w:r w:rsidRPr="00A97B7E">
              <w:rPr>
                <w:color w:val="000000"/>
                <w:sz w:val="18"/>
                <w:szCs w:val="18"/>
              </w:rPr>
              <w:t>01</w:t>
            </w:r>
          </w:p>
        </w:tc>
        <w:tc>
          <w:tcPr>
            <w:tcW w:w="13341" w:type="dxa"/>
            <w:gridSpan w:val="11"/>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77C9DE" w14:textId="6E2FF132" w:rsidR="00226F1E" w:rsidRPr="00D723AC" w:rsidRDefault="00226F1E" w:rsidP="00226F1E">
            <w:pPr>
              <w:spacing w:before="100" w:beforeAutospacing="1" w:after="100" w:afterAutospacing="1"/>
              <w:rPr>
                <w:b/>
              </w:rPr>
            </w:pPr>
            <w:r w:rsidRPr="00A97B7E">
              <w:rPr>
                <w:b/>
                <w:color w:val="000000"/>
              </w:rPr>
              <w:t>Užtikrinti gyventojams nepertraukiamą  komunalinių paslaugų teikimą</w:t>
            </w:r>
          </w:p>
        </w:tc>
        <w:tc>
          <w:tcPr>
            <w:tcW w:w="2881" w:type="dxa"/>
            <w:gridSpan w:val="5"/>
            <w:tcBorders>
              <w:top w:val="nil"/>
              <w:left w:val="nil"/>
              <w:bottom w:val="nil"/>
              <w:right w:val="nil"/>
            </w:tcBorders>
            <w:vAlign w:val="center"/>
            <w:hideMark/>
          </w:tcPr>
          <w:p w14:paraId="7D881ED7" w14:textId="77777777" w:rsidR="00226F1E" w:rsidRPr="00847AED" w:rsidRDefault="00226F1E" w:rsidP="00226F1E"/>
        </w:tc>
      </w:tr>
      <w:tr w:rsidR="00226F1E" w:rsidRPr="00847AED" w14:paraId="2D093252" w14:textId="77777777" w:rsidTr="00226F1E">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E210DCD" w14:textId="0C24C6DA" w:rsidR="00226F1E" w:rsidRPr="00AA609B" w:rsidRDefault="00226F1E" w:rsidP="00226F1E">
            <w:pPr>
              <w:spacing w:before="100" w:beforeAutospacing="1" w:after="100" w:afterAutospacing="1"/>
              <w:jc w:val="center"/>
              <w:rPr>
                <w:sz w:val="18"/>
                <w:szCs w:val="18"/>
              </w:rPr>
            </w:pPr>
            <w:r w:rsidRPr="00A97B7E">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1B2878" w14:textId="21DC5A8D" w:rsidR="00226F1E" w:rsidRPr="00AA609B" w:rsidRDefault="00226F1E" w:rsidP="00226F1E">
            <w:pPr>
              <w:spacing w:before="100" w:beforeAutospacing="1" w:after="100" w:afterAutospacing="1"/>
              <w:jc w:val="center"/>
              <w:rPr>
                <w:sz w:val="18"/>
                <w:szCs w:val="18"/>
              </w:rPr>
            </w:pPr>
            <w:r w:rsidRPr="00A97B7E">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EC69DF" w14:textId="6A80231B" w:rsidR="00226F1E" w:rsidRPr="00AA609B" w:rsidRDefault="00226F1E" w:rsidP="00226F1E">
            <w:pPr>
              <w:spacing w:before="100" w:beforeAutospacing="1" w:after="100" w:afterAutospacing="1"/>
              <w:jc w:val="center"/>
              <w:rPr>
                <w:sz w:val="18"/>
                <w:szCs w:val="18"/>
              </w:rPr>
            </w:pPr>
            <w:r w:rsidRPr="00A97B7E">
              <w:rPr>
                <w:color w:val="000000"/>
                <w:sz w:val="18"/>
                <w:szCs w:val="18"/>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A6679A" w14:textId="4A59FFB7" w:rsidR="00226F1E" w:rsidRPr="00D723AC" w:rsidRDefault="00226F1E" w:rsidP="00226F1E">
            <w:pPr>
              <w:spacing w:before="100" w:beforeAutospacing="1" w:after="100" w:afterAutospacing="1"/>
              <w:rPr>
                <w:b/>
              </w:rPr>
            </w:pPr>
            <w:r w:rsidRPr="00A97B7E">
              <w:rPr>
                <w:b/>
                <w:color w:val="000000"/>
              </w:rPr>
              <w:t>Palaikyti rajone švarią aplinką</w:t>
            </w:r>
          </w:p>
        </w:tc>
        <w:tc>
          <w:tcPr>
            <w:tcW w:w="2881" w:type="dxa"/>
            <w:gridSpan w:val="5"/>
            <w:tcBorders>
              <w:top w:val="nil"/>
              <w:left w:val="nil"/>
              <w:bottom w:val="nil"/>
              <w:right w:val="nil"/>
            </w:tcBorders>
            <w:vAlign w:val="center"/>
            <w:hideMark/>
          </w:tcPr>
          <w:p w14:paraId="47E165BF" w14:textId="77777777" w:rsidR="00226F1E" w:rsidRPr="00847AED" w:rsidRDefault="00226F1E" w:rsidP="00226F1E"/>
        </w:tc>
      </w:tr>
      <w:tr w:rsidR="00226F1E" w:rsidRPr="00847AED" w14:paraId="2CFCD94F" w14:textId="77777777" w:rsidTr="003A3570">
        <w:trPr>
          <w:gridAfter w:val="2"/>
          <w:wAfter w:w="2030" w:type="dxa"/>
          <w:trHeight w:val="1105"/>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4DC36C6" w14:textId="122558C0" w:rsidR="00226F1E" w:rsidRPr="00AA609B" w:rsidRDefault="00226F1E" w:rsidP="00226F1E">
            <w:pPr>
              <w:spacing w:before="100" w:beforeAutospacing="1" w:after="100" w:afterAutospacing="1"/>
              <w:jc w:val="center"/>
              <w:rPr>
                <w:sz w:val="18"/>
                <w:szCs w:val="18"/>
              </w:rPr>
            </w:pPr>
            <w:r w:rsidRPr="00A97B7E">
              <w:rPr>
                <w:color w:val="000000"/>
                <w:sz w:val="18"/>
                <w:szCs w:val="18"/>
              </w:rPr>
              <w:t>05</w:t>
            </w:r>
          </w:p>
        </w:tc>
        <w:tc>
          <w:tcPr>
            <w:tcW w:w="7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F2E329B" w14:textId="1AC28B9B" w:rsidR="00226F1E" w:rsidRPr="00AA609B" w:rsidRDefault="00226F1E" w:rsidP="00226F1E">
            <w:pPr>
              <w:spacing w:before="100" w:beforeAutospacing="1" w:after="100" w:afterAutospacing="1"/>
              <w:jc w:val="center"/>
              <w:rPr>
                <w:sz w:val="18"/>
                <w:szCs w:val="18"/>
              </w:rPr>
            </w:pPr>
            <w:r w:rsidRPr="00A97B7E">
              <w:rPr>
                <w:color w:val="000000"/>
                <w:sz w:val="18"/>
                <w:szCs w:val="18"/>
              </w:rPr>
              <w:t>01</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A5834A2" w14:textId="27EEC839" w:rsidR="00226F1E" w:rsidRPr="00AA609B" w:rsidRDefault="00226F1E" w:rsidP="00226F1E">
            <w:pPr>
              <w:spacing w:before="100" w:beforeAutospacing="1" w:after="100" w:afterAutospacing="1"/>
              <w:ind w:left="-107" w:firstLine="107"/>
              <w:jc w:val="center"/>
              <w:rPr>
                <w:sz w:val="18"/>
                <w:szCs w:val="18"/>
              </w:rPr>
            </w:pPr>
            <w:r w:rsidRPr="00A97B7E">
              <w:rPr>
                <w:color w:val="000000"/>
                <w:sz w:val="18"/>
                <w:szCs w:val="18"/>
              </w:rPr>
              <w:t>02</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4E7F9E7" w14:textId="7921BCB4" w:rsidR="00226F1E" w:rsidRPr="00AA609B" w:rsidRDefault="00226F1E" w:rsidP="00226F1E">
            <w:pPr>
              <w:spacing w:before="100" w:beforeAutospacing="1" w:after="100" w:afterAutospacing="1"/>
              <w:jc w:val="center"/>
              <w:rPr>
                <w:sz w:val="18"/>
                <w:szCs w:val="18"/>
              </w:rPr>
            </w:pPr>
            <w:r w:rsidRPr="00A97B7E">
              <w:rPr>
                <w:color w:val="000000"/>
                <w:sz w:val="18"/>
                <w:szCs w:val="18"/>
              </w:rPr>
              <w:t>05</w:t>
            </w:r>
          </w:p>
        </w:tc>
        <w:tc>
          <w:tcPr>
            <w:tcW w:w="203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26ADE99" w14:textId="2D71FAC8" w:rsidR="00226F1E" w:rsidRPr="00AA609B" w:rsidRDefault="00226F1E" w:rsidP="00226F1E">
            <w:pPr>
              <w:spacing w:before="100" w:beforeAutospacing="1" w:after="100" w:afterAutospacing="1"/>
              <w:jc w:val="center"/>
              <w:rPr>
                <w:sz w:val="18"/>
                <w:szCs w:val="18"/>
              </w:rPr>
            </w:pPr>
            <w:r w:rsidRPr="00A97B7E">
              <w:rPr>
                <w:color w:val="000000"/>
                <w:sz w:val="18"/>
                <w:szCs w:val="18"/>
              </w:rPr>
              <w:t>Atliekų tvarkymas (bešeimininkių šiukšlių surinkimas ir išvežimas) seniūnijose</w:t>
            </w:r>
          </w:p>
        </w:tc>
        <w:tc>
          <w:tcPr>
            <w:tcW w:w="1985" w:type="dxa"/>
            <w:tcBorders>
              <w:top w:val="nil"/>
              <w:left w:val="nil"/>
              <w:bottom w:val="single" w:sz="4" w:space="0" w:color="auto"/>
              <w:right w:val="single" w:sz="8" w:space="0" w:color="auto"/>
            </w:tcBorders>
            <w:shd w:val="clear" w:color="auto" w:fill="FFFFFF"/>
            <w:vAlign w:val="center"/>
          </w:tcPr>
          <w:p w14:paraId="18EA5898" w14:textId="08AE834E" w:rsidR="00226F1E" w:rsidRPr="00847AED" w:rsidRDefault="00226F1E" w:rsidP="00226F1E">
            <w:pPr>
              <w:spacing w:before="100" w:beforeAutospacing="1" w:after="100" w:afterAutospacing="1"/>
              <w:jc w:val="center"/>
            </w:pPr>
            <w:r w:rsidRPr="00A97B7E">
              <w:rPr>
                <w:sz w:val="18"/>
                <w:szCs w:val="18"/>
              </w:rPr>
              <w:t>S</w:t>
            </w:r>
            <w:r w:rsidRPr="00A97B7E">
              <w:rPr>
                <w:sz w:val="18"/>
                <w:szCs w:val="18"/>
                <w:lang w:val="pt-BR"/>
              </w:rPr>
              <w:t>utvarkyti visas seniūnijos pakelės</w:t>
            </w:r>
            <w:r>
              <w:rPr>
                <w:sz w:val="18"/>
                <w:szCs w:val="18"/>
                <w:lang w:val="pt-BR"/>
              </w:rPr>
              <w:t xml:space="preserve">,  šiukšliaviečių sutvarkymas, </w:t>
            </w:r>
            <w:r w:rsidRPr="00A97B7E">
              <w:rPr>
                <w:sz w:val="18"/>
                <w:szCs w:val="18"/>
                <w:lang w:val="pt-BR"/>
              </w:rPr>
              <w:t>šiukšlių išvežimas iš seniūnijai priklausančių kapinių</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557DDB" w14:textId="784D3A06" w:rsidR="00226F1E" w:rsidRPr="00B00DA2" w:rsidRDefault="00226F1E" w:rsidP="00226F1E">
            <w:pPr>
              <w:spacing w:before="100" w:beforeAutospacing="1" w:after="100" w:afterAutospacing="1"/>
              <w:jc w:val="center"/>
              <w:rPr>
                <w:sz w:val="18"/>
                <w:szCs w:val="18"/>
              </w:rPr>
            </w:pPr>
            <w:r>
              <w:rPr>
                <w:color w:val="000000"/>
                <w:sz w:val="18"/>
                <w:szCs w:val="18"/>
              </w:rPr>
              <w:t>6,0</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CA3510" w14:textId="77777777" w:rsidR="00226F1E" w:rsidRPr="00B00DA2" w:rsidRDefault="00226F1E" w:rsidP="00226F1E">
            <w:pPr>
              <w:spacing w:before="100" w:beforeAutospacing="1" w:after="100" w:afterAutospacing="1"/>
              <w:jc w:val="center"/>
              <w:rPr>
                <w:sz w:val="18"/>
                <w:szCs w:val="18"/>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362A66B" w14:textId="77777777" w:rsidR="00226F1E" w:rsidRPr="00B00DA2" w:rsidRDefault="00226F1E" w:rsidP="00226F1E">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97173D" w14:textId="6C369AE5" w:rsidR="00226F1E" w:rsidRPr="00B00DA2" w:rsidRDefault="00226F1E" w:rsidP="00226F1E">
            <w:pPr>
              <w:spacing w:before="100" w:beforeAutospacing="1" w:after="100" w:afterAutospacing="1"/>
              <w:jc w:val="center"/>
              <w:rPr>
                <w:sz w:val="18"/>
                <w:szCs w:val="18"/>
              </w:rPr>
            </w:pPr>
            <w:r>
              <w:rPr>
                <w:color w:val="000000"/>
                <w:sz w:val="18"/>
                <w:szCs w:val="18"/>
              </w:rPr>
              <w:t>6,0</w:t>
            </w:r>
          </w:p>
        </w:tc>
        <w:tc>
          <w:tcPr>
            <w:tcW w:w="70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16333C3" w14:textId="45B7E041" w:rsidR="00226F1E" w:rsidRPr="00D723AC" w:rsidRDefault="00226F1E" w:rsidP="00226F1E">
            <w:pPr>
              <w:spacing w:before="100" w:beforeAutospacing="1" w:after="100" w:afterAutospacing="1"/>
              <w:jc w:val="center"/>
              <w:rPr>
                <w:sz w:val="18"/>
                <w:szCs w:val="18"/>
              </w:rPr>
            </w:pPr>
          </w:p>
        </w:tc>
        <w:tc>
          <w:tcPr>
            <w:tcW w:w="850"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45C586F2" w14:textId="2AB2F02B" w:rsidR="00226F1E" w:rsidRPr="00D723AC" w:rsidRDefault="00226F1E" w:rsidP="00226F1E">
            <w:pPr>
              <w:spacing w:before="100" w:beforeAutospacing="1" w:after="100" w:afterAutospacing="1"/>
              <w:jc w:val="center"/>
              <w:rPr>
                <w:sz w:val="18"/>
                <w:szCs w:val="18"/>
              </w:rPr>
            </w:pPr>
            <w:r>
              <w:rPr>
                <w:color w:val="000000"/>
                <w:sz w:val="18"/>
                <w:szCs w:val="18"/>
              </w:rPr>
              <w:t>6,0</w:t>
            </w:r>
          </w:p>
        </w:tc>
        <w:tc>
          <w:tcPr>
            <w:tcW w:w="827"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5D6DA37" w14:textId="77777777" w:rsidR="00226F1E" w:rsidRPr="00B00DA2" w:rsidRDefault="00226F1E" w:rsidP="00226F1E">
            <w:pPr>
              <w:spacing w:before="100" w:beforeAutospacing="1" w:after="100" w:afterAutospacing="1"/>
              <w:jc w:val="center"/>
              <w:rPr>
                <w:sz w:val="18"/>
                <w:szCs w:val="18"/>
              </w:rPr>
            </w:pPr>
          </w:p>
        </w:tc>
        <w:tc>
          <w:tcPr>
            <w:tcW w:w="851" w:type="dxa"/>
            <w:gridSpan w:val="3"/>
            <w:vMerge w:val="restart"/>
            <w:tcBorders>
              <w:top w:val="nil"/>
              <w:left w:val="nil"/>
              <w:right w:val="nil"/>
            </w:tcBorders>
            <w:vAlign w:val="center"/>
            <w:hideMark/>
          </w:tcPr>
          <w:p w14:paraId="2DB46F19" w14:textId="77777777" w:rsidR="00226F1E" w:rsidRDefault="00226F1E" w:rsidP="00226F1E"/>
          <w:p w14:paraId="7E16E4E0" w14:textId="77777777" w:rsidR="00226F1E" w:rsidRDefault="00226F1E" w:rsidP="00226F1E"/>
          <w:p w14:paraId="5E7E43D3" w14:textId="77777777" w:rsidR="00226F1E" w:rsidRPr="00847AED" w:rsidRDefault="00226F1E" w:rsidP="00226F1E"/>
        </w:tc>
      </w:tr>
      <w:tr w:rsidR="003A3570" w:rsidRPr="00847AED" w14:paraId="2FA4E33F" w14:textId="77777777" w:rsidTr="0079008A">
        <w:trPr>
          <w:gridAfter w:val="2"/>
          <w:wAfter w:w="2030" w:type="dxa"/>
          <w:trHeight w:val="585"/>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F1FE4E7" w14:textId="5C4F9330" w:rsidR="003A3570" w:rsidRPr="00A97B7E" w:rsidRDefault="003A3570" w:rsidP="003A3570">
            <w:pPr>
              <w:spacing w:before="100" w:beforeAutospacing="1" w:after="100" w:afterAutospacing="1"/>
              <w:jc w:val="center"/>
              <w:rPr>
                <w:color w:val="000000"/>
                <w:sz w:val="18"/>
                <w:szCs w:val="18"/>
              </w:rPr>
            </w:pPr>
            <w:r w:rsidRPr="00A97B7E">
              <w:rPr>
                <w:color w:val="000000"/>
                <w:sz w:val="18"/>
                <w:szCs w:val="18"/>
              </w:rPr>
              <w:t>05</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9D4C48" w14:textId="73CE85C2" w:rsidR="003A3570" w:rsidRPr="00A97B7E" w:rsidRDefault="003A3570" w:rsidP="003A3570">
            <w:pPr>
              <w:spacing w:before="100" w:beforeAutospacing="1" w:after="100" w:afterAutospacing="1"/>
              <w:jc w:val="center"/>
              <w:rPr>
                <w:color w:val="000000"/>
                <w:sz w:val="18"/>
                <w:szCs w:val="18"/>
              </w:rPr>
            </w:pPr>
            <w:r w:rsidRPr="00A97B7E">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84423E" w14:textId="54EE494E" w:rsidR="003A3570" w:rsidRPr="00A97B7E" w:rsidRDefault="003A3570" w:rsidP="003A3570">
            <w:pPr>
              <w:spacing w:before="100" w:beforeAutospacing="1" w:after="100" w:afterAutospacing="1"/>
              <w:ind w:left="-107" w:firstLine="107"/>
              <w:jc w:val="center"/>
              <w:rPr>
                <w:color w:val="000000"/>
                <w:sz w:val="18"/>
                <w:szCs w:val="18"/>
              </w:rPr>
            </w:pPr>
            <w:r w:rsidRPr="00A97B7E">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EE276D" w14:textId="547F097B" w:rsidR="003A3570" w:rsidRPr="00A97B7E" w:rsidRDefault="003A3570" w:rsidP="003A3570">
            <w:pPr>
              <w:spacing w:before="100" w:beforeAutospacing="1" w:after="100" w:afterAutospacing="1"/>
              <w:jc w:val="center"/>
              <w:rPr>
                <w:color w:val="000000"/>
                <w:sz w:val="18"/>
                <w:szCs w:val="18"/>
              </w:rPr>
            </w:pPr>
            <w:r w:rsidRPr="00A97B7E">
              <w:rPr>
                <w:color w:val="000000"/>
                <w:sz w:val="18"/>
                <w:szCs w:val="18"/>
              </w:rPr>
              <w:t>06</w:t>
            </w: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6B77CF" w14:textId="289B8CDA" w:rsidR="003A3570" w:rsidRPr="00A97B7E" w:rsidRDefault="003A3570" w:rsidP="003A3570">
            <w:pPr>
              <w:spacing w:before="100" w:beforeAutospacing="1" w:after="100" w:afterAutospacing="1"/>
              <w:jc w:val="center"/>
              <w:rPr>
                <w:color w:val="000000"/>
                <w:sz w:val="18"/>
                <w:szCs w:val="18"/>
              </w:rPr>
            </w:pPr>
            <w:r w:rsidRPr="00A97B7E">
              <w:rPr>
                <w:color w:val="000000"/>
                <w:sz w:val="18"/>
                <w:szCs w:val="18"/>
              </w:rPr>
              <w:t>Viešųjų erdvių (kapinių, poilsio zonų ir pan.) tvarkymas seniūnijose</w:t>
            </w:r>
          </w:p>
        </w:tc>
        <w:tc>
          <w:tcPr>
            <w:tcW w:w="1985" w:type="dxa"/>
            <w:tcBorders>
              <w:top w:val="nil"/>
              <w:left w:val="nil"/>
              <w:bottom w:val="single" w:sz="8" w:space="0" w:color="auto"/>
              <w:right w:val="single" w:sz="8" w:space="0" w:color="auto"/>
            </w:tcBorders>
            <w:shd w:val="clear" w:color="auto" w:fill="FFFFFF"/>
          </w:tcPr>
          <w:p w14:paraId="76E019BC" w14:textId="255C30C7" w:rsidR="003A3570" w:rsidRPr="00A97B7E" w:rsidRDefault="003A3570" w:rsidP="003A3570">
            <w:pPr>
              <w:ind w:left="57"/>
              <w:rPr>
                <w:sz w:val="18"/>
                <w:szCs w:val="18"/>
              </w:rPr>
            </w:pPr>
            <w:r w:rsidRPr="00A97B7E">
              <w:rPr>
                <w:sz w:val="18"/>
                <w:szCs w:val="18"/>
              </w:rPr>
              <w:t>Seniūnijos teritorijoje kelių ir šalikelių priežiūra, avarinių medžių nupjovimas seniūnijos teritorijoje,</w:t>
            </w:r>
            <w:r>
              <w:rPr>
                <w:sz w:val="18"/>
                <w:szCs w:val="18"/>
              </w:rPr>
              <w:t xml:space="preserve"> </w:t>
            </w:r>
            <w:r w:rsidRPr="00A97B7E">
              <w:rPr>
                <w:sz w:val="18"/>
                <w:szCs w:val="18"/>
              </w:rPr>
              <w:t>kapinių priežiūra ir sutvarkymas.</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E4843D3" w14:textId="5CC8080D" w:rsidR="003A3570" w:rsidRDefault="003A3570" w:rsidP="003A3570">
            <w:pPr>
              <w:spacing w:before="100" w:beforeAutospacing="1" w:after="100" w:afterAutospacing="1"/>
              <w:jc w:val="center"/>
              <w:rPr>
                <w:color w:val="000000"/>
                <w:sz w:val="18"/>
                <w:szCs w:val="18"/>
              </w:rPr>
            </w:pPr>
            <w:r>
              <w:rPr>
                <w:color w:val="000000"/>
                <w:sz w:val="18"/>
                <w:szCs w:val="18"/>
              </w:rPr>
              <w:t>691,5</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55EB951" w14:textId="77777777" w:rsidR="003A3570" w:rsidRPr="00B00DA2" w:rsidRDefault="003A3570" w:rsidP="003A3570">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F80CBA" w14:textId="77777777" w:rsidR="003A3570" w:rsidRPr="00B00DA2" w:rsidRDefault="003A3570" w:rsidP="003A3570">
            <w:pPr>
              <w:spacing w:before="100" w:beforeAutospacing="1" w:after="100" w:afterAutospacing="1"/>
              <w:jc w:val="center"/>
              <w:rPr>
                <w:sz w:val="18"/>
                <w:szCs w:val="18"/>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0D0D2B" w14:textId="00E9B8B0" w:rsidR="003A3570" w:rsidRDefault="003A3570" w:rsidP="003A3570">
            <w:pPr>
              <w:spacing w:before="100" w:beforeAutospacing="1" w:after="100" w:afterAutospacing="1"/>
              <w:jc w:val="center"/>
              <w:rPr>
                <w:color w:val="000000"/>
                <w:sz w:val="18"/>
                <w:szCs w:val="18"/>
              </w:rPr>
            </w:pPr>
            <w:r>
              <w:rPr>
                <w:color w:val="000000"/>
                <w:sz w:val="18"/>
                <w:szCs w:val="18"/>
              </w:rPr>
              <w:t>691,5</w:t>
            </w:r>
          </w:p>
        </w:tc>
        <w:tc>
          <w:tcPr>
            <w:tcW w:w="70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BEFD0B" w14:textId="77777777" w:rsidR="003A3570" w:rsidRPr="00D723AC" w:rsidRDefault="003A3570" w:rsidP="003A3570">
            <w:pPr>
              <w:spacing w:before="100" w:beforeAutospacing="1" w:after="100" w:afterAutospacing="1"/>
              <w:jc w:val="center"/>
              <w:rPr>
                <w:sz w:val="18"/>
                <w:szCs w:val="18"/>
              </w:rPr>
            </w:pPr>
          </w:p>
        </w:tc>
        <w:tc>
          <w:tcPr>
            <w:tcW w:w="850"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CFE6157" w14:textId="215EE2E0" w:rsidR="003A3570" w:rsidRDefault="003A3570" w:rsidP="003A3570">
            <w:pPr>
              <w:spacing w:before="100" w:beforeAutospacing="1" w:after="100" w:afterAutospacing="1"/>
              <w:jc w:val="center"/>
              <w:rPr>
                <w:color w:val="000000"/>
                <w:sz w:val="18"/>
                <w:szCs w:val="18"/>
              </w:rPr>
            </w:pPr>
            <w:r>
              <w:rPr>
                <w:color w:val="000000"/>
                <w:sz w:val="18"/>
                <w:szCs w:val="18"/>
              </w:rPr>
              <w:t>691,5</w:t>
            </w:r>
          </w:p>
        </w:tc>
        <w:tc>
          <w:tcPr>
            <w:tcW w:w="827"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5E93859" w14:textId="23DBB903" w:rsidR="003A3570" w:rsidRPr="00B00DA2" w:rsidRDefault="003A3570" w:rsidP="00053F49">
            <w:pPr>
              <w:spacing w:before="100" w:beforeAutospacing="1" w:after="100" w:afterAutospacing="1"/>
              <w:jc w:val="center"/>
              <w:rPr>
                <w:sz w:val="18"/>
                <w:szCs w:val="18"/>
              </w:rPr>
            </w:pPr>
            <w:r>
              <w:rPr>
                <w:sz w:val="18"/>
                <w:szCs w:val="18"/>
              </w:rPr>
              <w:t>Iš jų 3</w:t>
            </w:r>
            <w:r w:rsidR="00053F49">
              <w:rPr>
                <w:sz w:val="18"/>
                <w:szCs w:val="18"/>
              </w:rPr>
              <w:t>20</w:t>
            </w:r>
            <w:r>
              <w:rPr>
                <w:sz w:val="18"/>
                <w:szCs w:val="18"/>
              </w:rPr>
              <w:t>,0 turtui įsygyti</w:t>
            </w:r>
          </w:p>
        </w:tc>
        <w:tc>
          <w:tcPr>
            <w:tcW w:w="851" w:type="dxa"/>
            <w:gridSpan w:val="3"/>
            <w:vMerge/>
            <w:tcBorders>
              <w:left w:val="nil"/>
              <w:bottom w:val="nil"/>
              <w:right w:val="nil"/>
            </w:tcBorders>
            <w:vAlign w:val="center"/>
          </w:tcPr>
          <w:p w14:paraId="1F237DFC" w14:textId="77777777" w:rsidR="003A3570" w:rsidRDefault="003A3570" w:rsidP="003A3570"/>
        </w:tc>
      </w:tr>
      <w:tr w:rsidR="00053F49" w:rsidRPr="00847AED" w14:paraId="3137E706" w14:textId="77777777" w:rsidTr="00053F49">
        <w:trPr>
          <w:trHeight w:val="287"/>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hideMark/>
          </w:tcPr>
          <w:p w14:paraId="5C503F1B" w14:textId="0A3F5072" w:rsidR="00053F49" w:rsidRPr="00053F49" w:rsidRDefault="00053F49" w:rsidP="00053F49">
            <w:pPr>
              <w:spacing w:before="100" w:beforeAutospacing="1" w:after="100" w:afterAutospacing="1"/>
              <w:jc w:val="center"/>
              <w:rPr>
                <w:b/>
              </w:rPr>
            </w:pPr>
            <w:r w:rsidRPr="00053F49">
              <w:rPr>
                <w:b/>
              </w:rPr>
              <w:t xml:space="preserve">Socialinės atskirties mažinimo programa (08) </w:t>
            </w:r>
          </w:p>
        </w:tc>
        <w:tc>
          <w:tcPr>
            <w:tcW w:w="2881" w:type="dxa"/>
            <w:gridSpan w:val="5"/>
            <w:tcBorders>
              <w:top w:val="nil"/>
              <w:left w:val="nil"/>
              <w:bottom w:val="nil"/>
              <w:right w:val="nil"/>
            </w:tcBorders>
            <w:hideMark/>
          </w:tcPr>
          <w:p w14:paraId="0D91E62C" w14:textId="77777777" w:rsidR="00053F49" w:rsidRPr="00847AED" w:rsidRDefault="00053F49" w:rsidP="00053F49"/>
        </w:tc>
      </w:tr>
      <w:tr w:rsidR="00053F49" w:rsidRPr="00847AED" w14:paraId="66443D50" w14:textId="77777777" w:rsidTr="0041209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A69E21" w14:textId="5B370BD5" w:rsidR="00053F49" w:rsidRPr="00053F49" w:rsidRDefault="00053F49" w:rsidP="00053F49">
            <w:pPr>
              <w:spacing w:before="100" w:beforeAutospacing="1" w:after="100" w:afterAutospacing="1"/>
              <w:jc w:val="center"/>
              <w:rPr>
                <w:sz w:val="18"/>
                <w:szCs w:val="18"/>
              </w:rPr>
            </w:pPr>
            <w:r w:rsidRPr="00053F49">
              <w:rPr>
                <w:sz w:val="18"/>
              </w:rPr>
              <w:t>08</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B0D46BC" w14:textId="1A7995A4" w:rsidR="00053F49" w:rsidRPr="00053F49" w:rsidRDefault="00053F49" w:rsidP="00053F49">
            <w:pPr>
              <w:spacing w:before="100" w:beforeAutospacing="1" w:after="100" w:afterAutospacing="1"/>
              <w:jc w:val="center"/>
              <w:rPr>
                <w:sz w:val="18"/>
                <w:szCs w:val="18"/>
              </w:rPr>
            </w:pPr>
            <w:r w:rsidRPr="00053F49">
              <w:rPr>
                <w:sz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5F5F9C" w14:textId="3A60B2D1" w:rsidR="00053F49" w:rsidRPr="00053F49" w:rsidRDefault="00053F49" w:rsidP="00053F49">
            <w:pPr>
              <w:spacing w:before="100" w:beforeAutospacing="1" w:after="100" w:afterAutospacing="1"/>
              <w:rPr>
                <w:b/>
              </w:rPr>
            </w:pPr>
            <w:r w:rsidRPr="00053F49">
              <w:rPr>
                <w:b/>
              </w:rPr>
              <w:t>Didinti socialiai remtinų asmenų integraciją į visuomenę ir mažinti socialinę atskirtį</w:t>
            </w:r>
          </w:p>
        </w:tc>
        <w:tc>
          <w:tcPr>
            <w:tcW w:w="2881" w:type="dxa"/>
            <w:gridSpan w:val="5"/>
            <w:tcBorders>
              <w:top w:val="nil"/>
              <w:left w:val="nil"/>
              <w:bottom w:val="nil"/>
              <w:right w:val="nil"/>
            </w:tcBorders>
            <w:hideMark/>
          </w:tcPr>
          <w:p w14:paraId="70E397D2" w14:textId="77777777" w:rsidR="00053F49" w:rsidRPr="00847AED" w:rsidRDefault="00053F49" w:rsidP="00053F49"/>
        </w:tc>
      </w:tr>
      <w:tr w:rsidR="00053F49" w:rsidRPr="00847AED" w14:paraId="6D33A4CF" w14:textId="77777777" w:rsidTr="0041209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F100CD" w14:textId="0CCB95F6" w:rsidR="00053F49" w:rsidRPr="00053F49" w:rsidRDefault="00053F49" w:rsidP="00053F49">
            <w:pPr>
              <w:spacing w:before="100" w:beforeAutospacing="1" w:after="100" w:afterAutospacing="1"/>
              <w:jc w:val="center"/>
              <w:rPr>
                <w:sz w:val="18"/>
                <w:szCs w:val="18"/>
              </w:rPr>
            </w:pPr>
            <w:r w:rsidRPr="00053F49">
              <w:rPr>
                <w:sz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B89109" w14:textId="5B2B1FDB" w:rsidR="00053F49" w:rsidRPr="00053F49" w:rsidRDefault="00053F49" w:rsidP="00053F49">
            <w:pPr>
              <w:spacing w:before="100" w:beforeAutospacing="1" w:after="100" w:afterAutospacing="1"/>
              <w:jc w:val="center"/>
              <w:rPr>
                <w:sz w:val="18"/>
                <w:szCs w:val="18"/>
              </w:rPr>
            </w:pPr>
            <w:r w:rsidRPr="00053F49">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0FAF0" w14:textId="4F3DC06E" w:rsidR="00053F49" w:rsidRPr="00053F49" w:rsidRDefault="00053F49" w:rsidP="00053F49">
            <w:pPr>
              <w:spacing w:before="100" w:beforeAutospacing="1" w:after="100" w:afterAutospacing="1"/>
              <w:jc w:val="center"/>
              <w:rPr>
                <w:sz w:val="18"/>
                <w:szCs w:val="18"/>
              </w:rPr>
            </w:pPr>
            <w:r w:rsidRPr="00053F49">
              <w:rPr>
                <w:sz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7758B" w14:textId="60480D24" w:rsidR="00053F49" w:rsidRPr="00053F49" w:rsidRDefault="00053F49" w:rsidP="00053F49">
            <w:pPr>
              <w:spacing w:before="100" w:beforeAutospacing="1" w:after="100" w:afterAutospacing="1"/>
              <w:rPr>
                <w:b/>
              </w:rPr>
            </w:pPr>
            <w:r w:rsidRPr="00053F49">
              <w:rPr>
                <w:b/>
              </w:rPr>
              <w:t>Teikti socialinę paramą</w:t>
            </w:r>
          </w:p>
        </w:tc>
        <w:tc>
          <w:tcPr>
            <w:tcW w:w="2881" w:type="dxa"/>
            <w:gridSpan w:val="5"/>
            <w:tcBorders>
              <w:top w:val="nil"/>
              <w:left w:val="nil"/>
              <w:bottom w:val="nil"/>
              <w:right w:val="nil"/>
            </w:tcBorders>
            <w:hideMark/>
          </w:tcPr>
          <w:p w14:paraId="45F543B7" w14:textId="77777777" w:rsidR="00053F49" w:rsidRPr="00847AED" w:rsidRDefault="00053F49" w:rsidP="00053F49"/>
        </w:tc>
      </w:tr>
      <w:tr w:rsidR="00053F49" w:rsidRPr="00847AED" w14:paraId="6A5A0C95" w14:textId="77777777" w:rsidTr="00053F49">
        <w:trPr>
          <w:gridAfter w:val="1"/>
          <w:wAfter w:w="1771" w:type="dxa"/>
          <w:trHeight w:val="812"/>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469787" w14:textId="23917FA6" w:rsidR="00053F49" w:rsidRPr="00053F49" w:rsidRDefault="00053F49" w:rsidP="00053F49">
            <w:pPr>
              <w:spacing w:before="100" w:beforeAutospacing="1" w:after="100" w:afterAutospacing="1"/>
              <w:jc w:val="center"/>
              <w:rPr>
                <w:sz w:val="18"/>
                <w:szCs w:val="18"/>
              </w:rPr>
            </w:pPr>
            <w:r w:rsidRPr="00053F49">
              <w:rPr>
                <w:sz w:val="18"/>
              </w:rPr>
              <w:t>08</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2FF979" w14:textId="26915216" w:rsidR="00053F49" w:rsidRPr="00053F49" w:rsidRDefault="00053F49" w:rsidP="00053F49">
            <w:pPr>
              <w:spacing w:before="100" w:beforeAutospacing="1" w:after="100" w:afterAutospacing="1"/>
              <w:jc w:val="center"/>
              <w:rPr>
                <w:sz w:val="18"/>
                <w:szCs w:val="18"/>
              </w:rPr>
            </w:pPr>
            <w:r w:rsidRPr="00053F49">
              <w:rPr>
                <w:sz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82724C" w14:textId="125CF063" w:rsidR="00053F49" w:rsidRPr="00053F49" w:rsidRDefault="00053F49" w:rsidP="00053F49">
            <w:pPr>
              <w:spacing w:before="100" w:beforeAutospacing="1" w:after="100" w:afterAutospacing="1"/>
              <w:ind w:left="-107" w:firstLine="107"/>
              <w:jc w:val="center"/>
              <w:rPr>
                <w:sz w:val="18"/>
                <w:szCs w:val="18"/>
              </w:rPr>
            </w:pPr>
            <w:r w:rsidRPr="00053F49">
              <w:rPr>
                <w:sz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79133" w14:textId="21B70012" w:rsidR="00053F49" w:rsidRPr="00AA609B" w:rsidRDefault="00053F49" w:rsidP="00053F49">
            <w:pPr>
              <w:spacing w:before="100" w:beforeAutospacing="1" w:after="100" w:afterAutospacing="1"/>
              <w:jc w:val="center"/>
              <w:rPr>
                <w:sz w:val="18"/>
                <w:szCs w:val="18"/>
              </w:rPr>
            </w:pPr>
            <w:r w:rsidRPr="00053F49">
              <w:rPr>
                <w:sz w:val="18"/>
              </w:rPr>
              <w:t>01</w:t>
            </w:r>
          </w:p>
        </w:tc>
        <w:tc>
          <w:tcPr>
            <w:tcW w:w="20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39FEDC" w14:textId="4FD11296" w:rsidR="00053F49" w:rsidRPr="00AA609B" w:rsidRDefault="00053F49" w:rsidP="00053F49">
            <w:pPr>
              <w:spacing w:before="100" w:beforeAutospacing="1" w:after="100" w:afterAutospacing="1"/>
              <w:jc w:val="center"/>
              <w:rPr>
                <w:sz w:val="18"/>
                <w:szCs w:val="18"/>
              </w:rPr>
            </w:pPr>
            <w:r w:rsidRPr="00053F49">
              <w:rPr>
                <w:sz w:val="18"/>
              </w:rPr>
              <w:t>Piniginės socialinės paramos teikimas, išmokant pašalpas ir kompensacijas</w:t>
            </w:r>
          </w:p>
        </w:tc>
        <w:tc>
          <w:tcPr>
            <w:tcW w:w="1985" w:type="dxa"/>
            <w:tcBorders>
              <w:top w:val="nil"/>
              <w:left w:val="nil"/>
              <w:bottom w:val="single" w:sz="8" w:space="0" w:color="auto"/>
              <w:right w:val="single" w:sz="8" w:space="0" w:color="auto"/>
            </w:tcBorders>
            <w:shd w:val="clear" w:color="auto" w:fill="FFFFFF"/>
            <w:vAlign w:val="center"/>
          </w:tcPr>
          <w:p w14:paraId="7DF313A4" w14:textId="28B5B61B" w:rsidR="00053F49" w:rsidRPr="00847AED" w:rsidRDefault="00053F49" w:rsidP="00053F49">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563A0" w14:textId="562938D3" w:rsidR="00053F49" w:rsidRPr="00B00DA2" w:rsidRDefault="00053F49" w:rsidP="00053F49">
            <w:pPr>
              <w:spacing w:before="100" w:beforeAutospacing="1" w:after="100" w:afterAutospacing="1"/>
              <w:jc w:val="center"/>
              <w:rPr>
                <w:sz w:val="18"/>
                <w:szCs w:val="18"/>
              </w:rPr>
            </w:pPr>
            <w:r>
              <w:rPr>
                <w:color w:val="000000"/>
                <w:sz w:val="18"/>
                <w:szCs w:val="18"/>
              </w:rPr>
              <w:t>34,6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0BE471" w14:textId="77777777" w:rsidR="00053F49" w:rsidRPr="00B00DA2" w:rsidRDefault="00053F49" w:rsidP="00053F49">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478B81" w14:textId="77777777" w:rsidR="00053F49" w:rsidRPr="00B00DA2" w:rsidRDefault="00053F49" w:rsidP="00053F4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BFC681" w14:textId="7B5DB1F0" w:rsidR="00053F49" w:rsidRPr="00B00DA2" w:rsidRDefault="00053F49" w:rsidP="00053F49">
            <w:pPr>
              <w:spacing w:before="100" w:beforeAutospacing="1" w:after="100" w:afterAutospacing="1"/>
              <w:rPr>
                <w:sz w:val="18"/>
                <w:szCs w:val="18"/>
              </w:rPr>
            </w:pPr>
            <w:r>
              <w:rPr>
                <w:sz w:val="18"/>
                <w:szCs w:val="18"/>
              </w:rPr>
              <w:t>34,6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02F1969" w14:textId="390E443F" w:rsidR="00053F49" w:rsidRPr="00D723AC" w:rsidRDefault="00053F49" w:rsidP="00053F49">
            <w:pPr>
              <w:spacing w:before="100" w:beforeAutospacing="1" w:after="100" w:afterAutospacing="1"/>
              <w:jc w:val="center"/>
              <w:rPr>
                <w:sz w:val="18"/>
                <w:szCs w:val="18"/>
              </w:rPr>
            </w:pPr>
          </w:p>
        </w:tc>
        <w:tc>
          <w:tcPr>
            <w:tcW w:w="85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9EE7CC1" w14:textId="750512D1" w:rsidR="00053F49" w:rsidRPr="00D723AC" w:rsidRDefault="00053F49" w:rsidP="00053F49">
            <w:pPr>
              <w:spacing w:before="100" w:beforeAutospacing="1" w:after="100" w:afterAutospacing="1"/>
              <w:jc w:val="center"/>
              <w:rPr>
                <w:sz w:val="18"/>
                <w:szCs w:val="18"/>
              </w:rPr>
            </w:pPr>
            <w:r>
              <w:rPr>
                <w:sz w:val="18"/>
                <w:szCs w:val="18"/>
              </w:rPr>
              <w:t>34,6</w:t>
            </w:r>
          </w:p>
        </w:tc>
        <w:tc>
          <w:tcPr>
            <w:tcW w:w="851"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D34C704" w14:textId="77777777" w:rsidR="00053F49" w:rsidRPr="00B00DA2" w:rsidRDefault="00053F49" w:rsidP="00053F49">
            <w:pPr>
              <w:spacing w:before="100" w:beforeAutospacing="1" w:after="100" w:afterAutospacing="1"/>
              <w:jc w:val="center"/>
              <w:rPr>
                <w:sz w:val="18"/>
                <w:szCs w:val="18"/>
              </w:rPr>
            </w:pPr>
          </w:p>
        </w:tc>
        <w:tc>
          <w:tcPr>
            <w:tcW w:w="1086" w:type="dxa"/>
            <w:gridSpan w:val="3"/>
            <w:tcBorders>
              <w:top w:val="nil"/>
              <w:left w:val="nil"/>
              <w:bottom w:val="nil"/>
              <w:right w:val="nil"/>
            </w:tcBorders>
            <w:vAlign w:val="center"/>
            <w:hideMark/>
          </w:tcPr>
          <w:p w14:paraId="2CC3B095" w14:textId="77777777" w:rsidR="00053F49" w:rsidRPr="00847AED" w:rsidRDefault="00053F49" w:rsidP="00053F49"/>
        </w:tc>
      </w:tr>
    </w:tbl>
    <w:p w14:paraId="098F16CF" w14:textId="77777777" w:rsidR="00A54842" w:rsidRDefault="00A54842" w:rsidP="00A54842"/>
    <w:p w14:paraId="516AB88C" w14:textId="77777777" w:rsidR="00A54842" w:rsidRDefault="00A54842" w:rsidP="00A54842"/>
    <w:p w14:paraId="0636B94A" w14:textId="515734C6" w:rsidR="00A54842" w:rsidRPr="00637C9C" w:rsidRDefault="00A54842" w:rsidP="00A54842">
      <w:r>
        <w:t xml:space="preserve">Seniūnas                                                                                                                                  </w:t>
      </w:r>
      <w:r w:rsidR="00F3058D">
        <w:tab/>
      </w:r>
      <w:r w:rsidR="00F3058D">
        <w:tab/>
      </w:r>
      <w:r w:rsidR="00F3058D">
        <w:tab/>
      </w:r>
      <w:r w:rsidR="00F3058D">
        <w:tab/>
      </w:r>
      <w:r>
        <w:t xml:space="preserve">    </w:t>
      </w:r>
      <w:r w:rsidR="005459D9">
        <w:t>Renata Mickevič</w:t>
      </w:r>
    </w:p>
    <w:p w14:paraId="7C6F0AF8" w14:textId="77777777" w:rsidR="00A54842" w:rsidRDefault="00A54842" w:rsidP="00A54842"/>
    <w:p w14:paraId="4B04CA0C" w14:textId="77777777" w:rsidR="00A54842" w:rsidRDefault="00A54842" w:rsidP="00A54842">
      <w:pPr>
        <w:jc w:val="both"/>
      </w:pPr>
    </w:p>
    <w:p w14:paraId="11C8153D" w14:textId="6D1DCE8E" w:rsidR="00ED75B6" w:rsidRPr="00BB22B3" w:rsidRDefault="00A54842" w:rsidP="00BB22B3">
      <w:pPr>
        <w:jc w:val="both"/>
      </w:pPr>
      <w:r>
        <w:t xml:space="preserve">Vyresnioji finansininkė                                                                                                              </w:t>
      </w:r>
      <w:r w:rsidR="00F3058D">
        <w:tab/>
      </w:r>
      <w:r w:rsidR="00F3058D">
        <w:tab/>
      </w:r>
      <w:r w:rsidR="00F3058D">
        <w:tab/>
      </w:r>
      <w:r w:rsidR="00F3058D">
        <w:tab/>
        <w:t xml:space="preserve">   </w:t>
      </w:r>
      <w:r>
        <w:t xml:space="preserve"> </w:t>
      </w:r>
      <w:r w:rsidR="005459D9">
        <w:t>Katažina Gil</w:t>
      </w:r>
    </w:p>
    <w:sectPr w:rsidR="00ED75B6" w:rsidRPr="00BB22B3" w:rsidSect="0038692E">
      <w:pgSz w:w="16840" w:h="11907" w:orient="landscape" w:code="9"/>
      <w:pgMar w:top="1701" w:right="680" w:bottom="851"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54C0032"/>
    <w:multiLevelType w:val="hybridMultilevel"/>
    <w:tmpl w:val="38BE47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B933713"/>
    <w:multiLevelType w:val="hybridMultilevel"/>
    <w:tmpl w:val="D7CC669A"/>
    <w:lvl w:ilvl="0" w:tplc="C0088E6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7BC33EA"/>
    <w:multiLevelType w:val="multilevel"/>
    <w:tmpl w:val="9184FA5A"/>
    <w:lvl w:ilvl="0">
      <w:start w:val="1"/>
      <w:numFmt w:val="decimal"/>
      <w:lvlText w:val="%1."/>
      <w:lvlJc w:val="left"/>
      <w:pPr>
        <w:ind w:left="420" w:hanging="420"/>
      </w:pPr>
      <w:rPr>
        <w:rFonts w:hint="default"/>
      </w:rPr>
    </w:lvl>
    <w:lvl w:ilvl="1">
      <w:start w:val="1"/>
      <w:numFmt w:val="decimal"/>
      <w:lvlText w:val="%1.%2."/>
      <w:lvlJc w:val="left"/>
      <w:pPr>
        <w:ind w:left="1716" w:hanging="4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DC14C76"/>
    <w:multiLevelType w:val="hybridMultilevel"/>
    <w:tmpl w:val="B70CC25C"/>
    <w:lvl w:ilvl="0" w:tplc="75D85D88">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53789955">
    <w:abstractNumId w:val="0"/>
  </w:num>
  <w:num w:numId="2" w16cid:durableId="901404050">
    <w:abstractNumId w:val="1"/>
  </w:num>
  <w:num w:numId="3" w16cid:durableId="267737684">
    <w:abstractNumId w:val="2"/>
  </w:num>
  <w:num w:numId="4" w16cid:durableId="275139001">
    <w:abstractNumId w:val="3"/>
  </w:num>
  <w:num w:numId="5" w16cid:durableId="1342513878">
    <w:abstractNumId w:val="4"/>
  </w:num>
  <w:num w:numId="6" w16cid:durableId="1593778050">
    <w:abstractNumId w:val="10"/>
  </w:num>
  <w:num w:numId="7" w16cid:durableId="1671326583">
    <w:abstractNumId w:val="8"/>
  </w:num>
  <w:num w:numId="8" w16cid:durableId="1273126833">
    <w:abstractNumId w:val="11"/>
  </w:num>
  <w:num w:numId="9" w16cid:durableId="1561209339">
    <w:abstractNumId w:val="7"/>
  </w:num>
  <w:num w:numId="10" w16cid:durableId="15734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222552">
    <w:abstractNumId w:val="5"/>
  </w:num>
  <w:num w:numId="12" w16cid:durableId="941961196">
    <w:abstractNumId w:val="12"/>
  </w:num>
  <w:num w:numId="13" w16cid:durableId="343560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3F49"/>
    <w:rsid w:val="0005454A"/>
    <w:rsid w:val="00096A42"/>
    <w:rsid w:val="000A5712"/>
    <w:rsid w:val="000A5EC2"/>
    <w:rsid w:val="000A7CFF"/>
    <w:rsid w:val="000B2A1B"/>
    <w:rsid w:val="000B36EB"/>
    <w:rsid w:val="000B410F"/>
    <w:rsid w:val="000C55DC"/>
    <w:rsid w:val="000E473C"/>
    <w:rsid w:val="000E703D"/>
    <w:rsid w:val="000F1018"/>
    <w:rsid w:val="000F209F"/>
    <w:rsid w:val="000F6202"/>
    <w:rsid w:val="0010623C"/>
    <w:rsid w:val="00147110"/>
    <w:rsid w:val="00150693"/>
    <w:rsid w:val="00154F34"/>
    <w:rsid w:val="00163E03"/>
    <w:rsid w:val="0016499C"/>
    <w:rsid w:val="00164B68"/>
    <w:rsid w:val="0018387F"/>
    <w:rsid w:val="00184C2E"/>
    <w:rsid w:val="001B7BCC"/>
    <w:rsid w:val="001E1F58"/>
    <w:rsid w:val="00204E52"/>
    <w:rsid w:val="00212209"/>
    <w:rsid w:val="00213DC6"/>
    <w:rsid w:val="0022662B"/>
    <w:rsid w:val="00226F1E"/>
    <w:rsid w:val="00236250"/>
    <w:rsid w:val="00251B95"/>
    <w:rsid w:val="002543CF"/>
    <w:rsid w:val="00262A7A"/>
    <w:rsid w:val="00271C64"/>
    <w:rsid w:val="00281033"/>
    <w:rsid w:val="0029586E"/>
    <w:rsid w:val="002A4090"/>
    <w:rsid w:val="002B125D"/>
    <w:rsid w:val="002B20A7"/>
    <w:rsid w:val="002B65F1"/>
    <w:rsid w:val="002B7629"/>
    <w:rsid w:val="0030576E"/>
    <w:rsid w:val="00325394"/>
    <w:rsid w:val="00340E4E"/>
    <w:rsid w:val="00344063"/>
    <w:rsid w:val="00350EF0"/>
    <w:rsid w:val="00361F1D"/>
    <w:rsid w:val="00375785"/>
    <w:rsid w:val="0038692E"/>
    <w:rsid w:val="00391245"/>
    <w:rsid w:val="003A3570"/>
    <w:rsid w:val="003B4F13"/>
    <w:rsid w:val="003C233B"/>
    <w:rsid w:val="003F742B"/>
    <w:rsid w:val="00406E53"/>
    <w:rsid w:val="0041434A"/>
    <w:rsid w:val="004173F7"/>
    <w:rsid w:val="00427F17"/>
    <w:rsid w:val="004339DC"/>
    <w:rsid w:val="00440E61"/>
    <w:rsid w:val="0045243D"/>
    <w:rsid w:val="00456729"/>
    <w:rsid w:val="00461DEB"/>
    <w:rsid w:val="00472322"/>
    <w:rsid w:val="00472FBA"/>
    <w:rsid w:val="00473FA3"/>
    <w:rsid w:val="00480B87"/>
    <w:rsid w:val="004946FB"/>
    <w:rsid w:val="00497D68"/>
    <w:rsid w:val="004A193A"/>
    <w:rsid w:val="004A4023"/>
    <w:rsid w:val="004B1FAB"/>
    <w:rsid w:val="004B225B"/>
    <w:rsid w:val="004C551A"/>
    <w:rsid w:val="004D017E"/>
    <w:rsid w:val="004D77D0"/>
    <w:rsid w:val="004E0ED0"/>
    <w:rsid w:val="004E1290"/>
    <w:rsid w:val="004E5EE8"/>
    <w:rsid w:val="005175A2"/>
    <w:rsid w:val="005459D9"/>
    <w:rsid w:val="00560B14"/>
    <w:rsid w:val="005C01F4"/>
    <w:rsid w:val="005C640C"/>
    <w:rsid w:val="005D5C1C"/>
    <w:rsid w:val="005F3FEE"/>
    <w:rsid w:val="00603FC4"/>
    <w:rsid w:val="006104C7"/>
    <w:rsid w:val="00631275"/>
    <w:rsid w:val="006354CE"/>
    <w:rsid w:val="00637C9C"/>
    <w:rsid w:val="00643FFC"/>
    <w:rsid w:val="00646789"/>
    <w:rsid w:val="00653C6C"/>
    <w:rsid w:val="0066522A"/>
    <w:rsid w:val="00671E9D"/>
    <w:rsid w:val="0067508F"/>
    <w:rsid w:val="00677D82"/>
    <w:rsid w:val="006934DA"/>
    <w:rsid w:val="006A426C"/>
    <w:rsid w:val="006C3922"/>
    <w:rsid w:val="006C3B67"/>
    <w:rsid w:val="006D7CC0"/>
    <w:rsid w:val="00702FB0"/>
    <w:rsid w:val="007072A2"/>
    <w:rsid w:val="007122B1"/>
    <w:rsid w:val="00713868"/>
    <w:rsid w:val="00713FD1"/>
    <w:rsid w:val="007158F1"/>
    <w:rsid w:val="007378BB"/>
    <w:rsid w:val="00741DA1"/>
    <w:rsid w:val="007561BD"/>
    <w:rsid w:val="00761D45"/>
    <w:rsid w:val="0076331D"/>
    <w:rsid w:val="007732BA"/>
    <w:rsid w:val="00784558"/>
    <w:rsid w:val="0079091B"/>
    <w:rsid w:val="00797AD1"/>
    <w:rsid w:val="007A00EF"/>
    <w:rsid w:val="007A4F7B"/>
    <w:rsid w:val="007A6FF4"/>
    <w:rsid w:val="007B31D5"/>
    <w:rsid w:val="007B64CC"/>
    <w:rsid w:val="007B6FFD"/>
    <w:rsid w:val="007C4095"/>
    <w:rsid w:val="007F2B86"/>
    <w:rsid w:val="00817FE0"/>
    <w:rsid w:val="00847AED"/>
    <w:rsid w:val="0089265A"/>
    <w:rsid w:val="008C0081"/>
    <w:rsid w:val="008D41B7"/>
    <w:rsid w:val="008D71B0"/>
    <w:rsid w:val="008E6787"/>
    <w:rsid w:val="008E70CF"/>
    <w:rsid w:val="008F533E"/>
    <w:rsid w:val="0095045E"/>
    <w:rsid w:val="009513F5"/>
    <w:rsid w:val="00954EEE"/>
    <w:rsid w:val="0096748D"/>
    <w:rsid w:val="00977722"/>
    <w:rsid w:val="00986A16"/>
    <w:rsid w:val="0099167E"/>
    <w:rsid w:val="009A2C64"/>
    <w:rsid w:val="009A2D5A"/>
    <w:rsid w:val="009B4A67"/>
    <w:rsid w:val="009C20F5"/>
    <w:rsid w:val="009C6490"/>
    <w:rsid w:val="009D201E"/>
    <w:rsid w:val="009D4161"/>
    <w:rsid w:val="00A15A5E"/>
    <w:rsid w:val="00A243DA"/>
    <w:rsid w:val="00A4646A"/>
    <w:rsid w:val="00A51ED5"/>
    <w:rsid w:val="00A54842"/>
    <w:rsid w:val="00A554F5"/>
    <w:rsid w:val="00A72EE0"/>
    <w:rsid w:val="00A76E67"/>
    <w:rsid w:val="00A84431"/>
    <w:rsid w:val="00A95D0D"/>
    <w:rsid w:val="00A976BB"/>
    <w:rsid w:val="00AA1A6F"/>
    <w:rsid w:val="00AA609B"/>
    <w:rsid w:val="00AA7931"/>
    <w:rsid w:val="00AB04A3"/>
    <w:rsid w:val="00AB6C9C"/>
    <w:rsid w:val="00AB7D10"/>
    <w:rsid w:val="00AC097B"/>
    <w:rsid w:val="00AD7417"/>
    <w:rsid w:val="00AF05B5"/>
    <w:rsid w:val="00B00DA2"/>
    <w:rsid w:val="00B02161"/>
    <w:rsid w:val="00B31694"/>
    <w:rsid w:val="00B340B3"/>
    <w:rsid w:val="00B35C02"/>
    <w:rsid w:val="00B914E0"/>
    <w:rsid w:val="00B941C5"/>
    <w:rsid w:val="00BA2E9B"/>
    <w:rsid w:val="00BB0AB8"/>
    <w:rsid w:val="00BB22B3"/>
    <w:rsid w:val="00BB7E23"/>
    <w:rsid w:val="00BC548E"/>
    <w:rsid w:val="00BD2B03"/>
    <w:rsid w:val="00BD6998"/>
    <w:rsid w:val="00BE3A54"/>
    <w:rsid w:val="00C20EBA"/>
    <w:rsid w:val="00C34888"/>
    <w:rsid w:val="00C67D97"/>
    <w:rsid w:val="00C8009C"/>
    <w:rsid w:val="00CB7666"/>
    <w:rsid w:val="00CC5552"/>
    <w:rsid w:val="00CC6772"/>
    <w:rsid w:val="00CE42DE"/>
    <w:rsid w:val="00CE5980"/>
    <w:rsid w:val="00CF6FA4"/>
    <w:rsid w:val="00CF7663"/>
    <w:rsid w:val="00D14CD9"/>
    <w:rsid w:val="00D2408D"/>
    <w:rsid w:val="00D31B50"/>
    <w:rsid w:val="00D3551A"/>
    <w:rsid w:val="00D35E76"/>
    <w:rsid w:val="00D371ED"/>
    <w:rsid w:val="00D4072A"/>
    <w:rsid w:val="00D41BD5"/>
    <w:rsid w:val="00D650E4"/>
    <w:rsid w:val="00D723AC"/>
    <w:rsid w:val="00D74B15"/>
    <w:rsid w:val="00D761F2"/>
    <w:rsid w:val="00D8368B"/>
    <w:rsid w:val="00D92F59"/>
    <w:rsid w:val="00D949C3"/>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64154"/>
    <w:rsid w:val="00E747F5"/>
    <w:rsid w:val="00E81712"/>
    <w:rsid w:val="00E83F99"/>
    <w:rsid w:val="00E949A7"/>
    <w:rsid w:val="00EC4096"/>
    <w:rsid w:val="00EC40E0"/>
    <w:rsid w:val="00EC5FEA"/>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97113"/>
    <w:rsid w:val="00FA0B11"/>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F209F"/>
    <w:pPr>
      <w:ind w:left="720"/>
      <w:contextualSpacing/>
    </w:pPr>
  </w:style>
  <w:style w:type="paragraph" w:styleId="prastasiniatinklio">
    <w:name w:val="Normal (Web)"/>
    <w:basedOn w:val="prastasis"/>
    <w:uiPriority w:val="99"/>
    <w:unhideWhenUsed/>
    <w:rsid w:val="00CF76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5960279">
      <w:bodyDiv w:val="1"/>
      <w:marLeft w:val="0"/>
      <w:marRight w:val="0"/>
      <w:marTop w:val="0"/>
      <w:marBottom w:val="0"/>
      <w:divBdr>
        <w:top w:val="none" w:sz="0" w:space="0" w:color="auto"/>
        <w:left w:val="none" w:sz="0" w:space="0" w:color="auto"/>
        <w:bottom w:val="none" w:sz="0" w:space="0" w:color="auto"/>
        <w:right w:val="none" w:sz="0" w:space="0" w:color="auto"/>
      </w:divBdr>
      <w:divsChild>
        <w:div w:id="533924314">
          <w:marLeft w:val="0"/>
          <w:marRight w:val="0"/>
          <w:marTop w:val="0"/>
          <w:marBottom w:val="0"/>
          <w:divBdr>
            <w:top w:val="none" w:sz="0" w:space="0" w:color="auto"/>
            <w:left w:val="none" w:sz="0" w:space="0" w:color="auto"/>
            <w:bottom w:val="none" w:sz="0" w:space="0" w:color="auto"/>
            <w:right w:val="none" w:sz="0" w:space="0" w:color="auto"/>
          </w:divBdr>
          <w:divsChild>
            <w:div w:id="19583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9108-C144-4F68-8194-AB5A68C2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13814</Characters>
  <Application>Microsoft Office Word</Application>
  <DocSecurity>0</DocSecurity>
  <Lines>115</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Justyna Černiavska</cp:lastModifiedBy>
  <cp:revision>2</cp:revision>
  <cp:lastPrinted>2024-02-22T07:19:00Z</cp:lastPrinted>
  <dcterms:created xsi:type="dcterms:W3CDTF">2024-02-26T11:08:00Z</dcterms:created>
  <dcterms:modified xsi:type="dcterms:W3CDTF">2024-02-26T11:08:00Z</dcterms:modified>
</cp:coreProperties>
</file>