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9862B" w14:textId="77777777" w:rsidR="00CF76BE" w:rsidRDefault="00CF76BE" w:rsidP="00CF76BE">
      <w:pPr>
        <w:pStyle w:val="Antrat3"/>
        <w:tabs>
          <w:tab w:val="left" w:pos="5103"/>
          <w:tab w:val="left" w:pos="6521"/>
        </w:tabs>
        <w:spacing w:before="0" w:after="0"/>
        <w:ind w:left="5102" w:firstLine="1986"/>
        <w:jc w:val="both"/>
        <w:rPr>
          <w:rFonts w:ascii="Times New Roman" w:hAnsi="Times New Roman"/>
          <w:b w:val="0"/>
          <w:sz w:val="24"/>
          <w:szCs w:val="24"/>
        </w:rPr>
      </w:pPr>
      <w:r>
        <w:rPr>
          <w:rFonts w:ascii="Times New Roman" w:hAnsi="Times New Roman"/>
          <w:b w:val="0"/>
          <w:sz w:val="24"/>
          <w:szCs w:val="24"/>
        </w:rPr>
        <w:t>PATVIRTINTA</w:t>
      </w:r>
    </w:p>
    <w:p w14:paraId="3C5CF916" w14:textId="77777777" w:rsidR="00CF76BE" w:rsidRDefault="00CF76BE" w:rsidP="00CF76BE">
      <w:pPr>
        <w:pStyle w:val="Pagrindinistekstas2"/>
        <w:tabs>
          <w:tab w:val="left" w:pos="5103"/>
          <w:tab w:val="left" w:pos="6663"/>
        </w:tabs>
        <w:spacing w:after="0" w:line="240" w:lineRule="auto"/>
        <w:ind w:left="5102" w:firstLine="1986"/>
        <w:jc w:val="both"/>
      </w:pPr>
      <w:r>
        <w:t xml:space="preserve">Vilniaus rajono </w:t>
      </w:r>
    </w:p>
    <w:p w14:paraId="55CC962F" w14:textId="10C7F860" w:rsidR="00CF76BE" w:rsidRDefault="00BE266C" w:rsidP="00CF76BE">
      <w:pPr>
        <w:pStyle w:val="Pagrindinistekstas2"/>
        <w:tabs>
          <w:tab w:val="left" w:pos="5103"/>
          <w:tab w:val="left" w:pos="6663"/>
        </w:tabs>
        <w:spacing w:after="0" w:line="240" w:lineRule="auto"/>
        <w:ind w:left="5102" w:right="-330" w:firstLine="1986"/>
        <w:jc w:val="both"/>
      </w:pPr>
      <w:r>
        <w:t>s</w:t>
      </w:r>
      <w:r w:rsidR="00CF76BE">
        <w:t>avivaldybės tarybos</w:t>
      </w:r>
    </w:p>
    <w:p w14:paraId="24AA7712" w14:textId="77777777" w:rsidR="00CF76BE" w:rsidRDefault="00CF76BE" w:rsidP="00CF76BE">
      <w:pPr>
        <w:tabs>
          <w:tab w:val="left" w:pos="7088"/>
        </w:tabs>
        <w:ind w:left="7088" w:right="-188"/>
        <w:jc w:val="both"/>
        <w:rPr>
          <w:rFonts w:ascii="Times New Roman" w:hAnsi="Times New Roman" w:cs="Times New Roman"/>
        </w:rPr>
      </w:pPr>
      <w:r>
        <w:rPr>
          <w:rFonts w:ascii="Times New Roman" w:hAnsi="Times New Roman" w:cs="Times New Roman"/>
        </w:rPr>
        <w:t xml:space="preserve">2023 m. balandžio 13 d. sprendimu Nr. T3-109 </w:t>
      </w:r>
    </w:p>
    <w:p w14:paraId="5EB75091" w14:textId="67792CDC" w:rsidR="00DC0200" w:rsidRPr="007321D0" w:rsidRDefault="00DC0200" w:rsidP="00DC0200">
      <w:pPr>
        <w:spacing w:after="0" w:line="240" w:lineRule="auto"/>
        <w:ind w:left="5184"/>
        <w:jc w:val="right"/>
        <w:rPr>
          <w:rFonts w:ascii="Times New Roman" w:hAnsi="Times New Roman" w:cs="Times New Roman"/>
          <w:b/>
        </w:rPr>
      </w:pPr>
      <w:r w:rsidRPr="007321D0">
        <w:rPr>
          <w:b/>
        </w:rPr>
        <w:t xml:space="preserve">               </w:t>
      </w:r>
      <w:r w:rsidRPr="007321D0">
        <w:rPr>
          <w:rFonts w:ascii="Times New Roman" w:hAnsi="Times New Roman" w:cs="Times New Roman"/>
          <w:b/>
        </w:rPr>
        <w:t>1b forma</w:t>
      </w:r>
    </w:p>
    <w:p w14:paraId="3926B926" w14:textId="4ADA61FE" w:rsidR="00721AC5" w:rsidRPr="007321D0" w:rsidRDefault="00721AC5" w:rsidP="00721AC5">
      <w:pPr>
        <w:spacing w:after="0" w:line="240" w:lineRule="auto"/>
        <w:ind w:left="2592" w:firstLine="1296"/>
        <w:rPr>
          <w:rFonts w:ascii="Times New Roman" w:hAnsi="Times New Roman" w:cs="Times New Roman"/>
        </w:rPr>
      </w:pPr>
    </w:p>
    <w:p w14:paraId="1D99C7D7" w14:textId="77777777" w:rsidR="00446177" w:rsidRPr="007321D0" w:rsidRDefault="00BA4511" w:rsidP="00446177">
      <w:pPr>
        <w:spacing w:after="0"/>
        <w:jc w:val="center"/>
        <w:rPr>
          <w:rFonts w:ascii="Times New Roman" w:hAnsi="Times New Roman" w:cs="Times New Roman"/>
          <w:b/>
          <w:sz w:val="24"/>
          <w:szCs w:val="24"/>
          <w:u w:val="single"/>
        </w:rPr>
      </w:pPr>
      <w:r w:rsidRPr="007321D0">
        <w:rPr>
          <w:rFonts w:ascii="Times New Roman" w:hAnsi="Times New Roman" w:cs="Times New Roman"/>
          <w:b/>
          <w:sz w:val="24"/>
          <w:szCs w:val="24"/>
          <w:u w:val="single"/>
        </w:rPr>
        <w:t xml:space="preserve">VILNIAUS RAJONO SAVIVALDYBĖS ADMINISTRACIJA </w:t>
      </w:r>
    </w:p>
    <w:p w14:paraId="2F943F33" w14:textId="77777777" w:rsidR="00446177" w:rsidRPr="007321D0" w:rsidRDefault="00446177" w:rsidP="001A7ED7">
      <w:pPr>
        <w:spacing w:after="0"/>
        <w:jc w:val="center"/>
        <w:rPr>
          <w:rFonts w:ascii="Times New Roman" w:hAnsi="Times New Roman" w:cs="Times New Roman"/>
          <w:sz w:val="24"/>
          <w:szCs w:val="24"/>
        </w:rPr>
      </w:pPr>
      <w:r w:rsidRPr="007321D0">
        <w:rPr>
          <w:rFonts w:ascii="Times New Roman" w:hAnsi="Times New Roman" w:cs="Times New Roman"/>
          <w:sz w:val="20"/>
          <w:szCs w:val="20"/>
        </w:rPr>
        <w:t>(Savivaldybės arba įstaigos pavadinimas)</w:t>
      </w:r>
    </w:p>
    <w:p w14:paraId="654954ED" w14:textId="77777777" w:rsidR="00630710" w:rsidRPr="007321D0" w:rsidRDefault="00BA4511" w:rsidP="00446177">
      <w:pPr>
        <w:spacing w:after="0"/>
        <w:jc w:val="center"/>
        <w:rPr>
          <w:rFonts w:ascii="Times New Roman" w:hAnsi="Times New Roman" w:cs="Times New Roman"/>
          <w:sz w:val="24"/>
          <w:szCs w:val="24"/>
          <w:u w:val="single"/>
        </w:rPr>
      </w:pPr>
      <w:r w:rsidRPr="007321D0">
        <w:rPr>
          <w:rFonts w:ascii="Times New Roman" w:hAnsi="Times New Roman" w:cs="Times New Roman"/>
          <w:sz w:val="24"/>
          <w:szCs w:val="24"/>
          <w:u w:val="single"/>
        </w:rPr>
        <w:t>0</w:t>
      </w:r>
      <w:r w:rsidR="00DB398B" w:rsidRPr="007321D0">
        <w:rPr>
          <w:rFonts w:ascii="Times New Roman" w:hAnsi="Times New Roman" w:cs="Times New Roman"/>
          <w:sz w:val="24"/>
          <w:szCs w:val="24"/>
          <w:u w:val="single"/>
        </w:rPr>
        <w:t>7 Kultūros, sporto ir turizmo vystymo programa</w:t>
      </w:r>
      <w:r w:rsidRPr="007321D0">
        <w:rPr>
          <w:rFonts w:ascii="Times New Roman" w:hAnsi="Times New Roman" w:cs="Times New Roman"/>
          <w:sz w:val="24"/>
          <w:szCs w:val="24"/>
          <w:u w:val="single"/>
        </w:rPr>
        <w:t xml:space="preserve"> </w:t>
      </w:r>
    </w:p>
    <w:p w14:paraId="494BFA4A" w14:textId="77777777" w:rsidR="00446177" w:rsidRPr="007321D0" w:rsidRDefault="00446177" w:rsidP="00446177">
      <w:pPr>
        <w:spacing w:after="0"/>
        <w:jc w:val="center"/>
        <w:rPr>
          <w:rFonts w:ascii="Times New Roman" w:hAnsi="Times New Roman" w:cs="Times New Roman"/>
          <w:sz w:val="20"/>
          <w:szCs w:val="20"/>
        </w:rPr>
      </w:pPr>
      <w:r w:rsidRPr="007321D0">
        <w:rPr>
          <w:rFonts w:ascii="Times New Roman" w:hAnsi="Times New Roman" w:cs="Times New Roman"/>
          <w:sz w:val="20"/>
          <w:szCs w:val="20"/>
        </w:rPr>
        <w:t>(programos pavadiniams)</w:t>
      </w:r>
    </w:p>
    <w:p w14:paraId="02CDBBD5" w14:textId="77777777" w:rsidR="00446177" w:rsidRPr="007321D0" w:rsidRDefault="00446177" w:rsidP="00446177">
      <w:pPr>
        <w:spacing w:after="0"/>
        <w:jc w:val="center"/>
        <w:rPr>
          <w:rFonts w:ascii="Times New Roman" w:hAnsi="Times New Roman" w:cs="Times New Roman"/>
          <w:sz w:val="24"/>
          <w:szCs w:val="24"/>
        </w:rPr>
      </w:pPr>
    </w:p>
    <w:p w14:paraId="29AB90C7" w14:textId="77777777" w:rsidR="00446177" w:rsidRPr="007321D0" w:rsidRDefault="00341EE8" w:rsidP="00341EE8">
      <w:pPr>
        <w:jc w:val="center"/>
        <w:rPr>
          <w:rFonts w:ascii="Times New Roman" w:hAnsi="Times New Roman" w:cs="Times New Roman"/>
          <w:sz w:val="24"/>
          <w:szCs w:val="24"/>
        </w:rPr>
      </w:pPr>
      <w:r w:rsidRPr="007321D0">
        <w:rPr>
          <w:rFonts w:ascii="Times New Roman" w:hAnsi="Times New Roman" w:cs="Times New Roman"/>
          <w:b/>
          <w:sz w:val="24"/>
          <w:szCs w:val="24"/>
        </w:rPr>
        <w:t>PROGRAMOS APRAŠYMAS</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634"/>
      </w:tblGrid>
      <w:tr w:rsidR="00C00C55" w:rsidRPr="007321D0" w14:paraId="60EDC915" w14:textId="77777777" w:rsidTr="004B7A8D">
        <w:tc>
          <w:tcPr>
            <w:tcW w:w="2977" w:type="dxa"/>
          </w:tcPr>
          <w:p w14:paraId="35DDF731" w14:textId="77777777" w:rsidR="004B7A8D" w:rsidRPr="007321D0" w:rsidRDefault="004B7A8D" w:rsidP="008A735B">
            <w:pPr>
              <w:rPr>
                <w:rFonts w:ascii="Times New Roman" w:hAnsi="Times New Roman" w:cs="Times New Roman"/>
                <w:b/>
              </w:rPr>
            </w:pPr>
            <w:r w:rsidRPr="007321D0">
              <w:rPr>
                <w:rFonts w:ascii="Times New Roman" w:hAnsi="Times New Roman" w:cs="Times New Roman"/>
                <w:b/>
              </w:rPr>
              <w:t>Biudžetiniai metai</w:t>
            </w:r>
          </w:p>
        </w:tc>
        <w:tc>
          <w:tcPr>
            <w:tcW w:w="6634" w:type="dxa"/>
          </w:tcPr>
          <w:p w14:paraId="1F60D590" w14:textId="7D8C1971" w:rsidR="004B7A8D" w:rsidRPr="007321D0" w:rsidRDefault="00DB4F0E" w:rsidP="0013126D">
            <w:pPr>
              <w:rPr>
                <w:rFonts w:ascii="Times New Roman" w:hAnsi="Times New Roman" w:cs="Times New Roman"/>
                <w:b/>
              </w:rPr>
            </w:pPr>
            <w:r>
              <w:rPr>
                <w:rFonts w:ascii="Times New Roman" w:hAnsi="Times New Roman" w:cs="Times New Roman"/>
                <w:b/>
                <w:i/>
              </w:rPr>
              <w:t>202</w:t>
            </w:r>
            <w:r w:rsidR="00CC1D25">
              <w:rPr>
                <w:rFonts w:ascii="Times New Roman" w:hAnsi="Times New Roman" w:cs="Times New Roman"/>
                <w:b/>
                <w:i/>
              </w:rPr>
              <w:t>3</w:t>
            </w:r>
            <w:r w:rsidR="004B7A8D" w:rsidRPr="007321D0">
              <w:rPr>
                <w:rFonts w:ascii="Times New Roman" w:hAnsi="Times New Roman" w:cs="Times New Roman"/>
                <w:b/>
              </w:rPr>
              <w:t>-ieji</w:t>
            </w:r>
            <w:r w:rsidR="00BA4511" w:rsidRPr="007321D0">
              <w:rPr>
                <w:rFonts w:ascii="Times New Roman" w:hAnsi="Times New Roman" w:cs="Times New Roman"/>
                <w:b/>
              </w:rPr>
              <w:t xml:space="preserve"> metai</w:t>
            </w:r>
          </w:p>
        </w:tc>
      </w:tr>
      <w:tr w:rsidR="00C00C55" w:rsidRPr="007321D0" w14:paraId="3387A4BC" w14:textId="77777777" w:rsidTr="008833DA">
        <w:tc>
          <w:tcPr>
            <w:tcW w:w="2977" w:type="dxa"/>
          </w:tcPr>
          <w:p w14:paraId="1D480751" w14:textId="77777777" w:rsidR="00143DE5" w:rsidRPr="007321D0" w:rsidRDefault="00143DE5" w:rsidP="008A735B">
            <w:pPr>
              <w:rPr>
                <w:rFonts w:ascii="Times New Roman" w:hAnsi="Times New Roman" w:cs="Times New Roman"/>
                <w:b/>
              </w:rPr>
            </w:pPr>
            <w:r w:rsidRPr="007321D0">
              <w:rPr>
                <w:rFonts w:ascii="Times New Roman" w:hAnsi="Times New Roman" w:cs="Times New Roman"/>
                <w:b/>
              </w:rPr>
              <w:t>Asignavimų valdytojas (-ai) (savininkas)</w:t>
            </w:r>
          </w:p>
        </w:tc>
        <w:tc>
          <w:tcPr>
            <w:tcW w:w="6634" w:type="dxa"/>
          </w:tcPr>
          <w:p w14:paraId="6F4D7C59" w14:textId="77777777" w:rsidR="00BA4511" w:rsidRPr="00BB3A68" w:rsidRDefault="00BA4511" w:rsidP="00BA4511">
            <w:pPr>
              <w:spacing w:after="0" w:line="240" w:lineRule="auto"/>
              <w:rPr>
                <w:rFonts w:ascii="Times New Roman" w:hAnsi="Times New Roman" w:cs="Times New Roman"/>
              </w:rPr>
            </w:pPr>
            <w:r w:rsidRPr="00BB3A68">
              <w:rPr>
                <w:rFonts w:ascii="Times New Roman" w:hAnsi="Times New Roman" w:cs="Times New Roman"/>
              </w:rPr>
              <w:t>Vilniaus rajono savivaldybės administracija</w:t>
            </w:r>
          </w:p>
          <w:p w14:paraId="4ABBE45F" w14:textId="77777777" w:rsidR="00E43377" w:rsidRPr="00BB3A68" w:rsidRDefault="00E43377" w:rsidP="00E43377">
            <w:pPr>
              <w:spacing w:after="0" w:line="240" w:lineRule="auto"/>
              <w:rPr>
                <w:rFonts w:ascii="Times New Roman" w:hAnsi="Times New Roman" w:cs="Times New Roman"/>
              </w:rPr>
            </w:pPr>
            <w:r w:rsidRPr="00BB3A68">
              <w:rPr>
                <w:rFonts w:ascii="Times New Roman" w:hAnsi="Times New Roman" w:cs="Times New Roman"/>
              </w:rPr>
              <w:t>Nemėžio seniūnija</w:t>
            </w:r>
          </w:p>
          <w:p w14:paraId="2534F405" w14:textId="77777777" w:rsidR="00E43377" w:rsidRPr="00BB3A68" w:rsidRDefault="00E43377" w:rsidP="00E43377">
            <w:pPr>
              <w:spacing w:after="0" w:line="240" w:lineRule="auto"/>
              <w:rPr>
                <w:rFonts w:ascii="Times New Roman" w:hAnsi="Times New Roman" w:cs="Times New Roman"/>
              </w:rPr>
            </w:pPr>
            <w:r w:rsidRPr="00BB3A68">
              <w:rPr>
                <w:rFonts w:ascii="Times New Roman" w:hAnsi="Times New Roman" w:cs="Times New Roman"/>
              </w:rPr>
              <w:t xml:space="preserve">Pagirių seniūnija </w:t>
            </w:r>
          </w:p>
          <w:p w14:paraId="7B821FAE" w14:textId="77777777" w:rsidR="00E43377" w:rsidRPr="00BB3A68" w:rsidRDefault="00E43377" w:rsidP="00E43377">
            <w:pPr>
              <w:spacing w:after="0" w:line="240" w:lineRule="auto"/>
              <w:rPr>
                <w:rFonts w:ascii="Times New Roman" w:hAnsi="Times New Roman" w:cs="Times New Roman"/>
              </w:rPr>
            </w:pPr>
            <w:r w:rsidRPr="00BB3A68">
              <w:rPr>
                <w:rFonts w:ascii="Times New Roman" w:hAnsi="Times New Roman" w:cs="Times New Roman"/>
              </w:rPr>
              <w:t>Rudaminos seniūnija</w:t>
            </w:r>
          </w:p>
          <w:p w14:paraId="1E9BD386" w14:textId="77777777" w:rsidR="004C46BA" w:rsidRPr="00BB3A68" w:rsidRDefault="004C46BA" w:rsidP="00BA4511">
            <w:pPr>
              <w:spacing w:after="0" w:line="240" w:lineRule="auto"/>
              <w:rPr>
                <w:rFonts w:ascii="Times New Roman" w:hAnsi="Times New Roman" w:cs="Times New Roman"/>
              </w:rPr>
            </w:pPr>
            <w:r w:rsidRPr="00BB3A68">
              <w:rPr>
                <w:rFonts w:ascii="Times New Roman" w:hAnsi="Times New Roman" w:cs="Times New Roman"/>
              </w:rPr>
              <w:t>Nemenčinės daugiafunkcinis kultūros centras (toliau – NDKC)</w:t>
            </w:r>
          </w:p>
          <w:p w14:paraId="5B0E8C3A" w14:textId="77777777" w:rsidR="004C46BA" w:rsidRPr="00BB3A68" w:rsidRDefault="001D3A7C" w:rsidP="00BA4511">
            <w:pPr>
              <w:spacing w:after="0" w:line="240" w:lineRule="auto"/>
              <w:rPr>
                <w:rFonts w:ascii="Times New Roman" w:hAnsi="Times New Roman" w:cs="Times New Roman"/>
              </w:rPr>
            </w:pPr>
            <w:r w:rsidRPr="00BB3A68">
              <w:rPr>
                <w:rFonts w:ascii="Times New Roman" w:hAnsi="Times New Roman" w:cs="Times New Roman"/>
              </w:rPr>
              <w:t>Rudaminos daugiafunkcinis kultūros centras (toliau – RDKC)</w:t>
            </w:r>
          </w:p>
          <w:p w14:paraId="58267106" w14:textId="77777777" w:rsidR="004C46BA" w:rsidRPr="00BB3A68" w:rsidRDefault="004C46BA" w:rsidP="00BA4511">
            <w:pPr>
              <w:spacing w:after="0" w:line="240" w:lineRule="auto"/>
              <w:rPr>
                <w:rFonts w:ascii="Times New Roman" w:hAnsi="Times New Roman" w:cs="Times New Roman"/>
              </w:rPr>
            </w:pPr>
            <w:r w:rsidRPr="00BB3A68">
              <w:rPr>
                <w:rFonts w:ascii="Times New Roman" w:hAnsi="Times New Roman" w:cs="Times New Roman"/>
              </w:rPr>
              <w:t>Vilniaus krašto etnografinis muziejus (toliau – VKEM)</w:t>
            </w:r>
          </w:p>
          <w:p w14:paraId="55CAD8DB" w14:textId="77777777" w:rsidR="00BA4511" w:rsidRPr="00BB3A68" w:rsidRDefault="00DB398B" w:rsidP="00BA4511">
            <w:pPr>
              <w:spacing w:after="0" w:line="240" w:lineRule="auto"/>
              <w:rPr>
                <w:rFonts w:ascii="Times New Roman" w:hAnsi="Times New Roman" w:cs="Times New Roman"/>
              </w:rPr>
            </w:pPr>
            <w:r w:rsidRPr="00BB3A68">
              <w:rPr>
                <w:rFonts w:ascii="Times New Roman" w:hAnsi="Times New Roman" w:cs="Times New Roman"/>
              </w:rPr>
              <w:t>Vilniaus rajono centrinė biblioteka (toliau – VRCB)</w:t>
            </w:r>
            <w:r w:rsidR="00BA4511" w:rsidRPr="00BB3A68">
              <w:rPr>
                <w:rFonts w:ascii="Times New Roman" w:hAnsi="Times New Roman" w:cs="Times New Roman"/>
              </w:rPr>
              <w:t xml:space="preserve"> </w:t>
            </w:r>
          </w:p>
          <w:p w14:paraId="0A9C9187" w14:textId="70EE89A9" w:rsidR="000E6F9B" w:rsidRPr="00BB3A68" w:rsidRDefault="000021AC" w:rsidP="00E43377">
            <w:pPr>
              <w:spacing w:after="0" w:line="240" w:lineRule="auto"/>
              <w:rPr>
                <w:rFonts w:ascii="Times New Roman" w:hAnsi="Times New Roman" w:cs="Times New Roman"/>
                <w:highlight w:val="yellow"/>
              </w:rPr>
            </w:pPr>
            <w:r w:rsidRPr="00BB3A68">
              <w:rPr>
                <w:rFonts w:ascii="Times New Roman" w:hAnsi="Times New Roman" w:cs="Times New Roman"/>
              </w:rPr>
              <w:t>Vladislovo Sirokomlės muziejus</w:t>
            </w:r>
          </w:p>
        </w:tc>
      </w:tr>
      <w:tr w:rsidR="00C00C55" w:rsidRPr="007321D0" w14:paraId="7AD6B731" w14:textId="77777777" w:rsidTr="008833DA">
        <w:tc>
          <w:tcPr>
            <w:tcW w:w="2977" w:type="dxa"/>
          </w:tcPr>
          <w:p w14:paraId="75C79F14" w14:textId="77777777" w:rsidR="00E756E4" w:rsidRPr="007321D0" w:rsidRDefault="00E756E4" w:rsidP="008A735B">
            <w:pPr>
              <w:rPr>
                <w:rFonts w:ascii="Times New Roman" w:hAnsi="Times New Roman" w:cs="Times New Roman"/>
                <w:b/>
              </w:rPr>
            </w:pPr>
            <w:r w:rsidRPr="007321D0">
              <w:rPr>
                <w:rFonts w:ascii="Times New Roman" w:hAnsi="Times New Roman" w:cs="Times New Roman"/>
                <w:b/>
              </w:rPr>
              <w:t>Vykdytojas (-ai)</w:t>
            </w:r>
          </w:p>
        </w:tc>
        <w:tc>
          <w:tcPr>
            <w:tcW w:w="6634" w:type="dxa"/>
          </w:tcPr>
          <w:p w14:paraId="062EB9DB" w14:textId="77777777" w:rsidR="00851945" w:rsidRPr="00E22652" w:rsidRDefault="00851945" w:rsidP="00851945">
            <w:pPr>
              <w:spacing w:after="0" w:line="240" w:lineRule="auto"/>
              <w:rPr>
                <w:rFonts w:ascii="Times New Roman" w:hAnsi="Times New Roman" w:cs="Times New Roman"/>
              </w:rPr>
            </w:pPr>
            <w:r w:rsidRPr="00E22652">
              <w:rPr>
                <w:rFonts w:ascii="Times New Roman" w:hAnsi="Times New Roman" w:cs="Times New Roman"/>
              </w:rPr>
              <w:t>Vilniaus rajono savivaldybės administracija</w:t>
            </w:r>
          </w:p>
          <w:p w14:paraId="393F6A24" w14:textId="77777777" w:rsidR="00E22652" w:rsidRDefault="00E22652" w:rsidP="00851945">
            <w:pPr>
              <w:spacing w:after="0" w:line="240" w:lineRule="auto"/>
              <w:rPr>
                <w:rFonts w:ascii="Times New Roman" w:hAnsi="Times New Roman" w:cs="Times New Roman"/>
              </w:rPr>
            </w:pPr>
            <w:r>
              <w:rPr>
                <w:rFonts w:ascii="Times New Roman" w:hAnsi="Times New Roman" w:cs="Times New Roman"/>
              </w:rPr>
              <w:t>Architektūros ir teritorijų planavimo skyrius</w:t>
            </w:r>
          </w:p>
          <w:p w14:paraId="499CB623" w14:textId="539293DD" w:rsidR="00851945" w:rsidRPr="00E22652" w:rsidRDefault="00851945" w:rsidP="00851945">
            <w:pPr>
              <w:spacing w:after="0" w:line="240" w:lineRule="auto"/>
              <w:rPr>
                <w:rFonts w:ascii="Times New Roman" w:hAnsi="Times New Roman" w:cs="Times New Roman"/>
              </w:rPr>
            </w:pPr>
            <w:r w:rsidRPr="00E22652">
              <w:rPr>
                <w:rFonts w:ascii="Times New Roman" w:hAnsi="Times New Roman" w:cs="Times New Roman"/>
              </w:rPr>
              <w:t>Investicijų skyrius</w:t>
            </w:r>
          </w:p>
          <w:p w14:paraId="1C0443AB" w14:textId="77777777" w:rsidR="00816F33" w:rsidRPr="00E22652" w:rsidRDefault="00816F33" w:rsidP="00851945">
            <w:pPr>
              <w:spacing w:after="0" w:line="240" w:lineRule="auto"/>
              <w:rPr>
                <w:rFonts w:ascii="Times New Roman" w:hAnsi="Times New Roman" w:cs="Times New Roman"/>
              </w:rPr>
            </w:pPr>
            <w:r w:rsidRPr="00E22652">
              <w:rPr>
                <w:rFonts w:ascii="Times New Roman" w:hAnsi="Times New Roman" w:cs="Times New Roman"/>
              </w:rPr>
              <w:t>Kultūros, sporto ir turizmo skyrius</w:t>
            </w:r>
          </w:p>
          <w:p w14:paraId="6AA4C0A0" w14:textId="77777777" w:rsidR="00851945" w:rsidRPr="00E22652" w:rsidRDefault="00851945" w:rsidP="00851945">
            <w:pPr>
              <w:spacing w:after="0" w:line="240" w:lineRule="auto"/>
              <w:rPr>
                <w:rFonts w:ascii="Times New Roman" w:hAnsi="Times New Roman" w:cs="Times New Roman"/>
              </w:rPr>
            </w:pPr>
            <w:r w:rsidRPr="00E22652">
              <w:rPr>
                <w:rFonts w:ascii="Times New Roman" w:hAnsi="Times New Roman" w:cs="Times New Roman"/>
              </w:rPr>
              <w:t>Statybos skyrius</w:t>
            </w:r>
          </w:p>
          <w:p w14:paraId="3FFA9703" w14:textId="50D7AD49" w:rsidR="00E22652" w:rsidRDefault="00E22652" w:rsidP="00851945">
            <w:pPr>
              <w:spacing w:after="0" w:line="240" w:lineRule="auto"/>
              <w:rPr>
                <w:rFonts w:ascii="Times New Roman" w:hAnsi="Times New Roman" w:cs="Times New Roman"/>
              </w:rPr>
            </w:pPr>
            <w:r>
              <w:rPr>
                <w:rFonts w:ascii="Times New Roman" w:hAnsi="Times New Roman" w:cs="Times New Roman"/>
              </w:rPr>
              <w:t>Kalvelių seniūnija</w:t>
            </w:r>
          </w:p>
          <w:p w14:paraId="7D1FAAEC" w14:textId="26A296A8" w:rsidR="00E22652" w:rsidRDefault="00E22652" w:rsidP="00851945">
            <w:pPr>
              <w:spacing w:after="0" w:line="240" w:lineRule="auto"/>
              <w:rPr>
                <w:rFonts w:ascii="Times New Roman" w:hAnsi="Times New Roman" w:cs="Times New Roman"/>
              </w:rPr>
            </w:pPr>
            <w:r>
              <w:rPr>
                <w:rFonts w:ascii="Times New Roman" w:hAnsi="Times New Roman" w:cs="Times New Roman"/>
              </w:rPr>
              <w:t>Mickūnų seniūnija</w:t>
            </w:r>
          </w:p>
          <w:p w14:paraId="416E9E8C" w14:textId="269F1523" w:rsidR="002E7040" w:rsidRPr="00E22652" w:rsidRDefault="002E7040" w:rsidP="00851945">
            <w:pPr>
              <w:spacing w:after="0" w:line="240" w:lineRule="auto"/>
              <w:rPr>
                <w:rFonts w:ascii="Times New Roman" w:hAnsi="Times New Roman" w:cs="Times New Roman"/>
              </w:rPr>
            </w:pPr>
            <w:r w:rsidRPr="00E22652">
              <w:rPr>
                <w:rFonts w:ascii="Times New Roman" w:hAnsi="Times New Roman" w:cs="Times New Roman"/>
              </w:rPr>
              <w:t>Nemenčinės seniūnija</w:t>
            </w:r>
          </w:p>
          <w:p w14:paraId="52845037" w14:textId="3E44EF49" w:rsidR="00E22652" w:rsidRPr="00E22652" w:rsidRDefault="00E22652" w:rsidP="00851945">
            <w:pPr>
              <w:spacing w:after="0" w:line="240" w:lineRule="auto"/>
              <w:rPr>
                <w:rFonts w:ascii="Times New Roman" w:hAnsi="Times New Roman" w:cs="Times New Roman"/>
              </w:rPr>
            </w:pPr>
            <w:r w:rsidRPr="00E22652">
              <w:rPr>
                <w:rFonts w:ascii="Times New Roman" w:hAnsi="Times New Roman" w:cs="Times New Roman"/>
              </w:rPr>
              <w:t>Nemenčinės seniūnija</w:t>
            </w:r>
          </w:p>
          <w:p w14:paraId="18C2475F" w14:textId="0B8029E1" w:rsidR="002E7040" w:rsidRPr="00E22652" w:rsidRDefault="002E7040" w:rsidP="002E7040">
            <w:pPr>
              <w:spacing w:after="0" w:line="240" w:lineRule="auto"/>
              <w:rPr>
                <w:rFonts w:ascii="Times New Roman" w:hAnsi="Times New Roman" w:cs="Times New Roman"/>
              </w:rPr>
            </w:pPr>
            <w:r w:rsidRPr="00E22652">
              <w:rPr>
                <w:rFonts w:ascii="Times New Roman" w:hAnsi="Times New Roman" w:cs="Times New Roman"/>
              </w:rPr>
              <w:t>Nemėžio seniūnija</w:t>
            </w:r>
          </w:p>
          <w:p w14:paraId="4ED363C5" w14:textId="234CCB45" w:rsidR="00E22652" w:rsidRPr="00E22652" w:rsidRDefault="00E22652" w:rsidP="002E7040">
            <w:pPr>
              <w:spacing w:after="0" w:line="240" w:lineRule="auto"/>
              <w:rPr>
                <w:rFonts w:ascii="Times New Roman" w:hAnsi="Times New Roman" w:cs="Times New Roman"/>
              </w:rPr>
            </w:pPr>
            <w:r w:rsidRPr="00E22652">
              <w:rPr>
                <w:rFonts w:ascii="Times New Roman" w:hAnsi="Times New Roman" w:cs="Times New Roman"/>
              </w:rPr>
              <w:t>Sudervės seniūnija</w:t>
            </w:r>
          </w:p>
          <w:p w14:paraId="05BE7B19" w14:textId="77777777" w:rsidR="00851945" w:rsidRPr="00E22652" w:rsidRDefault="00851945" w:rsidP="00851945">
            <w:pPr>
              <w:spacing w:after="0" w:line="240" w:lineRule="auto"/>
              <w:rPr>
                <w:rFonts w:ascii="Times New Roman" w:hAnsi="Times New Roman" w:cs="Times New Roman"/>
              </w:rPr>
            </w:pPr>
            <w:r w:rsidRPr="00E22652">
              <w:rPr>
                <w:rFonts w:ascii="Times New Roman" w:hAnsi="Times New Roman" w:cs="Times New Roman"/>
              </w:rPr>
              <w:t>Nemenčinės da</w:t>
            </w:r>
            <w:r w:rsidR="00630710" w:rsidRPr="00E22652">
              <w:rPr>
                <w:rFonts w:ascii="Times New Roman" w:hAnsi="Times New Roman" w:cs="Times New Roman"/>
              </w:rPr>
              <w:t>ugiafunkcinis kultūros centras</w:t>
            </w:r>
          </w:p>
          <w:p w14:paraId="77851724" w14:textId="77777777" w:rsidR="00630710" w:rsidRPr="00E22652" w:rsidRDefault="00851945" w:rsidP="00851945">
            <w:pPr>
              <w:spacing w:after="0" w:line="240" w:lineRule="auto"/>
              <w:rPr>
                <w:rFonts w:ascii="Times New Roman" w:hAnsi="Times New Roman" w:cs="Times New Roman"/>
              </w:rPr>
            </w:pPr>
            <w:r w:rsidRPr="00E22652">
              <w:rPr>
                <w:rFonts w:ascii="Times New Roman" w:hAnsi="Times New Roman" w:cs="Times New Roman"/>
              </w:rPr>
              <w:t xml:space="preserve">Rudaminos daugiafunkcinis kultūros centras </w:t>
            </w:r>
          </w:p>
          <w:p w14:paraId="47D5AE99" w14:textId="77777777" w:rsidR="00851945" w:rsidRPr="00E22652" w:rsidRDefault="00851945" w:rsidP="00851945">
            <w:pPr>
              <w:spacing w:after="0" w:line="240" w:lineRule="auto"/>
              <w:rPr>
                <w:rFonts w:ascii="Times New Roman" w:hAnsi="Times New Roman" w:cs="Times New Roman"/>
              </w:rPr>
            </w:pPr>
            <w:r w:rsidRPr="00E22652">
              <w:rPr>
                <w:rFonts w:ascii="Times New Roman" w:hAnsi="Times New Roman" w:cs="Times New Roman"/>
              </w:rPr>
              <w:t xml:space="preserve">Vilniaus krašto etnografinis muziejus </w:t>
            </w:r>
          </w:p>
          <w:p w14:paraId="6B97FA6C" w14:textId="77777777" w:rsidR="00756C7E" w:rsidRPr="00E22652" w:rsidRDefault="00851945" w:rsidP="00756C7E">
            <w:pPr>
              <w:spacing w:after="0" w:line="240" w:lineRule="auto"/>
              <w:rPr>
                <w:rFonts w:ascii="Times New Roman" w:hAnsi="Times New Roman" w:cs="Times New Roman"/>
              </w:rPr>
            </w:pPr>
            <w:r w:rsidRPr="00E22652">
              <w:rPr>
                <w:rFonts w:ascii="Times New Roman" w:hAnsi="Times New Roman" w:cs="Times New Roman"/>
              </w:rPr>
              <w:t>Vilni</w:t>
            </w:r>
            <w:r w:rsidR="00756C7E" w:rsidRPr="00E22652">
              <w:rPr>
                <w:rFonts w:ascii="Times New Roman" w:hAnsi="Times New Roman" w:cs="Times New Roman"/>
              </w:rPr>
              <w:t xml:space="preserve">aus rajono centrinė biblioteka </w:t>
            </w:r>
          </w:p>
          <w:p w14:paraId="0EC5633F" w14:textId="77777777" w:rsidR="00E756E4" w:rsidRPr="00E22652" w:rsidRDefault="00851945" w:rsidP="00756C7E">
            <w:pPr>
              <w:spacing w:after="0" w:line="240" w:lineRule="auto"/>
              <w:rPr>
                <w:rFonts w:ascii="Times New Roman" w:hAnsi="Times New Roman" w:cs="Times New Roman"/>
              </w:rPr>
            </w:pPr>
            <w:r w:rsidRPr="00E22652">
              <w:rPr>
                <w:rFonts w:ascii="Times New Roman" w:hAnsi="Times New Roman" w:cs="Times New Roman"/>
              </w:rPr>
              <w:t>Vladislovo Sirokomlės muziejus</w:t>
            </w:r>
          </w:p>
          <w:p w14:paraId="406EEF14" w14:textId="3F0F9FF6" w:rsidR="002E7040" w:rsidRPr="00BB3A68" w:rsidRDefault="002E7040" w:rsidP="00756C7E">
            <w:pPr>
              <w:spacing w:after="0" w:line="240" w:lineRule="auto"/>
              <w:rPr>
                <w:rFonts w:ascii="Times New Roman" w:hAnsi="Times New Roman" w:cs="Times New Roman"/>
                <w:highlight w:val="yellow"/>
              </w:rPr>
            </w:pPr>
            <w:r w:rsidRPr="00E22652">
              <w:rPr>
                <w:rFonts w:ascii="Times New Roman" w:hAnsi="Times New Roman" w:cs="Times New Roman"/>
              </w:rPr>
              <w:t>Vilniaus rajono savivaldybės sporto mokykla</w:t>
            </w:r>
          </w:p>
        </w:tc>
      </w:tr>
    </w:tbl>
    <w:p w14:paraId="1A3EC658" w14:textId="77777777" w:rsidR="00373E07" w:rsidRPr="007321D0" w:rsidRDefault="00373E07" w:rsidP="00373E07">
      <w:pPr>
        <w:ind w:left="360"/>
        <w:rPr>
          <w:rFonts w:ascii="Times New Roman" w:hAnsi="Times New Roman" w:cs="Times New Roman"/>
          <w:color w:val="FF0000"/>
        </w:rPr>
      </w:pPr>
    </w:p>
    <w:tbl>
      <w:tblPr>
        <w:tblStyle w:val="Lentelstinklelis"/>
        <w:tblW w:w="9611" w:type="dxa"/>
        <w:tblInd w:w="-5" w:type="dxa"/>
        <w:tblLook w:val="04A0" w:firstRow="1" w:lastRow="0" w:firstColumn="1" w:lastColumn="0" w:noHBand="0" w:noVBand="1"/>
      </w:tblPr>
      <w:tblGrid>
        <w:gridCol w:w="2878"/>
        <w:gridCol w:w="2999"/>
        <w:gridCol w:w="1006"/>
        <w:gridCol w:w="2728"/>
      </w:tblGrid>
      <w:tr w:rsidR="00C00C55" w:rsidRPr="007321D0" w14:paraId="133F0449" w14:textId="77777777" w:rsidTr="00BA5D48">
        <w:tc>
          <w:tcPr>
            <w:tcW w:w="2878" w:type="dxa"/>
          </w:tcPr>
          <w:p w14:paraId="754BD50A" w14:textId="77777777" w:rsidR="004B7A8D" w:rsidRPr="007321D0" w:rsidRDefault="004B7A8D" w:rsidP="00373E07">
            <w:pPr>
              <w:rPr>
                <w:rFonts w:ascii="Times New Roman" w:hAnsi="Times New Roman" w:cs="Times New Roman"/>
                <w:b/>
              </w:rPr>
            </w:pPr>
            <w:r w:rsidRPr="007321D0">
              <w:rPr>
                <w:rFonts w:ascii="Times New Roman" w:hAnsi="Times New Roman" w:cs="Times New Roman"/>
                <w:b/>
              </w:rPr>
              <w:t>Programos kodas</w:t>
            </w:r>
          </w:p>
        </w:tc>
        <w:tc>
          <w:tcPr>
            <w:tcW w:w="6733" w:type="dxa"/>
            <w:gridSpan w:val="3"/>
          </w:tcPr>
          <w:p w14:paraId="7938CDE0" w14:textId="77777777" w:rsidR="004B7A8D" w:rsidRPr="007321D0" w:rsidRDefault="00BA4511" w:rsidP="007F44EE">
            <w:pPr>
              <w:rPr>
                <w:rFonts w:ascii="Times New Roman" w:hAnsi="Times New Roman" w:cs="Times New Roman"/>
              </w:rPr>
            </w:pPr>
            <w:r w:rsidRPr="007321D0">
              <w:rPr>
                <w:rFonts w:ascii="Times New Roman" w:hAnsi="Times New Roman" w:cs="Times New Roman"/>
              </w:rPr>
              <w:t>0</w:t>
            </w:r>
            <w:r w:rsidR="007F44EE" w:rsidRPr="007321D0">
              <w:rPr>
                <w:rFonts w:ascii="Times New Roman" w:hAnsi="Times New Roman" w:cs="Times New Roman"/>
              </w:rPr>
              <w:t>7</w:t>
            </w:r>
          </w:p>
        </w:tc>
      </w:tr>
      <w:tr w:rsidR="00C00C55" w:rsidRPr="007321D0" w14:paraId="77E4297F" w14:textId="77777777" w:rsidTr="00BA5D48">
        <w:tc>
          <w:tcPr>
            <w:tcW w:w="2878" w:type="dxa"/>
          </w:tcPr>
          <w:p w14:paraId="73942C5F" w14:textId="77777777" w:rsidR="004B7A8D" w:rsidRPr="007321D0" w:rsidRDefault="004B7A8D" w:rsidP="00373E07">
            <w:pPr>
              <w:rPr>
                <w:rFonts w:ascii="Times New Roman" w:hAnsi="Times New Roman" w:cs="Times New Roman"/>
                <w:b/>
              </w:rPr>
            </w:pPr>
            <w:r w:rsidRPr="007321D0">
              <w:rPr>
                <w:rFonts w:ascii="Times New Roman" w:hAnsi="Times New Roman" w:cs="Times New Roman"/>
                <w:b/>
              </w:rPr>
              <w:t>Programos parengimo argumentai</w:t>
            </w:r>
          </w:p>
        </w:tc>
        <w:tc>
          <w:tcPr>
            <w:tcW w:w="6733" w:type="dxa"/>
            <w:gridSpan w:val="3"/>
          </w:tcPr>
          <w:p w14:paraId="16774023" w14:textId="391216BF" w:rsidR="004B7A8D" w:rsidRPr="007321D0" w:rsidRDefault="00804CD6" w:rsidP="00745A1D">
            <w:pPr>
              <w:jc w:val="both"/>
              <w:rPr>
                <w:rFonts w:ascii="Times New Roman" w:hAnsi="Times New Roman" w:cs="Times New Roman"/>
              </w:rPr>
            </w:pPr>
            <w:r w:rsidRPr="007321D0">
              <w:rPr>
                <w:rFonts w:ascii="Times New Roman" w:hAnsi="Times New Roman" w:cs="Times New Roman"/>
              </w:rPr>
              <w:t>Programa įgyvendinamos LR Vietos savivaldos įstatymu reglamentuojamos savarankiškosios savivaldybių funkcijos: gyventojų bendrosios kultūros ugdymas ir etnokultūros puoselėjimas (dalyvavimas kultūros plėtros projektuose, muziejų, teatrų, kultūros centrų ir kitų kultūros įstaigų steigimas, reorganizavimas, pertvarkymas, likvidavimas ir jų veiklos priežiūra, savivaldybių viešųjų bibliotekų steigimas, reorganizavimas, pertvarkymas ir jų veiklos priežiūra); nekilnojamųjų kultūros vertybių tvarkymas ir apsauga; kūno kultūros ir sporto plėtojimas, gyventojų poilsio organizavimas</w:t>
            </w:r>
            <w:r w:rsidR="008D3CAA" w:rsidRPr="007321D0">
              <w:rPr>
                <w:rFonts w:ascii="Times New Roman" w:hAnsi="Times New Roman" w:cs="Times New Roman"/>
              </w:rPr>
              <w:t>, spor</w:t>
            </w:r>
            <w:r w:rsidR="00463A86" w:rsidRPr="007321D0">
              <w:rPr>
                <w:rFonts w:ascii="Times New Roman" w:hAnsi="Times New Roman" w:cs="Times New Roman"/>
              </w:rPr>
              <w:t>to infrast</w:t>
            </w:r>
            <w:r w:rsidR="00756C7E" w:rsidRPr="007321D0">
              <w:rPr>
                <w:rFonts w:ascii="Times New Roman" w:hAnsi="Times New Roman" w:cs="Times New Roman"/>
              </w:rPr>
              <w:t>ruktūros atnaujin</w:t>
            </w:r>
            <w:r w:rsidR="007321D0">
              <w:rPr>
                <w:rFonts w:ascii="Times New Roman" w:hAnsi="Times New Roman" w:cs="Times New Roman"/>
              </w:rPr>
              <w:t xml:space="preserve">imas ir </w:t>
            </w:r>
            <w:r w:rsidR="007321D0">
              <w:rPr>
                <w:rFonts w:ascii="Times New Roman" w:hAnsi="Times New Roman" w:cs="Times New Roman"/>
              </w:rPr>
              <w:lastRenderedPageBreak/>
              <w:t>plėtra,</w:t>
            </w:r>
            <w:r w:rsidRPr="007321D0">
              <w:rPr>
                <w:rFonts w:ascii="Times New Roman" w:hAnsi="Times New Roman" w:cs="Times New Roman"/>
              </w:rPr>
              <w:t xml:space="preserve"> sąlygų turizmo plėtrai sudarymas ir šios veiklos skatinimas</w:t>
            </w:r>
            <w:r w:rsidR="00745A1D" w:rsidRPr="007321D0">
              <w:rPr>
                <w:rFonts w:ascii="Times New Roman" w:hAnsi="Times New Roman" w:cs="Times New Roman"/>
              </w:rPr>
              <w:t xml:space="preserve">, turizmo infrastruktūros atnaujinimas ir plėtotė, turizmo informacijos rinkodara ir informacijos sklaida, kt. </w:t>
            </w:r>
            <w:r w:rsidR="008D3CAA" w:rsidRPr="007321D0">
              <w:rPr>
                <w:rFonts w:ascii="Times New Roman" w:hAnsi="Times New Roman" w:cs="Times New Roman"/>
              </w:rPr>
              <w:t xml:space="preserve"> </w:t>
            </w:r>
          </w:p>
        </w:tc>
      </w:tr>
      <w:tr w:rsidR="00C00C55" w:rsidRPr="007321D0" w14:paraId="2D020D01" w14:textId="77777777" w:rsidTr="00BA5D48">
        <w:trPr>
          <w:trHeight w:val="420"/>
        </w:trPr>
        <w:tc>
          <w:tcPr>
            <w:tcW w:w="2878" w:type="dxa"/>
            <w:vMerge w:val="restart"/>
          </w:tcPr>
          <w:p w14:paraId="0718E27A" w14:textId="77777777" w:rsidR="0039219E" w:rsidRPr="007321D0" w:rsidRDefault="0039219E" w:rsidP="00373E07">
            <w:pPr>
              <w:rPr>
                <w:rFonts w:ascii="Times New Roman" w:hAnsi="Times New Roman" w:cs="Times New Roman"/>
                <w:b/>
              </w:rPr>
            </w:pPr>
            <w:r w:rsidRPr="007321D0">
              <w:rPr>
                <w:rFonts w:ascii="Times New Roman" w:hAnsi="Times New Roman" w:cs="Times New Roman"/>
                <w:b/>
              </w:rPr>
              <w:lastRenderedPageBreak/>
              <w:t>Ilgalaikis prioritetas (pagal Vilniaus rajono savivaldybės strateginį plėtros planą)</w:t>
            </w:r>
          </w:p>
        </w:tc>
        <w:tc>
          <w:tcPr>
            <w:tcW w:w="2999" w:type="dxa"/>
          </w:tcPr>
          <w:p w14:paraId="60B5272E" w14:textId="77777777" w:rsidR="0039219E" w:rsidRPr="007321D0" w:rsidRDefault="0039219E" w:rsidP="00373E07">
            <w:pPr>
              <w:rPr>
                <w:rFonts w:ascii="Times New Roman" w:hAnsi="Times New Roman" w:cs="Times New Roman"/>
              </w:rPr>
            </w:pPr>
            <w:r w:rsidRPr="007321D0">
              <w:rPr>
                <w:rFonts w:ascii="Times New Roman" w:hAnsi="Times New Roman" w:cs="Times New Roman"/>
              </w:rPr>
              <w:t>Kokybiško ir prieinamo švietimo, laisvalaikio bei socialinių paslaugų visuomenei užtikrinimas</w:t>
            </w:r>
          </w:p>
        </w:tc>
        <w:tc>
          <w:tcPr>
            <w:tcW w:w="1006" w:type="dxa"/>
          </w:tcPr>
          <w:p w14:paraId="20ACE6C8" w14:textId="77777777" w:rsidR="0039219E" w:rsidRPr="007321D0" w:rsidRDefault="0039219E" w:rsidP="00373E07">
            <w:pPr>
              <w:rPr>
                <w:rFonts w:ascii="Times New Roman" w:hAnsi="Times New Roman" w:cs="Times New Roman"/>
                <w:b/>
              </w:rPr>
            </w:pPr>
            <w:r w:rsidRPr="007321D0">
              <w:rPr>
                <w:rFonts w:ascii="Times New Roman" w:hAnsi="Times New Roman" w:cs="Times New Roman"/>
                <w:b/>
              </w:rPr>
              <w:t>Kodas</w:t>
            </w:r>
          </w:p>
        </w:tc>
        <w:tc>
          <w:tcPr>
            <w:tcW w:w="2728" w:type="dxa"/>
          </w:tcPr>
          <w:p w14:paraId="241E3CAE" w14:textId="77777777" w:rsidR="0039219E" w:rsidRPr="007321D0" w:rsidRDefault="0039219E" w:rsidP="00373E07">
            <w:pPr>
              <w:rPr>
                <w:rFonts w:ascii="Times New Roman" w:hAnsi="Times New Roman" w:cs="Times New Roman"/>
              </w:rPr>
            </w:pPr>
            <w:r w:rsidRPr="007321D0">
              <w:rPr>
                <w:rFonts w:ascii="Times New Roman" w:hAnsi="Times New Roman" w:cs="Times New Roman"/>
              </w:rPr>
              <w:t>1</w:t>
            </w:r>
          </w:p>
          <w:p w14:paraId="370AB7A1" w14:textId="77777777" w:rsidR="0039219E" w:rsidRPr="007321D0" w:rsidRDefault="0039219E" w:rsidP="00373E07">
            <w:pPr>
              <w:rPr>
                <w:rFonts w:ascii="Times New Roman" w:hAnsi="Times New Roman" w:cs="Times New Roman"/>
              </w:rPr>
            </w:pPr>
          </w:p>
          <w:p w14:paraId="31335BDA" w14:textId="77777777" w:rsidR="0039219E" w:rsidRPr="007321D0" w:rsidRDefault="0039219E" w:rsidP="00373E07">
            <w:pPr>
              <w:rPr>
                <w:rFonts w:ascii="Times New Roman" w:hAnsi="Times New Roman" w:cs="Times New Roman"/>
              </w:rPr>
            </w:pPr>
          </w:p>
          <w:p w14:paraId="1A579529" w14:textId="77777777" w:rsidR="0039219E" w:rsidRPr="007321D0" w:rsidRDefault="0039219E" w:rsidP="00373E07">
            <w:pPr>
              <w:rPr>
                <w:rFonts w:ascii="Times New Roman" w:hAnsi="Times New Roman" w:cs="Times New Roman"/>
              </w:rPr>
            </w:pPr>
          </w:p>
        </w:tc>
      </w:tr>
      <w:tr w:rsidR="00C00C55" w:rsidRPr="007321D0" w14:paraId="318C0F71" w14:textId="77777777" w:rsidTr="00BA5D48">
        <w:trPr>
          <w:trHeight w:val="420"/>
        </w:trPr>
        <w:tc>
          <w:tcPr>
            <w:tcW w:w="2878" w:type="dxa"/>
            <w:vMerge/>
          </w:tcPr>
          <w:p w14:paraId="42B9A14D" w14:textId="77777777" w:rsidR="0039219E" w:rsidRPr="007321D0" w:rsidRDefault="0039219E" w:rsidP="00373E07">
            <w:pPr>
              <w:rPr>
                <w:rFonts w:ascii="Times New Roman" w:hAnsi="Times New Roman" w:cs="Times New Roman"/>
                <w:b/>
              </w:rPr>
            </w:pPr>
          </w:p>
        </w:tc>
        <w:tc>
          <w:tcPr>
            <w:tcW w:w="2999" w:type="dxa"/>
          </w:tcPr>
          <w:p w14:paraId="666DDAD1" w14:textId="77777777" w:rsidR="0039219E" w:rsidRPr="007321D0" w:rsidRDefault="0039219E" w:rsidP="00373E07">
            <w:pPr>
              <w:rPr>
                <w:rFonts w:ascii="Times New Roman" w:hAnsi="Times New Roman" w:cs="Times New Roman"/>
              </w:rPr>
            </w:pPr>
            <w:r w:rsidRPr="007321D0">
              <w:rPr>
                <w:rFonts w:ascii="Times New Roman" w:hAnsi="Times New Roman" w:cs="Times New Roman"/>
              </w:rPr>
              <w:t>Palankios aplinkos verslo ir turizmo plėtrai sukūrimas</w:t>
            </w:r>
          </w:p>
        </w:tc>
        <w:tc>
          <w:tcPr>
            <w:tcW w:w="1006" w:type="dxa"/>
          </w:tcPr>
          <w:p w14:paraId="1F706795" w14:textId="77777777" w:rsidR="0039219E" w:rsidRPr="007321D0" w:rsidRDefault="0039219E" w:rsidP="00373E07">
            <w:pPr>
              <w:rPr>
                <w:rFonts w:ascii="Times New Roman" w:hAnsi="Times New Roman" w:cs="Times New Roman"/>
                <w:b/>
              </w:rPr>
            </w:pPr>
          </w:p>
        </w:tc>
        <w:tc>
          <w:tcPr>
            <w:tcW w:w="2728" w:type="dxa"/>
          </w:tcPr>
          <w:p w14:paraId="364288EF" w14:textId="77777777" w:rsidR="0039219E" w:rsidRPr="007321D0" w:rsidRDefault="0039219E" w:rsidP="00373E07">
            <w:pPr>
              <w:rPr>
                <w:rFonts w:ascii="Times New Roman" w:hAnsi="Times New Roman" w:cs="Times New Roman"/>
              </w:rPr>
            </w:pPr>
            <w:r w:rsidRPr="007321D0">
              <w:rPr>
                <w:rFonts w:ascii="Times New Roman" w:hAnsi="Times New Roman" w:cs="Times New Roman"/>
              </w:rPr>
              <w:t>2</w:t>
            </w:r>
          </w:p>
        </w:tc>
      </w:tr>
      <w:tr w:rsidR="00C00C55" w:rsidRPr="007321D0" w14:paraId="4A1CD769" w14:textId="77777777" w:rsidTr="00BA5D48">
        <w:tc>
          <w:tcPr>
            <w:tcW w:w="2878" w:type="dxa"/>
          </w:tcPr>
          <w:p w14:paraId="65393AFD" w14:textId="77777777" w:rsidR="004B7A8D" w:rsidRPr="007321D0" w:rsidRDefault="004B7A8D" w:rsidP="00373E07">
            <w:pPr>
              <w:rPr>
                <w:rFonts w:ascii="Times New Roman" w:hAnsi="Times New Roman" w:cs="Times New Roman"/>
                <w:b/>
              </w:rPr>
            </w:pPr>
            <w:r w:rsidRPr="007321D0">
              <w:rPr>
                <w:rFonts w:ascii="Times New Roman" w:hAnsi="Times New Roman" w:cs="Times New Roman"/>
                <w:b/>
              </w:rPr>
              <w:t>Šia programa įgyvendinamas strateginis tikslas</w:t>
            </w:r>
            <w:r w:rsidR="00341EE8" w:rsidRPr="007321D0">
              <w:rPr>
                <w:rFonts w:ascii="Times New Roman" w:hAnsi="Times New Roman" w:cs="Times New Roman"/>
                <w:b/>
              </w:rPr>
              <w:t>:</w:t>
            </w:r>
          </w:p>
        </w:tc>
        <w:tc>
          <w:tcPr>
            <w:tcW w:w="2999" w:type="dxa"/>
          </w:tcPr>
          <w:p w14:paraId="5F98ED0D" w14:textId="77777777" w:rsidR="004B7A8D" w:rsidRPr="007321D0" w:rsidRDefault="004D2265" w:rsidP="0016532F">
            <w:pPr>
              <w:jc w:val="both"/>
              <w:rPr>
                <w:rFonts w:ascii="Times New Roman" w:hAnsi="Times New Roman" w:cs="Times New Roman"/>
              </w:rPr>
            </w:pPr>
            <w:r w:rsidRPr="007321D0">
              <w:rPr>
                <w:rFonts w:ascii="Times New Roman" w:hAnsi="Times New Roman" w:cs="Times New Roman"/>
              </w:rPr>
              <w:t>Užtikrinti kultūros, sporto ir turizmo sektorių plėtotę, siekiant didinti gyventojų pasitenkinimą kultūriniu, socialiniu gyvenimu, suteikti galimybes kokybiškai ir aktyviai leisti laisvalaikį, pažinti savo gyvenamosios vietovės kultūrą ir gamtą.</w:t>
            </w:r>
          </w:p>
        </w:tc>
        <w:tc>
          <w:tcPr>
            <w:tcW w:w="1006" w:type="dxa"/>
          </w:tcPr>
          <w:p w14:paraId="08CAF035" w14:textId="77777777" w:rsidR="004B7A8D" w:rsidRPr="007321D0" w:rsidRDefault="004B7A8D" w:rsidP="00373E07">
            <w:pPr>
              <w:rPr>
                <w:rFonts w:ascii="Times New Roman" w:hAnsi="Times New Roman" w:cs="Times New Roman"/>
                <w:b/>
              </w:rPr>
            </w:pPr>
            <w:r w:rsidRPr="007321D0">
              <w:rPr>
                <w:rFonts w:ascii="Times New Roman" w:hAnsi="Times New Roman" w:cs="Times New Roman"/>
                <w:b/>
              </w:rPr>
              <w:t>Kodas</w:t>
            </w:r>
          </w:p>
        </w:tc>
        <w:tc>
          <w:tcPr>
            <w:tcW w:w="2728" w:type="dxa"/>
          </w:tcPr>
          <w:p w14:paraId="6C6DC49E" w14:textId="77777777" w:rsidR="004B7A8D" w:rsidRPr="007321D0" w:rsidRDefault="00721AC5" w:rsidP="0016532F">
            <w:pPr>
              <w:rPr>
                <w:rFonts w:ascii="Times New Roman" w:hAnsi="Times New Roman" w:cs="Times New Roman"/>
              </w:rPr>
            </w:pPr>
            <w:r w:rsidRPr="007321D0">
              <w:rPr>
                <w:rFonts w:ascii="Times New Roman" w:hAnsi="Times New Roman" w:cs="Times New Roman"/>
              </w:rPr>
              <w:t>0</w:t>
            </w:r>
            <w:r w:rsidR="0016532F" w:rsidRPr="007321D0">
              <w:rPr>
                <w:rFonts w:ascii="Times New Roman" w:hAnsi="Times New Roman" w:cs="Times New Roman"/>
              </w:rPr>
              <w:t>7</w:t>
            </w:r>
          </w:p>
        </w:tc>
      </w:tr>
    </w:tbl>
    <w:p w14:paraId="4F80B448" w14:textId="77777777" w:rsidR="00373E07" w:rsidRPr="007321D0" w:rsidRDefault="00373E07" w:rsidP="00373E07">
      <w:pPr>
        <w:ind w:left="360"/>
        <w:rPr>
          <w:rFonts w:ascii="Times New Roman" w:hAnsi="Times New Roman" w:cs="Times New Roman"/>
          <w:color w:val="FF0000"/>
        </w:rPr>
      </w:pPr>
    </w:p>
    <w:tbl>
      <w:tblPr>
        <w:tblStyle w:val="Lentelstinklelis"/>
        <w:tblW w:w="9611" w:type="dxa"/>
        <w:tblInd w:w="-5" w:type="dxa"/>
        <w:tblLook w:val="04A0" w:firstRow="1" w:lastRow="0" w:firstColumn="1" w:lastColumn="0" w:noHBand="0" w:noVBand="1"/>
      </w:tblPr>
      <w:tblGrid>
        <w:gridCol w:w="2853"/>
        <w:gridCol w:w="2985"/>
        <w:gridCol w:w="1033"/>
        <w:gridCol w:w="2740"/>
      </w:tblGrid>
      <w:tr w:rsidR="00C00C55" w:rsidRPr="007321D0" w14:paraId="32545E30" w14:textId="77777777" w:rsidTr="00BA5D48">
        <w:tc>
          <w:tcPr>
            <w:tcW w:w="2853" w:type="dxa"/>
          </w:tcPr>
          <w:p w14:paraId="1790FF88" w14:textId="77777777" w:rsidR="004B7A8D" w:rsidRPr="00781987" w:rsidRDefault="004B7A8D" w:rsidP="00373E07">
            <w:pPr>
              <w:rPr>
                <w:rFonts w:ascii="Times New Roman" w:hAnsi="Times New Roman" w:cs="Times New Roman"/>
                <w:b/>
              </w:rPr>
            </w:pPr>
            <w:bookmarkStart w:id="0" w:name="_Hlk6235873"/>
            <w:r w:rsidRPr="00781987">
              <w:rPr>
                <w:rFonts w:ascii="Times New Roman" w:hAnsi="Times New Roman" w:cs="Times New Roman"/>
                <w:b/>
              </w:rPr>
              <w:t>Programos tikslas</w:t>
            </w:r>
          </w:p>
        </w:tc>
        <w:tc>
          <w:tcPr>
            <w:tcW w:w="2985" w:type="dxa"/>
          </w:tcPr>
          <w:p w14:paraId="30A7C1EC" w14:textId="3AAF311C" w:rsidR="004B7A8D" w:rsidRPr="00781987" w:rsidRDefault="009F73CB" w:rsidP="00373E07">
            <w:pPr>
              <w:rPr>
                <w:rFonts w:ascii="Times New Roman" w:hAnsi="Times New Roman" w:cs="Times New Roman"/>
                <w:b/>
              </w:rPr>
            </w:pPr>
            <w:r w:rsidRPr="0013126D">
              <w:rPr>
                <w:rFonts w:ascii="Times New Roman" w:hAnsi="Times New Roman" w:cs="Times New Roman"/>
                <w:b/>
              </w:rPr>
              <w:t xml:space="preserve">Plėtoti </w:t>
            </w:r>
            <w:r w:rsidR="002E0216" w:rsidRPr="0013126D">
              <w:rPr>
                <w:rFonts w:ascii="Times New Roman" w:hAnsi="Times New Roman" w:cs="Times New Roman"/>
                <w:b/>
              </w:rPr>
              <w:t>kultūrą ir sportą</w:t>
            </w:r>
            <w:r w:rsidR="002E0216" w:rsidRPr="00781987">
              <w:rPr>
                <w:rFonts w:ascii="Times New Roman" w:hAnsi="Times New Roman" w:cs="Times New Roman"/>
                <w:b/>
              </w:rPr>
              <w:t xml:space="preserve"> </w:t>
            </w:r>
          </w:p>
        </w:tc>
        <w:tc>
          <w:tcPr>
            <w:tcW w:w="1033" w:type="dxa"/>
          </w:tcPr>
          <w:p w14:paraId="2EC75972" w14:textId="77777777" w:rsidR="004B7A8D" w:rsidRPr="00781987" w:rsidRDefault="00143DE5" w:rsidP="00373E07">
            <w:pPr>
              <w:rPr>
                <w:rFonts w:ascii="Times New Roman" w:hAnsi="Times New Roman" w:cs="Times New Roman"/>
                <w:b/>
              </w:rPr>
            </w:pPr>
            <w:r w:rsidRPr="00781987">
              <w:rPr>
                <w:rFonts w:ascii="Times New Roman" w:hAnsi="Times New Roman" w:cs="Times New Roman"/>
                <w:b/>
              </w:rPr>
              <w:t>K</w:t>
            </w:r>
            <w:r w:rsidR="004B7A8D" w:rsidRPr="00781987">
              <w:rPr>
                <w:rFonts w:ascii="Times New Roman" w:hAnsi="Times New Roman" w:cs="Times New Roman"/>
                <w:b/>
              </w:rPr>
              <w:t>odas</w:t>
            </w:r>
          </w:p>
        </w:tc>
        <w:tc>
          <w:tcPr>
            <w:tcW w:w="2740" w:type="dxa"/>
          </w:tcPr>
          <w:p w14:paraId="30BF34AB" w14:textId="77777777" w:rsidR="004B7A8D" w:rsidRPr="007321D0" w:rsidRDefault="00E756E4" w:rsidP="009F73CB">
            <w:pPr>
              <w:rPr>
                <w:rFonts w:ascii="Times New Roman" w:hAnsi="Times New Roman" w:cs="Times New Roman"/>
              </w:rPr>
            </w:pPr>
            <w:r w:rsidRPr="007321D0">
              <w:rPr>
                <w:rFonts w:ascii="Times New Roman" w:hAnsi="Times New Roman" w:cs="Times New Roman"/>
              </w:rPr>
              <w:t>0</w:t>
            </w:r>
            <w:r w:rsidR="009F73CB" w:rsidRPr="007321D0">
              <w:rPr>
                <w:rFonts w:ascii="Times New Roman" w:hAnsi="Times New Roman" w:cs="Times New Roman"/>
              </w:rPr>
              <w:t>7</w:t>
            </w:r>
            <w:r w:rsidRPr="007321D0">
              <w:rPr>
                <w:rFonts w:ascii="Times New Roman" w:hAnsi="Times New Roman" w:cs="Times New Roman"/>
              </w:rPr>
              <w:t>.01</w:t>
            </w:r>
          </w:p>
        </w:tc>
      </w:tr>
      <w:bookmarkEnd w:id="0"/>
      <w:tr w:rsidR="00C00C55" w:rsidRPr="007321D0" w14:paraId="2228F917" w14:textId="77777777" w:rsidTr="00BA5D48">
        <w:tc>
          <w:tcPr>
            <w:tcW w:w="9611" w:type="dxa"/>
            <w:gridSpan w:val="4"/>
          </w:tcPr>
          <w:p w14:paraId="69AE17A6" w14:textId="77777777" w:rsidR="00E756E4" w:rsidRPr="007321D0" w:rsidRDefault="00E756E4" w:rsidP="001A6D9B">
            <w:pPr>
              <w:jc w:val="both"/>
              <w:rPr>
                <w:rFonts w:ascii="Times New Roman" w:hAnsi="Times New Roman" w:cs="Times New Roman"/>
                <w:b/>
              </w:rPr>
            </w:pPr>
            <w:r w:rsidRPr="007321D0">
              <w:rPr>
                <w:rFonts w:ascii="Times New Roman" w:hAnsi="Times New Roman" w:cs="Times New Roman"/>
                <w:b/>
              </w:rPr>
              <w:t>Tikslo aprašymas:</w:t>
            </w:r>
          </w:p>
          <w:p w14:paraId="158B0741" w14:textId="749DF86B" w:rsidR="004D4583" w:rsidRDefault="0050287E" w:rsidP="004D4583">
            <w:pPr>
              <w:ind w:firstLine="726"/>
              <w:jc w:val="both"/>
              <w:rPr>
                <w:rFonts w:ascii="Times New Roman" w:hAnsi="Times New Roman" w:cs="Times New Roman"/>
                <w:lang w:eastAsia="ar-SA"/>
              </w:rPr>
            </w:pPr>
            <w:r w:rsidRPr="00781987">
              <w:rPr>
                <w:rFonts w:ascii="Times New Roman" w:hAnsi="Times New Roman" w:cs="Times New Roman"/>
                <w:lang w:eastAsia="ar-SA"/>
              </w:rPr>
              <w:t xml:space="preserve">Kultūros, sporto ir turizmo </w:t>
            </w:r>
            <w:r w:rsidR="008944BA" w:rsidRPr="00781987">
              <w:rPr>
                <w:rFonts w:ascii="Times New Roman" w:hAnsi="Times New Roman" w:cs="Times New Roman"/>
                <w:lang w:eastAsia="ar-SA"/>
              </w:rPr>
              <w:t xml:space="preserve">vystymas yra kertiniai savivaldybių plėtrą užtikrinantys veiksniai, nuo kurių </w:t>
            </w:r>
            <w:r w:rsidR="00EE17A0" w:rsidRPr="00781987">
              <w:rPr>
                <w:rFonts w:ascii="Times New Roman" w:hAnsi="Times New Roman" w:cs="Times New Roman"/>
                <w:lang w:eastAsia="ar-SA"/>
              </w:rPr>
              <w:t xml:space="preserve">sėkmingo įgyvendinimo </w:t>
            </w:r>
            <w:r w:rsidR="008944BA" w:rsidRPr="00781987">
              <w:rPr>
                <w:rFonts w:ascii="Times New Roman" w:hAnsi="Times New Roman" w:cs="Times New Roman"/>
                <w:lang w:eastAsia="ar-SA"/>
              </w:rPr>
              <w:t>priklauso vietos bendruomenės pasitenkinimas gyvenamąja</w:t>
            </w:r>
            <w:r w:rsidR="00C017A4" w:rsidRPr="00781987">
              <w:rPr>
                <w:rFonts w:ascii="Times New Roman" w:hAnsi="Times New Roman" w:cs="Times New Roman"/>
                <w:lang w:eastAsia="ar-SA"/>
              </w:rPr>
              <w:t xml:space="preserve"> aplinka,</w:t>
            </w:r>
            <w:r w:rsidR="008944BA" w:rsidRPr="00781987">
              <w:rPr>
                <w:rFonts w:ascii="Times New Roman" w:hAnsi="Times New Roman" w:cs="Times New Roman"/>
                <w:lang w:eastAsia="ar-SA"/>
              </w:rPr>
              <w:t xml:space="preserve"> glaudžių tarpusavio ryšių palaikymas ir kūrimas, savirealizacija, taip pat vietovės matomumas  ir įvaizdis tarptautiniu mastu. </w:t>
            </w:r>
            <w:r w:rsidR="00EE17A0" w:rsidRPr="00781987">
              <w:rPr>
                <w:rFonts w:ascii="Times New Roman" w:hAnsi="Times New Roman" w:cs="Times New Roman"/>
                <w:lang w:eastAsia="ar-SA"/>
              </w:rPr>
              <w:t xml:space="preserve">Programos tikslu numatoma įgyvendinti </w:t>
            </w:r>
            <w:r w:rsidR="00781987" w:rsidRPr="00781987">
              <w:rPr>
                <w:rFonts w:ascii="Times New Roman" w:hAnsi="Times New Roman" w:cs="Times New Roman"/>
                <w:lang w:eastAsia="ar-SA"/>
              </w:rPr>
              <w:t>uždavinį</w:t>
            </w:r>
            <w:r w:rsidR="00EE17A0" w:rsidRPr="00781987">
              <w:rPr>
                <w:rFonts w:ascii="Times New Roman" w:hAnsi="Times New Roman" w:cs="Times New Roman"/>
                <w:lang w:eastAsia="ar-SA"/>
              </w:rPr>
              <w:t xml:space="preserve"> </w:t>
            </w:r>
            <w:r w:rsidR="00C00C55" w:rsidRPr="00781987">
              <w:rPr>
                <w:rFonts w:ascii="Times New Roman" w:hAnsi="Times New Roman" w:cs="Times New Roman"/>
                <w:lang w:eastAsia="ar-SA"/>
              </w:rPr>
              <w:t>Sudaryti rajono gyventojams sąlygas gauti aukštos kokyb</w:t>
            </w:r>
            <w:r w:rsidR="00134199" w:rsidRPr="00781987">
              <w:rPr>
                <w:rFonts w:ascii="Times New Roman" w:hAnsi="Times New Roman" w:cs="Times New Roman"/>
                <w:lang w:eastAsia="ar-SA"/>
              </w:rPr>
              <w:t>ės kultūros ir sporto</w:t>
            </w:r>
            <w:r w:rsidR="00781987" w:rsidRPr="00781987">
              <w:rPr>
                <w:rFonts w:ascii="Times New Roman" w:hAnsi="Times New Roman" w:cs="Times New Roman"/>
                <w:lang w:eastAsia="ar-SA"/>
              </w:rPr>
              <w:t xml:space="preserve"> paslaugas. Šiuo </w:t>
            </w:r>
            <w:r w:rsidR="00134199" w:rsidRPr="00781987">
              <w:rPr>
                <w:rFonts w:ascii="Times New Roman" w:hAnsi="Times New Roman" w:cs="Times New Roman"/>
                <w:lang w:eastAsia="ar-SA"/>
              </w:rPr>
              <w:t>uždaviniu numatoma užtikrinti sklandžią Vilniaus rajono kultūros įstaigų (bibliotekų, kultūros centrų, muziejų) veiklą ir atlikti jų modernizavimą, organizuoti įvairius sporto renginius, siekiant didinti</w:t>
            </w:r>
            <w:r w:rsidR="004D4583">
              <w:rPr>
                <w:rFonts w:ascii="Times New Roman" w:hAnsi="Times New Roman" w:cs="Times New Roman"/>
                <w:lang w:eastAsia="ar-SA"/>
              </w:rPr>
              <w:t xml:space="preserve"> gyventojų susidomėjimą sportu. Taip pat tikslui numatytas uždavinys </w:t>
            </w:r>
            <w:r w:rsidR="004D4583" w:rsidRPr="004D4583">
              <w:rPr>
                <w:rFonts w:ascii="Times New Roman" w:hAnsi="Times New Roman" w:cs="Times New Roman"/>
              </w:rPr>
              <w:t>Puoselėti rajono kultūrines ir sporto tradicijas</w:t>
            </w:r>
            <w:r w:rsidR="004D4583">
              <w:rPr>
                <w:rFonts w:ascii="Times New Roman" w:hAnsi="Times New Roman" w:cs="Times New Roman"/>
              </w:rPr>
              <w:t xml:space="preserve">, kurio pagalba </w:t>
            </w:r>
            <w:r w:rsidR="004D4583" w:rsidRPr="004D4583">
              <w:rPr>
                <w:rFonts w:ascii="Times New Roman" w:hAnsi="Times New Roman" w:cs="Times New Roman"/>
              </w:rPr>
              <w:t xml:space="preserve">numatoma </w:t>
            </w:r>
            <w:r w:rsidR="004D4583" w:rsidRPr="004D4583">
              <w:rPr>
                <w:rFonts w:ascii="Times New Roman" w:hAnsi="Times New Roman" w:cs="Times New Roman"/>
                <w:lang w:eastAsia="ar-SA"/>
              </w:rPr>
              <w:t>pritaikyti kultūros paveldo objektus bendruomenės reikmėms, atnaujinti ir plėsti sporto infrastruktūrą, tvarkyti rekreacinės paskirties teritorijas pritaikant jas bendruomenės poreikiams, vykdyti nenaudojamų, prastos būklės pastatų atnaujinimą pritaikant juos įvairiai meninei veiklai ir kt.</w:t>
            </w:r>
          </w:p>
          <w:p w14:paraId="11A2109D" w14:textId="77777777" w:rsidR="004D4583" w:rsidRPr="00781987" w:rsidRDefault="004D4583" w:rsidP="00C00C55">
            <w:pPr>
              <w:jc w:val="both"/>
              <w:rPr>
                <w:rFonts w:ascii="Times New Roman" w:hAnsi="Times New Roman" w:cs="Times New Roman"/>
                <w:lang w:eastAsia="ar-SA"/>
              </w:rPr>
            </w:pPr>
          </w:p>
          <w:p w14:paraId="3EE23203" w14:textId="77777777" w:rsidR="00E756E4" w:rsidRPr="00781987" w:rsidRDefault="00E756E4" w:rsidP="001A6D9B">
            <w:pPr>
              <w:jc w:val="both"/>
              <w:rPr>
                <w:rFonts w:ascii="Times New Roman" w:hAnsi="Times New Roman" w:cs="Times New Roman"/>
                <w:b/>
              </w:rPr>
            </w:pPr>
            <w:r w:rsidRPr="00781987">
              <w:rPr>
                <w:rFonts w:ascii="Times New Roman" w:hAnsi="Times New Roman" w:cs="Times New Roman"/>
                <w:b/>
                <w:u w:val="single"/>
              </w:rPr>
              <w:t xml:space="preserve">Rezultato </w:t>
            </w:r>
            <w:r w:rsidR="00BF00AC" w:rsidRPr="00781987">
              <w:rPr>
                <w:rFonts w:ascii="Times New Roman" w:hAnsi="Times New Roman" w:cs="Times New Roman"/>
                <w:b/>
                <w:u w:val="single"/>
              </w:rPr>
              <w:t>vertinimo kriterijai</w:t>
            </w:r>
            <w:r w:rsidRPr="00781987">
              <w:rPr>
                <w:rFonts w:ascii="Times New Roman" w:hAnsi="Times New Roman" w:cs="Times New Roman"/>
                <w:b/>
              </w:rPr>
              <w:t>:</w:t>
            </w:r>
          </w:p>
          <w:p w14:paraId="06A584A5" w14:textId="77777777" w:rsidR="00E756E4" w:rsidRPr="00781987" w:rsidRDefault="00E756E4" w:rsidP="001A6D9B">
            <w:pPr>
              <w:jc w:val="both"/>
              <w:rPr>
                <w:rFonts w:ascii="Times New Roman" w:hAnsi="Times New Roman" w:cs="Times New Roman"/>
              </w:rPr>
            </w:pPr>
            <w:r w:rsidRPr="00781987">
              <w:rPr>
                <w:rFonts w:ascii="Times New Roman" w:hAnsi="Times New Roman" w:cs="Times New Roman"/>
              </w:rPr>
              <w:t>R-0</w:t>
            </w:r>
            <w:r w:rsidR="00C017A4" w:rsidRPr="00781987">
              <w:rPr>
                <w:rFonts w:ascii="Times New Roman" w:hAnsi="Times New Roman" w:cs="Times New Roman"/>
              </w:rPr>
              <w:t>7</w:t>
            </w:r>
            <w:r w:rsidRPr="00781987">
              <w:rPr>
                <w:rFonts w:ascii="Times New Roman" w:hAnsi="Times New Roman" w:cs="Times New Roman"/>
              </w:rPr>
              <w:t xml:space="preserve">.01-1 </w:t>
            </w:r>
            <w:r w:rsidR="00363F45" w:rsidRPr="00781987">
              <w:rPr>
                <w:rFonts w:ascii="Times New Roman" w:hAnsi="Times New Roman" w:cs="Times New Roman"/>
              </w:rPr>
              <w:t>Bibliotekų skaitytojų skaičius, tenkantis 1000 gyventojų (asm.)</w:t>
            </w:r>
          </w:p>
          <w:p w14:paraId="16DE6278" w14:textId="77777777" w:rsidR="00E756E4" w:rsidRPr="00781987" w:rsidRDefault="00F86F75" w:rsidP="001A6D9B">
            <w:pPr>
              <w:jc w:val="both"/>
              <w:rPr>
                <w:rFonts w:ascii="Times New Roman" w:hAnsi="Times New Roman" w:cs="Times New Roman"/>
              </w:rPr>
            </w:pPr>
            <w:r w:rsidRPr="00781987">
              <w:rPr>
                <w:rFonts w:ascii="Times New Roman" w:hAnsi="Times New Roman" w:cs="Times New Roman"/>
              </w:rPr>
              <w:t>R-0</w:t>
            </w:r>
            <w:r w:rsidR="00363F45" w:rsidRPr="00781987">
              <w:rPr>
                <w:rFonts w:ascii="Times New Roman" w:hAnsi="Times New Roman" w:cs="Times New Roman"/>
              </w:rPr>
              <w:t>7</w:t>
            </w:r>
            <w:r w:rsidRPr="00781987">
              <w:rPr>
                <w:rFonts w:ascii="Times New Roman" w:hAnsi="Times New Roman" w:cs="Times New Roman"/>
              </w:rPr>
              <w:t xml:space="preserve">.01-2 </w:t>
            </w:r>
            <w:r w:rsidR="00594166" w:rsidRPr="00781987">
              <w:rPr>
                <w:rFonts w:ascii="Times New Roman" w:hAnsi="Times New Roman" w:cs="Times New Roman"/>
              </w:rPr>
              <w:t>Meno mėgėjų kolektyvų dalyvių skaičius, tenkantis 1000 gyventojų (asm.)</w:t>
            </w:r>
          </w:p>
          <w:p w14:paraId="4095D2A0" w14:textId="77777777" w:rsidR="00C00C55" w:rsidRPr="007321D0" w:rsidRDefault="00C00C55" w:rsidP="001A6D9B">
            <w:pPr>
              <w:jc w:val="both"/>
              <w:rPr>
                <w:rFonts w:ascii="Times New Roman" w:hAnsi="Times New Roman" w:cs="Times New Roman"/>
              </w:rPr>
            </w:pPr>
          </w:p>
          <w:p w14:paraId="6C7455BB" w14:textId="77777777" w:rsidR="00E756E4" w:rsidRPr="00DE4750" w:rsidRDefault="00E756E4" w:rsidP="001A6D9B">
            <w:pPr>
              <w:jc w:val="both"/>
              <w:rPr>
                <w:rFonts w:ascii="Times New Roman" w:hAnsi="Times New Roman" w:cs="Times New Roman"/>
                <w:b/>
              </w:rPr>
            </w:pPr>
            <w:r w:rsidRPr="00DE4750">
              <w:rPr>
                <w:rFonts w:ascii="Times New Roman" w:hAnsi="Times New Roman" w:cs="Times New Roman"/>
                <w:b/>
              </w:rPr>
              <w:t>0</w:t>
            </w:r>
            <w:r w:rsidR="004D412D" w:rsidRPr="00DE4750">
              <w:rPr>
                <w:rFonts w:ascii="Times New Roman" w:hAnsi="Times New Roman" w:cs="Times New Roman"/>
                <w:b/>
              </w:rPr>
              <w:t>7</w:t>
            </w:r>
            <w:r w:rsidRPr="00DE4750">
              <w:rPr>
                <w:rFonts w:ascii="Times New Roman" w:hAnsi="Times New Roman" w:cs="Times New Roman"/>
                <w:b/>
              </w:rPr>
              <w:t xml:space="preserve">.01.01 uždavinys. </w:t>
            </w:r>
            <w:r w:rsidR="004D412D" w:rsidRPr="00DE4750">
              <w:rPr>
                <w:rFonts w:ascii="Times New Roman" w:hAnsi="Times New Roman" w:cs="Times New Roman"/>
                <w:b/>
              </w:rPr>
              <w:t>Sudaryti rajono gyventojams sąlygas gauti aukštos kokybės kultūros ir sporto paslaugas.</w:t>
            </w:r>
          </w:p>
          <w:p w14:paraId="4BBFBD1B" w14:textId="478A3F39" w:rsidR="009C5569" w:rsidRPr="00A35F97" w:rsidRDefault="00F86F75" w:rsidP="009C5569">
            <w:pPr>
              <w:ind w:firstLine="725"/>
              <w:jc w:val="both"/>
              <w:rPr>
                <w:rFonts w:ascii="Times New Roman" w:hAnsi="Times New Roman" w:cs="Times New Roman"/>
              </w:rPr>
            </w:pPr>
            <w:r w:rsidRPr="00DE4750">
              <w:rPr>
                <w:rFonts w:ascii="Times New Roman" w:hAnsi="Times New Roman" w:cs="Times New Roman"/>
              </w:rPr>
              <w:t>Uždaviniui įgyvendinti yra skirt</w:t>
            </w:r>
            <w:r w:rsidR="009D1EED" w:rsidRPr="00DE4750">
              <w:rPr>
                <w:rFonts w:ascii="Times New Roman" w:hAnsi="Times New Roman" w:cs="Times New Roman"/>
              </w:rPr>
              <w:t>a</w:t>
            </w:r>
            <w:r w:rsidRPr="00DE4750">
              <w:rPr>
                <w:rFonts w:ascii="Times New Roman" w:hAnsi="Times New Roman" w:cs="Times New Roman"/>
              </w:rPr>
              <w:t xml:space="preserve"> </w:t>
            </w:r>
            <w:r w:rsidR="00DE4750" w:rsidRPr="00DE4750">
              <w:rPr>
                <w:rFonts w:ascii="Times New Roman" w:hAnsi="Times New Roman" w:cs="Times New Roman"/>
              </w:rPr>
              <w:t>21 priemonė</w:t>
            </w:r>
            <w:r w:rsidRPr="009C5569">
              <w:rPr>
                <w:rFonts w:ascii="Times New Roman" w:hAnsi="Times New Roman" w:cs="Times New Roman"/>
              </w:rPr>
              <w:t>, kurias įgyvendinus bus</w:t>
            </w:r>
            <w:r w:rsidR="009D1EED" w:rsidRPr="009C5569">
              <w:rPr>
                <w:rFonts w:ascii="Times New Roman" w:hAnsi="Times New Roman" w:cs="Times New Roman"/>
              </w:rPr>
              <w:t xml:space="preserve"> </w:t>
            </w:r>
            <w:r w:rsidR="009512B7" w:rsidRPr="009C5569">
              <w:rPr>
                <w:rFonts w:ascii="Times New Roman" w:hAnsi="Times New Roman" w:cs="Times New Roman"/>
              </w:rPr>
              <w:t xml:space="preserve">užtikrintas Vilniaus rajono kultūros įstaigų – </w:t>
            </w:r>
            <w:r w:rsidR="00756C7E" w:rsidRPr="009C5569">
              <w:rPr>
                <w:rFonts w:ascii="Times New Roman" w:hAnsi="Times New Roman" w:cs="Times New Roman"/>
              </w:rPr>
              <w:t xml:space="preserve">Vilniaus rajono centrinės </w:t>
            </w:r>
            <w:r w:rsidR="009512B7" w:rsidRPr="009C5569">
              <w:rPr>
                <w:rFonts w:ascii="Times New Roman" w:hAnsi="Times New Roman" w:cs="Times New Roman"/>
              </w:rPr>
              <w:t xml:space="preserve">bibliotekos ir jos filialų, </w:t>
            </w:r>
            <w:r w:rsidR="00E423BF" w:rsidRPr="009C5569">
              <w:rPr>
                <w:rFonts w:ascii="Times New Roman" w:hAnsi="Times New Roman" w:cs="Times New Roman"/>
              </w:rPr>
              <w:t xml:space="preserve">Nemenčinės daugiafunkcio kultūros centro ir jo filialų, Rudaminos daugiafunkcinio kultūros centro, </w:t>
            </w:r>
            <w:r w:rsidR="00756C7E" w:rsidRPr="009C5569">
              <w:rPr>
                <w:rFonts w:ascii="Times New Roman" w:hAnsi="Times New Roman" w:cs="Times New Roman"/>
              </w:rPr>
              <w:t>Vilniaus krašto etnografinio muziejaus ir jo filialų</w:t>
            </w:r>
            <w:r w:rsidR="00E423BF" w:rsidRPr="009C5569">
              <w:rPr>
                <w:rFonts w:ascii="Times New Roman" w:hAnsi="Times New Roman" w:cs="Times New Roman"/>
              </w:rPr>
              <w:t>, Vladislovo Sirokomlės muziejaus</w:t>
            </w:r>
            <w:r w:rsidR="00756C7E" w:rsidRPr="009C5569">
              <w:rPr>
                <w:rFonts w:ascii="Times New Roman" w:hAnsi="Times New Roman" w:cs="Times New Roman"/>
              </w:rPr>
              <w:t xml:space="preserve"> </w:t>
            </w:r>
            <w:r w:rsidR="009512B7" w:rsidRPr="009C5569">
              <w:rPr>
                <w:rFonts w:ascii="Times New Roman" w:hAnsi="Times New Roman" w:cs="Times New Roman"/>
              </w:rPr>
              <w:t xml:space="preserve">– </w:t>
            </w:r>
            <w:r w:rsidR="00756C7E" w:rsidRPr="009C5569">
              <w:rPr>
                <w:rFonts w:ascii="Times New Roman" w:hAnsi="Times New Roman" w:cs="Times New Roman"/>
              </w:rPr>
              <w:t>bei</w:t>
            </w:r>
            <w:r w:rsidR="00E400D9" w:rsidRPr="009C5569">
              <w:rPr>
                <w:rFonts w:ascii="Times New Roman" w:hAnsi="Times New Roman" w:cs="Times New Roman"/>
              </w:rPr>
              <w:t xml:space="preserve"> Vilniaus rajono turizmo informacijos centro (TIC) </w:t>
            </w:r>
            <w:r w:rsidR="009512B7" w:rsidRPr="009C5569">
              <w:rPr>
                <w:rFonts w:ascii="Times New Roman" w:hAnsi="Times New Roman" w:cs="Times New Roman"/>
              </w:rPr>
              <w:t>sklandus veiklos vykdymas, garantuojant šių įstaigų veiklos sąlygų gerinimą (įrangos atnaujinimą, išlaikymą, priežiūrą</w:t>
            </w:r>
            <w:r w:rsidR="00E400D9" w:rsidRPr="009C5569">
              <w:rPr>
                <w:rFonts w:ascii="Times New Roman" w:hAnsi="Times New Roman" w:cs="Times New Roman"/>
              </w:rPr>
              <w:t xml:space="preserve"> ir kt.</w:t>
            </w:r>
            <w:r w:rsidR="009512B7" w:rsidRPr="009C5569">
              <w:rPr>
                <w:rFonts w:ascii="Times New Roman" w:hAnsi="Times New Roman" w:cs="Times New Roman"/>
              </w:rPr>
              <w:t>), darbuotojų kvalifikacijos kėlimą ir darbo apmokėjimą, projektinės veiklos plėtotę</w:t>
            </w:r>
            <w:r w:rsidR="00E423BF" w:rsidRPr="009C5569">
              <w:rPr>
                <w:rFonts w:ascii="Times New Roman" w:hAnsi="Times New Roman" w:cs="Times New Roman"/>
              </w:rPr>
              <w:t xml:space="preserve"> ir t. t. Įgyvendinant uždavinį VRCB bus</w:t>
            </w:r>
            <w:r w:rsidR="005C160C" w:rsidRPr="009C5569">
              <w:rPr>
                <w:rFonts w:ascii="Times New Roman" w:hAnsi="Times New Roman" w:cs="Times New Roman"/>
              </w:rPr>
              <w:t xml:space="preserve"> kaupiamas universalus spaudinių fondas, siekiant skatinti skaitymą, informacijos ir kultūros naudojimą, </w:t>
            </w:r>
            <w:r w:rsidR="00E423BF" w:rsidRPr="009C5569">
              <w:rPr>
                <w:rFonts w:ascii="Times New Roman" w:hAnsi="Times New Roman" w:cs="Times New Roman"/>
              </w:rPr>
              <w:t xml:space="preserve">bibliotekos vartotojų aptarnavimą; </w:t>
            </w:r>
            <w:r w:rsidR="009C5569" w:rsidRPr="009C5569">
              <w:rPr>
                <w:rFonts w:ascii="Times New Roman" w:hAnsi="Times New Roman" w:cs="Times New Roman"/>
              </w:rPr>
              <w:t xml:space="preserve">atliekamas įvairių Vilniaus rajono savivaldybės kultūros įstaigų modernizavimas, sutvarkant vidaus ir lauko aplinką, įrengiant trūkstamą infrastruktūrą (NDKC patalpų remontas ir viešbučio rekonstrukcija, NDKC Sudervės skyriaus patalpų modernizavimas, RDKC skyrių patalpų remontas ir kiti darbai); vykdoma Vilniaus rajono savivaldybės teritorijoje esančių kultūros paveldo objektų rekonstrukcija pritaikant juos įvairiai bendruomeninei veiklai, garantuojant jų priežiūrą ir atnaujinimą (Glitiškių dvaro ir Mozūriškių dvaro atnaujinimas pritaikant kultūros paslaugų teikimui ir kitoms bendruomenės reikmėms, ir pan., Rudaminos daugiafunkcinio kultūros centro patalpų remontas, naujos Nemenčinės lauko estrados įrengimas, dirbtinio sniego gamybos įrangos ir </w:t>
            </w:r>
            <w:r w:rsidR="009C5569" w:rsidRPr="009C5569">
              <w:rPr>
                <w:rFonts w:ascii="Times New Roman" w:hAnsi="Times New Roman" w:cs="Times New Roman"/>
              </w:rPr>
              <w:lastRenderedPageBreak/>
              <w:t>trasų paruošėjo (Ratrako) įsigijimas siekiant plėtoti aktyvaus turizmo paslaugas); atlikta Nemenčinės piliakalnio su priešpiliu rekonstrukcija, sutvarkytas skveras, esantis prie Kalvelių kultūros centro, Skaidiškių parko teritorija, įrengtas modernus Sudervės paplūdimys; organizuojami sporto renginiai (masinio sporto renginiai, varžybos, sveikatingumo renginiai); remiamas sporto projektų įgyvendinimas (finansuojant juos iš Vilniaus rajono savivaldybės biudžeto); užtikrinama Vilniaus</w:t>
            </w:r>
            <w:r w:rsidR="009C5569" w:rsidRPr="00A35F97">
              <w:rPr>
                <w:rFonts w:ascii="Times New Roman" w:hAnsi="Times New Roman" w:cs="Times New Roman"/>
              </w:rPr>
              <w:t xml:space="preserve"> rajono sporto centro, atsakingo už aukšto meistriškumo sportininkų ugdymą, masinio sporto plėtrą ir sporto infrastruktūros administravimą bei priežiūrą, veikla.</w:t>
            </w:r>
          </w:p>
          <w:p w14:paraId="25454E7B" w14:textId="6EE07BD4" w:rsidR="009C5569" w:rsidRPr="009C5569" w:rsidRDefault="009C5569" w:rsidP="009C5569">
            <w:pPr>
              <w:ind w:firstLine="725"/>
              <w:jc w:val="both"/>
              <w:rPr>
                <w:rFonts w:ascii="Times New Roman" w:hAnsi="Times New Roman" w:cs="Times New Roman"/>
              </w:rPr>
            </w:pPr>
          </w:p>
          <w:p w14:paraId="01FE1D9C" w14:textId="77777777" w:rsidR="000208B1" w:rsidRPr="009C5569" w:rsidRDefault="000208B1" w:rsidP="001A6D9B">
            <w:pPr>
              <w:jc w:val="both"/>
              <w:rPr>
                <w:rFonts w:ascii="Times New Roman" w:hAnsi="Times New Roman" w:cs="Times New Roman"/>
                <w:b/>
              </w:rPr>
            </w:pPr>
            <w:r w:rsidRPr="009C5569">
              <w:rPr>
                <w:rFonts w:ascii="Times New Roman" w:hAnsi="Times New Roman" w:cs="Times New Roman"/>
                <w:b/>
                <w:u w:val="single"/>
              </w:rPr>
              <w:t>Produkto vertinimo kriterij</w:t>
            </w:r>
            <w:r w:rsidR="00BF00AC" w:rsidRPr="009C5569">
              <w:rPr>
                <w:rFonts w:ascii="Times New Roman" w:hAnsi="Times New Roman" w:cs="Times New Roman"/>
                <w:b/>
                <w:u w:val="single"/>
              </w:rPr>
              <w:t>ai</w:t>
            </w:r>
            <w:r w:rsidRPr="009C5569">
              <w:rPr>
                <w:rFonts w:ascii="Times New Roman" w:hAnsi="Times New Roman" w:cs="Times New Roman"/>
                <w:b/>
              </w:rPr>
              <w:t>:</w:t>
            </w:r>
          </w:p>
          <w:p w14:paraId="0CC28B18" w14:textId="77777777" w:rsidR="00A96F26" w:rsidRPr="009C5569" w:rsidRDefault="000208B1" w:rsidP="001A6D9B">
            <w:pPr>
              <w:jc w:val="both"/>
              <w:rPr>
                <w:rFonts w:ascii="Times New Roman" w:hAnsi="Times New Roman" w:cs="Times New Roman"/>
              </w:rPr>
            </w:pPr>
            <w:r w:rsidRPr="009C5569">
              <w:rPr>
                <w:rFonts w:ascii="Times New Roman" w:hAnsi="Times New Roman" w:cs="Times New Roman"/>
              </w:rPr>
              <w:t>P-0</w:t>
            </w:r>
            <w:r w:rsidR="006C652D" w:rsidRPr="009C5569">
              <w:rPr>
                <w:rFonts w:ascii="Times New Roman" w:hAnsi="Times New Roman" w:cs="Times New Roman"/>
              </w:rPr>
              <w:t>7</w:t>
            </w:r>
            <w:r w:rsidRPr="009C5569">
              <w:rPr>
                <w:rFonts w:ascii="Times New Roman" w:hAnsi="Times New Roman" w:cs="Times New Roman"/>
              </w:rPr>
              <w:t>.01.01-</w:t>
            </w:r>
            <w:r w:rsidR="00FC34E8" w:rsidRPr="009C5569">
              <w:rPr>
                <w:rFonts w:ascii="Times New Roman" w:hAnsi="Times New Roman" w:cs="Times New Roman"/>
              </w:rPr>
              <w:t>0</w:t>
            </w:r>
            <w:r w:rsidRPr="009C5569">
              <w:rPr>
                <w:rFonts w:ascii="Times New Roman" w:hAnsi="Times New Roman" w:cs="Times New Roman"/>
              </w:rPr>
              <w:t xml:space="preserve">1 </w:t>
            </w:r>
            <w:r w:rsidR="00E423BF" w:rsidRPr="009C5569">
              <w:rPr>
                <w:rFonts w:ascii="Times New Roman" w:hAnsi="Times New Roman" w:cs="Times New Roman"/>
              </w:rPr>
              <w:t>Vilniaus rajono centrinėje b</w:t>
            </w:r>
            <w:r w:rsidR="00A96F26" w:rsidRPr="009C5569">
              <w:rPr>
                <w:rFonts w:ascii="Times New Roman" w:hAnsi="Times New Roman" w:cs="Times New Roman"/>
              </w:rPr>
              <w:t>ibliotekoje ir jos filialuose apsilankančių skaitytojų skaičius (asm.)</w:t>
            </w:r>
          </w:p>
          <w:p w14:paraId="1E5ECBA6" w14:textId="77777777" w:rsidR="000208B1" w:rsidRPr="00E06870" w:rsidRDefault="000208B1" w:rsidP="001A6D9B">
            <w:pPr>
              <w:jc w:val="both"/>
              <w:rPr>
                <w:rFonts w:ascii="Times New Roman" w:hAnsi="Times New Roman" w:cs="Times New Roman"/>
              </w:rPr>
            </w:pPr>
            <w:r w:rsidRPr="009C5569">
              <w:rPr>
                <w:rFonts w:ascii="Times New Roman" w:hAnsi="Times New Roman" w:cs="Times New Roman"/>
              </w:rPr>
              <w:t>P-0</w:t>
            </w:r>
            <w:r w:rsidR="00A96F26" w:rsidRPr="009C5569">
              <w:rPr>
                <w:rFonts w:ascii="Times New Roman" w:hAnsi="Times New Roman" w:cs="Times New Roman"/>
              </w:rPr>
              <w:t>7</w:t>
            </w:r>
            <w:r w:rsidRPr="009C5569">
              <w:rPr>
                <w:rFonts w:ascii="Times New Roman" w:hAnsi="Times New Roman" w:cs="Times New Roman"/>
              </w:rPr>
              <w:t>.01.01-</w:t>
            </w:r>
            <w:r w:rsidR="00FC34E8" w:rsidRPr="009C5569">
              <w:rPr>
                <w:rFonts w:ascii="Times New Roman" w:hAnsi="Times New Roman" w:cs="Times New Roman"/>
              </w:rPr>
              <w:t>0</w:t>
            </w:r>
            <w:r w:rsidRPr="009C5569">
              <w:rPr>
                <w:rFonts w:ascii="Times New Roman" w:hAnsi="Times New Roman" w:cs="Times New Roman"/>
              </w:rPr>
              <w:t xml:space="preserve">2 </w:t>
            </w:r>
            <w:r w:rsidR="00A96F26" w:rsidRPr="009C5569">
              <w:rPr>
                <w:rFonts w:ascii="Times New Roman" w:hAnsi="Times New Roman" w:cs="Times New Roman"/>
              </w:rPr>
              <w:t>Vilniaus krašto</w:t>
            </w:r>
            <w:r w:rsidR="00A96F26" w:rsidRPr="00E06870">
              <w:rPr>
                <w:rFonts w:ascii="Times New Roman" w:hAnsi="Times New Roman" w:cs="Times New Roman"/>
              </w:rPr>
              <w:t xml:space="preserve"> etnografiniame muziejuje ir jo filialuose apsilankančių lankytojų skaičius (asm.)</w:t>
            </w:r>
          </w:p>
          <w:p w14:paraId="35B7650E" w14:textId="2C894DC4" w:rsidR="000208B1" w:rsidRPr="00E06870" w:rsidRDefault="000208B1" w:rsidP="001A6D9B">
            <w:pPr>
              <w:jc w:val="both"/>
              <w:rPr>
                <w:rFonts w:ascii="Times New Roman" w:hAnsi="Times New Roman" w:cs="Times New Roman"/>
                <w:color w:val="FF0000"/>
              </w:rPr>
            </w:pPr>
            <w:r w:rsidRPr="00E06870">
              <w:rPr>
                <w:rFonts w:ascii="Times New Roman" w:hAnsi="Times New Roman" w:cs="Times New Roman"/>
              </w:rPr>
              <w:t>P-0</w:t>
            </w:r>
            <w:r w:rsidR="00A96F26" w:rsidRPr="00E06870">
              <w:rPr>
                <w:rFonts w:ascii="Times New Roman" w:hAnsi="Times New Roman" w:cs="Times New Roman"/>
              </w:rPr>
              <w:t>7</w:t>
            </w:r>
            <w:r w:rsidRPr="00E06870">
              <w:rPr>
                <w:rFonts w:ascii="Times New Roman" w:hAnsi="Times New Roman" w:cs="Times New Roman"/>
              </w:rPr>
              <w:t>.01.01-</w:t>
            </w:r>
            <w:r w:rsidR="00FC34E8" w:rsidRPr="00E06870">
              <w:rPr>
                <w:rFonts w:ascii="Times New Roman" w:hAnsi="Times New Roman" w:cs="Times New Roman"/>
              </w:rPr>
              <w:t>04</w:t>
            </w:r>
            <w:r w:rsidRPr="00E06870">
              <w:rPr>
                <w:rFonts w:ascii="Times New Roman" w:hAnsi="Times New Roman" w:cs="Times New Roman"/>
              </w:rPr>
              <w:t xml:space="preserve"> </w:t>
            </w:r>
            <w:r w:rsidR="007012C1" w:rsidRPr="00E06870">
              <w:rPr>
                <w:rFonts w:ascii="Times New Roman" w:hAnsi="Times New Roman" w:cs="Times New Roman"/>
              </w:rPr>
              <w:t>Suorganizuotų sporto renginių skaičius (vnt.)</w:t>
            </w:r>
          </w:p>
          <w:p w14:paraId="57AC98CC" w14:textId="77777777" w:rsidR="000208B1" w:rsidRPr="00E06870" w:rsidRDefault="000208B1" w:rsidP="001A6D9B">
            <w:pPr>
              <w:jc w:val="both"/>
              <w:rPr>
                <w:rFonts w:ascii="Times New Roman" w:hAnsi="Times New Roman" w:cs="Times New Roman"/>
              </w:rPr>
            </w:pPr>
            <w:r w:rsidRPr="00E06870">
              <w:rPr>
                <w:rFonts w:ascii="Times New Roman" w:hAnsi="Times New Roman" w:cs="Times New Roman"/>
              </w:rPr>
              <w:t>P-0</w:t>
            </w:r>
            <w:r w:rsidR="00D83EB1" w:rsidRPr="00E06870">
              <w:rPr>
                <w:rFonts w:ascii="Times New Roman" w:hAnsi="Times New Roman" w:cs="Times New Roman"/>
              </w:rPr>
              <w:t>7</w:t>
            </w:r>
            <w:r w:rsidRPr="00E06870">
              <w:rPr>
                <w:rFonts w:ascii="Times New Roman" w:hAnsi="Times New Roman" w:cs="Times New Roman"/>
              </w:rPr>
              <w:t>.01.01-</w:t>
            </w:r>
            <w:r w:rsidR="00FC34E8" w:rsidRPr="00E06870">
              <w:rPr>
                <w:rFonts w:ascii="Times New Roman" w:hAnsi="Times New Roman" w:cs="Times New Roman"/>
              </w:rPr>
              <w:t>05</w:t>
            </w:r>
            <w:r w:rsidRPr="00E06870">
              <w:rPr>
                <w:rFonts w:ascii="Times New Roman" w:hAnsi="Times New Roman" w:cs="Times New Roman"/>
              </w:rPr>
              <w:t xml:space="preserve"> </w:t>
            </w:r>
            <w:r w:rsidR="00FD0582" w:rsidRPr="00E06870">
              <w:rPr>
                <w:rFonts w:ascii="Times New Roman" w:hAnsi="Times New Roman" w:cs="Times New Roman"/>
              </w:rPr>
              <w:t>Atnaujintų pastatų skaičius (vnt.)</w:t>
            </w:r>
          </w:p>
          <w:p w14:paraId="136EB004" w14:textId="77777777" w:rsidR="000208B1" w:rsidRPr="00E06870" w:rsidRDefault="000208B1" w:rsidP="001A6D9B">
            <w:pPr>
              <w:jc w:val="both"/>
              <w:rPr>
                <w:rFonts w:ascii="Times New Roman" w:hAnsi="Times New Roman" w:cs="Times New Roman"/>
              </w:rPr>
            </w:pPr>
            <w:r w:rsidRPr="00E06870">
              <w:rPr>
                <w:rFonts w:ascii="Times New Roman" w:hAnsi="Times New Roman" w:cs="Times New Roman"/>
              </w:rPr>
              <w:t>P-0</w:t>
            </w:r>
            <w:r w:rsidR="00FD0582" w:rsidRPr="00E06870">
              <w:rPr>
                <w:rFonts w:ascii="Times New Roman" w:hAnsi="Times New Roman" w:cs="Times New Roman"/>
              </w:rPr>
              <w:t>7</w:t>
            </w:r>
            <w:r w:rsidRPr="00E06870">
              <w:rPr>
                <w:rFonts w:ascii="Times New Roman" w:hAnsi="Times New Roman" w:cs="Times New Roman"/>
              </w:rPr>
              <w:t>.01.01-</w:t>
            </w:r>
            <w:r w:rsidR="00FC34E8" w:rsidRPr="00E06870">
              <w:rPr>
                <w:rFonts w:ascii="Times New Roman" w:hAnsi="Times New Roman" w:cs="Times New Roman"/>
              </w:rPr>
              <w:t>14</w:t>
            </w:r>
            <w:r w:rsidRPr="00E06870">
              <w:rPr>
                <w:rFonts w:ascii="Times New Roman" w:hAnsi="Times New Roman" w:cs="Times New Roman"/>
              </w:rPr>
              <w:t xml:space="preserve"> </w:t>
            </w:r>
            <w:r w:rsidR="00914121" w:rsidRPr="00E06870">
              <w:rPr>
                <w:rFonts w:ascii="Times New Roman" w:hAnsi="Times New Roman" w:cs="Times New Roman"/>
              </w:rPr>
              <w:t>Su</w:t>
            </w:r>
            <w:r w:rsidR="00E423BF" w:rsidRPr="00E06870">
              <w:rPr>
                <w:rFonts w:ascii="Times New Roman" w:hAnsi="Times New Roman" w:cs="Times New Roman"/>
              </w:rPr>
              <w:t>tvarkytų</w:t>
            </w:r>
            <w:r w:rsidR="00FF6EA8" w:rsidRPr="00E06870">
              <w:rPr>
                <w:rFonts w:ascii="Times New Roman" w:hAnsi="Times New Roman" w:cs="Times New Roman"/>
              </w:rPr>
              <w:t xml:space="preserve"> pastatų skaičius (vnt.)</w:t>
            </w:r>
          </w:p>
          <w:p w14:paraId="18633E21" w14:textId="77777777" w:rsidR="000208B1" w:rsidRPr="00E06870" w:rsidRDefault="000208B1" w:rsidP="001A6D9B">
            <w:pPr>
              <w:jc w:val="both"/>
              <w:rPr>
                <w:rFonts w:ascii="Times New Roman" w:hAnsi="Times New Roman" w:cs="Times New Roman"/>
              </w:rPr>
            </w:pPr>
            <w:r w:rsidRPr="00E06870">
              <w:rPr>
                <w:rFonts w:ascii="Times New Roman" w:hAnsi="Times New Roman" w:cs="Times New Roman"/>
              </w:rPr>
              <w:t>P-0</w:t>
            </w:r>
            <w:r w:rsidR="004360F7" w:rsidRPr="00E06870">
              <w:rPr>
                <w:rFonts w:ascii="Times New Roman" w:hAnsi="Times New Roman" w:cs="Times New Roman"/>
              </w:rPr>
              <w:t>7</w:t>
            </w:r>
            <w:r w:rsidRPr="00E06870">
              <w:rPr>
                <w:rFonts w:ascii="Times New Roman" w:hAnsi="Times New Roman" w:cs="Times New Roman"/>
              </w:rPr>
              <w:t>.01.01-</w:t>
            </w:r>
            <w:r w:rsidR="00FC34E8" w:rsidRPr="00E06870">
              <w:rPr>
                <w:rFonts w:ascii="Times New Roman" w:hAnsi="Times New Roman" w:cs="Times New Roman"/>
              </w:rPr>
              <w:t>1</w:t>
            </w:r>
            <w:r w:rsidRPr="00E06870">
              <w:rPr>
                <w:rFonts w:ascii="Times New Roman" w:hAnsi="Times New Roman" w:cs="Times New Roman"/>
              </w:rPr>
              <w:t xml:space="preserve">6 </w:t>
            </w:r>
            <w:r w:rsidR="00914121" w:rsidRPr="00E06870">
              <w:rPr>
                <w:rFonts w:ascii="Times New Roman" w:hAnsi="Times New Roman" w:cs="Times New Roman"/>
              </w:rPr>
              <w:t>Su</w:t>
            </w:r>
            <w:r w:rsidR="00E423BF" w:rsidRPr="00E06870">
              <w:rPr>
                <w:rFonts w:ascii="Times New Roman" w:hAnsi="Times New Roman" w:cs="Times New Roman"/>
              </w:rPr>
              <w:t>tvarkyt</w:t>
            </w:r>
            <w:r w:rsidR="00914121" w:rsidRPr="00E06870">
              <w:rPr>
                <w:rFonts w:ascii="Times New Roman" w:hAnsi="Times New Roman" w:cs="Times New Roman"/>
              </w:rPr>
              <w:t>ų</w:t>
            </w:r>
            <w:r w:rsidR="00B96A43" w:rsidRPr="00E06870">
              <w:rPr>
                <w:rFonts w:ascii="Times New Roman" w:hAnsi="Times New Roman" w:cs="Times New Roman"/>
              </w:rPr>
              <w:t xml:space="preserve"> pastatų skaičius (vnt.)</w:t>
            </w:r>
          </w:p>
          <w:p w14:paraId="32534611" w14:textId="77777777" w:rsidR="000208B1" w:rsidRPr="00E06870" w:rsidRDefault="000208B1" w:rsidP="001A6D9B">
            <w:pPr>
              <w:jc w:val="both"/>
              <w:rPr>
                <w:rFonts w:ascii="Times New Roman" w:hAnsi="Times New Roman" w:cs="Times New Roman"/>
              </w:rPr>
            </w:pPr>
            <w:r w:rsidRPr="00E06870">
              <w:rPr>
                <w:rFonts w:ascii="Times New Roman" w:hAnsi="Times New Roman" w:cs="Times New Roman"/>
              </w:rPr>
              <w:t>P-0</w:t>
            </w:r>
            <w:r w:rsidR="00B96A43" w:rsidRPr="00E06870">
              <w:rPr>
                <w:rFonts w:ascii="Times New Roman" w:hAnsi="Times New Roman" w:cs="Times New Roman"/>
              </w:rPr>
              <w:t>7</w:t>
            </w:r>
            <w:r w:rsidRPr="00E06870">
              <w:rPr>
                <w:rFonts w:ascii="Times New Roman" w:hAnsi="Times New Roman" w:cs="Times New Roman"/>
              </w:rPr>
              <w:t>.01.01-</w:t>
            </w:r>
            <w:r w:rsidR="00FC34E8" w:rsidRPr="00E06870">
              <w:rPr>
                <w:rFonts w:ascii="Times New Roman" w:hAnsi="Times New Roman" w:cs="Times New Roman"/>
              </w:rPr>
              <w:t>18</w:t>
            </w:r>
            <w:r w:rsidRPr="00E06870">
              <w:rPr>
                <w:rFonts w:ascii="Times New Roman" w:hAnsi="Times New Roman" w:cs="Times New Roman"/>
              </w:rPr>
              <w:t xml:space="preserve"> </w:t>
            </w:r>
            <w:r w:rsidR="00B96A43" w:rsidRPr="00E06870">
              <w:rPr>
                <w:rFonts w:ascii="Times New Roman" w:hAnsi="Times New Roman" w:cs="Times New Roman"/>
              </w:rPr>
              <w:t>Suorganizuotų renginių skaičius (vnt.)</w:t>
            </w:r>
          </w:p>
          <w:p w14:paraId="6CA65F7E" w14:textId="77777777" w:rsidR="000208B1" w:rsidRPr="00E06870" w:rsidRDefault="000208B1" w:rsidP="001A6D9B">
            <w:pPr>
              <w:jc w:val="both"/>
              <w:rPr>
                <w:rFonts w:ascii="Times New Roman" w:hAnsi="Times New Roman" w:cs="Times New Roman"/>
              </w:rPr>
            </w:pPr>
            <w:r w:rsidRPr="00E06870">
              <w:rPr>
                <w:rFonts w:ascii="Times New Roman" w:hAnsi="Times New Roman" w:cs="Times New Roman"/>
              </w:rPr>
              <w:t>P-0</w:t>
            </w:r>
            <w:r w:rsidR="00B96A43" w:rsidRPr="00E06870">
              <w:rPr>
                <w:rFonts w:ascii="Times New Roman" w:hAnsi="Times New Roman" w:cs="Times New Roman"/>
              </w:rPr>
              <w:t>7</w:t>
            </w:r>
            <w:r w:rsidRPr="00E06870">
              <w:rPr>
                <w:rFonts w:ascii="Times New Roman" w:hAnsi="Times New Roman" w:cs="Times New Roman"/>
              </w:rPr>
              <w:t>.01.01-</w:t>
            </w:r>
            <w:r w:rsidR="00FC34E8" w:rsidRPr="00E06870">
              <w:rPr>
                <w:rFonts w:ascii="Times New Roman" w:hAnsi="Times New Roman" w:cs="Times New Roman"/>
              </w:rPr>
              <w:t>21</w:t>
            </w:r>
            <w:r w:rsidRPr="00E06870">
              <w:rPr>
                <w:rFonts w:ascii="Times New Roman" w:hAnsi="Times New Roman" w:cs="Times New Roman"/>
              </w:rPr>
              <w:t xml:space="preserve"> </w:t>
            </w:r>
            <w:r w:rsidR="00B96A43" w:rsidRPr="00E06870">
              <w:rPr>
                <w:rFonts w:ascii="Times New Roman" w:hAnsi="Times New Roman" w:cs="Times New Roman"/>
              </w:rPr>
              <w:t>Naujų spaudinių, įsigytų per metus, skaičius (vnt.)</w:t>
            </w:r>
          </w:p>
          <w:p w14:paraId="302253EB" w14:textId="77777777" w:rsidR="000208B1" w:rsidRPr="00E06870" w:rsidRDefault="000208B1" w:rsidP="001A6D9B">
            <w:pPr>
              <w:jc w:val="both"/>
              <w:rPr>
                <w:rFonts w:ascii="Times New Roman" w:hAnsi="Times New Roman" w:cs="Times New Roman"/>
              </w:rPr>
            </w:pPr>
            <w:r w:rsidRPr="00E06870">
              <w:rPr>
                <w:rFonts w:ascii="Times New Roman" w:hAnsi="Times New Roman" w:cs="Times New Roman"/>
              </w:rPr>
              <w:t>P-0</w:t>
            </w:r>
            <w:r w:rsidR="00FA3F52" w:rsidRPr="00E06870">
              <w:rPr>
                <w:rFonts w:ascii="Times New Roman" w:hAnsi="Times New Roman" w:cs="Times New Roman"/>
              </w:rPr>
              <w:t>7</w:t>
            </w:r>
            <w:r w:rsidRPr="00E06870">
              <w:rPr>
                <w:rFonts w:ascii="Times New Roman" w:hAnsi="Times New Roman" w:cs="Times New Roman"/>
              </w:rPr>
              <w:t>.01.01-</w:t>
            </w:r>
            <w:r w:rsidR="00FC34E8" w:rsidRPr="00E06870">
              <w:rPr>
                <w:rFonts w:ascii="Times New Roman" w:hAnsi="Times New Roman" w:cs="Times New Roman"/>
              </w:rPr>
              <w:t>24</w:t>
            </w:r>
            <w:r w:rsidR="00FA3F52" w:rsidRPr="00E06870">
              <w:t xml:space="preserve"> </w:t>
            </w:r>
            <w:r w:rsidR="00FA3F52" w:rsidRPr="00E06870">
              <w:rPr>
                <w:rFonts w:ascii="Times New Roman" w:hAnsi="Times New Roman" w:cs="Times New Roman"/>
              </w:rPr>
              <w:t xml:space="preserve">Sutvarkytų </w:t>
            </w:r>
            <w:r w:rsidR="00FC34E8" w:rsidRPr="00E06870">
              <w:rPr>
                <w:rFonts w:ascii="Times New Roman" w:hAnsi="Times New Roman" w:cs="Times New Roman"/>
              </w:rPr>
              <w:t xml:space="preserve">pastatų </w:t>
            </w:r>
            <w:r w:rsidR="00FA3F52" w:rsidRPr="00E06870">
              <w:rPr>
                <w:rFonts w:ascii="Times New Roman" w:hAnsi="Times New Roman" w:cs="Times New Roman"/>
              </w:rPr>
              <w:t>skaičius (vnt.)</w:t>
            </w:r>
            <w:r w:rsidRPr="00E06870">
              <w:rPr>
                <w:rFonts w:ascii="Times New Roman" w:hAnsi="Times New Roman" w:cs="Times New Roman"/>
              </w:rPr>
              <w:t xml:space="preserve"> </w:t>
            </w:r>
          </w:p>
          <w:p w14:paraId="2FFA3DD5" w14:textId="77777777" w:rsidR="000208B1" w:rsidRPr="00E06870" w:rsidRDefault="000208B1" w:rsidP="001A6D9B">
            <w:pPr>
              <w:jc w:val="both"/>
              <w:rPr>
                <w:rFonts w:ascii="Times New Roman" w:hAnsi="Times New Roman" w:cs="Times New Roman"/>
              </w:rPr>
            </w:pPr>
            <w:r w:rsidRPr="00E06870">
              <w:rPr>
                <w:rFonts w:ascii="Times New Roman" w:hAnsi="Times New Roman" w:cs="Times New Roman"/>
              </w:rPr>
              <w:t>P-0</w:t>
            </w:r>
            <w:r w:rsidR="00FA3F52" w:rsidRPr="00E06870">
              <w:rPr>
                <w:rFonts w:ascii="Times New Roman" w:hAnsi="Times New Roman" w:cs="Times New Roman"/>
              </w:rPr>
              <w:t>7</w:t>
            </w:r>
            <w:r w:rsidRPr="00E06870">
              <w:rPr>
                <w:rFonts w:ascii="Times New Roman" w:hAnsi="Times New Roman" w:cs="Times New Roman"/>
              </w:rPr>
              <w:t>.01.01-</w:t>
            </w:r>
            <w:r w:rsidR="00FC34E8" w:rsidRPr="00E06870">
              <w:rPr>
                <w:rFonts w:ascii="Times New Roman" w:hAnsi="Times New Roman" w:cs="Times New Roman"/>
              </w:rPr>
              <w:t>25</w:t>
            </w:r>
            <w:r w:rsidRPr="00E06870">
              <w:rPr>
                <w:rFonts w:ascii="Times New Roman" w:hAnsi="Times New Roman" w:cs="Times New Roman"/>
              </w:rPr>
              <w:t xml:space="preserve"> </w:t>
            </w:r>
            <w:r w:rsidR="00FA3F52" w:rsidRPr="00E06870">
              <w:rPr>
                <w:rFonts w:ascii="Times New Roman" w:hAnsi="Times New Roman" w:cs="Times New Roman"/>
              </w:rPr>
              <w:t>Suorganizuotų renginių skaičius (vnt.)</w:t>
            </w:r>
          </w:p>
          <w:p w14:paraId="2E22D797" w14:textId="11969B7C" w:rsidR="000208B1" w:rsidRPr="00E06870" w:rsidRDefault="000208B1" w:rsidP="001A6D9B">
            <w:pPr>
              <w:jc w:val="both"/>
              <w:rPr>
                <w:rFonts w:ascii="Times New Roman" w:hAnsi="Times New Roman" w:cs="Times New Roman"/>
              </w:rPr>
            </w:pPr>
            <w:r w:rsidRPr="00E06870">
              <w:rPr>
                <w:rFonts w:ascii="Times New Roman" w:hAnsi="Times New Roman" w:cs="Times New Roman"/>
              </w:rPr>
              <w:t>P-0</w:t>
            </w:r>
            <w:r w:rsidR="00FA3F52" w:rsidRPr="00E06870">
              <w:rPr>
                <w:rFonts w:ascii="Times New Roman" w:hAnsi="Times New Roman" w:cs="Times New Roman"/>
              </w:rPr>
              <w:t>7</w:t>
            </w:r>
            <w:r w:rsidRPr="00E06870">
              <w:rPr>
                <w:rFonts w:ascii="Times New Roman" w:hAnsi="Times New Roman" w:cs="Times New Roman"/>
              </w:rPr>
              <w:t>.01.01-</w:t>
            </w:r>
            <w:r w:rsidR="00FC34E8" w:rsidRPr="00E06870">
              <w:rPr>
                <w:rFonts w:ascii="Times New Roman" w:hAnsi="Times New Roman" w:cs="Times New Roman"/>
              </w:rPr>
              <w:t>26</w:t>
            </w:r>
            <w:r w:rsidR="00E00E12" w:rsidRPr="00E06870">
              <w:rPr>
                <w:rFonts w:ascii="Times New Roman" w:hAnsi="Times New Roman" w:cs="Times New Roman"/>
              </w:rPr>
              <w:t>(1)</w:t>
            </w:r>
            <w:r w:rsidRPr="00E06870">
              <w:rPr>
                <w:rFonts w:ascii="Times New Roman" w:hAnsi="Times New Roman" w:cs="Times New Roman"/>
              </w:rPr>
              <w:t xml:space="preserve"> </w:t>
            </w:r>
            <w:r w:rsidR="00FA3F52" w:rsidRPr="00E06870">
              <w:rPr>
                <w:rFonts w:ascii="Times New Roman" w:hAnsi="Times New Roman" w:cs="Times New Roman"/>
              </w:rPr>
              <w:t>Suorganizuotų renginių skaičius (vnt.)</w:t>
            </w:r>
          </w:p>
          <w:p w14:paraId="4D19A685" w14:textId="4D0F0E0A" w:rsidR="00E00E12" w:rsidRPr="00E06870" w:rsidRDefault="00E00E12" w:rsidP="001A6D9B">
            <w:pPr>
              <w:jc w:val="both"/>
              <w:rPr>
                <w:rFonts w:ascii="Times New Roman" w:hAnsi="Times New Roman" w:cs="Times New Roman"/>
              </w:rPr>
            </w:pPr>
            <w:r w:rsidRPr="00E06870">
              <w:rPr>
                <w:rFonts w:ascii="Times New Roman" w:hAnsi="Times New Roman" w:cs="Times New Roman"/>
              </w:rPr>
              <w:t>P-07.01.01-26(2) Apsilankiusių turistų skaičius (asm.)</w:t>
            </w:r>
          </w:p>
          <w:p w14:paraId="15D803DD" w14:textId="392C1588" w:rsidR="00691942" w:rsidRPr="00E06870" w:rsidRDefault="000208B1" w:rsidP="00E00E12">
            <w:pPr>
              <w:jc w:val="both"/>
              <w:rPr>
                <w:rFonts w:ascii="Times New Roman" w:hAnsi="Times New Roman" w:cs="Times New Roman"/>
              </w:rPr>
            </w:pPr>
            <w:r w:rsidRPr="00E06870">
              <w:rPr>
                <w:rFonts w:ascii="Times New Roman" w:hAnsi="Times New Roman" w:cs="Times New Roman"/>
              </w:rPr>
              <w:t>P-0</w:t>
            </w:r>
            <w:r w:rsidR="00FA3F52" w:rsidRPr="00E06870">
              <w:rPr>
                <w:rFonts w:ascii="Times New Roman" w:hAnsi="Times New Roman" w:cs="Times New Roman"/>
              </w:rPr>
              <w:t>7</w:t>
            </w:r>
            <w:r w:rsidRPr="00E06870">
              <w:rPr>
                <w:rFonts w:ascii="Times New Roman" w:hAnsi="Times New Roman" w:cs="Times New Roman"/>
              </w:rPr>
              <w:t>.01.01-</w:t>
            </w:r>
            <w:r w:rsidR="00FC34E8" w:rsidRPr="00E06870">
              <w:rPr>
                <w:rFonts w:ascii="Times New Roman" w:hAnsi="Times New Roman" w:cs="Times New Roman"/>
              </w:rPr>
              <w:t>27</w:t>
            </w:r>
            <w:r w:rsidRPr="00E06870">
              <w:rPr>
                <w:rFonts w:ascii="Times New Roman" w:hAnsi="Times New Roman" w:cs="Times New Roman"/>
              </w:rPr>
              <w:t xml:space="preserve"> </w:t>
            </w:r>
            <w:r w:rsidR="00FA3F52" w:rsidRPr="00E06870">
              <w:rPr>
                <w:rFonts w:ascii="Times New Roman" w:hAnsi="Times New Roman" w:cs="Times New Roman"/>
              </w:rPr>
              <w:t>Atnaujintų pastatų skaičius (vnt.)</w:t>
            </w:r>
          </w:p>
          <w:p w14:paraId="1B190576" w14:textId="77777777" w:rsidR="00D9171A" w:rsidRPr="00E06870" w:rsidRDefault="00D9171A" w:rsidP="00691942">
            <w:pPr>
              <w:jc w:val="both"/>
              <w:rPr>
                <w:rFonts w:ascii="Times New Roman" w:hAnsi="Times New Roman" w:cs="Times New Roman"/>
              </w:rPr>
            </w:pPr>
            <w:r w:rsidRPr="00E06870">
              <w:rPr>
                <w:rFonts w:ascii="Times New Roman" w:hAnsi="Times New Roman" w:cs="Times New Roman"/>
              </w:rPr>
              <w:t>P-07.01.01-</w:t>
            </w:r>
            <w:r w:rsidR="00FC34E8" w:rsidRPr="00E06870">
              <w:rPr>
                <w:rFonts w:ascii="Times New Roman" w:hAnsi="Times New Roman" w:cs="Times New Roman"/>
              </w:rPr>
              <w:t>28</w:t>
            </w:r>
            <w:r w:rsidRPr="00E06870">
              <w:t xml:space="preserve"> </w:t>
            </w:r>
            <w:r w:rsidRPr="00E06870">
              <w:rPr>
                <w:rFonts w:ascii="Times New Roman" w:hAnsi="Times New Roman" w:cs="Times New Roman"/>
              </w:rPr>
              <w:t xml:space="preserve">Sutvarkyta </w:t>
            </w:r>
            <w:r w:rsidR="00FC34E8" w:rsidRPr="00E06870">
              <w:rPr>
                <w:rFonts w:ascii="Times New Roman" w:hAnsi="Times New Roman" w:cs="Times New Roman"/>
              </w:rPr>
              <w:t xml:space="preserve">teritorijų </w:t>
            </w:r>
            <w:r w:rsidRPr="00E06870">
              <w:rPr>
                <w:rFonts w:ascii="Times New Roman" w:hAnsi="Times New Roman" w:cs="Times New Roman"/>
              </w:rPr>
              <w:t>(vnt.)</w:t>
            </w:r>
          </w:p>
          <w:p w14:paraId="29F340FB" w14:textId="33C5C074" w:rsidR="00D9171A" w:rsidRPr="00E06870" w:rsidRDefault="00D9171A" w:rsidP="007F30F3">
            <w:pPr>
              <w:jc w:val="both"/>
              <w:rPr>
                <w:rFonts w:ascii="Times New Roman" w:hAnsi="Times New Roman" w:cs="Times New Roman"/>
              </w:rPr>
            </w:pPr>
            <w:r w:rsidRPr="00E06870">
              <w:rPr>
                <w:rFonts w:ascii="Times New Roman" w:hAnsi="Times New Roman" w:cs="Times New Roman"/>
              </w:rPr>
              <w:t>P-07.01.01-</w:t>
            </w:r>
            <w:r w:rsidR="00FC34E8" w:rsidRPr="00E06870">
              <w:rPr>
                <w:rFonts w:ascii="Times New Roman" w:hAnsi="Times New Roman" w:cs="Times New Roman"/>
              </w:rPr>
              <w:t>29</w:t>
            </w:r>
            <w:r w:rsidRPr="00E06870">
              <w:t xml:space="preserve"> </w:t>
            </w:r>
            <w:r w:rsidR="007F30F3" w:rsidRPr="00E06870">
              <w:rPr>
                <w:rFonts w:ascii="Times New Roman" w:hAnsi="Times New Roman" w:cs="Times New Roman"/>
              </w:rPr>
              <w:t>Skyrių, kuriuose buvo vykdomas remontas, skaičius</w:t>
            </w:r>
            <w:r w:rsidR="00FC34E8" w:rsidRPr="00E06870">
              <w:rPr>
                <w:rFonts w:ascii="Times New Roman" w:hAnsi="Times New Roman" w:cs="Times New Roman"/>
              </w:rPr>
              <w:t xml:space="preserve"> </w:t>
            </w:r>
            <w:r w:rsidRPr="00E06870">
              <w:rPr>
                <w:rFonts w:ascii="Times New Roman" w:hAnsi="Times New Roman" w:cs="Times New Roman"/>
              </w:rPr>
              <w:t>(vnt.)</w:t>
            </w:r>
          </w:p>
          <w:p w14:paraId="46E59E92" w14:textId="1A8E6D73" w:rsidR="00D9171A" w:rsidRPr="00463277" w:rsidRDefault="00D9171A" w:rsidP="007F30F3">
            <w:pPr>
              <w:jc w:val="both"/>
              <w:rPr>
                <w:rFonts w:ascii="Times New Roman" w:hAnsi="Times New Roman" w:cs="Times New Roman"/>
              </w:rPr>
            </w:pPr>
            <w:r w:rsidRPr="00E06870">
              <w:rPr>
                <w:rFonts w:ascii="Times New Roman" w:hAnsi="Times New Roman" w:cs="Times New Roman"/>
              </w:rPr>
              <w:t>P-07.01.</w:t>
            </w:r>
            <w:r w:rsidRPr="00463277">
              <w:rPr>
                <w:rFonts w:ascii="Times New Roman" w:hAnsi="Times New Roman" w:cs="Times New Roman"/>
              </w:rPr>
              <w:t>01-</w:t>
            </w:r>
            <w:r w:rsidR="00967F76" w:rsidRPr="00463277">
              <w:rPr>
                <w:rFonts w:ascii="Times New Roman" w:hAnsi="Times New Roman" w:cs="Times New Roman"/>
              </w:rPr>
              <w:t>33</w:t>
            </w:r>
            <w:r w:rsidRPr="00463277">
              <w:t xml:space="preserve"> </w:t>
            </w:r>
            <w:r w:rsidRPr="00463277">
              <w:rPr>
                <w:rFonts w:ascii="Times New Roman" w:hAnsi="Times New Roman" w:cs="Times New Roman"/>
              </w:rPr>
              <w:t>Įsigyt</w:t>
            </w:r>
            <w:r w:rsidR="007F30F3" w:rsidRPr="00463277">
              <w:rPr>
                <w:rFonts w:ascii="Times New Roman" w:hAnsi="Times New Roman" w:cs="Times New Roman"/>
              </w:rPr>
              <w:t>ų</w:t>
            </w:r>
            <w:r w:rsidRPr="00463277">
              <w:rPr>
                <w:rFonts w:ascii="Times New Roman" w:hAnsi="Times New Roman" w:cs="Times New Roman"/>
              </w:rPr>
              <w:t xml:space="preserve"> di</w:t>
            </w:r>
            <w:r w:rsidR="007F30F3" w:rsidRPr="00463277">
              <w:rPr>
                <w:rFonts w:ascii="Times New Roman" w:hAnsi="Times New Roman" w:cs="Times New Roman"/>
              </w:rPr>
              <w:t>rbtinio sniego gamybos įrangos,</w:t>
            </w:r>
            <w:r w:rsidRPr="00463277">
              <w:rPr>
                <w:rFonts w:ascii="Times New Roman" w:hAnsi="Times New Roman" w:cs="Times New Roman"/>
              </w:rPr>
              <w:t xml:space="preserve"> trasų paruošėj</w:t>
            </w:r>
            <w:r w:rsidR="007F30F3" w:rsidRPr="00463277">
              <w:rPr>
                <w:rFonts w:ascii="Times New Roman" w:hAnsi="Times New Roman" w:cs="Times New Roman"/>
              </w:rPr>
              <w:t>o ir sporto įrangos</w:t>
            </w:r>
            <w:r w:rsidRPr="00463277">
              <w:rPr>
                <w:rFonts w:ascii="Times New Roman" w:hAnsi="Times New Roman" w:cs="Times New Roman"/>
              </w:rPr>
              <w:t xml:space="preserve"> </w:t>
            </w:r>
            <w:r w:rsidR="007F30F3" w:rsidRPr="00463277">
              <w:rPr>
                <w:rFonts w:ascii="Times New Roman" w:hAnsi="Times New Roman" w:cs="Times New Roman"/>
              </w:rPr>
              <w:t>keikis</w:t>
            </w:r>
            <w:r w:rsidRPr="00463277">
              <w:rPr>
                <w:rFonts w:ascii="Times New Roman" w:hAnsi="Times New Roman" w:cs="Times New Roman"/>
              </w:rPr>
              <w:t xml:space="preserve"> (</w:t>
            </w:r>
            <w:r w:rsidR="007F30F3" w:rsidRPr="00463277">
              <w:rPr>
                <w:rFonts w:ascii="Times New Roman" w:hAnsi="Times New Roman" w:cs="Times New Roman"/>
              </w:rPr>
              <w:t>kompl</w:t>
            </w:r>
            <w:r w:rsidRPr="00463277">
              <w:rPr>
                <w:rFonts w:ascii="Times New Roman" w:hAnsi="Times New Roman" w:cs="Times New Roman"/>
              </w:rPr>
              <w:t>.)</w:t>
            </w:r>
          </w:p>
          <w:p w14:paraId="04B257CB" w14:textId="650989C0" w:rsidR="001A56B0" w:rsidRPr="00463277" w:rsidRDefault="001A56B0" w:rsidP="001A56B0">
            <w:pPr>
              <w:jc w:val="both"/>
              <w:rPr>
                <w:rFonts w:ascii="Times New Roman" w:hAnsi="Times New Roman" w:cs="Times New Roman"/>
              </w:rPr>
            </w:pPr>
            <w:r w:rsidRPr="00463277">
              <w:rPr>
                <w:rFonts w:ascii="Times New Roman" w:hAnsi="Times New Roman" w:cs="Times New Roman"/>
              </w:rPr>
              <w:t>P-07.01.01-34</w:t>
            </w:r>
            <w:r w:rsidRPr="00463277">
              <w:t xml:space="preserve"> </w:t>
            </w:r>
            <w:r w:rsidRPr="00463277">
              <w:rPr>
                <w:rFonts w:ascii="Times New Roman" w:hAnsi="Times New Roman" w:cs="Times New Roman"/>
              </w:rPr>
              <w:t>Finansuojamų projektų skaičius (vnt.)</w:t>
            </w:r>
          </w:p>
          <w:p w14:paraId="381F8625" w14:textId="48214B2E" w:rsidR="007F30F3" w:rsidRPr="00463277" w:rsidRDefault="007F30F3" w:rsidP="007F30F3">
            <w:pPr>
              <w:jc w:val="both"/>
              <w:rPr>
                <w:rFonts w:ascii="Times New Roman" w:hAnsi="Times New Roman" w:cs="Times New Roman"/>
              </w:rPr>
            </w:pPr>
            <w:r w:rsidRPr="00463277">
              <w:rPr>
                <w:rFonts w:ascii="Times New Roman" w:hAnsi="Times New Roman" w:cs="Times New Roman"/>
              </w:rPr>
              <w:t>P-07.01.01-35</w:t>
            </w:r>
            <w:r w:rsidR="00E06870" w:rsidRPr="00463277">
              <w:rPr>
                <w:rFonts w:ascii="Times New Roman" w:hAnsi="Times New Roman" w:cs="Times New Roman"/>
              </w:rPr>
              <w:t>(1)</w:t>
            </w:r>
            <w:r w:rsidRPr="00463277">
              <w:t xml:space="preserve"> </w:t>
            </w:r>
            <w:r w:rsidRPr="00463277">
              <w:rPr>
                <w:rFonts w:ascii="Times New Roman" w:hAnsi="Times New Roman" w:cs="Times New Roman"/>
              </w:rPr>
              <w:t>Aukšto meistriškumo sportininkų skaičius (asm.)</w:t>
            </w:r>
          </w:p>
          <w:p w14:paraId="2DA8DF23" w14:textId="445BFC6A" w:rsidR="00E06870" w:rsidRPr="00463277" w:rsidRDefault="00E06870" w:rsidP="00E06870">
            <w:pPr>
              <w:jc w:val="both"/>
              <w:rPr>
                <w:rFonts w:ascii="Times New Roman" w:hAnsi="Times New Roman" w:cs="Times New Roman"/>
              </w:rPr>
            </w:pPr>
            <w:r w:rsidRPr="00463277">
              <w:rPr>
                <w:rFonts w:ascii="Times New Roman" w:hAnsi="Times New Roman" w:cs="Times New Roman"/>
              </w:rPr>
              <w:t>P-07.01.01-35(2)</w:t>
            </w:r>
            <w:r w:rsidRPr="00463277">
              <w:t xml:space="preserve"> </w:t>
            </w:r>
            <w:r w:rsidRPr="00463277">
              <w:rPr>
                <w:rFonts w:ascii="Times New Roman" w:hAnsi="Times New Roman" w:cs="Times New Roman"/>
              </w:rPr>
              <w:t>Suorganizuotų renginių skaičius (vnt.)</w:t>
            </w:r>
          </w:p>
          <w:p w14:paraId="5138D5B2" w14:textId="3D3A2120" w:rsidR="00E06870" w:rsidRPr="00463277" w:rsidRDefault="00E06870" w:rsidP="00E06870">
            <w:pPr>
              <w:jc w:val="both"/>
              <w:rPr>
                <w:rFonts w:ascii="Times New Roman" w:hAnsi="Times New Roman" w:cs="Times New Roman"/>
              </w:rPr>
            </w:pPr>
            <w:r w:rsidRPr="00463277">
              <w:rPr>
                <w:rFonts w:ascii="Times New Roman" w:hAnsi="Times New Roman" w:cs="Times New Roman"/>
              </w:rPr>
              <w:t>P-07.01.01-36</w:t>
            </w:r>
            <w:r w:rsidRPr="00463277">
              <w:t xml:space="preserve"> </w:t>
            </w:r>
            <w:r w:rsidRPr="00463277">
              <w:rPr>
                <w:rFonts w:ascii="Times New Roman" w:hAnsi="Times New Roman" w:cs="Times New Roman"/>
              </w:rPr>
              <w:t>Sutvarkytų teritorijų skaičius (vnt.)</w:t>
            </w:r>
          </w:p>
          <w:p w14:paraId="6EDF68F9" w14:textId="298D0EB6" w:rsidR="00E06870" w:rsidRPr="00463277" w:rsidRDefault="00E06870" w:rsidP="00E06870">
            <w:pPr>
              <w:jc w:val="both"/>
              <w:rPr>
                <w:rFonts w:ascii="Times New Roman" w:hAnsi="Times New Roman" w:cs="Times New Roman"/>
              </w:rPr>
            </w:pPr>
            <w:r w:rsidRPr="00463277">
              <w:rPr>
                <w:rFonts w:ascii="Times New Roman" w:hAnsi="Times New Roman" w:cs="Times New Roman"/>
              </w:rPr>
              <w:t>P-07.01.01-37</w:t>
            </w:r>
            <w:r w:rsidRPr="00463277">
              <w:t xml:space="preserve"> </w:t>
            </w:r>
            <w:r w:rsidRPr="00463277">
              <w:rPr>
                <w:rFonts w:ascii="Times New Roman" w:hAnsi="Times New Roman" w:cs="Times New Roman"/>
              </w:rPr>
              <w:t>Sutvarkytų teritorijų skaičius (vnt.)</w:t>
            </w:r>
          </w:p>
          <w:p w14:paraId="0BCB1990" w14:textId="218BF427" w:rsidR="00E06870" w:rsidRPr="00463277" w:rsidRDefault="00E06870" w:rsidP="00E06870">
            <w:pPr>
              <w:jc w:val="both"/>
              <w:rPr>
                <w:rFonts w:ascii="Times New Roman" w:hAnsi="Times New Roman" w:cs="Times New Roman"/>
              </w:rPr>
            </w:pPr>
            <w:r w:rsidRPr="00463277">
              <w:rPr>
                <w:rFonts w:ascii="Times New Roman" w:hAnsi="Times New Roman" w:cs="Times New Roman"/>
              </w:rPr>
              <w:t>P-07.01.01-38</w:t>
            </w:r>
            <w:r w:rsidRPr="00463277">
              <w:t xml:space="preserve"> </w:t>
            </w:r>
            <w:r w:rsidRPr="00463277">
              <w:rPr>
                <w:rFonts w:ascii="Times New Roman" w:hAnsi="Times New Roman" w:cs="Times New Roman"/>
              </w:rPr>
              <w:t>Sutvarkytų teritorijų skaičius (vnt.)</w:t>
            </w:r>
          </w:p>
          <w:p w14:paraId="09A05B98" w14:textId="6B8150F5" w:rsidR="00E06870" w:rsidRPr="00463277" w:rsidRDefault="00E06870" w:rsidP="00E06870">
            <w:pPr>
              <w:jc w:val="both"/>
              <w:rPr>
                <w:rFonts w:ascii="Times New Roman" w:hAnsi="Times New Roman" w:cs="Times New Roman"/>
              </w:rPr>
            </w:pPr>
            <w:r w:rsidRPr="00463277">
              <w:rPr>
                <w:rFonts w:ascii="Times New Roman" w:hAnsi="Times New Roman" w:cs="Times New Roman"/>
              </w:rPr>
              <w:t>P-07.01.01-39</w:t>
            </w:r>
            <w:r w:rsidRPr="00463277">
              <w:t xml:space="preserve"> </w:t>
            </w:r>
            <w:r w:rsidRPr="00463277">
              <w:rPr>
                <w:rFonts w:ascii="Times New Roman" w:hAnsi="Times New Roman" w:cs="Times New Roman"/>
              </w:rPr>
              <w:t>Sutvarkytų teritorijų skaičius (vnt.)</w:t>
            </w:r>
          </w:p>
          <w:p w14:paraId="2EFC70C9" w14:textId="257F91C8" w:rsidR="00E06870" w:rsidRPr="00463277" w:rsidRDefault="00E06870" w:rsidP="007F30F3">
            <w:pPr>
              <w:jc w:val="both"/>
              <w:rPr>
                <w:rFonts w:ascii="Times New Roman" w:hAnsi="Times New Roman" w:cs="Times New Roman"/>
              </w:rPr>
            </w:pPr>
          </w:p>
          <w:p w14:paraId="38280B65" w14:textId="2BE4881F" w:rsidR="00134199" w:rsidRPr="00463277" w:rsidRDefault="00D82059" w:rsidP="00134199">
            <w:pPr>
              <w:jc w:val="both"/>
              <w:rPr>
                <w:rFonts w:ascii="Times New Roman" w:hAnsi="Times New Roman" w:cs="Times New Roman"/>
                <w:b/>
              </w:rPr>
            </w:pPr>
            <w:r w:rsidRPr="00463277">
              <w:rPr>
                <w:rFonts w:ascii="Times New Roman" w:hAnsi="Times New Roman" w:cs="Times New Roman"/>
              </w:rPr>
              <w:t xml:space="preserve"> </w:t>
            </w:r>
            <w:r w:rsidR="00134199" w:rsidRPr="00463277">
              <w:rPr>
                <w:rFonts w:ascii="Times New Roman" w:hAnsi="Times New Roman" w:cs="Times New Roman"/>
                <w:b/>
              </w:rPr>
              <w:t>07.01.02 uždavinys. Puoselėti rajono kultūrines ir sporto tradicijas</w:t>
            </w:r>
          </w:p>
          <w:p w14:paraId="720981DD" w14:textId="3CEB18F7" w:rsidR="00F82141" w:rsidRPr="00E866B7" w:rsidRDefault="00953524" w:rsidP="00E866B7">
            <w:pPr>
              <w:ind w:firstLine="725"/>
              <w:jc w:val="both"/>
              <w:rPr>
                <w:rFonts w:ascii="Times New Roman" w:hAnsi="Times New Roman" w:cs="Times New Roman"/>
              </w:rPr>
            </w:pPr>
            <w:r w:rsidRPr="00463277">
              <w:rPr>
                <w:rFonts w:ascii="Times New Roman" w:hAnsi="Times New Roman" w:cs="Times New Roman"/>
              </w:rPr>
              <w:t xml:space="preserve">Uždaviniui įgyvendinti yra skirtos </w:t>
            </w:r>
            <w:r w:rsidR="009810B1" w:rsidRPr="00463277">
              <w:rPr>
                <w:rFonts w:ascii="Times New Roman" w:hAnsi="Times New Roman" w:cs="Times New Roman"/>
              </w:rPr>
              <w:t>9</w:t>
            </w:r>
            <w:r w:rsidRPr="00463277">
              <w:rPr>
                <w:rFonts w:ascii="Times New Roman" w:hAnsi="Times New Roman" w:cs="Times New Roman"/>
              </w:rPr>
              <w:t xml:space="preserve"> priemonės, įgyvendinus kurias bus vykdomas sporto ir laisvalaikio infrastruktūros atnaujinimas ir plėtra, viešųjų erdvių, skirtų sporto ir laisvalaikio praleidimui, sutvarkymas (Rudaminos sporto ir laisvalaikio komplekso statyba, Skaidiškių sporto komplekso statyba ir viešųjų erdvių sutvarkymas</w:t>
            </w:r>
            <w:r w:rsidR="00AF3728" w:rsidRPr="00463277">
              <w:rPr>
                <w:rFonts w:ascii="Times New Roman" w:hAnsi="Times New Roman" w:cs="Times New Roman"/>
              </w:rPr>
              <w:t>, Pagirių</w:t>
            </w:r>
            <w:r w:rsidR="00AF3728" w:rsidRPr="00463277">
              <w:rPr>
                <w:rFonts w:ascii="Times New Roman" w:eastAsia="Times New Roman" w:hAnsi="Times New Roman" w:cs="Times New Roman"/>
                <w:color w:val="0D0D0D"/>
              </w:rPr>
              <w:t xml:space="preserve"> rekreacinės teritorijos rekonstravimas</w:t>
            </w:r>
            <w:r w:rsidR="00AF3728" w:rsidRPr="00463277">
              <w:rPr>
                <w:rFonts w:ascii="Times New Roman" w:hAnsi="Times New Roman" w:cs="Times New Roman"/>
              </w:rPr>
              <w:t xml:space="preserve"> </w:t>
            </w:r>
            <w:r w:rsidRPr="00463277">
              <w:rPr>
                <w:rFonts w:ascii="Times New Roman" w:hAnsi="Times New Roman" w:cs="Times New Roman"/>
              </w:rPr>
              <w:t>)</w:t>
            </w:r>
            <w:r w:rsidR="00F82141" w:rsidRPr="00463277">
              <w:rPr>
                <w:rFonts w:ascii="Times New Roman" w:hAnsi="Times New Roman" w:cs="Times New Roman"/>
              </w:rPr>
              <w:t xml:space="preserve">, naujų kultūros objektų statyba (Pagirių daugiafunkcinio kultūros centro projektavimas ir statyba, naujo </w:t>
            </w:r>
            <w:r w:rsidR="00F82141" w:rsidRPr="00463277">
              <w:rPr>
                <w:rFonts w:ascii="Times New Roman" w:eastAsia="Times New Roman" w:hAnsi="Times New Roman" w:cs="Times New Roman"/>
              </w:rPr>
              <w:t xml:space="preserve">Nemėžio kultūros centro statyba), </w:t>
            </w:r>
            <w:r w:rsidRPr="00463277">
              <w:rPr>
                <w:rFonts w:ascii="Times New Roman" w:hAnsi="Times New Roman" w:cs="Times New Roman"/>
              </w:rPr>
              <w:t>atliekama nenaudojamų pastatų modernizacija pritaikant juos kultūrinei, edukacinei veiklai, sutvarkant aplinką (Vilniaus rajono Rudaminos meno mokyklos infrastruktūros modernizavimas, Vilniaus krašto etnografinio muziejaus Ažulauk</w:t>
            </w:r>
            <w:r w:rsidR="00F82141" w:rsidRPr="00463277">
              <w:rPr>
                <w:rFonts w:ascii="Times New Roman" w:hAnsi="Times New Roman" w:cs="Times New Roman"/>
              </w:rPr>
              <w:t>ės filialo dirbtuvių įrengimas</w:t>
            </w:r>
            <w:r w:rsidR="00E866B7" w:rsidRPr="00463277">
              <w:rPr>
                <w:rFonts w:ascii="Times New Roman" w:hAnsi="Times New Roman" w:cs="Times New Roman"/>
              </w:rPr>
              <w:t>, pastato Galgių k., Galgių g. 34 modernizavimas</w:t>
            </w:r>
            <w:r w:rsidR="00E866B7" w:rsidRPr="00E866B7">
              <w:rPr>
                <w:rFonts w:ascii="Times New Roman" w:hAnsi="Times New Roman" w:cs="Times New Roman"/>
              </w:rPr>
              <w:t>, pritaikant jį kultūros reikmėms</w:t>
            </w:r>
            <w:r w:rsidR="00F82141" w:rsidRPr="00E866B7">
              <w:rPr>
                <w:rFonts w:ascii="Times New Roman" w:hAnsi="Times New Roman" w:cs="Times New Roman"/>
              </w:rPr>
              <w:t xml:space="preserve">), taip pat vykdoma nematerialaus </w:t>
            </w:r>
            <w:r w:rsidR="00F82141" w:rsidRPr="00E866B7">
              <w:rPr>
                <w:rFonts w:ascii="Times New Roman" w:eastAsia="Times New Roman" w:hAnsi="Times New Roman" w:cs="Times New Roman"/>
              </w:rPr>
              <w:t>kultūros paveldo vertybių ir tautinio paveldo produktų sklaida</w:t>
            </w:r>
            <w:r w:rsidR="00F82141" w:rsidRPr="00E866B7">
              <w:rPr>
                <w:rFonts w:ascii="Times New Roman" w:hAnsi="Times New Roman" w:cs="Times New Roman"/>
              </w:rPr>
              <w:t>.</w:t>
            </w:r>
          </w:p>
          <w:p w14:paraId="3AB98351" w14:textId="77777777" w:rsidR="00AF3728" w:rsidRPr="00E22652" w:rsidRDefault="00AF3728" w:rsidP="00F82141">
            <w:pPr>
              <w:jc w:val="both"/>
              <w:rPr>
                <w:rFonts w:ascii="Times New Roman" w:hAnsi="Times New Roman" w:cs="Times New Roman"/>
                <w:highlight w:val="yellow"/>
              </w:rPr>
            </w:pPr>
          </w:p>
          <w:p w14:paraId="7666378B" w14:textId="77777777" w:rsidR="00134199" w:rsidRPr="009810B1" w:rsidRDefault="00134199" w:rsidP="00134199">
            <w:pPr>
              <w:jc w:val="both"/>
              <w:rPr>
                <w:rFonts w:ascii="Times New Roman" w:hAnsi="Times New Roman" w:cs="Times New Roman"/>
                <w:b/>
              </w:rPr>
            </w:pPr>
            <w:r w:rsidRPr="009810B1">
              <w:rPr>
                <w:rFonts w:ascii="Times New Roman" w:hAnsi="Times New Roman" w:cs="Times New Roman"/>
                <w:b/>
                <w:u w:val="single"/>
              </w:rPr>
              <w:t>Produkto vertinimo kriterijai</w:t>
            </w:r>
            <w:r w:rsidRPr="009810B1">
              <w:rPr>
                <w:rFonts w:ascii="Times New Roman" w:hAnsi="Times New Roman" w:cs="Times New Roman"/>
                <w:b/>
              </w:rPr>
              <w:t>:</w:t>
            </w:r>
          </w:p>
          <w:p w14:paraId="2EE40E46" w14:textId="36E41842" w:rsidR="00134199" w:rsidRPr="009810B1" w:rsidRDefault="00134199" w:rsidP="00134199">
            <w:pPr>
              <w:jc w:val="both"/>
              <w:rPr>
                <w:rFonts w:ascii="Times New Roman" w:hAnsi="Times New Roman" w:cs="Times New Roman"/>
              </w:rPr>
            </w:pPr>
            <w:r w:rsidRPr="009810B1">
              <w:rPr>
                <w:rFonts w:ascii="Times New Roman" w:hAnsi="Times New Roman" w:cs="Times New Roman"/>
              </w:rPr>
              <w:t>P-07.01.02-07 Pastatytų pastatų skaičius (vnt.)</w:t>
            </w:r>
          </w:p>
          <w:p w14:paraId="70BD63AB" w14:textId="77777777" w:rsidR="00134199" w:rsidRPr="009810B1" w:rsidRDefault="00134199" w:rsidP="00134199">
            <w:pPr>
              <w:jc w:val="both"/>
              <w:rPr>
                <w:rFonts w:ascii="Times New Roman" w:hAnsi="Times New Roman" w:cs="Times New Roman"/>
              </w:rPr>
            </w:pPr>
            <w:r w:rsidRPr="009810B1">
              <w:rPr>
                <w:rFonts w:ascii="Times New Roman" w:hAnsi="Times New Roman" w:cs="Times New Roman"/>
              </w:rPr>
              <w:t>P-07.01.02-14 Pastatytų objektų skaičius (vnt.)</w:t>
            </w:r>
          </w:p>
          <w:p w14:paraId="2CA59959" w14:textId="3C2A0066" w:rsidR="00134199" w:rsidRPr="009810B1" w:rsidRDefault="008469F6" w:rsidP="008F44B5">
            <w:pPr>
              <w:jc w:val="both"/>
              <w:rPr>
                <w:rFonts w:ascii="Times New Roman" w:hAnsi="Times New Roman" w:cs="Times New Roman"/>
              </w:rPr>
            </w:pPr>
            <w:r w:rsidRPr="009810B1">
              <w:rPr>
                <w:rFonts w:ascii="Times New Roman" w:hAnsi="Times New Roman" w:cs="Times New Roman"/>
              </w:rPr>
              <w:t>P-07.01.02-16</w:t>
            </w:r>
            <w:r w:rsidR="00134199" w:rsidRPr="009810B1">
              <w:rPr>
                <w:rFonts w:ascii="Times New Roman" w:hAnsi="Times New Roman" w:cs="Times New Roman"/>
              </w:rPr>
              <w:t xml:space="preserve"> </w:t>
            </w:r>
            <w:r w:rsidR="008F44B5" w:rsidRPr="009810B1">
              <w:rPr>
                <w:rFonts w:ascii="Times New Roman" w:hAnsi="Times New Roman" w:cs="Times New Roman"/>
              </w:rPr>
              <w:t>Sutvarkytų objektų skaičius (vnt.)</w:t>
            </w:r>
          </w:p>
          <w:p w14:paraId="67F8B955" w14:textId="77777777" w:rsidR="00134199" w:rsidRPr="009810B1" w:rsidRDefault="00134199" w:rsidP="00134199">
            <w:pPr>
              <w:jc w:val="both"/>
              <w:rPr>
                <w:rFonts w:ascii="Times New Roman" w:hAnsi="Times New Roman" w:cs="Times New Roman"/>
              </w:rPr>
            </w:pPr>
            <w:r w:rsidRPr="009810B1">
              <w:rPr>
                <w:rFonts w:ascii="Times New Roman" w:hAnsi="Times New Roman" w:cs="Times New Roman"/>
              </w:rPr>
              <w:t>P-07.01.02-17 Modernizuotų įstaigų skaičius (vnt.)</w:t>
            </w:r>
          </w:p>
          <w:p w14:paraId="4BEACF17" w14:textId="77777777" w:rsidR="00134199" w:rsidRPr="009810B1" w:rsidRDefault="00134199" w:rsidP="00134199">
            <w:pPr>
              <w:jc w:val="both"/>
              <w:rPr>
                <w:rFonts w:ascii="Times New Roman" w:hAnsi="Times New Roman" w:cs="Times New Roman"/>
              </w:rPr>
            </w:pPr>
            <w:r w:rsidRPr="009810B1">
              <w:rPr>
                <w:rFonts w:ascii="Times New Roman" w:hAnsi="Times New Roman" w:cs="Times New Roman"/>
              </w:rPr>
              <w:t>P-07.01.02-18 Įrengtų dirbtuvių skaičius (vnt.)</w:t>
            </w:r>
          </w:p>
          <w:p w14:paraId="423DF56C" w14:textId="7E85BE6E" w:rsidR="00134199" w:rsidRPr="009810B1" w:rsidRDefault="00134199" w:rsidP="00134199">
            <w:pPr>
              <w:jc w:val="both"/>
              <w:rPr>
                <w:rFonts w:ascii="Times New Roman" w:hAnsi="Times New Roman" w:cs="Times New Roman"/>
              </w:rPr>
            </w:pPr>
            <w:r w:rsidRPr="009810B1">
              <w:rPr>
                <w:rFonts w:ascii="Times New Roman" w:hAnsi="Times New Roman" w:cs="Times New Roman"/>
              </w:rPr>
              <w:t>P-07.01.02-20 Pastatytų objektų skaičius (vnt.)</w:t>
            </w:r>
          </w:p>
          <w:p w14:paraId="280F7E52" w14:textId="64E0728F" w:rsidR="008469F6" w:rsidRPr="009810B1" w:rsidRDefault="008469F6" w:rsidP="008469F6">
            <w:pPr>
              <w:jc w:val="both"/>
              <w:rPr>
                <w:rFonts w:ascii="Times New Roman" w:hAnsi="Times New Roman" w:cs="Times New Roman"/>
              </w:rPr>
            </w:pPr>
            <w:r w:rsidRPr="009810B1">
              <w:rPr>
                <w:rFonts w:ascii="Times New Roman" w:hAnsi="Times New Roman" w:cs="Times New Roman"/>
              </w:rPr>
              <w:t xml:space="preserve">P-07.01.02-21 </w:t>
            </w:r>
            <w:r w:rsidR="00F05738" w:rsidRPr="009810B1">
              <w:rPr>
                <w:rFonts w:ascii="Times New Roman" w:hAnsi="Times New Roman" w:cs="Times New Roman"/>
              </w:rPr>
              <w:t>Finansuotų vertybių ir ar tautinio paveldo produktų skaičius (vnt.)</w:t>
            </w:r>
          </w:p>
          <w:p w14:paraId="3B237A8C" w14:textId="4003CF1C" w:rsidR="00F05738" w:rsidRPr="009810B1" w:rsidRDefault="008469F6" w:rsidP="00F05738">
            <w:pPr>
              <w:jc w:val="both"/>
              <w:rPr>
                <w:rFonts w:ascii="Times New Roman" w:hAnsi="Times New Roman" w:cs="Times New Roman"/>
              </w:rPr>
            </w:pPr>
            <w:r w:rsidRPr="009810B1">
              <w:rPr>
                <w:rFonts w:ascii="Times New Roman" w:hAnsi="Times New Roman" w:cs="Times New Roman"/>
              </w:rPr>
              <w:lastRenderedPageBreak/>
              <w:t xml:space="preserve">P-07.01.02-22 </w:t>
            </w:r>
            <w:r w:rsidR="00F05738" w:rsidRPr="009810B1">
              <w:rPr>
                <w:rFonts w:ascii="Times New Roman" w:hAnsi="Times New Roman" w:cs="Times New Roman"/>
              </w:rPr>
              <w:t>Pastatytų objektų skaičius (vnt.)</w:t>
            </w:r>
          </w:p>
          <w:p w14:paraId="6D2D350B" w14:textId="17AB3912" w:rsidR="009810B1" w:rsidRPr="009810B1" w:rsidRDefault="009810B1" w:rsidP="009810B1">
            <w:pPr>
              <w:jc w:val="both"/>
              <w:rPr>
                <w:rFonts w:ascii="Times New Roman" w:hAnsi="Times New Roman" w:cs="Times New Roman"/>
              </w:rPr>
            </w:pPr>
            <w:r w:rsidRPr="009810B1">
              <w:rPr>
                <w:rFonts w:ascii="Times New Roman" w:hAnsi="Times New Roman" w:cs="Times New Roman"/>
              </w:rPr>
              <w:t>P-07.01.02-17 Modernizuotų objektų skaičius (vnt.)</w:t>
            </w:r>
          </w:p>
          <w:p w14:paraId="73EB3A50" w14:textId="2D0C3BD9" w:rsidR="00EB7B63" w:rsidRPr="007321D0" w:rsidRDefault="00EB7B63" w:rsidP="00F05738">
            <w:pPr>
              <w:jc w:val="both"/>
              <w:rPr>
                <w:rFonts w:ascii="Times New Roman" w:hAnsi="Times New Roman" w:cs="Times New Roman"/>
                <w:color w:val="FF0000"/>
              </w:rPr>
            </w:pPr>
          </w:p>
        </w:tc>
      </w:tr>
      <w:tr w:rsidR="00C00C55" w:rsidRPr="007321D0" w14:paraId="19308206" w14:textId="77777777" w:rsidTr="00BA5D48">
        <w:tc>
          <w:tcPr>
            <w:tcW w:w="2853" w:type="dxa"/>
          </w:tcPr>
          <w:p w14:paraId="18E89BBC" w14:textId="77777777" w:rsidR="00930696" w:rsidRPr="007321D0" w:rsidRDefault="00930696" w:rsidP="00C000BE">
            <w:pPr>
              <w:rPr>
                <w:rFonts w:ascii="Times New Roman" w:hAnsi="Times New Roman" w:cs="Times New Roman"/>
                <w:b/>
              </w:rPr>
            </w:pPr>
            <w:r w:rsidRPr="007321D0">
              <w:rPr>
                <w:rFonts w:ascii="Times New Roman" w:hAnsi="Times New Roman" w:cs="Times New Roman"/>
                <w:b/>
              </w:rPr>
              <w:lastRenderedPageBreak/>
              <w:t>Programos tikslas</w:t>
            </w:r>
          </w:p>
        </w:tc>
        <w:tc>
          <w:tcPr>
            <w:tcW w:w="2985" w:type="dxa"/>
          </w:tcPr>
          <w:p w14:paraId="2EAB2D80" w14:textId="77777777" w:rsidR="00930696" w:rsidRPr="007321D0" w:rsidRDefault="00930696" w:rsidP="00C000BE">
            <w:pPr>
              <w:rPr>
                <w:rFonts w:ascii="Times New Roman" w:hAnsi="Times New Roman" w:cs="Times New Roman"/>
                <w:b/>
              </w:rPr>
            </w:pPr>
            <w:r w:rsidRPr="00302D72">
              <w:rPr>
                <w:rFonts w:ascii="Times New Roman" w:hAnsi="Times New Roman" w:cs="Times New Roman"/>
                <w:b/>
              </w:rPr>
              <w:t>Plėtoti atvykstamąjį ir vietinį turizmą</w:t>
            </w:r>
          </w:p>
        </w:tc>
        <w:tc>
          <w:tcPr>
            <w:tcW w:w="1033" w:type="dxa"/>
          </w:tcPr>
          <w:p w14:paraId="77FD55CC" w14:textId="77777777" w:rsidR="00930696" w:rsidRPr="007321D0" w:rsidRDefault="00930696" w:rsidP="00C000BE">
            <w:pPr>
              <w:rPr>
                <w:rFonts w:ascii="Times New Roman" w:hAnsi="Times New Roman" w:cs="Times New Roman"/>
                <w:b/>
              </w:rPr>
            </w:pPr>
            <w:r w:rsidRPr="007321D0">
              <w:rPr>
                <w:rFonts w:ascii="Times New Roman" w:hAnsi="Times New Roman" w:cs="Times New Roman"/>
                <w:b/>
              </w:rPr>
              <w:t>Kodas</w:t>
            </w:r>
          </w:p>
        </w:tc>
        <w:tc>
          <w:tcPr>
            <w:tcW w:w="2740" w:type="dxa"/>
          </w:tcPr>
          <w:p w14:paraId="4CD16C31" w14:textId="779DCD26" w:rsidR="00930696" w:rsidRPr="007321D0" w:rsidRDefault="00930696" w:rsidP="00C000BE">
            <w:pPr>
              <w:rPr>
                <w:rFonts w:ascii="Times New Roman" w:hAnsi="Times New Roman" w:cs="Times New Roman"/>
              </w:rPr>
            </w:pPr>
            <w:r w:rsidRPr="007321D0">
              <w:rPr>
                <w:rFonts w:ascii="Times New Roman" w:hAnsi="Times New Roman" w:cs="Times New Roman"/>
              </w:rPr>
              <w:t>07.02</w:t>
            </w:r>
            <w:r w:rsidR="006E3899" w:rsidRPr="007321D0">
              <w:rPr>
                <w:rFonts w:ascii="Times New Roman" w:hAnsi="Times New Roman" w:cs="Times New Roman"/>
              </w:rPr>
              <w:t>.</w:t>
            </w:r>
          </w:p>
        </w:tc>
      </w:tr>
      <w:tr w:rsidR="00C00C55" w:rsidRPr="007321D0" w14:paraId="426D79F0" w14:textId="77777777" w:rsidTr="00BA5D48">
        <w:tc>
          <w:tcPr>
            <w:tcW w:w="9611" w:type="dxa"/>
            <w:gridSpan w:val="4"/>
          </w:tcPr>
          <w:p w14:paraId="74F8DB12" w14:textId="04E738A5" w:rsidR="00930696" w:rsidRPr="004D4583" w:rsidRDefault="00930696" w:rsidP="00C038B4">
            <w:pPr>
              <w:jc w:val="both"/>
              <w:rPr>
                <w:rFonts w:ascii="Times New Roman" w:hAnsi="Times New Roman" w:cs="Times New Roman"/>
              </w:rPr>
            </w:pPr>
            <w:r w:rsidRPr="007321D0">
              <w:rPr>
                <w:rFonts w:ascii="Times New Roman" w:hAnsi="Times New Roman" w:cs="Times New Roman"/>
                <w:b/>
              </w:rPr>
              <w:t>Tikslo aprašymas</w:t>
            </w:r>
            <w:r w:rsidRPr="004D4583">
              <w:rPr>
                <w:rFonts w:ascii="Times New Roman" w:hAnsi="Times New Roman" w:cs="Times New Roman"/>
                <w:b/>
              </w:rPr>
              <w:t>:</w:t>
            </w:r>
            <w:r w:rsidR="00B32690" w:rsidRPr="004D4583">
              <w:rPr>
                <w:rFonts w:ascii="Times New Roman" w:hAnsi="Times New Roman" w:cs="Times New Roman"/>
                <w:b/>
              </w:rPr>
              <w:t xml:space="preserve"> </w:t>
            </w:r>
            <w:r w:rsidR="00B32690" w:rsidRPr="004D4583">
              <w:rPr>
                <w:rFonts w:ascii="Times New Roman" w:hAnsi="Times New Roman" w:cs="Times New Roman"/>
              </w:rPr>
              <w:t xml:space="preserve">Strateginio tikslo įgyvendinimas prisidės prie Vilniaus rajono turistinio savitumo stiprinimo, skatins vietinį ir atvykstamąjį turizmą, turizmo plėtotę ir su turizmu susijusios informacijos sklaidą. </w:t>
            </w:r>
            <w:r w:rsidR="00134199" w:rsidRPr="004D4583">
              <w:rPr>
                <w:rFonts w:ascii="Times New Roman" w:hAnsi="Times New Roman" w:cs="Times New Roman"/>
                <w:lang w:eastAsia="ar-SA"/>
              </w:rPr>
              <w:t xml:space="preserve">Programos tikslu numatoma įgyvendinti </w:t>
            </w:r>
            <w:r w:rsidR="00C038B4">
              <w:rPr>
                <w:rFonts w:ascii="Times New Roman" w:hAnsi="Times New Roman" w:cs="Times New Roman"/>
                <w:lang w:eastAsia="ar-SA"/>
              </w:rPr>
              <w:t>2</w:t>
            </w:r>
            <w:r w:rsidR="00C038B4" w:rsidRPr="004D4583">
              <w:rPr>
                <w:rFonts w:ascii="Times New Roman" w:hAnsi="Times New Roman" w:cs="Times New Roman"/>
                <w:lang w:eastAsia="ar-SA"/>
              </w:rPr>
              <w:t xml:space="preserve"> uždavinius:</w:t>
            </w:r>
            <w:r w:rsidR="00C038B4" w:rsidRPr="004D4583">
              <w:rPr>
                <w:rFonts w:ascii="Times New Roman" w:hAnsi="Times New Roman" w:cs="Times New Roman"/>
              </w:rPr>
              <w:t xml:space="preserve"> Nuolat tobulinti turizmo informacijos sistemą; Pritaikyti gamtos ir kultūros paveldo objektus turizmui. Įgyvendinus šiuos uždavinius </w:t>
            </w:r>
            <w:r w:rsidR="00C038B4" w:rsidRPr="004D4583">
              <w:rPr>
                <w:rFonts w:ascii="Times New Roman" w:hAnsi="Times New Roman" w:cs="Times New Roman"/>
                <w:lang w:eastAsia="ar-SA"/>
              </w:rPr>
              <w:t xml:space="preserve">bus </w:t>
            </w:r>
            <w:r w:rsidR="00C038B4" w:rsidRPr="004D4583">
              <w:rPr>
                <w:rFonts w:ascii="Times New Roman" w:hAnsi="Times New Roman" w:cs="Times New Roman"/>
              </w:rPr>
              <w:t>sudarytos sąlygos naudotis kultūros paveldo objektais pritaikant juos kultūrinėms, visuomeninėms bendruomenės it turizmo reikmėms, plečiamas kultūrinis bendradarbiavimas ir partnerystė, gerinamas krašto kultūros įvaizdis,</w:t>
            </w:r>
            <w:r w:rsidR="00C038B4" w:rsidRPr="004D4583">
              <w:rPr>
                <w:rFonts w:ascii="Times New Roman" w:hAnsi="Times New Roman" w:cs="Times New Roman"/>
                <w:lang w:eastAsia="ar-SA"/>
              </w:rPr>
              <w:t xml:space="preserve"> bus plėtojamos investicijos į kultūros paveldo plėtrą vykdant tarptautinius projektus, atliekant kultūros paveldo objektų atnaujinimą ir kt. </w:t>
            </w:r>
            <w:r w:rsidR="00C038B4" w:rsidRPr="004D4583">
              <w:rPr>
                <w:rFonts w:ascii="Times New Roman" w:hAnsi="Times New Roman" w:cs="Times New Roman"/>
              </w:rPr>
              <w:t>Turistams ir lankytojams rajonas taps patrauklesnis</w:t>
            </w:r>
            <w:r w:rsidR="00C038B4">
              <w:rPr>
                <w:rFonts w:ascii="Times New Roman" w:hAnsi="Times New Roman" w:cs="Times New Roman"/>
              </w:rPr>
              <w:t>, jie turės daugiau informacijos apie Vilniaus rajoną, jo specifiką ir lankytinas vietas</w:t>
            </w:r>
            <w:r w:rsidR="00B32690" w:rsidRPr="004D4583">
              <w:rPr>
                <w:rFonts w:ascii="Times New Roman" w:hAnsi="Times New Roman" w:cs="Times New Roman"/>
              </w:rPr>
              <w:t>.</w:t>
            </w:r>
          </w:p>
          <w:p w14:paraId="09F938E7" w14:textId="31377E27" w:rsidR="00930696" w:rsidRPr="004D4583" w:rsidRDefault="00930696" w:rsidP="00C000BE">
            <w:pPr>
              <w:ind w:firstLine="726"/>
              <w:jc w:val="both"/>
              <w:rPr>
                <w:rFonts w:ascii="Times New Roman" w:hAnsi="Times New Roman" w:cs="Times New Roman"/>
                <w:b/>
              </w:rPr>
            </w:pPr>
          </w:p>
          <w:p w14:paraId="3908B708" w14:textId="77777777" w:rsidR="00930696" w:rsidRPr="004D4583" w:rsidRDefault="00930696" w:rsidP="00C000BE">
            <w:pPr>
              <w:jc w:val="both"/>
              <w:rPr>
                <w:rFonts w:ascii="Times New Roman" w:hAnsi="Times New Roman" w:cs="Times New Roman"/>
                <w:b/>
              </w:rPr>
            </w:pPr>
            <w:r w:rsidRPr="004D4583">
              <w:rPr>
                <w:rFonts w:ascii="Times New Roman" w:hAnsi="Times New Roman" w:cs="Times New Roman"/>
                <w:b/>
                <w:u w:val="single"/>
              </w:rPr>
              <w:t>Rezultato vertinimo kriterijai</w:t>
            </w:r>
            <w:r w:rsidRPr="004D4583">
              <w:rPr>
                <w:rFonts w:ascii="Times New Roman" w:hAnsi="Times New Roman" w:cs="Times New Roman"/>
                <w:b/>
              </w:rPr>
              <w:t>:</w:t>
            </w:r>
          </w:p>
          <w:p w14:paraId="1E6281D4" w14:textId="20857811" w:rsidR="00930696" w:rsidRPr="00E866B7" w:rsidRDefault="00930696" w:rsidP="00C000BE">
            <w:pPr>
              <w:jc w:val="both"/>
              <w:rPr>
                <w:rFonts w:ascii="Times New Roman" w:hAnsi="Times New Roman" w:cs="Times New Roman"/>
              </w:rPr>
            </w:pPr>
            <w:r w:rsidRPr="004D4583">
              <w:rPr>
                <w:rFonts w:ascii="Times New Roman" w:hAnsi="Times New Roman" w:cs="Times New Roman"/>
              </w:rPr>
              <w:t>R-07.0</w:t>
            </w:r>
            <w:r w:rsidR="00B32690" w:rsidRPr="004D4583">
              <w:rPr>
                <w:rFonts w:ascii="Times New Roman" w:hAnsi="Times New Roman" w:cs="Times New Roman"/>
              </w:rPr>
              <w:t>2</w:t>
            </w:r>
            <w:r w:rsidRPr="004D4583">
              <w:rPr>
                <w:rFonts w:ascii="Times New Roman" w:hAnsi="Times New Roman" w:cs="Times New Roman"/>
              </w:rPr>
              <w:t xml:space="preserve">-1 </w:t>
            </w:r>
            <w:r w:rsidR="00B32690" w:rsidRPr="004D4583">
              <w:rPr>
                <w:rFonts w:ascii="Times New Roman" w:hAnsi="Times New Roman" w:cs="Times New Roman"/>
              </w:rPr>
              <w:t xml:space="preserve"> Pritaikyta objektų </w:t>
            </w:r>
            <w:r w:rsidR="00B32690" w:rsidRPr="00E866B7">
              <w:rPr>
                <w:rFonts w:ascii="Times New Roman" w:hAnsi="Times New Roman" w:cs="Times New Roman"/>
              </w:rPr>
              <w:t>turizmo poreikiams (vnt.)</w:t>
            </w:r>
          </w:p>
          <w:p w14:paraId="32A41C85" w14:textId="1D587841" w:rsidR="00AB5B9F" w:rsidRPr="00E866B7" w:rsidRDefault="00AB5B9F" w:rsidP="00C000BE">
            <w:pPr>
              <w:jc w:val="both"/>
              <w:rPr>
                <w:rFonts w:ascii="Times New Roman" w:hAnsi="Times New Roman" w:cs="Times New Roman"/>
              </w:rPr>
            </w:pPr>
          </w:p>
          <w:p w14:paraId="2EE55129" w14:textId="77777777" w:rsidR="00790598" w:rsidRPr="00E866B7" w:rsidRDefault="00790598" w:rsidP="00790598">
            <w:pPr>
              <w:jc w:val="both"/>
              <w:rPr>
                <w:rFonts w:ascii="Times New Roman" w:hAnsi="Times New Roman" w:cs="Times New Roman"/>
                <w:b/>
              </w:rPr>
            </w:pPr>
            <w:r w:rsidRPr="00E866B7">
              <w:rPr>
                <w:rFonts w:ascii="Times New Roman" w:hAnsi="Times New Roman" w:cs="Times New Roman"/>
                <w:b/>
              </w:rPr>
              <w:t>07.02.01. uždavinys. Nuolat tobulinti turizmo informacijos sistemą</w:t>
            </w:r>
          </w:p>
          <w:p w14:paraId="2E675BB3" w14:textId="77777777" w:rsidR="00790598" w:rsidRPr="00E866B7" w:rsidRDefault="00790598" w:rsidP="00790598">
            <w:pPr>
              <w:ind w:firstLine="725"/>
              <w:jc w:val="both"/>
              <w:rPr>
                <w:rFonts w:ascii="Times New Roman" w:hAnsi="Times New Roman" w:cs="Times New Roman"/>
              </w:rPr>
            </w:pPr>
            <w:r w:rsidRPr="00E866B7">
              <w:rPr>
                <w:rFonts w:ascii="Times New Roman" w:hAnsi="Times New Roman" w:cs="Times New Roman"/>
              </w:rPr>
              <w:t>Uždaviniui nenumatyta tikslinių priemonių.</w:t>
            </w:r>
          </w:p>
          <w:p w14:paraId="660A2975" w14:textId="77777777" w:rsidR="00790598" w:rsidRPr="004E1D25" w:rsidRDefault="00790598" w:rsidP="00C000BE">
            <w:pPr>
              <w:jc w:val="both"/>
              <w:rPr>
                <w:rFonts w:ascii="Times New Roman" w:hAnsi="Times New Roman" w:cs="Times New Roman"/>
              </w:rPr>
            </w:pPr>
          </w:p>
          <w:p w14:paraId="1F77CB41" w14:textId="2471BEB0" w:rsidR="00930696" w:rsidRPr="004E1D25" w:rsidRDefault="004D4583" w:rsidP="00C000BE">
            <w:pPr>
              <w:jc w:val="both"/>
              <w:rPr>
                <w:rFonts w:ascii="Times New Roman" w:hAnsi="Times New Roman" w:cs="Times New Roman"/>
                <w:b/>
              </w:rPr>
            </w:pPr>
            <w:r w:rsidRPr="004E1D25">
              <w:rPr>
                <w:rFonts w:ascii="Times New Roman" w:hAnsi="Times New Roman" w:cs="Times New Roman"/>
                <w:b/>
              </w:rPr>
              <w:t>07.02.0</w:t>
            </w:r>
            <w:r w:rsidR="00953524" w:rsidRPr="004E1D25">
              <w:rPr>
                <w:rFonts w:ascii="Times New Roman" w:hAnsi="Times New Roman" w:cs="Times New Roman"/>
                <w:b/>
              </w:rPr>
              <w:t>2</w:t>
            </w:r>
            <w:r w:rsidR="00930696" w:rsidRPr="004E1D25">
              <w:rPr>
                <w:rFonts w:ascii="Times New Roman" w:hAnsi="Times New Roman" w:cs="Times New Roman"/>
                <w:b/>
              </w:rPr>
              <w:t xml:space="preserve"> uždavinys. Pritaikyti gamtos ir kultūros paveldo objektus turizmui</w:t>
            </w:r>
          </w:p>
          <w:p w14:paraId="51BD3795" w14:textId="055123DF" w:rsidR="00930696" w:rsidRPr="00523E3E" w:rsidRDefault="00930696" w:rsidP="00523E3E">
            <w:pPr>
              <w:ind w:firstLine="725"/>
              <w:jc w:val="both"/>
              <w:rPr>
                <w:rFonts w:ascii="Times New Roman" w:hAnsi="Times New Roman" w:cs="Times New Roman"/>
              </w:rPr>
            </w:pPr>
            <w:r w:rsidRPr="004E1D25">
              <w:rPr>
                <w:rFonts w:ascii="Times New Roman" w:hAnsi="Times New Roman" w:cs="Times New Roman"/>
              </w:rPr>
              <w:t>Užda</w:t>
            </w:r>
            <w:r w:rsidR="00E866B7" w:rsidRPr="004E1D25">
              <w:rPr>
                <w:rFonts w:ascii="Times New Roman" w:hAnsi="Times New Roman" w:cs="Times New Roman"/>
              </w:rPr>
              <w:t>viniui įgyvendinti yra skirtos 3</w:t>
            </w:r>
            <w:r w:rsidR="00523E3E" w:rsidRPr="004E1D25">
              <w:rPr>
                <w:rFonts w:ascii="Times New Roman" w:hAnsi="Times New Roman" w:cs="Times New Roman"/>
              </w:rPr>
              <w:t xml:space="preserve"> </w:t>
            </w:r>
            <w:r w:rsidRPr="004E1D25">
              <w:rPr>
                <w:rFonts w:ascii="Times New Roman" w:hAnsi="Times New Roman" w:cs="Times New Roman"/>
              </w:rPr>
              <w:t xml:space="preserve">priemonės, kurias įgyvendinus bus </w:t>
            </w:r>
            <w:r w:rsidR="004E1D25" w:rsidRPr="004E1D25">
              <w:rPr>
                <w:rFonts w:ascii="Times New Roman" w:hAnsi="Times New Roman" w:cs="Times New Roman"/>
              </w:rPr>
              <w:t xml:space="preserve">remontuojama Skurbutėnų medinė koplyčia, </w:t>
            </w:r>
            <w:r w:rsidRPr="004E1D25">
              <w:rPr>
                <w:rFonts w:ascii="Times New Roman" w:hAnsi="Times New Roman" w:cs="Times New Roman"/>
              </w:rPr>
              <w:t xml:space="preserve">užtikrinama </w:t>
            </w:r>
            <w:r w:rsidR="00AB5B9F" w:rsidRPr="004E1D25">
              <w:rPr>
                <w:rFonts w:ascii="Times New Roman" w:hAnsi="Times New Roman" w:cs="Times New Roman"/>
              </w:rPr>
              <w:t>sakralinio paveldo apsauga</w:t>
            </w:r>
            <w:r w:rsidR="00523E3E" w:rsidRPr="004E1D25">
              <w:rPr>
                <w:rFonts w:ascii="Times New Roman" w:hAnsi="Times New Roman" w:cs="Times New Roman"/>
              </w:rPr>
              <w:t xml:space="preserve"> ir Europos geografinio centro infrastruktūros įveiklinimas pritaikant ją tiksliųjų mokslų pažinimui ir Europos tautų kultūros puoselėjimui</w:t>
            </w:r>
            <w:r w:rsidR="00AB5B9F" w:rsidRPr="004E1D25">
              <w:rPr>
                <w:rFonts w:ascii="Times New Roman" w:hAnsi="Times New Roman" w:cs="Times New Roman"/>
              </w:rPr>
              <w:t>.</w:t>
            </w:r>
          </w:p>
          <w:p w14:paraId="5CE6EF5C" w14:textId="77777777" w:rsidR="00AB5B9F" w:rsidRPr="00523E3E" w:rsidRDefault="00AB5B9F" w:rsidP="00C63AAB">
            <w:pPr>
              <w:ind w:firstLine="725"/>
              <w:jc w:val="both"/>
              <w:rPr>
                <w:rFonts w:ascii="Times New Roman" w:hAnsi="Times New Roman" w:cs="Times New Roman"/>
              </w:rPr>
            </w:pPr>
          </w:p>
          <w:p w14:paraId="630A2718" w14:textId="77777777" w:rsidR="00930696" w:rsidRPr="00523E3E" w:rsidRDefault="00930696" w:rsidP="00C000BE">
            <w:pPr>
              <w:jc w:val="both"/>
              <w:rPr>
                <w:rFonts w:ascii="Times New Roman" w:hAnsi="Times New Roman" w:cs="Times New Roman"/>
                <w:b/>
              </w:rPr>
            </w:pPr>
            <w:r w:rsidRPr="00523E3E">
              <w:rPr>
                <w:rFonts w:ascii="Times New Roman" w:hAnsi="Times New Roman" w:cs="Times New Roman"/>
                <w:b/>
                <w:u w:val="single"/>
              </w:rPr>
              <w:t>Produkto vertinimo kriterijai</w:t>
            </w:r>
            <w:r w:rsidRPr="00523E3E">
              <w:rPr>
                <w:rFonts w:ascii="Times New Roman" w:hAnsi="Times New Roman" w:cs="Times New Roman"/>
                <w:b/>
              </w:rPr>
              <w:t>:</w:t>
            </w:r>
          </w:p>
          <w:p w14:paraId="67BF0605" w14:textId="6A05CAB2" w:rsidR="00E866B7" w:rsidRDefault="00E866B7" w:rsidP="00E866B7">
            <w:pPr>
              <w:jc w:val="both"/>
              <w:rPr>
                <w:rFonts w:ascii="Times New Roman" w:hAnsi="Times New Roman" w:cs="Times New Roman"/>
              </w:rPr>
            </w:pPr>
            <w:r w:rsidRPr="00523E3E">
              <w:rPr>
                <w:rFonts w:ascii="Times New Roman" w:hAnsi="Times New Roman" w:cs="Times New Roman"/>
              </w:rPr>
              <w:t>P-07.02.02-</w:t>
            </w:r>
            <w:r w:rsidR="004E1D25">
              <w:rPr>
                <w:rFonts w:ascii="Times New Roman" w:hAnsi="Times New Roman" w:cs="Times New Roman"/>
              </w:rPr>
              <w:t>0</w:t>
            </w:r>
            <w:r>
              <w:rPr>
                <w:rFonts w:ascii="Times New Roman" w:hAnsi="Times New Roman" w:cs="Times New Roman"/>
              </w:rPr>
              <w:t>4</w:t>
            </w:r>
            <w:r w:rsidRPr="00523E3E">
              <w:rPr>
                <w:rFonts w:ascii="Times New Roman" w:hAnsi="Times New Roman" w:cs="Times New Roman"/>
              </w:rPr>
              <w:t xml:space="preserve"> </w:t>
            </w:r>
            <w:r>
              <w:rPr>
                <w:rFonts w:ascii="Times New Roman" w:hAnsi="Times New Roman" w:cs="Times New Roman"/>
              </w:rPr>
              <w:t>Sutvarkytų pastatų</w:t>
            </w:r>
            <w:r w:rsidRPr="00523E3E">
              <w:rPr>
                <w:rFonts w:ascii="Times New Roman" w:hAnsi="Times New Roman" w:cs="Times New Roman"/>
              </w:rPr>
              <w:t xml:space="preserve"> skaičius (vnt.)</w:t>
            </w:r>
          </w:p>
          <w:p w14:paraId="3D357854" w14:textId="57DA2BA8" w:rsidR="00930696" w:rsidRPr="00523E3E" w:rsidRDefault="00930696" w:rsidP="00C000BE">
            <w:pPr>
              <w:jc w:val="both"/>
              <w:rPr>
                <w:rFonts w:ascii="Times New Roman" w:hAnsi="Times New Roman" w:cs="Times New Roman"/>
              </w:rPr>
            </w:pPr>
            <w:r w:rsidRPr="00523E3E">
              <w:rPr>
                <w:rFonts w:ascii="Times New Roman" w:hAnsi="Times New Roman" w:cs="Times New Roman"/>
              </w:rPr>
              <w:t>P-07.0</w:t>
            </w:r>
            <w:r w:rsidR="00D64E0A" w:rsidRPr="00523E3E">
              <w:rPr>
                <w:rFonts w:ascii="Times New Roman" w:hAnsi="Times New Roman" w:cs="Times New Roman"/>
              </w:rPr>
              <w:t>2</w:t>
            </w:r>
            <w:r w:rsidRPr="00523E3E">
              <w:rPr>
                <w:rFonts w:ascii="Times New Roman" w:hAnsi="Times New Roman" w:cs="Times New Roman"/>
              </w:rPr>
              <w:t>.0</w:t>
            </w:r>
            <w:r w:rsidR="00953524" w:rsidRPr="00523E3E">
              <w:rPr>
                <w:rFonts w:ascii="Times New Roman" w:hAnsi="Times New Roman" w:cs="Times New Roman"/>
              </w:rPr>
              <w:t>2</w:t>
            </w:r>
            <w:r w:rsidRPr="00523E3E">
              <w:rPr>
                <w:rFonts w:ascii="Times New Roman" w:hAnsi="Times New Roman" w:cs="Times New Roman"/>
              </w:rPr>
              <w:t>-</w:t>
            </w:r>
            <w:r w:rsidR="00D64E0A" w:rsidRPr="00523E3E">
              <w:rPr>
                <w:rFonts w:ascii="Times New Roman" w:hAnsi="Times New Roman" w:cs="Times New Roman"/>
              </w:rPr>
              <w:t>05</w:t>
            </w:r>
            <w:r w:rsidRPr="00523E3E">
              <w:rPr>
                <w:rFonts w:ascii="Times New Roman" w:hAnsi="Times New Roman" w:cs="Times New Roman"/>
              </w:rPr>
              <w:t xml:space="preserve"> Turizmui pritaikytų objektų skaičius (vnt.)</w:t>
            </w:r>
          </w:p>
          <w:p w14:paraId="6B565596" w14:textId="77777777" w:rsidR="00E866B7" w:rsidRDefault="00E866B7" w:rsidP="00E866B7">
            <w:pPr>
              <w:jc w:val="both"/>
              <w:rPr>
                <w:rFonts w:ascii="Times New Roman" w:hAnsi="Times New Roman" w:cs="Times New Roman"/>
              </w:rPr>
            </w:pPr>
            <w:r w:rsidRPr="00523E3E">
              <w:rPr>
                <w:rFonts w:ascii="Times New Roman" w:hAnsi="Times New Roman" w:cs="Times New Roman"/>
              </w:rPr>
              <w:t>P-07.02.02-10 Suorganizuotų renginių skaičius (vnt.)</w:t>
            </w:r>
          </w:p>
          <w:p w14:paraId="43808A12" w14:textId="77777777" w:rsidR="00E866B7" w:rsidRDefault="00E866B7" w:rsidP="00C000BE">
            <w:pPr>
              <w:jc w:val="both"/>
              <w:rPr>
                <w:rFonts w:ascii="Times New Roman" w:hAnsi="Times New Roman" w:cs="Times New Roman"/>
              </w:rPr>
            </w:pPr>
          </w:p>
          <w:p w14:paraId="476680F1" w14:textId="5FAE79B9" w:rsidR="00E866B7" w:rsidRPr="007321D0" w:rsidRDefault="00E866B7" w:rsidP="00C000BE">
            <w:pPr>
              <w:jc w:val="both"/>
              <w:rPr>
                <w:rFonts w:ascii="Times New Roman" w:hAnsi="Times New Roman" w:cs="Times New Roman"/>
                <w:color w:val="FF0000"/>
              </w:rPr>
            </w:pPr>
          </w:p>
        </w:tc>
      </w:tr>
    </w:tbl>
    <w:p w14:paraId="7CEBC499" w14:textId="77777777" w:rsidR="00373E07" w:rsidRPr="007321D0" w:rsidRDefault="00373E07" w:rsidP="00373E07">
      <w:pPr>
        <w:ind w:left="360"/>
        <w:rPr>
          <w:rFonts w:ascii="Times New Roman" w:hAnsi="Times New Roman" w:cs="Times New Roman"/>
          <w:color w:val="FF0000"/>
        </w:rPr>
      </w:pPr>
    </w:p>
    <w:tbl>
      <w:tblPr>
        <w:tblStyle w:val="Lentelstinklelis"/>
        <w:tblW w:w="9611" w:type="dxa"/>
        <w:tblInd w:w="-5" w:type="dxa"/>
        <w:tblLook w:val="04A0" w:firstRow="1" w:lastRow="0" w:firstColumn="1" w:lastColumn="0" w:noHBand="0" w:noVBand="1"/>
      </w:tblPr>
      <w:tblGrid>
        <w:gridCol w:w="9611"/>
      </w:tblGrid>
      <w:tr w:rsidR="00C00C55" w:rsidRPr="007321D0" w14:paraId="1ACD305C" w14:textId="77777777" w:rsidTr="00BA5D48">
        <w:tc>
          <w:tcPr>
            <w:tcW w:w="9611" w:type="dxa"/>
          </w:tcPr>
          <w:p w14:paraId="7BE22EAB" w14:textId="77777777" w:rsidR="004B7A8D" w:rsidRPr="007321D0" w:rsidRDefault="004B7A8D" w:rsidP="00373E07">
            <w:pPr>
              <w:rPr>
                <w:rFonts w:ascii="Times New Roman" w:hAnsi="Times New Roman" w:cs="Times New Roman"/>
                <w:b/>
              </w:rPr>
            </w:pPr>
            <w:r w:rsidRPr="007321D0">
              <w:rPr>
                <w:rFonts w:ascii="Times New Roman" w:hAnsi="Times New Roman" w:cs="Times New Roman"/>
                <w:b/>
              </w:rPr>
              <w:t>Numatomas programos įgyvendinimo rezultatas:</w:t>
            </w:r>
          </w:p>
          <w:p w14:paraId="2F255786" w14:textId="77777777" w:rsidR="00525B94" w:rsidRPr="007321D0" w:rsidRDefault="00DB1370" w:rsidP="00DB1370">
            <w:pPr>
              <w:jc w:val="both"/>
              <w:rPr>
                <w:rFonts w:ascii="Times New Roman" w:hAnsi="Times New Roman" w:cs="Times New Roman"/>
              </w:rPr>
            </w:pPr>
            <w:r w:rsidRPr="007321D0">
              <w:rPr>
                <w:rFonts w:ascii="Times New Roman" w:hAnsi="Times New Roman" w:cs="Times New Roman"/>
              </w:rPr>
              <w:t xml:space="preserve">Programos įgyvendinimas prisidės prie </w:t>
            </w:r>
            <w:r w:rsidR="00744833" w:rsidRPr="007321D0">
              <w:rPr>
                <w:rFonts w:ascii="Times New Roman" w:hAnsi="Times New Roman" w:cs="Times New Roman"/>
              </w:rPr>
              <w:t>Vilniaus</w:t>
            </w:r>
            <w:r w:rsidRPr="007321D0">
              <w:rPr>
                <w:rFonts w:ascii="Times New Roman" w:hAnsi="Times New Roman" w:cs="Times New Roman"/>
              </w:rPr>
              <w:t xml:space="preserve"> rajono kultūrinio savitumo ir identiteto stiprinimo, skatins gyventojų kultūrinį aktyvumą, kultūros tvarumą ir sklaidą</w:t>
            </w:r>
            <w:r w:rsidR="00744833" w:rsidRPr="007321D0">
              <w:rPr>
                <w:rFonts w:ascii="Times New Roman" w:hAnsi="Times New Roman" w:cs="Times New Roman"/>
              </w:rPr>
              <w:t>, sporto veiklų įgyvendinimą ir sporto infrastruktūros atnaujinimą, turizmo plėtotę ir su turizmu susijusios informacijos sklaidą.</w:t>
            </w:r>
            <w:r w:rsidRPr="007321D0">
              <w:rPr>
                <w:rFonts w:ascii="Times New Roman" w:hAnsi="Times New Roman" w:cs="Times New Roman"/>
              </w:rPr>
              <w:t xml:space="preserve"> Įgyvendinus programą, bus pagerintos sąlygos rajono gyventojams naudotis įvairiomis kultūros ir meno paslaugomis</w:t>
            </w:r>
            <w:r w:rsidR="00744833" w:rsidRPr="007321D0">
              <w:rPr>
                <w:rFonts w:ascii="Times New Roman" w:hAnsi="Times New Roman" w:cs="Times New Roman"/>
              </w:rPr>
              <w:t>,</w:t>
            </w:r>
            <w:r w:rsidRPr="007321D0">
              <w:rPr>
                <w:rFonts w:ascii="Times New Roman" w:hAnsi="Times New Roman" w:cs="Times New Roman"/>
              </w:rPr>
              <w:t xml:space="preserve"> sutvarkytas ir pagal reikmes plečiamas rajono kultūros įstaigų tinklas, teikiamos </w:t>
            </w:r>
            <w:r w:rsidR="00744833" w:rsidRPr="007321D0">
              <w:rPr>
                <w:rFonts w:ascii="Times New Roman" w:hAnsi="Times New Roman" w:cs="Times New Roman"/>
              </w:rPr>
              <w:t>bendruomenei reikalingos</w:t>
            </w:r>
            <w:r w:rsidRPr="007321D0">
              <w:rPr>
                <w:rFonts w:ascii="Times New Roman" w:hAnsi="Times New Roman" w:cs="Times New Roman"/>
              </w:rPr>
              <w:t xml:space="preserve"> kultūros paslaugos</w:t>
            </w:r>
            <w:r w:rsidR="00744833" w:rsidRPr="007321D0">
              <w:rPr>
                <w:rFonts w:ascii="Times New Roman" w:hAnsi="Times New Roman" w:cs="Times New Roman"/>
              </w:rPr>
              <w:t>,</w:t>
            </w:r>
            <w:r w:rsidRPr="007321D0">
              <w:rPr>
                <w:rFonts w:ascii="Times New Roman" w:hAnsi="Times New Roman" w:cs="Times New Roman"/>
              </w:rPr>
              <w:t xml:space="preserve"> pagerinta</w:t>
            </w:r>
            <w:r w:rsidR="00744833" w:rsidRPr="007321D0">
              <w:rPr>
                <w:rFonts w:ascii="Times New Roman" w:hAnsi="Times New Roman" w:cs="Times New Roman"/>
              </w:rPr>
              <w:t xml:space="preserve"> kultūros ir sporto įstaigų būklė, pastatyti nauji pastatai.</w:t>
            </w:r>
            <w:r w:rsidRPr="007321D0">
              <w:rPr>
                <w:rFonts w:ascii="Times New Roman" w:hAnsi="Times New Roman" w:cs="Times New Roman"/>
              </w:rPr>
              <w:t xml:space="preserve"> </w:t>
            </w:r>
            <w:r w:rsidR="00744833" w:rsidRPr="007321D0">
              <w:rPr>
                <w:rFonts w:ascii="Times New Roman" w:hAnsi="Times New Roman" w:cs="Times New Roman"/>
              </w:rPr>
              <w:t xml:space="preserve">Taip pat bus </w:t>
            </w:r>
            <w:r w:rsidRPr="007321D0">
              <w:rPr>
                <w:rFonts w:ascii="Times New Roman" w:hAnsi="Times New Roman" w:cs="Times New Roman"/>
              </w:rPr>
              <w:t xml:space="preserve">sudarytos sąlygos gyventojams </w:t>
            </w:r>
            <w:r w:rsidR="00744833" w:rsidRPr="007321D0">
              <w:rPr>
                <w:rFonts w:ascii="Times New Roman" w:hAnsi="Times New Roman" w:cs="Times New Roman"/>
              </w:rPr>
              <w:t>naudotis</w:t>
            </w:r>
            <w:r w:rsidRPr="007321D0">
              <w:rPr>
                <w:rFonts w:ascii="Times New Roman" w:hAnsi="Times New Roman" w:cs="Times New Roman"/>
              </w:rPr>
              <w:t xml:space="preserve"> kultūros paveldo </w:t>
            </w:r>
            <w:r w:rsidR="00744833" w:rsidRPr="007321D0">
              <w:rPr>
                <w:rFonts w:ascii="Times New Roman" w:hAnsi="Times New Roman" w:cs="Times New Roman"/>
              </w:rPr>
              <w:t xml:space="preserve">objektais pritaikant juos kultūrinėms, visuomeninėms bendruomenės reikmėms, užtikrinama kultūros paveldo objektų priežiūra ir apsauga, </w:t>
            </w:r>
            <w:r w:rsidRPr="007321D0">
              <w:rPr>
                <w:rFonts w:ascii="Times New Roman" w:hAnsi="Times New Roman" w:cs="Times New Roman"/>
              </w:rPr>
              <w:t>plečiamas kultūrinis bendradarbiavimas ir partnerystė, gerinamas krašto kultūros įvaizdis</w:t>
            </w:r>
            <w:r w:rsidR="00744833" w:rsidRPr="007321D0">
              <w:rPr>
                <w:rFonts w:ascii="Times New Roman" w:hAnsi="Times New Roman" w:cs="Times New Roman"/>
              </w:rPr>
              <w:t>. Turistams ir lankytojams rajonas taps patrauklesnis dėl įrengtos turizmo trasų ženklinimo ir informacinės sistemos.</w:t>
            </w:r>
          </w:p>
          <w:p w14:paraId="008B026F" w14:textId="77777777" w:rsidR="00C00C55" w:rsidRPr="007321D0" w:rsidRDefault="00C00C55" w:rsidP="00DB1370">
            <w:pPr>
              <w:jc w:val="both"/>
              <w:rPr>
                <w:rFonts w:ascii="Times New Roman" w:hAnsi="Times New Roman" w:cs="Times New Roman"/>
              </w:rPr>
            </w:pPr>
          </w:p>
          <w:p w14:paraId="469B7DD4" w14:textId="77777777" w:rsidR="00E043A0" w:rsidRPr="007321D0" w:rsidRDefault="00E043A0" w:rsidP="00E043A0">
            <w:pPr>
              <w:jc w:val="both"/>
              <w:rPr>
                <w:rFonts w:ascii="Times New Roman" w:hAnsi="Times New Roman" w:cs="Times New Roman"/>
                <w:b/>
                <w:u w:val="single"/>
              </w:rPr>
            </w:pPr>
            <w:r w:rsidRPr="007321D0">
              <w:rPr>
                <w:rFonts w:ascii="Times New Roman" w:hAnsi="Times New Roman" w:cs="Times New Roman"/>
                <w:b/>
                <w:u w:val="single"/>
              </w:rPr>
              <w:t>Efekto vertinimo kriterijai:</w:t>
            </w:r>
          </w:p>
          <w:p w14:paraId="56371929" w14:textId="0CF17923" w:rsidR="00E043A0" w:rsidRPr="000E14EC" w:rsidRDefault="00C00C55" w:rsidP="00AC4B88">
            <w:pPr>
              <w:spacing w:after="120"/>
              <w:ind w:right="-1"/>
              <w:rPr>
                <w:rFonts w:ascii="Times New Roman" w:hAnsi="Times New Roman" w:cs="Times New Roman"/>
                <w:sz w:val="24"/>
                <w:szCs w:val="24"/>
              </w:rPr>
            </w:pPr>
            <w:r w:rsidRPr="000E14EC">
              <w:rPr>
                <w:rFonts w:ascii="Times New Roman" w:hAnsi="Times New Roman" w:cs="Times New Roman"/>
              </w:rPr>
              <w:t xml:space="preserve">E-07-1 </w:t>
            </w:r>
            <w:r w:rsidR="00C906F8" w:rsidRPr="00C906F8">
              <w:rPr>
                <w:rFonts w:ascii="Times New Roman" w:hAnsi="Times New Roman" w:cs="Times New Roman"/>
              </w:rPr>
              <w:t>Rajono muziejuose ir Turizmo informacijos centre</w:t>
            </w:r>
            <w:r w:rsidR="00AC4B88">
              <w:rPr>
                <w:rFonts w:ascii="Times New Roman" w:hAnsi="Times New Roman" w:cs="Times New Roman"/>
              </w:rPr>
              <w:t xml:space="preserve"> apsilankiusių turistų skaičius</w:t>
            </w:r>
            <w:r w:rsidR="00C906F8" w:rsidRPr="00C906F8">
              <w:rPr>
                <w:rFonts w:ascii="Times New Roman" w:hAnsi="Times New Roman" w:cs="Times New Roman"/>
              </w:rPr>
              <w:t xml:space="preserve"> </w:t>
            </w:r>
            <w:r w:rsidR="00AC4B88">
              <w:rPr>
                <w:rFonts w:ascii="Times New Roman" w:hAnsi="Times New Roman" w:cs="Times New Roman"/>
              </w:rPr>
              <w:t>(tūkst. asm.)</w:t>
            </w:r>
          </w:p>
        </w:tc>
      </w:tr>
    </w:tbl>
    <w:p w14:paraId="4CC4F391" w14:textId="77777777" w:rsidR="00373E07" w:rsidRPr="007321D0" w:rsidRDefault="00373E07" w:rsidP="00832F99">
      <w:pPr>
        <w:rPr>
          <w:rFonts w:ascii="Times New Roman" w:hAnsi="Times New Roman" w:cs="Times New Roman"/>
          <w:color w:val="FF0000"/>
        </w:rPr>
      </w:pPr>
    </w:p>
    <w:tbl>
      <w:tblPr>
        <w:tblStyle w:val="Lentelstinklelis"/>
        <w:tblW w:w="9611" w:type="dxa"/>
        <w:tblInd w:w="-5" w:type="dxa"/>
        <w:tblLook w:val="04A0" w:firstRow="1" w:lastRow="0" w:firstColumn="1" w:lastColumn="0" w:noHBand="0" w:noVBand="1"/>
      </w:tblPr>
      <w:tblGrid>
        <w:gridCol w:w="9611"/>
      </w:tblGrid>
      <w:tr w:rsidR="00C00C55" w:rsidRPr="007321D0" w14:paraId="136D2BBB" w14:textId="77777777" w:rsidTr="00BA5D48">
        <w:tc>
          <w:tcPr>
            <w:tcW w:w="9611" w:type="dxa"/>
          </w:tcPr>
          <w:p w14:paraId="3AC0D9B8" w14:textId="5B7B3034" w:rsidR="004B7A8D" w:rsidRPr="007321D0" w:rsidRDefault="004B7A8D" w:rsidP="00E06870">
            <w:pPr>
              <w:jc w:val="both"/>
              <w:rPr>
                <w:rFonts w:ascii="Times New Roman" w:hAnsi="Times New Roman" w:cs="Times New Roman"/>
                <w:b/>
              </w:rPr>
            </w:pPr>
            <w:r w:rsidRPr="007321D0">
              <w:rPr>
                <w:rFonts w:ascii="Times New Roman" w:hAnsi="Times New Roman" w:cs="Times New Roman"/>
                <w:b/>
              </w:rPr>
              <w:t>Galimi programos vykdymo ir finansavimo variantai:</w:t>
            </w:r>
            <w:r w:rsidR="00BF00AC" w:rsidRPr="007321D0">
              <w:rPr>
                <w:rFonts w:ascii="Times New Roman" w:hAnsi="Times New Roman" w:cs="Times New Roman"/>
                <w:b/>
              </w:rPr>
              <w:t xml:space="preserve"> </w:t>
            </w:r>
            <w:r w:rsidR="00BF00AC" w:rsidRPr="007321D0">
              <w:rPr>
                <w:rFonts w:ascii="Times New Roman" w:hAnsi="Times New Roman" w:cs="Times New Roman"/>
              </w:rPr>
              <w:t>Vilniaus rajo</w:t>
            </w:r>
            <w:r w:rsidR="00BF00AC" w:rsidRPr="00E06870">
              <w:rPr>
                <w:rFonts w:ascii="Times New Roman" w:hAnsi="Times New Roman" w:cs="Times New Roman"/>
              </w:rPr>
              <w:t>no savivaldybės lėšos (SB), valstybės lėšos (VB), Europos Sąjungos lėšos (ES)</w:t>
            </w:r>
            <w:r w:rsidR="00E22652" w:rsidRPr="00E06870">
              <w:rPr>
                <w:rFonts w:ascii="Times New Roman" w:hAnsi="Times New Roman" w:cs="Times New Roman"/>
              </w:rPr>
              <w:t xml:space="preserve">, </w:t>
            </w:r>
            <w:r w:rsidR="00E06870" w:rsidRPr="00E06870">
              <w:rPr>
                <w:rFonts w:ascii="Times New Roman" w:hAnsi="Times New Roman" w:cs="Times New Roman"/>
              </w:rPr>
              <w:t xml:space="preserve">privatus finansavimas </w:t>
            </w:r>
            <w:r w:rsidR="00E22652" w:rsidRPr="00E06870">
              <w:rPr>
                <w:rFonts w:ascii="Times New Roman" w:hAnsi="Times New Roman" w:cs="Times New Roman"/>
              </w:rPr>
              <w:t>(P)</w:t>
            </w:r>
          </w:p>
        </w:tc>
      </w:tr>
    </w:tbl>
    <w:p w14:paraId="5E336E23" w14:textId="77777777" w:rsidR="00373E07" w:rsidRPr="007321D0" w:rsidRDefault="00373E07" w:rsidP="00373E07">
      <w:pPr>
        <w:ind w:left="360"/>
        <w:rPr>
          <w:rFonts w:ascii="Times New Roman" w:hAnsi="Times New Roman" w:cs="Times New Roman"/>
        </w:rPr>
      </w:pPr>
    </w:p>
    <w:tbl>
      <w:tblPr>
        <w:tblStyle w:val="Lentelstinklelis"/>
        <w:tblW w:w="9611" w:type="dxa"/>
        <w:tblInd w:w="-5" w:type="dxa"/>
        <w:tblLook w:val="04A0" w:firstRow="1" w:lastRow="0" w:firstColumn="1" w:lastColumn="0" w:noHBand="0" w:noVBand="1"/>
      </w:tblPr>
      <w:tblGrid>
        <w:gridCol w:w="9611"/>
      </w:tblGrid>
      <w:tr w:rsidR="00C00C55" w:rsidRPr="007321D0" w14:paraId="53754080" w14:textId="77777777" w:rsidTr="00BA5D48">
        <w:tc>
          <w:tcPr>
            <w:tcW w:w="9611" w:type="dxa"/>
          </w:tcPr>
          <w:p w14:paraId="7615204F" w14:textId="77777777" w:rsidR="004B7A8D" w:rsidRPr="007321D0" w:rsidRDefault="004B7A8D" w:rsidP="0039219E">
            <w:pPr>
              <w:jc w:val="both"/>
              <w:rPr>
                <w:rFonts w:ascii="Times New Roman" w:hAnsi="Times New Roman" w:cs="Times New Roman"/>
                <w:b/>
              </w:rPr>
            </w:pPr>
            <w:r w:rsidRPr="007321D0">
              <w:rPr>
                <w:rFonts w:ascii="Times New Roman" w:hAnsi="Times New Roman" w:cs="Times New Roman"/>
                <w:b/>
              </w:rPr>
              <w:lastRenderedPageBreak/>
              <w:t>Veiksmai, numatyti Vilniaus rajono savivaldybės strateginiame plėtros plane, kurie susiję su vykdoma programa:</w:t>
            </w:r>
          </w:p>
          <w:p w14:paraId="2385709C" w14:textId="77777777" w:rsidR="0039219E" w:rsidRPr="007321D0" w:rsidRDefault="00A64943" w:rsidP="0039219E">
            <w:pPr>
              <w:jc w:val="both"/>
              <w:rPr>
                <w:rFonts w:ascii="Times New Roman" w:hAnsi="Times New Roman" w:cs="Times New Roman"/>
                <w:b/>
              </w:rPr>
            </w:pPr>
            <w:r w:rsidRPr="007321D0">
              <w:rPr>
                <w:rFonts w:ascii="Times New Roman" w:hAnsi="Times New Roman" w:cs="Times New Roman"/>
                <w:b/>
              </w:rPr>
              <w:t xml:space="preserve">1 </w:t>
            </w:r>
            <w:r w:rsidR="0039219E" w:rsidRPr="007321D0">
              <w:rPr>
                <w:rFonts w:ascii="Times New Roman" w:hAnsi="Times New Roman" w:cs="Times New Roman"/>
                <w:b/>
              </w:rPr>
              <w:t>PRIORITETAS. KOKYBIŠKO IR PRIEINAMO ŠVIETIMO, LAISVALAIKIO BEI SOCIALINIŲ PASLAUGŲ VISUOMENEI UŽTIKRINIMAS.</w:t>
            </w:r>
          </w:p>
          <w:p w14:paraId="513DD887" w14:textId="77777777" w:rsidR="0039219E" w:rsidRPr="007321D0" w:rsidRDefault="0039219E" w:rsidP="0039219E">
            <w:pPr>
              <w:jc w:val="both"/>
              <w:rPr>
                <w:rFonts w:ascii="Times New Roman" w:hAnsi="Times New Roman" w:cs="Times New Roman"/>
                <w:b/>
              </w:rPr>
            </w:pPr>
            <w:r w:rsidRPr="007321D0">
              <w:rPr>
                <w:rFonts w:ascii="Times New Roman" w:hAnsi="Times New Roman" w:cs="Times New Roman"/>
                <w:b/>
              </w:rPr>
              <w:t>1.2. tikslas. Kultūros, sporto ir laisvalaikio infrastruktūros bei paslaugų vystymas</w:t>
            </w:r>
          </w:p>
          <w:p w14:paraId="4CA8944D" w14:textId="77777777" w:rsidR="008C0E1C" w:rsidRPr="007321D0" w:rsidRDefault="008C0E1C" w:rsidP="0039219E">
            <w:pPr>
              <w:jc w:val="both"/>
              <w:rPr>
                <w:rFonts w:ascii="Times New Roman" w:hAnsi="Times New Roman" w:cs="Times New Roman"/>
                <w:b/>
              </w:rPr>
            </w:pPr>
            <w:r w:rsidRPr="007321D0">
              <w:rPr>
                <w:rFonts w:ascii="Times New Roman" w:hAnsi="Times New Roman" w:cs="Times New Roman"/>
              </w:rPr>
              <w:t>1.2.1. uždavinys. Gerinti kultūros infrastruktūrą ir užtikrinti turiningą laisvalaikį</w:t>
            </w:r>
          </w:p>
          <w:p w14:paraId="7A4E1EF8" w14:textId="77777777" w:rsidR="0039219E" w:rsidRPr="007321D0" w:rsidRDefault="0039219E" w:rsidP="0039219E">
            <w:pPr>
              <w:jc w:val="both"/>
              <w:rPr>
                <w:rFonts w:ascii="Times New Roman" w:hAnsi="Times New Roman" w:cs="Times New Roman"/>
              </w:rPr>
            </w:pPr>
            <w:r w:rsidRPr="007321D0">
              <w:rPr>
                <w:rFonts w:ascii="Times New Roman" w:hAnsi="Times New Roman" w:cs="Times New Roman"/>
              </w:rPr>
              <w:t>1.2.2. uždavinys. Vystyti ir tobulinti sporto infrastruktūrą bei skatinti aktyvią gyvenseną</w:t>
            </w:r>
          </w:p>
          <w:p w14:paraId="2206F77F" w14:textId="77777777" w:rsidR="008C0E1C" w:rsidRPr="007321D0" w:rsidRDefault="008C0E1C" w:rsidP="0039219E">
            <w:pPr>
              <w:jc w:val="both"/>
              <w:rPr>
                <w:rFonts w:ascii="Times New Roman" w:hAnsi="Times New Roman" w:cs="Times New Roman"/>
              </w:rPr>
            </w:pPr>
            <w:r w:rsidRPr="007321D0">
              <w:rPr>
                <w:rFonts w:ascii="Times New Roman" w:hAnsi="Times New Roman" w:cs="Times New Roman"/>
              </w:rPr>
              <w:t>1.2.3. uždavinys. Užtikrinti racionalų daugiafunkcinių centrų panaudojimą</w:t>
            </w:r>
          </w:p>
          <w:p w14:paraId="00519018" w14:textId="77777777" w:rsidR="0039219E" w:rsidRPr="007321D0" w:rsidRDefault="0039219E" w:rsidP="008C0E1C">
            <w:pPr>
              <w:jc w:val="both"/>
              <w:rPr>
                <w:rFonts w:ascii="Times New Roman" w:hAnsi="Times New Roman" w:cs="Times New Roman"/>
                <w:b/>
              </w:rPr>
            </w:pPr>
            <w:r w:rsidRPr="007321D0">
              <w:rPr>
                <w:rFonts w:ascii="Times New Roman" w:hAnsi="Times New Roman" w:cs="Times New Roman"/>
                <w:b/>
              </w:rPr>
              <w:t>2 PRIORITETAS. PALANKIOS APLINKOS VERS</w:t>
            </w:r>
            <w:r w:rsidR="008C0E1C" w:rsidRPr="007321D0">
              <w:rPr>
                <w:rFonts w:ascii="Times New Roman" w:hAnsi="Times New Roman" w:cs="Times New Roman"/>
                <w:b/>
              </w:rPr>
              <w:t>LO IR TURIZMO PLĖTRAI SUKŪRIMAS</w:t>
            </w:r>
          </w:p>
          <w:p w14:paraId="54118ABC" w14:textId="77777777" w:rsidR="008C0E1C" w:rsidRPr="007321D0" w:rsidRDefault="00721AC5" w:rsidP="0039219E">
            <w:pPr>
              <w:jc w:val="both"/>
              <w:rPr>
                <w:rFonts w:ascii="Times New Roman" w:hAnsi="Times New Roman" w:cs="Times New Roman"/>
                <w:b/>
              </w:rPr>
            </w:pPr>
            <w:r w:rsidRPr="007321D0">
              <w:rPr>
                <w:rFonts w:ascii="Times New Roman" w:hAnsi="Times New Roman" w:cs="Times New Roman"/>
                <w:b/>
              </w:rPr>
              <w:t>2.</w:t>
            </w:r>
            <w:r w:rsidR="008C0E1C" w:rsidRPr="007321D0">
              <w:rPr>
                <w:rFonts w:ascii="Times New Roman" w:hAnsi="Times New Roman" w:cs="Times New Roman"/>
                <w:b/>
              </w:rPr>
              <w:t>3</w:t>
            </w:r>
            <w:r w:rsidRPr="007321D0">
              <w:rPr>
                <w:rFonts w:ascii="Times New Roman" w:hAnsi="Times New Roman" w:cs="Times New Roman"/>
                <w:b/>
              </w:rPr>
              <w:t xml:space="preserve">. tikslas. </w:t>
            </w:r>
            <w:r w:rsidR="008C0E1C" w:rsidRPr="007321D0">
              <w:rPr>
                <w:rFonts w:ascii="Times New Roman" w:hAnsi="Times New Roman" w:cs="Times New Roman"/>
                <w:b/>
              </w:rPr>
              <w:t>Rajono turizmo potencialo išnaudojimas</w:t>
            </w:r>
          </w:p>
          <w:p w14:paraId="400439F8" w14:textId="77777777" w:rsidR="008C0E1C" w:rsidRPr="007321D0" w:rsidRDefault="00721AC5" w:rsidP="0039219E">
            <w:pPr>
              <w:jc w:val="both"/>
              <w:rPr>
                <w:rFonts w:ascii="Times New Roman" w:hAnsi="Times New Roman" w:cs="Times New Roman"/>
              </w:rPr>
            </w:pPr>
            <w:r w:rsidRPr="007321D0">
              <w:rPr>
                <w:rFonts w:ascii="Times New Roman" w:hAnsi="Times New Roman" w:cs="Times New Roman"/>
              </w:rPr>
              <w:t>2.</w:t>
            </w:r>
            <w:r w:rsidR="008C0E1C" w:rsidRPr="007321D0">
              <w:rPr>
                <w:rFonts w:ascii="Times New Roman" w:hAnsi="Times New Roman" w:cs="Times New Roman"/>
              </w:rPr>
              <w:t>3</w:t>
            </w:r>
            <w:r w:rsidRPr="007321D0">
              <w:rPr>
                <w:rFonts w:ascii="Times New Roman" w:hAnsi="Times New Roman" w:cs="Times New Roman"/>
              </w:rPr>
              <w:t>.</w:t>
            </w:r>
            <w:r w:rsidR="008C0E1C" w:rsidRPr="007321D0">
              <w:rPr>
                <w:rFonts w:ascii="Times New Roman" w:hAnsi="Times New Roman" w:cs="Times New Roman"/>
              </w:rPr>
              <w:t>1</w:t>
            </w:r>
            <w:r w:rsidRPr="007321D0">
              <w:rPr>
                <w:rFonts w:ascii="Times New Roman" w:hAnsi="Times New Roman" w:cs="Times New Roman"/>
              </w:rPr>
              <w:t xml:space="preserve">. uždavinys. </w:t>
            </w:r>
            <w:r w:rsidR="008C0E1C" w:rsidRPr="007321D0">
              <w:rPr>
                <w:rFonts w:ascii="Times New Roman" w:hAnsi="Times New Roman" w:cs="Times New Roman"/>
              </w:rPr>
              <w:t>Skatinti kultūros paveldo atnaujinimą ir panaudojimą</w:t>
            </w:r>
          </w:p>
          <w:p w14:paraId="7D30C7FD" w14:textId="77777777" w:rsidR="00691942" w:rsidRPr="007321D0" w:rsidRDefault="008C0E1C" w:rsidP="000F32A5">
            <w:pPr>
              <w:jc w:val="both"/>
              <w:rPr>
                <w:rFonts w:ascii="Times New Roman" w:hAnsi="Times New Roman" w:cs="Times New Roman"/>
              </w:rPr>
            </w:pPr>
            <w:r w:rsidRPr="007321D0">
              <w:rPr>
                <w:rFonts w:ascii="Times New Roman" w:hAnsi="Times New Roman" w:cs="Times New Roman"/>
              </w:rPr>
              <w:t>2.3.2. uždavinys. Skatinti 1-2 dienų turizmą</w:t>
            </w:r>
            <w:r w:rsidR="00691942" w:rsidRPr="007321D0">
              <w:rPr>
                <w:rFonts w:ascii="Times New Roman" w:hAnsi="Times New Roman" w:cs="Times New Roman"/>
              </w:rPr>
              <w:t xml:space="preserve"> </w:t>
            </w:r>
          </w:p>
        </w:tc>
      </w:tr>
    </w:tbl>
    <w:p w14:paraId="543857A0" w14:textId="77777777" w:rsidR="00373E07" w:rsidRPr="007321D0" w:rsidRDefault="00373E07" w:rsidP="001A7ED7">
      <w:pPr>
        <w:rPr>
          <w:rFonts w:ascii="Times New Roman" w:hAnsi="Times New Roman" w:cs="Times New Roman"/>
          <w:color w:val="FF0000"/>
        </w:rPr>
      </w:pPr>
    </w:p>
    <w:tbl>
      <w:tblPr>
        <w:tblStyle w:val="Lentelstinklelis"/>
        <w:tblW w:w="9611" w:type="dxa"/>
        <w:tblInd w:w="-5" w:type="dxa"/>
        <w:tblLook w:val="04A0" w:firstRow="1" w:lastRow="0" w:firstColumn="1" w:lastColumn="0" w:noHBand="0" w:noVBand="1"/>
      </w:tblPr>
      <w:tblGrid>
        <w:gridCol w:w="9611"/>
      </w:tblGrid>
      <w:tr w:rsidR="00C00C55" w:rsidRPr="007321D0" w14:paraId="0F72F5E2" w14:textId="77777777" w:rsidTr="00E123FC">
        <w:trPr>
          <w:trHeight w:val="1845"/>
        </w:trPr>
        <w:tc>
          <w:tcPr>
            <w:tcW w:w="9611" w:type="dxa"/>
          </w:tcPr>
          <w:p w14:paraId="108668E6" w14:textId="35EB8FA1" w:rsidR="004B7A8D" w:rsidRPr="007321D0" w:rsidRDefault="00FC50D3" w:rsidP="00C00C55">
            <w:pPr>
              <w:jc w:val="both"/>
              <w:rPr>
                <w:rFonts w:ascii="Times New Roman" w:hAnsi="Times New Roman" w:cs="Times New Roman"/>
                <w:color w:val="FF0000"/>
              </w:rPr>
            </w:pPr>
            <w:r w:rsidRPr="007321D0">
              <w:rPr>
                <w:rFonts w:ascii="Times New Roman" w:hAnsi="Times New Roman" w:cs="Times New Roman"/>
                <w:b/>
              </w:rPr>
              <w:t>Susiję įstatymai ir kiti teisės aktai:</w:t>
            </w:r>
            <w:r w:rsidR="00E043A0" w:rsidRPr="007321D0">
              <w:rPr>
                <w:rFonts w:ascii="Times New Roman" w:hAnsi="Times New Roman" w:cs="Times New Roman"/>
                <w:b/>
              </w:rPr>
              <w:t xml:space="preserve"> </w:t>
            </w:r>
            <w:r w:rsidR="00E043A0" w:rsidRPr="007321D0">
              <w:rPr>
                <w:rFonts w:ascii="Times New Roman" w:hAnsi="Times New Roman" w:cs="Times New Roman"/>
              </w:rPr>
              <w:t xml:space="preserve">LR </w:t>
            </w:r>
            <w:r w:rsidR="008253D4" w:rsidRPr="007321D0">
              <w:rPr>
                <w:rFonts w:ascii="Times New Roman" w:hAnsi="Times New Roman" w:cs="Times New Roman"/>
              </w:rPr>
              <w:t>V</w:t>
            </w:r>
            <w:r w:rsidR="00E043A0" w:rsidRPr="007321D0">
              <w:rPr>
                <w:rFonts w:ascii="Times New Roman" w:hAnsi="Times New Roman" w:cs="Times New Roman"/>
              </w:rPr>
              <w:t xml:space="preserve">ietos savivaldos įstatymas, </w:t>
            </w:r>
            <w:r w:rsidR="00875EAC" w:rsidRPr="007321D0">
              <w:rPr>
                <w:rFonts w:ascii="Times New Roman" w:hAnsi="Times New Roman" w:cs="Times New Roman"/>
              </w:rPr>
              <w:t xml:space="preserve">LR </w:t>
            </w:r>
            <w:r w:rsidR="008253D4" w:rsidRPr="007321D0">
              <w:rPr>
                <w:rFonts w:ascii="Times New Roman" w:hAnsi="Times New Roman" w:cs="Times New Roman"/>
              </w:rPr>
              <w:t>E</w:t>
            </w:r>
            <w:r w:rsidR="00875EAC" w:rsidRPr="007321D0">
              <w:rPr>
                <w:rFonts w:ascii="Times New Roman" w:hAnsi="Times New Roman" w:cs="Times New Roman"/>
              </w:rPr>
              <w:t>tninės kultūros valstybinės globos pagrindų įstatymas</w:t>
            </w:r>
            <w:r w:rsidR="00EB2C26" w:rsidRPr="007321D0">
              <w:rPr>
                <w:rFonts w:ascii="Times New Roman" w:hAnsi="Times New Roman" w:cs="Times New Roman"/>
              </w:rPr>
              <w:t>,</w:t>
            </w:r>
            <w:r w:rsidR="00875EAC" w:rsidRPr="007321D0">
              <w:rPr>
                <w:rFonts w:ascii="Times New Roman" w:hAnsi="Times New Roman" w:cs="Times New Roman"/>
              </w:rPr>
              <w:t xml:space="preserve"> LR </w:t>
            </w:r>
            <w:r w:rsidR="008253D4" w:rsidRPr="007321D0">
              <w:rPr>
                <w:rFonts w:ascii="Times New Roman" w:hAnsi="Times New Roman" w:cs="Times New Roman"/>
              </w:rPr>
              <w:t>M</w:t>
            </w:r>
            <w:r w:rsidR="00875EAC" w:rsidRPr="007321D0">
              <w:rPr>
                <w:rFonts w:ascii="Times New Roman" w:hAnsi="Times New Roman" w:cs="Times New Roman"/>
              </w:rPr>
              <w:t>uziejų įstatymas</w:t>
            </w:r>
            <w:r w:rsidR="00EB2C26" w:rsidRPr="007321D0">
              <w:rPr>
                <w:rFonts w:ascii="Times New Roman" w:hAnsi="Times New Roman" w:cs="Times New Roman"/>
              </w:rPr>
              <w:t>,</w:t>
            </w:r>
            <w:r w:rsidR="00875EAC" w:rsidRPr="007321D0">
              <w:rPr>
                <w:rFonts w:ascii="Times New Roman" w:hAnsi="Times New Roman" w:cs="Times New Roman"/>
              </w:rPr>
              <w:t xml:space="preserve"> LR </w:t>
            </w:r>
            <w:r w:rsidR="008253D4" w:rsidRPr="007321D0">
              <w:rPr>
                <w:rFonts w:ascii="Times New Roman" w:hAnsi="Times New Roman" w:cs="Times New Roman"/>
              </w:rPr>
              <w:t>B</w:t>
            </w:r>
            <w:r w:rsidR="00875EAC" w:rsidRPr="007321D0">
              <w:rPr>
                <w:rFonts w:ascii="Times New Roman" w:hAnsi="Times New Roman" w:cs="Times New Roman"/>
              </w:rPr>
              <w:t>ibliotekų įstatymas</w:t>
            </w:r>
            <w:r w:rsidR="00EB2C26" w:rsidRPr="007321D0">
              <w:rPr>
                <w:rFonts w:ascii="Times New Roman" w:hAnsi="Times New Roman" w:cs="Times New Roman"/>
              </w:rPr>
              <w:t>,</w:t>
            </w:r>
            <w:r w:rsidR="00875EAC" w:rsidRPr="007321D0">
              <w:rPr>
                <w:rFonts w:ascii="Times New Roman" w:hAnsi="Times New Roman" w:cs="Times New Roman"/>
              </w:rPr>
              <w:t xml:space="preserve"> LR </w:t>
            </w:r>
            <w:r w:rsidR="008253D4" w:rsidRPr="007321D0">
              <w:rPr>
                <w:rFonts w:ascii="Times New Roman" w:hAnsi="Times New Roman" w:cs="Times New Roman"/>
              </w:rPr>
              <w:t>V</w:t>
            </w:r>
            <w:r w:rsidR="00875EAC" w:rsidRPr="007321D0">
              <w:rPr>
                <w:rFonts w:ascii="Times New Roman" w:hAnsi="Times New Roman" w:cs="Times New Roman"/>
              </w:rPr>
              <w:t>iešųjų pirkimų įstatymas</w:t>
            </w:r>
            <w:r w:rsidR="00EB2C26" w:rsidRPr="007321D0">
              <w:rPr>
                <w:rFonts w:ascii="Times New Roman" w:hAnsi="Times New Roman" w:cs="Times New Roman"/>
              </w:rPr>
              <w:t>,</w:t>
            </w:r>
            <w:r w:rsidR="00875EAC" w:rsidRPr="007321D0">
              <w:rPr>
                <w:rFonts w:ascii="Times New Roman" w:hAnsi="Times New Roman" w:cs="Times New Roman"/>
              </w:rPr>
              <w:t xml:space="preserve"> LR </w:t>
            </w:r>
            <w:r w:rsidR="008253D4" w:rsidRPr="007321D0">
              <w:rPr>
                <w:rFonts w:ascii="Times New Roman" w:hAnsi="Times New Roman" w:cs="Times New Roman"/>
              </w:rPr>
              <w:t>B</w:t>
            </w:r>
            <w:r w:rsidR="00875EAC" w:rsidRPr="007321D0">
              <w:rPr>
                <w:rFonts w:ascii="Times New Roman" w:hAnsi="Times New Roman" w:cs="Times New Roman"/>
              </w:rPr>
              <w:t>iudžetinių įstaigų įstatymas</w:t>
            </w:r>
            <w:r w:rsidR="00EB2C26" w:rsidRPr="007321D0">
              <w:rPr>
                <w:rFonts w:ascii="Times New Roman" w:hAnsi="Times New Roman" w:cs="Times New Roman"/>
              </w:rPr>
              <w:t>,</w:t>
            </w:r>
            <w:r w:rsidR="00875EAC" w:rsidRPr="007321D0">
              <w:rPr>
                <w:rFonts w:ascii="Times New Roman" w:hAnsi="Times New Roman" w:cs="Times New Roman"/>
              </w:rPr>
              <w:t xml:space="preserve"> LR </w:t>
            </w:r>
            <w:r w:rsidR="008253D4" w:rsidRPr="007321D0">
              <w:rPr>
                <w:rFonts w:ascii="Times New Roman" w:hAnsi="Times New Roman" w:cs="Times New Roman"/>
              </w:rPr>
              <w:t>K</w:t>
            </w:r>
            <w:r w:rsidR="00875EAC" w:rsidRPr="007321D0">
              <w:rPr>
                <w:rFonts w:ascii="Times New Roman" w:hAnsi="Times New Roman" w:cs="Times New Roman"/>
              </w:rPr>
              <w:t>ultūros centrų įstatymas</w:t>
            </w:r>
            <w:r w:rsidR="00EB2C26" w:rsidRPr="007321D0">
              <w:rPr>
                <w:rFonts w:ascii="Times New Roman" w:hAnsi="Times New Roman" w:cs="Times New Roman"/>
              </w:rPr>
              <w:t>,</w:t>
            </w:r>
            <w:r w:rsidR="00875EAC" w:rsidRPr="007321D0">
              <w:rPr>
                <w:rFonts w:ascii="Times New Roman" w:hAnsi="Times New Roman" w:cs="Times New Roman"/>
              </w:rPr>
              <w:t xml:space="preserve"> LR </w:t>
            </w:r>
            <w:r w:rsidR="008253D4" w:rsidRPr="007321D0">
              <w:rPr>
                <w:rFonts w:ascii="Times New Roman" w:hAnsi="Times New Roman" w:cs="Times New Roman"/>
              </w:rPr>
              <w:t>N</w:t>
            </w:r>
            <w:r w:rsidR="00875EAC" w:rsidRPr="007321D0">
              <w:rPr>
                <w:rFonts w:ascii="Times New Roman" w:hAnsi="Times New Roman" w:cs="Times New Roman"/>
              </w:rPr>
              <w:t>ekilnojamojo kultūros paveldo apsaugos įstatymas</w:t>
            </w:r>
            <w:r w:rsidR="00EB2C26" w:rsidRPr="007321D0">
              <w:rPr>
                <w:rFonts w:ascii="Times New Roman" w:hAnsi="Times New Roman" w:cs="Times New Roman"/>
              </w:rPr>
              <w:t>,</w:t>
            </w:r>
            <w:r w:rsidR="00875EAC" w:rsidRPr="007321D0">
              <w:rPr>
                <w:rFonts w:ascii="Times New Roman" w:hAnsi="Times New Roman" w:cs="Times New Roman"/>
              </w:rPr>
              <w:t xml:space="preserve"> </w:t>
            </w:r>
            <w:r w:rsidR="00AE09A3" w:rsidRPr="007321D0">
              <w:rPr>
                <w:rFonts w:ascii="Times New Roman" w:hAnsi="Times New Roman" w:cs="Times New Roman"/>
              </w:rPr>
              <w:t xml:space="preserve">LR Kūno kultūros ir sporto įstatymas, LR Statybos įstatymas, </w:t>
            </w:r>
            <w:r w:rsidR="00B918B7" w:rsidRPr="007321D0">
              <w:rPr>
                <w:rFonts w:ascii="Times New Roman" w:hAnsi="Times New Roman" w:cs="Times New Roman"/>
              </w:rPr>
              <w:t xml:space="preserve">LR </w:t>
            </w:r>
            <w:r w:rsidR="00AB7AE1" w:rsidRPr="007321D0">
              <w:rPr>
                <w:rFonts w:ascii="Times New Roman" w:hAnsi="Times New Roman" w:cs="Times New Roman"/>
              </w:rPr>
              <w:t>T</w:t>
            </w:r>
            <w:r w:rsidR="00B918B7" w:rsidRPr="007321D0">
              <w:rPr>
                <w:rFonts w:ascii="Times New Roman" w:hAnsi="Times New Roman" w:cs="Times New Roman"/>
              </w:rPr>
              <w:t xml:space="preserve">urizmo įstatymas, </w:t>
            </w:r>
            <w:r w:rsidR="00875EAC" w:rsidRPr="007321D0">
              <w:rPr>
                <w:rFonts w:ascii="Times New Roman" w:hAnsi="Times New Roman" w:cs="Times New Roman"/>
              </w:rPr>
              <w:t>LR Seimo 2010 m. birželio 30 d. nutarimas Nr. XI-977 „Dėl Lietuvos kultūros politikos kaitos gairių patvirtinimo“</w:t>
            </w:r>
            <w:r w:rsidR="00EB2C26" w:rsidRPr="007321D0">
              <w:rPr>
                <w:rFonts w:ascii="Times New Roman" w:hAnsi="Times New Roman" w:cs="Times New Roman"/>
              </w:rPr>
              <w:t>,</w:t>
            </w:r>
            <w:r w:rsidR="00875EAC" w:rsidRPr="007321D0">
              <w:rPr>
                <w:rFonts w:ascii="Times New Roman" w:hAnsi="Times New Roman" w:cs="Times New Roman"/>
              </w:rPr>
              <w:t xml:space="preserve"> </w:t>
            </w:r>
            <w:r w:rsidR="00EB2C26" w:rsidRPr="007321D0">
              <w:rPr>
                <w:rFonts w:ascii="Times New Roman" w:hAnsi="Times New Roman" w:cs="Times New Roman"/>
              </w:rPr>
              <w:t>kt.</w:t>
            </w:r>
          </w:p>
        </w:tc>
      </w:tr>
    </w:tbl>
    <w:p w14:paraId="484F86AA" w14:textId="77777777" w:rsidR="00373E07" w:rsidRPr="007321D0" w:rsidRDefault="00373E07" w:rsidP="00832F99">
      <w:pPr>
        <w:rPr>
          <w:rFonts w:ascii="Times New Roman" w:hAnsi="Times New Roman" w:cs="Times New Roman"/>
          <w:color w:val="FF0000"/>
        </w:rPr>
      </w:pPr>
    </w:p>
    <w:p w14:paraId="49329A3A" w14:textId="6ABD48FD" w:rsidR="00B222CF" w:rsidRPr="007321D0" w:rsidRDefault="00065720" w:rsidP="00BA5D48">
      <w:pPr>
        <w:ind w:left="360"/>
        <w:jc w:val="center"/>
      </w:pPr>
      <w:r w:rsidRPr="007321D0">
        <w:t>_______________________</w:t>
      </w:r>
    </w:p>
    <w:sectPr w:rsidR="00B222CF" w:rsidRPr="007321D0" w:rsidSect="00BA5D48">
      <w:headerReference w:type="default" r:id="rId8"/>
      <w:pgSz w:w="11906" w:h="16838"/>
      <w:pgMar w:top="1440" w:right="1440" w:bottom="1440" w:left="1440" w:header="0" w:footer="0"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AEDFF" w14:textId="77777777" w:rsidR="00CB566A" w:rsidRDefault="00CB566A" w:rsidP="00B274FE">
      <w:pPr>
        <w:spacing w:after="0" w:line="240" w:lineRule="auto"/>
      </w:pPr>
      <w:r>
        <w:separator/>
      </w:r>
    </w:p>
  </w:endnote>
  <w:endnote w:type="continuationSeparator" w:id="0">
    <w:p w14:paraId="5FABB7AD" w14:textId="77777777" w:rsidR="00CB566A" w:rsidRDefault="00CB566A" w:rsidP="00B2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4CFEB" w14:textId="77777777" w:rsidR="00CB566A" w:rsidRDefault="00CB566A" w:rsidP="00B274FE">
      <w:pPr>
        <w:spacing w:after="0" w:line="240" w:lineRule="auto"/>
      </w:pPr>
      <w:r>
        <w:separator/>
      </w:r>
    </w:p>
  </w:footnote>
  <w:footnote w:type="continuationSeparator" w:id="0">
    <w:p w14:paraId="5C322930" w14:textId="77777777" w:rsidR="00CB566A" w:rsidRDefault="00CB566A" w:rsidP="00B2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7DB5" w14:textId="77777777" w:rsidR="00C00C55" w:rsidRDefault="00C00C55">
    <w:pPr>
      <w:tabs>
        <w:tab w:val="center" w:pos="4153"/>
        <w:tab w:val="right" w:pos="8306"/>
      </w:tabs>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32B4"/>
    <w:multiLevelType w:val="hybridMultilevel"/>
    <w:tmpl w:val="977013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1382744"/>
    <w:multiLevelType w:val="multilevel"/>
    <w:tmpl w:val="37B8F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6F308A"/>
    <w:multiLevelType w:val="hybridMultilevel"/>
    <w:tmpl w:val="CE1468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C013CB5"/>
    <w:multiLevelType w:val="hybridMultilevel"/>
    <w:tmpl w:val="FEF484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A6E6B40"/>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198495A"/>
    <w:multiLevelType w:val="hybridMultilevel"/>
    <w:tmpl w:val="22A6AC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899558F"/>
    <w:multiLevelType w:val="hybridMultilevel"/>
    <w:tmpl w:val="A4281CE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49039632">
    <w:abstractNumId w:val="3"/>
  </w:num>
  <w:num w:numId="2" w16cid:durableId="975918229">
    <w:abstractNumId w:val="2"/>
  </w:num>
  <w:num w:numId="3" w16cid:durableId="1365524617">
    <w:abstractNumId w:val="1"/>
  </w:num>
  <w:num w:numId="4" w16cid:durableId="1503083233">
    <w:abstractNumId w:val="6"/>
  </w:num>
  <w:num w:numId="5" w16cid:durableId="916599061">
    <w:abstractNumId w:val="5"/>
  </w:num>
  <w:num w:numId="6" w16cid:durableId="292374234">
    <w:abstractNumId w:val="4"/>
  </w:num>
  <w:num w:numId="7" w16cid:durableId="2010594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A48"/>
    <w:rsid w:val="000021AC"/>
    <w:rsid w:val="00002A48"/>
    <w:rsid w:val="00012EE6"/>
    <w:rsid w:val="00016CEC"/>
    <w:rsid w:val="000208B1"/>
    <w:rsid w:val="000213D8"/>
    <w:rsid w:val="0002559D"/>
    <w:rsid w:val="00032A80"/>
    <w:rsid w:val="0003699A"/>
    <w:rsid w:val="0003728A"/>
    <w:rsid w:val="00050877"/>
    <w:rsid w:val="00061EF8"/>
    <w:rsid w:val="00065720"/>
    <w:rsid w:val="00071144"/>
    <w:rsid w:val="00075D85"/>
    <w:rsid w:val="000A7942"/>
    <w:rsid w:val="000B0056"/>
    <w:rsid w:val="000B1C9E"/>
    <w:rsid w:val="000B2178"/>
    <w:rsid w:val="000B4FDE"/>
    <w:rsid w:val="000C7661"/>
    <w:rsid w:val="000D2343"/>
    <w:rsid w:val="000E14EC"/>
    <w:rsid w:val="000E6F9B"/>
    <w:rsid w:val="000F32A5"/>
    <w:rsid w:val="001072CA"/>
    <w:rsid w:val="0013126D"/>
    <w:rsid w:val="00134199"/>
    <w:rsid w:val="00143DE5"/>
    <w:rsid w:val="0015596D"/>
    <w:rsid w:val="0016532F"/>
    <w:rsid w:val="0017183B"/>
    <w:rsid w:val="00171B73"/>
    <w:rsid w:val="00175DEA"/>
    <w:rsid w:val="001A49C5"/>
    <w:rsid w:val="001A56B0"/>
    <w:rsid w:val="001A6D9B"/>
    <w:rsid w:val="001A7ED7"/>
    <w:rsid w:val="001B3495"/>
    <w:rsid w:val="001B3A69"/>
    <w:rsid w:val="001C3E45"/>
    <w:rsid w:val="001C774D"/>
    <w:rsid w:val="001D3A7C"/>
    <w:rsid w:val="001E2A65"/>
    <w:rsid w:val="001E4355"/>
    <w:rsid w:val="001E792D"/>
    <w:rsid w:val="001F2260"/>
    <w:rsid w:val="001F54A4"/>
    <w:rsid w:val="00214062"/>
    <w:rsid w:val="00234272"/>
    <w:rsid w:val="00244DA9"/>
    <w:rsid w:val="002568BD"/>
    <w:rsid w:val="00273405"/>
    <w:rsid w:val="002803AF"/>
    <w:rsid w:val="002819B8"/>
    <w:rsid w:val="002862D0"/>
    <w:rsid w:val="002901EA"/>
    <w:rsid w:val="0029251F"/>
    <w:rsid w:val="002B3ADA"/>
    <w:rsid w:val="002B5990"/>
    <w:rsid w:val="002D0B33"/>
    <w:rsid w:val="002D4B01"/>
    <w:rsid w:val="002E0216"/>
    <w:rsid w:val="002E7040"/>
    <w:rsid w:val="002F1CCD"/>
    <w:rsid w:val="002F2A0C"/>
    <w:rsid w:val="00302769"/>
    <w:rsid w:val="00302D72"/>
    <w:rsid w:val="00303A27"/>
    <w:rsid w:val="00307A0A"/>
    <w:rsid w:val="003105A1"/>
    <w:rsid w:val="00314096"/>
    <w:rsid w:val="00314DC3"/>
    <w:rsid w:val="00315F16"/>
    <w:rsid w:val="003232BB"/>
    <w:rsid w:val="00327FC4"/>
    <w:rsid w:val="00335DE6"/>
    <w:rsid w:val="00340669"/>
    <w:rsid w:val="00341EE8"/>
    <w:rsid w:val="003615E1"/>
    <w:rsid w:val="00361FCA"/>
    <w:rsid w:val="00363F45"/>
    <w:rsid w:val="00366ECA"/>
    <w:rsid w:val="00373E07"/>
    <w:rsid w:val="00382C3A"/>
    <w:rsid w:val="00391D68"/>
    <w:rsid w:val="0039219E"/>
    <w:rsid w:val="003B5E7F"/>
    <w:rsid w:val="003C1E38"/>
    <w:rsid w:val="003D397C"/>
    <w:rsid w:val="00406B47"/>
    <w:rsid w:val="00407FF7"/>
    <w:rsid w:val="0042061E"/>
    <w:rsid w:val="004322DF"/>
    <w:rsid w:val="004360F7"/>
    <w:rsid w:val="00440CB4"/>
    <w:rsid w:val="00446177"/>
    <w:rsid w:val="0045113A"/>
    <w:rsid w:val="0045382D"/>
    <w:rsid w:val="00463277"/>
    <w:rsid w:val="00463A86"/>
    <w:rsid w:val="00482BF0"/>
    <w:rsid w:val="00484CC5"/>
    <w:rsid w:val="00485BC3"/>
    <w:rsid w:val="00487039"/>
    <w:rsid w:val="004B095A"/>
    <w:rsid w:val="004B1549"/>
    <w:rsid w:val="004B54AC"/>
    <w:rsid w:val="004B7A8D"/>
    <w:rsid w:val="004C46BA"/>
    <w:rsid w:val="004D2265"/>
    <w:rsid w:val="004D412D"/>
    <w:rsid w:val="004D4583"/>
    <w:rsid w:val="004D6A50"/>
    <w:rsid w:val="004E1D25"/>
    <w:rsid w:val="004E36E8"/>
    <w:rsid w:val="004F0A50"/>
    <w:rsid w:val="0050287E"/>
    <w:rsid w:val="0051066B"/>
    <w:rsid w:val="00513952"/>
    <w:rsid w:val="00523185"/>
    <w:rsid w:val="00523E3E"/>
    <w:rsid w:val="00525B94"/>
    <w:rsid w:val="00527BD3"/>
    <w:rsid w:val="00536AFA"/>
    <w:rsid w:val="00557757"/>
    <w:rsid w:val="0056053C"/>
    <w:rsid w:val="005719FE"/>
    <w:rsid w:val="0059116E"/>
    <w:rsid w:val="00594166"/>
    <w:rsid w:val="005A0CEC"/>
    <w:rsid w:val="005C160C"/>
    <w:rsid w:val="005D3BF3"/>
    <w:rsid w:val="005D4456"/>
    <w:rsid w:val="005D4F81"/>
    <w:rsid w:val="005D5D99"/>
    <w:rsid w:val="005D68A8"/>
    <w:rsid w:val="005F6116"/>
    <w:rsid w:val="006215D2"/>
    <w:rsid w:val="00625BBE"/>
    <w:rsid w:val="00630710"/>
    <w:rsid w:val="00633329"/>
    <w:rsid w:val="0063659C"/>
    <w:rsid w:val="006555DB"/>
    <w:rsid w:val="00657AF3"/>
    <w:rsid w:val="00660D51"/>
    <w:rsid w:val="0066589E"/>
    <w:rsid w:val="00674802"/>
    <w:rsid w:val="00691942"/>
    <w:rsid w:val="0069347E"/>
    <w:rsid w:val="006B11AB"/>
    <w:rsid w:val="006B7719"/>
    <w:rsid w:val="006C0FE3"/>
    <w:rsid w:val="006C1A2E"/>
    <w:rsid w:val="006C5259"/>
    <w:rsid w:val="006C652D"/>
    <w:rsid w:val="006E3899"/>
    <w:rsid w:val="006F4162"/>
    <w:rsid w:val="007012C1"/>
    <w:rsid w:val="007048DF"/>
    <w:rsid w:val="00711EB8"/>
    <w:rsid w:val="00715D8C"/>
    <w:rsid w:val="00720BA8"/>
    <w:rsid w:val="00721AC5"/>
    <w:rsid w:val="007321D0"/>
    <w:rsid w:val="007335D9"/>
    <w:rsid w:val="00735D27"/>
    <w:rsid w:val="00744833"/>
    <w:rsid w:val="00745A1D"/>
    <w:rsid w:val="00756C7E"/>
    <w:rsid w:val="00762B58"/>
    <w:rsid w:val="00781987"/>
    <w:rsid w:val="007832C6"/>
    <w:rsid w:val="00790598"/>
    <w:rsid w:val="00796E2A"/>
    <w:rsid w:val="007A6F0D"/>
    <w:rsid w:val="007E7A56"/>
    <w:rsid w:val="007F1ED8"/>
    <w:rsid w:val="007F30F3"/>
    <w:rsid w:val="007F36A1"/>
    <w:rsid w:val="007F44EE"/>
    <w:rsid w:val="00801D77"/>
    <w:rsid w:val="00804CD6"/>
    <w:rsid w:val="00812C00"/>
    <w:rsid w:val="00816F33"/>
    <w:rsid w:val="008203CA"/>
    <w:rsid w:val="008253D4"/>
    <w:rsid w:val="00832F99"/>
    <w:rsid w:val="0083325A"/>
    <w:rsid w:val="00835013"/>
    <w:rsid w:val="00840B95"/>
    <w:rsid w:val="0084369F"/>
    <w:rsid w:val="008469F6"/>
    <w:rsid w:val="00851945"/>
    <w:rsid w:val="00854016"/>
    <w:rsid w:val="00860014"/>
    <w:rsid w:val="00864848"/>
    <w:rsid w:val="00875305"/>
    <w:rsid w:val="00875EAC"/>
    <w:rsid w:val="008763E0"/>
    <w:rsid w:val="0087650A"/>
    <w:rsid w:val="008833DA"/>
    <w:rsid w:val="00883762"/>
    <w:rsid w:val="008944BA"/>
    <w:rsid w:val="008A1130"/>
    <w:rsid w:val="008A18D8"/>
    <w:rsid w:val="008A735B"/>
    <w:rsid w:val="008A7F30"/>
    <w:rsid w:val="008C0E1C"/>
    <w:rsid w:val="008C7F22"/>
    <w:rsid w:val="008D31CB"/>
    <w:rsid w:val="008D3CAA"/>
    <w:rsid w:val="008D7F49"/>
    <w:rsid w:val="008E5AB6"/>
    <w:rsid w:val="008F44B5"/>
    <w:rsid w:val="00903B94"/>
    <w:rsid w:val="00914121"/>
    <w:rsid w:val="00925962"/>
    <w:rsid w:val="00927586"/>
    <w:rsid w:val="00930696"/>
    <w:rsid w:val="00935039"/>
    <w:rsid w:val="00945735"/>
    <w:rsid w:val="00947623"/>
    <w:rsid w:val="009512B7"/>
    <w:rsid w:val="00952F72"/>
    <w:rsid w:val="00953524"/>
    <w:rsid w:val="009601ED"/>
    <w:rsid w:val="00960F59"/>
    <w:rsid w:val="00967F76"/>
    <w:rsid w:val="00977398"/>
    <w:rsid w:val="009810B1"/>
    <w:rsid w:val="00984897"/>
    <w:rsid w:val="009903EC"/>
    <w:rsid w:val="009A1A87"/>
    <w:rsid w:val="009C5569"/>
    <w:rsid w:val="009D1EED"/>
    <w:rsid w:val="009D3444"/>
    <w:rsid w:val="009E1FF4"/>
    <w:rsid w:val="009E3C5A"/>
    <w:rsid w:val="009F7327"/>
    <w:rsid w:val="009F73CB"/>
    <w:rsid w:val="009F7E3C"/>
    <w:rsid w:val="00A00432"/>
    <w:rsid w:val="00A0278F"/>
    <w:rsid w:val="00A14791"/>
    <w:rsid w:val="00A178E8"/>
    <w:rsid w:val="00A3016E"/>
    <w:rsid w:val="00A310D9"/>
    <w:rsid w:val="00A34D53"/>
    <w:rsid w:val="00A35F97"/>
    <w:rsid w:val="00A57535"/>
    <w:rsid w:val="00A64943"/>
    <w:rsid w:val="00A727A7"/>
    <w:rsid w:val="00A76386"/>
    <w:rsid w:val="00A87999"/>
    <w:rsid w:val="00A916DF"/>
    <w:rsid w:val="00A92D3B"/>
    <w:rsid w:val="00A96F26"/>
    <w:rsid w:val="00AA6051"/>
    <w:rsid w:val="00AB593B"/>
    <w:rsid w:val="00AB5B9F"/>
    <w:rsid w:val="00AB7AE1"/>
    <w:rsid w:val="00AC3461"/>
    <w:rsid w:val="00AC3D14"/>
    <w:rsid w:val="00AC4B88"/>
    <w:rsid w:val="00AC5615"/>
    <w:rsid w:val="00AE09A3"/>
    <w:rsid w:val="00AE17B1"/>
    <w:rsid w:val="00AF3728"/>
    <w:rsid w:val="00B15777"/>
    <w:rsid w:val="00B222CF"/>
    <w:rsid w:val="00B274FE"/>
    <w:rsid w:val="00B32690"/>
    <w:rsid w:val="00B35672"/>
    <w:rsid w:val="00B411FF"/>
    <w:rsid w:val="00B47F1A"/>
    <w:rsid w:val="00B64322"/>
    <w:rsid w:val="00B918B7"/>
    <w:rsid w:val="00B96A43"/>
    <w:rsid w:val="00B96F71"/>
    <w:rsid w:val="00BA19AC"/>
    <w:rsid w:val="00BA4511"/>
    <w:rsid w:val="00BA5D48"/>
    <w:rsid w:val="00BA642A"/>
    <w:rsid w:val="00BB3A68"/>
    <w:rsid w:val="00BC1AC3"/>
    <w:rsid w:val="00BC2D05"/>
    <w:rsid w:val="00BE16BB"/>
    <w:rsid w:val="00BE266C"/>
    <w:rsid w:val="00BE61CB"/>
    <w:rsid w:val="00BF00AC"/>
    <w:rsid w:val="00C000BE"/>
    <w:rsid w:val="00C00C55"/>
    <w:rsid w:val="00C017A4"/>
    <w:rsid w:val="00C038B4"/>
    <w:rsid w:val="00C161BE"/>
    <w:rsid w:val="00C45E0A"/>
    <w:rsid w:val="00C61682"/>
    <w:rsid w:val="00C63AAB"/>
    <w:rsid w:val="00C72A23"/>
    <w:rsid w:val="00C742B2"/>
    <w:rsid w:val="00C906F8"/>
    <w:rsid w:val="00C95B7D"/>
    <w:rsid w:val="00C97DEC"/>
    <w:rsid w:val="00CA7049"/>
    <w:rsid w:val="00CB566A"/>
    <w:rsid w:val="00CB64A4"/>
    <w:rsid w:val="00CB66A8"/>
    <w:rsid w:val="00CC0A6C"/>
    <w:rsid w:val="00CC1D25"/>
    <w:rsid w:val="00CF597E"/>
    <w:rsid w:val="00CF76BE"/>
    <w:rsid w:val="00D10C03"/>
    <w:rsid w:val="00D23EBB"/>
    <w:rsid w:val="00D2524C"/>
    <w:rsid w:val="00D4097A"/>
    <w:rsid w:val="00D51185"/>
    <w:rsid w:val="00D60F6D"/>
    <w:rsid w:val="00D64E0A"/>
    <w:rsid w:val="00D81373"/>
    <w:rsid w:val="00D82059"/>
    <w:rsid w:val="00D8282A"/>
    <w:rsid w:val="00D83EB1"/>
    <w:rsid w:val="00D9171A"/>
    <w:rsid w:val="00DB1370"/>
    <w:rsid w:val="00DB398B"/>
    <w:rsid w:val="00DB4F0E"/>
    <w:rsid w:val="00DC0200"/>
    <w:rsid w:val="00DD076B"/>
    <w:rsid w:val="00DD38A3"/>
    <w:rsid w:val="00DE4750"/>
    <w:rsid w:val="00DF0C87"/>
    <w:rsid w:val="00DF18F2"/>
    <w:rsid w:val="00E00E12"/>
    <w:rsid w:val="00E03421"/>
    <w:rsid w:val="00E043A0"/>
    <w:rsid w:val="00E05F4F"/>
    <w:rsid w:val="00E06870"/>
    <w:rsid w:val="00E123FC"/>
    <w:rsid w:val="00E22652"/>
    <w:rsid w:val="00E400D9"/>
    <w:rsid w:val="00E4015F"/>
    <w:rsid w:val="00E423BF"/>
    <w:rsid w:val="00E43377"/>
    <w:rsid w:val="00E43710"/>
    <w:rsid w:val="00E57809"/>
    <w:rsid w:val="00E639B1"/>
    <w:rsid w:val="00E651F7"/>
    <w:rsid w:val="00E756E4"/>
    <w:rsid w:val="00E866B7"/>
    <w:rsid w:val="00E92E90"/>
    <w:rsid w:val="00EB2C26"/>
    <w:rsid w:val="00EB7B63"/>
    <w:rsid w:val="00EC4CA9"/>
    <w:rsid w:val="00EC6FB6"/>
    <w:rsid w:val="00EC7DDA"/>
    <w:rsid w:val="00ED05B6"/>
    <w:rsid w:val="00ED1B58"/>
    <w:rsid w:val="00ED7AEC"/>
    <w:rsid w:val="00EE17A0"/>
    <w:rsid w:val="00EE2569"/>
    <w:rsid w:val="00EF75A2"/>
    <w:rsid w:val="00F05738"/>
    <w:rsid w:val="00F07566"/>
    <w:rsid w:val="00F15021"/>
    <w:rsid w:val="00F214FD"/>
    <w:rsid w:val="00F347BF"/>
    <w:rsid w:val="00F42D69"/>
    <w:rsid w:val="00F4541C"/>
    <w:rsid w:val="00F527FE"/>
    <w:rsid w:val="00F53021"/>
    <w:rsid w:val="00F57637"/>
    <w:rsid w:val="00F611B7"/>
    <w:rsid w:val="00F641CB"/>
    <w:rsid w:val="00F71F59"/>
    <w:rsid w:val="00F73801"/>
    <w:rsid w:val="00F75B87"/>
    <w:rsid w:val="00F75F0D"/>
    <w:rsid w:val="00F82141"/>
    <w:rsid w:val="00F86F75"/>
    <w:rsid w:val="00F90098"/>
    <w:rsid w:val="00FA0E34"/>
    <w:rsid w:val="00FA3F52"/>
    <w:rsid w:val="00FB0D5B"/>
    <w:rsid w:val="00FB59B5"/>
    <w:rsid w:val="00FC34E8"/>
    <w:rsid w:val="00FC3885"/>
    <w:rsid w:val="00FC50D3"/>
    <w:rsid w:val="00FD0582"/>
    <w:rsid w:val="00FE0F27"/>
    <w:rsid w:val="00FF5E20"/>
    <w:rsid w:val="00FF6EA8"/>
    <w:rsid w:val="00FF75D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C43A15"/>
  <w15:docId w15:val="{F05E6059-DA9A-40C6-A547-8B1BF198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27BD3"/>
  </w:style>
  <w:style w:type="paragraph" w:styleId="Antrat3">
    <w:name w:val="heading 3"/>
    <w:basedOn w:val="prastasis"/>
    <w:next w:val="prastasis"/>
    <w:link w:val="Antrat3Diagrama"/>
    <w:semiHidden/>
    <w:unhideWhenUsed/>
    <w:qFormat/>
    <w:rsid w:val="00CF76BE"/>
    <w:pPr>
      <w:keepNext/>
      <w:spacing w:before="240" w:after="60" w:line="240" w:lineRule="auto"/>
      <w:outlineLvl w:val="2"/>
    </w:pPr>
    <w:rPr>
      <w:rFonts w:ascii="Cambria" w:eastAsia="Times New Roman" w:hAnsi="Cambria" w:cs="Times New Roman"/>
      <w:b/>
      <w:bCs/>
      <w:noProo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274FE"/>
    <w:pPr>
      <w:ind w:left="720"/>
      <w:contextualSpacing/>
    </w:pPr>
  </w:style>
  <w:style w:type="paragraph" w:styleId="Antrats">
    <w:name w:val="header"/>
    <w:basedOn w:val="prastasis"/>
    <w:link w:val="AntratsDiagrama"/>
    <w:uiPriority w:val="99"/>
    <w:unhideWhenUsed/>
    <w:rsid w:val="00B274F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274FE"/>
  </w:style>
  <w:style w:type="paragraph" w:styleId="Porat">
    <w:name w:val="footer"/>
    <w:basedOn w:val="prastasis"/>
    <w:link w:val="PoratDiagrama"/>
    <w:uiPriority w:val="99"/>
    <w:unhideWhenUsed/>
    <w:rsid w:val="00B274F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274FE"/>
  </w:style>
  <w:style w:type="table" w:styleId="Lentelstinklelis">
    <w:name w:val="Table Grid"/>
    <w:basedOn w:val="prastojilentel"/>
    <w:uiPriority w:val="39"/>
    <w:rsid w:val="00214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05087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50877"/>
    <w:rPr>
      <w:rFonts w:ascii="Tahoma" w:hAnsi="Tahoma" w:cs="Tahoma"/>
      <w:sz w:val="16"/>
      <w:szCs w:val="16"/>
    </w:rPr>
  </w:style>
  <w:style w:type="character" w:styleId="Komentaronuoroda">
    <w:name w:val="annotation reference"/>
    <w:basedOn w:val="Numatytasispastraiposriftas"/>
    <w:uiPriority w:val="99"/>
    <w:semiHidden/>
    <w:unhideWhenUsed/>
    <w:rsid w:val="00721AC5"/>
    <w:rPr>
      <w:sz w:val="16"/>
      <w:szCs w:val="16"/>
    </w:rPr>
  </w:style>
  <w:style w:type="paragraph" w:styleId="Komentarotekstas">
    <w:name w:val="annotation text"/>
    <w:basedOn w:val="prastasis"/>
    <w:link w:val="KomentarotekstasDiagrama"/>
    <w:uiPriority w:val="99"/>
    <w:semiHidden/>
    <w:unhideWhenUsed/>
    <w:rsid w:val="00721AC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721AC5"/>
    <w:rPr>
      <w:sz w:val="20"/>
      <w:szCs w:val="20"/>
    </w:rPr>
  </w:style>
  <w:style w:type="paragraph" w:styleId="Komentarotema">
    <w:name w:val="annotation subject"/>
    <w:basedOn w:val="Komentarotekstas"/>
    <w:next w:val="Komentarotekstas"/>
    <w:link w:val="KomentarotemaDiagrama"/>
    <w:uiPriority w:val="99"/>
    <w:semiHidden/>
    <w:unhideWhenUsed/>
    <w:rsid w:val="00721AC5"/>
    <w:rPr>
      <w:b/>
      <w:bCs/>
    </w:rPr>
  </w:style>
  <w:style w:type="character" w:customStyle="1" w:styleId="KomentarotemaDiagrama">
    <w:name w:val="Komentaro tema Diagrama"/>
    <w:basedOn w:val="KomentarotekstasDiagrama"/>
    <w:link w:val="Komentarotema"/>
    <w:uiPriority w:val="99"/>
    <w:semiHidden/>
    <w:rsid w:val="00721AC5"/>
    <w:rPr>
      <w:b/>
      <w:bCs/>
      <w:sz w:val="20"/>
      <w:szCs w:val="20"/>
    </w:rPr>
  </w:style>
  <w:style w:type="character" w:customStyle="1" w:styleId="Antrat3Diagrama">
    <w:name w:val="Antraštė 3 Diagrama"/>
    <w:basedOn w:val="Numatytasispastraiposriftas"/>
    <w:link w:val="Antrat3"/>
    <w:semiHidden/>
    <w:rsid w:val="00CF76BE"/>
    <w:rPr>
      <w:rFonts w:ascii="Cambria" w:eastAsia="Times New Roman" w:hAnsi="Cambria" w:cs="Times New Roman"/>
      <w:b/>
      <w:bCs/>
      <w:noProof/>
      <w:sz w:val="26"/>
      <w:szCs w:val="26"/>
    </w:rPr>
  </w:style>
  <w:style w:type="paragraph" w:styleId="Pagrindinistekstas2">
    <w:name w:val="Body Text 2"/>
    <w:basedOn w:val="prastasis"/>
    <w:link w:val="Pagrindinistekstas2Diagrama"/>
    <w:semiHidden/>
    <w:unhideWhenUsed/>
    <w:rsid w:val="00CF76BE"/>
    <w:pPr>
      <w:spacing w:after="120" w:line="480" w:lineRule="auto"/>
    </w:pPr>
    <w:rPr>
      <w:rFonts w:ascii="Times New Roman" w:eastAsia="Times New Roman" w:hAnsi="Times New Roman" w:cs="Times New Roman"/>
      <w:noProof/>
      <w:sz w:val="24"/>
      <w:szCs w:val="24"/>
    </w:rPr>
  </w:style>
  <w:style w:type="character" w:customStyle="1" w:styleId="Pagrindinistekstas2Diagrama">
    <w:name w:val="Pagrindinis tekstas 2 Diagrama"/>
    <w:basedOn w:val="Numatytasispastraiposriftas"/>
    <w:link w:val="Pagrindinistekstas2"/>
    <w:semiHidden/>
    <w:rsid w:val="00CF76BE"/>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88503">
      <w:bodyDiv w:val="1"/>
      <w:marLeft w:val="0"/>
      <w:marRight w:val="0"/>
      <w:marTop w:val="0"/>
      <w:marBottom w:val="0"/>
      <w:divBdr>
        <w:top w:val="none" w:sz="0" w:space="0" w:color="auto"/>
        <w:left w:val="none" w:sz="0" w:space="0" w:color="auto"/>
        <w:bottom w:val="none" w:sz="0" w:space="0" w:color="auto"/>
        <w:right w:val="none" w:sz="0" w:space="0" w:color="auto"/>
      </w:divBdr>
    </w:div>
    <w:div w:id="350842603">
      <w:bodyDiv w:val="1"/>
      <w:marLeft w:val="0"/>
      <w:marRight w:val="0"/>
      <w:marTop w:val="0"/>
      <w:marBottom w:val="0"/>
      <w:divBdr>
        <w:top w:val="none" w:sz="0" w:space="0" w:color="auto"/>
        <w:left w:val="none" w:sz="0" w:space="0" w:color="auto"/>
        <w:bottom w:val="none" w:sz="0" w:space="0" w:color="auto"/>
        <w:right w:val="none" w:sz="0" w:space="0" w:color="auto"/>
      </w:divBdr>
    </w:div>
    <w:div w:id="912740636">
      <w:bodyDiv w:val="1"/>
      <w:marLeft w:val="0"/>
      <w:marRight w:val="0"/>
      <w:marTop w:val="0"/>
      <w:marBottom w:val="0"/>
      <w:divBdr>
        <w:top w:val="none" w:sz="0" w:space="0" w:color="auto"/>
        <w:left w:val="none" w:sz="0" w:space="0" w:color="auto"/>
        <w:bottom w:val="none" w:sz="0" w:space="0" w:color="auto"/>
        <w:right w:val="none" w:sz="0" w:space="0" w:color="auto"/>
      </w:divBdr>
    </w:div>
    <w:div w:id="990602903">
      <w:bodyDiv w:val="1"/>
      <w:marLeft w:val="0"/>
      <w:marRight w:val="0"/>
      <w:marTop w:val="0"/>
      <w:marBottom w:val="0"/>
      <w:divBdr>
        <w:top w:val="none" w:sz="0" w:space="0" w:color="auto"/>
        <w:left w:val="none" w:sz="0" w:space="0" w:color="auto"/>
        <w:bottom w:val="none" w:sz="0" w:space="0" w:color="auto"/>
        <w:right w:val="none" w:sz="0" w:space="0" w:color="auto"/>
      </w:divBdr>
    </w:div>
    <w:div w:id="1036275123">
      <w:bodyDiv w:val="1"/>
      <w:marLeft w:val="0"/>
      <w:marRight w:val="0"/>
      <w:marTop w:val="0"/>
      <w:marBottom w:val="0"/>
      <w:divBdr>
        <w:top w:val="none" w:sz="0" w:space="0" w:color="auto"/>
        <w:left w:val="none" w:sz="0" w:space="0" w:color="auto"/>
        <w:bottom w:val="none" w:sz="0" w:space="0" w:color="auto"/>
        <w:right w:val="none" w:sz="0" w:space="0" w:color="auto"/>
      </w:divBdr>
    </w:div>
    <w:div w:id="1065493074">
      <w:bodyDiv w:val="1"/>
      <w:marLeft w:val="0"/>
      <w:marRight w:val="0"/>
      <w:marTop w:val="0"/>
      <w:marBottom w:val="0"/>
      <w:divBdr>
        <w:top w:val="none" w:sz="0" w:space="0" w:color="auto"/>
        <w:left w:val="none" w:sz="0" w:space="0" w:color="auto"/>
        <w:bottom w:val="none" w:sz="0" w:space="0" w:color="auto"/>
        <w:right w:val="none" w:sz="0" w:space="0" w:color="auto"/>
      </w:divBdr>
    </w:div>
    <w:div w:id="1478767844">
      <w:bodyDiv w:val="1"/>
      <w:marLeft w:val="0"/>
      <w:marRight w:val="0"/>
      <w:marTop w:val="0"/>
      <w:marBottom w:val="0"/>
      <w:divBdr>
        <w:top w:val="none" w:sz="0" w:space="0" w:color="auto"/>
        <w:left w:val="none" w:sz="0" w:space="0" w:color="auto"/>
        <w:bottom w:val="none" w:sz="0" w:space="0" w:color="auto"/>
        <w:right w:val="none" w:sz="0" w:space="0" w:color="auto"/>
      </w:divBdr>
    </w:div>
    <w:div w:id="1483693711">
      <w:bodyDiv w:val="1"/>
      <w:marLeft w:val="0"/>
      <w:marRight w:val="0"/>
      <w:marTop w:val="0"/>
      <w:marBottom w:val="0"/>
      <w:divBdr>
        <w:top w:val="none" w:sz="0" w:space="0" w:color="auto"/>
        <w:left w:val="none" w:sz="0" w:space="0" w:color="auto"/>
        <w:bottom w:val="none" w:sz="0" w:space="0" w:color="auto"/>
        <w:right w:val="none" w:sz="0" w:space="0" w:color="auto"/>
      </w:divBdr>
    </w:div>
    <w:div w:id="1642423257">
      <w:bodyDiv w:val="1"/>
      <w:marLeft w:val="0"/>
      <w:marRight w:val="0"/>
      <w:marTop w:val="0"/>
      <w:marBottom w:val="0"/>
      <w:divBdr>
        <w:top w:val="none" w:sz="0" w:space="0" w:color="auto"/>
        <w:left w:val="none" w:sz="0" w:space="0" w:color="auto"/>
        <w:bottom w:val="none" w:sz="0" w:space="0" w:color="auto"/>
        <w:right w:val="none" w:sz="0" w:space="0" w:color="auto"/>
      </w:divBdr>
    </w:div>
    <w:div w:id="1724601510">
      <w:bodyDiv w:val="1"/>
      <w:marLeft w:val="0"/>
      <w:marRight w:val="0"/>
      <w:marTop w:val="0"/>
      <w:marBottom w:val="0"/>
      <w:divBdr>
        <w:top w:val="none" w:sz="0" w:space="0" w:color="auto"/>
        <w:left w:val="none" w:sz="0" w:space="0" w:color="auto"/>
        <w:bottom w:val="none" w:sz="0" w:space="0" w:color="auto"/>
        <w:right w:val="none" w:sz="0" w:space="0" w:color="auto"/>
      </w:divBdr>
    </w:div>
    <w:div w:id="1854496364">
      <w:bodyDiv w:val="1"/>
      <w:marLeft w:val="0"/>
      <w:marRight w:val="0"/>
      <w:marTop w:val="0"/>
      <w:marBottom w:val="0"/>
      <w:divBdr>
        <w:top w:val="none" w:sz="0" w:space="0" w:color="auto"/>
        <w:left w:val="none" w:sz="0" w:space="0" w:color="auto"/>
        <w:bottom w:val="none" w:sz="0" w:space="0" w:color="auto"/>
        <w:right w:val="none" w:sz="0" w:space="0" w:color="auto"/>
      </w:divBdr>
    </w:div>
    <w:div w:id="1892376628">
      <w:bodyDiv w:val="1"/>
      <w:marLeft w:val="0"/>
      <w:marRight w:val="0"/>
      <w:marTop w:val="0"/>
      <w:marBottom w:val="0"/>
      <w:divBdr>
        <w:top w:val="none" w:sz="0" w:space="0" w:color="auto"/>
        <w:left w:val="none" w:sz="0" w:space="0" w:color="auto"/>
        <w:bottom w:val="none" w:sz="0" w:space="0" w:color="auto"/>
        <w:right w:val="none" w:sz="0" w:space="0" w:color="auto"/>
      </w:divBdr>
    </w:div>
    <w:div w:id="1955089434">
      <w:bodyDiv w:val="1"/>
      <w:marLeft w:val="0"/>
      <w:marRight w:val="0"/>
      <w:marTop w:val="0"/>
      <w:marBottom w:val="0"/>
      <w:divBdr>
        <w:top w:val="none" w:sz="0" w:space="0" w:color="auto"/>
        <w:left w:val="none" w:sz="0" w:space="0" w:color="auto"/>
        <w:bottom w:val="none" w:sz="0" w:space="0" w:color="auto"/>
        <w:right w:val="none" w:sz="0" w:space="0" w:color="auto"/>
      </w:divBdr>
    </w:div>
    <w:div w:id="1976834802">
      <w:bodyDiv w:val="1"/>
      <w:marLeft w:val="0"/>
      <w:marRight w:val="0"/>
      <w:marTop w:val="0"/>
      <w:marBottom w:val="0"/>
      <w:divBdr>
        <w:top w:val="none" w:sz="0" w:space="0" w:color="auto"/>
        <w:left w:val="none" w:sz="0" w:space="0" w:color="auto"/>
        <w:bottom w:val="none" w:sz="0" w:space="0" w:color="auto"/>
        <w:right w:val="none" w:sz="0" w:space="0" w:color="auto"/>
      </w:divBdr>
    </w:div>
    <w:div w:id="1978340373">
      <w:bodyDiv w:val="1"/>
      <w:marLeft w:val="0"/>
      <w:marRight w:val="0"/>
      <w:marTop w:val="0"/>
      <w:marBottom w:val="0"/>
      <w:divBdr>
        <w:top w:val="none" w:sz="0" w:space="0" w:color="auto"/>
        <w:left w:val="none" w:sz="0" w:space="0" w:color="auto"/>
        <w:bottom w:val="none" w:sz="0" w:space="0" w:color="auto"/>
        <w:right w:val="none" w:sz="0" w:space="0" w:color="auto"/>
      </w:divBdr>
    </w:div>
    <w:div w:id="201846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111F9-3878-42EA-A00C-179FAC14E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8796</Words>
  <Characters>5014</Characters>
  <Application>Microsoft Office Word</Application>
  <DocSecurity>0</DocSecurity>
  <Lines>41</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 ask</dc:creator>
  <cp:lastModifiedBy>Uršulia Seniut</cp:lastModifiedBy>
  <cp:revision>4</cp:revision>
  <cp:lastPrinted>2023-04-19T10:50:00Z</cp:lastPrinted>
  <dcterms:created xsi:type="dcterms:W3CDTF">2023-04-05T05:02:00Z</dcterms:created>
  <dcterms:modified xsi:type="dcterms:W3CDTF">2023-04-19T12:34:00Z</dcterms:modified>
</cp:coreProperties>
</file>