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0B52" w14:textId="1CF671A0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</w:t>
      </w:r>
      <w:r w:rsidR="00670BB0">
        <w:rPr>
          <w:rFonts w:ascii="Times New Roman" w:hAnsi="Times New Roman"/>
          <w:b/>
          <w:bCs/>
          <w:caps/>
          <w:sz w:val="24"/>
          <w:szCs w:val="24"/>
        </w:rPr>
        <w:t xml:space="preserve">2022 m. 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Savivaldybės </w:t>
      </w:r>
    </w:p>
    <w:p w14:paraId="05A1495F" w14:textId="5EE5AA55" w:rsidR="001D40CF" w:rsidRDefault="001D40CF" w:rsidP="001D40CF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DA6CEC"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 xml:space="preserve">pardavimo sutartis 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(2022-0</w:t>
      </w:r>
      <w:r w:rsidR="005A234B">
        <w:rPr>
          <w:rFonts w:ascii="Times New Roman" w:hAnsi="Times New Roman"/>
          <w:b/>
          <w:bCs/>
          <w:caps/>
          <w:sz w:val="24"/>
          <w:szCs w:val="24"/>
          <w:lang w:eastAsia="lt-LT"/>
        </w:rPr>
        <w:t>6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-3</w:t>
      </w:r>
      <w:r w:rsidR="005A234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 w:rsidR="00D74264"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1788694D" w14:textId="77777777" w:rsidR="001D40CF" w:rsidRDefault="001D40CF" w:rsidP="001D40CF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215"/>
        <w:gridCol w:w="1404"/>
        <w:gridCol w:w="2966"/>
        <w:gridCol w:w="2184"/>
        <w:gridCol w:w="3123"/>
      </w:tblGrid>
      <w:tr w:rsidR="0036732B" w14:paraId="53EDA6F2" w14:textId="77777777" w:rsidTr="00DA6CEC">
        <w:trPr>
          <w:trHeight w:val="108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C73C1" w14:textId="77777777" w:rsidR="0036732B" w:rsidRPr="00361B54" w:rsidRDefault="0036732B">
            <w:pPr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1A994" w14:textId="77777777" w:rsidR="0036732B" w:rsidRPr="00361B54" w:rsidRDefault="0036732B">
            <w:pPr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A5EB0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F3F49D2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1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CDC" w14:textId="77777777" w:rsidR="0036732B" w:rsidRPr="00361B54" w:rsidRDefault="0036732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2E793B" w14:textId="77777777" w:rsidR="0036732B" w:rsidRPr="00361B54" w:rsidRDefault="003673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1B5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36732B" w14:paraId="2CCAF1EF" w14:textId="77777777" w:rsidTr="00DA6CEC">
        <w:trPr>
          <w:trHeight w:val="1531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A7BF0" w14:textId="77777777" w:rsidR="0036732B" w:rsidRDefault="0036732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80D9" w14:textId="580FA1B8" w:rsidR="0036732B" w:rsidRPr="0036732B" w:rsidRDefault="0036732B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Administracinis pastatas (unikalus Nr. 4196-9018-9013, bendras plotas 168,47 kv. m) Vilniaus r. sav., Nemėžio k., V. Sirokomlės g. 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6CA3D" w14:textId="4D9FED3D" w:rsidR="0036732B" w:rsidRDefault="00BF572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7003E8">
              <w:rPr>
                <w:rFonts w:ascii="Times New Roman" w:hAnsi="Times New Roman"/>
                <w:sz w:val="24"/>
                <w:szCs w:val="24"/>
              </w:rPr>
              <w:t> </w:t>
            </w:r>
            <w:r w:rsidR="0036732B">
              <w:rPr>
                <w:rFonts w:ascii="Times New Roman" w:hAnsi="Times New Roman"/>
                <w:sz w:val="24"/>
                <w:szCs w:val="24"/>
              </w:rPr>
              <w:t>200</w:t>
            </w:r>
            <w:r w:rsidR="007003E8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B7D1D" w14:textId="1869A384" w:rsidR="0036732B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Lietuvos pa</w:t>
            </w:r>
            <w:r w:rsidR="00BF572E">
              <w:rPr>
                <w:rFonts w:ascii="Times New Roman" w:hAnsi="Times New Roman"/>
                <w:sz w:val="24"/>
                <w:szCs w:val="24"/>
              </w:rPr>
              <w:t>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tas (į. k. 121215587) ir </w:t>
            </w:r>
          </w:p>
          <w:p w14:paraId="6BA985D6" w14:textId="486BA75D" w:rsidR="0036732B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Vilniaus rajono savivaldybės administracijos direktorius </w:t>
            </w:r>
          </w:p>
        </w:tc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ECF0" w14:textId="77777777" w:rsidR="00361B54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-01-17 </w:t>
            </w:r>
          </w:p>
          <w:p w14:paraId="2CFDE12C" w14:textId="7AE96F12" w:rsidR="00A36E47" w:rsidRDefault="0036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MK-42</w:t>
            </w:r>
            <w:r w:rsidR="00B23BAD">
              <w:rPr>
                <w:rFonts w:ascii="Times New Roman" w:hAnsi="Times New Roman"/>
                <w:sz w:val="24"/>
                <w:szCs w:val="24"/>
              </w:rPr>
              <w:t>5</w:t>
            </w:r>
            <w:r w:rsidR="00A36E4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180505C" w14:textId="3128D488" w:rsidR="0036732B" w:rsidRDefault="00A36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(A56(1</w:t>
            </w:r>
            <w:r w:rsidR="00DA6CE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-49-(3.18)</w:t>
            </w:r>
          </w:p>
        </w:tc>
        <w:tc>
          <w:tcPr>
            <w:tcW w:w="31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0931DE" w14:textId="164A7CAC" w:rsidR="0036732B" w:rsidRDefault="00B23B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Tarybos </w:t>
            </w:r>
            <w:r w:rsidR="00F0426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2021-11-26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sprendimas Nr. T3-306, Administracijos direktoriaus </w:t>
            </w:r>
            <w:r w:rsidR="00BF572E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2021-11-26 į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sakymas Nr. A27(1</w:t>
            </w:r>
            <w:r w:rsidR="00DA6CE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-3520</w:t>
            </w:r>
            <w:r w:rsidR="00367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61B54" w14:paraId="6982260D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9BE9" w14:textId="298D4D82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1415" w14:textId="1570463D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 Pagirių sen., Baltosios Vokės k., Parko g. 12-1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,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4197-0030-6015:0007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bendras plotas 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>67 kv. m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A4CAF" w14:textId="0F435E5E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58 500,00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E536" w14:textId="77777777" w:rsidR="00361B54" w:rsidRPr="007003E8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740CB45B" w14:textId="77777777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110C6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2022-02-03  </w:t>
            </w:r>
          </w:p>
          <w:p w14:paraId="266FFEA5" w14:textId="7A9D52B2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A56(1)-136-(3.18)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5E3" w14:textId="007A5D8B" w:rsidR="00361B54" w:rsidRPr="00DA6CEC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2022-01-27 įsakymas Nr. A27(1)-46</w:t>
            </w:r>
          </w:p>
        </w:tc>
      </w:tr>
      <w:tr w:rsidR="00361B54" w14:paraId="53BC4A2B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D33F1" w14:textId="01F669E4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8788" w14:textId="6548F8F6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7FF6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Butas/patalpa – 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pažymėtu plane R-1 (unikalus Nr. 4400-1975-3683:8617, bendras plotas 50,45 kv. m) Vilniaus r. sav., Paberžės sen., Paberžės k., Vilniaus g. 62-1.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2443A" w14:textId="3B83EADC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35" w14:textId="77777777" w:rsidR="00361B54" w:rsidRPr="007003E8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760140D" w14:textId="77777777" w:rsidR="00361B54" w:rsidRPr="007003E8" w:rsidRDefault="00361B54" w:rsidP="00361B5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7870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2022-02-12 </w:t>
            </w:r>
          </w:p>
          <w:p w14:paraId="4BEE0C4A" w14:textId="3DC146E4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A56(1)-425-(3.18)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960" w14:textId="77777777" w:rsidR="00361B54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2020-10-30 Vilniaus rajono savivaldybės tarybos sprendimas Nr. T3-318;</w:t>
            </w:r>
          </w:p>
          <w:p w14:paraId="065A5D5C" w14:textId="5BDC6BD4" w:rsidR="00361B54" w:rsidRPr="00DA6CEC" w:rsidRDefault="00361B54" w:rsidP="00361B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2022-03-25 viešas e. aukcionas Nr. 222765</w:t>
            </w:r>
          </w:p>
        </w:tc>
      </w:tr>
      <w:tr w:rsidR="00361B54" w14:paraId="1DE67DC1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FCFC4" w14:textId="4BAC37CC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B98" w14:textId="7917C650" w:rsidR="00361B54" w:rsidRPr="006C582A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Butas - Vilniaus r., Paberžės sen., Kazimieravo k. 8-3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(unikalus Nr.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4196-4010-4011:0004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bendras plotas 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48,43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kv. m.)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7472" w14:textId="0B5D247D" w:rsidR="00361B54" w:rsidRPr="007003E8" w:rsidRDefault="00361B54" w:rsidP="00361B54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03E8">
              <w:rPr>
                <w:rFonts w:ascii="Times New Roman" w:hAnsi="Times New Roman"/>
                <w:sz w:val="24"/>
                <w:szCs w:val="24"/>
              </w:rPr>
              <w:t>508,9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52B" w14:textId="201FDA1C" w:rsidR="00361B54" w:rsidRPr="006C582A" w:rsidRDefault="00361B54" w:rsidP="00361B54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nuomininkas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F2F" w14:textId="77777777" w:rsidR="00361B54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2022-02-24 </w:t>
            </w:r>
          </w:p>
          <w:p w14:paraId="1FC90E9A" w14:textId="2122ACD2" w:rsidR="00361B54" w:rsidRPr="007003E8" w:rsidRDefault="00361B54" w:rsidP="00361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A56(1)-259-(3.18)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476" w14:textId="0C41F699" w:rsidR="00361B54" w:rsidRPr="00DA6CEC" w:rsidRDefault="00361B54" w:rsidP="00361B54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6CEC"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2020-11-04 sprendimas Nr. T3-324</w:t>
            </w:r>
          </w:p>
        </w:tc>
      </w:tr>
      <w:tr w:rsidR="007333C1" w14:paraId="6C858BEB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F58D" w14:textId="1756EDE0" w:rsidR="007333C1" w:rsidRDefault="007333C1" w:rsidP="007333C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A1802" w14:textId="4001E9DA" w:rsidR="007333C1" w:rsidRDefault="007333C1" w:rsidP="007333C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Butas - </w:t>
            </w:r>
            <w:r w:rsidRPr="00B069E0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Vilniaus r. sav.,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Juodšilių sen., Valčiūnų k., Geležinkeliečių g. 14-46 (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unikalus Nr.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4199-0015-5016:0057, </w:t>
            </w:r>
            <w:r>
              <w:rPr>
                <w:rFonts w:ascii="Times New Roman" w:hAnsi="Times New Roman"/>
                <w:sz w:val="24"/>
                <w:szCs w:val="24"/>
              </w:rPr>
              <w:t>bendras plotas 62,07</w:t>
            </w:r>
            <w:r w:rsidRPr="00B069E0">
              <w:rPr>
                <w:rFonts w:ascii="Times New Roman" w:hAnsi="Times New Roman"/>
                <w:sz w:val="24"/>
                <w:szCs w:val="24"/>
              </w:rPr>
              <w:t xml:space="preserve"> kv. m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7F340" w14:textId="2475277D" w:rsidR="007333C1" w:rsidRDefault="007333C1" w:rsidP="007333C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54 608,90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8EA7" w14:textId="3D78B157" w:rsidR="007333C1" w:rsidRPr="007003E8" w:rsidRDefault="007333C1" w:rsidP="007333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822A8" w14:textId="77777777" w:rsidR="007333C1" w:rsidRDefault="007333C1" w:rsidP="0073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2022-05-25 </w:t>
            </w:r>
          </w:p>
          <w:p w14:paraId="741C838B" w14:textId="36966EE2" w:rsidR="007333C1" w:rsidRDefault="007333C1" w:rsidP="0073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A56(1)-534-(3.18)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5466" w14:textId="4428A480" w:rsidR="007333C1" w:rsidRPr="00B069E0" w:rsidRDefault="007333C1" w:rsidP="00733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LR paramos būstui įsigyti ar išsinuomoti įstatymo 25 str. 2 d. 5 p.; Vilniaus rajono savivaldybės tarybos </w:t>
            </w:r>
            <w:r w:rsidRPr="00361B54">
              <w:rPr>
                <w:rFonts w:ascii="Times New Roman" w:hAnsi="Times New Roman"/>
                <w:sz w:val="24"/>
                <w:szCs w:val="24"/>
              </w:rPr>
              <w:t>2022-04-27 sprendimas Nr. T3-114</w:t>
            </w:r>
          </w:p>
        </w:tc>
      </w:tr>
      <w:tr w:rsidR="007333C1" w14:paraId="6241D5F9" w14:textId="77777777" w:rsidTr="00DA6CEC">
        <w:trPr>
          <w:trHeight w:val="1646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97904" w14:textId="0346439D" w:rsidR="007333C1" w:rsidRDefault="007333C1" w:rsidP="007333C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0F533" w14:textId="32940B98" w:rsidR="007333C1" w:rsidRDefault="007333C1" w:rsidP="007333C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Butas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Vilniaus r., Pagirių sen., Vaidotų k.,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Pramonės g. 3-10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4198-7005-0019:0002, bendras ir naudingas plotas 69,77 kv. 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  <w:r w:rsidRPr="00616EED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)</w:t>
            </w:r>
          </w:p>
          <w:p w14:paraId="58B4782D" w14:textId="43F16EAE" w:rsidR="007333C1" w:rsidRDefault="007333C1" w:rsidP="007333C1">
            <w:pPr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3B94" w14:textId="3E750722" w:rsidR="007333C1" w:rsidRDefault="007333C1" w:rsidP="007333C1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96 400,00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5A9" w14:textId="77777777" w:rsidR="007333C1" w:rsidRPr="007003E8" w:rsidRDefault="007333C1" w:rsidP="007333C1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ius</w:t>
            </w:r>
            <w:r w:rsidRPr="007003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asmuo</w:t>
            </w:r>
          </w:p>
          <w:p w14:paraId="45C15F74" w14:textId="77777777" w:rsidR="007333C1" w:rsidRPr="00B069E0" w:rsidRDefault="007333C1" w:rsidP="007333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BF2F" w14:textId="1BBACD43" w:rsidR="007333C1" w:rsidRDefault="007333C1" w:rsidP="0073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2022-06-08</w:t>
            </w:r>
          </w:p>
          <w:p w14:paraId="2677B1F2" w14:textId="3D3EA439" w:rsidR="007333C1" w:rsidRDefault="007333C1" w:rsidP="007333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>
              <w:rPr>
                <w:rFonts w:ascii="Times New Roman" w:hAnsi="Times New Roman"/>
                <w:sz w:val="24"/>
                <w:szCs w:val="24"/>
              </w:rPr>
              <w:t>644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4B5B" w14:textId="49E33AE3" w:rsidR="007333C1" w:rsidRPr="00B069E0" w:rsidRDefault="007333C1" w:rsidP="007333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69E0">
              <w:rPr>
                <w:rFonts w:ascii="Times New Roman" w:hAnsi="Times New Roman"/>
                <w:sz w:val="24"/>
                <w:szCs w:val="24"/>
              </w:rPr>
              <w:t xml:space="preserve">Investicijų projektas "Socialinio būsto fondo plėtra Vilniaus rajono savivaldybėje"; Vilniaus rajono savivaldybės direktoriaus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202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2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-0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5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-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įsakymas Nr. A27(1)-</w:t>
            </w:r>
            <w:r w:rsidRPr="00616EED"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</w:tr>
    </w:tbl>
    <w:p w14:paraId="76C62052" w14:textId="77777777" w:rsidR="009420A2" w:rsidRDefault="009420A2">
      <w:bookmarkStart w:id="0" w:name="_GoBack"/>
      <w:bookmarkEnd w:id="0"/>
    </w:p>
    <w:sectPr w:rsidR="009420A2" w:rsidSect="001D40CF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37"/>
    <w:rsid w:val="001961F8"/>
    <w:rsid w:val="001D40CF"/>
    <w:rsid w:val="00361B54"/>
    <w:rsid w:val="0036732B"/>
    <w:rsid w:val="005A234B"/>
    <w:rsid w:val="00616EED"/>
    <w:rsid w:val="0065448C"/>
    <w:rsid w:val="00670BB0"/>
    <w:rsid w:val="00694EF4"/>
    <w:rsid w:val="006C582A"/>
    <w:rsid w:val="007003E8"/>
    <w:rsid w:val="007333C1"/>
    <w:rsid w:val="009420A2"/>
    <w:rsid w:val="00A36E47"/>
    <w:rsid w:val="00B069E0"/>
    <w:rsid w:val="00B23BAD"/>
    <w:rsid w:val="00B37423"/>
    <w:rsid w:val="00BA530B"/>
    <w:rsid w:val="00BF572E"/>
    <w:rsid w:val="00D21737"/>
    <w:rsid w:val="00D74264"/>
    <w:rsid w:val="00DA6CEC"/>
    <w:rsid w:val="00E47FF6"/>
    <w:rsid w:val="00F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837C"/>
  <w15:chartTrackingRefBased/>
  <w15:docId w15:val="{AAF4A207-40E1-42DA-8712-236AA1B8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D40CF"/>
    <w:pPr>
      <w:spacing w:line="254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D4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Božena Bednova</cp:lastModifiedBy>
  <cp:revision>10</cp:revision>
  <dcterms:created xsi:type="dcterms:W3CDTF">2022-04-11T09:55:00Z</dcterms:created>
  <dcterms:modified xsi:type="dcterms:W3CDTF">2022-07-05T10:13:00Z</dcterms:modified>
</cp:coreProperties>
</file>