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0B52" w14:textId="1CF671A0" w:rsidR="001D40CF" w:rsidRDefault="001D40CF" w:rsidP="001D40CF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Informacija apie </w:t>
      </w:r>
      <w:r w:rsidR="00670BB0">
        <w:rPr>
          <w:rFonts w:ascii="Times New Roman" w:hAnsi="Times New Roman"/>
          <w:b/>
          <w:bCs/>
          <w:caps/>
          <w:sz w:val="24"/>
          <w:szCs w:val="24"/>
        </w:rPr>
        <w:t xml:space="preserve">2022 m.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Savivaldybės </w:t>
      </w:r>
    </w:p>
    <w:p w14:paraId="05A1495F" w14:textId="084DC43A" w:rsidR="001D40CF" w:rsidRDefault="001D40CF" w:rsidP="001D40CF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</w:t>
      </w:r>
      <w:r w:rsidR="00DA6CEC"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DA6CEC"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pardavimo sutartis 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(2022-0</w:t>
      </w:r>
      <w:r w:rsidR="005066F6">
        <w:rPr>
          <w:rFonts w:ascii="Times New Roman" w:hAnsi="Times New Roman"/>
          <w:b/>
          <w:bCs/>
          <w:caps/>
          <w:sz w:val="24"/>
          <w:szCs w:val="24"/>
          <w:lang w:eastAsia="lt-LT"/>
        </w:rPr>
        <w:t>3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-3</w:t>
      </w:r>
      <w:r w:rsidR="005066F6">
        <w:rPr>
          <w:rFonts w:ascii="Times New Roman" w:hAnsi="Times New Roman"/>
          <w:b/>
          <w:bCs/>
          <w:caps/>
          <w:sz w:val="24"/>
          <w:szCs w:val="24"/>
          <w:lang w:eastAsia="lt-LT"/>
        </w:rPr>
        <w:t>1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1788694D" w14:textId="77777777" w:rsidR="001D40CF" w:rsidRDefault="001D40CF" w:rsidP="001D40CF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215"/>
        <w:gridCol w:w="1404"/>
        <w:gridCol w:w="2966"/>
        <w:gridCol w:w="2184"/>
        <w:gridCol w:w="3123"/>
      </w:tblGrid>
      <w:tr w:rsidR="0036732B" w14:paraId="53EDA6F2" w14:textId="77777777" w:rsidTr="00DA6CEC">
        <w:trPr>
          <w:trHeight w:val="1080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73C1" w14:textId="77777777" w:rsidR="0036732B" w:rsidRPr="00361B54" w:rsidRDefault="0036732B">
            <w:pPr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4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A994" w14:textId="77777777" w:rsidR="0036732B" w:rsidRPr="00361B54" w:rsidRDefault="0036732B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5EB0" w14:textId="77777777" w:rsidR="0036732B" w:rsidRPr="00361B54" w:rsidRDefault="003673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3F49D2" w14:textId="77777777" w:rsidR="0036732B" w:rsidRPr="00361B54" w:rsidRDefault="003673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ECDC" w14:textId="77777777" w:rsidR="0036732B" w:rsidRPr="00361B54" w:rsidRDefault="003673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E793B" w14:textId="77777777" w:rsidR="0036732B" w:rsidRPr="00361B54" w:rsidRDefault="003673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36732B" w14:paraId="2CCAF1EF" w14:textId="77777777" w:rsidTr="00DA6CEC">
        <w:trPr>
          <w:trHeight w:val="1531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7BF0" w14:textId="77777777" w:rsidR="0036732B" w:rsidRDefault="0036732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180D9" w14:textId="580FA1B8" w:rsidR="0036732B" w:rsidRPr="0036732B" w:rsidRDefault="0036732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Administracinis pastatas (unikalus Nr. 4196-9018-9013, bendras plotas 168,47 kv. m) Vilniaus r. sav., Nemėžio k., V. Sirokomlės g.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CA3D" w14:textId="4D9FED3D" w:rsidR="0036732B" w:rsidRDefault="00BF572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7003E8">
              <w:rPr>
                <w:rFonts w:ascii="Times New Roman" w:hAnsi="Times New Roman"/>
                <w:sz w:val="24"/>
                <w:szCs w:val="24"/>
              </w:rPr>
              <w:t> </w:t>
            </w:r>
            <w:r w:rsidR="0036732B">
              <w:rPr>
                <w:rFonts w:ascii="Times New Roman" w:hAnsi="Times New Roman"/>
                <w:sz w:val="24"/>
                <w:szCs w:val="24"/>
              </w:rPr>
              <w:t>200</w:t>
            </w:r>
            <w:r w:rsidR="007003E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B7D1D" w14:textId="1869A384" w:rsidR="0036732B" w:rsidRDefault="0036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Lietuvos pa</w:t>
            </w:r>
            <w:r w:rsidR="00BF572E">
              <w:rPr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tas (į. k. 121215587) ir </w:t>
            </w:r>
          </w:p>
          <w:p w14:paraId="6BA985D6" w14:textId="486BA75D" w:rsidR="0036732B" w:rsidRDefault="0036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Vilniaus rajono savivaldybės administracijos direktorius 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ECF0" w14:textId="77777777" w:rsidR="00361B54" w:rsidRDefault="0036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-01-17 </w:t>
            </w:r>
          </w:p>
          <w:p w14:paraId="2CFDE12C" w14:textId="7AE96F12" w:rsidR="00A36E47" w:rsidRDefault="0036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MK-42</w:t>
            </w:r>
            <w:r w:rsidR="00B23BAD">
              <w:rPr>
                <w:rFonts w:ascii="Times New Roman" w:hAnsi="Times New Roman"/>
                <w:sz w:val="24"/>
                <w:szCs w:val="24"/>
              </w:rPr>
              <w:t>5</w:t>
            </w:r>
            <w:r w:rsidR="00A36E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80505C" w14:textId="3128D488" w:rsidR="0036732B" w:rsidRDefault="00A3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(A56(1</w:t>
            </w:r>
            <w:r w:rsidR="00DA6CE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-49-(3.18)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0931DE" w14:textId="164A7CAC" w:rsidR="0036732B" w:rsidRDefault="00B2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Tarybos </w:t>
            </w:r>
            <w:r w:rsidR="00F042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2021-11-26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sprendimas Nr. T3-306, Administracijos direktoriaus </w:t>
            </w:r>
            <w:r w:rsidR="00BF572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2021-11-26 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sakymas Nr. A27(1</w:t>
            </w:r>
            <w:r w:rsidR="00DA6CE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-3520</w:t>
            </w:r>
            <w:r w:rsidR="0036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1B54" w14:paraId="6982260D" w14:textId="77777777" w:rsidTr="00DA6CEC">
        <w:trPr>
          <w:trHeight w:val="16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9BE9" w14:textId="298D4D82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1415" w14:textId="1570463D" w:rsidR="00361B54" w:rsidRPr="007003E8" w:rsidRDefault="00361B54" w:rsidP="00361B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-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 sav., Pagirių sen., Baltosios Vokės k., Parko g. 12-1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4197-0030-6015:0007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bendras plotas 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67 kv. m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4CAF" w14:textId="0F435E5E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58 500,00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536" w14:textId="77777777" w:rsidR="00361B54" w:rsidRPr="007003E8" w:rsidRDefault="00361B54" w:rsidP="00361B5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740CB45B" w14:textId="77777777" w:rsidR="00361B54" w:rsidRPr="007003E8" w:rsidRDefault="00361B54" w:rsidP="00361B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10C6" w14:textId="77777777" w:rsidR="00361B54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2022-02-03  </w:t>
            </w:r>
          </w:p>
          <w:p w14:paraId="266FFEA5" w14:textId="7A9D52B2" w:rsidR="00361B54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A56(1)-136-(3.18)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5E3" w14:textId="007A5D8B" w:rsidR="00361B54" w:rsidRPr="00DA6CEC" w:rsidRDefault="00361B54" w:rsidP="00361B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Investicijų projektas "Socialinio būsto fondo plėtra Vilniaus rajono savivaldybėje"; Vilniaus rajono savivaldybės direktoriaus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2022-01-27 įsakymas Nr. A27(1)-46</w:t>
            </w:r>
          </w:p>
        </w:tc>
      </w:tr>
      <w:tr w:rsidR="00361B54" w14:paraId="53BC4A2B" w14:textId="77777777" w:rsidTr="00DA6CEC">
        <w:trPr>
          <w:trHeight w:val="16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33F1" w14:textId="01F669E4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8788" w14:textId="6548F8F6" w:rsidR="00361B54" w:rsidRPr="007003E8" w:rsidRDefault="00361B54" w:rsidP="00361B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FF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Butas/patalpa – Butas 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pažymėtu plane R-1 (unikalus Nr. 4400-1975-3683:8617, bendras plotas 50,45 kv. m) Vilniaus r. sav., Paberžės sen., Paberžės k., Vilniaus g. 62-1.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443A" w14:textId="3B83EADC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8 400,00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D35" w14:textId="77777777" w:rsidR="00361B54" w:rsidRPr="007003E8" w:rsidRDefault="00361B54" w:rsidP="00361B5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4760140D" w14:textId="77777777" w:rsidR="00361B54" w:rsidRPr="007003E8" w:rsidRDefault="00361B54" w:rsidP="00361B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7870" w14:textId="77777777" w:rsidR="00361B54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2022-02-12 </w:t>
            </w:r>
          </w:p>
          <w:p w14:paraId="4BEE0C4A" w14:textId="3DC146E4" w:rsidR="00361B54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A56(1)-425-(3.18)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960" w14:textId="77777777" w:rsidR="00361B54" w:rsidRDefault="00361B54" w:rsidP="00361B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2020-10-30 Vilniaus rajono savivaldybės tarybos sprendimas Nr. T3-318;</w:t>
            </w:r>
          </w:p>
          <w:p w14:paraId="065A5D5C" w14:textId="5BDC6BD4" w:rsidR="00361B54" w:rsidRPr="00DA6CEC" w:rsidRDefault="00361B54" w:rsidP="00361B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2022-03-25 viešas e. aukcionas Nr. 222765</w:t>
            </w:r>
          </w:p>
        </w:tc>
      </w:tr>
      <w:tr w:rsidR="00361B54" w14:paraId="1DE67DC1" w14:textId="77777777" w:rsidTr="00DA6CEC">
        <w:trPr>
          <w:trHeight w:val="16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CFC4" w14:textId="4BAC37CC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0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6B98" w14:textId="7917C650" w:rsidR="00361B54" w:rsidRPr="006C582A" w:rsidRDefault="00361B54" w:rsidP="00361B5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Butas - Vilniaus r., Paberžės sen., Kazimieravo k. 8-3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(unikalus Nr. 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4196-4010-4011:0004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bendras plotas 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48,43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kv. m.)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7472" w14:textId="0B5D247D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3E8">
              <w:rPr>
                <w:rFonts w:ascii="Times New Roman" w:hAnsi="Times New Roman"/>
                <w:sz w:val="24"/>
                <w:szCs w:val="24"/>
              </w:rPr>
              <w:t>508,9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52B" w14:textId="201FDA1C" w:rsidR="00361B54" w:rsidRPr="006C582A" w:rsidRDefault="00361B54" w:rsidP="00361B5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nuomininkas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AF2F" w14:textId="77777777" w:rsidR="00361B54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2022-02-24 </w:t>
            </w:r>
          </w:p>
          <w:p w14:paraId="1FC90E9A" w14:textId="2122ACD2" w:rsidR="00361B54" w:rsidRPr="007003E8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A56(1)-259-(3.18)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476" w14:textId="0C41F699" w:rsidR="00361B54" w:rsidRPr="00DA6CEC" w:rsidRDefault="00361B54" w:rsidP="00361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CEC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2020-11-04 sprendimas Nr. T3-324</w:t>
            </w:r>
          </w:p>
        </w:tc>
      </w:tr>
    </w:tbl>
    <w:p w14:paraId="76C62052" w14:textId="77777777" w:rsidR="009420A2" w:rsidRDefault="009420A2"/>
    <w:sectPr w:rsidR="009420A2" w:rsidSect="006A4519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37"/>
    <w:rsid w:val="001961F8"/>
    <w:rsid w:val="001D40CF"/>
    <w:rsid w:val="00361B54"/>
    <w:rsid w:val="0036732B"/>
    <w:rsid w:val="005066F6"/>
    <w:rsid w:val="005A234B"/>
    <w:rsid w:val="00616EED"/>
    <w:rsid w:val="0065448C"/>
    <w:rsid w:val="00670BB0"/>
    <w:rsid w:val="00694EF4"/>
    <w:rsid w:val="006A4519"/>
    <w:rsid w:val="006C582A"/>
    <w:rsid w:val="007003E8"/>
    <w:rsid w:val="007333C1"/>
    <w:rsid w:val="009420A2"/>
    <w:rsid w:val="00A36E47"/>
    <w:rsid w:val="00B069E0"/>
    <w:rsid w:val="00B23BAD"/>
    <w:rsid w:val="00B37423"/>
    <w:rsid w:val="00BA530B"/>
    <w:rsid w:val="00BF572E"/>
    <w:rsid w:val="00D21737"/>
    <w:rsid w:val="00D74264"/>
    <w:rsid w:val="00DA6CEC"/>
    <w:rsid w:val="00E47FF6"/>
    <w:rsid w:val="00F0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837C"/>
  <w15:chartTrackingRefBased/>
  <w15:docId w15:val="{AAF4A207-40E1-42DA-8712-236AA1B8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D40CF"/>
    <w:pPr>
      <w:spacing w:line="254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D40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11</cp:revision>
  <dcterms:created xsi:type="dcterms:W3CDTF">2022-04-11T09:55:00Z</dcterms:created>
  <dcterms:modified xsi:type="dcterms:W3CDTF">2024-01-10T07:42:00Z</dcterms:modified>
</cp:coreProperties>
</file>