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0B52" w14:textId="1CF671A0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</w:t>
      </w:r>
      <w:r w:rsidR="00670BB0">
        <w:rPr>
          <w:rFonts w:ascii="Times New Roman" w:hAnsi="Times New Roman"/>
          <w:b/>
          <w:bCs/>
          <w:caps/>
          <w:sz w:val="24"/>
          <w:szCs w:val="24"/>
        </w:rPr>
        <w:t xml:space="preserve">2022 m.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Savivaldybės </w:t>
      </w:r>
    </w:p>
    <w:p w14:paraId="05A1495F" w14:textId="0A2C6BC3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pardavimo sutartis 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(2022-</w:t>
      </w:r>
      <w:r w:rsidR="0084200D">
        <w:rPr>
          <w:rFonts w:ascii="Times New Roman" w:hAnsi="Times New Roman"/>
          <w:b/>
          <w:bCs/>
          <w:caps/>
          <w:sz w:val="24"/>
          <w:szCs w:val="24"/>
          <w:lang w:eastAsia="lt-LT"/>
        </w:rPr>
        <w:t>12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-3</w:t>
      </w:r>
      <w:r w:rsidR="0084200D">
        <w:rPr>
          <w:rFonts w:ascii="Times New Roman" w:hAnsi="Times New Roman"/>
          <w:b/>
          <w:bCs/>
          <w:caps/>
          <w:sz w:val="24"/>
          <w:szCs w:val="24"/>
          <w:lang w:eastAsia="lt-LT"/>
        </w:rPr>
        <w:t>1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1788694D" w14:textId="77777777" w:rsidR="001D40CF" w:rsidRDefault="001D40CF" w:rsidP="001D40CF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913"/>
        <w:gridCol w:w="1418"/>
        <w:gridCol w:w="2835"/>
        <w:gridCol w:w="2268"/>
        <w:gridCol w:w="3458"/>
      </w:tblGrid>
      <w:tr w:rsidR="0036732B" w14:paraId="53EDA6F2" w14:textId="77777777" w:rsidTr="0010431A">
        <w:trPr>
          <w:trHeight w:val="108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73C1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A994" w14:textId="77777777" w:rsidR="0036732B" w:rsidRPr="00361B54" w:rsidRDefault="0036732B" w:rsidP="000455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5EB0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3F49D2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CDC" w14:textId="77777777" w:rsidR="0036732B" w:rsidRPr="00361B54" w:rsidRDefault="0036732B" w:rsidP="000455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E793B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36732B" w14:paraId="2CCAF1EF" w14:textId="77777777" w:rsidTr="0010431A">
        <w:trPr>
          <w:trHeight w:val="1176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7BF0" w14:textId="77777777" w:rsidR="0036732B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80D9" w14:textId="580FA1B8" w:rsidR="0036732B" w:rsidRPr="0036732B" w:rsidRDefault="0036732B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Administracinis pastatas (unikalus Nr. 4196-9018-9013, bendras plotas 168,47 kv. m) Vilniaus r. sav., Nemėžio k., V. Sirokomlės g.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CA3D" w14:textId="4D9FED3D" w:rsidR="0036732B" w:rsidRDefault="00BF572E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7003E8">
              <w:rPr>
                <w:rFonts w:ascii="Times New Roman" w:hAnsi="Times New Roman"/>
                <w:sz w:val="24"/>
                <w:szCs w:val="24"/>
              </w:rPr>
              <w:t> </w:t>
            </w:r>
            <w:r w:rsidR="0036732B">
              <w:rPr>
                <w:rFonts w:ascii="Times New Roman" w:hAnsi="Times New Roman"/>
                <w:sz w:val="24"/>
                <w:szCs w:val="24"/>
              </w:rPr>
              <w:t>200</w:t>
            </w:r>
            <w:r w:rsidR="007003E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B7D1D" w14:textId="1869A384" w:rsidR="0036732B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Lietuvos pa</w:t>
            </w:r>
            <w:r w:rsidR="00BF572E"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tas (į. k. 121215587) ir </w:t>
            </w:r>
          </w:p>
          <w:p w14:paraId="6BA985D6" w14:textId="486BA75D" w:rsidR="0036732B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direktorius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ECF0" w14:textId="77777777" w:rsidR="00361B54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-01-17 </w:t>
            </w:r>
          </w:p>
          <w:p w14:paraId="2CFDE12C" w14:textId="7AE96F12" w:rsidR="00A36E47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MK-42</w:t>
            </w:r>
            <w:r w:rsidR="00B23BAD">
              <w:rPr>
                <w:rFonts w:ascii="Times New Roman" w:hAnsi="Times New Roman"/>
                <w:sz w:val="24"/>
                <w:szCs w:val="24"/>
              </w:rPr>
              <w:t>5</w:t>
            </w:r>
            <w:r w:rsidR="00A36E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80505C" w14:textId="3128D488" w:rsidR="0036732B" w:rsidRDefault="00A36E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(A56(1</w:t>
            </w:r>
            <w:r w:rsidR="00DA6CE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-49-(3.18)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0931DE" w14:textId="164A7CAC" w:rsidR="0036732B" w:rsidRDefault="00B23BAD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Tarybos </w:t>
            </w:r>
            <w:r w:rsidR="00F042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2021-11-26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sprendimas Nr. T3-306, Administracijos direktoriaus </w:t>
            </w:r>
            <w:r w:rsidR="00BF572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2021-11-26 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sakymas Nr. A27(1</w:t>
            </w:r>
            <w:r w:rsidR="00DA6CE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-3520</w:t>
            </w:r>
            <w:r w:rsidR="0036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B54" w14:paraId="6982260D" w14:textId="77777777" w:rsidTr="0010431A">
        <w:trPr>
          <w:trHeight w:val="15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9BE9" w14:textId="298D4D82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1415" w14:textId="15FC3A6E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 sav., Pagirių sen., Baltosios Vokės k., Parko g. 12-1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4197-0030-6015:0007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bendras plotas 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67 kv. 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CAF" w14:textId="0F435E5E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536" w14:textId="77777777" w:rsidR="00361B54" w:rsidRPr="007003E8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740CB45B" w14:textId="77777777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10C6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2022-02-03  </w:t>
            </w:r>
          </w:p>
          <w:p w14:paraId="266FFEA5" w14:textId="7A9D52B2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A56(1)-136-(3.18)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5E3" w14:textId="007A5D8B" w:rsidR="00361B54" w:rsidRPr="00DA6CEC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2022-01-27 įsakymas Nr. A27(1)-46</w:t>
            </w:r>
          </w:p>
        </w:tc>
      </w:tr>
      <w:tr w:rsidR="00361B54" w14:paraId="53BC4A2B" w14:textId="77777777" w:rsidTr="0010431A">
        <w:trPr>
          <w:trHeight w:val="18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33F1" w14:textId="01F669E4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788" w14:textId="6548F8F6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FF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Butas/patalpa – Butas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pažymėtu plane R-1 (unikalus Nr. 4400-1975-3683:8617, bendras plotas 50,45 kv. m) Vilniaus r. sav., Paberžės sen., Paberžės k., Vilniaus g. 62-1.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43A" w14:textId="3B83EADC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D35" w14:textId="77777777" w:rsidR="00361B54" w:rsidRPr="007003E8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4760140D" w14:textId="77777777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7870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2022-02-12 </w:t>
            </w:r>
          </w:p>
          <w:p w14:paraId="4BEE0C4A" w14:textId="3DC146E4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A56(1)-425-(3.18)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960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2020-10-30 Vilniaus rajono savivaldybės tarybos sprendimas Nr. T3-318;</w:t>
            </w:r>
          </w:p>
          <w:p w14:paraId="065A5D5C" w14:textId="5BDC6BD4" w:rsidR="00361B54" w:rsidRPr="00DA6CEC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2022-03-25 viešas e. aukcionas Nr. 222765</w:t>
            </w:r>
          </w:p>
        </w:tc>
      </w:tr>
      <w:tr w:rsidR="00361B54" w14:paraId="1DE67DC1" w14:textId="77777777" w:rsidTr="0010431A">
        <w:trPr>
          <w:trHeight w:val="15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CFC4" w14:textId="4BAC37CC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6B98" w14:textId="085A3F58" w:rsidR="00361B54" w:rsidRPr="006C582A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Butas - Vilniaus r., Paberžės sen., Kazimieravo k. 8-3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(unikalus Nr.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4196-4010-4011:0004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bendras plotas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48,43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7472" w14:textId="0B5D247D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508,9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52B" w14:textId="201FDA1C" w:rsidR="00361B54" w:rsidRPr="006C582A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AF2F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2022-02-24 </w:t>
            </w:r>
          </w:p>
          <w:p w14:paraId="1FC90E9A" w14:textId="2122ACD2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A56(1)-259-(3.18)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476" w14:textId="0C41F699" w:rsidR="00361B54" w:rsidRPr="00DA6CEC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2020-11-04 sprendimas Nr. T3-324</w:t>
            </w:r>
          </w:p>
        </w:tc>
      </w:tr>
      <w:tr w:rsidR="007333C1" w14:paraId="6C858BEB" w14:textId="77777777" w:rsidTr="0010431A">
        <w:trPr>
          <w:trHeight w:val="15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F58D" w14:textId="1756EDE0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1802" w14:textId="2EB77D00" w:rsidR="007333C1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 sav.,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Juodšilių sen., Valčiūnų k., Geležinkeliečių g. 14-46 (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unikalus Nr.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4199-0015-5016:0057, </w:t>
            </w:r>
            <w:r>
              <w:rPr>
                <w:rFonts w:ascii="Times New Roman" w:hAnsi="Times New Roman"/>
                <w:sz w:val="24"/>
                <w:szCs w:val="24"/>
              </w:rPr>
              <w:t>bendras plotas 62,07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 xml:space="preserve"> kv. 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F340" w14:textId="2475277D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EA7" w14:textId="3D78B157" w:rsidR="007333C1" w:rsidRPr="007003E8" w:rsidRDefault="007333C1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22A8" w14:textId="77777777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2022-05-25 </w:t>
            </w:r>
          </w:p>
          <w:p w14:paraId="741C838B" w14:textId="36966EE2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A56(1)-534-(3.18)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466" w14:textId="4428A480" w:rsidR="007333C1" w:rsidRPr="00B069E0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LR paramos būstui įsigyti ar išsinuomoti įstatymo 25 str. 2 d. 5 p.; Vilniaus rajono savivaldybės tarybos 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>2022-04-27 sprendimas Nr. T3-114</w:t>
            </w:r>
          </w:p>
        </w:tc>
      </w:tr>
      <w:tr w:rsidR="007333C1" w14:paraId="6241D5F9" w14:textId="77777777" w:rsidTr="0010431A">
        <w:trPr>
          <w:trHeight w:val="15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7904" w14:textId="0346439D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F533" w14:textId="50432877" w:rsidR="007333C1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Butas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Vilniaus r., Pagirių sen., Vaidotų k.,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Pramonės g. 3-10 (unikalus Nr. 4198-7005-0019:0002, bendras ir naudingas plotas 69,77 kv. m)</w:t>
            </w:r>
          </w:p>
          <w:p w14:paraId="58B4782D" w14:textId="43F16EAE" w:rsidR="007333C1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3B94" w14:textId="3E750722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5A9" w14:textId="77777777" w:rsidR="007333C1" w:rsidRPr="007003E8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45C15F74" w14:textId="77777777" w:rsidR="007333C1" w:rsidRPr="00B069E0" w:rsidRDefault="007333C1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BF2F" w14:textId="1BBACD43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2022-06-08</w:t>
            </w:r>
          </w:p>
          <w:p w14:paraId="2677B1F2" w14:textId="3D3EA439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A56(1)-644-(3.18)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B5B" w14:textId="49E33AE3" w:rsidR="007333C1" w:rsidRPr="00B069E0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2022-05-25 įsakymas Nr. A27(1)-1459</w:t>
            </w:r>
          </w:p>
        </w:tc>
      </w:tr>
      <w:tr w:rsidR="00885342" w14:paraId="77E301D7" w14:textId="77777777" w:rsidTr="0010431A">
        <w:trPr>
          <w:trHeight w:val="34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2634" w14:textId="3BC9D6DB" w:rsidR="00885342" w:rsidRDefault="00885342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518A" w14:textId="293DC5A0" w:rsidR="00885342" w:rsidRDefault="00C84E52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Pagirių sen., Keturiasdešimt Totorių k., Totorių g. 14-1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(unikalus Nr. 4400-2375-6684:5918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bendras ir naudingas plotas 54,98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)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su ½ dalimi ūkio pastato (unikalus Nr. 4193-8024-6027, užstatytas plotas 58,00 kv. m), su ½ dalimi ūkio pastato (unikalus Nr. 4193-8024-6038, užstatytas plotas 30,00 kv. m), su ½ dalimi kiemo rūsio (pastato unikalus Nr. 4193-8024-6049, užstatytas plotas 41,00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DAE6" w14:textId="267B2E35" w:rsidR="00885342" w:rsidRDefault="00C84E52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323" w14:textId="0E257C35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8E69" w14:textId="0841E2EB" w:rsidR="00885342" w:rsidRDefault="0088534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</w:t>
            </w:r>
            <w:r w:rsidR="00C84E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84E5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75D2E5" w14:textId="5EEE33AE" w:rsidR="00885342" w:rsidRDefault="0088534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</w:t>
            </w:r>
            <w:r w:rsidR="00C84E52">
              <w:rPr>
                <w:rFonts w:ascii="Times New Roman" w:hAnsi="Times New Roman"/>
                <w:sz w:val="24"/>
                <w:szCs w:val="24"/>
              </w:rPr>
              <w:t>887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21C" w14:textId="57C99366" w:rsidR="00885342" w:rsidRPr="00B069E0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LR paramos būstui įsigyti ar išsinuomoti įstatymo 25 str. 2 d. 5 p.; Vilniaus rajono savivaldybės tarybos 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 xml:space="preserve"> sprendimas Nr. T3-11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6C47" w14:paraId="6827A344" w14:textId="77777777" w:rsidTr="0010431A">
        <w:trPr>
          <w:trHeight w:val="211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1FFB" w14:textId="4AB60822" w:rsidR="00936C47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B574" w14:textId="130D94F2" w:rsidR="00936C47" w:rsidRDefault="00936C47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36C4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Pašto pastatas (unikalus numeris 4198-8021-8018, registro numeris 10/17441, 357,91 kv. m) ir ūkio pastatą (unikalus Nr. 4400-0278-8738 užstatytas plotas 50,00 kv. m), esantį Vilniaus r. sav., Mickūnų sen., Galgių k., Centrinėje g. 34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F1BE" w14:textId="2D24168D" w:rsidR="00936C47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11F" w14:textId="60EC1CD8" w:rsidR="00936C47" w:rsidRDefault="00936C47" w:rsidP="00936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Lietuvos paštas (į. k. 121215587) ir </w:t>
            </w:r>
          </w:p>
          <w:p w14:paraId="2898CE42" w14:textId="128FC581" w:rsidR="00936C47" w:rsidRPr="00B069E0" w:rsidRDefault="00936C47" w:rsidP="00936C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administracijos direktorius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F27" w14:textId="77777777" w:rsidR="00936C47" w:rsidRDefault="00936C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47">
              <w:rPr>
                <w:rFonts w:ascii="Times New Roman" w:hAnsi="Times New Roman"/>
                <w:sz w:val="24"/>
                <w:szCs w:val="24"/>
              </w:rPr>
              <w:t>2022-08-29 Nr. MK-9468</w:t>
            </w:r>
          </w:p>
          <w:p w14:paraId="092D715A" w14:textId="3E30FF45" w:rsidR="00936C47" w:rsidRDefault="00936C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(A56(1)-891-(3.18)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617" w14:textId="5D304F3A" w:rsidR="00936C47" w:rsidRPr="00B069E0" w:rsidRDefault="00936C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47">
              <w:rPr>
                <w:rFonts w:ascii="Times New Roman" w:hAnsi="Times New Roman"/>
                <w:sz w:val="24"/>
                <w:szCs w:val="24"/>
              </w:rPr>
              <w:t>Tarybos 2021-11-26 sprendimas Nr. T3-306, Administracijos direktoriaus 2021-11-26 įsakymas Nr. A27(1)-3520</w:t>
            </w:r>
          </w:p>
        </w:tc>
      </w:tr>
      <w:tr w:rsidR="00885342" w14:paraId="03D2CEAA" w14:textId="77777777" w:rsidTr="0010431A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7DA" w14:textId="1D98EFA6" w:rsidR="00885342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5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6703" w14:textId="3F0D11B6" w:rsidR="00885342" w:rsidRDefault="00A256EE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as 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Vilniaus r., Bezdonių sen., Arvydų k., Liepų g. 33-5 (unikalus Nr. 4198-8038-2048:00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bendras ir naudingas plotas 45,34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9623" w14:textId="114B084C" w:rsidR="00885342" w:rsidRDefault="00A256EE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176" w14:textId="4F1ABD18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2390" w14:textId="5E58E0CF" w:rsidR="00C84E52" w:rsidRPr="00C84E52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3A0200D" w14:textId="12F5B194" w:rsidR="00885342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914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7CD" w14:textId="1B88B84C" w:rsidR="00885342" w:rsidRPr="00B069E0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85342" w14:paraId="34135C89" w14:textId="77777777" w:rsidTr="0010431A">
        <w:trPr>
          <w:trHeight w:val="21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7DFC" w14:textId="276EEA24" w:rsidR="00885342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885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3AD7" w14:textId="30117838" w:rsidR="00885342" w:rsidRDefault="00045520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Paberžės sen., Visalaukės I k., Šviesos g. 7-3 (unikalus Nr. 4199-4048-0012:0003, bendras plotas 63,25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ir ūkiniu pastatu (unikalus Nr. 4199-4048-0023, kurio užstatytas plotas 42,00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FB2E" w14:textId="1FB70D0D" w:rsidR="00885342" w:rsidRDefault="00A256EE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2F0" w14:textId="4A1578B5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282F" w14:textId="15910583" w:rsidR="00A256EE" w:rsidRPr="00C84E52" w:rsidRDefault="00A256EE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32F46B5D" w14:textId="73E74664" w:rsidR="00885342" w:rsidRDefault="00A256EE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961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105" w14:textId="3ACACAFC" w:rsidR="00885342" w:rsidRPr="00B069E0" w:rsidRDefault="00A256EE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E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</w:t>
            </w:r>
            <w:r w:rsidR="00045520">
              <w:rPr>
                <w:rFonts w:ascii="Times New Roman" w:hAnsi="Times New Roman"/>
                <w:sz w:val="24"/>
                <w:szCs w:val="24"/>
              </w:rPr>
              <w:t>1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 w:rsidR="00045520">
              <w:rPr>
                <w:rFonts w:ascii="Times New Roman" w:hAnsi="Times New Roman"/>
                <w:sz w:val="24"/>
                <w:szCs w:val="24"/>
              </w:rPr>
              <w:t>10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 w:rsidR="00045520">
              <w:rPr>
                <w:rFonts w:ascii="Times New Roman" w:hAnsi="Times New Roman"/>
                <w:sz w:val="24"/>
                <w:szCs w:val="24"/>
              </w:rPr>
              <w:t>29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045520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885342" w14:paraId="076DA5DF" w14:textId="77777777" w:rsidTr="0010431A">
        <w:trPr>
          <w:trHeight w:val="15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C768" w14:textId="11920EF0" w:rsidR="00885342" w:rsidRDefault="00885342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6C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CDBA" w14:textId="78CD6769" w:rsidR="00885342" w:rsidRDefault="00045520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uto dalį 37/100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- 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Nemėžio sen., Daržininkų k., Senojo Kelio g. 19-3 (unikalus Nr. 4196-1017-3019:0003, bendras ir naudingas plotas 46,70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369A" w14:textId="0E4763EE" w:rsidR="00885342" w:rsidRDefault="00045520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092" w14:textId="34C4A440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7A77" w14:textId="2A766735" w:rsidR="00045520" w:rsidRPr="00C84E52" w:rsidRDefault="00045520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58DDD057" w14:textId="21C217CE" w:rsidR="00885342" w:rsidRDefault="00045520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987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ABF" w14:textId="1DD9386C" w:rsidR="00885342" w:rsidRPr="00B069E0" w:rsidRDefault="00045520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E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84200D" w14:paraId="6556F84F" w14:textId="77777777" w:rsidTr="0010431A">
        <w:trPr>
          <w:trHeight w:val="15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F088" w14:textId="6E05D251" w:rsidR="0084200D" w:rsidRDefault="00AD26A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5E5C" w14:textId="22E44E75" w:rsidR="0084200D" w:rsidRDefault="00AD26A7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N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amo dalį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6509/10000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- 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Rudaminos sen., Kinelių vs., Liepkalnio g. 330</w:t>
            </w:r>
            <w:r>
              <w:t xml:space="preserve"> (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unikalus Nr. 4400-1520-7359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 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namo bendras plotas 82,76 kv. m, naudingas plotas 78,39 kv. m, gyvenamasis plotas 48,83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su kiemo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unikalus numeris 4400-1520-7459, žymėjimas plane 4I1/b, užstatytas plotas 6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B7CD" w14:textId="73D6EE3B" w:rsidR="0084200D" w:rsidRDefault="00AD26A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F25" w14:textId="26F1AE7D" w:rsidR="0084200D" w:rsidRPr="00B069E0" w:rsidRDefault="00AD26A7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9054" w14:textId="7297AE10" w:rsidR="00AD26A7" w:rsidRPr="00C84E52" w:rsidRDefault="00AD26A7" w:rsidP="00AD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4C81A907" w14:textId="40A3DB41" w:rsidR="0084200D" w:rsidRPr="00C84E52" w:rsidRDefault="00AD26A7" w:rsidP="00AD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289" w14:textId="4FAF49EF" w:rsidR="0084200D" w:rsidRPr="00A256EE" w:rsidRDefault="00AD26A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7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</w:t>
            </w:r>
            <w:r>
              <w:rPr>
                <w:rFonts w:ascii="Times New Roman" w:hAnsi="Times New Roman"/>
                <w:sz w:val="24"/>
                <w:szCs w:val="24"/>
              </w:rPr>
              <w:t>-07-</w:t>
            </w:r>
            <w:r w:rsidRPr="00AD26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A7">
              <w:rPr>
                <w:rFonts w:ascii="Times New Roman" w:hAnsi="Times New Roman"/>
                <w:sz w:val="24"/>
                <w:szCs w:val="24"/>
              </w:rPr>
              <w:t>sprendim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AD26A7">
              <w:rPr>
                <w:rFonts w:ascii="Times New Roman" w:hAnsi="Times New Roman"/>
                <w:sz w:val="24"/>
                <w:szCs w:val="24"/>
              </w:rPr>
              <w:t xml:space="preserve"> Nr. T3-217</w:t>
            </w:r>
          </w:p>
        </w:tc>
      </w:tr>
      <w:tr w:rsidR="0084200D" w14:paraId="5B50A113" w14:textId="77777777" w:rsidTr="0010431A">
        <w:trPr>
          <w:trHeight w:val="15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3C96" w14:textId="09FAD7EA" w:rsidR="0084200D" w:rsidRDefault="00AD26A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226E" w14:textId="5AA5C1BB" w:rsidR="0084200D" w:rsidRDefault="00AD26A7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G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yvenamojo namo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dalį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- 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Paberžės sen., Kazimieravo k. 9 (unikalus Nr. 4195-0044-1013, bendras plotas 127,67 kv. m, naudingas plotas 117,51 kv. m), pažymėtą pastato plane indeksais 1-1, 1-2, 1-3, 1-4, 1-5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AD26A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bendras plotas 48,40 kv. m, naudingas plotas 46,41 kv. m).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AAED" w14:textId="153124B8" w:rsidR="0084200D" w:rsidRDefault="00AD26A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58D" w14:textId="20BFAF74" w:rsidR="0084200D" w:rsidRPr="00B069E0" w:rsidRDefault="00AD26A7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0BCC" w14:textId="346E7F9A" w:rsidR="00AD26A7" w:rsidRPr="00AD26A7" w:rsidRDefault="00AD26A7" w:rsidP="00AD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7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D26A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E630AF0" w14:textId="069EBCA7" w:rsidR="0084200D" w:rsidRPr="00C84E52" w:rsidRDefault="00AD26A7" w:rsidP="00AD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7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1349</w:t>
            </w:r>
            <w:r w:rsidRPr="00AD26A7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56D" w14:textId="2A1D89D6" w:rsidR="0084200D" w:rsidRPr="00AD26A7" w:rsidRDefault="00AD26A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7">
              <w:rPr>
                <w:rFonts w:ascii="Times New Roman" w:hAnsi="Times New Roman"/>
                <w:sz w:val="24"/>
                <w:szCs w:val="24"/>
              </w:rPr>
              <w:t xml:space="preserve">LR paramos būstui įsigyti ar išsinuomoti įstatymo 25 str. 2 d. 5 p.; Vilniaus rajono savivaldybės tarybos 2022-09-30 </w:t>
            </w:r>
            <w:r w:rsidRPr="00AD26A7">
              <w:rPr>
                <w:rFonts w:ascii="Times New Roman" w:hAnsi="Times New Roman"/>
                <w:sz w:val="24"/>
                <w:szCs w:val="24"/>
                <w:lang w:eastAsia="lt-LT"/>
              </w:rPr>
              <w:t>sprendim</w:t>
            </w:r>
            <w:r w:rsidRPr="00AD26A7">
              <w:rPr>
                <w:rFonts w:ascii="Times New Roman" w:hAnsi="Times New Roman"/>
                <w:sz w:val="24"/>
                <w:szCs w:val="24"/>
                <w:lang w:eastAsia="lt-LT"/>
              </w:rPr>
              <w:t>as</w:t>
            </w:r>
            <w:r w:rsidRPr="00AD26A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Nr. T3-269</w:t>
            </w:r>
          </w:p>
        </w:tc>
      </w:tr>
    </w:tbl>
    <w:p w14:paraId="76C62052" w14:textId="77777777" w:rsidR="009420A2" w:rsidRDefault="009420A2">
      <w:bookmarkStart w:id="0" w:name="_GoBack"/>
      <w:bookmarkEnd w:id="0"/>
    </w:p>
    <w:sectPr w:rsidR="009420A2" w:rsidSect="00936C47">
      <w:pgSz w:w="16838" w:h="11906" w:orient="landscape"/>
      <w:pgMar w:top="567" w:right="1134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37"/>
    <w:rsid w:val="00045520"/>
    <w:rsid w:val="0010431A"/>
    <w:rsid w:val="001961F8"/>
    <w:rsid w:val="001D40CF"/>
    <w:rsid w:val="00361B54"/>
    <w:rsid w:val="0036732B"/>
    <w:rsid w:val="005A234B"/>
    <w:rsid w:val="00616EED"/>
    <w:rsid w:val="0065448C"/>
    <w:rsid w:val="00670BB0"/>
    <w:rsid w:val="00694EF4"/>
    <w:rsid w:val="006C582A"/>
    <w:rsid w:val="007003E8"/>
    <w:rsid w:val="007333C1"/>
    <w:rsid w:val="0084200D"/>
    <w:rsid w:val="00885342"/>
    <w:rsid w:val="00923982"/>
    <w:rsid w:val="00936C47"/>
    <w:rsid w:val="009420A2"/>
    <w:rsid w:val="00A256EE"/>
    <w:rsid w:val="00A36E47"/>
    <w:rsid w:val="00AD26A7"/>
    <w:rsid w:val="00B069E0"/>
    <w:rsid w:val="00B23BAD"/>
    <w:rsid w:val="00B37423"/>
    <w:rsid w:val="00BA530B"/>
    <w:rsid w:val="00BF572E"/>
    <w:rsid w:val="00C84E52"/>
    <w:rsid w:val="00D21737"/>
    <w:rsid w:val="00D74264"/>
    <w:rsid w:val="00DA6CEC"/>
    <w:rsid w:val="00E47FF6"/>
    <w:rsid w:val="00F04260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837C"/>
  <w15:chartTrackingRefBased/>
  <w15:docId w15:val="{AAF4A207-40E1-42DA-8712-236AA1B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D40CF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D40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4001</Words>
  <Characters>2281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Božena Bednova</cp:lastModifiedBy>
  <cp:revision>16</cp:revision>
  <dcterms:created xsi:type="dcterms:W3CDTF">2022-04-11T09:55:00Z</dcterms:created>
  <dcterms:modified xsi:type="dcterms:W3CDTF">2023-01-05T11:03:00Z</dcterms:modified>
</cp:coreProperties>
</file>