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1811" w14:textId="77777777" w:rsidR="00025AD8" w:rsidRPr="001B3E92" w:rsidRDefault="00025AD8" w:rsidP="00025AD8">
      <w:pPr>
        <w:pStyle w:val="Antrat9"/>
        <w:spacing w:before="0"/>
        <w:ind w:left="6120"/>
        <w:rPr>
          <w:rFonts w:ascii="Times New Roman" w:hAnsi="Times New Roman" w:cs="Times New Roman"/>
          <w:sz w:val="24"/>
          <w:szCs w:val="24"/>
        </w:rPr>
      </w:pPr>
      <w:r w:rsidRPr="001B3E92">
        <w:rPr>
          <w:rFonts w:ascii="Times New Roman" w:hAnsi="Times New Roman" w:cs="Times New Roman"/>
          <w:sz w:val="24"/>
          <w:szCs w:val="24"/>
        </w:rPr>
        <w:t>PATVIRTINTA</w:t>
      </w:r>
    </w:p>
    <w:p w14:paraId="0F06F58F" w14:textId="77777777" w:rsidR="00025AD8" w:rsidRPr="001B3E92" w:rsidRDefault="00025AD8" w:rsidP="00025AD8">
      <w:pPr>
        <w:pStyle w:val="Antrat8"/>
        <w:spacing w:before="0"/>
        <w:ind w:left="6120"/>
        <w:rPr>
          <w:i/>
        </w:rPr>
      </w:pPr>
      <w:r w:rsidRPr="001B3E92">
        <w:t>Vilniaus rajono savivaldybės</w:t>
      </w:r>
    </w:p>
    <w:p w14:paraId="190716F7" w14:textId="77777777" w:rsidR="00025AD8" w:rsidRPr="001B3E92" w:rsidRDefault="00025AD8" w:rsidP="00025AD8">
      <w:pPr>
        <w:pStyle w:val="Antrat8"/>
        <w:spacing w:before="0"/>
        <w:ind w:left="6120"/>
        <w:rPr>
          <w:i/>
        </w:rPr>
      </w:pPr>
      <w:r w:rsidRPr="001B3E92">
        <w:t>administracijos direktoriaus</w:t>
      </w:r>
    </w:p>
    <w:p w14:paraId="4008B50F" w14:textId="279EF91F" w:rsidR="00025AD8" w:rsidRPr="0004752A" w:rsidRDefault="00025AD8" w:rsidP="00025AD8">
      <w:pPr>
        <w:ind w:left="6120"/>
      </w:pPr>
      <w:r w:rsidRPr="001B3E92">
        <w:t>20</w:t>
      </w:r>
      <w:r w:rsidR="00692CE1">
        <w:t>2</w:t>
      </w:r>
      <w:r w:rsidR="00CB1688">
        <w:t>3</w:t>
      </w:r>
      <w:r w:rsidRPr="001B3E92">
        <w:t xml:space="preserve"> m</w:t>
      </w:r>
      <w:r w:rsidRPr="005E0097">
        <w:t>.</w:t>
      </w:r>
      <w:r w:rsidR="0004752A" w:rsidRPr="005E0097">
        <w:t xml:space="preserve"> </w:t>
      </w:r>
      <w:r w:rsidR="00885E85">
        <w:t>gruodžio 1</w:t>
      </w:r>
      <w:r w:rsidR="005E0097">
        <w:t xml:space="preserve"> </w:t>
      </w:r>
      <w:r w:rsidR="0001491C">
        <w:t xml:space="preserve"> </w:t>
      </w:r>
      <w:r w:rsidRPr="005E0097">
        <w:t>d.</w:t>
      </w:r>
    </w:p>
    <w:p w14:paraId="2916C430" w14:textId="05BFB25D" w:rsidR="00025AD8" w:rsidRPr="001B3E92" w:rsidRDefault="00025AD8" w:rsidP="00CB1688">
      <w:pPr>
        <w:ind w:left="6120"/>
      </w:pPr>
      <w:r w:rsidRPr="0004752A">
        <w:t>įsakymu Nr. A27(1)-</w:t>
      </w:r>
    </w:p>
    <w:p w14:paraId="697120B4" w14:textId="77777777" w:rsidR="00025AD8" w:rsidRDefault="00025AD8" w:rsidP="00025AD8"/>
    <w:p w14:paraId="34008D3B" w14:textId="77777777" w:rsidR="00025AD8" w:rsidRDefault="00025AD8" w:rsidP="00025AD8"/>
    <w:p w14:paraId="1436E33B" w14:textId="77777777" w:rsidR="00025AD8" w:rsidRDefault="00025AD8" w:rsidP="00025AD8"/>
    <w:p w14:paraId="18B81D43" w14:textId="607A2C25" w:rsidR="00025AD8" w:rsidRDefault="00025AD8" w:rsidP="00025A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3F33E4">
        <w:rPr>
          <w:b/>
          <w:sz w:val="24"/>
          <w:szCs w:val="24"/>
        </w:rPr>
        <w:t>2</w:t>
      </w:r>
      <w:r w:rsidR="003C010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M. VILNIAUS RAJONO DAUGIABUČIŲ GYVEN</w:t>
      </w:r>
      <w:r w:rsidR="0071429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MŲJŲ NAMŲ BUTŲ IR KITŲ PATALPŲ SAVININKŲ BENDRIJŲ VALDYMO ORGANŲ, JUNGTINĖS VEIKLOS SUTARTIMI ĮGALIOTŲ ASMENŲ IR SAVIVALDYBĖS </w:t>
      </w:r>
      <w:r w:rsidR="00CB1688">
        <w:rPr>
          <w:b/>
          <w:sz w:val="24"/>
          <w:szCs w:val="24"/>
        </w:rPr>
        <w:t xml:space="preserve">VYKDOMOSIOS INSTITUCIJOS </w:t>
      </w:r>
      <w:r>
        <w:rPr>
          <w:b/>
          <w:sz w:val="24"/>
          <w:szCs w:val="24"/>
        </w:rPr>
        <w:t xml:space="preserve">PASKIRTŲ BENDROJO NAUDOJIMO OBJEKTŲ ADMINISTRATORIŲ VEIKLOS, SUSIJUSIOS SU ĮSTATYMŲ IR KITŲ TEISĖS AKTŲ JIEMS PRISKIRTŲ FUNKCIJŲ VYKDYMU, </w:t>
      </w:r>
      <w:r w:rsidR="00EC437C">
        <w:rPr>
          <w:b/>
          <w:sz w:val="24"/>
          <w:szCs w:val="24"/>
        </w:rPr>
        <w:t>PATIKRINIMO PLANAS</w:t>
      </w:r>
    </w:p>
    <w:p w14:paraId="6A474A1C" w14:textId="77777777" w:rsidR="00025AD8" w:rsidRDefault="00025AD8" w:rsidP="00025AD8">
      <w:pPr>
        <w:rPr>
          <w:b/>
          <w:sz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3828"/>
      </w:tblGrid>
      <w:tr w:rsidR="00025AD8" w14:paraId="3DFB8060" w14:textId="77777777" w:rsidTr="002E0AD2">
        <w:tc>
          <w:tcPr>
            <w:tcW w:w="1526" w:type="dxa"/>
          </w:tcPr>
          <w:p w14:paraId="461CA729" w14:textId="77777777" w:rsidR="00025AD8" w:rsidRPr="00692CE1" w:rsidRDefault="00025AD8" w:rsidP="0057216B">
            <w:pPr>
              <w:rPr>
                <w:b/>
                <w:sz w:val="24"/>
                <w:szCs w:val="24"/>
              </w:rPr>
            </w:pPr>
            <w:r w:rsidRPr="00692CE1">
              <w:rPr>
                <w:b/>
                <w:sz w:val="24"/>
                <w:szCs w:val="24"/>
              </w:rPr>
              <w:t xml:space="preserve">Patikrinimo </w:t>
            </w:r>
            <w:r w:rsidR="0057216B">
              <w:rPr>
                <w:b/>
                <w:sz w:val="24"/>
                <w:szCs w:val="24"/>
              </w:rPr>
              <w:t>pradžia ir pabaiga</w:t>
            </w:r>
          </w:p>
        </w:tc>
        <w:tc>
          <w:tcPr>
            <w:tcW w:w="4252" w:type="dxa"/>
          </w:tcPr>
          <w:p w14:paraId="5445AE9A" w14:textId="77777777" w:rsidR="00025AD8" w:rsidRPr="00692CE1" w:rsidRDefault="00025AD8" w:rsidP="00EA041D">
            <w:pPr>
              <w:rPr>
                <w:b/>
                <w:sz w:val="24"/>
                <w:szCs w:val="24"/>
              </w:rPr>
            </w:pPr>
            <w:r w:rsidRPr="00692CE1">
              <w:rPr>
                <w:b/>
                <w:sz w:val="24"/>
                <w:szCs w:val="24"/>
              </w:rPr>
              <w:t>Tikrinamo valdytojo pavadinimas</w:t>
            </w:r>
          </w:p>
        </w:tc>
        <w:tc>
          <w:tcPr>
            <w:tcW w:w="3828" w:type="dxa"/>
          </w:tcPr>
          <w:p w14:paraId="10483A91" w14:textId="77777777" w:rsidR="00025AD8" w:rsidRPr="00345382" w:rsidRDefault="0044143A" w:rsidP="00441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Valdomo objekto a</w:t>
            </w:r>
            <w:r w:rsidR="00025AD8">
              <w:rPr>
                <w:b/>
                <w:sz w:val="24"/>
                <w:szCs w:val="24"/>
              </w:rPr>
              <w:t>dresas</w:t>
            </w:r>
          </w:p>
        </w:tc>
      </w:tr>
      <w:tr w:rsidR="00745BC5" w14:paraId="4C0305D4" w14:textId="77777777" w:rsidTr="002E0AD2">
        <w:tc>
          <w:tcPr>
            <w:tcW w:w="1526" w:type="dxa"/>
            <w:vMerge w:val="restart"/>
          </w:tcPr>
          <w:p w14:paraId="7478C973" w14:textId="5BEAC4C1" w:rsidR="00745BC5" w:rsidRPr="002E16A0" w:rsidRDefault="00745BC5" w:rsidP="00EE6C86">
            <w:pPr>
              <w:rPr>
                <w:sz w:val="24"/>
                <w:szCs w:val="24"/>
              </w:rPr>
            </w:pPr>
            <w:r w:rsidRPr="002E16A0">
              <w:rPr>
                <w:sz w:val="24"/>
                <w:szCs w:val="24"/>
              </w:rPr>
              <w:t>202</w:t>
            </w:r>
            <w:r w:rsidR="000856C2">
              <w:rPr>
                <w:sz w:val="24"/>
                <w:szCs w:val="24"/>
              </w:rPr>
              <w:t>4</w:t>
            </w:r>
            <w:r w:rsidRPr="002E16A0">
              <w:rPr>
                <w:sz w:val="24"/>
                <w:szCs w:val="24"/>
              </w:rPr>
              <w:t xml:space="preserve"> m. I ketv.-202</w:t>
            </w:r>
            <w:r w:rsidR="000856C2">
              <w:rPr>
                <w:sz w:val="24"/>
                <w:szCs w:val="24"/>
              </w:rPr>
              <w:t xml:space="preserve">4 </w:t>
            </w:r>
            <w:r w:rsidRPr="002E16A0">
              <w:rPr>
                <w:sz w:val="24"/>
                <w:szCs w:val="24"/>
              </w:rPr>
              <w:t xml:space="preserve">m. II </w:t>
            </w:r>
            <w:proofErr w:type="spellStart"/>
            <w:r w:rsidRPr="002E16A0">
              <w:rPr>
                <w:sz w:val="24"/>
                <w:szCs w:val="24"/>
              </w:rPr>
              <w:t>ketv</w:t>
            </w:r>
            <w:proofErr w:type="spellEnd"/>
            <w:r w:rsidRPr="002E16A0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63F24F9" w14:textId="65B6AE5B" w:rsidR="00745BC5" w:rsidRPr="002E16A0" w:rsidRDefault="00DE744D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2007 05 17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="000856C2">
              <w:rPr>
                <w:color w:val="000000"/>
                <w:sz w:val="24"/>
                <w:szCs w:val="24"/>
              </w:rPr>
              <w:t xml:space="preserve">ungtinės veiklos sutarties atstovas Kristina </w:t>
            </w:r>
            <w:proofErr w:type="spellStart"/>
            <w:r w:rsidR="000856C2">
              <w:rPr>
                <w:color w:val="000000"/>
                <w:sz w:val="24"/>
                <w:szCs w:val="24"/>
              </w:rPr>
              <w:t>Staciukevič</w:t>
            </w:r>
            <w:proofErr w:type="spellEnd"/>
          </w:p>
        </w:tc>
        <w:tc>
          <w:tcPr>
            <w:tcW w:w="3828" w:type="dxa"/>
          </w:tcPr>
          <w:p w14:paraId="3F7A25A5" w14:textId="441EF1B9" w:rsidR="00745BC5" w:rsidRPr="002E16A0" w:rsidRDefault="000856C2" w:rsidP="006915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Sodų g. 35, </w:t>
            </w:r>
            <w:proofErr w:type="spellStart"/>
            <w:r>
              <w:rPr>
                <w:color w:val="000000"/>
                <w:sz w:val="24"/>
                <w:szCs w:val="24"/>
              </w:rPr>
              <w:t>Skaidišk</w:t>
            </w:r>
            <w:r w:rsidR="008C0E2F">
              <w:rPr>
                <w:color w:val="000000"/>
                <w:sz w:val="24"/>
                <w:szCs w:val="24"/>
              </w:rPr>
              <w:t>ių</w:t>
            </w:r>
            <w:proofErr w:type="spellEnd"/>
            <w:r w:rsidR="008C0E2F">
              <w:rPr>
                <w:color w:val="000000"/>
                <w:sz w:val="24"/>
                <w:szCs w:val="24"/>
              </w:rPr>
              <w:t xml:space="preserve"> k.</w:t>
            </w:r>
            <w:r>
              <w:rPr>
                <w:color w:val="000000"/>
                <w:sz w:val="24"/>
                <w:szCs w:val="24"/>
              </w:rPr>
              <w:t>, Nemėžio sen.</w:t>
            </w:r>
          </w:p>
        </w:tc>
      </w:tr>
      <w:tr w:rsidR="007A5E83" w14:paraId="7131EAD9" w14:textId="77777777" w:rsidTr="002E0AD2">
        <w:tc>
          <w:tcPr>
            <w:tcW w:w="1526" w:type="dxa"/>
            <w:vMerge/>
          </w:tcPr>
          <w:p w14:paraId="2B037C85" w14:textId="77777777" w:rsidR="007A5E83" w:rsidRPr="002E16A0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CFCF659" w14:textId="72458EC1" w:rsidR="007A5E83" w:rsidRPr="002E16A0" w:rsidRDefault="00537E6D" w:rsidP="007A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2020-03-11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>
              <w:rPr>
                <w:color w:val="000000"/>
                <w:sz w:val="24"/>
                <w:szCs w:val="24"/>
              </w:rPr>
              <w:t xml:space="preserve">ungtinės veiklos sutarties atstovas Aurelija </w:t>
            </w:r>
            <w:proofErr w:type="spellStart"/>
            <w:r>
              <w:rPr>
                <w:color w:val="000000"/>
                <w:sz w:val="24"/>
                <w:szCs w:val="24"/>
              </w:rPr>
              <w:t>Kuzmickienė</w:t>
            </w:r>
            <w:proofErr w:type="spellEnd"/>
          </w:p>
        </w:tc>
        <w:tc>
          <w:tcPr>
            <w:tcW w:w="3828" w:type="dxa"/>
          </w:tcPr>
          <w:p w14:paraId="7F837524" w14:textId="3698609B" w:rsidR="007A5E83" w:rsidRPr="002E16A0" w:rsidRDefault="00537E6D" w:rsidP="007A5E83">
            <w:pPr>
              <w:rPr>
                <w:color w:val="000000"/>
                <w:sz w:val="24"/>
                <w:szCs w:val="24"/>
              </w:rPr>
            </w:pPr>
            <w:r w:rsidRPr="00537E6D">
              <w:rPr>
                <w:color w:val="000000"/>
                <w:sz w:val="24"/>
                <w:szCs w:val="24"/>
              </w:rPr>
              <w:t>Pergalės g. 21</w:t>
            </w:r>
            <w:r w:rsidR="00FA1B09" w:rsidRPr="00537E6D">
              <w:rPr>
                <w:color w:val="000000"/>
                <w:sz w:val="24"/>
                <w:szCs w:val="24"/>
              </w:rPr>
              <w:t xml:space="preserve">, </w:t>
            </w:r>
            <w:r w:rsidRPr="00537E6D">
              <w:rPr>
                <w:color w:val="000000"/>
                <w:sz w:val="24"/>
                <w:szCs w:val="24"/>
              </w:rPr>
              <w:t>Riešės</w:t>
            </w:r>
            <w:r w:rsidR="00FA1B09" w:rsidRPr="00537E6D">
              <w:rPr>
                <w:color w:val="000000"/>
                <w:sz w:val="24"/>
                <w:szCs w:val="24"/>
              </w:rPr>
              <w:t xml:space="preserve"> k.</w:t>
            </w:r>
            <w:r w:rsidRPr="00537E6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Avižienių sen.</w:t>
            </w:r>
          </w:p>
        </w:tc>
      </w:tr>
      <w:tr w:rsidR="007A5E83" w14:paraId="5E45473B" w14:textId="77777777" w:rsidTr="002E0AD2">
        <w:tc>
          <w:tcPr>
            <w:tcW w:w="1526" w:type="dxa"/>
            <w:vMerge/>
          </w:tcPr>
          <w:p w14:paraId="230B81F1" w14:textId="77777777" w:rsidR="007A5E83" w:rsidRPr="002E16A0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E98F73E" w14:textId="350DC359" w:rsidR="007A5E83" w:rsidRPr="002D4B46" w:rsidRDefault="002D4B46" w:rsidP="00DE744D">
            <w:pPr>
              <w:rPr>
                <w:color w:val="000000"/>
                <w:sz w:val="24"/>
                <w:szCs w:val="24"/>
              </w:rPr>
            </w:pPr>
            <w:r w:rsidRPr="002D4B46">
              <w:rPr>
                <w:color w:val="000000"/>
                <w:sz w:val="24"/>
                <w:szCs w:val="24"/>
              </w:rPr>
              <w:t xml:space="preserve">2018-03-27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2D4B46">
              <w:rPr>
                <w:color w:val="000000"/>
                <w:sz w:val="24"/>
                <w:szCs w:val="24"/>
              </w:rPr>
              <w:t>ungtinės veiklos sutarties atstovas Algirdas Garnys</w:t>
            </w:r>
          </w:p>
        </w:tc>
        <w:tc>
          <w:tcPr>
            <w:tcW w:w="3828" w:type="dxa"/>
          </w:tcPr>
          <w:p w14:paraId="4D5202E1" w14:textId="5CF8A0B6" w:rsidR="007A5E83" w:rsidRPr="002D4B46" w:rsidRDefault="002D4B46" w:rsidP="007A5E83">
            <w:pPr>
              <w:rPr>
                <w:bCs/>
                <w:color w:val="000000"/>
                <w:sz w:val="24"/>
                <w:szCs w:val="24"/>
              </w:rPr>
            </w:pPr>
            <w:r w:rsidRPr="002D4B46">
              <w:rPr>
                <w:bCs/>
                <w:color w:val="000000"/>
                <w:sz w:val="24"/>
                <w:szCs w:val="24"/>
              </w:rPr>
              <w:t xml:space="preserve">Dvaro g. 4, </w:t>
            </w:r>
            <w:proofErr w:type="spellStart"/>
            <w:r w:rsidRPr="002D4B46">
              <w:rPr>
                <w:bCs/>
                <w:color w:val="000000"/>
                <w:sz w:val="24"/>
                <w:szCs w:val="24"/>
              </w:rPr>
              <w:t>Marijampolio</w:t>
            </w:r>
            <w:proofErr w:type="spellEnd"/>
            <w:r w:rsidRPr="002D4B46">
              <w:rPr>
                <w:bCs/>
                <w:color w:val="000000"/>
                <w:sz w:val="24"/>
                <w:szCs w:val="24"/>
              </w:rPr>
              <w:t xml:space="preserve"> k., </w:t>
            </w:r>
            <w:proofErr w:type="spellStart"/>
            <w:r w:rsidRPr="002D4B46">
              <w:rPr>
                <w:bCs/>
                <w:color w:val="000000"/>
                <w:sz w:val="24"/>
                <w:szCs w:val="24"/>
              </w:rPr>
              <w:t>Marijampolio</w:t>
            </w:r>
            <w:proofErr w:type="spellEnd"/>
            <w:r w:rsidRPr="002D4B46">
              <w:rPr>
                <w:bCs/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B01F11" w14:paraId="12707473" w14:textId="77777777" w:rsidTr="002E0AD2">
        <w:tc>
          <w:tcPr>
            <w:tcW w:w="1526" w:type="dxa"/>
            <w:vMerge/>
          </w:tcPr>
          <w:p w14:paraId="22CA85F1" w14:textId="77777777" w:rsidR="00B01F11" w:rsidRPr="002E16A0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92647C4" w14:textId="24147950" w:rsidR="00B01F11" w:rsidRPr="0017591C" w:rsidRDefault="00B01F11" w:rsidP="00B01F11">
            <w:pPr>
              <w:rPr>
                <w:color w:val="000000"/>
                <w:sz w:val="24"/>
                <w:szCs w:val="24"/>
              </w:rPr>
            </w:pPr>
            <w:r w:rsidRPr="0017591C">
              <w:rPr>
                <w:color w:val="000000"/>
                <w:sz w:val="24"/>
                <w:szCs w:val="24"/>
              </w:rPr>
              <w:t xml:space="preserve">2016 01 06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17591C">
              <w:rPr>
                <w:color w:val="000000"/>
                <w:sz w:val="24"/>
                <w:szCs w:val="24"/>
              </w:rPr>
              <w:t>ungtinės veiklos sutarties</w:t>
            </w:r>
          </w:p>
          <w:p w14:paraId="4C4529BB" w14:textId="5C9BF80D" w:rsidR="00B01F11" w:rsidRPr="0017591C" w:rsidRDefault="00B01F11" w:rsidP="00B01F11">
            <w:pPr>
              <w:rPr>
                <w:color w:val="000000"/>
                <w:sz w:val="24"/>
                <w:szCs w:val="24"/>
              </w:rPr>
            </w:pPr>
            <w:r w:rsidRPr="0017591C">
              <w:rPr>
                <w:color w:val="000000"/>
                <w:sz w:val="24"/>
                <w:szCs w:val="24"/>
              </w:rPr>
              <w:t xml:space="preserve">įgaliotas asmuo Rima </w:t>
            </w:r>
            <w:proofErr w:type="spellStart"/>
            <w:r w:rsidRPr="0017591C">
              <w:rPr>
                <w:color w:val="000000"/>
                <w:sz w:val="24"/>
                <w:szCs w:val="24"/>
              </w:rPr>
              <w:t>Afanasjeva</w:t>
            </w:r>
            <w:proofErr w:type="spellEnd"/>
          </w:p>
        </w:tc>
        <w:tc>
          <w:tcPr>
            <w:tcW w:w="3828" w:type="dxa"/>
          </w:tcPr>
          <w:p w14:paraId="145EC321" w14:textId="6688005C" w:rsidR="00B01F11" w:rsidRPr="0017591C" w:rsidRDefault="00B01F11" w:rsidP="00B01F11">
            <w:pPr>
              <w:rPr>
                <w:color w:val="000000"/>
                <w:sz w:val="24"/>
                <w:szCs w:val="24"/>
              </w:rPr>
            </w:pPr>
            <w:r w:rsidRPr="0017591C">
              <w:rPr>
                <w:color w:val="000000"/>
                <w:sz w:val="24"/>
                <w:szCs w:val="24"/>
              </w:rPr>
              <w:t>Naujoji g. 12, Rudaminos k., Rudaminos sen.</w:t>
            </w:r>
          </w:p>
        </w:tc>
      </w:tr>
      <w:tr w:rsidR="00B01F11" w14:paraId="1D698830" w14:textId="77777777" w:rsidTr="002E0AD2">
        <w:tc>
          <w:tcPr>
            <w:tcW w:w="1526" w:type="dxa"/>
            <w:vMerge/>
          </w:tcPr>
          <w:p w14:paraId="7F3020BD" w14:textId="77777777" w:rsidR="00B01F11" w:rsidRPr="002E16A0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464DF01" w14:textId="5A9237E6" w:rsidR="00B01F11" w:rsidRPr="002E16A0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</w:t>
            </w:r>
            <w:r w:rsidRPr="00945C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06 29</w:t>
            </w:r>
            <w:r w:rsidRPr="00945C08">
              <w:rPr>
                <w:color w:val="000000"/>
                <w:sz w:val="24"/>
                <w:szCs w:val="24"/>
              </w:rPr>
              <w:t xml:space="preserve">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Aleksandr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Bulatov</w:t>
            </w:r>
            <w:proofErr w:type="spellEnd"/>
          </w:p>
        </w:tc>
        <w:tc>
          <w:tcPr>
            <w:tcW w:w="3828" w:type="dxa"/>
          </w:tcPr>
          <w:p w14:paraId="5CCC1C60" w14:textId="12830FA9" w:rsidR="00B01F11" w:rsidRPr="002E16A0" w:rsidRDefault="00B01F11" w:rsidP="00B01F1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Pušų g. 5, Kalviškių k., Rudaminos sen.</w:t>
            </w:r>
          </w:p>
        </w:tc>
      </w:tr>
      <w:tr w:rsidR="00B01F11" w14:paraId="5A467904" w14:textId="77777777" w:rsidTr="002E0AD2">
        <w:tc>
          <w:tcPr>
            <w:tcW w:w="1526" w:type="dxa"/>
            <w:vMerge/>
          </w:tcPr>
          <w:p w14:paraId="749A4FD5" w14:textId="77777777" w:rsidR="00B01F11" w:rsidRPr="002E16A0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F13D46A" w14:textId="1DE22084" w:rsidR="00B01F11" w:rsidRPr="002E16A0" w:rsidRDefault="00B01F11" w:rsidP="00B01F11">
            <w:pPr>
              <w:rPr>
                <w:color w:val="000000"/>
                <w:sz w:val="24"/>
                <w:szCs w:val="24"/>
              </w:rPr>
            </w:pPr>
            <w:r w:rsidRPr="00945C08">
              <w:rPr>
                <w:color w:val="000000"/>
                <w:sz w:val="24"/>
                <w:szCs w:val="24"/>
              </w:rPr>
              <w:t xml:space="preserve">2004 </w:t>
            </w:r>
            <w:r>
              <w:rPr>
                <w:color w:val="000000"/>
                <w:sz w:val="24"/>
                <w:szCs w:val="24"/>
              </w:rPr>
              <w:t>06 30</w:t>
            </w:r>
            <w:r w:rsidRPr="00945C08">
              <w:rPr>
                <w:color w:val="000000"/>
                <w:sz w:val="24"/>
                <w:szCs w:val="24"/>
              </w:rPr>
              <w:t xml:space="preserve">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Janina </w:t>
            </w:r>
            <w:proofErr w:type="spellStart"/>
            <w:r>
              <w:rPr>
                <w:color w:val="000000"/>
                <w:sz w:val="24"/>
                <w:szCs w:val="24"/>
              </w:rPr>
              <w:t>Tankevič</w:t>
            </w:r>
            <w:proofErr w:type="spellEnd"/>
          </w:p>
        </w:tc>
        <w:tc>
          <w:tcPr>
            <w:tcW w:w="3828" w:type="dxa"/>
          </w:tcPr>
          <w:p w14:paraId="06C8A3F4" w14:textId="39ED992A" w:rsidR="00B01F11" w:rsidRPr="002E16A0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Rudaminos g. 4, </w:t>
            </w:r>
            <w:proofErr w:type="spellStart"/>
            <w:r>
              <w:rPr>
                <w:color w:val="000000"/>
                <w:sz w:val="24"/>
                <w:szCs w:val="24"/>
              </w:rPr>
              <w:t>Skaidiškių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Nemėžio</w:t>
            </w:r>
            <w:r w:rsidRPr="00D16EAF"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B01F11" w14:paraId="143AA667" w14:textId="77777777" w:rsidTr="002E0AD2">
        <w:tc>
          <w:tcPr>
            <w:tcW w:w="1526" w:type="dxa"/>
            <w:vMerge/>
          </w:tcPr>
          <w:p w14:paraId="5C9D8331" w14:textId="77777777" w:rsidR="00B01F11" w:rsidRPr="002E16A0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F1E4D83" w14:textId="11BB8C99" w:rsidR="00B01F11" w:rsidRPr="002E16A0" w:rsidRDefault="007852FF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2022 10 17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Asta Šukienė</w:t>
            </w:r>
          </w:p>
        </w:tc>
        <w:tc>
          <w:tcPr>
            <w:tcW w:w="3828" w:type="dxa"/>
          </w:tcPr>
          <w:p w14:paraId="389055DC" w14:textId="55D1C860" w:rsidR="00B01F11" w:rsidRPr="002E16A0" w:rsidRDefault="007852FF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Medelyno g. 3, </w:t>
            </w:r>
            <w:proofErr w:type="spellStart"/>
            <w:r>
              <w:rPr>
                <w:color w:val="000000"/>
                <w:sz w:val="24"/>
                <w:szCs w:val="24"/>
              </w:rPr>
              <w:t>Akmenytės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Nemėžio sen.</w:t>
            </w:r>
          </w:p>
        </w:tc>
      </w:tr>
      <w:tr w:rsidR="00B01F11" w14:paraId="0C9B881F" w14:textId="77777777" w:rsidTr="002E0AD2">
        <w:trPr>
          <w:trHeight w:val="607"/>
        </w:trPr>
        <w:tc>
          <w:tcPr>
            <w:tcW w:w="1526" w:type="dxa"/>
            <w:vMerge/>
          </w:tcPr>
          <w:p w14:paraId="290E69DA" w14:textId="77777777" w:rsidR="00B01F11" w:rsidRPr="002E16A0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1845FF3" w14:textId="1B5A8DE5" w:rsidR="00B01F11" w:rsidRPr="002E16A0" w:rsidRDefault="00B01F11" w:rsidP="00B01F11">
            <w:pPr>
              <w:rPr>
                <w:color w:val="000000"/>
                <w:sz w:val="24"/>
                <w:szCs w:val="24"/>
              </w:rPr>
            </w:pPr>
            <w:r w:rsidRPr="00222649">
              <w:rPr>
                <w:color w:val="000000"/>
                <w:sz w:val="24"/>
                <w:szCs w:val="24"/>
              </w:rPr>
              <w:t>2004 0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45C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945C08">
              <w:rPr>
                <w:color w:val="000000"/>
                <w:sz w:val="24"/>
                <w:szCs w:val="24"/>
              </w:rPr>
              <w:t xml:space="preserve">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Romualda </w:t>
            </w:r>
            <w:proofErr w:type="spellStart"/>
            <w:r>
              <w:rPr>
                <w:color w:val="000000"/>
                <w:sz w:val="24"/>
                <w:szCs w:val="24"/>
              </w:rPr>
              <w:t>Stepanova</w:t>
            </w:r>
            <w:proofErr w:type="spellEnd"/>
          </w:p>
        </w:tc>
        <w:tc>
          <w:tcPr>
            <w:tcW w:w="3828" w:type="dxa"/>
          </w:tcPr>
          <w:p w14:paraId="7E61E502" w14:textId="7E91A159" w:rsidR="00B01F11" w:rsidRPr="002E16A0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Nemenčinės g. 2, D. </w:t>
            </w:r>
            <w:proofErr w:type="spellStart"/>
            <w:r>
              <w:rPr>
                <w:color w:val="000000"/>
                <w:sz w:val="24"/>
                <w:szCs w:val="24"/>
              </w:rPr>
              <w:t>Kabiškių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Nemenčinės sen.</w:t>
            </w:r>
          </w:p>
        </w:tc>
      </w:tr>
      <w:tr w:rsidR="00B01F11" w14:paraId="086F9A64" w14:textId="77777777" w:rsidTr="002E0AD2">
        <w:tc>
          <w:tcPr>
            <w:tcW w:w="1526" w:type="dxa"/>
            <w:vMerge/>
          </w:tcPr>
          <w:p w14:paraId="45C1D39F" w14:textId="77777777" w:rsidR="00B01F11" w:rsidRPr="002E16A0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7E043BE" w14:textId="7E748A3C" w:rsidR="00B01F11" w:rsidRPr="002E16A0" w:rsidRDefault="00B01F11" w:rsidP="00B01F11">
            <w:pPr>
              <w:rPr>
                <w:color w:val="000000"/>
                <w:sz w:val="24"/>
                <w:szCs w:val="24"/>
              </w:rPr>
            </w:pPr>
            <w:r w:rsidRPr="00222649">
              <w:rPr>
                <w:color w:val="000000"/>
                <w:sz w:val="24"/>
                <w:szCs w:val="24"/>
              </w:rPr>
              <w:t>2004 0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45C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03</w:t>
            </w:r>
            <w:r w:rsidRPr="00945C08">
              <w:rPr>
                <w:color w:val="000000"/>
                <w:sz w:val="24"/>
                <w:szCs w:val="24"/>
              </w:rPr>
              <w:t xml:space="preserve">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Tatjana </w:t>
            </w:r>
            <w:proofErr w:type="spellStart"/>
            <w:r>
              <w:rPr>
                <w:color w:val="000000"/>
                <w:sz w:val="24"/>
                <w:szCs w:val="24"/>
              </w:rPr>
              <w:t>Lepiochina</w:t>
            </w:r>
            <w:proofErr w:type="spellEnd"/>
          </w:p>
        </w:tc>
        <w:tc>
          <w:tcPr>
            <w:tcW w:w="3828" w:type="dxa"/>
          </w:tcPr>
          <w:p w14:paraId="3193A6B7" w14:textId="5C948B22" w:rsidR="00B01F11" w:rsidRPr="002E16A0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Nemenčinės g. 5, D. </w:t>
            </w:r>
            <w:proofErr w:type="spellStart"/>
            <w:r>
              <w:rPr>
                <w:color w:val="000000"/>
                <w:sz w:val="24"/>
                <w:szCs w:val="24"/>
              </w:rPr>
              <w:t>Kabiškių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Nemenčinės sen.</w:t>
            </w:r>
          </w:p>
        </w:tc>
      </w:tr>
      <w:tr w:rsidR="00B01F11" w14:paraId="643D889B" w14:textId="77777777" w:rsidTr="002E0AD2">
        <w:tc>
          <w:tcPr>
            <w:tcW w:w="1526" w:type="dxa"/>
            <w:vMerge/>
          </w:tcPr>
          <w:p w14:paraId="3C82B4FC" w14:textId="77777777" w:rsidR="00B01F11" w:rsidRPr="002E16A0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D660C66" w14:textId="0084E1B7" w:rsidR="00B01F11" w:rsidRPr="002E16A0" w:rsidRDefault="009F3A5A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  <w:r w:rsidR="007852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</w:t>
            </w:r>
            <w:r w:rsidR="007852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22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Roman </w:t>
            </w:r>
            <w:proofErr w:type="spellStart"/>
            <w:r>
              <w:rPr>
                <w:color w:val="000000"/>
                <w:sz w:val="24"/>
                <w:szCs w:val="24"/>
              </w:rPr>
              <w:t>Volkov</w:t>
            </w:r>
            <w:proofErr w:type="spellEnd"/>
          </w:p>
        </w:tc>
        <w:tc>
          <w:tcPr>
            <w:tcW w:w="3828" w:type="dxa"/>
          </w:tcPr>
          <w:p w14:paraId="4EF691A0" w14:textId="6EE3B597" w:rsidR="00B01F11" w:rsidRPr="002E16A0" w:rsidRDefault="009F3A5A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Taikos g. 8, </w:t>
            </w:r>
            <w:proofErr w:type="spellStart"/>
            <w:r>
              <w:rPr>
                <w:color w:val="000000"/>
                <w:sz w:val="24"/>
                <w:szCs w:val="24"/>
              </w:rPr>
              <w:t>Kreivalaužių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Nemenčinės sen.</w:t>
            </w:r>
          </w:p>
        </w:tc>
      </w:tr>
      <w:tr w:rsidR="00B01F11" w14:paraId="0CA825E0" w14:textId="77777777" w:rsidTr="002E0AD2">
        <w:tc>
          <w:tcPr>
            <w:tcW w:w="1526" w:type="dxa"/>
            <w:vMerge/>
          </w:tcPr>
          <w:p w14:paraId="27AE8836" w14:textId="77777777" w:rsidR="00B01F11" w:rsidRPr="002E16A0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81EAD1C" w14:textId="4DF31EA2" w:rsidR="00B01F11" w:rsidRPr="002E16A0" w:rsidRDefault="00B01F11" w:rsidP="00B01F11">
            <w:pPr>
              <w:rPr>
                <w:color w:val="000000"/>
                <w:sz w:val="24"/>
                <w:szCs w:val="24"/>
              </w:rPr>
            </w:pPr>
            <w:r w:rsidRPr="00222649">
              <w:rPr>
                <w:color w:val="000000"/>
                <w:sz w:val="24"/>
                <w:szCs w:val="24"/>
              </w:rPr>
              <w:t>2004 0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45C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26</w:t>
            </w:r>
            <w:r w:rsidRPr="00945C08">
              <w:rPr>
                <w:color w:val="000000"/>
                <w:sz w:val="24"/>
                <w:szCs w:val="24"/>
              </w:rPr>
              <w:t xml:space="preserve">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Olga </w:t>
            </w:r>
            <w:proofErr w:type="spellStart"/>
            <w:r>
              <w:rPr>
                <w:color w:val="000000"/>
                <w:sz w:val="24"/>
                <w:szCs w:val="24"/>
              </w:rPr>
              <w:t>Sudenienė</w:t>
            </w:r>
            <w:proofErr w:type="spellEnd"/>
          </w:p>
        </w:tc>
        <w:tc>
          <w:tcPr>
            <w:tcW w:w="3828" w:type="dxa"/>
          </w:tcPr>
          <w:p w14:paraId="1BE3C924" w14:textId="27DB29A2" w:rsidR="00B01F11" w:rsidRPr="002E16A0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Aušros g. 13, </w:t>
            </w:r>
            <w:proofErr w:type="spellStart"/>
            <w:r>
              <w:rPr>
                <w:color w:val="000000"/>
                <w:sz w:val="24"/>
                <w:szCs w:val="24"/>
              </w:rPr>
              <w:t>Rudausių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Nemenčinės sen.</w:t>
            </w:r>
          </w:p>
        </w:tc>
      </w:tr>
      <w:tr w:rsidR="00451023" w14:paraId="138E9C15" w14:textId="77777777" w:rsidTr="002E0AD2">
        <w:tc>
          <w:tcPr>
            <w:tcW w:w="1526" w:type="dxa"/>
            <w:vMerge w:val="restart"/>
          </w:tcPr>
          <w:p w14:paraId="29C1B3E7" w14:textId="16AFDC3A" w:rsidR="00451023" w:rsidRDefault="00451023" w:rsidP="00B0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m. II ketv.-2024 m. III </w:t>
            </w:r>
            <w:proofErr w:type="spellStart"/>
            <w:r>
              <w:rPr>
                <w:sz w:val="24"/>
                <w:szCs w:val="24"/>
              </w:rPr>
              <w:t>ketv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5EAD85E1" w14:textId="10A3E2F5" w:rsidR="00451023" w:rsidRPr="008551AC" w:rsidRDefault="00451023" w:rsidP="00B01F11">
            <w:pPr>
              <w:rPr>
                <w:color w:val="000000"/>
                <w:sz w:val="24"/>
                <w:szCs w:val="24"/>
              </w:rPr>
            </w:pPr>
            <w:r w:rsidRPr="00222649">
              <w:rPr>
                <w:color w:val="000000"/>
                <w:sz w:val="24"/>
                <w:szCs w:val="24"/>
              </w:rPr>
              <w:t>2004 0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45C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945C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Vera </w:t>
            </w:r>
            <w:proofErr w:type="spellStart"/>
            <w:r>
              <w:rPr>
                <w:color w:val="000000"/>
                <w:sz w:val="24"/>
                <w:szCs w:val="24"/>
              </w:rPr>
              <w:t>Goriakina</w:t>
            </w:r>
            <w:proofErr w:type="spellEnd"/>
          </w:p>
        </w:tc>
        <w:tc>
          <w:tcPr>
            <w:tcW w:w="3828" w:type="dxa"/>
          </w:tcPr>
          <w:p w14:paraId="41F5F396" w14:textId="03E20BC2" w:rsidR="00451023" w:rsidRPr="008551AC" w:rsidRDefault="00451023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Gamyklos g. 16, Raudondvario k., Nemenčinės sen.</w:t>
            </w:r>
          </w:p>
        </w:tc>
      </w:tr>
      <w:tr w:rsidR="00451023" w14:paraId="2F38CBC3" w14:textId="77777777" w:rsidTr="002E0AD2">
        <w:tc>
          <w:tcPr>
            <w:tcW w:w="1526" w:type="dxa"/>
            <w:vMerge/>
          </w:tcPr>
          <w:p w14:paraId="61069C41" w14:textId="77777777" w:rsidR="00451023" w:rsidRPr="00345382" w:rsidRDefault="00451023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55ACE4A" w14:textId="1E2DB1F9" w:rsidR="00451023" w:rsidRPr="008551AC" w:rsidRDefault="00451023" w:rsidP="00B01F11">
            <w:pPr>
              <w:rPr>
                <w:sz w:val="24"/>
                <w:szCs w:val="24"/>
              </w:rPr>
            </w:pPr>
            <w:r w:rsidRPr="00674DDA">
              <w:rPr>
                <w:color w:val="000000"/>
                <w:sz w:val="24"/>
                <w:szCs w:val="24"/>
              </w:rPr>
              <w:t xml:space="preserve">DNSB Nr. 16"Avižienių būstas", </w:t>
            </w:r>
            <w:proofErr w:type="spellStart"/>
            <w:r w:rsidRPr="00674DDA">
              <w:rPr>
                <w:color w:val="000000"/>
                <w:sz w:val="24"/>
                <w:szCs w:val="24"/>
              </w:rPr>
              <w:t>į.k</w:t>
            </w:r>
            <w:proofErr w:type="spellEnd"/>
            <w:r w:rsidRPr="00674DDA">
              <w:rPr>
                <w:color w:val="000000"/>
                <w:sz w:val="24"/>
                <w:szCs w:val="24"/>
              </w:rPr>
              <w:t>. 186492863</w:t>
            </w:r>
            <w:r>
              <w:rPr>
                <w:color w:val="000000"/>
                <w:sz w:val="24"/>
                <w:szCs w:val="24"/>
              </w:rPr>
              <w:t>, pirmininkas Vilius Zabarauskas</w:t>
            </w:r>
          </w:p>
        </w:tc>
        <w:tc>
          <w:tcPr>
            <w:tcW w:w="3828" w:type="dxa"/>
          </w:tcPr>
          <w:p w14:paraId="47A8BBC8" w14:textId="2EA351C3" w:rsidR="00451023" w:rsidRPr="008551AC" w:rsidRDefault="00451023" w:rsidP="00B01F11">
            <w:pPr>
              <w:rPr>
                <w:color w:val="000000"/>
                <w:sz w:val="24"/>
                <w:szCs w:val="24"/>
              </w:rPr>
            </w:pPr>
            <w:r w:rsidRPr="0004752A">
              <w:rPr>
                <w:color w:val="000000"/>
                <w:sz w:val="24"/>
                <w:szCs w:val="24"/>
              </w:rPr>
              <w:t>Sudervės g. 12, Avižienių k., Avižienių sen.</w:t>
            </w:r>
          </w:p>
        </w:tc>
      </w:tr>
      <w:tr w:rsidR="00451023" w14:paraId="66F7A1EF" w14:textId="77777777" w:rsidTr="002E0AD2">
        <w:tc>
          <w:tcPr>
            <w:tcW w:w="1526" w:type="dxa"/>
            <w:vMerge/>
          </w:tcPr>
          <w:p w14:paraId="30EDC518" w14:textId="77777777" w:rsidR="00451023" w:rsidRPr="00345382" w:rsidRDefault="00451023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CAEE79C" w14:textId="7D0ABA3A" w:rsidR="00451023" w:rsidRPr="008551AC" w:rsidRDefault="00451023" w:rsidP="00B01F11">
            <w:pPr>
              <w:rPr>
                <w:sz w:val="24"/>
                <w:szCs w:val="24"/>
              </w:rPr>
            </w:pPr>
            <w:r w:rsidRPr="00945C08">
              <w:rPr>
                <w:sz w:val="24"/>
                <w:szCs w:val="24"/>
              </w:rPr>
              <w:t xml:space="preserve">2004 </w:t>
            </w:r>
            <w:r>
              <w:rPr>
                <w:sz w:val="24"/>
                <w:szCs w:val="24"/>
              </w:rPr>
              <w:t>04 16</w:t>
            </w:r>
            <w:r w:rsidRPr="00945C08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Danutė </w:t>
            </w:r>
            <w:proofErr w:type="spellStart"/>
            <w:r>
              <w:rPr>
                <w:color w:val="000000"/>
                <w:sz w:val="24"/>
                <w:szCs w:val="24"/>
              </w:rPr>
              <w:t>Voitechovič</w:t>
            </w:r>
            <w:proofErr w:type="spellEnd"/>
          </w:p>
        </w:tc>
        <w:tc>
          <w:tcPr>
            <w:tcW w:w="3828" w:type="dxa"/>
          </w:tcPr>
          <w:p w14:paraId="4CF826DC" w14:textId="1ECB1FE7" w:rsidR="00451023" w:rsidRPr="008551AC" w:rsidRDefault="00451023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Medaus g. 14, Medininkų k., Medininkų sen. </w:t>
            </w:r>
          </w:p>
        </w:tc>
      </w:tr>
      <w:tr w:rsidR="00451023" w14:paraId="33DD97AD" w14:textId="77777777" w:rsidTr="002E0AD2">
        <w:tc>
          <w:tcPr>
            <w:tcW w:w="1526" w:type="dxa"/>
            <w:vMerge/>
          </w:tcPr>
          <w:p w14:paraId="450C29C3" w14:textId="77777777" w:rsidR="00451023" w:rsidRPr="00345382" w:rsidRDefault="00451023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EAAF2CE" w14:textId="099D9EF0" w:rsidR="00451023" w:rsidRPr="008551AC" w:rsidRDefault="00451023" w:rsidP="00B01F11">
            <w:pPr>
              <w:rPr>
                <w:sz w:val="24"/>
                <w:szCs w:val="24"/>
              </w:rPr>
            </w:pPr>
            <w:r w:rsidRPr="00945C08">
              <w:rPr>
                <w:sz w:val="24"/>
                <w:szCs w:val="24"/>
              </w:rPr>
              <w:t xml:space="preserve">2004 </w:t>
            </w:r>
            <w:r>
              <w:rPr>
                <w:sz w:val="24"/>
                <w:szCs w:val="24"/>
              </w:rPr>
              <w:t>04 30</w:t>
            </w:r>
            <w:r w:rsidRPr="00945C08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Gražina </w:t>
            </w:r>
            <w:proofErr w:type="spellStart"/>
            <w:r>
              <w:rPr>
                <w:color w:val="000000"/>
                <w:sz w:val="24"/>
                <w:szCs w:val="24"/>
              </w:rPr>
              <w:t>Grigorovič</w:t>
            </w:r>
            <w:proofErr w:type="spellEnd"/>
          </w:p>
        </w:tc>
        <w:tc>
          <w:tcPr>
            <w:tcW w:w="3828" w:type="dxa"/>
          </w:tcPr>
          <w:p w14:paraId="7F31C849" w14:textId="49CFA8E6" w:rsidR="00451023" w:rsidRPr="008551AC" w:rsidRDefault="00451023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Mokyklos g. 7, Medininkų k., Medininkų sen.</w:t>
            </w:r>
          </w:p>
        </w:tc>
      </w:tr>
      <w:tr w:rsidR="00451023" w14:paraId="757162F3" w14:textId="77777777" w:rsidTr="002E0AD2">
        <w:tc>
          <w:tcPr>
            <w:tcW w:w="1526" w:type="dxa"/>
            <w:vMerge/>
          </w:tcPr>
          <w:p w14:paraId="571084C3" w14:textId="77777777" w:rsidR="00451023" w:rsidRPr="00345382" w:rsidRDefault="00451023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566C644" w14:textId="025A3138" w:rsidR="00451023" w:rsidRPr="008551AC" w:rsidRDefault="00451023" w:rsidP="00B01F11">
            <w:pPr>
              <w:rPr>
                <w:sz w:val="24"/>
                <w:szCs w:val="24"/>
              </w:rPr>
            </w:pPr>
            <w:r w:rsidRPr="00945C08">
              <w:rPr>
                <w:sz w:val="24"/>
                <w:szCs w:val="24"/>
              </w:rPr>
              <w:t xml:space="preserve">2004 </w:t>
            </w:r>
            <w:r>
              <w:rPr>
                <w:sz w:val="24"/>
                <w:szCs w:val="24"/>
              </w:rPr>
              <w:t>04 29</w:t>
            </w:r>
            <w:r w:rsidRPr="00945C08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Nina </w:t>
            </w:r>
            <w:proofErr w:type="spellStart"/>
            <w:r>
              <w:rPr>
                <w:color w:val="000000"/>
                <w:sz w:val="24"/>
                <w:szCs w:val="24"/>
              </w:rPr>
              <w:t>Doveiko</w:t>
            </w:r>
            <w:proofErr w:type="spellEnd"/>
          </w:p>
        </w:tc>
        <w:tc>
          <w:tcPr>
            <w:tcW w:w="3828" w:type="dxa"/>
          </w:tcPr>
          <w:p w14:paraId="12D0F5C6" w14:textId="1FA6E3DC" w:rsidR="00451023" w:rsidRPr="008551AC" w:rsidRDefault="00451023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Mokyklos g. 11, Medininkų k., Medininkų sen.</w:t>
            </w:r>
          </w:p>
        </w:tc>
      </w:tr>
      <w:tr w:rsidR="00451023" w14:paraId="020A7627" w14:textId="77777777" w:rsidTr="002E0AD2">
        <w:tc>
          <w:tcPr>
            <w:tcW w:w="1526" w:type="dxa"/>
            <w:vMerge/>
          </w:tcPr>
          <w:p w14:paraId="19EE030F" w14:textId="77777777" w:rsidR="00451023" w:rsidRPr="00345382" w:rsidRDefault="00451023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AF816D0" w14:textId="7627EC33" w:rsidR="00451023" w:rsidRPr="008551AC" w:rsidRDefault="00451023" w:rsidP="00B01F11">
            <w:pPr>
              <w:rPr>
                <w:sz w:val="24"/>
                <w:szCs w:val="24"/>
              </w:rPr>
            </w:pPr>
            <w:r w:rsidRPr="0004752A">
              <w:rPr>
                <w:sz w:val="24"/>
                <w:szCs w:val="24"/>
              </w:rPr>
              <w:t>Daugiabučio namo savininkų bendrijos</w:t>
            </w:r>
            <w:r>
              <w:rPr>
                <w:sz w:val="24"/>
                <w:szCs w:val="24"/>
              </w:rPr>
              <w:t xml:space="preserve"> Nr. 19, į. k. 186494871, pirmininkas </w:t>
            </w:r>
            <w:r>
              <w:rPr>
                <w:sz w:val="24"/>
                <w:szCs w:val="24"/>
              </w:rPr>
              <w:lastRenderedPageBreak/>
              <w:t xml:space="preserve">Audrius </w:t>
            </w:r>
            <w:proofErr w:type="spellStart"/>
            <w:r>
              <w:rPr>
                <w:sz w:val="24"/>
                <w:szCs w:val="24"/>
              </w:rPr>
              <w:t>Mačys</w:t>
            </w:r>
            <w:proofErr w:type="spellEnd"/>
          </w:p>
        </w:tc>
        <w:tc>
          <w:tcPr>
            <w:tcW w:w="3828" w:type="dxa"/>
          </w:tcPr>
          <w:p w14:paraId="7A900486" w14:textId="5F1E0835" w:rsidR="00451023" w:rsidRPr="008551AC" w:rsidRDefault="00451023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Sodžiaus g. 3, </w:t>
            </w:r>
            <w:proofErr w:type="spellStart"/>
            <w:r>
              <w:rPr>
                <w:color w:val="000000"/>
                <w:sz w:val="24"/>
                <w:szCs w:val="24"/>
              </w:rPr>
              <w:t>Skaidiškių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Nemėžio sen.</w:t>
            </w:r>
          </w:p>
        </w:tc>
      </w:tr>
      <w:tr w:rsidR="00451023" w14:paraId="7A73236C" w14:textId="77777777" w:rsidTr="002E0AD2">
        <w:tc>
          <w:tcPr>
            <w:tcW w:w="1526" w:type="dxa"/>
            <w:vMerge/>
          </w:tcPr>
          <w:p w14:paraId="6663782E" w14:textId="77777777" w:rsidR="00451023" w:rsidRPr="00345382" w:rsidRDefault="00451023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B58A638" w14:textId="0E62FED1" w:rsidR="00451023" w:rsidRPr="008551AC" w:rsidRDefault="00451023" w:rsidP="00B0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2004 02 24 </w:t>
            </w:r>
            <w:r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Hendrik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Žvirblis</w:t>
            </w:r>
          </w:p>
        </w:tc>
        <w:tc>
          <w:tcPr>
            <w:tcW w:w="3828" w:type="dxa"/>
          </w:tcPr>
          <w:p w14:paraId="52ED7375" w14:textId="7935AE60" w:rsidR="00451023" w:rsidRPr="008551AC" w:rsidRDefault="00451023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Sporto g. 9, D. </w:t>
            </w:r>
            <w:proofErr w:type="spellStart"/>
            <w:r>
              <w:rPr>
                <w:color w:val="000000"/>
                <w:sz w:val="24"/>
                <w:szCs w:val="24"/>
              </w:rPr>
              <w:t>Kabiškių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Nemenčinės</w:t>
            </w:r>
            <w:r w:rsidRPr="001C1215"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451023" w14:paraId="69E38611" w14:textId="77777777" w:rsidTr="002E0AD2">
        <w:tc>
          <w:tcPr>
            <w:tcW w:w="1526" w:type="dxa"/>
            <w:vMerge/>
          </w:tcPr>
          <w:p w14:paraId="2E22D0DC" w14:textId="77777777" w:rsidR="00451023" w:rsidRPr="00345382" w:rsidRDefault="00451023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1B7EA2B" w14:textId="655CA87E" w:rsidR="00451023" w:rsidRPr="008551AC" w:rsidRDefault="00451023" w:rsidP="00B0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2006 12 12 </w:t>
            </w:r>
            <w:r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Danuta </w:t>
            </w:r>
            <w:proofErr w:type="spellStart"/>
            <w:r>
              <w:rPr>
                <w:color w:val="000000"/>
                <w:sz w:val="24"/>
                <w:szCs w:val="24"/>
              </w:rPr>
              <w:t>Latyševič</w:t>
            </w:r>
            <w:proofErr w:type="spellEnd"/>
          </w:p>
        </w:tc>
        <w:tc>
          <w:tcPr>
            <w:tcW w:w="3828" w:type="dxa"/>
          </w:tcPr>
          <w:p w14:paraId="679F6B48" w14:textId="1F8A9178" w:rsidR="00451023" w:rsidRPr="008551AC" w:rsidRDefault="00451023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Taikos g. 2, Rudaminos k., Rudaminos </w:t>
            </w:r>
            <w:r w:rsidRPr="001C1215">
              <w:rPr>
                <w:color w:val="000000"/>
                <w:sz w:val="24"/>
                <w:szCs w:val="24"/>
              </w:rPr>
              <w:t>sen.</w:t>
            </w:r>
          </w:p>
        </w:tc>
      </w:tr>
      <w:tr w:rsidR="00451023" w14:paraId="59E2363E" w14:textId="77777777" w:rsidTr="002E0AD2">
        <w:tc>
          <w:tcPr>
            <w:tcW w:w="1526" w:type="dxa"/>
            <w:vMerge/>
          </w:tcPr>
          <w:p w14:paraId="589B1D01" w14:textId="77777777" w:rsidR="00451023" w:rsidRPr="00345382" w:rsidRDefault="00451023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95BDAE6" w14:textId="06C9CF70" w:rsidR="00451023" w:rsidRPr="008551AC" w:rsidRDefault="00451023" w:rsidP="00B0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2004 04 15 </w:t>
            </w:r>
            <w:r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Vladimir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Pacyno</w:t>
            </w:r>
            <w:proofErr w:type="spellEnd"/>
          </w:p>
        </w:tc>
        <w:tc>
          <w:tcPr>
            <w:tcW w:w="3828" w:type="dxa"/>
          </w:tcPr>
          <w:p w14:paraId="73E95802" w14:textId="448BFEC1" w:rsidR="00451023" w:rsidRPr="008551AC" w:rsidRDefault="00451023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Sudervės g. 1A, Avižienių k., Avižienių</w:t>
            </w:r>
            <w:r w:rsidRPr="006D2834"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451023" w14:paraId="1E8E2B0D" w14:textId="77777777" w:rsidTr="002E0AD2">
        <w:tc>
          <w:tcPr>
            <w:tcW w:w="1526" w:type="dxa"/>
            <w:vMerge/>
          </w:tcPr>
          <w:p w14:paraId="5647C98E" w14:textId="77777777" w:rsidR="00451023" w:rsidRPr="00345382" w:rsidRDefault="00451023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D758666" w14:textId="162A6A72" w:rsidR="00451023" w:rsidRPr="008551AC" w:rsidRDefault="00451023" w:rsidP="00B0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2004 04 22 </w:t>
            </w:r>
            <w:r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Valentina </w:t>
            </w:r>
            <w:proofErr w:type="spellStart"/>
            <w:r>
              <w:rPr>
                <w:color w:val="000000"/>
                <w:sz w:val="24"/>
                <w:szCs w:val="24"/>
              </w:rPr>
              <w:t>Lisovska</w:t>
            </w:r>
            <w:proofErr w:type="spellEnd"/>
          </w:p>
        </w:tc>
        <w:tc>
          <w:tcPr>
            <w:tcW w:w="3828" w:type="dxa"/>
          </w:tcPr>
          <w:p w14:paraId="60B1C2E1" w14:textId="58186353" w:rsidR="00451023" w:rsidRPr="008551AC" w:rsidRDefault="00451023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Sudervės g. 11, Avižienių k., Avižienių</w:t>
            </w:r>
            <w:r w:rsidRPr="006D2834"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451023" w14:paraId="3555A581" w14:textId="77777777" w:rsidTr="002E0AD2">
        <w:tc>
          <w:tcPr>
            <w:tcW w:w="1526" w:type="dxa"/>
            <w:vMerge/>
          </w:tcPr>
          <w:p w14:paraId="4F16481F" w14:textId="77777777" w:rsidR="00451023" w:rsidRPr="00345382" w:rsidRDefault="00451023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4D9A228" w14:textId="2E4E3DDB" w:rsidR="00451023" w:rsidRPr="00945C08" w:rsidRDefault="00451023" w:rsidP="00B0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2004 10 21 </w:t>
            </w:r>
            <w:r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Vaidas </w:t>
            </w:r>
            <w:proofErr w:type="spellStart"/>
            <w:r>
              <w:rPr>
                <w:color w:val="000000"/>
                <w:sz w:val="24"/>
                <w:szCs w:val="24"/>
              </w:rPr>
              <w:t>Jurjonas</w:t>
            </w:r>
            <w:proofErr w:type="spellEnd"/>
          </w:p>
        </w:tc>
        <w:tc>
          <w:tcPr>
            <w:tcW w:w="3828" w:type="dxa"/>
          </w:tcPr>
          <w:p w14:paraId="4C2EAAA7" w14:textId="3ED6B20A" w:rsidR="00451023" w:rsidRPr="0044143A" w:rsidRDefault="00451023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Mokyklos g. 5, </w:t>
            </w:r>
            <w:proofErr w:type="spellStart"/>
            <w:r>
              <w:rPr>
                <w:color w:val="000000"/>
                <w:sz w:val="24"/>
                <w:szCs w:val="24"/>
              </w:rPr>
              <w:t>Bukiškio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Avižienių sen.</w:t>
            </w:r>
          </w:p>
        </w:tc>
      </w:tr>
      <w:tr w:rsidR="00451023" w14:paraId="2916FA59" w14:textId="77777777" w:rsidTr="002E0AD2">
        <w:tc>
          <w:tcPr>
            <w:tcW w:w="1526" w:type="dxa"/>
            <w:vMerge/>
          </w:tcPr>
          <w:p w14:paraId="7076CC6E" w14:textId="77777777" w:rsidR="00451023" w:rsidRPr="00345382" w:rsidRDefault="00451023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88D965E" w14:textId="66B13CE7" w:rsidR="00451023" w:rsidRDefault="00451023" w:rsidP="00B0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UAB „Nemėžio komunalininkas“, </w:t>
            </w:r>
            <w:proofErr w:type="spellStart"/>
            <w:r>
              <w:rPr>
                <w:sz w:val="24"/>
                <w:szCs w:val="24"/>
              </w:rPr>
              <w:t>į.k</w:t>
            </w:r>
            <w:proofErr w:type="spellEnd"/>
            <w:r>
              <w:rPr>
                <w:sz w:val="24"/>
                <w:szCs w:val="24"/>
              </w:rPr>
              <w:t>. 186063262</w:t>
            </w:r>
          </w:p>
        </w:tc>
        <w:tc>
          <w:tcPr>
            <w:tcW w:w="3828" w:type="dxa"/>
          </w:tcPr>
          <w:p w14:paraId="0ACE581D" w14:textId="0200EE2D" w:rsidR="00451023" w:rsidRDefault="00451023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 Sirokomlės g. 11, Nemėžio k., Nemėžio sen.</w:t>
            </w:r>
          </w:p>
        </w:tc>
      </w:tr>
      <w:tr w:rsidR="00451023" w14:paraId="7CAA4B91" w14:textId="77777777" w:rsidTr="002E0AD2">
        <w:tc>
          <w:tcPr>
            <w:tcW w:w="1526" w:type="dxa"/>
            <w:vMerge/>
          </w:tcPr>
          <w:p w14:paraId="618F438B" w14:textId="77777777" w:rsidR="00451023" w:rsidRPr="00345382" w:rsidRDefault="00451023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01F28DA" w14:textId="78CC7F80" w:rsidR="00451023" w:rsidRDefault="00451023" w:rsidP="00B0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UAB „Nemenčinės komunalininkas“, </w:t>
            </w:r>
            <w:proofErr w:type="spellStart"/>
            <w:r>
              <w:rPr>
                <w:sz w:val="24"/>
                <w:szCs w:val="24"/>
              </w:rPr>
              <w:t>į.k</w:t>
            </w:r>
            <w:proofErr w:type="spellEnd"/>
            <w:r>
              <w:rPr>
                <w:sz w:val="24"/>
                <w:szCs w:val="24"/>
              </w:rPr>
              <w:t>. 186442084</w:t>
            </w:r>
          </w:p>
        </w:tc>
        <w:tc>
          <w:tcPr>
            <w:tcW w:w="3828" w:type="dxa"/>
          </w:tcPr>
          <w:p w14:paraId="566F089D" w14:textId="0A97D682" w:rsidR="00451023" w:rsidRDefault="00451023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Gėlos g. 3, </w:t>
            </w:r>
            <w:proofErr w:type="spellStart"/>
            <w:r>
              <w:rPr>
                <w:color w:val="000000"/>
                <w:sz w:val="24"/>
                <w:szCs w:val="24"/>
              </w:rPr>
              <w:t>Tuščiaulių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Nemenčinės sen.</w:t>
            </w:r>
          </w:p>
        </w:tc>
      </w:tr>
      <w:tr w:rsidR="00B01F11" w14:paraId="6A01EF97" w14:textId="77777777" w:rsidTr="002E0AD2">
        <w:tc>
          <w:tcPr>
            <w:tcW w:w="1526" w:type="dxa"/>
            <w:vMerge w:val="restart"/>
          </w:tcPr>
          <w:p w14:paraId="31BB21BA" w14:textId="73746095" w:rsidR="00B01F11" w:rsidRPr="00345382" w:rsidRDefault="00B01F11" w:rsidP="00B0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m. III ketv.-2024 m. IV </w:t>
            </w:r>
            <w:proofErr w:type="spellStart"/>
            <w:r>
              <w:rPr>
                <w:sz w:val="24"/>
                <w:szCs w:val="24"/>
              </w:rPr>
              <w:t>ketv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7309AA91" w14:textId="606742F0" w:rsidR="00B01F11" w:rsidRPr="00C336BC" w:rsidRDefault="00B01F11" w:rsidP="00B0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2005 02 24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Emiranas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Šulga</w:t>
            </w:r>
          </w:p>
        </w:tc>
        <w:tc>
          <w:tcPr>
            <w:tcW w:w="3828" w:type="dxa"/>
          </w:tcPr>
          <w:p w14:paraId="54E18040" w14:textId="353C7981" w:rsidR="00B01F11" w:rsidRPr="00C336BC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Taikos g. 4, </w:t>
            </w:r>
            <w:proofErr w:type="spellStart"/>
            <w:r>
              <w:rPr>
                <w:color w:val="000000"/>
                <w:sz w:val="24"/>
                <w:szCs w:val="24"/>
              </w:rPr>
              <w:t>Bukiškio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Avižienių sen.</w:t>
            </w:r>
          </w:p>
        </w:tc>
      </w:tr>
      <w:tr w:rsidR="00B01F11" w14:paraId="7AD9D13E" w14:textId="77777777" w:rsidTr="002E0AD2">
        <w:tc>
          <w:tcPr>
            <w:tcW w:w="1526" w:type="dxa"/>
            <w:vMerge/>
          </w:tcPr>
          <w:p w14:paraId="6751539D" w14:textId="77777777" w:rsidR="00B01F11" w:rsidRPr="00345382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48FA4FE" w14:textId="65FE58D1" w:rsidR="00B01F11" w:rsidRPr="00C336BC" w:rsidRDefault="00B01F11" w:rsidP="00B0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2004 04 19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Česlovas Tadas </w:t>
            </w:r>
            <w:proofErr w:type="spellStart"/>
            <w:r>
              <w:rPr>
                <w:color w:val="000000"/>
                <w:sz w:val="24"/>
                <w:szCs w:val="24"/>
              </w:rPr>
              <w:t>Pažusis</w:t>
            </w:r>
            <w:proofErr w:type="spellEnd"/>
          </w:p>
        </w:tc>
        <w:tc>
          <w:tcPr>
            <w:tcW w:w="3828" w:type="dxa"/>
          </w:tcPr>
          <w:p w14:paraId="45B99018" w14:textId="71B3CDA5" w:rsidR="00B01F11" w:rsidRPr="00C336BC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Taikos g. 8, </w:t>
            </w:r>
            <w:proofErr w:type="spellStart"/>
            <w:r>
              <w:rPr>
                <w:color w:val="000000"/>
                <w:sz w:val="24"/>
                <w:szCs w:val="24"/>
              </w:rPr>
              <w:t>Bukiškio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Avižienių</w:t>
            </w:r>
            <w:r w:rsidRPr="006D2834"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B01F11" w14:paraId="04F1B148" w14:textId="77777777" w:rsidTr="002E0AD2">
        <w:tc>
          <w:tcPr>
            <w:tcW w:w="1526" w:type="dxa"/>
            <w:vMerge/>
          </w:tcPr>
          <w:p w14:paraId="113D2047" w14:textId="77777777" w:rsidR="00B01F11" w:rsidRPr="00345382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2BDE7E0" w14:textId="0E3151A2" w:rsidR="00B01F11" w:rsidRPr="00C336BC" w:rsidRDefault="00B01F11" w:rsidP="00B0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2004 11 24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Jūratė </w:t>
            </w:r>
            <w:proofErr w:type="spellStart"/>
            <w:r>
              <w:rPr>
                <w:color w:val="000000"/>
                <w:sz w:val="24"/>
                <w:szCs w:val="24"/>
              </w:rPr>
              <w:t>Eimontienė</w:t>
            </w:r>
            <w:proofErr w:type="spellEnd"/>
          </w:p>
        </w:tc>
        <w:tc>
          <w:tcPr>
            <w:tcW w:w="3828" w:type="dxa"/>
          </w:tcPr>
          <w:p w14:paraId="7A7566B2" w14:textId="0441D9BC" w:rsidR="00B01F11" w:rsidRPr="00C336BC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Taikos g. 14, </w:t>
            </w:r>
            <w:proofErr w:type="spellStart"/>
            <w:r>
              <w:rPr>
                <w:color w:val="000000"/>
                <w:sz w:val="24"/>
                <w:szCs w:val="24"/>
              </w:rPr>
              <w:t>Bukiškio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Avižienių</w:t>
            </w:r>
            <w:r w:rsidRPr="006D2834"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B01F11" w14:paraId="2AC45FE0" w14:textId="77777777" w:rsidTr="002E0AD2">
        <w:tc>
          <w:tcPr>
            <w:tcW w:w="1526" w:type="dxa"/>
            <w:vMerge/>
          </w:tcPr>
          <w:p w14:paraId="472AB8F3" w14:textId="77777777" w:rsidR="00B01F11" w:rsidRPr="00345382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DFBA1DF" w14:textId="741AF14D" w:rsidR="00B01F11" w:rsidRPr="00C336BC" w:rsidRDefault="00B01F11" w:rsidP="00B01F11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2004 05 12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Mečislovas </w:t>
            </w:r>
            <w:proofErr w:type="spellStart"/>
            <w:r>
              <w:rPr>
                <w:color w:val="000000"/>
                <w:sz w:val="24"/>
                <w:szCs w:val="24"/>
              </w:rPr>
              <w:t>Bilinskas</w:t>
            </w:r>
            <w:proofErr w:type="spellEnd"/>
          </w:p>
        </w:tc>
        <w:tc>
          <w:tcPr>
            <w:tcW w:w="3828" w:type="dxa"/>
          </w:tcPr>
          <w:p w14:paraId="397DD0E9" w14:textId="63F7D944" w:rsidR="00B01F11" w:rsidRPr="00C336BC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Taikos g. 16, </w:t>
            </w:r>
            <w:proofErr w:type="spellStart"/>
            <w:r>
              <w:rPr>
                <w:color w:val="000000"/>
                <w:sz w:val="24"/>
                <w:szCs w:val="24"/>
              </w:rPr>
              <w:t>Bukiškio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Avižienių</w:t>
            </w:r>
            <w:r w:rsidRPr="006D2834"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B01F11" w14:paraId="0828F5A9" w14:textId="77777777" w:rsidTr="002E0AD2">
        <w:tc>
          <w:tcPr>
            <w:tcW w:w="1526" w:type="dxa"/>
            <w:vMerge/>
          </w:tcPr>
          <w:p w14:paraId="4A9ED710" w14:textId="77777777" w:rsidR="00B01F11" w:rsidRPr="00345382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58760D7" w14:textId="72A7F570" w:rsidR="00B01F11" w:rsidRPr="0004752A" w:rsidRDefault="00B01F11" w:rsidP="00B01F1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2004 09 27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</w:t>
            </w:r>
            <w:r w:rsidRPr="00745BC5">
              <w:rPr>
                <w:color w:val="000000"/>
                <w:sz w:val="24"/>
                <w:szCs w:val="24"/>
              </w:rPr>
              <w:t xml:space="preserve">asmuo </w:t>
            </w:r>
            <w:r>
              <w:rPr>
                <w:color w:val="000000"/>
                <w:sz w:val="24"/>
                <w:szCs w:val="24"/>
              </w:rPr>
              <w:t xml:space="preserve">Birutė </w:t>
            </w:r>
            <w:proofErr w:type="spellStart"/>
            <w:r>
              <w:rPr>
                <w:color w:val="000000"/>
                <w:sz w:val="24"/>
                <w:szCs w:val="24"/>
              </w:rPr>
              <w:t>Rymšienė</w:t>
            </w:r>
            <w:proofErr w:type="spellEnd"/>
          </w:p>
        </w:tc>
        <w:tc>
          <w:tcPr>
            <w:tcW w:w="3828" w:type="dxa"/>
          </w:tcPr>
          <w:p w14:paraId="659B0C04" w14:textId="4184FE3B" w:rsidR="00B01F11" w:rsidRPr="0004752A" w:rsidRDefault="00B01F11" w:rsidP="00B01F1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Centrinė g. 6, </w:t>
            </w:r>
            <w:proofErr w:type="spellStart"/>
            <w:r>
              <w:rPr>
                <w:color w:val="000000"/>
                <w:sz w:val="24"/>
                <w:szCs w:val="24"/>
              </w:rPr>
              <w:t>Pikutiškių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Avižienių sen.</w:t>
            </w:r>
          </w:p>
        </w:tc>
      </w:tr>
      <w:tr w:rsidR="00B01F11" w14:paraId="1FDEC18A" w14:textId="77777777" w:rsidTr="002E0AD2">
        <w:tc>
          <w:tcPr>
            <w:tcW w:w="1526" w:type="dxa"/>
            <w:vMerge/>
          </w:tcPr>
          <w:p w14:paraId="2664FFB4" w14:textId="77777777" w:rsidR="00B01F11" w:rsidRPr="00345382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85D47E1" w14:textId="6D2946C3" w:rsidR="00B01F11" w:rsidRPr="00C336BC" w:rsidRDefault="00B01F11" w:rsidP="00B01F11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04752A">
              <w:rPr>
                <w:sz w:val="24"/>
                <w:szCs w:val="24"/>
              </w:rPr>
              <w:t xml:space="preserve">Daugiabučio namo savininkų bendrijos Nr. 15, </w:t>
            </w:r>
            <w:proofErr w:type="spellStart"/>
            <w:r w:rsidRPr="0004752A">
              <w:rPr>
                <w:sz w:val="24"/>
                <w:szCs w:val="24"/>
              </w:rPr>
              <w:t>įk</w:t>
            </w:r>
            <w:proofErr w:type="spellEnd"/>
            <w:r w:rsidRPr="0004752A">
              <w:rPr>
                <w:sz w:val="24"/>
                <w:szCs w:val="24"/>
              </w:rPr>
              <w:t xml:space="preserve"> 186492678, pirmininkas Simonas </w:t>
            </w:r>
            <w:proofErr w:type="spellStart"/>
            <w:r w:rsidRPr="0004752A">
              <w:rPr>
                <w:sz w:val="24"/>
                <w:szCs w:val="24"/>
              </w:rPr>
              <w:t>Audickas</w:t>
            </w:r>
            <w:proofErr w:type="spellEnd"/>
          </w:p>
        </w:tc>
        <w:tc>
          <w:tcPr>
            <w:tcW w:w="3828" w:type="dxa"/>
          </w:tcPr>
          <w:p w14:paraId="638C90D1" w14:textId="77777777" w:rsidR="00B01F11" w:rsidRPr="0004752A" w:rsidRDefault="00B01F11" w:rsidP="00B01F11">
            <w:pPr>
              <w:rPr>
                <w:sz w:val="24"/>
                <w:szCs w:val="24"/>
              </w:rPr>
            </w:pPr>
            <w:r w:rsidRPr="0004752A">
              <w:rPr>
                <w:sz w:val="24"/>
                <w:szCs w:val="24"/>
              </w:rPr>
              <w:t>Sudervės g. 75, Avižienių k., Avižienių sen.</w:t>
            </w:r>
          </w:p>
          <w:p w14:paraId="0D9B74DC" w14:textId="21093279" w:rsidR="00B01F11" w:rsidRPr="00C336BC" w:rsidRDefault="00B01F11" w:rsidP="00B01F11">
            <w:pPr>
              <w:rPr>
                <w:color w:val="000000"/>
                <w:sz w:val="24"/>
                <w:szCs w:val="24"/>
              </w:rPr>
            </w:pPr>
          </w:p>
        </w:tc>
      </w:tr>
      <w:tr w:rsidR="00B01F11" w14:paraId="0A5E84BF" w14:textId="77777777" w:rsidTr="002E0AD2">
        <w:tc>
          <w:tcPr>
            <w:tcW w:w="1526" w:type="dxa"/>
            <w:vMerge/>
          </w:tcPr>
          <w:p w14:paraId="3FB385A7" w14:textId="77777777" w:rsidR="00B01F11" w:rsidRPr="00345382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E7B0314" w14:textId="48B3575C" w:rsidR="00B01F11" w:rsidRPr="00C336BC" w:rsidRDefault="00B01F11" w:rsidP="00B01F11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2004 0</w:t>
            </w:r>
            <w:r w:rsidR="007011E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7011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9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</w:t>
            </w:r>
            <w:r w:rsidRPr="00745BC5">
              <w:rPr>
                <w:color w:val="000000"/>
                <w:sz w:val="24"/>
                <w:szCs w:val="24"/>
              </w:rPr>
              <w:t xml:space="preserve">asmuo </w:t>
            </w:r>
            <w:r w:rsidR="007011E8">
              <w:rPr>
                <w:color w:val="000000"/>
                <w:sz w:val="24"/>
                <w:szCs w:val="24"/>
              </w:rPr>
              <w:t xml:space="preserve">Irina </w:t>
            </w:r>
            <w:proofErr w:type="spellStart"/>
            <w:r w:rsidR="007011E8">
              <w:rPr>
                <w:color w:val="000000"/>
                <w:sz w:val="24"/>
                <w:szCs w:val="24"/>
              </w:rPr>
              <w:t>Kidikienė</w:t>
            </w:r>
            <w:proofErr w:type="spellEnd"/>
          </w:p>
        </w:tc>
        <w:tc>
          <w:tcPr>
            <w:tcW w:w="3828" w:type="dxa"/>
          </w:tcPr>
          <w:p w14:paraId="303207B5" w14:textId="4BAD3146" w:rsidR="00B01F11" w:rsidRPr="00C336BC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Sporto g. </w:t>
            </w:r>
            <w:r w:rsidR="007011E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 Riešės k., Avižienių sen.</w:t>
            </w:r>
          </w:p>
        </w:tc>
      </w:tr>
      <w:tr w:rsidR="00B01F11" w14:paraId="2858DB8A" w14:textId="77777777" w:rsidTr="002E0AD2">
        <w:tc>
          <w:tcPr>
            <w:tcW w:w="1526" w:type="dxa"/>
            <w:vMerge/>
          </w:tcPr>
          <w:p w14:paraId="67174CA1" w14:textId="77777777" w:rsidR="00B01F11" w:rsidRPr="00345382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17D32F9" w14:textId="3015314D" w:rsidR="00B01F11" w:rsidRPr="00C336BC" w:rsidRDefault="00B01F11" w:rsidP="00B01F11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2004 03 15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</w:t>
            </w:r>
            <w:r w:rsidRPr="00745BC5">
              <w:rPr>
                <w:color w:val="000000"/>
                <w:sz w:val="24"/>
                <w:szCs w:val="24"/>
              </w:rPr>
              <w:t xml:space="preserve">asmuo </w:t>
            </w:r>
            <w:proofErr w:type="spellStart"/>
            <w:r>
              <w:rPr>
                <w:color w:val="000000"/>
                <w:sz w:val="24"/>
                <w:szCs w:val="24"/>
              </w:rPr>
              <w:t>Tadeuš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Šemis</w:t>
            </w:r>
            <w:proofErr w:type="spellEnd"/>
          </w:p>
        </w:tc>
        <w:tc>
          <w:tcPr>
            <w:tcW w:w="3828" w:type="dxa"/>
          </w:tcPr>
          <w:p w14:paraId="4B196587" w14:textId="760509EF" w:rsidR="00B01F11" w:rsidRPr="00C336BC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Statybininkų g. 12, Bezdonių mstl., Bezdonių sen.</w:t>
            </w:r>
          </w:p>
        </w:tc>
      </w:tr>
      <w:tr w:rsidR="00B01F11" w14:paraId="62777AF9" w14:textId="77777777" w:rsidTr="002E0AD2">
        <w:tc>
          <w:tcPr>
            <w:tcW w:w="1526" w:type="dxa"/>
            <w:vMerge/>
          </w:tcPr>
          <w:p w14:paraId="73EAFB65" w14:textId="77777777" w:rsidR="00B01F11" w:rsidRPr="00345382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4EE33C3" w14:textId="02CD384E" w:rsidR="00B01F11" w:rsidRPr="00C336BC" w:rsidRDefault="00B01F11" w:rsidP="00B01F11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2004 03 2</w:t>
            </w:r>
            <w:r w:rsidR="007011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</w:t>
            </w:r>
            <w:r w:rsidRPr="00745BC5">
              <w:rPr>
                <w:color w:val="000000"/>
                <w:sz w:val="24"/>
                <w:szCs w:val="24"/>
              </w:rPr>
              <w:t xml:space="preserve">asmuo </w:t>
            </w:r>
            <w:proofErr w:type="spellStart"/>
            <w:r>
              <w:rPr>
                <w:color w:val="000000"/>
                <w:sz w:val="24"/>
                <w:szCs w:val="24"/>
              </w:rPr>
              <w:t>Vladislav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Karpovič</w:t>
            </w:r>
            <w:proofErr w:type="spellEnd"/>
          </w:p>
        </w:tc>
        <w:tc>
          <w:tcPr>
            <w:tcW w:w="3828" w:type="dxa"/>
          </w:tcPr>
          <w:p w14:paraId="2144AB97" w14:textId="54D8CBBC" w:rsidR="00B01F11" w:rsidRPr="00C336BC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Liepų g. 19, Arvydų k., Bezdonių sen.</w:t>
            </w:r>
          </w:p>
        </w:tc>
      </w:tr>
      <w:tr w:rsidR="00B01F11" w14:paraId="102E8EF9" w14:textId="77777777" w:rsidTr="002E0AD2">
        <w:tc>
          <w:tcPr>
            <w:tcW w:w="1526" w:type="dxa"/>
            <w:vMerge/>
          </w:tcPr>
          <w:p w14:paraId="1CB5885D" w14:textId="77777777" w:rsidR="00B01F11" w:rsidRPr="00345382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013D8F1" w14:textId="0DD15C26" w:rsidR="00B01F11" w:rsidRPr="00C336BC" w:rsidRDefault="00B01F11" w:rsidP="00B01F11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2004 06 02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</w:t>
            </w:r>
            <w:r w:rsidRPr="00745BC5">
              <w:rPr>
                <w:color w:val="000000"/>
                <w:sz w:val="24"/>
                <w:szCs w:val="24"/>
              </w:rPr>
              <w:t xml:space="preserve">asmuo </w:t>
            </w:r>
            <w:r>
              <w:rPr>
                <w:color w:val="000000"/>
                <w:sz w:val="24"/>
                <w:szCs w:val="24"/>
              </w:rPr>
              <w:t xml:space="preserve">Olga </w:t>
            </w:r>
            <w:proofErr w:type="spellStart"/>
            <w:r>
              <w:rPr>
                <w:color w:val="000000"/>
                <w:sz w:val="24"/>
                <w:szCs w:val="24"/>
              </w:rPr>
              <w:t>Čirkova</w:t>
            </w:r>
            <w:proofErr w:type="spellEnd"/>
          </w:p>
        </w:tc>
        <w:tc>
          <w:tcPr>
            <w:tcW w:w="3828" w:type="dxa"/>
          </w:tcPr>
          <w:p w14:paraId="447679E1" w14:textId="335DA595" w:rsidR="00B01F11" w:rsidRPr="00C336BC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Švenčionių g. 61, Nemenčinės m.</w:t>
            </w:r>
          </w:p>
        </w:tc>
      </w:tr>
      <w:tr w:rsidR="00B01F11" w14:paraId="3C98818B" w14:textId="77777777" w:rsidTr="002E0AD2">
        <w:tc>
          <w:tcPr>
            <w:tcW w:w="1526" w:type="dxa"/>
            <w:vMerge/>
          </w:tcPr>
          <w:p w14:paraId="652F9EF3" w14:textId="77777777" w:rsidR="00B01F11" w:rsidRPr="00345382" w:rsidRDefault="00B01F11" w:rsidP="00B01F1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D989333" w14:textId="38EC5605" w:rsidR="00B01F11" w:rsidRPr="00945C08" w:rsidRDefault="00B01F11" w:rsidP="00B0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2004 03 05 </w:t>
            </w:r>
            <w:r w:rsidR="00960D41">
              <w:rPr>
                <w:color w:val="000000"/>
                <w:sz w:val="24"/>
                <w:szCs w:val="24"/>
              </w:rPr>
              <w:t>j</w:t>
            </w:r>
            <w:r w:rsidRPr="00945C08">
              <w:rPr>
                <w:color w:val="000000"/>
                <w:sz w:val="24"/>
                <w:szCs w:val="24"/>
              </w:rPr>
              <w:t>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</w:t>
            </w:r>
            <w:r w:rsidRPr="00745BC5">
              <w:rPr>
                <w:color w:val="000000"/>
                <w:sz w:val="24"/>
                <w:szCs w:val="24"/>
              </w:rPr>
              <w:t xml:space="preserve">asmuo </w:t>
            </w:r>
            <w:r>
              <w:rPr>
                <w:color w:val="000000"/>
                <w:sz w:val="24"/>
                <w:szCs w:val="24"/>
              </w:rPr>
              <w:t>Gertrūda Mažeikaitė</w:t>
            </w:r>
          </w:p>
        </w:tc>
        <w:tc>
          <w:tcPr>
            <w:tcW w:w="3828" w:type="dxa"/>
          </w:tcPr>
          <w:p w14:paraId="7153F2DA" w14:textId="4160C8E1" w:rsidR="00B01F11" w:rsidRPr="0044143A" w:rsidRDefault="00B01F11" w:rsidP="00B01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Vilniaus g. 74, Nemenčinės m.</w:t>
            </w:r>
          </w:p>
        </w:tc>
      </w:tr>
    </w:tbl>
    <w:p w14:paraId="1E6C1C17" w14:textId="77777777" w:rsidR="00745BC5" w:rsidRDefault="00745BC5" w:rsidP="00745BC5">
      <w:pPr>
        <w:jc w:val="center"/>
        <w:rPr>
          <w:sz w:val="24"/>
          <w:szCs w:val="24"/>
        </w:rPr>
      </w:pPr>
    </w:p>
    <w:p w14:paraId="347E6876" w14:textId="77777777" w:rsidR="00D53BB8" w:rsidRDefault="00745BC5" w:rsidP="00745BC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sectPr w:rsidR="00D53BB8" w:rsidSect="00EA041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AD8"/>
    <w:rsid w:val="000120E2"/>
    <w:rsid w:val="0001491C"/>
    <w:rsid w:val="00025AD8"/>
    <w:rsid w:val="00030A4F"/>
    <w:rsid w:val="00031E5A"/>
    <w:rsid w:val="00046C46"/>
    <w:rsid w:val="0004752A"/>
    <w:rsid w:val="000856C2"/>
    <w:rsid w:val="000B5F68"/>
    <w:rsid w:val="000C0248"/>
    <w:rsid w:val="000D5C24"/>
    <w:rsid w:val="000F2A59"/>
    <w:rsid w:val="00143724"/>
    <w:rsid w:val="00147FC2"/>
    <w:rsid w:val="00155E6C"/>
    <w:rsid w:val="0015703F"/>
    <w:rsid w:val="00162285"/>
    <w:rsid w:val="0017591C"/>
    <w:rsid w:val="00182739"/>
    <w:rsid w:val="00190D9A"/>
    <w:rsid w:val="001A308D"/>
    <w:rsid w:val="001A4E2C"/>
    <w:rsid w:val="001C1215"/>
    <w:rsid w:val="001C5BF4"/>
    <w:rsid w:val="001E1B70"/>
    <w:rsid w:val="001E1F93"/>
    <w:rsid w:val="0022041A"/>
    <w:rsid w:val="00222649"/>
    <w:rsid w:val="00226F85"/>
    <w:rsid w:val="00231132"/>
    <w:rsid w:val="00243E92"/>
    <w:rsid w:val="00245678"/>
    <w:rsid w:val="00292CD0"/>
    <w:rsid w:val="002B51CC"/>
    <w:rsid w:val="002C401B"/>
    <w:rsid w:val="002C696A"/>
    <w:rsid w:val="002C7302"/>
    <w:rsid w:val="002D2E6C"/>
    <w:rsid w:val="002D2EBD"/>
    <w:rsid w:val="002D4B46"/>
    <w:rsid w:val="002E0AD2"/>
    <w:rsid w:val="002E16A0"/>
    <w:rsid w:val="002F1271"/>
    <w:rsid w:val="003041C7"/>
    <w:rsid w:val="003051EC"/>
    <w:rsid w:val="003062A9"/>
    <w:rsid w:val="00310264"/>
    <w:rsid w:val="00314123"/>
    <w:rsid w:val="00326955"/>
    <w:rsid w:val="00363B41"/>
    <w:rsid w:val="003A1C73"/>
    <w:rsid w:val="003A5037"/>
    <w:rsid w:val="003B04BF"/>
    <w:rsid w:val="003B4684"/>
    <w:rsid w:val="003B7067"/>
    <w:rsid w:val="003C010C"/>
    <w:rsid w:val="003D1B96"/>
    <w:rsid w:val="003E4F21"/>
    <w:rsid w:val="003F33E4"/>
    <w:rsid w:val="00425260"/>
    <w:rsid w:val="004361BA"/>
    <w:rsid w:val="0044143A"/>
    <w:rsid w:val="00451023"/>
    <w:rsid w:val="0046331A"/>
    <w:rsid w:val="004641BB"/>
    <w:rsid w:val="004654CA"/>
    <w:rsid w:val="00477C7B"/>
    <w:rsid w:val="004824AF"/>
    <w:rsid w:val="00492078"/>
    <w:rsid w:val="004A3590"/>
    <w:rsid w:val="004A4CD8"/>
    <w:rsid w:val="004C0627"/>
    <w:rsid w:val="004C735D"/>
    <w:rsid w:val="004D0AEF"/>
    <w:rsid w:val="004D6EE8"/>
    <w:rsid w:val="005235D0"/>
    <w:rsid w:val="00524DE2"/>
    <w:rsid w:val="005341C9"/>
    <w:rsid w:val="00537E6D"/>
    <w:rsid w:val="00555890"/>
    <w:rsid w:val="005676C6"/>
    <w:rsid w:val="0057216B"/>
    <w:rsid w:val="0057424F"/>
    <w:rsid w:val="00587655"/>
    <w:rsid w:val="005A2E7D"/>
    <w:rsid w:val="005B5544"/>
    <w:rsid w:val="005C72FD"/>
    <w:rsid w:val="005E0097"/>
    <w:rsid w:val="005F682D"/>
    <w:rsid w:val="00625D00"/>
    <w:rsid w:val="00674DDA"/>
    <w:rsid w:val="00691558"/>
    <w:rsid w:val="00692CE1"/>
    <w:rsid w:val="006B08A1"/>
    <w:rsid w:val="006D2834"/>
    <w:rsid w:val="006D299C"/>
    <w:rsid w:val="006E660B"/>
    <w:rsid w:val="006F5508"/>
    <w:rsid w:val="006F5B99"/>
    <w:rsid w:val="007011E8"/>
    <w:rsid w:val="0071429A"/>
    <w:rsid w:val="00714400"/>
    <w:rsid w:val="00715B9E"/>
    <w:rsid w:val="0073192D"/>
    <w:rsid w:val="00732CF3"/>
    <w:rsid w:val="00745BC5"/>
    <w:rsid w:val="00755D29"/>
    <w:rsid w:val="00761911"/>
    <w:rsid w:val="00766216"/>
    <w:rsid w:val="00777DD0"/>
    <w:rsid w:val="007852FF"/>
    <w:rsid w:val="007A5E83"/>
    <w:rsid w:val="007A73C0"/>
    <w:rsid w:val="007B6853"/>
    <w:rsid w:val="007C53F4"/>
    <w:rsid w:val="007E25B5"/>
    <w:rsid w:val="007E79C1"/>
    <w:rsid w:val="007F667C"/>
    <w:rsid w:val="00801BB5"/>
    <w:rsid w:val="00837910"/>
    <w:rsid w:val="008551AC"/>
    <w:rsid w:val="00863DE4"/>
    <w:rsid w:val="0087029B"/>
    <w:rsid w:val="008757D5"/>
    <w:rsid w:val="00875CD5"/>
    <w:rsid w:val="00885E85"/>
    <w:rsid w:val="00886E95"/>
    <w:rsid w:val="00887171"/>
    <w:rsid w:val="008906D8"/>
    <w:rsid w:val="008B6D9D"/>
    <w:rsid w:val="008C0E2F"/>
    <w:rsid w:val="008E726D"/>
    <w:rsid w:val="00945C08"/>
    <w:rsid w:val="009472F5"/>
    <w:rsid w:val="00960A43"/>
    <w:rsid w:val="00960D41"/>
    <w:rsid w:val="009A4E06"/>
    <w:rsid w:val="009B5D1D"/>
    <w:rsid w:val="009C3A65"/>
    <w:rsid w:val="009F3A5A"/>
    <w:rsid w:val="00A068FE"/>
    <w:rsid w:val="00A214D1"/>
    <w:rsid w:val="00A341CC"/>
    <w:rsid w:val="00A40928"/>
    <w:rsid w:val="00A414D0"/>
    <w:rsid w:val="00A850C4"/>
    <w:rsid w:val="00A87DC7"/>
    <w:rsid w:val="00A95B26"/>
    <w:rsid w:val="00AB51F3"/>
    <w:rsid w:val="00AC6697"/>
    <w:rsid w:val="00AE19F6"/>
    <w:rsid w:val="00AE2E16"/>
    <w:rsid w:val="00AF41C7"/>
    <w:rsid w:val="00B01F11"/>
    <w:rsid w:val="00B02135"/>
    <w:rsid w:val="00B16344"/>
    <w:rsid w:val="00B44E5B"/>
    <w:rsid w:val="00B5140C"/>
    <w:rsid w:val="00B84F3F"/>
    <w:rsid w:val="00B86E91"/>
    <w:rsid w:val="00B92DFF"/>
    <w:rsid w:val="00B93C88"/>
    <w:rsid w:val="00BD2938"/>
    <w:rsid w:val="00BD666E"/>
    <w:rsid w:val="00BE366D"/>
    <w:rsid w:val="00BE5ECD"/>
    <w:rsid w:val="00C15FA6"/>
    <w:rsid w:val="00C16924"/>
    <w:rsid w:val="00C336BC"/>
    <w:rsid w:val="00C35CCE"/>
    <w:rsid w:val="00C55D5F"/>
    <w:rsid w:val="00C74595"/>
    <w:rsid w:val="00C85503"/>
    <w:rsid w:val="00C92551"/>
    <w:rsid w:val="00CB1688"/>
    <w:rsid w:val="00CB50C1"/>
    <w:rsid w:val="00CB5738"/>
    <w:rsid w:val="00CC6575"/>
    <w:rsid w:val="00CD239F"/>
    <w:rsid w:val="00D16EAF"/>
    <w:rsid w:val="00D21024"/>
    <w:rsid w:val="00D5269F"/>
    <w:rsid w:val="00D53BB8"/>
    <w:rsid w:val="00D81196"/>
    <w:rsid w:val="00D90BC1"/>
    <w:rsid w:val="00DE744D"/>
    <w:rsid w:val="00DF51DF"/>
    <w:rsid w:val="00DF7F44"/>
    <w:rsid w:val="00E0203A"/>
    <w:rsid w:val="00E223F4"/>
    <w:rsid w:val="00E42DB3"/>
    <w:rsid w:val="00E6079A"/>
    <w:rsid w:val="00E7384C"/>
    <w:rsid w:val="00EA041D"/>
    <w:rsid w:val="00EA0492"/>
    <w:rsid w:val="00EA4696"/>
    <w:rsid w:val="00EA6D20"/>
    <w:rsid w:val="00EC437C"/>
    <w:rsid w:val="00EC6F0C"/>
    <w:rsid w:val="00ED2192"/>
    <w:rsid w:val="00EE6C86"/>
    <w:rsid w:val="00F068B1"/>
    <w:rsid w:val="00F33D9C"/>
    <w:rsid w:val="00F62B27"/>
    <w:rsid w:val="00F8424F"/>
    <w:rsid w:val="00FA1B09"/>
    <w:rsid w:val="00FB5D96"/>
    <w:rsid w:val="00FC03F7"/>
    <w:rsid w:val="00FE0BB6"/>
    <w:rsid w:val="00FE3A81"/>
    <w:rsid w:val="00FE5ACA"/>
    <w:rsid w:val="00FE6A51"/>
    <w:rsid w:val="00FE6E1F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F918"/>
  <w15:docId w15:val="{17CD382B-7298-4B84-A48A-E08DF5EF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E0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025AD8"/>
    <w:pPr>
      <w:keepNext/>
      <w:jc w:val="center"/>
      <w:outlineLvl w:val="0"/>
    </w:pPr>
    <w:rPr>
      <w:rFonts w:ascii="Bookman Old Style" w:hAnsi="Bookman Old Style"/>
      <w:sz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25A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25A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25AD8"/>
    <w:rPr>
      <w:rFonts w:ascii="Bookman Old Style" w:eastAsia="Times New Roman" w:hAnsi="Bookman Old Style" w:cs="Times New Roman"/>
      <w:sz w:val="24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25A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25A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entelstinklelis">
    <w:name w:val="Table Grid"/>
    <w:basedOn w:val="prastojilentel"/>
    <w:uiPriority w:val="59"/>
    <w:rsid w:val="0002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C1CF-3B71-49BA-8445-2EDB6E2D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2</Pages>
  <Words>3052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konbla</dc:creator>
  <cp:keywords/>
  <dc:description/>
  <cp:lastModifiedBy>Irena Mackel</cp:lastModifiedBy>
  <cp:revision>127</cp:revision>
  <cp:lastPrinted>2023-11-24T11:20:00Z</cp:lastPrinted>
  <dcterms:created xsi:type="dcterms:W3CDTF">2017-01-10T10:51:00Z</dcterms:created>
  <dcterms:modified xsi:type="dcterms:W3CDTF">2023-12-19T12:46:00Z</dcterms:modified>
</cp:coreProperties>
</file>