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EA91" w14:textId="77777777" w:rsidR="0046758F" w:rsidRPr="0046758F" w:rsidRDefault="0046758F" w:rsidP="0046758F">
      <w:pPr>
        <w:ind w:left="5812"/>
        <w:rPr>
          <w:rFonts w:eastAsia="Calibri"/>
          <w:szCs w:val="22"/>
        </w:rPr>
      </w:pPr>
      <w:r w:rsidRPr="0046758F">
        <w:rPr>
          <w:rFonts w:eastAsia="Calibri"/>
          <w:szCs w:val="22"/>
        </w:rPr>
        <w:t>PATVIRTINTA</w:t>
      </w:r>
    </w:p>
    <w:p w14:paraId="0D40940C" w14:textId="77777777" w:rsidR="0046758F" w:rsidRPr="0046758F" w:rsidRDefault="0046758F" w:rsidP="0046758F">
      <w:pPr>
        <w:ind w:left="5812"/>
        <w:rPr>
          <w:rFonts w:eastAsia="Calibri"/>
          <w:szCs w:val="22"/>
        </w:rPr>
      </w:pPr>
      <w:r w:rsidRPr="0046758F">
        <w:rPr>
          <w:rFonts w:eastAsia="Calibri"/>
          <w:szCs w:val="22"/>
        </w:rPr>
        <w:t>Vilniaus rajono savivaldybės tarybos</w:t>
      </w:r>
    </w:p>
    <w:p w14:paraId="017C3BE6" w14:textId="2D43D81B" w:rsidR="0046758F" w:rsidRPr="0046758F" w:rsidRDefault="0046758F" w:rsidP="0046758F">
      <w:pPr>
        <w:ind w:left="5184" w:firstLine="628"/>
        <w:rPr>
          <w:rFonts w:eastAsia="Calibri"/>
          <w:szCs w:val="22"/>
        </w:rPr>
      </w:pPr>
      <w:r w:rsidRPr="0046758F">
        <w:rPr>
          <w:rFonts w:eastAsia="Calibri"/>
          <w:szCs w:val="22"/>
        </w:rPr>
        <w:t xml:space="preserve">2022 m. </w:t>
      </w:r>
      <w:r>
        <w:rPr>
          <w:rFonts w:eastAsia="Calibri"/>
          <w:szCs w:val="22"/>
        </w:rPr>
        <w:t>rugpjūčio</w:t>
      </w:r>
      <w:r w:rsidR="00E353CE">
        <w:rPr>
          <w:rFonts w:eastAsia="Calibri"/>
          <w:szCs w:val="22"/>
        </w:rPr>
        <w:t xml:space="preserve"> 26 </w:t>
      </w:r>
      <w:r w:rsidRPr="0046758F">
        <w:rPr>
          <w:rFonts w:eastAsia="Calibri"/>
          <w:szCs w:val="22"/>
        </w:rPr>
        <w:t>d.</w:t>
      </w:r>
    </w:p>
    <w:p w14:paraId="16128820" w14:textId="6850ADDC" w:rsidR="0046758F" w:rsidRPr="0046758F" w:rsidRDefault="0046758F" w:rsidP="0046758F">
      <w:pPr>
        <w:ind w:left="5184" w:firstLine="628"/>
        <w:rPr>
          <w:rFonts w:eastAsia="Calibri"/>
          <w:szCs w:val="22"/>
        </w:rPr>
      </w:pPr>
      <w:r w:rsidRPr="0046758F">
        <w:rPr>
          <w:rFonts w:eastAsia="Calibri"/>
          <w:szCs w:val="22"/>
        </w:rPr>
        <w:t>sprendimu Nr. T3</w:t>
      </w:r>
      <w:r>
        <w:rPr>
          <w:rFonts w:eastAsia="Calibri"/>
          <w:szCs w:val="22"/>
        </w:rPr>
        <w:t>-</w:t>
      </w:r>
      <w:r w:rsidR="00E353CE">
        <w:rPr>
          <w:rFonts w:eastAsia="Calibri"/>
          <w:szCs w:val="22"/>
        </w:rPr>
        <w:t>248</w:t>
      </w:r>
    </w:p>
    <w:p w14:paraId="5FFCF57D" w14:textId="77777777" w:rsidR="00DD532D" w:rsidRDefault="00DD532D" w:rsidP="00C94655">
      <w:pPr>
        <w:tabs>
          <w:tab w:val="left" w:pos="3765"/>
        </w:tabs>
        <w:spacing w:line="276" w:lineRule="auto"/>
        <w:ind w:right="-143"/>
        <w:rPr>
          <w:sz w:val="23"/>
          <w:szCs w:val="23"/>
        </w:rPr>
      </w:pPr>
    </w:p>
    <w:p w14:paraId="066294CB" w14:textId="77777777" w:rsidR="0046758F" w:rsidRPr="00DD532D" w:rsidRDefault="0046758F" w:rsidP="00C94655">
      <w:pPr>
        <w:tabs>
          <w:tab w:val="left" w:pos="3765"/>
        </w:tabs>
        <w:spacing w:line="276" w:lineRule="auto"/>
        <w:ind w:right="-143"/>
        <w:rPr>
          <w:sz w:val="23"/>
          <w:szCs w:val="23"/>
        </w:rPr>
      </w:pPr>
    </w:p>
    <w:p w14:paraId="0EF2D969" w14:textId="77777777" w:rsidR="00FE141B" w:rsidRDefault="007C7AE8" w:rsidP="00C94655">
      <w:pPr>
        <w:spacing w:line="276" w:lineRule="auto"/>
        <w:jc w:val="center"/>
        <w:rPr>
          <w:b/>
          <w:szCs w:val="24"/>
        </w:rPr>
      </w:pPr>
      <w:r w:rsidRPr="0089783A">
        <w:rPr>
          <w:b/>
          <w:szCs w:val="24"/>
        </w:rPr>
        <w:t xml:space="preserve">PRIĖMIMO Į </w:t>
      </w:r>
      <w:r w:rsidR="00830ACD">
        <w:rPr>
          <w:b/>
          <w:szCs w:val="24"/>
        </w:rPr>
        <w:t>VILNIAUS RAJON</w:t>
      </w:r>
      <w:r w:rsidR="00C94655">
        <w:rPr>
          <w:b/>
          <w:szCs w:val="24"/>
        </w:rPr>
        <w:t>O</w:t>
      </w:r>
      <w:r w:rsidR="00FE141B">
        <w:rPr>
          <w:b/>
          <w:szCs w:val="24"/>
        </w:rPr>
        <w:t xml:space="preserve"> </w:t>
      </w:r>
      <w:r w:rsidRPr="0089783A">
        <w:rPr>
          <w:b/>
          <w:szCs w:val="24"/>
        </w:rPr>
        <w:t>SPORTO CENTRĄ</w:t>
      </w:r>
    </w:p>
    <w:p w14:paraId="158B4453" w14:textId="77777777" w:rsidR="00D60F7C" w:rsidRPr="0089783A" w:rsidRDefault="007C7AE8" w:rsidP="00C94655">
      <w:pPr>
        <w:spacing w:line="276" w:lineRule="auto"/>
        <w:jc w:val="center"/>
        <w:rPr>
          <w:b/>
          <w:szCs w:val="24"/>
        </w:rPr>
      </w:pPr>
      <w:r w:rsidRPr="0089783A">
        <w:rPr>
          <w:b/>
          <w:szCs w:val="24"/>
        </w:rPr>
        <w:t>TVARKOS APRAŠAS</w:t>
      </w:r>
    </w:p>
    <w:p w14:paraId="1AC8D9F4" w14:textId="77777777" w:rsidR="00D60F7C" w:rsidRDefault="00D60F7C" w:rsidP="00C94655">
      <w:pPr>
        <w:spacing w:line="276" w:lineRule="auto"/>
        <w:rPr>
          <w:szCs w:val="24"/>
        </w:rPr>
      </w:pPr>
    </w:p>
    <w:p w14:paraId="265E2927" w14:textId="77777777" w:rsidR="00B23F6B" w:rsidRPr="0089783A" w:rsidRDefault="00B23F6B" w:rsidP="00C94655">
      <w:pPr>
        <w:spacing w:line="276" w:lineRule="auto"/>
        <w:rPr>
          <w:szCs w:val="24"/>
        </w:rPr>
      </w:pPr>
    </w:p>
    <w:p w14:paraId="055D89E6" w14:textId="77777777" w:rsidR="00F3513C" w:rsidRPr="00B23F6B" w:rsidRDefault="00B23F6B" w:rsidP="00B23F6B">
      <w:pPr>
        <w:tabs>
          <w:tab w:val="left" w:pos="851"/>
        </w:tabs>
        <w:spacing w:line="276" w:lineRule="auto"/>
        <w:jc w:val="center"/>
        <w:rPr>
          <w:b/>
          <w:szCs w:val="24"/>
        </w:rPr>
      </w:pPr>
      <w:r w:rsidRPr="00B23F6B">
        <w:rPr>
          <w:b/>
          <w:szCs w:val="24"/>
        </w:rPr>
        <w:t>I.</w:t>
      </w:r>
      <w:r>
        <w:rPr>
          <w:b/>
          <w:szCs w:val="24"/>
        </w:rPr>
        <w:t xml:space="preserve"> </w:t>
      </w:r>
      <w:r w:rsidR="007C7AE8" w:rsidRPr="00B23F6B">
        <w:rPr>
          <w:b/>
          <w:szCs w:val="24"/>
        </w:rPr>
        <w:t>SKYRIUS</w:t>
      </w:r>
    </w:p>
    <w:p w14:paraId="707FF007" w14:textId="77777777" w:rsidR="00077EFA" w:rsidRDefault="007C7AE8" w:rsidP="00D36805">
      <w:pPr>
        <w:spacing w:line="276" w:lineRule="auto"/>
        <w:jc w:val="center"/>
        <w:rPr>
          <w:b/>
          <w:szCs w:val="24"/>
        </w:rPr>
      </w:pPr>
      <w:r w:rsidRPr="0089783A">
        <w:rPr>
          <w:b/>
          <w:szCs w:val="24"/>
        </w:rPr>
        <w:t>BENDROSIOS NUOSTATOS</w:t>
      </w:r>
    </w:p>
    <w:p w14:paraId="77283493" w14:textId="77777777" w:rsidR="00B23F6B" w:rsidRPr="00077EFA" w:rsidRDefault="00B23F6B" w:rsidP="00D36805">
      <w:pPr>
        <w:spacing w:line="276" w:lineRule="auto"/>
        <w:jc w:val="center"/>
        <w:rPr>
          <w:b/>
          <w:szCs w:val="24"/>
        </w:rPr>
      </w:pPr>
    </w:p>
    <w:p w14:paraId="5C75EB4E" w14:textId="36F0CA89" w:rsidR="00C94655" w:rsidRDefault="0011514C" w:rsidP="00C94655">
      <w:pPr>
        <w:pStyle w:val="Sraopastraipa"/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C94655">
        <w:rPr>
          <w:szCs w:val="24"/>
        </w:rPr>
        <w:t>P</w:t>
      </w:r>
      <w:r w:rsidR="007C7AE8" w:rsidRPr="00C94655">
        <w:rPr>
          <w:szCs w:val="24"/>
        </w:rPr>
        <w:t xml:space="preserve">riėmimo į </w:t>
      </w:r>
      <w:r w:rsidR="00830ACD" w:rsidRPr="00C94655">
        <w:rPr>
          <w:szCs w:val="24"/>
        </w:rPr>
        <w:t>Vilniaus rajono</w:t>
      </w:r>
      <w:r w:rsidR="007C7AE8" w:rsidRPr="00C94655">
        <w:rPr>
          <w:szCs w:val="24"/>
        </w:rPr>
        <w:t xml:space="preserve"> sporto centrą (toliau – </w:t>
      </w:r>
      <w:r w:rsidR="00EC2D31" w:rsidRPr="00C94655">
        <w:rPr>
          <w:szCs w:val="24"/>
        </w:rPr>
        <w:t>Centras</w:t>
      </w:r>
      <w:r w:rsidR="007C7AE8" w:rsidRPr="00C94655">
        <w:rPr>
          <w:szCs w:val="24"/>
        </w:rPr>
        <w:t>) tvarkos aprašas (</w:t>
      </w:r>
      <w:r w:rsidR="00830ACD" w:rsidRPr="00C94655">
        <w:rPr>
          <w:szCs w:val="24"/>
        </w:rPr>
        <w:t>toliau – Aprašas) reglamentuoja</w:t>
      </w:r>
      <w:r w:rsidR="00830ACD" w:rsidRPr="00C94655">
        <w:rPr>
          <w:color w:val="000000"/>
          <w:szCs w:val="24"/>
        </w:rPr>
        <w:t xml:space="preserve"> mokinių,</w:t>
      </w:r>
      <w:r w:rsidR="00F415E0" w:rsidRPr="00C94655">
        <w:rPr>
          <w:color w:val="000000"/>
          <w:szCs w:val="24"/>
        </w:rPr>
        <w:t xml:space="preserve"> jaunuolių </w:t>
      </w:r>
      <w:r w:rsidR="00C94655">
        <w:rPr>
          <w:color w:val="000000"/>
          <w:szCs w:val="24"/>
        </w:rPr>
        <w:t>ir suaugusių</w:t>
      </w:r>
      <w:r w:rsidR="00830ACD" w:rsidRPr="00C94655">
        <w:rPr>
          <w:color w:val="000000"/>
          <w:szCs w:val="24"/>
        </w:rPr>
        <w:t xml:space="preserve"> </w:t>
      </w:r>
      <w:r w:rsidR="00801136" w:rsidRPr="00C94655">
        <w:rPr>
          <w:color w:val="000000"/>
          <w:szCs w:val="24"/>
        </w:rPr>
        <w:t xml:space="preserve">(toliau – </w:t>
      </w:r>
      <w:r w:rsidR="00830ACD" w:rsidRPr="00C94655">
        <w:rPr>
          <w:color w:val="000000"/>
          <w:szCs w:val="24"/>
        </w:rPr>
        <w:t>Sportininkai</w:t>
      </w:r>
      <w:r w:rsidR="00801136" w:rsidRPr="00C94655">
        <w:rPr>
          <w:color w:val="000000"/>
          <w:szCs w:val="24"/>
        </w:rPr>
        <w:t xml:space="preserve">) </w:t>
      </w:r>
      <w:r w:rsidR="007C7AE8" w:rsidRPr="00C94655">
        <w:rPr>
          <w:szCs w:val="24"/>
        </w:rPr>
        <w:t>priėmim</w:t>
      </w:r>
      <w:r w:rsidR="00EC2D31" w:rsidRPr="00C94655">
        <w:rPr>
          <w:szCs w:val="24"/>
        </w:rPr>
        <w:t>o</w:t>
      </w:r>
      <w:r w:rsidR="007C7AE8" w:rsidRPr="00C94655">
        <w:rPr>
          <w:szCs w:val="24"/>
        </w:rPr>
        <w:t xml:space="preserve"> į</w:t>
      </w:r>
      <w:r w:rsidR="00EC2D31" w:rsidRPr="00C94655">
        <w:rPr>
          <w:szCs w:val="24"/>
        </w:rPr>
        <w:t xml:space="preserve"> Centrą</w:t>
      </w:r>
      <w:r w:rsidR="007C7AE8" w:rsidRPr="00C94655">
        <w:rPr>
          <w:szCs w:val="24"/>
        </w:rPr>
        <w:t xml:space="preserve"> pagal</w:t>
      </w:r>
      <w:r w:rsidR="00830ACD" w:rsidRPr="00C94655">
        <w:rPr>
          <w:szCs w:val="24"/>
        </w:rPr>
        <w:t xml:space="preserve"> neformalųjį ir</w:t>
      </w:r>
      <w:r w:rsidR="007C7AE8" w:rsidRPr="00C94655">
        <w:rPr>
          <w:szCs w:val="24"/>
        </w:rPr>
        <w:t xml:space="preserve"> formalųjį švietimą papildanči</w:t>
      </w:r>
      <w:r w:rsidR="00EC2D31" w:rsidRPr="00C94655">
        <w:rPr>
          <w:szCs w:val="24"/>
        </w:rPr>
        <w:t xml:space="preserve">o sportinio ugdymo programas (toliau </w:t>
      </w:r>
      <w:r w:rsidR="000D5C96">
        <w:rPr>
          <w:szCs w:val="24"/>
        </w:rPr>
        <w:t>–</w:t>
      </w:r>
      <w:r w:rsidR="005627F1" w:rsidRPr="00C94655">
        <w:rPr>
          <w:szCs w:val="24"/>
        </w:rPr>
        <w:t xml:space="preserve"> </w:t>
      </w:r>
      <w:r w:rsidR="00EC2D31" w:rsidRPr="00C94655">
        <w:rPr>
          <w:szCs w:val="24"/>
        </w:rPr>
        <w:t>Sportinio ugdymo programa) prašymų ir kitų dokumentų priėmimo</w:t>
      </w:r>
      <w:r w:rsidR="007E7357" w:rsidRPr="00C94655">
        <w:rPr>
          <w:szCs w:val="24"/>
        </w:rPr>
        <w:t>, ugdymo proceso organizavimo</w:t>
      </w:r>
      <w:r w:rsidR="00EC2D31" w:rsidRPr="00C94655">
        <w:rPr>
          <w:szCs w:val="24"/>
        </w:rPr>
        <w:t xml:space="preserve"> </w:t>
      </w:r>
      <w:r w:rsidR="00BD2055">
        <w:rPr>
          <w:szCs w:val="24"/>
        </w:rPr>
        <w:t xml:space="preserve"> ir </w:t>
      </w:r>
      <w:r w:rsidR="00BD2055" w:rsidRPr="00240328">
        <w:rPr>
          <w:szCs w:val="24"/>
        </w:rPr>
        <w:t>S</w:t>
      </w:r>
      <w:r w:rsidR="002462F6" w:rsidRPr="00240328">
        <w:rPr>
          <w:szCs w:val="24"/>
        </w:rPr>
        <w:t>portininkų</w:t>
      </w:r>
      <w:r w:rsidR="007E7357" w:rsidRPr="00C94655">
        <w:rPr>
          <w:szCs w:val="24"/>
        </w:rPr>
        <w:t xml:space="preserve"> </w:t>
      </w:r>
      <w:r w:rsidR="007C7AE8" w:rsidRPr="00C94655">
        <w:rPr>
          <w:szCs w:val="24"/>
        </w:rPr>
        <w:t>išbraukim</w:t>
      </w:r>
      <w:r w:rsidR="00EC2D31" w:rsidRPr="00C94655">
        <w:rPr>
          <w:szCs w:val="24"/>
        </w:rPr>
        <w:t xml:space="preserve">o </w:t>
      </w:r>
      <w:r w:rsidR="007E7357" w:rsidRPr="00C94655">
        <w:rPr>
          <w:szCs w:val="24"/>
        </w:rPr>
        <w:t xml:space="preserve">iš sąrašų </w:t>
      </w:r>
      <w:r w:rsidR="00EC2D31" w:rsidRPr="00C94655">
        <w:rPr>
          <w:szCs w:val="24"/>
        </w:rPr>
        <w:t>tvarką</w:t>
      </w:r>
      <w:r w:rsidR="007C7AE8" w:rsidRPr="00C94655">
        <w:rPr>
          <w:szCs w:val="24"/>
        </w:rPr>
        <w:t>.</w:t>
      </w:r>
      <w:r w:rsidR="00B972A8" w:rsidRPr="00C94655">
        <w:rPr>
          <w:szCs w:val="24"/>
        </w:rPr>
        <w:t xml:space="preserve"> </w:t>
      </w:r>
    </w:p>
    <w:p w14:paraId="32D0EB93" w14:textId="77777777" w:rsidR="00C94655" w:rsidRDefault="00AF02B9" w:rsidP="00C94655">
      <w:pPr>
        <w:pStyle w:val="Sraopastraipa"/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C94655">
        <w:rPr>
          <w:szCs w:val="24"/>
        </w:rPr>
        <w:t>A</w:t>
      </w:r>
      <w:r w:rsidR="007C7AE8" w:rsidRPr="00C94655">
        <w:rPr>
          <w:szCs w:val="24"/>
        </w:rPr>
        <w:t xml:space="preserve">prašas parengtas </w:t>
      </w:r>
      <w:r w:rsidR="00EC2D31" w:rsidRPr="00C94655">
        <w:rPr>
          <w:szCs w:val="24"/>
        </w:rPr>
        <w:t>vadovaujantis</w:t>
      </w:r>
      <w:r w:rsidR="007C7AE8" w:rsidRPr="00C94655">
        <w:rPr>
          <w:szCs w:val="24"/>
        </w:rPr>
        <w:t xml:space="preserve"> </w:t>
      </w:r>
      <w:r w:rsidR="007C7AE8" w:rsidRPr="004C4FE0">
        <w:rPr>
          <w:szCs w:val="24"/>
        </w:rPr>
        <w:t>Lietuvos Respublikos švietimo</w:t>
      </w:r>
      <w:r w:rsidR="00EC2D31" w:rsidRPr="004C4FE0">
        <w:rPr>
          <w:szCs w:val="24"/>
        </w:rPr>
        <w:t xml:space="preserve"> įstatymu</w:t>
      </w:r>
      <w:r w:rsidR="007C7AE8" w:rsidRPr="004C4FE0">
        <w:rPr>
          <w:szCs w:val="24"/>
        </w:rPr>
        <w:t xml:space="preserve">, </w:t>
      </w:r>
      <w:r w:rsidR="007C7AE8" w:rsidRPr="00C94655">
        <w:rPr>
          <w:szCs w:val="24"/>
        </w:rPr>
        <w:t>Lietuvos Respublikos sporto įstatym</w:t>
      </w:r>
      <w:r w:rsidR="00B4572B" w:rsidRPr="00C94655">
        <w:rPr>
          <w:szCs w:val="24"/>
        </w:rPr>
        <w:t>u</w:t>
      </w:r>
      <w:r w:rsidR="007C7AE8" w:rsidRPr="00C94655">
        <w:rPr>
          <w:szCs w:val="24"/>
        </w:rPr>
        <w:t>,</w:t>
      </w:r>
      <w:r w:rsidR="006845B9" w:rsidRPr="00C94655">
        <w:rPr>
          <w:szCs w:val="24"/>
        </w:rPr>
        <w:t xml:space="preserve"> Lietuvos Respublikos švietimo, mokslo ir sporto ministro įsakymais,  Centro</w:t>
      </w:r>
      <w:r w:rsidR="007C7AE8" w:rsidRPr="00C94655">
        <w:rPr>
          <w:szCs w:val="24"/>
        </w:rPr>
        <w:t xml:space="preserve"> nuostatais ir kitais teisės aktais.</w:t>
      </w:r>
    </w:p>
    <w:p w14:paraId="13EA30E2" w14:textId="77777777" w:rsidR="000E1CEE" w:rsidRPr="00C94655" w:rsidRDefault="006845B9" w:rsidP="00C94655">
      <w:pPr>
        <w:pStyle w:val="Sraopastraipa"/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C94655">
        <w:rPr>
          <w:szCs w:val="24"/>
        </w:rPr>
        <w:t xml:space="preserve">Apraše vartojamos sąvokos atitinka </w:t>
      </w:r>
      <w:r w:rsidR="004C4FE0" w:rsidRPr="004C4FE0">
        <w:rPr>
          <w:szCs w:val="24"/>
        </w:rPr>
        <w:t>Lietuvos Respublikos sporto įstatym</w:t>
      </w:r>
      <w:r w:rsidR="004C4FE0">
        <w:rPr>
          <w:szCs w:val="24"/>
        </w:rPr>
        <w:t>e</w:t>
      </w:r>
      <w:r w:rsidRPr="00C94655">
        <w:rPr>
          <w:szCs w:val="24"/>
        </w:rPr>
        <w:t>, Apraše nurodytuose ir kituose teisės aktuose vartojamas sąvokas</w:t>
      </w:r>
      <w:r w:rsidR="00B4572B" w:rsidRPr="00C94655">
        <w:rPr>
          <w:szCs w:val="24"/>
        </w:rPr>
        <w:t>.</w:t>
      </w:r>
    </w:p>
    <w:p w14:paraId="400DF7F8" w14:textId="77777777" w:rsidR="007B6CC5" w:rsidRPr="002462F6" w:rsidRDefault="007B6CC5" w:rsidP="004C4FE0">
      <w:pPr>
        <w:tabs>
          <w:tab w:val="left" w:pos="540"/>
          <w:tab w:val="num" w:pos="900"/>
          <w:tab w:val="left" w:pos="3045"/>
        </w:tabs>
        <w:spacing w:line="276" w:lineRule="auto"/>
        <w:jc w:val="both"/>
        <w:rPr>
          <w:szCs w:val="24"/>
        </w:rPr>
      </w:pPr>
    </w:p>
    <w:p w14:paraId="72EEB33E" w14:textId="77777777" w:rsidR="00F3513C" w:rsidRPr="00B23F6B" w:rsidRDefault="00B23F6B" w:rsidP="00B23F6B">
      <w:pPr>
        <w:tabs>
          <w:tab w:val="left" w:pos="851"/>
        </w:tabs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II. </w:t>
      </w:r>
      <w:r w:rsidR="006845B9" w:rsidRPr="00B23F6B">
        <w:rPr>
          <w:b/>
          <w:szCs w:val="24"/>
        </w:rPr>
        <w:t>SKYRIUS</w:t>
      </w:r>
    </w:p>
    <w:p w14:paraId="4A5F3CAC" w14:textId="77777777" w:rsidR="00077EFA" w:rsidRDefault="00EE003D" w:rsidP="00D36805">
      <w:pPr>
        <w:pStyle w:val="20"/>
        <w:shd w:val="clear" w:color="auto" w:fill="auto"/>
        <w:tabs>
          <w:tab w:val="left" w:pos="4315"/>
        </w:tabs>
        <w:spacing w:after="0" w:line="276" w:lineRule="auto"/>
        <w:rPr>
          <w:rStyle w:val="2"/>
          <w:b/>
          <w:bCs/>
          <w:sz w:val="24"/>
          <w:szCs w:val="24"/>
          <w:lang w:eastAsia="lt-LT"/>
        </w:rPr>
      </w:pPr>
      <w:r w:rsidRPr="002462F6">
        <w:rPr>
          <w:rStyle w:val="2"/>
          <w:b/>
          <w:bCs/>
          <w:sz w:val="24"/>
          <w:szCs w:val="24"/>
          <w:lang w:eastAsia="lt-LT"/>
        </w:rPr>
        <w:t>PRIĖMIM</w:t>
      </w:r>
      <w:r w:rsidR="006845B9" w:rsidRPr="002462F6">
        <w:rPr>
          <w:rStyle w:val="2"/>
          <w:b/>
          <w:bCs/>
          <w:sz w:val="24"/>
          <w:szCs w:val="24"/>
          <w:lang w:eastAsia="lt-LT"/>
        </w:rPr>
        <w:t>O</w:t>
      </w:r>
      <w:r w:rsidRPr="002462F6">
        <w:rPr>
          <w:rStyle w:val="2"/>
          <w:b/>
          <w:bCs/>
          <w:sz w:val="24"/>
          <w:szCs w:val="24"/>
          <w:lang w:eastAsia="lt-LT"/>
        </w:rPr>
        <w:t xml:space="preserve"> </w:t>
      </w:r>
      <w:r w:rsidR="006845B9" w:rsidRPr="002462F6">
        <w:rPr>
          <w:rStyle w:val="2"/>
          <w:b/>
          <w:bCs/>
          <w:sz w:val="24"/>
          <w:szCs w:val="24"/>
          <w:lang w:eastAsia="lt-LT"/>
        </w:rPr>
        <w:t>ORGANIZAVIMAS</w:t>
      </w:r>
    </w:p>
    <w:p w14:paraId="42A762BC" w14:textId="77777777" w:rsidR="00B23F6B" w:rsidRPr="002462F6" w:rsidRDefault="00B23F6B" w:rsidP="00D36805">
      <w:pPr>
        <w:pStyle w:val="20"/>
        <w:shd w:val="clear" w:color="auto" w:fill="auto"/>
        <w:tabs>
          <w:tab w:val="left" w:pos="4315"/>
        </w:tabs>
        <w:spacing w:after="0" w:line="276" w:lineRule="auto"/>
        <w:rPr>
          <w:rStyle w:val="2"/>
          <w:b/>
          <w:bCs/>
          <w:sz w:val="24"/>
          <w:szCs w:val="24"/>
          <w:lang w:eastAsia="lt-LT"/>
        </w:rPr>
      </w:pPr>
    </w:p>
    <w:p w14:paraId="2A838E61" w14:textId="77777777" w:rsidR="00C94655" w:rsidRPr="002462F6" w:rsidRDefault="002462F6" w:rsidP="00C94655">
      <w:pPr>
        <w:pStyle w:val="Sraopastraipa"/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rStyle w:val="a"/>
          <w:sz w:val="24"/>
          <w:szCs w:val="24"/>
          <w:lang w:eastAsia="lt-LT"/>
        </w:rPr>
      </w:pPr>
      <w:r w:rsidRPr="002462F6">
        <w:rPr>
          <w:rStyle w:val="a"/>
          <w:sz w:val="24"/>
          <w:szCs w:val="24"/>
          <w:lang w:eastAsia="lt-LT"/>
        </w:rPr>
        <w:t>Sportininkai</w:t>
      </w:r>
      <w:r w:rsidR="009303B2" w:rsidRPr="002462F6">
        <w:rPr>
          <w:rStyle w:val="a"/>
          <w:sz w:val="24"/>
          <w:szCs w:val="24"/>
          <w:lang w:eastAsia="lt-LT"/>
        </w:rPr>
        <w:t xml:space="preserve"> į Centrą priimami atsižvelgiant į </w:t>
      </w:r>
      <w:r w:rsidR="00BD2055" w:rsidRPr="00240328">
        <w:rPr>
          <w:rStyle w:val="a"/>
          <w:sz w:val="24"/>
          <w:szCs w:val="24"/>
          <w:lang w:eastAsia="lt-LT"/>
        </w:rPr>
        <w:t>S</w:t>
      </w:r>
      <w:r w:rsidRPr="00240328">
        <w:rPr>
          <w:rStyle w:val="a"/>
          <w:sz w:val="24"/>
          <w:szCs w:val="24"/>
          <w:lang w:eastAsia="lt-LT"/>
        </w:rPr>
        <w:t>portininkų</w:t>
      </w:r>
      <w:r w:rsidR="009303B2" w:rsidRPr="002462F6">
        <w:rPr>
          <w:rStyle w:val="a"/>
          <w:sz w:val="24"/>
          <w:szCs w:val="24"/>
          <w:lang w:eastAsia="lt-LT"/>
        </w:rPr>
        <w:t xml:space="preserve"> ir</w:t>
      </w:r>
      <w:r w:rsidR="000F1868" w:rsidRPr="002462F6">
        <w:rPr>
          <w:rStyle w:val="a"/>
          <w:sz w:val="24"/>
          <w:szCs w:val="24"/>
          <w:lang w:eastAsia="lt-LT"/>
        </w:rPr>
        <w:t>/ar</w:t>
      </w:r>
      <w:r w:rsidR="009303B2" w:rsidRPr="002462F6">
        <w:rPr>
          <w:rStyle w:val="a"/>
          <w:sz w:val="24"/>
          <w:szCs w:val="24"/>
          <w:lang w:eastAsia="lt-LT"/>
        </w:rPr>
        <w:t xml:space="preserve"> jų tėvų</w:t>
      </w:r>
      <w:r w:rsidR="00CE2DBF" w:rsidRPr="002462F6">
        <w:rPr>
          <w:rStyle w:val="a"/>
          <w:sz w:val="24"/>
          <w:szCs w:val="24"/>
          <w:lang w:eastAsia="lt-LT"/>
        </w:rPr>
        <w:t xml:space="preserve"> (globėjų, rūpintojų)</w:t>
      </w:r>
      <w:r w:rsidR="009303B2" w:rsidRPr="002462F6">
        <w:rPr>
          <w:rStyle w:val="a"/>
          <w:sz w:val="24"/>
          <w:szCs w:val="24"/>
          <w:lang w:eastAsia="lt-LT"/>
        </w:rPr>
        <w:t xml:space="preserve"> pageidavimą lankyti pasirinktos sporto šakos užsiėmimus, </w:t>
      </w:r>
      <w:r w:rsidR="00240328">
        <w:rPr>
          <w:rStyle w:val="a"/>
          <w:sz w:val="24"/>
          <w:szCs w:val="24"/>
          <w:lang w:eastAsia="lt-LT"/>
        </w:rPr>
        <w:t xml:space="preserve">sportininko </w:t>
      </w:r>
      <w:r w:rsidR="009303B2" w:rsidRPr="002462F6">
        <w:rPr>
          <w:rStyle w:val="a"/>
          <w:sz w:val="24"/>
          <w:szCs w:val="24"/>
          <w:lang w:eastAsia="lt-LT"/>
        </w:rPr>
        <w:t>gebėjimus, amž</w:t>
      </w:r>
      <w:r w:rsidR="000F1868" w:rsidRPr="002462F6">
        <w:rPr>
          <w:rStyle w:val="a"/>
          <w:sz w:val="24"/>
          <w:szCs w:val="24"/>
          <w:lang w:eastAsia="lt-LT"/>
        </w:rPr>
        <w:t>ių, sportinio meistriškumo ly</w:t>
      </w:r>
      <w:r w:rsidR="00264DBE" w:rsidRPr="002462F6">
        <w:rPr>
          <w:rStyle w:val="a"/>
          <w:sz w:val="24"/>
          <w:szCs w:val="24"/>
          <w:lang w:eastAsia="lt-LT"/>
        </w:rPr>
        <w:t>g</w:t>
      </w:r>
      <w:r w:rsidR="0088435B" w:rsidRPr="002462F6">
        <w:rPr>
          <w:rStyle w:val="a"/>
          <w:sz w:val="24"/>
          <w:szCs w:val="24"/>
          <w:lang w:eastAsia="lt-LT"/>
        </w:rPr>
        <w:t>į, vietų skaičių mokymo grupėse</w:t>
      </w:r>
      <w:r w:rsidR="009303B2" w:rsidRPr="002462F6">
        <w:rPr>
          <w:rStyle w:val="a"/>
          <w:sz w:val="24"/>
          <w:szCs w:val="24"/>
          <w:lang w:eastAsia="lt-LT"/>
        </w:rPr>
        <w:t xml:space="preserve">. </w:t>
      </w:r>
    </w:p>
    <w:p w14:paraId="13F9EF0A" w14:textId="77777777" w:rsidR="008F10CF" w:rsidRPr="002462F6" w:rsidRDefault="00E578D4" w:rsidP="00C94655">
      <w:pPr>
        <w:pStyle w:val="Sraopastraipa"/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  <w:shd w:val="clear" w:color="auto" w:fill="FFFFFF"/>
          <w:lang w:eastAsia="lt-LT"/>
        </w:rPr>
      </w:pPr>
      <w:r w:rsidRPr="00240328">
        <w:rPr>
          <w:szCs w:val="24"/>
        </w:rPr>
        <w:t>Pirmumo teise</w:t>
      </w:r>
      <w:r w:rsidR="006B15A4" w:rsidRPr="00240328">
        <w:rPr>
          <w:szCs w:val="24"/>
        </w:rPr>
        <w:t xml:space="preserve"> į</w:t>
      </w:r>
      <w:r w:rsidR="00830ACD" w:rsidRPr="00240328">
        <w:rPr>
          <w:szCs w:val="24"/>
        </w:rPr>
        <w:t xml:space="preserve"> </w:t>
      </w:r>
      <w:r w:rsidR="00830ACD" w:rsidRPr="002462F6">
        <w:rPr>
          <w:szCs w:val="24"/>
        </w:rPr>
        <w:t>Centrą priimami Vilniaus rajono</w:t>
      </w:r>
      <w:r w:rsidR="001101AF" w:rsidRPr="002462F6">
        <w:rPr>
          <w:szCs w:val="24"/>
        </w:rPr>
        <w:t xml:space="preserve"> savivaldybės teritorijoje gyvenantys</w:t>
      </w:r>
      <w:r w:rsidR="00830ACD" w:rsidRPr="002462F6">
        <w:rPr>
          <w:szCs w:val="24"/>
        </w:rPr>
        <w:t xml:space="preserve"> arba Vilniaus rajono</w:t>
      </w:r>
      <w:r w:rsidR="005E5CBB" w:rsidRPr="002462F6">
        <w:rPr>
          <w:szCs w:val="24"/>
        </w:rPr>
        <w:t xml:space="preserve"> </w:t>
      </w:r>
      <w:r w:rsidR="002921C2" w:rsidRPr="002462F6">
        <w:rPr>
          <w:szCs w:val="24"/>
        </w:rPr>
        <w:t xml:space="preserve">ugdymo įstaigose </w:t>
      </w:r>
      <w:r w:rsidR="00193BC5" w:rsidRPr="002462F6">
        <w:rPr>
          <w:szCs w:val="24"/>
        </w:rPr>
        <w:t xml:space="preserve">besimokantys </w:t>
      </w:r>
      <w:r w:rsidR="00DD5AC8" w:rsidRPr="00240328">
        <w:rPr>
          <w:szCs w:val="24"/>
        </w:rPr>
        <w:t>S</w:t>
      </w:r>
      <w:r w:rsidR="002462F6" w:rsidRPr="00240328">
        <w:rPr>
          <w:szCs w:val="24"/>
        </w:rPr>
        <w:t>portininkai</w:t>
      </w:r>
      <w:r w:rsidR="005E5CBB" w:rsidRPr="002462F6">
        <w:rPr>
          <w:szCs w:val="24"/>
        </w:rPr>
        <w:t>,</w:t>
      </w:r>
      <w:r w:rsidR="001101AF" w:rsidRPr="002462F6">
        <w:rPr>
          <w:szCs w:val="24"/>
        </w:rPr>
        <w:t xml:space="preserve"> esant laisvų vietų  </w:t>
      </w:r>
      <w:r w:rsidR="00193BC5" w:rsidRPr="002462F6">
        <w:rPr>
          <w:szCs w:val="24"/>
        </w:rPr>
        <w:t xml:space="preserve">priimami </w:t>
      </w:r>
      <w:r w:rsidR="006B15A4" w:rsidRPr="00240328">
        <w:rPr>
          <w:szCs w:val="24"/>
        </w:rPr>
        <w:t>S</w:t>
      </w:r>
      <w:r w:rsidR="002462F6" w:rsidRPr="00240328">
        <w:rPr>
          <w:szCs w:val="24"/>
        </w:rPr>
        <w:t>portininkai</w:t>
      </w:r>
      <w:r w:rsidR="00111CC6" w:rsidRPr="00240328">
        <w:rPr>
          <w:szCs w:val="24"/>
        </w:rPr>
        <w:t xml:space="preserve"> </w:t>
      </w:r>
      <w:r w:rsidR="001101AF" w:rsidRPr="002462F6">
        <w:rPr>
          <w:szCs w:val="24"/>
        </w:rPr>
        <w:t>iš kitų savivaldybių.</w:t>
      </w:r>
    </w:p>
    <w:p w14:paraId="76541744" w14:textId="77777777" w:rsidR="008F10CF" w:rsidRPr="002462F6" w:rsidRDefault="002F532D" w:rsidP="00C94655">
      <w:pPr>
        <w:pStyle w:val="Sraopastraipa"/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  <w:shd w:val="clear" w:color="auto" w:fill="FFFFFF"/>
          <w:lang w:eastAsia="lt-LT"/>
        </w:rPr>
      </w:pPr>
      <w:r w:rsidRPr="002462F6">
        <w:rPr>
          <w:szCs w:val="24"/>
        </w:rPr>
        <w:t>Centre</w:t>
      </w:r>
      <w:r w:rsidR="00FE1B50" w:rsidRPr="002462F6">
        <w:rPr>
          <w:szCs w:val="24"/>
        </w:rPr>
        <w:t xml:space="preserve"> s</w:t>
      </w:r>
      <w:r w:rsidR="005A36DD" w:rsidRPr="002462F6">
        <w:rPr>
          <w:szCs w:val="24"/>
        </w:rPr>
        <w:t>portinio ugdymo grupės sudaromos</w:t>
      </w:r>
      <w:r w:rsidR="007913A4" w:rsidRPr="002462F6">
        <w:rPr>
          <w:szCs w:val="24"/>
        </w:rPr>
        <w:t xml:space="preserve"> </w:t>
      </w:r>
      <w:r w:rsidR="00080460" w:rsidRPr="002462F6">
        <w:rPr>
          <w:szCs w:val="24"/>
        </w:rPr>
        <w:t>vadovaujantis</w:t>
      </w:r>
      <w:r w:rsidR="0038201F" w:rsidRPr="002462F6">
        <w:rPr>
          <w:szCs w:val="24"/>
        </w:rPr>
        <w:t xml:space="preserve"> Lietuvos Respublikos švietimo, mokslo ir sporto ministro 2019 m. rugsėjo 4 </w:t>
      </w:r>
      <w:r w:rsidR="008F10CF" w:rsidRPr="002462F6">
        <w:rPr>
          <w:szCs w:val="24"/>
        </w:rPr>
        <w:t xml:space="preserve">d. įsakymu Nr. V-976 </w:t>
      </w:r>
      <w:r w:rsidR="008F10CF" w:rsidRPr="00240328">
        <w:rPr>
          <w:szCs w:val="24"/>
        </w:rPr>
        <w:t>patvirtint</w:t>
      </w:r>
      <w:r w:rsidR="00E578D4" w:rsidRPr="00240328">
        <w:rPr>
          <w:szCs w:val="24"/>
        </w:rPr>
        <w:t>ų</w:t>
      </w:r>
      <w:r w:rsidR="0038201F" w:rsidRPr="002462F6">
        <w:rPr>
          <w:szCs w:val="24"/>
        </w:rPr>
        <w:t xml:space="preserve"> </w:t>
      </w:r>
      <w:r w:rsidR="00080460" w:rsidRPr="002462F6">
        <w:rPr>
          <w:szCs w:val="24"/>
        </w:rPr>
        <w:t>S</w:t>
      </w:r>
      <w:r w:rsidR="00586E95" w:rsidRPr="002462F6">
        <w:rPr>
          <w:szCs w:val="24"/>
        </w:rPr>
        <w:t>portinio ugdym</w:t>
      </w:r>
      <w:r w:rsidR="00830ACD" w:rsidRPr="002462F6">
        <w:rPr>
          <w:szCs w:val="24"/>
        </w:rPr>
        <w:t xml:space="preserve">o </w:t>
      </w:r>
      <w:r w:rsidR="00E578D4" w:rsidRPr="00240328">
        <w:rPr>
          <w:szCs w:val="24"/>
        </w:rPr>
        <w:t xml:space="preserve">organizavimo </w:t>
      </w:r>
      <w:r w:rsidR="00830ACD" w:rsidRPr="002462F6">
        <w:rPr>
          <w:szCs w:val="24"/>
        </w:rPr>
        <w:t>rekomendacijų 1 priedu</w:t>
      </w:r>
      <w:r w:rsidR="00586E95" w:rsidRPr="002462F6">
        <w:rPr>
          <w:szCs w:val="24"/>
        </w:rPr>
        <w:t>.</w:t>
      </w:r>
    </w:p>
    <w:p w14:paraId="130D743B" w14:textId="77777777" w:rsidR="008F10CF" w:rsidRPr="002462F6" w:rsidRDefault="00834267" w:rsidP="008F10CF">
      <w:pPr>
        <w:pStyle w:val="Sraopastraipa"/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  <w:shd w:val="clear" w:color="auto" w:fill="FFFFFF"/>
          <w:lang w:eastAsia="lt-LT"/>
        </w:rPr>
      </w:pPr>
      <w:r w:rsidRPr="002462F6">
        <w:rPr>
          <w:szCs w:val="24"/>
        </w:rPr>
        <w:t>Priėmimas į Centrą:</w:t>
      </w:r>
    </w:p>
    <w:p w14:paraId="0630BDE6" w14:textId="77777777" w:rsidR="008F10CF" w:rsidRPr="002462F6" w:rsidRDefault="00834267" w:rsidP="008F10CF">
      <w:pPr>
        <w:pStyle w:val="Sraopastraipa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  <w:shd w:val="clear" w:color="auto" w:fill="FFFFFF"/>
          <w:lang w:eastAsia="lt-LT"/>
        </w:rPr>
      </w:pPr>
      <w:r w:rsidRPr="008F10CF">
        <w:rPr>
          <w:szCs w:val="24"/>
        </w:rPr>
        <w:t>pagrindin</w:t>
      </w:r>
      <w:r w:rsidR="00830ACD" w:rsidRPr="008F10CF">
        <w:rPr>
          <w:szCs w:val="24"/>
        </w:rPr>
        <w:t xml:space="preserve">is priėmimas vykdomas </w:t>
      </w:r>
      <w:r w:rsidR="00830ACD" w:rsidRPr="002462F6">
        <w:rPr>
          <w:szCs w:val="24"/>
        </w:rPr>
        <w:t>iki rugsėjo</w:t>
      </w:r>
      <w:r w:rsidRPr="002462F6">
        <w:rPr>
          <w:szCs w:val="24"/>
        </w:rPr>
        <w:t xml:space="preserve"> 1 d.; </w:t>
      </w:r>
    </w:p>
    <w:p w14:paraId="16F1D874" w14:textId="77777777" w:rsidR="008F10CF" w:rsidRPr="008F10CF" w:rsidRDefault="00200D31" w:rsidP="008F10CF">
      <w:pPr>
        <w:pStyle w:val="Sraopastraipa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color w:val="000000"/>
          <w:szCs w:val="24"/>
          <w:shd w:val="clear" w:color="auto" w:fill="FFFFFF"/>
          <w:lang w:eastAsia="lt-LT"/>
        </w:rPr>
      </w:pPr>
      <w:r w:rsidRPr="008F10CF">
        <w:rPr>
          <w:szCs w:val="24"/>
        </w:rPr>
        <w:t xml:space="preserve">esant laisvų vietų </w:t>
      </w:r>
      <w:r w:rsidR="009128B9">
        <w:rPr>
          <w:szCs w:val="24"/>
        </w:rPr>
        <w:t xml:space="preserve">ugdymo </w:t>
      </w:r>
      <w:r w:rsidRPr="008F10CF">
        <w:rPr>
          <w:szCs w:val="24"/>
        </w:rPr>
        <w:t xml:space="preserve">grupėse, </w:t>
      </w:r>
      <w:r w:rsidR="009128B9">
        <w:rPr>
          <w:szCs w:val="24"/>
        </w:rPr>
        <w:t>Sportininkų</w:t>
      </w:r>
      <w:r w:rsidRPr="008F10CF">
        <w:rPr>
          <w:szCs w:val="24"/>
        </w:rPr>
        <w:t xml:space="preserve"> priėmimas vyksta visus </w:t>
      </w:r>
      <w:r w:rsidR="0075162E" w:rsidRPr="0075162E">
        <w:rPr>
          <w:szCs w:val="24"/>
        </w:rPr>
        <w:t>ugdymo</w:t>
      </w:r>
      <w:r w:rsidRPr="0075162E">
        <w:rPr>
          <w:szCs w:val="24"/>
        </w:rPr>
        <w:t xml:space="preserve"> metus,</w:t>
      </w:r>
      <w:r w:rsidRPr="008F10CF">
        <w:rPr>
          <w:szCs w:val="24"/>
        </w:rPr>
        <w:t xml:space="preserve"> neviršijant nustatyto galiojančio optima</w:t>
      </w:r>
      <w:r w:rsidR="003E52BD">
        <w:rPr>
          <w:szCs w:val="24"/>
        </w:rPr>
        <w:t xml:space="preserve">laus </w:t>
      </w:r>
      <w:r w:rsidR="003E52BD" w:rsidRPr="00240328">
        <w:rPr>
          <w:szCs w:val="24"/>
        </w:rPr>
        <w:t>S</w:t>
      </w:r>
      <w:r w:rsidR="009C1946" w:rsidRPr="00240328">
        <w:rPr>
          <w:szCs w:val="24"/>
        </w:rPr>
        <w:t>portininku</w:t>
      </w:r>
      <w:r w:rsidR="000909D2" w:rsidRPr="008F10CF">
        <w:rPr>
          <w:szCs w:val="24"/>
        </w:rPr>
        <w:t xml:space="preserve"> skaičiaus grupėse.</w:t>
      </w:r>
    </w:p>
    <w:p w14:paraId="5709A0F2" w14:textId="6BDC6498" w:rsidR="001D1151" w:rsidRPr="008F10CF" w:rsidRDefault="000F3210" w:rsidP="008F10CF">
      <w:pPr>
        <w:pStyle w:val="Sraopastraipa"/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color w:val="000000"/>
          <w:szCs w:val="24"/>
          <w:shd w:val="clear" w:color="auto" w:fill="FFFFFF"/>
          <w:lang w:eastAsia="lt-LT"/>
        </w:rPr>
      </w:pPr>
      <w:r w:rsidRPr="000F3210">
        <w:rPr>
          <w:szCs w:val="24"/>
        </w:rPr>
        <w:t>Pageidaujantys ugdytis Centre direktoriui pateikia prašymą (Aprašo 1 priedas), sveikatos patikrinimo medicininę pažymą</w:t>
      </w:r>
      <w:r w:rsidR="00282673">
        <w:rPr>
          <w:szCs w:val="24"/>
        </w:rPr>
        <w:t xml:space="preserve">, sportininko </w:t>
      </w:r>
      <w:r w:rsidR="00282673" w:rsidRPr="00282673">
        <w:rPr>
          <w:szCs w:val="24"/>
        </w:rPr>
        <w:t xml:space="preserve">gimimo liudijimo, paso ar </w:t>
      </w:r>
      <w:r w:rsidR="00EE6B6F">
        <w:rPr>
          <w:szCs w:val="24"/>
        </w:rPr>
        <w:t>asmens tapatybės kortelės kopiją</w:t>
      </w:r>
      <w:r w:rsidRPr="000F3210">
        <w:rPr>
          <w:szCs w:val="24"/>
        </w:rPr>
        <w:t xml:space="preserve"> ir vieno iš tėvų (rūpintojų) rašytinį sutikimą (kai prašymą teikia 14–18 metų Sportininkas).</w:t>
      </w:r>
    </w:p>
    <w:p w14:paraId="277056B5" w14:textId="77777777" w:rsidR="008F10CF" w:rsidRPr="00E44A92" w:rsidRDefault="009C1946" w:rsidP="008F10CF">
      <w:pPr>
        <w:pStyle w:val="Sraopastraipa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E44A92">
        <w:rPr>
          <w:szCs w:val="24"/>
          <w:shd w:val="clear" w:color="auto" w:fill="FFFFFF"/>
        </w:rPr>
        <w:t>prašymą teikia</w:t>
      </w:r>
      <w:r w:rsidR="001C12DE" w:rsidRPr="00E44A92">
        <w:rPr>
          <w:szCs w:val="24"/>
          <w:shd w:val="clear" w:color="auto" w:fill="FFFFFF"/>
        </w:rPr>
        <w:t xml:space="preserve"> </w:t>
      </w:r>
      <w:r w:rsidRPr="00E44A92">
        <w:rPr>
          <w:szCs w:val="24"/>
          <w:shd w:val="clear" w:color="auto" w:fill="FFFFFF"/>
        </w:rPr>
        <w:t>pats</w:t>
      </w:r>
      <w:r w:rsidR="00240328" w:rsidRPr="00E44A92">
        <w:rPr>
          <w:szCs w:val="24"/>
          <w:shd w:val="clear" w:color="auto" w:fill="FFFFFF"/>
        </w:rPr>
        <w:t xml:space="preserve"> sportininkas</w:t>
      </w:r>
      <w:r w:rsidRPr="00E44A92">
        <w:rPr>
          <w:szCs w:val="24"/>
          <w:shd w:val="clear" w:color="auto" w:fill="FFFFFF"/>
        </w:rPr>
        <w:t xml:space="preserve"> </w:t>
      </w:r>
      <w:r w:rsidR="00DE5E9E" w:rsidRPr="00E44A92">
        <w:rPr>
          <w:szCs w:val="24"/>
          <w:shd w:val="clear" w:color="auto" w:fill="FFFFFF"/>
        </w:rPr>
        <w:t xml:space="preserve">nuo 14 </w:t>
      </w:r>
      <w:r w:rsidR="004218AA" w:rsidRPr="00E44A92">
        <w:rPr>
          <w:szCs w:val="24"/>
          <w:shd w:val="clear" w:color="auto" w:fill="FFFFFF"/>
        </w:rPr>
        <w:t>iki 18 metų – turintis vieno iš tėvų (rūpintojų) raštišką sutikimą</w:t>
      </w:r>
      <w:r w:rsidR="0058562B" w:rsidRPr="00E44A92">
        <w:rPr>
          <w:szCs w:val="24"/>
          <w:shd w:val="clear" w:color="auto" w:fill="FFFFFF"/>
        </w:rPr>
        <w:t>;</w:t>
      </w:r>
      <w:r w:rsidR="00996503" w:rsidRPr="00E44A92">
        <w:rPr>
          <w:szCs w:val="24"/>
          <w:shd w:val="clear" w:color="auto" w:fill="FFFFFF"/>
        </w:rPr>
        <w:t xml:space="preserve"> vyresni</w:t>
      </w:r>
      <w:r w:rsidR="002E6635" w:rsidRPr="00E44A92">
        <w:rPr>
          <w:szCs w:val="24"/>
          <w:shd w:val="clear" w:color="auto" w:fill="FFFFFF"/>
        </w:rPr>
        <w:t>s</w:t>
      </w:r>
      <w:r w:rsidR="00996503" w:rsidRPr="00E44A92">
        <w:rPr>
          <w:szCs w:val="24"/>
          <w:shd w:val="clear" w:color="auto" w:fill="FFFFFF"/>
        </w:rPr>
        <w:t xml:space="preserve"> nei 18 m. – prašymą pateikia </w:t>
      </w:r>
      <w:r w:rsidR="002E6635" w:rsidRPr="00E44A92">
        <w:rPr>
          <w:szCs w:val="24"/>
          <w:shd w:val="clear" w:color="auto" w:fill="FFFFFF"/>
        </w:rPr>
        <w:t>pats</w:t>
      </w:r>
      <w:r w:rsidR="000E46BA" w:rsidRPr="00E44A92">
        <w:rPr>
          <w:szCs w:val="24"/>
          <w:shd w:val="clear" w:color="auto" w:fill="FFFFFF"/>
        </w:rPr>
        <w:t>.</w:t>
      </w:r>
      <w:r w:rsidR="000E46BA" w:rsidRPr="00E44A92">
        <w:t xml:space="preserve"> </w:t>
      </w:r>
      <w:bookmarkStart w:id="0" w:name="_Hlk111732421"/>
      <w:r w:rsidR="000E46BA" w:rsidRPr="00E44A92">
        <w:rPr>
          <w:szCs w:val="24"/>
          <w:shd w:val="clear" w:color="auto" w:fill="FFFFFF"/>
        </w:rPr>
        <w:t>Prašymą už Sportininką iki 14 metų pasirašo vienas iš tėvų (globėjų).</w:t>
      </w:r>
      <w:bookmarkEnd w:id="0"/>
    </w:p>
    <w:p w14:paraId="1BBB1BB9" w14:textId="77777777" w:rsidR="008F10CF" w:rsidRDefault="00605C29" w:rsidP="008F10CF">
      <w:pPr>
        <w:pStyle w:val="Sraopastraipa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lastRenderedPageBreak/>
        <w:t xml:space="preserve">prašyme nurodoma: </w:t>
      </w:r>
      <w:r w:rsidRPr="00240328">
        <w:rPr>
          <w:szCs w:val="24"/>
        </w:rPr>
        <w:t>S</w:t>
      </w:r>
      <w:r w:rsidR="009C1946" w:rsidRPr="00240328">
        <w:rPr>
          <w:szCs w:val="24"/>
        </w:rPr>
        <w:t>portininko</w:t>
      </w:r>
      <w:r w:rsidR="0058562B" w:rsidRPr="008F10CF">
        <w:rPr>
          <w:szCs w:val="24"/>
        </w:rPr>
        <w:t xml:space="preserve"> vardas, pavardė, gimimo data, </w:t>
      </w:r>
      <w:r w:rsidR="00282673" w:rsidRPr="00282673">
        <w:rPr>
          <w:szCs w:val="24"/>
        </w:rPr>
        <w:t>gyvenamosios vietos adresas, telefono numeris, elektroninis paštas</w:t>
      </w:r>
      <w:r w:rsidR="00282673">
        <w:rPr>
          <w:szCs w:val="24"/>
        </w:rPr>
        <w:t xml:space="preserve"> ir</w:t>
      </w:r>
      <w:r w:rsidR="00282673" w:rsidRPr="008F10CF">
        <w:rPr>
          <w:szCs w:val="24"/>
        </w:rPr>
        <w:t xml:space="preserve"> pasirinktos sporto šakos pavadinimas</w:t>
      </w:r>
      <w:r w:rsidR="00282673">
        <w:rPr>
          <w:szCs w:val="24"/>
        </w:rPr>
        <w:t>.</w:t>
      </w:r>
    </w:p>
    <w:p w14:paraId="742343FF" w14:textId="77777777" w:rsidR="008F10CF" w:rsidRPr="00E44A92" w:rsidRDefault="00C46B85" w:rsidP="008F10CF">
      <w:pPr>
        <w:pStyle w:val="Sraopastraipa"/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E44A92">
        <w:rPr>
          <w:szCs w:val="24"/>
        </w:rPr>
        <w:t xml:space="preserve">Pateikus Aprašo 8 punkte </w:t>
      </w:r>
      <w:r w:rsidR="0062684A" w:rsidRPr="00E44A92">
        <w:rPr>
          <w:szCs w:val="24"/>
        </w:rPr>
        <w:t>nurodytus dokumentus, su S</w:t>
      </w:r>
      <w:r w:rsidR="009C1946" w:rsidRPr="00E44A92">
        <w:rPr>
          <w:szCs w:val="24"/>
        </w:rPr>
        <w:t>portininku</w:t>
      </w:r>
      <w:r w:rsidRPr="00E44A92">
        <w:rPr>
          <w:szCs w:val="24"/>
        </w:rPr>
        <w:t xml:space="preserve"> ar jo teisėtu atstovu iki pirmos </w:t>
      </w:r>
      <w:r w:rsidR="009128B9" w:rsidRPr="00E44A92">
        <w:rPr>
          <w:szCs w:val="24"/>
        </w:rPr>
        <w:t>ugdymo</w:t>
      </w:r>
      <w:r w:rsidRPr="00E44A92">
        <w:rPr>
          <w:szCs w:val="24"/>
        </w:rPr>
        <w:t xml:space="preserve"> dienos sudaroma Sutartis </w:t>
      </w:r>
      <w:r w:rsidR="00BF0BC0" w:rsidRPr="00E44A92">
        <w:rPr>
          <w:szCs w:val="24"/>
        </w:rPr>
        <w:t>(</w:t>
      </w:r>
      <w:r w:rsidR="0062684A" w:rsidRPr="00E44A92">
        <w:rPr>
          <w:szCs w:val="24"/>
        </w:rPr>
        <w:t>Aprašo</w:t>
      </w:r>
      <w:r w:rsidR="000E46BA" w:rsidRPr="00E44A92">
        <w:rPr>
          <w:szCs w:val="24"/>
        </w:rPr>
        <w:t xml:space="preserve"> 2</w:t>
      </w:r>
      <w:r w:rsidR="008E1E8A" w:rsidRPr="00E44A92">
        <w:rPr>
          <w:szCs w:val="24"/>
        </w:rPr>
        <w:t xml:space="preserve"> </w:t>
      </w:r>
      <w:r w:rsidRPr="00E44A92">
        <w:rPr>
          <w:szCs w:val="24"/>
        </w:rPr>
        <w:t>priedas).</w:t>
      </w:r>
      <w:r w:rsidR="00103B22" w:rsidRPr="00E44A92">
        <w:rPr>
          <w:szCs w:val="24"/>
        </w:rPr>
        <w:t xml:space="preserve"> Sutartyje nurodomos sutarties šalys,</w:t>
      </w:r>
      <w:r w:rsidR="00D628A8" w:rsidRPr="00E44A92">
        <w:rPr>
          <w:szCs w:val="24"/>
        </w:rPr>
        <w:t xml:space="preserve"> </w:t>
      </w:r>
      <w:r w:rsidR="00103B22" w:rsidRPr="00E44A92">
        <w:rPr>
          <w:szCs w:val="24"/>
        </w:rPr>
        <w:t xml:space="preserve"> </w:t>
      </w:r>
      <w:r w:rsidR="00D628A8" w:rsidRPr="00E44A92">
        <w:rPr>
          <w:szCs w:val="24"/>
        </w:rPr>
        <w:t xml:space="preserve">Sportininko ar Sportininko tėvų (globėjų, rūpintojų) </w:t>
      </w:r>
      <w:r w:rsidR="00103B22" w:rsidRPr="00E44A92">
        <w:rPr>
          <w:szCs w:val="24"/>
        </w:rPr>
        <w:t>tel</w:t>
      </w:r>
      <w:r w:rsidR="002462F6" w:rsidRPr="00E44A92">
        <w:rPr>
          <w:szCs w:val="24"/>
        </w:rPr>
        <w:t>e</w:t>
      </w:r>
      <w:r w:rsidR="0062684A" w:rsidRPr="00E44A92">
        <w:rPr>
          <w:szCs w:val="24"/>
        </w:rPr>
        <w:t>fonas ir/ar el. pašto adresas, S</w:t>
      </w:r>
      <w:r w:rsidR="002462F6" w:rsidRPr="00E44A92">
        <w:rPr>
          <w:szCs w:val="24"/>
        </w:rPr>
        <w:t>portininko</w:t>
      </w:r>
      <w:r w:rsidR="00103B22" w:rsidRPr="00E44A92">
        <w:rPr>
          <w:szCs w:val="24"/>
        </w:rPr>
        <w:t xml:space="preserve"> gimimo data, </w:t>
      </w:r>
      <w:r w:rsidR="009128B9" w:rsidRPr="00E44A92">
        <w:rPr>
          <w:szCs w:val="24"/>
        </w:rPr>
        <w:t>ugdymo</w:t>
      </w:r>
      <w:r w:rsidR="00103B22" w:rsidRPr="00E44A92">
        <w:rPr>
          <w:szCs w:val="24"/>
        </w:rPr>
        <w:t xml:space="preserve"> programa, Centro ir</w:t>
      </w:r>
      <w:r w:rsidR="00D628A8" w:rsidRPr="00E44A92">
        <w:rPr>
          <w:szCs w:val="24"/>
        </w:rPr>
        <w:t xml:space="preserve"> Sportininko ar Sportininko tėvų (globėjų, rūpintojų)</w:t>
      </w:r>
      <w:r w:rsidR="00103B22" w:rsidRPr="00E44A92">
        <w:rPr>
          <w:szCs w:val="24"/>
        </w:rPr>
        <w:t xml:space="preserve"> įsipareigojimai ir atsakomybė</w:t>
      </w:r>
      <w:r w:rsidR="00234505" w:rsidRPr="00E44A92">
        <w:rPr>
          <w:szCs w:val="24"/>
        </w:rPr>
        <w:t>.</w:t>
      </w:r>
    </w:p>
    <w:p w14:paraId="07F48BE5" w14:textId="77777777" w:rsidR="0075162E" w:rsidRPr="00E44A92" w:rsidRDefault="00E44A92" w:rsidP="008F10CF">
      <w:pPr>
        <w:pStyle w:val="Sraopastraipa"/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E44A92">
        <w:rPr>
          <w:szCs w:val="24"/>
        </w:rPr>
        <w:t>Sportininkas</w:t>
      </w:r>
      <w:r w:rsidR="00F4637F" w:rsidRPr="00E44A92">
        <w:rPr>
          <w:szCs w:val="24"/>
        </w:rPr>
        <w:t xml:space="preserve"> nuo 14 iki 18 metų sutartį pasirašo pats, turėdamas vieno iš tėvų (rūpintojų) sutikimą. Sutikimas išreiškiamas arba pasirašant ant pačios sutarties, arba pateikiant atskirą tėvų (</w:t>
      </w:r>
      <w:r w:rsidR="00766E48" w:rsidRPr="00766E48">
        <w:rPr>
          <w:szCs w:val="24"/>
        </w:rPr>
        <w:t>rūpintojų</w:t>
      </w:r>
      <w:r w:rsidR="00F4637F" w:rsidRPr="00E44A92">
        <w:rPr>
          <w:szCs w:val="24"/>
        </w:rPr>
        <w:t>) sutikimą.</w:t>
      </w:r>
      <w:r w:rsidR="00F4637F" w:rsidRPr="00E44A92">
        <w:t xml:space="preserve"> </w:t>
      </w:r>
      <w:r w:rsidR="00F4637F" w:rsidRPr="00E44A92">
        <w:rPr>
          <w:szCs w:val="24"/>
        </w:rPr>
        <w:t xml:space="preserve">Nuo 18 metų </w:t>
      </w:r>
      <w:r w:rsidRPr="00E44A92">
        <w:rPr>
          <w:szCs w:val="24"/>
        </w:rPr>
        <w:t>Sportininkas</w:t>
      </w:r>
      <w:r w:rsidR="00F4637F" w:rsidRPr="00E44A92">
        <w:rPr>
          <w:szCs w:val="24"/>
        </w:rPr>
        <w:t xml:space="preserve"> sutart</w:t>
      </w:r>
      <w:r w:rsidRPr="00E44A92">
        <w:rPr>
          <w:szCs w:val="24"/>
        </w:rPr>
        <w:t>į</w:t>
      </w:r>
      <w:r w:rsidR="00F4637F" w:rsidRPr="00E44A92">
        <w:rPr>
          <w:szCs w:val="24"/>
        </w:rPr>
        <w:t xml:space="preserve"> pasiraš</w:t>
      </w:r>
      <w:r w:rsidRPr="00E44A92">
        <w:rPr>
          <w:szCs w:val="24"/>
        </w:rPr>
        <w:t>o</w:t>
      </w:r>
      <w:r w:rsidR="00F4637F" w:rsidRPr="00E44A92">
        <w:rPr>
          <w:szCs w:val="24"/>
        </w:rPr>
        <w:t xml:space="preserve"> pats.</w:t>
      </w:r>
      <w:r w:rsidR="00551FD0" w:rsidRPr="00E44A92">
        <w:rPr>
          <w:szCs w:val="24"/>
        </w:rPr>
        <w:t xml:space="preserve"> Sutartį už </w:t>
      </w:r>
      <w:r w:rsidRPr="00E44A92">
        <w:rPr>
          <w:szCs w:val="24"/>
        </w:rPr>
        <w:t>Sportininką</w:t>
      </w:r>
      <w:r w:rsidR="00551FD0" w:rsidRPr="00E44A92">
        <w:rPr>
          <w:szCs w:val="24"/>
        </w:rPr>
        <w:t xml:space="preserve"> iki 14 metų pasirašo vienas iš </w:t>
      </w:r>
      <w:r w:rsidRPr="00E44A92">
        <w:rPr>
          <w:szCs w:val="24"/>
        </w:rPr>
        <w:t xml:space="preserve">Sportininko tėvų (globėjų). </w:t>
      </w:r>
    </w:p>
    <w:p w14:paraId="4BA78637" w14:textId="77777777" w:rsidR="008F10CF" w:rsidRDefault="00AA110E" w:rsidP="008F10CF">
      <w:pPr>
        <w:pStyle w:val="Sraopastraipa"/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8F10CF">
        <w:rPr>
          <w:szCs w:val="24"/>
        </w:rPr>
        <w:t>Vykdydamos Sutartį Šalys įsipareigoja asmens duomenų tvarkymą vykdyti teisėtai – laikantis Bendrojo duomenų apsaugos reglamento 2016/679 (BDAR), Lietuvos Respublikos asmens duomenų teisinės apsaugos įstatymo ir kitų teisės aktų, reglamentuojančių asmens duomenų tvarkymą.</w:t>
      </w:r>
    </w:p>
    <w:p w14:paraId="74D4C465" w14:textId="77777777" w:rsidR="008F10CF" w:rsidRDefault="000034B9" w:rsidP="008F10CF">
      <w:pPr>
        <w:pStyle w:val="Sraopastraipa"/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8F10CF">
        <w:rPr>
          <w:szCs w:val="24"/>
        </w:rPr>
        <w:t xml:space="preserve">Sutartis sudaroma </w:t>
      </w:r>
      <w:r w:rsidR="00834267" w:rsidRPr="008F10CF">
        <w:rPr>
          <w:szCs w:val="24"/>
        </w:rPr>
        <w:t xml:space="preserve">dviem </w:t>
      </w:r>
      <w:r w:rsidRPr="008F10CF">
        <w:rPr>
          <w:szCs w:val="24"/>
        </w:rPr>
        <w:t xml:space="preserve">vienodą teisinę galią turinčiais </w:t>
      </w:r>
      <w:r w:rsidR="00834267" w:rsidRPr="008F10CF">
        <w:rPr>
          <w:szCs w:val="24"/>
        </w:rPr>
        <w:t xml:space="preserve">egzemplioriais </w:t>
      </w:r>
      <w:r w:rsidRPr="008F10CF">
        <w:rPr>
          <w:szCs w:val="24"/>
        </w:rPr>
        <w:t xml:space="preserve">– po vieną kiekvienai šaliai. </w:t>
      </w:r>
    </w:p>
    <w:p w14:paraId="217F3D6C" w14:textId="77777777" w:rsidR="008F10CF" w:rsidRDefault="000034B9" w:rsidP="008F10CF">
      <w:pPr>
        <w:pStyle w:val="Sraopastraipa"/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8F10CF">
        <w:rPr>
          <w:szCs w:val="24"/>
        </w:rPr>
        <w:t xml:space="preserve">Abu sutarties egzempliorius pasirašo Centro direktorius ir prašymo teikėjas. </w:t>
      </w:r>
    </w:p>
    <w:p w14:paraId="29640CE9" w14:textId="77777777" w:rsidR="008F10CF" w:rsidRDefault="00116926" w:rsidP="008F10CF">
      <w:pPr>
        <w:pStyle w:val="Sraopastraipa"/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8F10CF">
        <w:rPr>
          <w:szCs w:val="24"/>
        </w:rPr>
        <w:t xml:space="preserve">Prašymai ir Sutartys registruojamos teisės aktų nustatyta tvarka. </w:t>
      </w:r>
    </w:p>
    <w:p w14:paraId="7E5014B7" w14:textId="77777777" w:rsidR="008F10CF" w:rsidRDefault="00AB407A" w:rsidP="00C94655">
      <w:pPr>
        <w:pStyle w:val="Sraopastraipa"/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t>Sportininkų</w:t>
      </w:r>
      <w:r w:rsidR="001839C8" w:rsidRPr="008F10CF">
        <w:rPr>
          <w:szCs w:val="24"/>
        </w:rPr>
        <w:t xml:space="preserve"> </w:t>
      </w:r>
      <w:r w:rsidR="005C1C18" w:rsidRPr="008F10CF">
        <w:rPr>
          <w:szCs w:val="24"/>
        </w:rPr>
        <w:t xml:space="preserve">priėmimas ir </w:t>
      </w:r>
      <w:r w:rsidR="00834267" w:rsidRPr="008F10CF">
        <w:rPr>
          <w:szCs w:val="24"/>
        </w:rPr>
        <w:t>paskyrimas į</w:t>
      </w:r>
      <w:r w:rsidR="005B2AAC" w:rsidRPr="008F10CF">
        <w:rPr>
          <w:szCs w:val="24"/>
        </w:rPr>
        <w:t xml:space="preserve"> ugdymo</w:t>
      </w:r>
      <w:r w:rsidR="00834267" w:rsidRPr="008F10CF">
        <w:rPr>
          <w:szCs w:val="24"/>
        </w:rPr>
        <w:t xml:space="preserve"> grupes įforminamas Centro direktoriaus įsakymu.</w:t>
      </w:r>
    </w:p>
    <w:p w14:paraId="6137BB05" w14:textId="77777777" w:rsidR="007913A4" w:rsidRDefault="009B5412" w:rsidP="005C2B71">
      <w:pPr>
        <w:pStyle w:val="Sraopastraipa"/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AF68A5">
        <w:rPr>
          <w:szCs w:val="24"/>
        </w:rPr>
        <w:t xml:space="preserve">Informacija apie </w:t>
      </w:r>
      <w:r w:rsidR="008830A3" w:rsidRPr="00D628A8">
        <w:rPr>
          <w:szCs w:val="24"/>
        </w:rPr>
        <w:t>S</w:t>
      </w:r>
      <w:r w:rsidR="002462F6" w:rsidRPr="00D628A8">
        <w:rPr>
          <w:szCs w:val="24"/>
        </w:rPr>
        <w:t>portininkų</w:t>
      </w:r>
      <w:r w:rsidRPr="00AF68A5">
        <w:rPr>
          <w:szCs w:val="24"/>
        </w:rPr>
        <w:t xml:space="preserve"> priėmimą į Centrą teikiama </w:t>
      </w:r>
      <w:r w:rsidR="00AF68A5" w:rsidRPr="00AF68A5">
        <w:rPr>
          <w:szCs w:val="24"/>
        </w:rPr>
        <w:t xml:space="preserve">Centro </w:t>
      </w:r>
      <w:r w:rsidRPr="00AF68A5">
        <w:rPr>
          <w:szCs w:val="24"/>
        </w:rPr>
        <w:t>intern</w:t>
      </w:r>
      <w:r w:rsidR="00AB407A" w:rsidRPr="00AF68A5">
        <w:rPr>
          <w:szCs w:val="24"/>
        </w:rPr>
        <w:t>eto svetainėje</w:t>
      </w:r>
      <w:r w:rsidR="00AF68A5">
        <w:rPr>
          <w:szCs w:val="24"/>
        </w:rPr>
        <w:t xml:space="preserve">. </w:t>
      </w:r>
    </w:p>
    <w:p w14:paraId="77886E0E" w14:textId="77777777" w:rsidR="007B6CC5" w:rsidRPr="00AF68A5" w:rsidRDefault="007B6CC5" w:rsidP="00AF68A5">
      <w:pPr>
        <w:tabs>
          <w:tab w:val="left" w:pos="1134"/>
        </w:tabs>
        <w:spacing w:line="276" w:lineRule="auto"/>
        <w:jc w:val="both"/>
        <w:rPr>
          <w:szCs w:val="24"/>
        </w:rPr>
      </w:pPr>
    </w:p>
    <w:p w14:paraId="47F30CE4" w14:textId="77777777" w:rsidR="007913A4" w:rsidRPr="00B23F6B" w:rsidRDefault="00B23F6B" w:rsidP="00B23F6B">
      <w:pPr>
        <w:tabs>
          <w:tab w:val="left" w:pos="851"/>
        </w:tabs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III. </w:t>
      </w:r>
      <w:r w:rsidR="005262F1" w:rsidRPr="00B23F6B">
        <w:rPr>
          <w:b/>
          <w:szCs w:val="24"/>
        </w:rPr>
        <w:t>SKYRIUS</w:t>
      </w:r>
    </w:p>
    <w:p w14:paraId="52425FC4" w14:textId="77777777" w:rsidR="007913A4" w:rsidRDefault="005262F1" w:rsidP="00D36805">
      <w:pPr>
        <w:spacing w:line="276" w:lineRule="auto"/>
        <w:jc w:val="center"/>
        <w:rPr>
          <w:b/>
          <w:szCs w:val="24"/>
        </w:rPr>
      </w:pPr>
      <w:r w:rsidRPr="0089783A">
        <w:rPr>
          <w:b/>
          <w:szCs w:val="24"/>
        </w:rPr>
        <w:t>UGDYMO PROCESO ETAPAI</w:t>
      </w:r>
    </w:p>
    <w:p w14:paraId="5760D358" w14:textId="77777777" w:rsidR="00B23F6B" w:rsidRPr="00D36805" w:rsidRDefault="00B23F6B" w:rsidP="00D36805">
      <w:pPr>
        <w:spacing w:line="276" w:lineRule="auto"/>
        <w:jc w:val="center"/>
        <w:rPr>
          <w:rStyle w:val="a"/>
          <w:b/>
          <w:sz w:val="24"/>
          <w:szCs w:val="24"/>
          <w:shd w:val="clear" w:color="auto" w:fill="auto"/>
        </w:rPr>
      </w:pPr>
    </w:p>
    <w:p w14:paraId="3898BB73" w14:textId="77777777" w:rsidR="008F10CF" w:rsidRDefault="00930732" w:rsidP="00C94655">
      <w:pPr>
        <w:pStyle w:val="Sraopastraipa"/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rStyle w:val="a"/>
          <w:sz w:val="24"/>
          <w:szCs w:val="24"/>
          <w:lang w:eastAsia="lt-LT"/>
        </w:rPr>
      </w:pPr>
      <w:r w:rsidRPr="008F10CF">
        <w:rPr>
          <w:rStyle w:val="a"/>
          <w:sz w:val="24"/>
          <w:szCs w:val="24"/>
          <w:lang w:eastAsia="lt-LT"/>
        </w:rPr>
        <w:t>Sportinis ugdymas Centre organizuojamas pagal patvirtintą sportinio ugdymo planą.</w:t>
      </w:r>
    </w:p>
    <w:p w14:paraId="565BF481" w14:textId="77777777" w:rsidR="008F10CF" w:rsidRPr="008F10CF" w:rsidRDefault="00502A5E" w:rsidP="00C94655">
      <w:pPr>
        <w:pStyle w:val="Sraopastraipa"/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  <w:shd w:val="clear" w:color="auto" w:fill="FFFFFF"/>
          <w:lang w:eastAsia="lt-LT"/>
        </w:rPr>
      </w:pPr>
      <w:r w:rsidRPr="008F10CF">
        <w:rPr>
          <w:szCs w:val="24"/>
        </w:rPr>
        <w:t xml:space="preserve">Sportinio ugdymo </w:t>
      </w:r>
      <w:r w:rsidR="008B3A49" w:rsidRPr="008F10CF">
        <w:rPr>
          <w:szCs w:val="24"/>
        </w:rPr>
        <w:t xml:space="preserve">planas </w:t>
      </w:r>
      <w:r w:rsidR="007E2C04" w:rsidRPr="008F10CF">
        <w:rPr>
          <w:szCs w:val="24"/>
        </w:rPr>
        <w:t>sudaromo</w:t>
      </w:r>
      <w:r w:rsidRPr="008F10CF">
        <w:rPr>
          <w:szCs w:val="24"/>
        </w:rPr>
        <w:t xml:space="preserve">s atsižvelgiant į Lietuvos Respublikos  švietimo, mokslo ir sporto ministro patvirtintas </w:t>
      </w:r>
      <w:r w:rsidR="009A4B69" w:rsidRPr="00A508BD">
        <w:rPr>
          <w:szCs w:val="24"/>
        </w:rPr>
        <w:t>S</w:t>
      </w:r>
      <w:r w:rsidR="009E499D" w:rsidRPr="00A508BD">
        <w:rPr>
          <w:szCs w:val="24"/>
        </w:rPr>
        <w:t>portinio</w:t>
      </w:r>
      <w:r w:rsidR="009E499D" w:rsidRPr="008F10CF">
        <w:rPr>
          <w:szCs w:val="24"/>
        </w:rPr>
        <w:t xml:space="preserve"> ugdymo organizavimo </w:t>
      </w:r>
      <w:r w:rsidRPr="008F10CF">
        <w:rPr>
          <w:szCs w:val="24"/>
        </w:rPr>
        <w:t>rekomendacijas</w:t>
      </w:r>
      <w:r w:rsidR="0060416F">
        <w:rPr>
          <w:szCs w:val="24"/>
        </w:rPr>
        <w:t xml:space="preserve"> </w:t>
      </w:r>
      <w:r w:rsidR="0060416F" w:rsidRPr="0060416F">
        <w:rPr>
          <w:szCs w:val="24"/>
        </w:rPr>
        <w:t>(2019 m. rugsėjo 4 d. įsakymas Nr. V-976)</w:t>
      </w:r>
      <w:r w:rsidR="007E2C04" w:rsidRPr="008F10CF">
        <w:rPr>
          <w:szCs w:val="24"/>
        </w:rPr>
        <w:t xml:space="preserve"> </w:t>
      </w:r>
      <w:r w:rsidRPr="008F10CF">
        <w:rPr>
          <w:szCs w:val="24"/>
        </w:rPr>
        <w:t>ir kitus teisės aktus.</w:t>
      </w:r>
    </w:p>
    <w:p w14:paraId="20BFEEE1" w14:textId="77777777" w:rsidR="003E3892" w:rsidRDefault="009C1946" w:rsidP="00C94655">
      <w:pPr>
        <w:pStyle w:val="Sraopastraipa"/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3E3892">
        <w:rPr>
          <w:szCs w:val="24"/>
        </w:rPr>
        <w:t>Asmenys priimami į du</w:t>
      </w:r>
      <w:r w:rsidR="00B925C5" w:rsidRPr="003E3892">
        <w:rPr>
          <w:szCs w:val="24"/>
        </w:rPr>
        <w:t xml:space="preserve"> </w:t>
      </w:r>
      <w:r w:rsidR="0060416F">
        <w:rPr>
          <w:szCs w:val="24"/>
        </w:rPr>
        <w:t>S</w:t>
      </w:r>
      <w:r w:rsidR="00B925C5" w:rsidRPr="003E3892">
        <w:rPr>
          <w:szCs w:val="24"/>
        </w:rPr>
        <w:t>portinio ugdymo etapus</w:t>
      </w:r>
      <w:r w:rsidR="00640397" w:rsidRPr="003E3892">
        <w:rPr>
          <w:szCs w:val="24"/>
        </w:rPr>
        <w:t>:</w:t>
      </w:r>
    </w:p>
    <w:p w14:paraId="7E3BE46F" w14:textId="77777777" w:rsidR="003E3892" w:rsidRDefault="009C1946" w:rsidP="00C94655">
      <w:pPr>
        <w:pStyle w:val="Sraopastraipa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3E3892">
        <w:rPr>
          <w:szCs w:val="24"/>
        </w:rPr>
        <w:t xml:space="preserve">I etapas: meistriškumo tobulinimas (MT). Šis etapas skiriamas </w:t>
      </w:r>
      <w:r w:rsidR="0060416F">
        <w:rPr>
          <w:szCs w:val="24"/>
        </w:rPr>
        <w:t xml:space="preserve">iki 18 metų amžiaus sportininkams ir </w:t>
      </w:r>
      <w:r w:rsidRPr="003E3892">
        <w:rPr>
          <w:szCs w:val="24"/>
        </w:rPr>
        <w:t xml:space="preserve">18 metų ir vyresniems </w:t>
      </w:r>
      <w:r w:rsidR="0060416F">
        <w:rPr>
          <w:szCs w:val="24"/>
        </w:rPr>
        <w:t>sportininkams</w:t>
      </w:r>
      <w:r w:rsidRPr="003E3892">
        <w:rPr>
          <w:szCs w:val="24"/>
        </w:rPr>
        <w:t xml:space="preserve"> įvykdžiusiems atitinkamas meistriškumo pakopas, vadovaujantis </w:t>
      </w:r>
      <w:r w:rsidR="009A4B69" w:rsidRPr="00A508BD">
        <w:rPr>
          <w:rStyle w:val="a"/>
          <w:sz w:val="24"/>
          <w:szCs w:val="24"/>
          <w:lang w:eastAsia="lt-LT"/>
        </w:rPr>
        <w:t>Lietuvos Respublikos švietimo, mokslo ir sporto ministro patvirtintų</w:t>
      </w:r>
      <w:r w:rsidR="009A4B69" w:rsidRPr="00A508BD">
        <w:rPr>
          <w:szCs w:val="24"/>
        </w:rPr>
        <w:t xml:space="preserve"> </w:t>
      </w:r>
      <w:r w:rsidRPr="003E3892">
        <w:rPr>
          <w:szCs w:val="24"/>
        </w:rPr>
        <w:t>Sportinio ugdymo rekomendacijų 1 priedu.</w:t>
      </w:r>
    </w:p>
    <w:p w14:paraId="5AB76717" w14:textId="77777777" w:rsidR="00EE003D" w:rsidRPr="003E3892" w:rsidRDefault="0088435B" w:rsidP="00C94655">
      <w:pPr>
        <w:pStyle w:val="Sraopastraipa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3E3892">
        <w:rPr>
          <w:szCs w:val="24"/>
        </w:rPr>
        <w:t>II</w:t>
      </w:r>
      <w:r w:rsidR="0087189E" w:rsidRPr="003E3892">
        <w:rPr>
          <w:szCs w:val="24"/>
        </w:rPr>
        <w:t xml:space="preserve"> etapas: aukšto meistriškumo (AM). Šis etapas skiriamas 18 metų ir vyresniems</w:t>
      </w:r>
      <w:r w:rsidR="001A2BE0" w:rsidRPr="003E3892">
        <w:rPr>
          <w:szCs w:val="24"/>
        </w:rPr>
        <w:t xml:space="preserve"> </w:t>
      </w:r>
      <w:r w:rsidR="0060416F">
        <w:rPr>
          <w:szCs w:val="24"/>
        </w:rPr>
        <w:t>sportininkams</w:t>
      </w:r>
      <w:r w:rsidR="0087189E" w:rsidRPr="003E3892">
        <w:rPr>
          <w:szCs w:val="24"/>
        </w:rPr>
        <w:t>, įvykdžiusiems atitinkamas meistriškumo pakopas, vadovaujantis</w:t>
      </w:r>
      <w:r w:rsidR="009A4B69">
        <w:rPr>
          <w:szCs w:val="24"/>
        </w:rPr>
        <w:t xml:space="preserve"> </w:t>
      </w:r>
      <w:r w:rsidR="009A4B69" w:rsidRPr="00A508BD">
        <w:rPr>
          <w:rStyle w:val="a"/>
          <w:sz w:val="24"/>
          <w:szCs w:val="24"/>
          <w:lang w:eastAsia="lt-LT"/>
        </w:rPr>
        <w:t>Lietuvos Respublikos švietimo, mokslo ir sporto ministro patvirtintų</w:t>
      </w:r>
      <w:r w:rsidR="009A4B69" w:rsidRPr="00A508BD">
        <w:rPr>
          <w:szCs w:val="24"/>
        </w:rPr>
        <w:t xml:space="preserve"> </w:t>
      </w:r>
      <w:r w:rsidR="0087189E" w:rsidRPr="003E3892">
        <w:rPr>
          <w:szCs w:val="24"/>
        </w:rPr>
        <w:t>Sportinio ugdymo rekomendacijų 1 priedu</w:t>
      </w:r>
      <w:r w:rsidR="00E3295C" w:rsidRPr="003E3892">
        <w:rPr>
          <w:szCs w:val="24"/>
        </w:rPr>
        <w:t>.</w:t>
      </w:r>
    </w:p>
    <w:p w14:paraId="6B0B661A" w14:textId="77777777" w:rsidR="007B6CC5" w:rsidRPr="0089783A" w:rsidRDefault="007B6CC5" w:rsidP="00C94655">
      <w:pPr>
        <w:spacing w:line="276" w:lineRule="auto"/>
        <w:jc w:val="both"/>
        <w:rPr>
          <w:szCs w:val="24"/>
          <w:shd w:val="clear" w:color="auto" w:fill="FFFFFF"/>
          <w:lang w:eastAsia="lt-LT"/>
        </w:rPr>
      </w:pPr>
    </w:p>
    <w:p w14:paraId="2F58D4A1" w14:textId="77777777" w:rsidR="00D60F7C" w:rsidRPr="00B23F6B" w:rsidRDefault="00B23F6B" w:rsidP="00B23F6B">
      <w:pPr>
        <w:tabs>
          <w:tab w:val="left" w:pos="851"/>
        </w:tabs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IV. </w:t>
      </w:r>
      <w:r w:rsidR="007C7AE8" w:rsidRPr="00B23F6B">
        <w:rPr>
          <w:b/>
          <w:szCs w:val="24"/>
        </w:rPr>
        <w:t>SKYRIUS</w:t>
      </w:r>
    </w:p>
    <w:p w14:paraId="7DE1EE97" w14:textId="77777777" w:rsidR="00B23F6B" w:rsidRDefault="009C1946" w:rsidP="00D36805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SPORTININK</w:t>
      </w:r>
      <w:r w:rsidR="00832365" w:rsidRPr="0089783A">
        <w:rPr>
          <w:b/>
          <w:szCs w:val="24"/>
        </w:rPr>
        <w:t xml:space="preserve">Ų IŠBRAUKIMAS ARBA PAŠALINIMAS </w:t>
      </w:r>
    </w:p>
    <w:p w14:paraId="5F8B0958" w14:textId="77777777" w:rsidR="00133DC5" w:rsidRDefault="00832365" w:rsidP="00D36805">
      <w:pPr>
        <w:spacing w:line="276" w:lineRule="auto"/>
        <w:jc w:val="center"/>
        <w:rPr>
          <w:b/>
          <w:szCs w:val="24"/>
        </w:rPr>
      </w:pPr>
      <w:r w:rsidRPr="0089783A">
        <w:rPr>
          <w:b/>
          <w:szCs w:val="24"/>
        </w:rPr>
        <w:t xml:space="preserve">IŠ CENTRO </w:t>
      </w:r>
      <w:r w:rsidR="00B90956">
        <w:rPr>
          <w:b/>
          <w:szCs w:val="24"/>
        </w:rPr>
        <w:t xml:space="preserve">SPORTININKŲ </w:t>
      </w:r>
      <w:r w:rsidRPr="0089783A">
        <w:rPr>
          <w:b/>
          <w:szCs w:val="24"/>
        </w:rPr>
        <w:t>SĄRAŠŲ</w:t>
      </w:r>
    </w:p>
    <w:p w14:paraId="73F263C9" w14:textId="77777777" w:rsidR="00B23F6B" w:rsidRPr="00D36805" w:rsidRDefault="00B23F6B" w:rsidP="00D36805">
      <w:pPr>
        <w:spacing w:line="276" w:lineRule="auto"/>
        <w:jc w:val="center"/>
        <w:rPr>
          <w:b/>
          <w:szCs w:val="24"/>
        </w:rPr>
      </w:pPr>
    </w:p>
    <w:p w14:paraId="34EB08A9" w14:textId="602817B9" w:rsidR="003E3892" w:rsidRDefault="009C1946" w:rsidP="00C94655">
      <w:pPr>
        <w:pStyle w:val="Sraopastraipa"/>
        <w:numPr>
          <w:ilvl w:val="0"/>
          <w:numId w:val="16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3E3892">
        <w:rPr>
          <w:szCs w:val="24"/>
        </w:rPr>
        <w:t>Sportininkas</w:t>
      </w:r>
      <w:r w:rsidR="00105641" w:rsidRPr="003E3892">
        <w:rPr>
          <w:szCs w:val="24"/>
        </w:rPr>
        <w:t xml:space="preserve"> gali būti išbraukiamas </w:t>
      </w:r>
      <w:r w:rsidR="00DB6C09">
        <w:rPr>
          <w:szCs w:val="24"/>
        </w:rPr>
        <w:t>iš</w:t>
      </w:r>
      <w:r w:rsidR="00105641" w:rsidRPr="003E3892">
        <w:rPr>
          <w:szCs w:val="24"/>
        </w:rPr>
        <w:t xml:space="preserve"> Centro </w:t>
      </w:r>
      <w:r w:rsidR="002462F6" w:rsidRPr="002462F6">
        <w:rPr>
          <w:szCs w:val="24"/>
        </w:rPr>
        <w:t>sportininkų</w:t>
      </w:r>
      <w:r w:rsidR="00105641" w:rsidRPr="003E3892">
        <w:rPr>
          <w:szCs w:val="24"/>
        </w:rPr>
        <w:t xml:space="preserve"> sąrašų p</w:t>
      </w:r>
      <w:r w:rsidR="002462F6">
        <w:rPr>
          <w:szCs w:val="24"/>
        </w:rPr>
        <w:t xml:space="preserve">ateikus raštišką prašymą. </w:t>
      </w:r>
      <w:r w:rsidR="000D5306" w:rsidRPr="000D5306">
        <w:rPr>
          <w:szCs w:val="24"/>
        </w:rPr>
        <w:t xml:space="preserve">Sportininkas nuo 14 iki 18 metų </w:t>
      </w:r>
      <w:r w:rsidR="00105641" w:rsidRPr="003E3892">
        <w:rPr>
          <w:szCs w:val="24"/>
        </w:rPr>
        <w:t>pr</w:t>
      </w:r>
      <w:r w:rsidRPr="003E3892">
        <w:rPr>
          <w:szCs w:val="24"/>
        </w:rPr>
        <w:t>ašymą gali pateikti pats</w:t>
      </w:r>
      <w:r w:rsidR="00105641" w:rsidRPr="00C2544B">
        <w:rPr>
          <w:szCs w:val="24"/>
        </w:rPr>
        <w:t>,</w:t>
      </w:r>
      <w:r w:rsidR="00105641" w:rsidRPr="0088167A">
        <w:rPr>
          <w:szCs w:val="24"/>
        </w:rPr>
        <w:t xml:space="preserve"> </w:t>
      </w:r>
      <w:r w:rsidR="00105641" w:rsidRPr="00DB6C09">
        <w:rPr>
          <w:szCs w:val="24"/>
        </w:rPr>
        <w:t>tur</w:t>
      </w:r>
      <w:r w:rsidR="0088167A" w:rsidRPr="00DB6C09">
        <w:rPr>
          <w:szCs w:val="24"/>
        </w:rPr>
        <w:t>ėdamas</w:t>
      </w:r>
      <w:r w:rsidR="00105641" w:rsidRPr="00DB6C09">
        <w:rPr>
          <w:szCs w:val="24"/>
        </w:rPr>
        <w:t xml:space="preserve"> </w:t>
      </w:r>
      <w:r w:rsidR="00105641" w:rsidRPr="003E3892">
        <w:rPr>
          <w:szCs w:val="24"/>
        </w:rPr>
        <w:t xml:space="preserve">raštišką vieno iš tėvų </w:t>
      </w:r>
      <w:r w:rsidR="00105641" w:rsidRPr="003E3892">
        <w:rPr>
          <w:szCs w:val="24"/>
        </w:rPr>
        <w:lastRenderedPageBreak/>
        <w:t>(rūpintojų) suti</w:t>
      </w:r>
      <w:r w:rsidR="0088167A">
        <w:rPr>
          <w:szCs w:val="24"/>
        </w:rPr>
        <w:t xml:space="preserve">kimą, nuo 18 metų – pats </w:t>
      </w:r>
      <w:r w:rsidR="0088167A" w:rsidRPr="00DB6C09">
        <w:rPr>
          <w:szCs w:val="24"/>
        </w:rPr>
        <w:t>S</w:t>
      </w:r>
      <w:r w:rsidR="00420026" w:rsidRPr="00DB6C09">
        <w:rPr>
          <w:szCs w:val="24"/>
        </w:rPr>
        <w:t>portininkas</w:t>
      </w:r>
      <w:r w:rsidR="00105641" w:rsidRPr="003E3892">
        <w:rPr>
          <w:szCs w:val="24"/>
        </w:rPr>
        <w:t>.</w:t>
      </w:r>
      <w:r w:rsidR="00766E48" w:rsidRPr="00766E48">
        <w:t xml:space="preserve"> </w:t>
      </w:r>
      <w:r w:rsidR="00766E48" w:rsidRPr="00766E48">
        <w:rPr>
          <w:szCs w:val="24"/>
        </w:rPr>
        <w:t xml:space="preserve">Prašymą už Sportininką iki 14 metų </w:t>
      </w:r>
      <w:r w:rsidR="00766E48">
        <w:rPr>
          <w:szCs w:val="24"/>
        </w:rPr>
        <w:t>teikia</w:t>
      </w:r>
      <w:r w:rsidR="00766E48" w:rsidRPr="00766E48">
        <w:rPr>
          <w:szCs w:val="24"/>
        </w:rPr>
        <w:t xml:space="preserve"> vienas iš tėvų (globėjų).</w:t>
      </w:r>
    </w:p>
    <w:p w14:paraId="37B811F0" w14:textId="77777777" w:rsidR="00105641" w:rsidRPr="003E3892" w:rsidRDefault="00420026" w:rsidP="00C94655">
      <w:pPr>
        <w:pStyle w:val="Sraopastraipa"/>
        <w:numPr>
          <w:ilvl w:val="0"/>
          <w:numId w:val="16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3E3892">
        <w:rPr>
          <w:szCs w:val="24"/>
        </w:rPr>
        <w:t>Sportinink</w:t>
      </w:r>
      <w:r w:rsidR="005C1C18" w:rsidRPr="003E3892">
        <w:rPr>
          <w:szCs w:val="24"/>
        </w:rPr>
        <w:t>ai šalinami iš Centro:</w:t>
      </w:r>
    </w:p>
    <w:p w14:paraId="2B94F629" w14:textId="77777777" w:rsidR="00D36805" w:rsidRDefault="005C1C18" w:rsidP="00D36805">
      <w:pPr>
        <w:pStyle w:val="Sraopastraipa"/>
        <w:numPr>
          <w:ilvl w:val="1"/>
          <w:numId w:val="16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D36805">
        <w:rPr>
          <w:szCs w:val="24"/>
        </w:rPr>
        <w:t>už šiurkštų sutarties sąlygų, Centro nuostatų ir vidaus tvarkos taisykl</w:t>
      </w:r>
      <w:r w:rsidR="005613C6" w:rsidRPr="00D36805">
        <w:rPr>
          <w:szCs w:val="24"/>
        </w:rPr>
        <w:t>i</w:t>
      </w:r>
      <w:r w:rsidRPr="00D36805">
        <w:rPr>
          <w:szCs w:val="24"/>
        </w:rPr>
        <w:t>ų pažeidimą. Kil</w:t>
      </w:r>
      <w:r w:rsidR="0088167A">
        <w:rPr>
          <w:szCs w:val="24"/>
        </w:rPr>
        <w:t xml:space="preserve">us ginčui tarp Centro ir </w:t>
      </w:r>
      <w:r w:rsidR="0088167A" w:rsidRPr="00DB6C09">
        <w:rPr>
          <w:szCs w:val="24"/>
        </w:rPr>
        <w:t>S</w:t>
      </w:r>
      <w:r w:rsidR="00420026" w:rsidRPr="00DB6C09">
        <w:rPr>
          <w:szCs w:val="24"/>
        </w:rPr>
        <w:t>portininko</w:t>
      </w:r>
      <w:r w:rsidR="00251891" w:rsidRPr="00D36805">
        <w:rPr>
          <w:szCs w:val="24"/>
        </w:rPr>
        <w:t>, jo</w:t>
      </w:r>
      <w:r w:rsidRPr="00D36805">
        <w:rPr>
          <w:szCs w:val="24"/>
        </w:rPr>
        <w:t xml:space="preserve"> tėvų (globėjų, rūpintojų) dėl pažeidimų laikytinų šiurkščiais, Centro direktorius pateikia ginčą spręsti Centro</w:t>
      </w:r>
      <w:r w:rsidR="00DC2DFC" w:rsidRPr="00D36805">
        <w:rPr>
          <w:szCs w:val="24"/>
        </w:rPr>
        <w:t xml:space="preserve"> </w:t>
      </w:r>
      <w:r w:rsidRPr="00D36805">
        <w:rPr>
          <w:szCs w:val="24"/>
        </w:rPr>
        <w:t>tarybai;</w:t>
      </w:r>
    </w:p>
    <w:p w14:paraId="7990B1CE" w14:textId="77777777" w:rsidR="003068CB" w:rsidRDefault="005C1C18" w:rsidP="003068CB">
      <w:pPr>
        <w:pStyle w:val="Sraopastraipa"/>
        <w:numPr>
          <w:ilvl w:val="1"/>
          <w:numId w:val="16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D36805">
        <w:rPr>
          <w:szCs w:val="24"/>
        </w:rPr>
        <w:t>Centro trenerio prašymu už treniruočių nelankymą be pateisinamos priežasties</w:t>
      </w:r>
      <w:r w:rsidR="007A7080" w:rsidRPr="00D36805">
        <w:rPr>
          <w:szCs w:val="24"/>
        </w:rPr>
        <w:t xml:space="preserve"> </w:t>
      </w:r>
      <w:r w:rsidRPr="00D36805">
        <w:rPr>
          <w:szCs w:val="24"/>
        </w:rPr>
        <w:t xml:space="preserve">(daugiau kaip </w:t>
      </w:r>
      <w:r w:rsidR="00420026" w:rsidRPr="00D36805">
        <w:rPr>
          <w:szCs w:val="24"/>
        </w:rPr>
        <w:t>2</w:t>
      </w:r>
      <w:r w:rsidR="007A7080" w:rsidRPr="00D36805">
        <w:rPr>
          <w:szCs w:val="24"/>
        </w:rPr>
        <w:t>0 kalendorinių dienų iš eilės).</w:t>
      </w:r>
    </w:p>
    <w:p w14:paraId="6F57A8C0" w14:textId="2185757E" w:rsidR="003068CB" w:rsidRPr="0078510B" w:rsidRDefault="003068CB" w:rsidP="003068CB">
      <w:pPr>
        <w:pStyle w:val="Sraopastraipa"/>
        <w:numPr>
          <w:ilvl w:val="1"/>
          <w:numId w:val="16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78510B">
        <w:rPr>
          <w:szCs w:val="24"/>
        </w:rPr>
        <w:t>Jeigu Sportininkas vartoja draudžiam</w:t>
      </w:r>
      <w:r w:rsidR="00C650FD">
        <w:rPr>
          <w:szCs w:val="24"/>
        </w:rPr>
        <w:t>a</w:t>
      </w:r>
      <w:r w:rsidRPr="0078510B">
        <w:rPr>
          <w:szCs w:val="24"/>
        </w:rPr>
        <w:t xml:space="preserve">s medicininės medžiagas, preparatus ir metodus. </w:t>
      </w:r>
    </w:p>
    <w:p w14:paraId="7CB2BCD9" w14:textId="77777777" w:rsidR="00133DC5" w:rsidRPr="00D36805" w:rsidRDefault="00420026" w:rsidP="00D36805">
      <w:pPr>
        <w:pStyle w:val="Sraopastraipa"/>
        <w:numPr>
          <w:ilvl w:val="0"/>
          <w:numId w:val="16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D36805">
        <w:rPr>
          <w:szCs w:val="24"/>
        </w:rPr>
        <w:t>Sportininkų</w:t>
      </w:r>
      <w:r w:rsidR="005C1C18" w:rsidRPr="00D36805">
        <w:rPr>
          <w:szCs w:val="24"/>
        </w:rPr>
        <w:t xml:space="preserve"> </w:t>
      </w:r>
      <w:r w:rsidR="00CC017D" w:rsidRPr="00D36805">
        <w:rPr>
          <w:szCs w:val="24"/>
        </w:rPr>
        <w:t xml:space="preserve">išbraukimas ir pašalinimas iš Centro įforminamas Centro direktoriaus įsakymu. </w:t>
      </w:r>
    </w:p>
    <w:p w14:paraId="5B942DBE" w14:textId="77777777" w:rsidR="007B6CC5" w:rsidRPr="0089783A" w:rsidRDefault="007B6CC5" w:rsidP="00C94655">
      <w:pPr>
        <w:tabs>
          <w:tab w:val="left" w:pos="1134"/>
        </w:tabs>
        <w:spacing w:line="276" w:lineRule="auto"/>
        <w:jc w:val="both"/>
        <w:rPr>
          <w:szCs w:val="24"/>
        </w:rPr>
      </w:pPr>
    </w:p>
    <w:p w14:paraId="5EABB441" w14:textId="77777777" w:rsidR="00F3513C" w:rsidRPr="00B23F6B" w:rsidRDefault="00B23F6B" w:rsidP="00B23F6B">
      <w:pPr>
        <w:tabs>
          <w:tab w:val="left" w:pos="851"/>
        </w:tabs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V. </w:t>
      </w:r>
      <w:r w:rsidR="007C7AE8" w:rsidRPr="00B23F6B">
        <w:rPr>
          <w:b/>
          <w:szCs w:val="24"/>
        </w:rPr>
        <w:t>SKYRIUS</w:t>
      </w:r>
    </w:p>
    <w:p w14:paraId="7C2F0078" w14:textId="77777777" w:rsidR="00DC79E7" w:rsidRDefault="007C7AE8" w:rsidP="00C94655">
      <w:pPr>
        <w:spacing w:line="276" w:lineRule="auto"/>
        <w:jc w:val="center"/>
        <w:rPr>
          <w:b/>
          <w:szCs w:val="24"/>
        </w:rPr>
      </w:pPr>
      <w:r w:rsidRPr="0089783A">
        <w:rPr>
          <w:b/>
          <w:szCs w:val="24"/>
        </w:rPr>
        <w:t>BAIGIAMOSIOS NUOSTATOS</w:t>
      </w:r>
    </w:p>
    <w:p w14:paraId="3231FA26" w14:textId="77777777" w:rsidR="00B23F6B" w:rsidRPr="00DC79E7" w:rsidRDefault="00B23F6B" w:rsidP="00C94655">
      <w:pPr>
        <w:spacing w:line="276" w:lineRule="auto"/>
        <w:jc w:val="center"/>
        <w:rPr>
          <w:b/>
          <w:szCs w:val="24"/>
        </w:rPr>
      </w:pPr>
    </w:p>
    <w:p w14:paraId="425655B4" w14:textId="77777777" w:rsidR="00D36805" w:rsidRDefault="00774E2F" w:rsidP="00D36805">
      <w:pPr>
        <w:pStyle w:val="Sraopastraipa"/>
        <w:numPr>
          <w:ilvl w:val="0"/>
          <w:numId w:val="18"/>
        </w:numPr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774E2F">
        <w:rPr>
          <w:szCs w:val="24"/>
        </w:rPr>
        <w:t>Aprašas skelbiamas Teisės aktų registre</w:t>
      </w:r>
      <w:r>
        <w:rPr>
          <w:szCs w:val="24"/>
        </w:rPr>
        <w:t xml:space="preserve"> </w:t>
      </w:r>
      <w:r w:rsidRPr="00774E2F">
        <w:rPr>
          <w:szCs w:val="24"/>
        </w:rPr>
        <w:t>ir Centro interneto svetainėje</w:t>
      </w:r>
      <w:r>
        <w:rPr>
          <w:szCs w:val="24"/>
        </w:rPr>
        <w:t>.</w:t>
      </w:r>
    </w:p>
    <w:p w14:paraId="1CBA0C04" w14:textId="77777777" w:rsidR="00D36805" w:rsidRPr="00D36805" w:rsidRDefault="007C7AE8" w:rsidP="00D36805">
      <w:pPr>
        <w:pStyle w:val="Sraopastraipa"/>
        <w:numPr>
          <w:ilvl w:val="0"/>
          <w:numId w:val="18"/>
        </w:numPr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D36805">
        <w:rPr>
          <w:szCs w:val="24"/>
        </w:rPr>
        <w:t xml:space="preserve">Aprašo vykdymą prižiūri </w:t>
      </w:r>
      <w:r w:rsidR="00420026" w:rsidRPr="00D36805">
        <w:rPr>
          <w:szCs w:val="24"/>
        </w:rPr>
        <w:t>Vilniaus rajono</w:t>
      </w:r>
      <w:r w:rsidR="0056389C" w:rsidRPr="00D36805">
        <w:rPr>
          <w:szCs w:val="24"/>
        </w:rPr>
        <w:t xml:space="preserve"> </w:t>
      </w:r>
      <w:r w:rsidRPr="00D36805">
        <w:rPr>
          <w:szCs w:val="24"/>
        </w:rPr>
        <w:t>savival</w:t>
      </w:r>
      <w:r w:rsidR="00420026" w:rsidRPr="00D36805">
        <w:rPr>
          <w:szCs w:val="24"/>
        </w:rPr>
        <w:t>dybės administracijos Kultūros,</w:t>
      </w:r>
      <w:r w:rsidRPr="00D36805">
        <w:rPr>
          <w:szCs w:val="24"/>
        </w:rPr>
        <w:t xml:space="preserve"> sporto</w:t>
      </w:r>
      <w:r w:rsidR="00420026" w:rsidRPr="00D36805">
        <w:rPr>
          <w:szCs w:val="24"/>
        </w:rPr>
        <w:t xml:space="preserve"> ir turizmo</w:t>
      </w:r>
      <w:r w:rsidRPr="00D36805">
        <w:rPr>
          <w:szCs w:val="24"/>
        </w:rPr>
        <w:t xml:space="preserve"> skyrius</w:t>
      </w:r>
      <w:r w:rsidRPr="00D36805">
        <w:rPr>
          <w:color w:val="FF0000"/>
          <w:szCs w:val="24"/>
        </w:rPr>
        <w:t>.</w:t>
      </w:r>
    </w:p>
    <w:p w14:paraId="286BC255" w14:textId="77777777" w:rsidR="00D36805" w:rsidRDefault="007C7AE8" w:rsidP="00D36805">
      <w:pPr>
        <w:pStyle w:val="Sraopastraipa"/>
        <w:numPr>
          <w:ilvl w:val="0"/>
          <w:numId w:val="18"/>
        </w:numPr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D36805">
        <w:rPr>
          <w:szCs w:val="24"/>
        </w:rPr>
        <w:t>Šiame Apraše nenumatyti atvejai sprendžiami teisės aktų nustatyta tvarka.</w:t>
      </w:r>
    </w:p>
    <w:p w14:paraId="490AF84B" w14:textId="77777777" w:rsidR="00607BF6" w:rsidRPr="00D36805" w:rsidRDefault="004717E2" w:rsidP="00D36805">
      <w:pPr>
        <w:pStyle w:val="Sraopastraipa"/>
        <w:numPr>
          <w:ilvl w:val="0"/>
          <w:numId w:val="18"/>
        </w:numPr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DB6C09">
        <w:rPr>
          <w:szCs w:val="24"/>
        </w:rPr>
        <w:t>A</w:t>
      </w:r>
      <w:r w:rsidR="00607BF6" w:rsidRPr="00DB6C09">
        <w:rPr>
          <w:szCs w:val="24"/>
        </w:rPr>
        <w:t>prašas</w:t>
      </w:r>
      <w:r w:rsidR="00607BF6" w:rsidRPr="00D36805">
        <w:rPr>
          <w:szCs w:val="24"/>
        </w:rPr>
        <w:t xml:space="preserve"> gali būti keičiamas pasikeitus teisės aktams. </w:t>
      </w:r>
    </w:p>
    <w:p w14:paraId="44E41EAD" w14:textId="77777777" w:rsidR="00B23F6B" w:rsidRDefault="00B23F6B" w:rsidP="00AF68A5">
      <w:pPr>
        <w:spacing w:line="276" w:lineRule="auto"/>
        <w:rPr>
          <w:szCs w:val="24"/>
        </w:rPr>
      </w:pPr>
    </w:p>
    <w:p w14:paraId="7E79ACFC" w14:textId="77777777" w:rsidR="00420026" w:rsidRDefault="00B23F6B" w:rsidP="00B23F6B">
      <w:pPr>
        <w:spacing w:line="276" w:lineRule="auto"/>
        <w:jc w:val="center"/>
        <w:rPr>
          <w:szCs w:val="24"/>
        </w:rPr>
      </w:pPr>
      <w:r>
        <w:rPr>
          <w:szCs w:val="24"/>
        </w:rPr>
        <w:t>__________________</w:t>
      </w:r>
      <w:r w:rsidR="00D36805">
        <w:rPr>
          <w:szCs w:val="24"/>
        </w:rPr>
        <w:t>_______________________</w:t>
      </w:r>
      <w:r>
        <w:rPr>
          <w:szCs w:val="24"/>
        </w:rPr>
        <w:t>_____________</w:t>
      </w:r>
    </w:p>
    <w:p w14:paraId="1CEE2D18" w14:textId="77777777" w:rsidR="00D36805" w:rsidRDefault="00D36805" w:rsidP="00C94655">
      <w:pPr>
        <w:spacing w:line="276" w:lineRule="auto"/>
        <w:jc w:val="center"/>
        <w:rPr>
          <w:szCs w:val="24"/>
        </w:rPr>
      </w:pPr>
    </w:p>
    <w:p w14:paraId="7844BAC5" w14:textId="77777777" w:rsidR="00420026" w:rsidRDefault="00420026" w:rsidP="00C94655">
      <w:pPr>
        <w:spacing w:line="276" w:lineRule="auto"/>
        <w:jc w:val="center"/>
        <w:rPr>
          <w:szCs w:val="24"/>
        </w:rPr>
      </w:pPr>
    </w:p>
    <w:p w14:paraId="7FBE1B96" w14:textId="77777777" w:rsidR="00420026" w:rsidRDefault="00420026" w:rsidP="00C94655">
      <w:pPr>
        <w:spacing w:line="276" w:lineRule="auto"/>
        <w:jc w:val="center"/>
        <w:rPr>
          <w:szCs w:val="24"/>
        </w:rPr>
      </w:pPr>
    </w:p>
    <w:p w14:paraId="3B354BCB" w14:textId="77777777" w:rsidR="00FA6BAF" w:rsidRDefault="00FA6BAF" w:rsidP="00214F37">
      <w:pPr>
        <w:shd w:val="clear" w:color="auto" w:fill="FFFFFF"/>
        <w:tabs>
          <w:tab w:val="left" w:pos="0"/>
          <w:tab w:val="left" w:pos="5954"/>
        </w:tabs>
        <w:spacing w:line="276" w:lineRule="auto"/>
        <w:rPr>
          <w:rFonts w:cs="Tahoma"/>
          <w:lang w:eastAsia="lt-LT"/>
        </w:rPr>
      </w:pPr>
    </w:p>
    <w:sectPr w:rsidR="00FA6BAF" w:rsidSect="000D1E94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3D06D53"/>
    <w:multiLevelType w:val="multilevel"/>
    <w:tmpl w:val="0409001F"/>
    <w:numStyleLink w:val="Stilius1"/>
  </w:abstractNum>
  <w:abstractNum w:abstractNumId="4" w15:restartNumberingAfterBreak="0">
    <w:nsid w:val="03E76E35"/>
    <w:multiLevelType w:val="hybridMultilevel"/>
    <w:tmpl w:val="0F4669CA"/>
    <w:lvl w:ilvl="0" w:tplc="A9AC9C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9D39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4F46B4"/>
    <w:multiLevelType w:val="hybridMultilevel"/>
    <w:tmpl w:val="A40039FA"/>
    <w:lvl w:ilvl="0" w:tplc="4B94E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17357"/>
    <w:multiLevelType w:val="multilevel"/>
    <w:tmpl w:val="0409001F"/>
    <w:styleLink w:val="Stilius2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A06DF1"/>
    <w:multiLevelType w:val="multilevel"/>
    <w:tmpl w:val="0409001F"/>
    <w:numStyleLink w:val="Stilius2"/>
  </w:abstractNum>
  <w:abstractNum w:abstractNumId="9" w15:restartNumberingAfterBreak="0">
    <w:nsid w:val="2DE44490"/>
    <w:multiLevelType w:val="hybridMultilevel"/>
    <w:tmpl w:val="953ED732"/>
    <w:lvl w:ilvl="0" w:tplc="BCCC925E">
      <w:start w:val="1"/>
      <w:numFmt w:val="upperRoman"/>
      <w:lvlText w:val="%1."/>
      <w:lvlJc w:val="left"/>
      <w:pPr>
        <w:ind w:left="429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650" w:hanging="360"/>
      </w:pPr>
    </w:lvl>
    <w:lvl w:ilvl="2" w:tplc="0427001B" w:tentative="1">
      <w:start w:val="1"/>
      <w:numFmt w:val="lowerRoman"/>
      <w:lvlText w:val="%3."/>
      <w:lvlJc w:val="right"/>
      <w:pPr>
        <w:ind w:left="5370" w:hanging="180"/>
      </w:pPr>
    </w:lvl>
    <w:lvl w:ilvl="3" w:tplc="0427000F" w:tentative="1">
      <w:start w:val="1"/>
      <w:numFmt w:val="decimal"/>
      <w:lvlText w:val="%4."/>
      <w:lvlJc w:val="left"/>
      <w:pPr>
        <w:ind w:left="6090" w:hanging="360"/>
      </w:pPr>
    </w:lvl>
    <w:lvl w:ilvl="4" w:tplc="04270019" w:tentative="1">
      <w:start w:val="1"/>
      <w:numFmt w:val="lowerLetter"/>
      <w:lvlText w:val="%5."/>
      <w:lvlJc w:val="left"/>
      <w:pPr>
        <w:ind w:left="6810" w:hanging="360"/>
      </w:pPr>
    </w:lvl>
    <w:lvl w:ilvl="5" w:tplc="0427001B" w:tentative="1">
      <w:start w:val="1"/>
      <w:numFmt w:val="lowerRoman"/>
      <w:lvlText w:val="%6."/>
      <w:lvlJc w:val="right"/>
      <w:pPr>
        <w:ind w:left="7530" w:hanging="180"/>
      </w:pPr>
    </w:lvl>
    <w:lvl w:ilvl="6" w:tplc="0427000F" w:tentative="1">
      <w:start w:val="1"/>
      <w:numFmt w:val="decimal"/>
      <w:lvlText w:val="%7."/>
      <w:lvlJc w:val="left"/>
      <w:pPr>
        <w:ind w:left="8250" w:hanging="360"/>
      </w:pPr>
    </w:lvl>
    <w:lvl w:ilvl="7" w:tplc="04270019" w:tentative="1">
      <w:start w:val="1"/>
      <w:numFmt w:val="lowerLetter"/>
      <w:lvlText w:val="%8."/>
      <w:lvlJc w:val="left"/>
      <w:pPr>
        <w:ind w:left="8970" w:hanging="360"/>
      </w:pPr>
    </w:lvl>
    <w:lvl w:ilvl="8" w:tplc="0427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10" w15:restartNumberingAfterBreak="0">
    <w:nsid w:val="32041107"/>
    <w:multiLevelType w:val="hybridMultilevel"/>
    <w:tmpl w:val="953ED732"/>
    <w:lvl w:ilvl="0" w:tplc="BCCC925E">
      <w:start w:val="1"/>
      <w:numFmt w:val="upperRoman"/>
      <w:lvlText w:val="%1."/>
      <w:lvlJc w:val="left"/>
      <w:pPr>
        <w:ind w:left="429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650" w:hanging="360"/>
      </w:pPr>
    </w:lvl>
    <w:lvl w:ilvl="2" w:tplc="0427001B" w:tentative="1">
      <w:start w:val="1"/>
      <w:numFmt w:val="lowerRoman"/>
      <w:lvlText w:val="%3."/>
      <w:lvlJc w:val="right"/>
      <w:pPr>
        <w:ind w:left="5370" w:hanging="180"/>
      </w:pPr>
    </w:lvl>
    <w:lvl w:ilvl="3" w:tplc="0427000F" w:tentative="1">
      <w:start w:val="1"/>
      <w:numFmt w:val="decimal"/>
      <w:lvlText w:val="%4."/>
      <w:lvlJc w:val="left"/>
      <w:pPr>
        <w:ind w:left="6090" w:hanging="360"/>
      </w:pPr>
    </w:lvl>
    <w:lvl w:ilvl="4" w:tplc="04270019" w:tentative="1">
      <w:start w:val="1"/>
      <w:numFmt w:val="lowerLetter"/>
      <w:lvlText w:val="%5."/>
      <w:lvlJc w:val="left"/>
      <w:pPr>
        <w:ind w:left="6810" w:hanging="360"/>
      </w:pPr>
    </w:lvl>
    <w:lvl w:ilvl="5" w:tplc="0427001B" w:tentative="1">
      <w:start w:val="1"/>
      <w:numFmt w:val="lowerRoman"/>
      <w:lvlText w:val="%6."/>
      <w:lvlJc w:val="right"/>
      <w:pPr>
        <w:ind w:left="7530" w:hanging="180"/>
      </w:pPr>
    </w:lvl>
    <w:lvl w:ilvl="6" w:tplc="0427000F" w:tentative="1">
      <w:start w:val="1"/>
      <w:numFmt w:val="decimal"/>
      <w:lvlText w:val="%7."/>
      <w:lvlJc w:val="left"/>
      <w:pPr>
        <w:ind w:left="8250" w:hanging="360"/>
      </w:pPr>
    </w:lvl>
    <w:lvl w:ilvl="7" w:tplc="04270019" w:tentative="1">
      <w:start w:val="1"/>
      <w:numFmt w:val="lowerLetter"/>
      <w:lvlText w:val="%8."/>
      <w:lvlJc w:val="left"/>
      <w:pPr>
        <w:ind w:left="8970" w:hanging="360"/>
      </w:pPr>
    </w:lvl>
    <w:lvl w:ilvl="8" w:tplc="0427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11" w15:restartNumberingAfterBreak="0">
    <w:nsid w:val="387D433D"/>
    <w:multiLevelType w:val="hybridMultilevel"/>
    <w:tmpl w:val="ADE83BF0"/>
    <w:lvl w:ilvl="0" w:tplc="5E36B9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0516D"/>
    <w:multiLevelType w:val="hybridMultilevel"/>
    <w:tmpl w:val="94B6A886"/>
    <w:lvl w:ilvl="0" w:tplc="99D4D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386A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831AEC"/>
    <w:multiLevelType w:val="hybridMultilevel"/>
    <w:tmpl w:val="19E826CA"/>
    <w:lvl w:ilvl="0" w:tplc="741607DC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00515"/>
    <w:multiLevelType w:val="hybridMultilevel"/>
    <w:tmpl w:val="F6FA8C9E"/>
    <w:lvl w:ilvl="0" w:tplc="FD38E6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11423"/>
    <w:multiLevelType w:val="hybridMultilevel"/>
    <w:tmpl w:val="1B829D6A"/>
    <w:lvl w:ilvl="0" w:tplc="663EF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4666F"/>
    <w:multiLevelType w:val="multilevel"/>
    <w:tmpl w:val="0409001F"/>
    <w:styleLink w:val="Stilius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2E123AA"/>
    <w:multiLevelType w:val="hybridMultilevel"/>
    <w:tmpl w:val="6CF44A68"/>
    <w:lvl w:ilvl="0" w:tplc="07C202C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91A4D37"/>
    <w:multiLevelType w:val="hybridMultilevel"/>
    <w:tmpl w:val="7AF4754A"/>
    <w:lvl w:ilvl="0" w:tplc="72CEDB30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600" w:hanging="360"/>
      </w:pPr>
    </w:lvl>
    <w:lvl w:ilvl="2" w:tplc="0427001B" w:tentative="1">
      <w:start w:val="1"/>
      <w:numFmt w:val="lowerRoman"/>
      <w:lvlText w:val="%3."/>
      <w:lvlJc w:val="right"/>
      <w:pPr>
        <w:ind w:left="4320" w:hanging="180"/>
      </w:pPr>
    </w:lvl>
    <w:lvl w:ilvl="3" w:tplc="0427000F" w:tentative="1">
      <w:start w:val="1"/>
      <w:numFmt w:val="decimal"/>
      <w:lvlText w:val="%4."/>
      <w:lvlJc w:val="left"/>
      <w:pPr>
        <w:ind w:left="5040" w:hanging="360"/>
      </w:pPr>
    </w:lvl>
    <w:lvl w:ilvl="4" w:tplc="04270019" w:tentative="1">
      <w:start w:val="1"/>
      <w:numFmt w:val="lowerLetter"/>
      <w:lvlText w:val="%5."/>
      <w:lvlJc w:val="left"/>
      <w:pPr>
        <w:ind w:left="5760" w:hanging="360"/>
      </w:pPr>
    </w:lvl>
    <w:lvl w:ilvl="5" w:tplc="0427001B" w:tentative="1">
      <w:start w:val="1"/>
      <w:numFmt w:val="lowerRoman"/>
      <w:lvlText w:val="%6."/>
      <w:lvlJc w:val="right"/>
      <w:pPr>
        <w:ind w:left="6480" w:hanging="180"/>
      </w:pPr>
    </w:lvl>
    <w:lvl w:ilvl="6" w:tplc="0427000F" w:tentative="1">
      <w:start w:val="1"/>
      <w:numFmt w:val="decimal"/>
      <w:lvlText w:val="%7."/>
      <w:lvlJc w:val="left"/>
      <w:pPr>
        <w:ind w:left="7200" w:hanging="360"/>
      </w:pPr>
    </w:lvl>
    <w:lvl w:ilvl="7" w:tplc="04270019" w:tentative="1">
      <w:start w:val="1"/>
      <w:numFmt w:val="lowerLetter"/>
      <w:lvlText w:val="%8."/>
      <w:lvlJc w:val="left"/>
      <w:pPr>
        <w:ind w:left="7920" w:hanging="360"/>
      </w:pPr>
    </w:lvl>
    <w:lvl w:ilvl="8" w:tplc="042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7B3152F5"/>
    <w:multiLevelType w:val="multilevel"/>
    <w:tmpl w:val="040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74436020">
    <w:abstractNumId w:val="1"/>
  </w:num>
  <w:num w:numId="2" w16cid:durableId="1687827149">
    <w:abstractNumId w:val="2"/>
  </w:num>
  <w:num w:numId="3" w16cid:durableId="1898086318">
    <w:abstractNumId w:val="0"/>
  </w:num>
  <w:num w:numId="4" w16cid:durableId="341662831">
    <w:abstractNumId w:val="12"/>
  </w:num>
  <w:num w:numId="5" w16cid:durableId="1414156837">
    <w:abstractNumId w:val="15"/>
  </w:num>
  <w:num w:numId="6" w16cid:durableId="1315141906">
    <w:abstractNumId w:val="16"/>
  </w:num>
  <w:num w:numId="7" w16cid:durableId="1019502021">
    <w:abstractNumId w:val="4"/>
  </w:num>
  <w:num w:numId="8" w16cid:durableId="1535387957">
    <w:abstractNumId w:val="18"/>
  </w:num>
  <w:num w:numId="9" w16cid:durableId="1373732054">
    <w:abstractNumId w:val="19"/>
  </w:num>
  <w:num w:numId="10" w16cid:durableId="411129098">
    <w:abstractNumId w:val="10"/>
  </w:num>
  <w:num w:numId="11" w16cid:durableId="431055924">
    <w:abstractNumId w:val="9"/>
  </w:num>
  <w:num w:numId="12" w16cid:durableId="220021361">
    <w:abstractNumId w:val="11"/>
  </w:num>
  <w:num w:numId="13" w16cid:durableId="2061514921">
    <w:abstractNumId w:val="20"/>
  </w:num>
  <w:num w:numId="14" w16cid:durableId="530260940">
    <w:abstractNumId w:val="14"/>
  </w:num>
  <w:num w:numId="15" w16cid:durableId="782382639">
    <w:abstractNumId w:val="13"/>
  </w:num>
  <w:num w:numId="16" w16cid:durableId="574124020">
    <w:abstractNumId w:val="3"/>
  </w:num>
  <w:num w:numId="17" w16cid:durableId="2141149152">
    <w:abstractNumId w:val="17"/>
  </w:num>
  <w:num w:numId="18" w16cid:durableId="730538596">
    <w:abstractNumId w:val="8"/>
  </w:num>
  <w:num w:numId="19" w16cid:durableId="1278103740">
    <w:abstractNumId w:val="7"/>
  </w:num>
  <w:num w:numId="20" w16cid:durableId="628170188">
    <w:abstractNumId w:val="5"/>
  </w:num>
  <w:num w:numId="21" w16cid:durableId="1588003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E3"/>
    <w:rsid w:val="000034B9"/>
    <w:rsid w:val="00004751"/>
    <w:rsid w:val="000064B5"/>
    <w:rsid w:val="00025A66"/>
    <w:rsid w:val="000300E4"/>
    <w:rsid w:val="0003218E"/>
    <w:rsid w:val="00032E43"/>
    <w:rsid w:val="000335EB"/>
    <w:rsid w:val="00041F47"/>
    <w:rsid w:val="00044983"/>
    <w:rsid w:val="00044A2E"/>
    <w:rsid w:val="00045BBE"/>
    <w:rsid w:val="000462A2"/>
    <w:rsid w:val="0004638D"/>
    <w:rsid w:val="00056616"/>
    <w:rsid w:val="00062928"/>
    <w:rsid w:val="00064EF6"/>
    <w:rsid w:val="0007002C"/>
    <w:rsid w:val="0007352A"/>
    <w:rsid w:val="00077EFA"/>
    <w:rsid w:val="00080460"/>
    <w:rsid w:val="00085237"/>
    <w:rsid w:val="000909D2"/>
    <w:rsid w:val="00096CEC"/>
    <w:rsid w:val="000A4A14"/>
    <w:rsid w:val="000B2C7D"/>
    <w:rsid w:val="000B3B4F"/>
    <w:rsid w:val="000D1C7F"/>
    <w:rsid w:val="000D1E94"/>
    <w:rsid w:val="000D5306"/>
    <w:rsid w:val="000D5C96"/>
    <w:rsid w:val="000D7BDD"/>
    <w:rsid w:val="000E1CEE"/>
    <w:rsid w:val="000E46BA"/>
    <w:rsid w:val="000F0683"/>
    <w:rsid w:val="000F1868"/>
    <w:rsid w:val="000F3210"/>
    <w:rsid w:val="00103B22"/>
    <w:rsid w:val="00105641"/>
    <w:rsid w:val="001101AF"/>
    <w:rsid w:val="00110FF0"/>
    <w:rsid w:val="00111CC6"/>
    <w:rsid w:val="0011514C"/>
    <w:rsid w:val="00116926"/>
    <w:rsid w:val="001325CC"/>
    <w:rsid w:val="00133DC5"/>
    <w:rsid w:val="001359EB"/>
    <w:rsid w:val="0015554A"/>
    <w:rsid w:val="00164077"/>
    <w:rsid w:val="0017000D"/>
    <w:rsid w:val="0018074B"/>
    <w:rsid w:val="00180A4C"/>
    <w:rsid w:val="001813AB"/>
    <w:rsid w:val="00181EEA"/>
    <w:rsid w:val="001839C8"/>
    <w:rsid w:val="00192017"/>
    <w:rsid w:val="00193BC5"/>
    <w:rsid w:val="001A2BE0"/>
    <w:rsid w:val="001A44CA"/>
    <w:rsid w:val="001B7613"/>
    <w:rsid w:val="001C12DE"/>
    <w:rsid w:val="001D1151"/>
    <w:rsid w:val="001D3C1D"/>
    <w:rsid w:val="00200D31"/>
    <w:rsid w:val="002071DF"/>
    <w:rsid w:val="00207288"/>
    <w:rsid w:val="00214F37"/>
    <w:rsid w:val="00221857"/>
    <w:rsid w:val="002310A0"/>
    <w:rsid w:val="00234505"/>
    <w:rsid w:val="00240328"/>
    <w:rsid w:val="002462F6"/>
    <w:rsid w:val="00251891"/>
    <w:rsid w:val="002570C6"/>
    <w:rsid w:val="00264DBE"/>
    <w:rsid w:val="00267A81"/>
    <w:rsid w:val="00267E1F"/>
    <w:rsid w:val="00272EB8"/>
    <w:rsid w:val="00282673"/>
    <w:rsid w:val="00282AB0"/>
    <w:rsid w:val="0028769D"/>
    <w:rsid w:val="002921C2"/>
    <w:rsid w:val="0029276E"/>
    <w:rsid w:val="00296B59"/>
    <w:rsid w:val="002A2D3A"/>
    <w:rsid w:val="002B2319"/>
    <w:rsid w:val="002D2EF2"/>
    <w:rsid w:val="002E00C0"/>
    <w:rsid w:val="002E65B5"/>
    <w:rsid w:val="002E6635"/>
    <w:rsid w:val="002F1635"/>
    <w:rsid w:val="002F50C0"/>
    <w:rsid w:val="002F532D"/>
    <w:rsid w:val="002F5BEA"/>
    <w:rsid w:val="002F6D3E"/>
    <w:rsid w:val="003031BC"/>
    <w:rsid w:val="003068CB"/>
    <w:rsid w:val="00311721"/>
    <w:rsid w:val="00312E4F"/>
    <w:rsid w:val="00332693"/>
    <w:rsid w:val="00341F74"/>
    <w:rsid w:val="00343471"/>
    <w:rsid w:val="00346A9B"/>
    <w:rsid w:val="00364835"/>
    <w:rsid w:val="00366434"/>
    <w:rsid w:val="0037263C"/>
    <w:rsid w:val="00380030"/>
    <w:rsid w:val="0038201F"/>
    <w:rsid w:val="003956E9"/>
    <w:rsid w:val="003A6129"/>
    <w:rsid w:val="003B6013"/>
    <w:rsid w:val="003B6288"/>
    <w:rsid w:val="003B7216"/>
    <w:rsid w:val="003B791B"/>
    <w:rsid w:val="003C2539"/>
    <w:rsid w:val="003C2AFD"/>
    <w:rsid w:val="003C4DBF"/>
    <w:rsid w:val="003C7F50"/>
    <w:rsid w:val="003D0321"/>
    <w:rsid w:val="003D05A8"/>
    <w:rsid w:val="003E3832"/>
    <w:rsid w:val="003E3892"/>
    <w:rsid w:val="003E52BD"/>
    <w:rsid w:val="003E5936"/>
    <w:rsid w:val="00404A54"/>
    <w:rsid w:val="00420026"/>
    <w:rsid w:val="004218AA"/>
    <w:rsid w:val="00426D22"/>
    <w:rsid w:val="00434460"/>
    <w:rsid w:val="00441A38"/>
    <w:rsid w:val="00441FB1"/>
    <w:rsid w:val="00447931"/>
    <w:rsid w:val="00465DF5"/>
    <w:rsid w:val="0046758F"/>
    <w:rsid w:val="004717E2"/>
    <w:rsid w:val="0047685D"/>
    <w:rsid w:val="00492950"/>
    <w:rsid w:val="00495C94"/>
    <w:rsid w:val="004C4FE0"/>
    <w:rsid w:val="004E60CC"/>
    <w:rsid w:val="004F7441"/>
    <w:rsid w:val="00502A5E"/>
    <w:rsid w:val="005115E3"/>
    <w:rsid w:val="00521AF2"/>
    <w:rsid w:val="005262F1"/>
    <w:rsid w:val="00527F25"/>
    <w:rsid w:val="00540DAF"/>
    <w:rsid w:val="00551FD0"/>
    <w:rsid w:val="00553E8D"/>
    <w:rsid w:val="00557B57"/>
    <w:rsid w:val="005613C6"/>
    <w:rsid w:val="00561A0C"/>
    <w:rsid w:val="005625DA"/>
    <w:rsid w:val="005627F1"/>
    <w:rsid w:val="0056389C"/>
    <w:rsid w:val="0056710D"/>
    <w:rsid w:val="005712B8"/>
    <w:rsid w:val="00572131"/>
    <w:rsid w:val="00573519"/>
    <w:rsid w:val="00574432"/>
    <w:rsid w:val="0058562B"/>
    <w:rsid w:val="00586E95"/>
    <w:rsid w:val="00587F83"/>
    <w:rsid w:val="0059572C"/>
    <w:rsid w:val="00597C57"/>
    <w:rsid w:val="005A36DD"/>
    <w:rsid w:val="005A56C9"/>
    <w:rsid w:val="005B2AAC"/>
    <w:rsid w:val="005B369F"/>
    <w:rsid w:val="005C1C18"/>
    <w:rsid w:val="005D2188"/>
    <w:rsid w:val="005D24E5"/>
    <w:rsid w:val="005E396F"/>
    <w:rsid w:val="005E4558"/>
    <w:rsid w:val="005E4650"/>
    <w:rsid w:val="005E5CBB"/>
    <w:rsid w:val="005E7F5B"/>
    <w:rsid w:val="005F39B1"/>
    <w:rsid w:val="005F7C38"/>
    <w:rsid w:val="0060416F"/>
    <w:rsid w:val="00605C29"/>
    <w:rsid w:val="00607BF6"/>
    <w:rsid w:val="0062684A"/>
    <w:rsid w:val="00640397"/>
    <w:rsid w:val="00646E2D"/>
    <w:rsid w:val="006845B9"/>
    <w:rsid w:val="006A215A"/>
    <w:rsid w:val="006A78D6"/>
    <w:rsid w:val="006B15A4"/>
    <w:rsid w:val="006B15CC"/>
    <w:rsid w:val="006C06DC"/>
    <w:rsid w:val="006C0DA9"/>
    <w:rsid w:val="006C213A"/>
    <w:rsid w:val="006D0124"/>
    <w:rsid w:val="006D278D"/>
    <w:rsid w:val="006D67ED"/>
    <w:rsid w:val="006E77D4"/>
    <w:rsid w:val="006E7819"/>
    <w:rsid w:val="006F32F8"/>
    <w:rsid w:val="00715C75"/>
    <w:rsid w:val="007245FC"/>
    <w:rsid w:val="00734528"/>
    <w:rsid w:val="0073742D"/>
    <w:rsid w:val="00740F5D"/>
    <w:rsid w:val="00747FF4"/>
    <w:rsid w:val="0075162E"/>
    <w:rsid w:val="00751ECD"/>
    <w:rsid w:val="0075364B"/>
    <w:rsid w:val="0075381D"/>
    <w:rsid w:val="007541AE"/>
    <w:rsid w:val="00756967"/>
    <w:rsid w:val="00766E48"/>
    <w:rsid w:val="00774E2F"/>
    <w:rsid w:val="0078239B"/>
    <w:rsid w:val="0078510B"/>
    <w:rsid w:val="0079059E"/>
    <w:rsid w:val="007913A4"/>
    <w:rsid w:val="00791A8B"/>
    <w:rsid w:val="00792280"/>
    <w:rsid w:val="007A7080"/>
    <w:rsid w:val="007B6CC5"/>
    <w:rsid w:val="007C7AE8"/>
    <w:rsid w:val="007D2EDD"/>
    <w:rsid w:val="007E05A0"/>
    <w:rsid w:val="007E2C04"/>
    <w:rsid w:val="007E6C02"/>
    <w:rsid w:val="007E7357"/>
    <w:rsid w:val="007E74F3"/>
    <w:rsid w:val="008006CB"/>
    <w:rsid w:val="00801136"/>
    <w:rsid w:val="00830ACD"/>
    <w:rsid w:val="00832365"/>
    <w:rsid w:val="00834267"/>
    <w:rsid w:val="00835930"/>
    <w:rsid w:val="00836DE8"/>
    <w:rsid w:val="008471F6"/>
    <w:rsid w:val="00856CFD"/>
    <w:rsid w:val="00860560"/>
    <w:rsid w:val="008635F5"/>
    <w:rsid w:val="00865B92"/>
    <w:rsid w:val="00867EFA"/>
    <w:rsid w:val="00870EB3"/>
    <w:rsid w:val="0087189E"/>
    <w:rsid w:val="00877973"/>
    <w:rsid w:val="008800AF"/>
    <w:rsid w:val="0088167A"/>
    <w:rsid w:val="008830A3"/>
    <w:rsid w:val="0088435B"/>
    <w:rsid w:val="008902D5"/>
    <w:rsid w:val="00891162"/>
    <w:rsid w:val="00895223"/>
    <w:rsid w:val="0089783A"/>
    <w:rsid w:val="008B3A49"/>
    <w:rsid w:val="008E1E8A"/>
    <w:rsid w:val="008F10CF"/>
    <w:rsid w:val="008F1CC4"/>
    <w:rsid w:val="008F5779"/>
    <w:rsid w:val="009013E2"/>
    <w:rsid w:val="009025C5"/>
    <w:rsid w:val="00904C26"/>
    <w:rsid w:val="00906BA7"/>
    <w:rsid w:val="00907574"/>
    <w:rsid w:val="00910104"/>
    <w:rsid w:val="00912577"/>
    <w:rsid w:val="00912764"/>
    <w:rsid w:val="009128B9"/>
    <w:rsid w:val="009303B2"/>
    <w:rsid w:val="00930732"/>
    <w:rsid w:val="00930CB9"/>
    <w:rsid w:val="00930D9C"/>
    <w:rsid w:val="00932407"/>
    <w:rsid w:val="00935DD4"/>
    <w:rsid w:val="00955EC2"/>
    <w:rsid w:val="00957126"/>
    <w:rsid w:val="00976B89"/>
    <w:rsid w:val="00977F4C"/>
    <w:rsid w:val="00981A7D"/>
    <w:rsid w:val="00996503"/>
    <w:rsid w:val="009A09AC"/>
    <w:rsid w:val="009A4B69"/>
    <w:rsid w:val="009B4034"/>
    <w:rsid w:val="009B5412"/>
    <w:rsid w:val="009B5A23"/>
    <w:rsid w:val="009B777B"/>
    <w:rsid w:val="009C09C4"/>
    <w:rsid w:val="009C1946"/>
    <w:rsid w:val="009C26CE"/>
    <w:rsid w:val="009C4318"/>
    <w:rsid w:val="009C6B7D"/>
    <w:rsid w:val="009E499D"/>
    <w:rsid w:val="009E7CD8"/>
    <w:rsid w:val="009F468F"/>
    <w:rsid w:val="00A01D32"/>
    <w:rsid w:val="00A0602F"/>
    <w:rsid w:val="00A15D64"/>
    <w:rsid w:val="00A21CED"/>
    <w:rsid w:val="00A26529"/>
    <w:rsid w:val="00A310F6"/>
    <w:rsid w:val="00A319EE"/>
    <w:rsid w:val="00A3346F"/>
    <w:rsid w:val="00A366A7"/>
    <w:rsid w:val="00A36978"/>
    <w:rsid w:val="00A375E3"/>
    <w:rsid w:val="00A41BA7"/>
    <w:rsid w:val="00A508BD"/>
    <w:rsid w:val="00A5341C"/>
    <w:rsid w:val="00A60004"/>
    <w:rsid w:val="00A62532"/>
    <w:rsid w:val="00A67ECE"/>
    <w:rsid w:val="00A96DE3"/>
    <w:rsid w:val="00AA110E"/>
    <w:rsid w:val="00AA2AD3"/>
    <w:rsid w:val="00AB3495"/>
    <w:rsid w:val="00AB407A"/>
    <w:rsid w:val="00AD0E21"/>
    <w:rsid w:val="00AE08BA"/>
    <w:rsid w:val="00AE710B"/>
    <w:rsid w:val="00AF02B9"/>
    <w:rsid w:val="00AF345A"/>
    <w:rsid w:val="00AF6816"/>
    <w:rsid w:val="00AF68A5"/>
    <w:rsid w:val="00B07952"/>
    <w:rsid w:val="00B11DCB"/>
    <w:rsid w:val="00B12CE2"/>
    <w:rsid w:val="00B17E92"/>
    <w:rsid w:val="00B23F6B"/>
    <w:rsid w:val="00B347DC"/>
    <w:rsid w:val="00B43C35"/>
    <w:rsid w:val="00B4572B"/>
    <w:rsid w:val="00B502C5"/>
    <w:rsid w:val="00B51C9C"/>
    <w:rsid w:val="00B55FE9"/>
    <w:rsid w:val="00B6107F"/>
    <w:rsid w:val="00B62981"/>
    <w:rsid w:val="00B719E7"/>
    <w:rsid w:val="00B82454"/>
    <w:rsid w:val="00B8765E"/>
    <w:rsid w:val="00B90956"/>
    <w:rsid w:val="00B925C5"/>
    <w:rsid w:val="00B94E59"/>
    <w:rsid w:val="00B972A8"/>
    <w:rsid w:val="00BB79A0"/>
    <w:rsid w:val="00BD12F9"/>
    <w:rsid w:val="00BD2055"/>
    <w:rsid w:val="00BF0BC0"/>
    <w:rsid w:val="00BF3A70"/>
    <w:rsid w:val="00BF67E5"/>
    <w:rsid w:val="00C062F8"/>
    <w:rsid w:val="00C1292F"/>
    <w:rsid w:val="00C222FF"/>
    <w:rsid w:val="00C23087"/>
    <w:rsid w:val="00C2544B"/>
    <w:rsid w:val="00C41D5A"/>
    <w:rsid w:val="00C44567"/>
    <w:rsid w:val="00C46B85"/>
    <w:rsid w:val="00C47B1C"/>
    <w:rsid w:val="00C522B2"/>
    <w:rsid w:val="00C54AEF"/>
    <w:rsid w:val="00C61696"/>
    <w:rsid w:val="00C650FD"/>
    <w:rsid w:val="00C65191"/>
    <w:rsid w:val="00C91542"/>
    <w:rsid w:val="00C94655"/>
    <w:rsid w:val="00CC017D"/>
    <w:rsid w:val="00CC0264"/>
    <w:rsid w:val="00CC3C6B"/>
    <w:rsid w:val="00CD043B"/>
    <w:rsid w:val="00CD07DA"/>
    <w:rsid w:val="00CD2429"/>
    <w:rsid w:val="00CE00EE"/>
    <w:rsid w:val="00CE0B07"/>
    <w:rsid w:val="00CE2DBF"/>
    <w:rsid w:val="00CE54DA"/>
    <w:rsid w:val="00CF1405"/>
    <w:rsid w:val="00D16ACD"/>
    <w:rsid w:val="00D22774"/>
    <w:rsid w:val="00D36805"/>
    <w:rsid w:val="00D3766B"/>
    <w:rsid w:val="00D42EED"/>
    <w:rsid w:val="00D44254"/>
    <w:rsid w:val="00D45C57"/>
    <w:rsid w:val="00D47D45"/>
    <w:rsid w:val="00D53A8D"/>
    <w:rsid w:val="00D60F7C"/>
    <w:rsid w:val="00D61106"/>
    <w:rsid w:val="00D618A1"/>
    <w:rsid w:val="00D628A8"/>
    <w:rsid w:val="00D64DB9"/>
    <w:rsid w:val="00D6685D"/>
    <w:rsid w:val="00D73A10"/>
    <w:rsid w:val="00D852DA"/>
    <w:rsid w:val="00D92654"/>
    <w:rsid w:val="00D9557B"/>
    <w:rsid w:val="00D95AAF"/>
    <w:rsid w:val="00D978CD"/>
    <w:rsid w:val="00D97FDA"/>
    <w:rsid w:val="00DB2D2F"/>
    <w:rsid w:val="00DB6C09"/>
    <w:rsid w:val="00DC2DFC"/>
    <w:rsid w:val="00DC79E7"/>
    <w:rsid w:val="00DD532D"/>
    <w:rsid w:val="00DD5AC8"/>
    <w:rsid w:val="00DE1A84"/>
    <w:rsid w:val="00DE5E9E"/>
    <w:rsid w:val="00DF5B20"/>
    <w:rsid w:val="00E01992"/>
    <w:rsid w:val="00E032F7"/>
    <w:rsid w:val="00E04025"/>
    <w:rsid w:val="00E072F8"/>
    <w:rsid w:val="00E14A1B"/>
    <w:rsid w:val="00E151A8"/>
    <w:rsid w:val="00E16F35"/>
    <w:rsid w:val="00E3295C"/>
    <w:rsid w:val="00E353CE"/>
    <w:rsid w:val="00E36367"/>
    <w:rsid w:val="00E42586"/>
    <w:rsid w:val="00E44A92"/>
    <w:rsid w:val="00E51686"/>
    <w:rsid w:val="00E56FEE"/>
    <w:rsid w:val="00E578D4"/>
    <w:rsid w:val="00E627BC"/>
    <w:rsid w:val="00E66281"/>
    <w:rsid w:val="00E67AB2"/>
    <w:rsid w:val="00E7170C"/>
    <w:rsid w:val="00E72139"/>
    <w:rsid w:val="00E81B87"/>
    <w:rsid w:val="00E853C4"/>
    <w:rsid w:val="00EC1EF0"/>
    <w:rsid w:val="00EC2D31"/>
    <w:rsid w:val="00EC5C90"/>
    <w:rsid w:val="00ED3A0B"/>
    <w:rsid w:val="00ED7397"/>
    <w:rsid w:val="00EE003D"/>
    <w:rsid w:val="00EE5A11"/>
    <w:rsid w:val="00EE6B6F"/>
    <w:rsid w:val="00EF10F5"/>
    <w:rsid w:val="00EF7734"/>
    <w:rsid w:val="00F01904"/>
    <w:rsid w:val="00F31339"/>
    <w:rsid w:val="00F334B8"/>
    <w:rsid w:val="00F3513C"/>
    <w:rsid w:val="00F415E0"/>
    <w:rsid w:val="00F42B47"/>
    <w:rsid w:val="00F4637F"/>
    <w:rsid w:val="00F60445"/>
    <w:rsid w:val="00F66E6E"/>
    <w:rsid w:val="00F71AE9"/>
    <w:rsid w:val="00F853DC"/>
    <w:rsid w:val="00F86E58"/>
    <w:rsid w:val="00F8734B"/>
    <w:rsid w:val="00FA29B0"/>
    <w:rsid w:val="00FA3BDA"/>
    <w:rsid w:val="00FA6BAF"/>
    <w:rsid w:val="00FA7B61"/>
    <w:rsid w:val="00FB31AC"/>
    <w:rsid w:val="00FB3C16"/>
    <w:rsid w:val="00FC4D08"/>
    <w:rsid w:val="00FD7798"/>
    <w:rsid w:val="00FE141B"/>
    <w:rsid w:val="00FE191B"/>
    <w:rsid w:val="00FE1B50"/>
    <w:rsid w:val="00FE3204"/>
    <w:rsid w:val="00F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FF58D"/>
  <w15:docId w15:val="{DF39E066-AC2B-4400-8105-6115E1F9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5262F1"/>
  </w:style>
  <w:style w:type="paragraph" w:styleId="Antrat1">
    <w:name w:val="heading 1"/>
    <w:basedOn w:val="prastasis"/>
    <w:next w:val="prastasis"/>
    <w:link w:val="Antrat1Diagrama"/>
    <w:qFormat/>
    <w:rsid w:val="00870EB3"/>
    <w:pPr>
      <w:keepNext/>
      <w:widowControl w:val="0"/>
      <w:numPr>
        <w:numId w:val="3"/>
      </w:numPr>
      <w:suppressAutoHyphens/>
      <w:jc w:val="center"/>
      <w:outlineLvl w:val="0"/>
    </w:pPr>
    <w:rPr>
      <w:rFonts w:cs="Tahoma"/>
      <w:b/>
      <w:bCs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B62981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62981"/>
    <w:rPr>
      <w:color w:val="605E5C"/>
      <w:shd w:val="clear" w:color="auto" w:fill="E1DFDD"/>
    </w:rPr>
  </w:style>
  <w:style w:type="character" w:customStyle="1" w:styleId="2">
    <w:name w:val="Основной текст (2)_"/>
    <w:link w:val="20"/>
    <w:rsid w:val="00EE003D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prastasis"/>
    <w:link w:val="2"/>
    <w:rsid w:val="00EE003D"/>
    <w:pPr>
      <w:widowControl w:val="0"/>
      <w:shd w:val="clear" w:color="auto" w:fill="FFFFFF"/>
      <w:spacing w:after="300" w:line="240" w:lineRule="atLeast"/>
      <w:jc w:val="center"/>
    </w:pPr>
    <w:rPr>
      <w:b/>
      <w:bCs/>
      <w:sz w:val="23"/>
      <w:szCs w:val="23"/>
    </w:rPr>
  </w:style>
  <w:style w:type="character" w:customStyle="1" w:styleId="a">
    <w:name w:val="Основной текст_"/>
    <w:link w:val="a0"/>
    <w:rsid w:val="00EE003D"/>
    <w:rPr>
      <w:sz w:val="22"/>
      <w:szCs w:val="22"/>
      <w:shd w:val="clear" w:color="auto" w:fill="FFFFFF"/>
    </w:rPr>
  </w:style>
  <w:style w:type="paragraph" w:customStyle="1" w:styleId="a0">
    <w:name w:val="Основной текст"/>
    <w:basedOn w:val="prastasis"/>
    <w:link w:val="a"/>
    <w:rsid w:val="00EE003D"/>
    <w:pPr>
      <w:widowControl w:val="0"/>
      <w:shd w:val="clear" w:color="auto" w:fill="FFFFFF"/>
      <w:spacing w:before="180" w:after="480" w:line="266" w:lineRule="exact"/>
      <w:jc w:val="center"/>
    </w:pPr>
    <w:rPr>
      <w:sz w:val="22"/>
      <w:szCs w:val="22"/>
    </w:rPr>
  </w:style>
  <w:style w:type="character" w:customStyle="1" w:styleId="Antrat1Diagrama">
    <w:name w:val="Antraštė 1 Diagrama"/>
    <w:basedOn w:val="Numatytasispastraiposriftas"/>
    <w:link w:val="Antrat1"/>
    <w:rsid w:val="00870EB3"/>
    <w:rPr>
      <w:rFonts w:cs="Tahoma"/>
      <w:b/>
      <w:bCs/>
      <w:lang w:eastAsia="ar-SA"/>
    </w:rPr>
  </w:style>
  <w:style w:type="paragraph" w:styleId="Sraopastraipa">
    <w:name w:val="List Paragraph"/>
    <w:basedOn w:val="prastasis"/>
    <w:uiPriority w:val="34"/>
    <w:qFormat/>
    <w:rsid w:val="00930D9C"/>
    <w:pPr>
      <w:ind w:left="720"/>
      <w:contextualSpacing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DB2D2F"/>
    <w:rPr>
      <w:color w:val="954F72" w:themeColor="followedHyperlink"/>
      <w:u w:val="single"/>
    </w:rPr>
  </w:style>
  <w:style w:type="numbering" w:customStyle="1" w:styleId="Stilius1">
    <w:name w:val="Stilius1"/>
    <w:uiPriority w:val="99"/>
    <w:rsid w:val="003E3892"/>
    <w:pPr>
      <w:numPr>
        <w:numId w:val="17"/>
      </w:numPr>
    </w:pPr>
  </w:style>
  <w:style w:type="numbering" w:customStyle="1" w:styleId="Stilius2">
    <w:name w:val="Stilius2"/>
    <w:uiPriority w:val="99"/>
    <w:rsid w:val="00D36805"/>
    <w:pPr>
      <w:numPr>
        <w:numId w:val="19"/>
      </w:numPr>
    </w:pPr>
  </w:style>
  <w:style w:type="character" w:styleId="Komentaronuoroda">
    <w:name w:val="annotation reference"/>
    <w:basedOn w:val="Numatytasispastraiposriftas"/>
    <w:semiHidden/>
    <w:unhideWhenUsed/>
    <w:rsid w:val="006B15A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6B15A4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6B15A4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6B15A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6B15A4"/>
    <w:rPr>
      <w:b/>
      <w:bCs/>
      <w:sz w:val="20"/>
    </w:rPr>
  </w:style>
  <w:style w:type="character" w:styleId="Emfaz">
    <w:name w:val="Emphasis"/>
    <w:basedOn w:val="Numatytasispastraiposriftas"/>
    <w:uiPriority w:val="20"/>
    <w:qFormat/>
    <w:rsid w:val="004344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3</Pages>
  <Words>4059</Words>
  <Characters>2314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____</Company>
  <LinksUpToDate>false</LinksUpToDate>
  <CharactersWithSpaces>6361</CharactersWithSpaces>
  <SharedDoc>false</SharedDoc>
  <HyperlinkBase/>
  <HLinks>
    <vt:vector size="18" baseType="variant">
      <vt:variant>
        <vt:i4>65614</vt:i4>
      </vt:variant>
      <vt:variant>
        <vt:i4>6</vt:i4>
      </vt:variant>
      <vt:variant>
        <vt:i4>0</vt:i4>
      </vt:variant>
      <vt:variant>
        <vt:i4>5</vt:i4>
      </vt:variant>
      <vt:variant>
        <vt:lpwstr>http://www.elektrenai.lt/</vt:lpwstr>
      </vt:variant>
      <vt:variant>
        <vt:lpwstr/>
      </vt:variant>
      <vt:variant>
        <vt:i4>4784190</vt:i4>
      </vt:variant>
      <vt:variant>
        <vt:i4>3</vt:i4>
      </vt:variant>
      <vt:variant>
        <vt:i4>0</vt:i4>
      </vt:variant>
      <vt:variant>
        <vt:i4>5</vt:i4>
      </vt:variant>
      <vt:variant>
        <vt:lpwstr>mailto:gediminas.r@elektrenai.lt</vt:lpwstr>
      </vt:variant>
      <vt:variant>
        <vt:lpwstr/>
      </vt:variant>
      <vt:variant>
        <vt:i4>4784190</vt:i4>
      </vt:variant>
      <vt:variant>
        <vt:i4>0</vt:i4>
      </vt:variant>
      <vt:variant>
        <vt:i4>0</vt:i4>
      </vt:variant>
      <vt:variant>
        <vt:i4>5</vt:i4>
      </vt:variant>
      <vt:variant>
        <vt:lpwstr>mailto:gediminas.r@elektrenai.lt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Kulturaa</dc:creator>
  <cp:lastModifiedBy>VRSC VRSC</cp:lastModifiedBy>
  <cp:revision>30</cp:revision>
  <cp:lastPrinted>2021-06-16T07:57:00Z</cp:lastPrinted>
  <dcterms:created xsi:type="dcterms:W3CDTF">2022-08-02T18:43:00Z</dcterms:created>
  <dcterms:modified xsi:type="dcterms:W3CDTF">2023-09-08T07:01:00Z</dcterms:modified>
</cp:coreProperties>
</file>