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773" w:rsidRDefault="00F86773" w:rsidP="00830932">
      <w:pPr>
        <w:ind w:right="282"/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485775" cy="571500"/>
            <wp:effectExtent l="0" t="0" r="9525" b="0"/>
            <wp:docPr id="1" name="Picture 1" descr="herbasNespalv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Nespalvot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73" w:rsidRDefault="00F86773" w:rsidP="00F86773">
      <w:pPr>
        <w:jc w:val="center"/>
        <w:rPr>
          <w:sz w:val="28"/>
          <w:lang w:val="lt-LT"/>
        </w:rPr>
      </w:pPr>
    </w:p>
    <w:p w:rsidR="00F86773" w:rsidRDefault="00F86773" w:rsidP="00F86773">
      <w:pPr>
        <w:jc w:val="center"/>
        <w:rPr>
          <w:b/>
          <w:bCs/>
          <w:sz w:val="30"/>
          <w:lang w:val="lt-LT"/>
        </w:rPr>
      </w:pPr>
      <w:r>
        <w:rPr>
          <w:b/>
          <w:bCs/>
          <w:sz w:val="30"/>
          <w:lang w:val="lt-LT"/>
        </w:rPr>
        <w:t>VILNIAUS RAJONO SAVIVALDYBĖS KONTROLIERIUS</w:t>
      </w:r>
    </w:p>
    <w:p w:rsidR="00F86773" w:rsidRDefault="00F86773" w:rsidP="00F86773">
      <w:pPr>
        <w:pStyle w:val="Heading1"/>
        <w:ind w:left="0"/>
        <w:jc w:val="center"/>
      </w:pPr>
    </w:p>
    <w:p w:rsidR="00F86773" w:rsidRDefault="00F86773" w:rsidP="00F86773">
      <w:pPr>
        <w:pStyle w:val="Heading1"/>
        <w:ind w:left="0"/>
        <w:jc w:val="center"/>
        <w:rPr>
          <w:b w:val="0"/>
          <w:bCs w:val="0"/>
        </w:rPr>
      </w:pPr>
      <w:r>
        <w:t>ĮSAKYMAS</w:t>
      </w:r>
    </w:p>
    <w:p w:rsidR="00F86773" w:rsidRPr="00BA3D27" w:rsidRDefault="00F86773" w:rsidP="00F86773">
      <w:pPr>
        <w:spacing w:line="276" w:lineRule="auto"/>
        <w:jc w:val="center"/>
        <w:rPr>
          <w:b/>
          <w:lang w:val="lt-LT"/>
        </w:rPr>
      </w:pPr>
      <w:r w:rsidRPr="00BA3D27">
        <w:rPr>
          <w:b/>
          <w:lang w:val="lt-LT"/>
        </w:rPr>
        <w:t>DĖL VILNIAUS RAJONO SAVIVALDYBĖS KO</w:t>
      </w:r>
      <w:r w:rsidR="007009DA">
        <w:rPr>
          <w:b/>
          <w:lang w:val="lt-LT"/>
        </w:rPr>
        <w:t>NTROLĖS IR AUDITO TARNYBOS  2018 M. VEIKLOS PLANO PATIKSLINIMO</w:t>
      </w:r>
    </w:p>
    <w:p w:rsidR="00F86773" w:rsidRPr="00BA3D27" w:rsidRDefault="00F86773" w:rsidP="00F86773">
      <w:pPr>
        <w:spacing w:line="276" w:lineRule="auto"/>
        <w:jc w:val="both"/>
        <w:rPr>
          <w:lang w:val="lt-LT"/>
        </w:rPr>
      </w:pPr>
    </w:p>
    <w:p w:rsidR="00F86773" w:rsidRDefault="00F86773" w:rsidP="00F86773">
      <w:pPr>
        <w:jc w:val="center"/>
        <w:rPr>
          <w:b/>
          <w:bCs/>
          <w:sz w:val="28"/>
          <w:lang w:val="lt-LT"/>
        </w:rPr>
      </w:pPr>
    </w:p>
    <w:p w:rsidR="00F86773" w:rsidRPr="001F0CF3" w:rsidRDefault="00F86773" w:rsidP="00F86773">
      <w:pPr>
        <w:jc w:val="center"/>
        <w:rPr>
          <w:lang w:val="lt-LT"/>
        </w:rPr>
      </w:pPr>
      <w:r w:rsidRPr="001F0CF3">
        <w:rPr>
          <w:lang w:val="lt-LT"/>
        </w:rPr>
        <w:t>201</w:t>
      </w:r>
      <w:r w:rsidR="007009DA">
        <w:rPr>
          <w:lang w:val="lt-LT"/>
        </w:rPr>
        <w:t>8</w:t>
      </w:r>
      <w:r w:rsidRPr="001F0CF3">
        <w:rPr>
          <w:lang w:val="lt-LT"/>
        </w:rPr>
        <w:t xml:space="preserve"> m.</w:t>
      </w:r>
      <w:r w:rsidR="007009DA">
        <w:rPr>
          <w:lang w:val="lt-LT"/>
        </w:rPr>
        <w:t xml:space="preserve"> spalio 2</w:t>
      </w:r>
      <w:r w:rsidRPr="001F0CF3">
        <w:rPr>
          <w:lang w:val="lt-LT"/>
        </w:rPr>
        <w:t xml:space="preserve">d. </w:t>
      </w:r>
      <w:r w:rsidR="007009DA">
        <w:rPr>
          <w:lang w:val="lt-LT"/>
        </w:rPr>
        <w:t>Nr. IV-</w:t>
      </w:r>
      <w:r w:rsidR="00A67B1C">
        <w:rPr>
          <w:lang w:val="lt-LT"/>
        </w:rPr>
        <w:t>16</w:t>
      </w:r>
    </w:p>
    <w:p w:rsidR="00F86773" w:rsidRPr="001F0CF3" w:rsidRDefault="00F86773" w:rsidP="00F86773">
      <w:pPr>
        <w:pStyle w:val="Heading2"/>
        <w:jc w:val="center"/>
        <w:rPr>
          <w:sz w:val="24"/>
        </w:rPr>
      </w:pPr>
      <w:r w:rsidRPr="001F0CF3">
        <w:rPr>
          <w:sz w:val="24"/>
        </w:rPr>
        <w:t>Vilnius</w:t>
      </w:r>
    </w:p>
    <w:p w:rsidR="00F86773" w:rsidRPr="001F0CF3" w:rsidRDefault="00F86773" w:rsidP="00F86773">
      <w:pPr>
        <w:pStyle w:val="BodyText"/>
        <w:jc w:val="both"/>
        <w:rPr>
          <w:sz w:val="24"/>
        </w:rPr>
      </w:pPr>
    </w:p>
    <w:p w:rsidR="00F86773" w:rsidRPr="001F0CF3" w:rsidRDefault="00F86773" w:rsidP="00F86773">
      <w:pPr>
        <w:pStyle w:val="BodyText"/>
        <w:jc w:val="both"/>
        <w:rPr>
          <w:sz w:val="24"/>
        </w:rPr>
      </w:pPr>
    </w:p>
    <w:p w:rsidR="00F86773" w:rsidRPr="00BA3D27" w:rsidRDefault="00830932" w:rsidP="00F86773">
      <w:pPr>
        <w:autoSpaceDE w:val="0"/>
        <w:autoSpaceDN w:val="0"/>
        <w:adjustRightInd w:val="0"/>
        <w:spacing w:line="276" w:lineRule="auto"/>
        <w:jc w:val="both"/>
        <w:rPr>
          <w:lang w:val="lt-LT"/>
        </w:rPr>
      </w:pPr>
      <w:r>
        <w:rPr>
          <w:lang w:val="lt-LT"/>
        </w:rPr>
        <w:t xml:space="preserve">                   </w:t>
      </w:r>
      <w:r w:rsidR="007009DA">
        <w:rPr>
          <w:lang w:val="lt-LT"/>
        </w:rPr>
        <w:t>Vadovaudamasi</w:t>
      </w:r>
      <w:r w:rsidR="00F86773" w:rsidRPr="00BA3D27">
        <w:rPr>
          <w:lang w:val="lt-LT"/>
        </w:rPr>
        <w:t xml:space="preserve"> Lietuvos Respublikos vietos savivaldos įstatymo 27 straipsnio 9 d</w:t>
      </w:r>
      <w:r w:rsidR="007009DA">
        <w:rPr>
          <w:lang w:val="lt-LT"/>
        </w:rPr>
        <w:t>alies 3 punktu ir atsižvelgdama</w:t>
      </w:r>
      <w:r w:rsidR="00F86773" w:rsidRPr="00BA3D27">
        <w:rPr>
          <w:lang w:val="lt-LT"/>
        </w:rPr>
        <w:t xml:space="preserve"> į Vilniaus rajono savivaldybės</w:t>
      </w:r>
      <w:r w:rsidR="007009DA">
        <w:rPr>
          <w:lang w:val="lt-LT"/>
        </w:rPr>
        <w:t xml:space="preserve"> tarybos Kontrolės komiteto 2018</w:t>
      </w:r>
      <w:r w:rsidR="00F86773" w:rsidRPr="00BA3D27">
        <w:rPr>
          <w:lang w:val="lt-LT"/>
        </w:rPr>
        <w:t xml:space="preserve"> m. </w:t>
      </w:r>
      <w:r w:rsidR="007009DA">
        <w:rPr>
          <w:lang w:val="lt-LT"/>
        </w:rPr>
        <w:t>spalio 2</w:t>
      </w:r>
      <w:r w:rsidR="00F86773">
        <w:rPr>
          <w:lang w:val="lt-LT"/>
        </w:rPr>
        <w:t xml:space="preserve"> d. posėdžio protokolinį sprendimą,</w:t>
      </w:r>
    </w:p>
    <w:p w:rsidR="00F86773" w:rsidRPr="00BA3D27" w:rsidRDefault="00F86773" w:rsidP="00F86773">
      <w:pPr>
        <w:autoSpaceDE w:val="0"/>
        <w:autoSpaceDN w:val="0"/>
        <w:adjustRightInd w:val="0"/>
        <w:spacing w:line="276" w:lineRule="auto"/>
        <w:jc w:val="both"/>
        <w:rPr>
          <w:lang w:val="pl-PL"/>
        </w:rPr>
      </w:pPr>
      <w:r>
        <w:rPr>
          <w:lang w:val="lt-LT"/>
        </w:rPr>
        <w:t xml:space="preserve">                   </w:t>
      </w:r>
      <w:r w:rsidR="007009DA">
        <w:rPr>
          <w:lang w:val="pl-PL"/>
        </w:rPr>
        <w:t>p a t i k s l i n u</w:t>
      </w:r>
      <w:r w:rsidRPr="00BA3D27">
        <w:rPr>
          <w:lang w:val="pl-PL"/>
        </w:rPr>
        <w:t xml:space="preserve"> Vilniaus rajono </w:t>
      </w:r>
      <w:r w:rsidR="007009DA">
        <w:rPr>
          <w:lang w:val="pl-PL"/>
        </w:rPr>
        <w:t>savivaldybės kontrolieriaus 2017</w:t>
      </w:r>
      <w:r w:rsidRPr="00BA3D27">
        <w:rPr>
          <w:lang w:val="pl-PL"/>
        </w:rPr>
        <w:t xml:space="preserve"> m. lapkričio 14 d</w:t>
      </w:r>
      <w:r>
        <w:rPr>
          <w:lang w:val="pl-PL"/>
        </w:rPr>
        <w:t>. įsakymu Nr. IV-</w:t>
      </w:r>
      <w:r w:rsidR="007009DA">
        <w:rPr>
          <w:lang w:val="pl-PL"/>
        </w:rPr>
        <w:t>1</w:t>
      </w:r>
      <w:r>
        <w:rPr>
          <w:lang w:val="pl-PL"/>
        </w:rPr>
        <w:t>9 „</w:t>
      </w:r>
      <w:r w:rsidRPr="00BA3D27">
        <w:rPr>
          <w:lang w:val="pl-PL"/>
        </w:rPr>
        <w:t>Dėl Vilniaus rajono savivaldybės k</w:t>
      </w:r>
      <w:r w:rsidR="007009DA">
        <w:rPr>
          <w:lang w:val="pl-PL"/>
        </w:rPr>
        <w:t>ontrolės ir audito tarnybos 2018</w:t>
      </w:r>
      <w:r w:rsidRPr="00BA3D27">
        <w:rPr>
          <w:lang w:val="pl-PL"/>
        </w:rPr>
        <w:t xml:space="preserve"> metų veiklos plano patvirtinimo“ patvirtintą Vilniaus rajono savivaldybės kontrolės ir audito </w:t>
      </w:r>
      <w:r w:rsidR="007009DA">
        <w:rPr>
          <w:lang w:val="pl-PL"/>
        </w:rPr>
        <w:t>tarnybos 2018 metų veiklos plano II skyriaus lentelės 7 punktą ir išdėstau</w:t>
      </w:r>
      <w:r w:rsidRPr="00BA3D27">
        <w:rPr>
          <w:lang w:val="pl-PL"/>
        </w:rPr>
        <w:t xml:space="preserve"> taip:</w:t>
      </w: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2177"/>
        <w:gridCol w:w="2234"/>
        <w:gridCol w:w="2286"/>
        <w:gridCol w:w="1626"/>
      </w:tblGrid>
      <w:tr w:rsidR="007009DA" w:rsidTr="007009DA">
        <w:trPr>
          <w:trHeight w:val="23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A" w:rsidRDefault="007009DA">
            <w:pPr>
              <w:jc w:val="center"/>
              <w:rPr>
                <w:lang w:val="lt-LT"/>
              </w:rPr>
            </w:pPr>
            <w:r>
              <w:rPr>
                <w:lang w:val="ru-RU"/>
              </w:rPr>
              <w:t>7</w:t>
            </w:r>
            <w:r>
              <w:t>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A" w:rsidRPr="007009DA" w:rsidRDefault="007009DA">
            <w:pPr>
              <w:rPr>
                <w:rStyle w:val="Emphasis"/>
                <w:i w:val="0"/>
                <w:iCs w:val="0"/>
              </w:rPr>
            </w:pPr>
            <w:r w:rsidRPr="007009DA">
              <w:rPr>
                <w:rStyle w:val="Emphasis"/>
                <w:i w:val="0"/>
              </w:rPr>
              <w:t xml:space="preserve">Veiklos auditas: „Socialinių paslaugų teikimas Vilniaus rajono savivaldybėje“ 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A" w:rsidRPr="007009DA" w:rsidRDefault="007009DA">
            <w:pPr>
              <w:rPr>
                <w:rStyle w:val="Emphasis"/>
                <w:i w:val="0"/>
                <w:iCs w:val="0"/>
              </w:rPr>
            </w:pPr>
            <w:r w:rsidRPr="007009DA">
              <w:rPr>
                <w:rStyle w:val="Emphasis"/>
                <w:i w:val="0"/>
              </w:rPr>
              <w:t>Lietuvos Respublikos vietos savivaldos įstatymo 27 str. 9 d. 3 p.; Lietuvos Respublikos socialinių paslaugų įstatymas ir kiti socialinių paslaugų sritį reglamentuojantys teisės aktai.</w:t>
            </w:r>
          </w:p>
          <w:p w:rsidR="007009DA" w:rsidRPr="007009DA" w:rsidRDefault="007009DA">
            <w:pPr>
              <w:rPr>
                <w:rStyle w:val="Emphasis"/>
                <w:i w:val="0"/>
                <w:iCs w:val="0"/>
              </w:rPr>
            </w:pPr>
            <w:r w:rsidRPr="007009DA">
              <w:rPr>
                <w:rStyle w:val="Emphasis"/>
                <w:i w:val="0"/>
              </w:rPr>
              <w:t xml:space="preserve"> 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A" w:rsidRDefault="007009DA" w:rsidP="00F32E97">
            <w:pPr>
              <w:jc w:val="both"/>
            </w:pPr>
            <w:r>
              <w:t>Veiklos audito tema pasirin</w:t>
            </w:r>
            <w:r w:rsidR="00830932">
              <w:t xml:space="preserve">kta SKA valdybos siūlymu pagal </w:t>
            </w:r>
            <w:r>
              <w:t xml:space="preserve">Valstybės kontrolės 2018 m. gegužės 31 d. Nr. IP-13 Išorinių peržiūrų apibendrinimo ataskaitą. 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9DA" w:rsidRDefault="007009DA">
            <w:pPr>
              <w:spacing w:line="360" w:lineRule="auto"/>
              <w:jc w:val="both"/>
            </w:pPr>
            <w:r>
              <w:t>Auditas         pradedamas       2018 metų IV  ketv.</w:t>
            </w:r>
          </w:p>
        </w:tc>
      </w:tr>
    </w:tbl>
    <w:p w:rsidR="00ED4165" w:rsidRDefault="00ED4165" w:rsidP="00F32E97">
      <w:pPr>
        <w:pStyle w:val="Heading2"/>
        <w:rPr>
          <w:sz w:val="24"/>
          <w:lang w:val="en-GB"/>
        </w:rPr>
      </w:pPr>
    </w:p>
    <w:p w:rsidR="00ED4165" w:rsidRDefault="00ED4165" w:rsidP="00F32E97">
      <w:pPr>
        <w:pStyle w:val="Heading2"/>
        <w:rPr>
          <w:sz w:val="24"/>
          <w:lang w:val="en-GB"/>
        </w:rPr>
      </w:pPr>
    </w:p>
    <w:p w:rsidR="00ED4165" w:rsidRDefault="00ED4165" w:rsidP="00F32E97">
      <w:pPr>
        <w:pStyle w:val="Heading2"/>
        <w:rPr>
          <w:sz w:val="24"/>
          <w:lang w:val="en-GB"/>
        </w:rPr>
      </w:pPr>
    </w:p>
    <w:p w:rsidR="00F32E97" w:rsidRDefault="00ED4165" w:rsidP="00F32E97">
      <w:pPr>
        <w:pStyle w:val="Heading2"/>
        <w:rPr>
          <w:sz w:val="24"/>
        </w:rPr>
      </w:pPr>
      <w:r>
        <w:rPr>
          <w:sz w:val="24"/>
        </w:rPr>
        <w:t>K</w:t>
      </w:r>
      <w:bookmarkStart w:id="0" w:name="_GoBack"/>
      <w:bookmarkEnd w:id="0"/>
      <w:r w:rsidR="00F32E97">
        <w:rPr>
          <w:sz w:val="24"/>
        </w:rPr>
        <w:t>ontrolės ir audito tarnybos patarėja,</w:t>
      </w:r>
    </w:p>
    <w:p w:rsidR="00F32E97" w:rsidRPr="00013208" w:rsidRDefault="00F32E97" w:rsidP="00F32E97">
      <w:pPr>
        <w:pStyle w:val="Heading2"/>
        <w:rPr>
          <w:sz w:val="24"/>
        </w:rPr>
      </w:pPr>
      <w:r>
        <w:rPr>
          <w:sz w:val="24"/>
        </w:rPr>
        <w:t xml:space="preserve"> l. e.</w:t>
      </w:r>
      <w:r w:rsidR="00FC5267">
        <w:rPr>
          <w:sz w:val="24"/>
        </w:rPr>
        <w:t xml:space="preserve"> savivaldybės</w:t>
      </w:r>
      <w:r>
        <w:rPr>
          <w:sz w:val="24"/>
        </w:rPr>
        <w:t xml:space="preserve"> kontrolieriaus pareigas</w:t>
      </w:r>
      <w:r w:rsidRPr="00013208">
        <w:rPr>
          <w:sz w:val="24"/>
        </w:rPr>
        <w:t xml:space="preserve">                         </w:t>
      </w:r>
      <w:r w:rsidR="00FC5267">
        <w:rPr>
          <w:sz w:val="24"/>
        </w:rPr>
        <w:t xml:space="preserve">                              </w:t>
      </w:r>
      <w:r>
        <w:rPr>
          <w:sz w:val="24"/>
        </w:rPr>
        <w:t>Irena Narkevič</w:t>
      </w:r>
    </w:p>
    <w:p w:rsidR="00A2791E" w:rsidRPr="00FC5267" w:rsidRDefault="00A2791E">
      <w:pPr>
        <w:rPr>
          <w:lang w:val="lt-LT"/>
        </w:rPr>
      </w:pPr>
    </w:p>
    <w:p w:rsidR="00F32E97" w:rsidRPr="00FC5267" w:rsidRDefault="00F32E97">
      <w:pPr>
        <w:rPr>
          <w:lang w:val="lt-LT"/>
        </w:rPr>
      </w:pPr>
    </w:p>
    <w:p w:rsidR="00F32E97" w:rsidRPr="00FC5267" w:rsidRDefault="00F32E97">
      <w:pPr>
        <w:rPr>
          <w:lang w:val="lt-LT"/>
        </w:rPr>
      </w:pPr>
    </w:p>
    <w:p w:rsidR="00F32E97" w:rsidRPr="00FC5267" w:rsidRDefault="00F32E97">
      <w:pPr>
        <w:rPr>
          <w:lang w:val="lt-LT"/>
        </w:rPr>
      </w:pPr>
    </w:p>
    <w:p w:rsidR="00F32E97" w:rsidRPr="00FC5267" w:rsidRDefault="00F32E97">
      <w:pPr>
        <w:rPr>
          <w:lang w:val="lt-LT"/>
        </w:rPr>
      </w:pPr>
    </w:p>
    <w:p w:rsidR="00F32E97" w:rsidRPr="00FC5267" w:rsidRDefault="00F32E97">
      <w:pPr>
        <w:rPr>
          <w:lang w:val="lt-LT"/>
        </w:rPr>
      </w:pPr>
    </w:p>
    <w:p w:rsidR="00F32E97" w:rsidRPr="00FC5267" w:rsidRDefault="00F32E97">
      <w:pPr>
        <w:rPr>
          <w:lang w:val="lt-LT"/>
        </w:rPr>
      </w:pPr>
    </w:p>
    <w:p w:rsidR="00F32E97" w:rsidRPr="00FC5267" w:rsidRDefault="00F32E97">
      <w:pPr>
        <w:rPr>
          <w:sz w:val="20"/>
          <w:szCs w:val="20"/>
          <w:lang w:val="lt-LT"/>
        </w:rPr>
      </w:pPr>
      <w:r w:rsidRPr="00FC5267">
        <w:rPr>
          <w:sz w:val="20"/>
          <w:szCs w:val="20"/>
          <w:lang w:val="lt-LT"/>
        </w:rPr>
        <w:t xml:space="preserve">I. Narkevič tel. (8 5) 275 8217, el. p. </w:t>
      </w:r>
      <w:r w:rsidRPr="00FC5267">
        <w:rPr>
          <w:rStyle w:val="Hyperlink"/>
          <w:sz w:val="20"/>
          <w:szCs w:val="20"/>
          <w:lang w:val="lt-LT"/>
        </w:rPr>
        <w:t>irena.narkevic@vrsa.lt</w:t>
      </w:r>
    </w:p>
    <w:sectPr w:rsidR="00F32E97" w:rsidRPr="00FC5267" w:rsidSect="00830932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33" w:rsidRDefault="00C06033" w:rsidP="00F86773">
      <w:r>
        <w:separator/>
      </w:r>
    </w:p>
  </w:endnote>
  <w:endnote w:type="continuationSeparator" w:id="0">
    <w:p w:rsidR="00C06033" w:rsidRDefault="00C06033" w:rsidP="00F8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33" w:rsidRDefault="00C06033" w:rsidP="00F86773">
      <w:r>
        <w:separator/>
      </w:r>
    </w:p>
  </w:footnote>
  <w:footnote w:type="continuationSeparator" w:id="0">
    <w:p w:rsidR="00C06033" w:rsidRDefault="00C06033" w:rsidP="00F86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59"/>
    <w:rsid w:val="00175A28"/>
    <w:rsid w:val="00271A04"/>
    <w:rsid w:val="00423159"/>
    <w:rsid w:val="00453D89"/>
    <w:rsid w:val="005C527D"/>
    <w:rsid w:val="005C6DA9"/>
    <w:rsid w:val="007009DA"/>
    <w:rsid w:val="007E3A54"/>
    <w:rsid w:val="00830932"/>
    <w:rsid w:val="00A2791E"/>
    <w:rsid w:val="00A67B1C"/>
    <w:rsid w:val="00B31A10"/>
    <w:rsid w:val="00C06033"/>
    <w:rsid w:val="00ED4165"/>
    <w:rsid w:val="00F32E97"/>
    <w:rsid w:val="00F86773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5E4AD-DCCA-4631-A1B9-C05DD977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86773"/>
    <w:pPr>
      <w:keepNext/>
      <w:ind w:left="720"/>
      <w:outlineLvl w:val="0"/>
    </w:pPr>
    <w:rPr>
      <w:b/>
      <w:bCs/>
      <w:sz w:val="28"/>
      <w:lang w:val="lt-LT"/>
    </w:rPr>
  </w:style>
  <w:style w:type="paragraph" w:styleId="Heading2">
    <w:name w:val="heading 2"/>
    <w:basedOn w:val="Normal"/>
    <w:next w:val="Normal"/>
    <w:link w:val="Heading2Char"/>
    <w:qFormat/>
    <w:rsid w:val="00F86773"/>
    <w:pPr>
      <w:keepNext/>
      <w:outlineLvl w:val="1"/>
    </w:pPr>
    <w:rPr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677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F86773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F86773"/>
    <w:rPr>
      <w:sz w:val="32"/>
      <w:lang w:val="lt-LT"/>
    </w:rPr>
  </w:style>
  <w:style w:type="character" w:customStyle="1" w:styleId="BodyTextChar">
    <w:name w:val="Body Text Char"/>
    <w:basedOn w:val="DefaultParagraphFont"/>
    <w:link w:val="BodyText"/>
    <w:rsid w:val="00F86773"/>
    <w:rPr>
      <w:rFonts w:ascii="Times New Roman" w:eastAsia="Times New Roman" w:hAnsi="Times New Roman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F8677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77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77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77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semiHidden/>
    <w:unhideWhenUsed/>
    <w:rsid w:val="007009D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9DA"/>
    <w:rPr>
      <w:rFonts w:asciiTheme="minorHAnsi" w:eastAsiaTheme="minorHAnsi" w:hAnsiTheme="minorHAnsi" w:cstheme="minorBidi"/>
      <w:sz w:val="20"/>
      <w:szCs w:val="20"/>
      <w:lang w:val="lt-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9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9DA"/>
    <w:rPr>
      <w:vertAlign w:val="superscript"/>
    </w:rPr>
  </w:style>
  <w:style w:type="character" w:styleId="Emphasis">
    <w:name w:val="Emphasis"/>
    <w:basedOn w:val="DefaultParagraphFont"/>
    <w:qFormat/>
    <w:rsid w:val="007009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Narkevič</dc:creator>
  <cp:keywords/>
  <dc:description/>
  <cp:lastModifiedBy>Irena Narkevič</cp:lastModifiedBy>
  <cp:revision>8</cp:revision>
  <dcterms:created xsi:type="dcterms:W3CDTF">2018-10-01T07:30:00Z</dcterms:created>
  <dcterms:modified xsi:type="dcterms:W3CDTF">2018-10-02T08:02:00Z</dcterms:modified>
</cp:coreProperties>
</file>