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C0CC90" w14:textId="77777777" w:rsidR="00E84667" w:rsidRDefault="00E84667" w:rsidP="00E84667">
      <w:pPr>
        <w:pStyle w:val="Antrats"/>
        <w:tabs>
          <w:tab w:val="clear" w:pos="4153"/>
          <w:tab w:val="clear" w:pos="8306"/>
        </w:tabs>
        <w:ind w:right="-44"/>
        <w:jc w:val="center"/>
        <w:rPr>
          <w:rFonts w:ascii="Times New Roman" w:hAnsi="Times New Roman"/>
          <w:sz w:val="28"/>
        </w:rPr>
      </w:pPr>
      <w:r w:rsidRPr="0008663B">
        <w:rPr>
          <w:rFonts w:ascii="Times New Roman" w:hAnsi="Times New Roman"/>
          <w:sz w:val="28"/>
        </w:rPr>
        <w:object w:dxaOrig="696" w:dyaOrig="801" w14:anchorId="48A65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2pt" o:ole="" fillcolor="window">
            <v:imagedata r:id="rId7" o:title=""/>
          </v:shape>
          <o:OLEObject Type="Embed" ProgID="CorelPhotoPaint.Image.9" ShapeID="_x0000_i1025" DrawAspect="Content" ObjectID="_1764339536" r:id="rId8"/>
        </w:object>
      </w:r>
    </w:p>
    <w:p w14:paraId="6F748BB9" w14:textId="77777777" w:rsidR="00E84667" w:rsidRDefault="00E84667" w:rsidP="00E84667">
      <w:pPr>
        <w:jc w:val="center"/>
        <w:rPr>
          <w:sz w:val="28"/>
        </w:rPr>
      </w:pPr>
    </w:p>
    <w:p w14:paraId="6521291F" w14:textId="77777777" w:rsidR="00E84667" w:rsidRPr="00B03122" w:rsidRDefault="00E84667" w:rsidP="00E84667">
      <w:pPr>
        <w:pStyle w:val="Antrat1"/>
        <w:ind w:left="142" w:right="-44"/>
        <w:jc w:val="center"/>
        <w:rPr>
          <w:b w:val="0"/>
          <w:sz w:val="28"/>
          <w:szCs w:val="28"/>
        </w:rPr>
      </w:pPr>
      <w:r w:rsidRPr="00B03122">
        <w:rPr>
          <w:sz w:val="28"/>
          <w:szCs w:val="28"/>
        </w:rPr>
        <w:t>VILNIAUS RAJONO SAVIVALDYBĖS ADMINISTRACIJOS</w:t>
      </w:r>
    </w:p>
    <w:p w14:paraId="44338046" w14:textId="77777777" w:rsidR="00E84667" w:rsidRPr="00B03122" w:rsidRDefault="00E84667" w:rsidP="00E84667">
      <w:pPr>
        <w:pStyle w:val="Antrat1"/>
        <w:ind w:left="142" w:right="-44"/>
        <w:jc w:val="center"/>
        <w:rPr>
          <w:b w:val="0"/>
          <w:sz w:val="28"/>
          <w:szCs w:val="28"/>
        </w:rPr>
      </w:pPr>
      <w:r w:rsidRPr="00B03122">
        <w:rPr>
          <w:sz w:val="28"/>
          <w:szCs w:val="28"/>
        </w:rPr>
        <w:t>DIREKTORIUS</w:t>
      </w:r>
    </w:p>
    <w:p w14:paraId="06CCDA7F" w14:textId="77777777" w:rsidR="00E84667" w:rsidRPr="003B1CB4" w:rsidRDefault="00E84667" w:rsidP="00E84667">
      <w:pPr>
        <w:ind w:left="10" w:right="3" w:hanging="10"/>
        <w:jc w:val="center"/>
        <w:rPr>
          <w:b/>
          <w:bCs/>
          <w:szCs w:val="24"/>
          <w:lang w:eastAsia="lt-LT"/>
        </w:rPr>
      </w:pPr>
    </w:p>
    <w:p w14:paraId="7BE6DE2D" w14:textId="77777777" w:rsidR="00E84667" w:rsidRPr="00D20BAF" w:rsidRDefault="00E84667" w:rsidP="00E84667">
      <w:pPr>
        <w:ind w:left="10" w:right="3" w:hanging="10"/>
        <w:jc w:val="center"/>
        <w:rPr>
          <w:szCs w:val="24"/>
          <w:lang w:val="pt-BR" w:eastAsia="lt-LT"/>
        </w:rPr>
      </w:pPr>
      <w:r w:rsidRPr="001B53C5">
        <w:rPr>
          <w:b/>
          <w:bCs/>
          <w:szCs w:val="24"/>
          <w:lang w:eastAsia="lt-LT"/>
        </w:rPr>
        <w:t>ĮSAKYMAS</w:t>
      </w:r>
    </w:p>
    <w:p w14:paraId="3013623C" w14:textId="0F6CF7D0" w:rsidR="00E84667" w:rsidRPr="00156787" w:rsidRDefault="00E84667" w:rsidP="00E84667">
      <w:pPr>
        <w:shd w:val="clear" w:color="auto" w:fill="FFFFFF"/>
        <w:jc w:val="center"/>
        <w:rPr>
          <w:b/>
          <w:bCs/>
          <w:caps/>
          <w:color w:val="000000" w:themeColor="text1"/>
          <w:szCs w:val="24"/>
          <w:lang w:eastAsia="lt-LT"/>
        </w:rPr>
      </w:pPr>
      <w:r w:rsidRPr="00156787">
        <w:rPr>
          <w:b/>
          <w:bCs/>
          <w:caps/>
          <w:color w:val="000000" w:themeColor="text1"/>
          <w:szCs w:val="24"/>
          <w:lang w:eastAsia="lt-LT"/>
        </w:rPr>
        <w:t xml:space="preserve">Dėl ASMENS DUOMENŲ TVARKYMO </w:t>
      </w:r>
      <w:r>
        <w:rPr>
          <w:b/>
          <w:bCs/>
          <w:caps/>
          <w:color w:val="000000" w:themeColor="text1"/>
          <w:szCs w:val="24"/>
          <w:lang w:eastAsia="lt-LT"/>
        </w:rPr>
        <w:t>VILNIAUS</w:t>
      </w:r>
      <w:r w:rsidRPr="00156787">
        <w:rPr>
          <w:b/>
          <w:bCs/>
          <w:caps/>
          <w:color w:val="000000" w:themeColor="text1"/>
          <w:szCs w:val="24"/>
          <w:lang w:eastAsia="lt-LT"/>
        </w:rPr>
        <w:t xml:space="preserve"> RAJONO SAVIVALDYBĖS ADMINISTRACIJOJE TAISYKLIŲ PATVIRTINIMO</w:t>
      </w:r>
    </w:p>
    <w:p w14:paraId="380BD0AB" w14:textId="77777777" w:rsidR="00E84667" w:rsidRPr="003B1CB4" w:rsidRDefault="00E84667" w:rsidP="00E84667">
      <w:pPr>
        <w:rPr>
          <w:szCs w:val="24"/>
        </w:rPr>
      </w:pPr>
    </w:p>
    <w:p w14:paraId="3850FDE6" w14:textId="77777777" w:rsidR="00E84667" w:rsidRPr="003B1CB4" w:rsidRDefault="00E84667" w:rsidP="00E84667">
      <w:pPr>
        <w:ind w:left="10" w:right="3" w:hanging="10"/>
        <w:jc w:val="center"/>
        <w:rPr>
          <w:szCs w:val="24"/>
          <w:lang w:eastAsia="lt-LT"/>
        </w:rPr>
      </w:pPr>
    </w:p>
    <w:p w14:paraId="162928DD" w14:textId="2A431070" w:rsidR="00E84667" w:rsidRPr="001B53C5" w:rsidRDefault="00E84667" w:rsidP="00E84667">
      <w:pPr>
        <w:ind w:left="10" w:right="3" w:hanging="10"/>
        <w:jc w:val="center"/>
        <w:rPr>
          <w:szCs w:val="24"/>
          <w:lang w:eastAsia="lt-LT"/>
        </w:rPr>
      </w:pPr>
      <w:r w:rsidRPr="001B53C5">
        <w:rPr>
          <w:szCs w:val="24"/>
          <w:lang w:eastAsia="lt-LT"/>
        </w:rPr>
        <w:t xml:space="preserve">2018 m. </w:t>
      </w:r>
      <w:r w:rsidR="00D20BAF">
        <w:rPr>
          <w:szCs w:val="24"/>
          <w:lang w:eastAsia="lt-LT"/>
        </w:rPr>
        <w:t xml:space="preserve">lapkričio 20 </w:t>
      </w:r>
      <w:r w:rsidR="00050CD7">
        <w:rPr>
          <w:szCs w:val="24"/>
          <w:lang w:eastAsia="lt-LT"/>
        </w:rPr>
        <w:t>d. Nr. A</w:t>
      </w:r>
      <w:r w:rsidRPr="001B53C5">
        <w:rPr>
          <w:szCs w:val="24"/>
          <w:lang w:eastAsia="lt-LT"/>
        </w:rPr>
        <w:t>27</w:t>
      </w:r>
      <w:r w:rsidR="00050CD7">
        <w:rPr>
          <w:szCs w:val="24"/>
          <w:lang w:eastAsia="lt-LT"/>
        </w:rPr>
        <w:t>(1)</w:t>
      </w:r>
      <w:r w:rsidRPr="001B53C5">
        <w:rPr>
          <w:szCs w:val="24"/>
          <w:lang w:eastAsia="lt-LT"/>
        </w:rPr>
        <w:t>-</w:t>
      </w:r>
      <w:r w:rsidR="00D20BAF">
        <w:rPr>
          <w:szCs w:val="24"/>
          <w:lang w:eastAsia="lt-LT"/>
        </w:rPr>
        <w:t>2909</w:t>
      </w:r>
    </w:p>
    <w:p w14:paraId="441164A0" w14:textId="77777777" w:rsidR="00E84667" w:rsidRPr="001B53C5" w:rsidRDefault="00E84667" w:rsidP="00E84667">
      <w:pPr>
        <w:ind w:left="10" w:right="3" w:hanging="10"/>
        <w:jc w:val="center"/>
        <w:rPr>
          <w:szCs w:val="24"/>
          <w:lang w:eastAsia="lt-LT"/>
        </w:rPr>
      </w:pPr>
      <w:r w:rsidRPr="001B53C5">
        <w:rPr>
          <w:szCs w:val="24"/>
          <w:lang w:eastAsia="lt-LT"/>
        </w:rPr>
        <w:t>Vilnius</w:t>
      </w:r>
    </w:p>
    <w:p w14:paraId="6A4E2CC2" w14:textId="77777777" w:rsidR="00E84667" w:rsidRPr="001B53C5" w:rsidRDefault="00E84667" w:rsidP="00E84667">
      <w:pPr>
        <w:ind w:left="10" w:right="3" w:hanging="10"/>
        <w:jc w:val="center"/>
        <w:rPr>
          <w:szCs w:val="24"/>
          <w:lang w:eastAsia="lt-LT"/>
        </w:rPr>
      </w:pPr>
    </w:p>
    <w:p w14:paraId="5417F820" w14:textId="77777777" w:rsidR="00E84667" w:rsidRPr="001B53C5" w:rsidRDefault="00E84667" w:rsidP="00E84667">
      <w:pPr>
        <w:ind w:left="10" w:right="3" w:hanging="10"/>
        <w:jc w:val="center"/>
        <w:rPr>
          <w:szCs w:val="24"/>
          <w:lang w:eastAsia="lt-LT"/>
        </w:rPr>
      </w:pPr>
    </w:p>
    <w:p w14:paraId="07EB23D2" w14:textId="369529BC" w:rsidR="00E84667" w:rsidRDefault="00E84667" w:rsidP="00E84667">
      <w:pPr>
        <w:widowControl w:val="0"/>
        <w:suppressAutoHyphens/>
        <w:ind w:firstLine="782"/>
        <w:jc w:val="both"/>
        <w:rPr>
          <w:kern w:val="1"/>
          <w:szCs w:val="24"/>
          <w:lang w:eastAsia="zh-CN"/>
        </w:rPr>
      </w:pPr>
      <w:r>
        <w:rPr>
          <w:color w:val="000000"/>
          <w:kern w:val="1"/>
          <w:szCs w:val="24"/>
          <w:lang w:eastAsia="zh-CN"/>
        </w:rPr>
        <w:t xml:space="preserve">Vadovaudamasi Lietuvos Respublikos vietos savivaldos įstatymo 29 straipsnio 8 dalies 2 punktu, Lietuvos Respublikos asmens duomenų teisinės apsaugos įstatymu, </w:t>
      </w:r>
      <w:r w:rsidR="004B07BA">
        <w:rPr>
          <w:kern w:val="1"/>
          <w:szCs w:val="24"/>
          <w:lang w:eastAsia="zh-CN"/>
        </w:rPr>
        <w:t>įgyvendindama</w:t>
      </w:r>
      <w:r>
        <w:rPr>
          <w:kern w:val="1"/>
          <w:szCs w:val="24"/>
          <w:lang w:eastAsia="zh-CN"/>
        </w:rPr>
        <w:t xml:space="preserve"> 2016 m. balandžio 27 d. Europos Parlamento ir Tarybos reglamentą (ES) 2016/679</w:t>
      </w:r>
      <w:r>
        <w:rPr>
          <w:b/>
          <w:kern w:val="1"/>
          <w:szCs w:val="24"/>
          <w:lang w:eastAsia="zh-CN"/>
        </w:rPr>
        <w:t xml:space="preserve"> </w:t>
      </w:r>
      <w:r>
        <w:rPr>
          <w:kern w:val="1"/>
          <w:szCs w:val="24"/>
          <w:lang w:eastAsia="zh-CN"/>
        </w:rPr>
        <w:t>dėl fizinių asmenų apsaugos tvarkant asmens duomenis ir dėl laisvo tokių duomenų judėjimo ir kuriuo</w:t>
      </w:r>
      <w:r w:rsidR="00B12094">
        <w:rPr>
          <w:kern w:val="1"/>
          <w:szCs w:val="24"/>
          <w:lang w:eastAsia="zh-CN"/>
        </w:rPr>
        <w:t xml:space="preserve"> panaikinama Direktyva 95/46/EB: </w:t>
      </w:r>
    </w:p>
    <w:p w14:paraId="507C1C35" w14:textId="75CCB4D5" w:rsidR="00E84667" w:rsidRDefault="00522771" w:rsidP="00E84667">
      <w:pPr>
        <w:ind w:left="11" w:right="3" w:firstLine="556"/>
        <w:jc w:val="both"/>
        <w:rPr>
          <w:rFonts w:cs="Tahoma"/>
          <w:kern w:val="1"/>
          <w:szCs w:val="24"/>
          <w:lang w:eastAsia="zh-CN"/>
        </w:rPr>
      </w:pPr>
      <w:r>
        <w:rPr>
          <w:rFonts w:cs="Tahoma"/>
          <w:color w:val="000000"/>
          <w:kern w:val="1"/>
          <w:szCs w:val="24"/>
          <w:lang w:eastAsia="zh-CN"/>
        </w:rPr>
        <w:t>1. T</w:t>
      </w:r>
      <w:r w:rsidR="00E84667">
        <w:rPr>
          <w:rFonts w:cs="Tahoma"/>
          <w:color w:val="000000"/>
          <w:kern w:val="1"/>
          <w:szCs w:val="24"/>
          <w:lang w:eastAsia="zh-CN"/>
        </w:rPr>
        <w:t xml:space="preserve"> v i r t i n u  A</w:t>
      </w:r>
      <w:r w:rsidR="00E84667">
        <w:rPr>
          <w:rFonts w:cs="Tahoma"/>
          <w:kern w:val="1"/>
          <w:szCs w:val="24"/>
          <w:lang w:eastAsia="zh-CN"/>
        </w:rPr>
        <w:t xml:space="preserve">smens duomenų tvarkymo </w:t>
      </w:r>
      <w:r>
        <w:rPr>
          <w:rFonts w:cs="Tahoma"/>
          <w:color w:val="000000"/>
          <w:kern w:val="1"/>
          <w:szCs w:val="24"/>
          <w:lang w:eastAsia="zh-CN"/>
        </w:rPr>
        <w:t>Vilniaus</w:t>
      </w:r>
      <w:r w:rsidR="00E84667">
        <w:rPr>
          <w:rFonts w:cs="Tahoma"/>
          <w:color w:val="000000"/>
          <w:kern w:val="1"/>
          <w:szCs w:val="24"/>
          <w:lang w:eastAsia="zh-CN"/>
        </w:rPr>
        <w:t xml:space="preserve">  rajono  savivaldybės</w:t>
      </w:r>
      <w:r w:rsidR="00E84667">
        <w:rPr>
          <w:rFonts w:cs="Tahoma"/>
          <w:kern w:val="1"/>
          <w:szCs w:val="24"/>
          <w:lang w:eastAsia="zh-CN"/>
        </w:rPr>
        <w:t xml:space="preserve">  administracijoje taisykles (pridedama).</w:t>
      </w:r>
    </w:p>
    <w:p w14:paraId="26CD27F8" w14:textId="44530CF9" w:rsidR="00E84667" w:rsidRPr="001B53C5" w:rsidRDefault="00E84667" w:rsidP="00E84667">
      <w:pPr>
        <w:ind w:left="11" w:right="3" w:firstLine="556"/>
        <w:jc w:val="both"/>
        <w:rPr>
          <w:szCs w:val="24"/>
          <w:lang w:eastAsia="lt-LT"/>
        </w:rPr>
      </w:pPr>
      <w:r w:rsidRPr="001B53C5">
        <w:rPr>
          <w:szCs w:val="24"/>
          <w:lang w:eastAsia="lt-LT"/>
        </w:rPr>
        <w:t>2. Į p a r e i g o j u:</w:t>
      </w:r>
    </w:p>
    <w:p w14:paraId="278312B0" w14:textId="49A8FF46" w:rsidR="00E84667" w:rsidRPr="001B53C5" w:rsidRDefault="00E84667" w:rsidP="00E84667">
      <w:pPr>
        <w:ind w:left="11" w:right="3" w:firstLine="556"/>
        <w:jc w:val="both"/>
        <w:rPr>
          <w:szCs w:val="24"/>
          <w:lang w:eastAsia="lt-LT"/>
        </w:rPr>
      </w:pPr>
      <w:r w:rsidRPr="001B53C5">
        <w:rPr>
          <w:szCs w:val="24"/>
          <w:lang w:eastAsia="lt-LT"/>
        </w:rPr>
        <w:t>2.1. Bendr</w:t>
      </w:r>
      <w:r w:rsidR="00D164AB">
        <w:rPr>
          <w:szCs w:val="24"/>
          <w:lang w:eastAsia="lt-LT"/>
        </w:rPr>
        <w:t>ojo skyriaus</w:t>
      </w:r>
      <w:r w:rsidRPr="001B53C5">
        <w:rPr>
          <w:szCs w:val="24"/>
          <w:lang w:eastAsia="lt-LT"/>
        </w:rPr>
        <w:t xml:space="preserve"> </w:t>
      </w:r>
      <w:r w:rsidR="00D164AB">
        <w:rPr>
          <w:szCs w:val="24"/>
          <w:lang w:eastAsia="lt-LT"/>
        </w:rPr>
        <w:t xml:space="preserve">vedėją </w:t>
      </w:r>
      <w:r w:rsidRPr="001B53C5">
        <w:rPr>
          <w:szCs w:val="24"/>
          <w:lang w:eastAsia="lt-LT"/>
        </w:rPr>
        <w:t xml:space="preserve">su šiuo įsakymu pasirašytinai </w:t>
      </w:r>
      <w:r w:rsidR="00700494">
        <w:rPr>
          <w:szCs w:val="24"/>
          <w:lang w:eastAsia="lt-LT"/>
        </w:rPr>
        <w:t xml:space="preserve">(2 egz.) </w:t>
      </w:r>
      <w:r w:rsidRPr="001B53C5">
        <w:rPr>
          <w:szCs w:val="24"/>
          <w:lang w:eastAsia="lt-LT"/>
        </w:rPr>
        <w:t>supažindinti Vilniaus rajono savivaldybės administracijos skyrių vedėjus, skyriams nepriklausančius specialistus, seniūnijų seniūnus</w:t>
      </w:r>
      <w:r>
        <w:rPr>
          <w:szCs w:val="24"/>
          <w:lang w:eastAsia="lt-LT"/>
        </w:rPr>
        <w:t xml:space="preserve"> </w:t>
      </w:r>
      <w:r w:rsidR="00D164AB">
        <w:rPr>
          <w:szCs w:val="24"/>
          <w:lang w:eastAsia="lt-LT"/>
        </w:rPr>
        <w:t xml:space="preserve">bei ateityje naujai priimtus </w:t>
      </w:r>
      <w:r w:rsidR="008C5629">
        <w:rPr>
          <w:szCs w:val="24"/>
          <w:lang w:eastAsia="lt-LT"/>
        </w:rPr>
        <w:t xml:space="preserve">dirbti </w:t>
      </w:r>
      <w:r w:rsidR="00D164AB" w:rsidRPr="001B53C5">
        <w:rPr>
          <w:szCs w:val="24"/>
          <w:lang w:eastAsia="lt-LT"/>
        </w:rPr>
        <w:t>skyrių vedėjus, skyriams nepriklausančius specialistus, seniūnijų seniūnus</w:t>
      </w:r>
      <w:r w:rsidR="00D164AB" w:rsidRPr="00D164AB">
        <w:rPr>
          <w:szCs w:val="24"/>
          <w:lang w:eastAsia="lt-LT"/>
        </w:rPr>
        <w:t xml:space="preserve"> </w:t>
      </w:r>
      <w:r w:rsidR="00D164AB">
        <w:rPr>
          <w:szCs w:val="24"/>
          <w:lang w:eastAsia="lt-LT"/>
        </w:rPr>
        <w:t xml:space="preserve">ir pasirašiusiųjų asmenų </w:t>
      </w:r>
      <w:r w:rsidR="00700494">
        <w:rPr>
          <w:szCs w:val="24"/>
          <w:lang w:eastAsia="lt-LT"/>
        </w:rPr>
        <w:t xml:space="preserve">vieną </w:t>
      </w:r>
      <w:r w:rsidR="00D164AB">
        <w:rPr>
          <w:szCs w:val="24"/>
          <w:lang w:eastAsia="lt-LT"/>
        </w:rPr>
        <w:t>sąraš</w:t>
      </w:r>
      <w:r w:rsidR="00700494">
        <w:rPr>
          <w:szCs w:val="24"/>
          <w:lang w:eastAsia="lt-LT"/>
        </w:rPr>
        <w:t>o egzempliorių</w:t>
      </w:r>
      <w:r w:rsidR="00D164AB">
        <w:rPr>
          <w:szCs w:val="24"/>
          <w:lang w:eastAsia="lt-LT"/>
        </w:rPr>
        <w:t xml:space="preserve"> laikyti Bendrajame skyriuje</w:t>
      </w:r>
      <w:r w:rsidR="00700494">
        <w:rPr>
          <w:szCs w:val="24"/>
          <w:lang w:eastAsia="lt-LT"/>
        </w:rPr>
        <w:t>, kitą sąrašo egzempliorių perduoti duomenų apsaugos pareigūnui</w:t>
      </w:r>
      <w:r>
        <w:rPr>
          <w:szCs w:val="24"/>
          <w:lang w:eastAsia="lt-LT"/>
        </w:rPr>
        <w:t xml:space="preserve">; </w:t>
      </w:r>
    </w:p>
    <w:p w14:paraId="6A70A940" w14:textId="04917683" w:rsidR="00E84667" w:rsidRDefault="00E84667" w:rsidP="00E84667">
      <w:pPr>
        <w:ind w:left="11" w:right="3" w:firstLine="556"/>
        <w:jc w:val="both"/>
        <w:rPr>
          <w:szCs w:val="24"/>
          <w:lang w:eastAsia="lt-LT"/>
        </w:rPr>
      </w:pPr>
      <w:r w:rsidRPr="001B53C5">
        <w:rPr>
          <w:szCs w:val="24"/>
          <w:lang w:eastAsia="lt-LT"/>
        </w:rPr>
        <w:t>2.2. Vilniaus rajono savivaldybės administracijos skyrių vedėjus ir seniūnijų seniūnus su šiuo įsakymu pasirašytinai</w:t>
      </w:r>
      <w:r w:rsidR="00700494">
        <w:rPr>
          <w:szCs w:val="24"/>
          <w:lang w:eastAsia="lt-LT"/>
        </w:rPr>
        <w:t xml:space="preserve"> (2 egz.)</w:t>
      </w:r>
      <w:r w:rsidRPr="001B53C5">
        <w:rPr>
          <w:szCs w:val="24"/>
          <w:lang w:eastAsia="lt-LT"/>
        </w:rPr>
        <w:t xml:space="preserve"> supažindinti tiesiogiai jiems pavaldžius darbuotojus</w:t>
      </w:r>
      <w:r w:rsidR="00D164AB">
        <w:rPr>
          <w:szCs w:val="24"/>
          <w:lang w:eastAsia="lt-LT"/>
        </w:rPr>
        <w:t>,</w:t>
      </w:r>
      <w:r>
        <w:rPr>
          <w:szCs w:val="24"/>
          <w:lang w:eastAsia="lt-LT"/>
        </w:rPr>
        <w:t xml:space="preserve"> </w:t>
      </w:r>
      <w:r w:rsidR="00D164AB">
        <w:rPr>
          <w:szCs w:val="24"/>
          <w:lang w:eastAsia="lt-LT"/>
        </w:rPr>
        <w:t xml:space="preserve">ateityje naujai priimtus dirbti valstybės tarnautojus ir darbuotojus pagal darbo sutartį, </w:t>
      </w:r>
      <w:r>
        <w:rPr>
          <w:szCs w:val="24"/>
          <w:lang w:eastAsia="lt-LT"/>
        </w:rPr>
        <w:t xml:space="preserve">ir pasirašiusiųjų asmenų </w:t>
      </w:r>
      <w:r w:rsidR="00700494">
        <w:rPr>
          <w:szCs w:val="24"/>
          <w:lang w:eastAsia="lt-LT"/>
        </w:rPr>
        <w:t>vieną sąrašo egzempliorių</w:t>
      </w:r>
      <w:r>
        <w:rPr>
          <w:szCs w:val="24"/>
          <w:lang w:eastAsia="lt-LT"/>
        </w:rPr>
        <w:t xml:space="preserve"> laikyti </w:t>
      </w:r>
      <w:r w:rsidR="00D164AB">
        <w:rPr>
          <w:szCs w:val="24"/>
          <w:lang w:eastAsia="lt-LT"/>
        </w:rPr>
        <w:t xml:space="preserve">savo </w:t>
      </w:r>
      <w:r w:rsidR="005C6646">
        <w:rPr>
          <w:szCs w:val="24"/>
          <w:lang w:eastAsia="lt-LT"/>
        </w:rPr>
        <w:t>padaliniuos</w:t>
      </w:r>
      <w:r w:rsidR="00700494">
        <w:rPr>
          <w:szCs w:val="24"/>
          <w:lang w:eastAsia="lt-LT"/>
        </w:rPr>
        <w:t>e, kitą sąrašo egzempliorių perduoti duomenų apsaugos pareigūnui</w:t>
      </w:r>
      <w:r w:rsidRPr="001B53C5">
        <w:rPr>
          <w:szCs w:val="24"/>
          <w:lang w:eastAsia="lt-LT"/>
        </w:rPr>
        <w:t xml:space="preserve">. </w:t>
      </w:r>
    </w:p>
    <w:p w14:paraId="7F19E8BE" w14:textId="3AC0CF6F" w:rsidR="00E84667" w:rsidRPr="001B53C5" w:rsidRDefault="00E84667" w:rsidP="00E84667">
      <w:pPr>
        <w:ind w:firstLine="567"/>
        <w:jc w:val="both"/>
        <w:rPr>
          <w:szCs w:val="24"/>
          <w:lang w:eastAsia="lt-LT"/>
        </w:rPr>
      </w:pPr>
      <w:r w:rsidRPr="001B53C5">
        <w:rPr>
          <w:szCs w:val="24"/>
          <w:lang w:eastAsia="lt-LT"/>
        </w:rPr>
        <w:t>2.</w:t>
      </w:r>
      <w:r w:rsidR="00700494">
        <w:rPr>
          <w:szCs w:val="24"/>
          <w:lang w:eastAsia="lt-LT"/>
        </w:rPr>
        <w:t>3</w:t>
      </w:r>
      <w:r w:rsidRPr="001B53C5">
        <w:rPr>
          <w:szCs w:val="24"/>
          <w:lang w:eastAsia="lt-LT"/>
        </w:rPr>
        <w:t>.</w:t>
      </w:r>
      <w:r w:rsidR="00C6507E">
        <w:rPr>
          <w:szCs w:val="24"/>
          <w:lang w:eastAsia="lt-LT"/>
        </w:rPr>
        <w:t xml:space="preserve"> </w:t>
      </w:r>
      <w:r w:rsidRPr="001B53C5">
        <w:rPr>
          <w:szCs w:val="24"/>
        </w:rPr>
        <w:t>Viešųjų ir tarptautinių ryšių skyrių skelbti šį įsakymą savivaldybės tinklalapyje.</w:t>
      </w:r>
    </w:p>
    <w:p w14:paraId="2002C1D4" w14:textId="77777777" w:rsidR="00E84667" w:rsidRPr="001B53C5" w:rsidRDefault="00E84667" w:rsidP="00E84667">
      <w:pPr>
        <w:ind w:firstLine="567"/>
        <w:jc w:val="both"/>
        <w:rPr>
          <w:bCs/>
          <w:szCs w:val="24"/>
        </w:rPr>
      </w:pPr>
      <w:r w:rsidRPr="001B53C5">
        <w:rPr>
          <w:bCs/>
          <w:szCs w:val="24"/>
        </w:rPr>
        <w:t>Vadovaujantis Lietuvos Respublikos administracinių bylų teisenos įstatymo 29 str. 1 d., šis įsakymas gali būti skundžiamas Vilniaus apygardos administraciniam teismui (Žygimantų g. 2, LT-01102 Vilnius) per vieną mėnesį nuo jo paskelbimo dienos.</w:t>
      </w:r>
    </w:p>
    <w:p w14:paraId="24D29EC9" w14:textId="77777777" w:rsidR="00E84667" w:rsidRPr="001B53C5" w:rsidRDefault="00E84667" w:rsidP="00E84667">
      <w:pPr>
        <w:ind w:left="10" w:right="3" w:hanging="10"/>
        <w:jc w:val="both"/>
        <w:rPr>
          <w:szCs w:val="24"/>
        </w:rPr>
      </w:pPr>
    </w:p>
    <w:p w14:paraId="3F224469" w14:textId="77777777" w:rsidR="00E84667" w:rsidRPr="001B53C5" w:rsidRDefault="00E84667" w:rsidP="00E84667">
      <w:pPr>
        <w:ind w:left="10" w:right="3" w:hanging="10"/>
        <w:jc w:val="both"/>
        <w:rPr>
          <w:szCs w:val="24"/>
        </w:rPr>
      </w:pPr>
    </w:p>
    <w:p w14:paraId="20A73D3F" w14:textId="77777777" w:rsidR="00E84667" w:rsidRPr="001B53C5" w:rsidRDefault="00E84667" w:rsidP="00E84667">
      <w:pPr>
        <w:ind w:left="10" w:right="3" w:hanging="10"/>
        <w:jc w:val="both"/>
        <w:rPr>
          <w:szCs w:val="24"/>
        </w:rPr>
      </w:pPr>
    </w:p>
    <w:p w14:paraId="4AE57034" w14:textId="77777777" w:rsidR="00E84667" w:rsidRPr="001B53C5" w:rsidRDefault="00E84667" w:rsidP="00E84667">
      <w:pPr>
        <w:ind w:left="10" w:right="3" w:hanging="10"/>
        <w:jc w:val="both"/>
        <w:rPr>
          <w:szCs w:val="24"/>
          <w:lang w:eastAsia="lt-LT"/>
        </w:rPr>
      </w:pPr>
      <w:r w:rsidRPr="001B53C5">
        <w:rPr>
          <w:szCs w:val="24"/>
          <w:lang w:eastAsia="lt-LT"/>
        </w:rPr>
        <w:t>Administracijos direktorė                                                                                         Liucina Kotlovska</w:t>
      </w:r>
    </w:p>
    <w:p w14:paraId="5F0E5E52" w14:textId="77777777" w:rsidR="00E84667" w:rsidRPr="001B53C5" w:rsidRDefault="00E84667" w:rsidP="00E84667">
      <w:pPr>
        <w:tabs>
          <w:tab w:val="left" w:pos="-2552"/>
          <w:tab w:val="left" w:pos="3969"/>
          <w:tab w:val="left" w:pos="4395"/>
          <w:tab w:val="center" w:pos="4819"/>
          <w:tab w:val="left" w:pos="6237"/>
          <w:tab w:val="right" w:pos="9638"/>
        </w:tabs>
        <w:ind w:left="10" w:right="3" w:firstLine="5093"/>
        <w:rPr>
          <w:szCs w:val="24"/>
        </w:rPr>
      </w:pPr>
    </w:p>
    <w:p w14:paraId="45454B0D" w14:textId="77777777" w:rsidR="00E84667" w:rsidRPr="001B53C5" w:rsidRDefault="00E84667" w:rsidP="00E84667">
      <w:pPr>
        <w:tabs>
          <w:tab w:val="left" w:pos="-2552"/>
          <w:tab w:val="left" w:pos="3969"/>
          <w:tab w:val="left" w:pos="4395"/>
          <w:tab w:val="center" w:pos="4819"/>
          <w:tab w:val="left" w:pos="6237"/>
          <w:tab w:val="right" w:pos="9638"/>
        </w:tabs>
        <w:ind w:left="10" w:right="3" w:firstLine="5093"/>
        <w:rPr>
          <w:szCs w:val="24"/>
        </w:rPr>
      </w:pPr>
    </w:p>
    <w:p w14:paraId="0E5D14B5" w14:textId="77777777" w:rsidR="00E84667" w:rsidRDefault="00E84667" w:rsidP="00E84667">
      <w:pPr>
        <w:tabs>
          <w:tab w:val="left" w:pos="-2552"/>
          <w:tab w:val="left" w:pos="3969"/>
          <w:tab w:val="left" w:pos="4395"/>
          <w:tab w:val="center" w:pos="4819"/>
          <w:tab w:val="left" w:pos="6237"/>
          <w:tab w:val="right" w:pos="9638"/>
        </w:tabs>
        <w:ind w:left="10" w:right="3" w:firstLine="5093"/>
        <w:rPr>
          <w:szCs w:val="24"/>
        </w:rPr>
      </w:pPr>
    </w:p>
    <w:p w14:paraId="26A524C8" w14:textId="77777777" w:rsidR="00C02802" w:rsidRDefault="00C02802" w:rsidP="005C6646">
      <w:pPr>
        <w:tabs>
          <w:tab w:val="left" w:pos="-2552"/>
          <w:tab w:val="left" w:pos="3969"/>
          <w:tab w:val="left" w:pos="4395"/>
          <w:tab w:val="center" w:pos="4819"/>
          <w:tab w:val="left" w:pos="6237"/>
          <w:tab w:val="right" w:pos="9638"/>
        </w:tabs>
        <w:ind w:right="3"/>
        <w:rPr>
          <w:szCs w:val="24"/>
        </w:rPr>
      </w:pPr>
    </w:p>
    <w:p w14:paraId="29152E27" w14:textId="77777777" w:rsidR="00E84667" w:rsidRDefault="00E84667" w:rsidP="00E84667">
      <w:pPr>
        <w:tabs>
          <w:tab w:val="left" w:pos="-2552"/>
          <w:tab w:val="left" w:pos="3969"/>
          <w:tab w:val="left" w:pos="4395"/>
          <w:tab w:val="center" w:pos="4819"/>
          <w:tab w:val="left" w:pos="6237"/>
          <w:tab w:val="right" w:pos="9638"/>
        </w:tabs>
        <w:ind w:left="10" w:right="3" w:firstLine="5093"/>
        <w:rPr>
          <w:szCs w:val="24"/>
        </w:rPr>
      </w:pPr>
    </w:p>
    <w:p w14:paraId="5F1B8C4F" w14:textId="77777777" w:rsidR="00E84667" w:rsidRPr="009D4C24" w:rsidRDefault="00E84667" w:rsidP="00E84667">
      <w:r w:rsidRPr="009D4C24">
        <w:t>Parengė</w:t>
      </w:r>
    </w:p>
    <w:p w14:paraId="3EE2ABC9" w14:textId="77777777" w:rsidR="00E84667" w:rsidRPr="009D4C24" w:rsidRDefault="00E84667" w:rsidP="00E84667">
      <w:r>
        <w:t>Teisės skyriaus</w:t>
      </w:r>
    </w:p>
    <w:p w14:paraId="18E505E1" w14:textId="77777777" w:rsidR="00E84667" w:rsidRPr="009D4C24" w:rsidRDefault="00E84667" w:rsidP="00E84667">
      <w:r w:rsidRPr="009D4C24">
        <w:t>vyr. specialistė</w:t>
      </w:r>
      <w:r>
        <w:t xml:space="preserve"> Rita Daugevičienė</w:t>
      </w:r>
    </w:p>
    <w:p w14:paraId="21EE6A69" w14:textId="07F0590B" w:rsidR="00FD00B9" w:rsidRPr="00E84667" w:rsidRDefault="00E84667" w:rsidP="00E84667">
      <w:pPr>
        <w:tabs>
          <w:tab w:val="left" w:pos="-2552"/>
          <w:tab w:val="left" w:pos="3969"/>
          <w:tab w:val="left" w:pos="4395"/>
          <w:tab w:val="center" w:pos="4819"/>
          <w:tab w:val="left" w:pos="6237"/>
          <w:tab w:val="right" w:pos="9638"/>
        </w:tabs>
        <w:ind w:right="3"/>
        <w:rPr>
          <w:szCs w:val="24"/>
        </w:rPr>
        <w:sectPr w:rsidR="00FD00B9" w:rsidRPr="00E84667">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titlePg/>
          <w:docGrid w:linePitch="360"/>
        </w:sectPr>
      </w:pPr>
      <w:r w:rsidRPr="0011708C">
        <w:t>tel. 253 2314</w:t>
      </w:r>
      <w:r>
        <w:rPr>
          <w:szCs w:val="24"/>
        </w:rPr>
        <w:br w:type="page"/>
      </w:r>
    </w:p>
    <w:p w14:paraId="48FE55E1" w14:textId="217D4DD8" w:rsidR="000E2DED" w:rsidRDefault="00E84667" w:rsidP="00E84667">
      <w:pPr>
        <w:widowControl w:val="0"/>
        <w:spacing w:line="276" w:lineRule="auto"/>
        <w:ind w:left="4254"/>
        <w:rPr>
          <w:color w:val="000000"/>
          <w:szCs w:val="24"/>
          <w:lang w:bidi="lt-LT"/>
        </w:rPr>
      </w:pPr>
      <w:r>
        <w:rPr>
          <w:color w:val="000000"/>
          <w:szCs w:val="24"/>
          <w:lang w:bidi="en-US"/>
        </w:rPr>
        <w:lastRenderedPageBreak/>
        <w:t xml:space="preserve">                  </w:t>
      </w:r>
      <w:r w:rsidR="00FD00B9">
        <w:rPr>
          <w:color w:val="000000"/>
          <w:szCs w:val="24"/>
          <w:lang w:bidi="en-US"/>
        </w:rPr>
        <w:t>PATVIRTINTA</w:t>
      </w:r>
    </w:p>
    <w:p w14:paraId="60317BCB" w14:textId="708F1B30" w:rsidR="000E2DED" w:rsidRDefault="00E84667" w:rsidP="00E84667">
      <w:pPr>
        <w:widowControl w:val="0"/>
        <w:spacing w:line="276" w:lineRule="auto"/>
        <w:ind w:left="4254"/>
        <w:jc w:val="right"/>
        <w:rPr>
          <w:color w:val="000000"/>
          <w:szCs w:val="24"/>
          <w:lang w:bidi="en-US"/>
        </w:rPr>
      </w:pPr>
      <w:r>
        <w:rPr>
          <w:color w:val="000000"/>
          <w:szCs w:val="24"/>
          <w:lang w:bidi="en-US"/>
        </w:rPr>
        <w:t>Vilniaus</w:t>
      </w:r>
      <w:r w:rsidR="00FD00B9">
        <w:rPr>
          <w:color w:val="000000"/>
          <w:szCs w:val="24"/>
          <w:lang w:bidi="en-US"/>
        </w:rPr>
        <w:t xml:space="preserve"> rajono savivaldybės administracijos</w:t>
      </w:r>
    </w:p>
    <w:p w14:paraId="5B56072A" w14:textId="37070C29" w:rsidR="00E84667" w:rsidRDefault="00E84667">
      <w:pPr>
        <w:widowControl w:val="0"/>
        <w:spacing w:line="276" w:lineRule="auto"/>
        <w:ind w:left="4254"/>
        <w:rPr>
          <w:color w:val="000000"/>
          <w:szCs w:val="24"/>
          <w:lang w:bidi="en-US"/>
        </w:rPr>
      </w:pPr>
      <w:r>
        <w:rPr>
          <w:color w:val="000000"/>
          <w:szCs w:val="24"/>
          <w:lang w:bidi="lt-LT"/>
        </w:rPr>
        <w:t xml:space="preserve">                  </w:t>
      </w:r>
      <w:r w:rsidR="00FD00B9">
        <w:rPr>
          <w:color w:val="000000"/>
          <w:szCs w:val="24"/>
          <w:lang w:bidi="lt-LT"/>
        </w:rPr>
        <w:t xml:space="preserve">direktoriaus </w:t>
      </w:r>
      <w:r w:rsidR="00FD00B9">
        <w:rPr>
          <w:color w:val="000000"/>
          <w:szCs w:val="24"/>
          <w:lang w:bidi="en-US"/>
        </w:rPr>
        <w:t xml:space="preserve">2018 m. </w:t>
      </w:r>
      <w:r w:rsidR="00965868">
        <w:rPr>
          <w:color w:val="000000"/>
          <w:szCs w:val="24"/>
          <w:lang w:bidi="lt-LT"/>
        </w:rPr>
        <w:t>lapkričio</w:t>
      </w:r>
      <w:r w:rsidR="00D20BAF">
        <w:rPr>
          <w:color w:val="000000"/>
          <w:szCs w:val="24"/>
          <w:lang w:bidi="lt-LT"/>
        </w:rPr>
        <w:t xml:space="preserve"> 20</w:t>
      </w:r>
      <w:r w:rsidR="00FD00B9">
        <w:rPr>
          <w:color w:val="000000"/>
          <w:szCs w:val="24"/>
          <w:lang w:bidi="lt-LT"/>
        </w:rPr>
        <w:t xml:space="preserve"> </w:t>
      </w:r>
      <w:r w:rsidR="00FD00B9">
        <w:rPr>
          <w:color w:val="000000"/>
          <w:szCs w:val="24"/>
          <w:lang w:bidi="en-US"/>
        </w:rPr>
        <w:t xml:space="preserve">d. </w:t>
      </w:r>
    </w:p>
    <w:p w14:paraId="6566F987" w14:textId="6F4E6827" w:rsidR="000E2DED" w:rsidRDefault="00E84667">
      <w:pPr>
        <w:widowControl w:val="0"/>
        <w:spacing w:line="276" w:lineRule="auto"/>
        <w:ind w:left="4254"/>
        <w:rPr>
          <w:color w:val="000000"/>
          <w:szCs w:val="24"/>
          <w:lang w:bidi="en-US"/>
        </w:rPr>
      </w:pPr>
      <w:r>
        <w:rPr>
          <w:color w:val="000000"/>
          <w:szCs w:val="24"/>
          <w:lang w:bidi="lt-LT"/>
        </w:rPr>
        <w:t xml:space="preserve">                  </w:t>
      </w:r>
      <w:r w:rsidR="00FD00B9">
        <w:rPr>
          <w:color w:val="000000"/>
          <w:szCs w:val="24"/>
          <w:lang w:bidi="lt-LT"/>
        </w:rPr>
        <w:t>įsakymu Nr.</w:t>
      </w:r>
      <w:r w:rsidR="00FD00B9">
        <w:rPr>
          <w:color w:val="000000"/>
          <w:szCs w:val="24"/>
          <w:lang w:bidi="en-US"/>
        </w:rPr>
        <w:t xml:space="preserve"> A</w:t>
      </w:r>
      <w:r>
        <w:rPr>
          <w:color w:val="000000"/>
          <w:szCs w:val="24"/>
          <w:lang w:bidi="en-US"/>
        </w:rPr>
        <w:t>27(1)-</w:t>
      </w:r>
      <w:r w:rsidR="00D20BAF">
        <w:rPr>
          <w:color w:val="000000"/>
          <w:szCs w:val="24"/>
          <w:lang w:bidi="en-US"/>
        </w:rPr>
        <w:t>29</w:t>
      </w:r>
      <w:r w:rsidR="00137F47">
        <w:rPr>
          <w:color w:val="000000"/>
          <w:szCs w:val="24"/>
          <w:lang w:bidi="en-US"/>
        </w:rPr>
        <w:t>0</w:t>
      </w:r>
      <w:r w:rsidR="00D20BAF">
        <w:rPr>
          <w:color w:val="000000"/>
          <w:szCs w:val="24"/>
          <w:lang w:bidi="en-US"/>
        </w:rPr>
        <w:t>9</w:t>
      </w:r>
    </w:p>
    <w:p w14:paraId="39DFE840" w14:textId="77777777" w:rsidR="00D164AB" w:rsidRDefault="00D164AB">
      <w:pPr>
        <w:widowControl w:val="0"/>
        <w:spacing w:line="276" w:lineRule="auto"/>
        <w:ind w:left="4254"/>
        <w:rPr>
          <w:color w:val="000000"/>
          <w:szCs w:val="24"/>
          <w:lang w:bidi="en-US"/>
        </w:rPr>
      </w:pPr>
    </w:p>
    <w:p w14:paraId="1C970A1A" w14:textId="031CB71B" w:rsidR="00D164AB" w:rsidRPr="00676252" w:rsidRDefault="00D164AB" w:rsidP="00D164AB">
      <w:pPr>
        <w:pStyle w:val="Pagrindinistekstas"/>
        <w:spacing w:line="275" w:lineRule="exact"/>
      </w:pPr>
      <w:r>
        <w:t xml:space="preserve">                                                                                         </w:t>
      </w:r>
      <w:r w:rsidRPr="00676252">
        <w:t>SUDERINTA</w:t>
      </w:r>
    </w:p>
    <w:p w14:paraId="1CC01695" w14:textId="0E2A7820" w:rsidR="00D164AB" w:rsidRDefault="00D164AB" w:rsidP="00D164AB">
      <w:pPr>
        <w:pStyle w:val="Pagrindinistekstas"/>
        <w:ind w:right="788"/>
        <w:jc w:val="both"/>
      </w:pPr>
      <w:r>
        <w:t xml:space="preserve">                                               </w:t>
      </w:r>
      <w:r w:rsidR="00C9237C">
        <w:t xml:space="preserve">                                </w:t>
      </w:r>
      <w:r w:rsidR="00EC1B84">
        <w:t xml:space="preserve">          </w:t>
      </w:r>
      <w:r>
        <w:t>Vilniaus</w:t>
      </w:r>
      <w:r w:rsidRPr="00676252">
        <w:t xml:space="preserve"> rajono savivaldybės </w:t>
      </w:r>
    </w:p>
    <w:p w14:paraId="52B77649" w14:textId="0E4F0B91" w:rsidR="00D164AB" w:rsidRDefault="00D164AB" w:rsidP="00D164AB">
      <w:pPr>
        <w:pStyle w:val="Pagrindinistekstas"/>
        <w:ind w:right="788"/>
        <w:jc w:val="both"/>
      </w:pPr>
      <w:r>
        <w:t xml:space="preserve">                                                                              </w:t>
      </w:r>
      <w:r w:rsidR="00EC1B84">
        <w:t xml:space="preserve">          </w:t>
      </w:r>
      <w:r>
        <w:t xml:space="preserve"> </w:t>
      </w:r>
      <w:r w:rsidRPr="00676252">
        <w:t>administracijos</w:t>
      </w:r>
      <w:r>
        <w:t xml:space="preserve"> </w:t>
      </w:r>
      <w:r w:rsidRPr="00676252">
        <w:t>Darbo taryb</w:t>
      </w:r>
      <w:r>
        <w:t>os</w:t>
      </w:r>
      <w:r w:rsidRPr="00676252">
        <w:t xml:space="preserve"> </w:t>
      </w:r>
    </w:p>
    <w:p w14:paraId="63419EC4" w14:textId="2C17744A" w:rsidR="00D164AB" w:rsidRDefault="00D164AB" w:rsidP="00D164AB">
      <w:pPr>
        <w:pStyle w:val="Pagrindinistekstas"/>
        <w:ind w:right="788"/>
        <w:jc w:val="both"/>
      </w:pPr>
      <w:r>
        <w:t xml:space="preserve">                                                                             </w:t>
      </w:r>
      <w:r w:rsidR="00EC1B84">
        <w:t xml:space="preserve">          </w:t>
      </w:r>
      <w:r>
        <w:t xml:space="preserve">  </w:t>
      </w:r>
      <w:r w:rsidRPr="00676252">
        <w:t xml:space="preserve">2018 m. </w:t>
      </w:r>
      <w:r w:rsidR="00965868">
        <w:t>lapkričio</w:t>
      </w:r>
      <w:r w:rsidR="00611AEA">
        <w:t xml:space="preserve"> 16</w:t>
      </w:r>
      <w:r w:rsidRPr="00676252">
        <w:t xml:space="preserve"> d.</w:t>
      </w:r>
    </w:p>
    <w:p w14:paraId="5DDDAF32" w14:textId="1AD50ECE" w:rsidR="00D164AB" w:rsidRDefault="00D164AB" w:rsidP="00D164AB">
      <w:pPr>
        <w:widowControl w:val="0"/>
        <w:spacing w:line="276" w:lineRule="auto"/>
        <w:ind w:left="4254"/>
        <w:rPr>
          <w:color w:val="000000"/>
          <w:szCs w:val="24"/>
          <w:lang w:bidi="en-US"/>
        </w:rPr>
      </w:pPr>
      <w:r>
        <w:t xml:space="preserve">                 </w:t>
      </w:r>
      <w:r w:rsidR="00EC1B84">
        <w:t xml:space="preserve"> </w:t>
      </w:r>
      <w:r>
        <w:t>sprendimu Nr. DTP-</w:t>
      </w:r>
      <w:r w:rsidR="00611AEA">
        <w:t>3</w:t>
      </w:r>
    </w:p>
    <w:p w14:paraId="3A7FA7A1" w14:textId="77777777" w:rsidR="000E2DED" w:rsidRDefault="000E2DED">
      <w:pPr>
        <w:spacing w:line="276" w:lineRule="auto"/>
        <w:ind w:firstLine="782"/>
        <w:jc w:val="center"/>
        <w:rPr>
          <w:b/>
          <w:szCs w:val="24"/>
        </w:rPr>
      </w:pPr>
    </w:p>
    <w:p w14:paraId="4E4EA16E" w14:textId="5BEF69A1" w:rsidR="000E2DED" w:rsidRPr="00E815AE" w:rsidRDefault="00FD00B9" w:rsidP="00E815AE">
      <w:pPr>
        <w:spacing w:line="276" w:lineRule="auto"/>
        <w:ind w:firstLine="782"/>
        <w:jc w:val="center"/>
        <w:rPr>
          <w:b/>
          <w:szCs w:val="24"/>
        </w:rPr>
      </w:pPr>
      <w:r w:rsidRPr="00E815AE">
        <w:rPr>
          <w:b/>
          <w:szCs w:val="24"/>
        </w:rPr>
        <w:t xml:space="preserve">ASMENS DUOMENŲ TVARKYMO </w:t>
      </w:r>
      <w:r w:rsidR="00D164AB" w:rsidRPr="00E815AE">
        <w:rPr>
          <w:b/>
          <w:szCs w:val="24"/>
        </w:rPr>
        <w:t>VILNIAUS</w:t>
      </w:r>
      <w:r w:rsidRPr="00E815AE">
        <w:rPr>
          <w:b/>
          <w:szCs w:val="24"/>
        </w:rPr>
        <w:t xml:space="preserve"> RAJONO SAVIVALDYBĖS ADMINISTRACIJOJE TAISYKLĖS</w:t>
      </w:r>
    </w:p>
    <w:p w14:paraId="3993DFEA" w14:textId="77777777" w:rsidR="000E2DED" w:rsidRPr="00E815AE" w:rsidRDefault="000E2DED" w:rsidP="00E815AE">
      <w:pPr>
        <w:spacing w:line="276" w:lineRule="auto"/>
        <w:ind w:firstLine="782"/>
        <w:jc w:val="center"/>
        <w:rPr>
          <w:b/>
          <w:szCs w:val="24"/>
        </w:rPr>
      </w:pPr>
    </w:p>
    <w:p w14:paraId="7901DD82" w14:textId="427C3CE3" w:rsidR="000E2DED" w:rsidRPr="00E815AE" w:rsidRDefault="00642EAB" w:rsidP="00E815AE">
      <w:pPr>
        <w:spacing w:line="276" w:lineRule="auto"/>
        <w:ind w:firstLine="782"/>
        <w:jc w:val="center"/>
        <w:rPr>
          <w:b/>
          <w:szCs w:val="24"/>
        </w:rPr>
      </w:pPr>
      <w:r>
        <w:rPr>
          <w:b/>
          <w:szCs w:val="24"/>
        </w:rPr>
        <w:t>I</w:t>
      </w:r>
      <w:r w:rsidR="00FD00B9" w:rsidRPr="00E815AE">
        <w:rPr>
          <w:b/>
          <w:szCs w:val="24"/>
        </w:rPr>
        <w:t xml:space="preserve"> SKYRIUS</w:t>
      </w:r>
    </w:p>
    <w:p w14:paraId="579BCBB2" w14:textId="77777777" w:rsidR="000E2DED" w:rsidRPr="00E815AE" w:rsidRDefault="00FD00B9" w:rsidP="00E815AE">
      <w:pPr>
        <w:spacing w:line="276" w:lineRule="auto"/>
        <w:ind w:firstLine="782"/>
        <w:jc w:val="center"/>
        <w:rPr>
          <w:b/>
          <w:szCs w:val="24"/>
        </w:rPr>
      </w:pPr>
      <w:r w:rsidRPr="00E815AE">
        <w:rPr>
          <w:b/>
          <w:szCs w:val="24"/>
        </w:rPr>
        <w:t>BENDROSIOS NUOSTATOS</w:t>
      </w:r>
    </w:p>
    <w:p w14:paraId="0EE25517" w14:textId="77777777" w:rsidR="000E2DED" w:rsidRPr="00E815AE" w:rsidRDefault="000E2DED" w:rsidP="00E815AE">
      <w:pPr>
        <w:spacing w:line="276" w:lineRule="auto"/>
        <w:ind w:firstLine="782"/>
        <w:rPr>
          <w:szCs w:val="24"/>
        </w:rPr>
      </w:pPr>
    </w:p>
    <w:p w14:paraId="1BE71CA3" w14:textId="718B49F1" w:rsidR="000E2DED" w:rsidRPr="00E815AE" w:rsidRDefault="00E96D8A" w:rsidP="00E815AE">
      <w:pPr>
        <w:widowControl w:val="0"/>
        <w:tabs>
          <w:tab w:val="left" w:pos="1058"/>
        </w:tabs>
        <w:spacing w:line="276" w:lineRule="auto"/>
        <w:ind w:firstLine="360"/>
        <w:jc w:val="both"/>
        <w:rPr>
          <w:color w:val="000000" w:themeColor="text1"/>
          <w:szCs w:val="24"/>
          <w:lang w:eastAsia="lt-LT"/>
        </w:rPr>
      </w:pPr>
      <w:r>
        <w:rPr>
          <w:color w:val="000000"/>
          <w:szCs w:val="24"/>
          <w:lang w:bidi="en-US"/>
        </w:rPr>
        <w:t xml:space="preserve">       </w:t>
      </w:r>
      <w:r w:rsidR="00FD00B9" w:rsidRPr="00E815AE">
        <w:rPr>
          <w:color w:val="000000"/>
          <w:szCs w:val="24"/>
          <w:lang w:bidi="en-US"/>
        </w:rPr>
        <w:t xml:space="preserve">1. Asmens </w:t>
      </w:r>
      <w:r w:rsidR="00FD00B9" w:rsidRPr="00E815AE">
        <w:rPr>
          <w:color w:val="000000"/>
          <w:szCs w:val="24"/>
          <w:lang w:bidi="lt-LT"/>
        </w:rPr>
        <w:t xml:space="preserve">duomenų </w:t>
      </w:r>
      <w:r w:rsidR="00FD00B9" w:rsidRPr="00E815AE">
        <w:rPr>
          <w:color w:val="000000"/>
          <w:szCs w:val="24"/>
          <w:lang w:bidi="en-US"/>
        </w:rPr>
        <w:t xml:space="preserve">tvarkymo </w:t>
      </w:r>
      <w:r w:rsidR="008A0EAD" w:rsidRPr="00E815AE">
        <w:rPr>
          <w:color w:val="000000"/>
          <w:szCs w:val="24"/>
          <w:lang w:bidi="en-US"/>
        </w:rPr>
        <w:t>Vilniaus</w:t>
      </w:r>
      <w:r w:rsidR="00FD00B9" w:rsidRPr="00E815AE">
        <w:rPr>
          <w:color w:val="000000"/>
          <w:szCs w:val="24"/>
          <w:lang w:bidi="en-US"/>
        </w:rPr>
        <w:t xml:space="preserve"> rajono savivaldybės administracijoje (toliau – Administracija) </w:t>
      </w:r>
      <w:r w:rsidR="00FD00B9" w:rsidRPr="00E815AE">
        <w:rPr>
          <w:color w:val="000000"/>
          <w:szCs w:val="24"/>
          <w:lang w:bidi="lt-LT"/>
        </w:rPr>
        <w:t xml:space="preserve">taisyklių (toliau – Taisyklės) tikslas – reglamentuoti asmens duomenų tvarkymą Administracijoje, užtikrinant </w:t>
      </w:r>
      <w:r w:rsidR="008A0EAD" w:rsidRPr="00E815AE">
        <w:rPr>
          <w:color w:val="000000" w:themeColor="text1"/>
          <w:szCs w:val="24"/>
          <w:lang w:eastAsia="lt-LT"/>
        </w:rPr>
        <w:t xml:space="preserve">Lietuvos Respublikos asmens duomenų teisinės apsaugos įstatymo, Europos Sąjungos (toliau – ES) Bendrojo duomenų apsaugos reglamento (toliau – </w:t>
      </w:r>
      <w:r w:rsidR="008A0EAD" w:rsidRPr="00E815AE">
        <w:rPr>
          <w:rFonts w:eastAsia="Calibri"/>
          <w:color w:val="000000" w:themeColor="text1"/>
          <w:szCs w:val="24"/>
        </w:rPr>
        <w:t>BDAR</w:t>
      </w:r>
      <w:r w:rsidR="008A0EAD" w:rsidRPr="00E815AE">
        <w:rPr>
          <w:color w:val="000000" w:themeColor="text1"/>
          <w:szCs w:val="24"/>
          <w:lang w:eastAsia="lt-LT"/>
        </w:rPr>
        <w:t>) ir kitų teisės aktų, nustatančių asmens duomenų tvarkymą ir apsaugą, laikymąsi.</w:t>
      </w:r>
    </w:p>
    <w:p w14:paraId="0C42656C" w14:textId="77777777"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en-US"/>
        </w:rPr>
        <w:t>2.</w:t>
      </w:r>
      <w:r w:rsidRPr="00E815AE">
        <w:rPr>
          <w:color w:val="000000"/>
          <w:szCs w:val="24"/>
          <w:lang w:bidi="lt-LT"/>
        </w:rPr>
        <w:t xml:space="preserve"> Taisyklių paskirtis – numatyti pagrindines asmens duomenų tvarkymo, duomenų subjekto teisių įgyvendinimo technines ir duomenų saugos organizacines priemones, tvarkant asmens duomenis automatiniu ir neautomatiniu būdais.</w:t>
      </w:r>
    </w:p>
    <w:p w14:paraId="6A39894B" w14:textId="1FBB7220"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en-US"/>
        </w:rPr>
        <w:t>3.</w:t>
      </w:r>
      <w:r w:rsidRPr="00E815AE">
        <w:rPr>
          <w:color w:val="000000"/>
          <w:szCs w:val="24"/>
          <w:lang w:bidi="lt-LT"/>
        </w:rPr>
        <w:t xml:space="preserve"> Taisyklės parengtos vadovaujantis </w:t>
      </w:r>
      <w:r w:rsidR="004B07BA" w:rsidRPr="00E815AE">
        <w:rPr>
          <w:color w:val="000000"/>
          <w:szCs w:val="24"/>
          <w:lang w:bidi="lt-LT"/>
        </w:rPr>
        <w:t xml:space="preserve">BDAR, </w:t>
      </w:r>
      <w:r w:rsidRPr="00E815AE">
        <w:rPr>
          <w:color w:val="000000"/>
          <w:szCs w:val="24"/>
          <w:lang w:bidi="lt-LT"/>
        </w:rPr>
        <w:t>Asmens duomenų teisinės apsaugos įstatymu ir kitais teisės aktais, reglamentuojančiais asmens duomenų tvarkymą ir apsaugą.</w:t>
      </w:r>
    </w:p>
    <w:p w14:paraId="3C54F0C4" w14:textId="4FB55786"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en-US"/>
        </w:rPr>
        <w:t>4.</w:t>
      </w:r>
      <w:r w:rsidRPr="00E815AE">
        <w:rPr>
          <w:color w:val="000000"/>
          <w:szCs w:val="24"/>
          <w:lang w:bidi="lt-LT"/>
        </w:rPr>
        <w:t xml:space="preserve"> Administracijoje gali būti tvarkomi tokie asmens duomenys, kaip asmens vardas ir pavardė, gimimo data, asmens kodas, veido atvaizdas, gyvenamoji vieta, darbo vieta, </w:t>
      </w:r>
      <w:r w:rsidR="004B07BA" w:rsidRPr="00E815AE">
        <w:rPr>
          <w:color w:val="000000"/>
          <w:szCs w:val="24"/>
          <w:lang w:bidi="lt-LT"/>
        </w:rPr>
        <w:t xml:space="preserve">personalo valdymo tikslais gali būti tvarkomi ir ypatingi asmens duomenys, </w:t>
      </w:r>
      <w:r w:rsidRPr="00E815AE">
        <w:rPr>
          <w:color w:val="000000"/>
          <w:szCs w:val="24"/>
          <w:lang w:bidi="lt-LT"/>
        </w:rPr>
        <w:t>taip pat</w:t>
      </w:r>
      <w:r w:rsidR="004B07BA" w:rsidRPr="00E815AE">
        <w:rPr>
          <w:color w:val="000000"/>
          <w:szCs w:val="24"/>
          <w:lang w:bidi="lt-LT"/>
        </w:rPr>
        <w:t xml:space="preserve"> kitais tikslais</w:t>
      </w:r>
      <w:r w:rsidRPr="00E815AE">
        <w:rPr>
          <w:color w:val="000000"/>
          <w:szCs w:val="24"/>
          <w:lang w:bidi="lt-LT"/>
        </w:rPr>
        <w:t xml:space="preserve"> bet kurie kiti asmeniui būdingi fizinio, fiziologinio, psichologinio, ekonominio ar socialinio pobūdžio duomenys,</w:t>
      </w:r>
      <w:r w:rsidR="004B07BA" w:rsidRPr="00E815AE">
        <w:rPr>
          <w:color w:val="000000"/>
          <w:szCs w:val="24"/>
          <w:lang w:bidi="lt-LT"/>
        </w:rPr>
        <w:t xml:space="preserve"> </w:t>
      </w:r>
      <w:r w:rsidRPr="00E815AE">
        <w:rPr>
          <w:color w:val="000000"/>
          <w:szCs w:val="24"/>
          <w:lang w:bidi="lt-LT"/>
        </w:rPr>
        <w:t>kai atliekami veiksmai susiję su šių įstatymų bei teisės aktų nuostatų įgyvendinimu:</w:t>
      </w:r>
    </w:p>
    <w:p w14:paraId="21A565F9" w14:textId="77777777"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4.1. Lietuvos Respublikos darbo kodekso;</w:t>
      </w:r>
    </w:p>
    <w:p w14:paraId="6145C1F8" w14:textId="77777777"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4.2. Lietuvos Respublikos civilinio proceso kodekso;</w:t>
      </w:r>
    </w:p>
    <w:p w14:paraId="4C2F2FFE" w14:textId="77777777"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4.3. Lietuvos Respublikos civilinio kodekso;</w:t>
      </w:r>
    </w:p>
    <w:p w14:paraId="49510880" w14:textId="77777777"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4.4. Lietuvos Respublikos administracinių nusižengimų kodekso;</w:t>
      </w:r>
    </w:p>
    <w:p w14:paraId="44BFFF8D" w14:textId="77777777"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4.5. Lietuvos Respublikos administracinių bylų teisenos įstatymo;</w:t>
      </w:r>
    </w:p>
    <w:p w14:paraId="14BB9107" w14:textId="77777777"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4.6. Lietuvos Respublikos valstybės tarnybos įstatymo;</w:t>
      </w:r>
    </w:p>
    <w:p w14:paraId="7AB773FC" w14:textId="77777777"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4.7. Lietuvos Respublikos valstybės garantuojamos teisinės pagalbos įstatymo;</w:t>
      </w:r>
    </w:p>
    <w:p w14:paraId="6AE97E75" w14:textId="77777777"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4.8. Lietuvos Respublikos rinkliavų įstatymo;</w:t>
      </w:r>
    </w:p>
    <w:p w14:paraId="1AA54EB5" w14:textId="77777777"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4.9. Lietuvos Respublikos atliekų tvarkymo įstatymo;</w:t>
      </w:r>
    </w:p>
    <w:p w14:paraId="52C94780" w14:textId="77777777"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4.10. Lietuvos Respublikos želdynų įstatymo;</w:t>
      </w:r>
    </w:p>
    <w:p w14:paraId="0EC8D9DC" w14:textId="77777777"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4.11. Lietuvos Respublikos piliečių nuosavybės teisių į išlikusįjį nekilnojamąjį turtą atkūrimo įstatymo;</w:t>
      </w:r>
    </w:p>
    <w:p w14:paraId="4A5A9707" w14:textId="77777777"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4.12. Lietuvos Respublikos socialinių paslaugų įstatymo;</w:t>
      </w:r>
    </w:p>
    <w:p w14:paraId="48F73A2E" w14:textId="1B1C822F" w:rsidR="00AE65AC" w:rsidRDefault="00AE65AC"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4.13. Lietuvos Respublikos vietos savivaldos įstatymo;</w:t>
      </w:r>
    </w:p>
    <w:p w14:paraId="50194B0D" w14:textId="3277550E" w:rsidR="00837C4A" w:rsidRDefault="00837C4A" w:rsidP="00E815AE">
      <w:pPr>
        <w:widowControl w:val="0"/>
        <w:tabs>
          <w:tab w:val="left" w:pos="1300"/>
        </w:tabs>
        <w:spacing w:line="276" w:lineRule="auto"/>
        <w:ind w:firstLine="782"/>
        <w:jc w:val="both"/>
        <w:rPr>
          <w:color w:val="000000"/>
          <w:szCs w:val="24"/>
          <w:lang w:bidi="lt-LT"/>
        </w:rPr>
      </w:pPr>
      <w:r>
        <w:rPr>
          <w:color w:val="000000"/>
          <w:szCs w:val="24"/>
          <w:lang w:bidi="lt-LT"/>
        </w:rPr>
        <w:lastRenderedPageBreak/>
        <w:t>4.14. Lietuvos Respublikos civilinės būklės aktų registravimo įstatym</w:t>
      </w:r>
      <w:r w:rsidR="00FF6C18">
        <w:rPr>
          <w:color w:val="000000"/>
          <w:szCs w:val="24"/>
          <w:lang w:bidi="lt-LT"/>
        </w:rPr>
        <w:t>o</w:t>
      </w:r>
      <w:r>
        <w:rPr>
          <w:color w:val="000000"/>
          <w:szCs w:val="24"/>
          <w:lang w:bidi="lt-LT"/>
        </w:rPr>
        <w:t>;</w:t>
      </w:r>
    </w:p>
    <w:p w14:paraId="59C995CE" w14:textId="4B256678" w:rsidR="00012383" w:rsidRDefault="00012383" w:rsidP="00012383">
      <w:pPr>
        <w:pStyle w:val="prastasiniatinklio"/>
        <w:spacing w:before="0" w:beforeAutospacing="0" w:after="0" w:afterAutospacing="0"/>
        <w:ind w:firstLine="709"/>
        <w:jc w:val="both"/>
      </w:pPr>
      <w:r>
        <w:rPr>
          <w:color w:val="000000"/>
          <w:lang w:bidi="lt-LT"/>
        </w:rPr>
        <w:t xml:space="preserve"> 4.15. Lietuvos Respublikos vaiko minimalios ir vidutinės priežiūros įstatym</w:t>
      </w:r>
      <w:r w:rsidR="00FF6C18">
        <w:rPr>
          <w:color w:val="000000"/>
          <w:lang w:bidi="lt-LT"/>
        </w:rPr>
        <w:t>o</w:t>
      </w:r>
      <w:r>
        <w:rPr>
          <w:color w:val="000000"/>
          <w:lang w:bidi="lt-LT"/>
        </w:rPr>
        <w:t>;</w:t>
      </w:r>
    </w:p>
    <w:p w14:paraId="5F29F64F" w14:textId="3FDC0806" w:rsidR="00012383" w:rsidRPr="00E815AE" w:rsidRDefault="00012383" w:rsidP="00E815AE">
      <w:pPr>
        <w:widowControl w:val="0"/>
        <w:tabs>
          <w:tab w:val="left" w:pos="1300"/>
        </w:tabs>
        <w:spacing w:line="276" w:lineRule="auto"/>
        <w:ind w:firstLine="782"/>
        <w:jc w:val="both"/>
        <w:rPr>
          <w:color w:val="000000"/>
          <w:szCs w:val="24"/>
          <w:lang w:bidi="lt-LT"/>
        </w:rPr>
      </w:pPr>
      <w:r>
        <w:rPr>
          <w:color w:val="000000"/>
          <w:szCs w:val="24"/>
          <w:lang w:bidi="lt-LT"/>
        </w:rPr>
        <w:t>4.16. Lietuvos Respublikos švietimo įstatym</w:t>
      </w:r>
      <w:r w:rsidR="00FF6C18">
        <w:rPr>
          <w:color w:val="000000"/>
          <w:szCs w:val="24"/>
          <w:lang w:bidi="lt-LT"/>
        </w:rPr>
        <w:t>o</w:t>
      </w:r>
      <w:r>
        <w:rPr>
          <w:color w:val="000000"/>
          <w:szCs w:val="24"/>
          <w:lang w:bidi="lt-LT"/>
        </w:rPr>
        <w:t>;</w:t>
      </w:r>
    </w:p>
    <w:p w14:paraId="1060B3AC" w14:textId="45AB5E9E"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4.1</w:t>
      </w:r>
      <w:r w:rsidR="00012383">
        <w:rPr>
          <w:color w:val="000000"/>
          <w:szCs w:val="24"/>
          <w:lang w:bidi="lt-LT"/>
        </w:rPr>
        <w:t>7.</w:t>
      </w:r>
      <w:r w:rsidRPr="00E815AE">
        <w:rPr>
          <w:color w:val="000000"/>
          <w:szCs w:val="24"/>
          <w:lang w:bidi="lt-LT"/>
        </w:rPr>
        <w:t xml:space="preserve"> kitų įstatymų, Vyriausybės nutarimų ir teisės a</w:t>
      </w:r>
      <w:r w:rsidR="00837C4A">
        <w:rPr>
          <w:color w:val="000000"/>
          <w:szCs w:val="24"/>
          <w:lang w:bidi="lt-LT"/>
        </w:rPr>
        <w:t>ktų įgyvendinimu.</w:t>
      </w:r>
    </w:p>
    <w:p w14:paraId="53B2A1AC" w14:textId="77777777" w:rsidR="00A253CE" w:rsidRPr="00E815AE" w:rsidRDefault="00FD00B9" w:rsidP="00E815AE">
      <w:pPr>
        <w:widowControl w:val="0"/>
        <w:tabs>
          <w:tab w:val="left" w:pos="1058"/>
        </w:tabs>
        <w:spacing w:line="276" w:lineRule="auto"/>
        <w:ind w:firstLine="360"/>
        <w:jc w:val="both"/>
        <w:rPr>
          <w:color w:val="000000" w:themeColor="text1"/>
          <w:szCs w:val="24"/>
          <w:lang w:eastAsia="lt-LT"/>
        </w:rPr>
      </w:pPr>
      <w:r w:rsidRPr="00E815AE">
        <w:rPr>
          <w:color w:val="000000"/>
          <w:szCs w:val="24"/>
          <w:lang w:bidi="en-US"/>
        </w:rPr>
        <w:t>5.</w:t>
      </w:r>
      <w:r w:rsidRPr="00E815AE">
        <w:rPr>
          <w:color w:val="000000"/>
          <w:szCs w:val="24"/>
          <w:lang w:bidi="lt-LT"/>
        </w:rPr>
        <w:t xml:space="preserve"> </w:t>
      </w:r>
      <w:r w:rsidR="00A253CE" w:rsidRPr="00E815AE">
        <w:rPr>
          <w:color w:val="000000" w:themeColor="text1"/>
          <w:szCs w:val="24"/>
          <w:lang w:eastAsia="lt-LT"/>
        </w:rPr>
        <w:t>Taisyklių privalo laikytis visi Savivaldybės administracijoje dirbantys valstybės tarnautojai ir pagal darbo sutartis dirbantys asmenys (toliau – administracijos darbuotojai), kurie tvarko Administracijoje esančius asmens duomenis, arba, eidami savo pareigas, juos sužino. Prieiga prie asmens duomenų gali būti suteikiama tik tiems administracijos darbuotojams, kuriems asmens duomenys yra reikalingi atlikti jų pareigybių aprašymuose nustatytas ar kitais teisės aktais pavestas funkcijas.</w:t>
      </w:r>
    </w:p>
    <w:p w14:paraId="4CC74845" w14:textId="02477896" w:rsidR="00A253CE" w:rsidRPr="00E815AE" w:rsidRDefault="00FD00B9" w:rsidP="00E815AE">
      <w:pPr>
        <w:widowControl w:val="0"/>
        <w:tabs>
          <w:tab w:val="left" w:pos="1058"/>
        </w:tabs>
        <w:spacing w:line="276" w:lineRule="auto"/>
        <w:ind w:firstLine="360"/>
        <w:jc w:val="both"/>
        <w:rPr>
          <w:color w:val="000000" w:themeColor="text1"/>
          <w:szCs w:val="24"/>
          <w:lang w:eastAsia="lt-LT"/>
        </w:rPr>
      </w:pPr>
      <w:r w:rsidRPr="00E815AE">
        <w:rPr>
          <w:color w:val="000000"/>
          <w:szCs w:val="24"/>
          <w:lang w:bidi="en-US"/>
        </w:rPr>
        <w:t>6.</w:t>
      </w:r>
      <w:r w:rsidR="00A253CE" w:rsidRPr="00E815AE">
        <w:rPr>
          <w:color w:val="000000" w:themeColor="text1"/>
          <w:szCs w:val="24"/>
          <w:lang w:eastAsia="lt-LT" w:bidi="lt-LT"/>
        </w:rPr>
        <w:tab/>
      </w:r>
      <w:r w:rsidR="00A253CE" w:rsidRPr="00E815AE">
        <w:rPr>
          <w:color w:val="000000" w:themeColor="text1"/>
          <w:szCs w:val="24"/>
          <w:lang w:eastAsia="lt-LT"/>
        </w:rPr>
        <w:t>Taisyklėse vartojamos sąvokos:</w:t>
      </w:r>
    </w:p>
    <w:p w14:paraId="142C5E01" w14:textId="149072A4" w:rsidR="00A253CE" w:rsidRPr="00E815AE" w:rsidRDefault="00A253CE" w:rsidP="00E815AE">
      <w:pPr>
        <w:widowControl w:val="0"/>
        <w:tabs>
          <w:tab w:val="left" w:pos="1236"/>
        </w:tabs>
        <w:spacing w:line="276" w:lineRule="auto"/>
        <w:ind w:firstLine="360"/>
        <w:jc w:val="both"/>
        <w:rPr>
          <w:color w:val="000000" w:themeColor="text1"/>
          <w:szCs w:val="24"/>
          <w:lang w:eastAsia="lt-LT"/>
        </w:rPr>
      </w:pPr>
      <w:r w:rsidRPr="00E815AE">
        <w:rPr>
          <w:color w:val="000000" w:themeColor="text1"/>
          <w:szCs w:val="24"/>
          <w:lang w:eastAsia="lt-LT" w:bidi="lt-LT"/>
        </w:rPr>
        <w:t>6.1.</w:t>
      </w:r>
      <w:r w:rsidRPr="00E815AE">
        <w:rPr>
          <w:color w:val="000000" w:themeColor="text1"/>
          <w:szCs w:val="24"/>
          <w:lang w:eastAsia="lt-LT" w:bidi="lt-LT"/>
        </w:rPr>
        <w:tab/>
      </w:r>
      <w:r w:rsidRPr="00E815AE">
        <w:rPr>
          <w:b/>
          <w:bCs/>
          <w:color w:val="000000" w:themeColor="text1"/>
          <w:szCs w:val="24"/>
          <w:shd w:val="clear" w:color="auto" w:fill="FFFFFF"/>
          <w:lang w:eastAsia="lt-LT" w:bidi="lt-LT"/>
        </w:rPr>
        <w:t xml:space="preserve">duomenų valdytojas </w:t>
      </w:r>
      <w:r w:rsidRPr="00E815AE">
        <w:rPr>
          <w:color w:val="000000" w:themeColor="text1"/>
          <w:szCs w:val="24"/>
          <w:lang w:eastAsia="lt-LT"/>
        </w:rPr>
        <w:t xml:space="preserve">– </w:t>
      </w:r>
      <w:r w:rsidR="00050CD7" w:rsidRPr="00E815AE">
        <w:rPr>
          <w:color w:val="000000" w:themeColor="text1"/>
          <w:szCs w:val="24"/>
          <w:lang w:eastAsia="lt-LT"/>
        </w:rPr>
        <w:t>Vilniaus</w:t>
      </w:r>
      <w:r w:rsidRPr="00E815AE">
        <w:rPr>
          <w:color w:val="000000" w:themeColor="text1"/>
          <w:szCs w:val="24"/>
          <w:lang w:eastAsia="lt-LT"/>
        </w:rPr>
        <w:t xml:space="preserve"> rajono savivaldybės administracija;</w:t>
      </w:r>
    </w:p>
    <w:p w14:paraId="051F052A" w14:textId="152C7AE9" w:rsidR="00A253CE" w:rsidRPr="00E815AE" w:rsidRDefault="00A253CE" w:rsidP="00E815AE">
      <w:pPr>
        <w:widowControl w:val="0"/>
        <w:tabs>
          <w:tab w:val="left" w:pos="1212"/>
        </w:tabs>
        <w:spacing w:line="276" w:lineRule="auto"/>
        <w:ind w:firstLine="360"/>
        <w:jc w:val="both"/>
        <w:rPr>
          <w:color w:val="000000" w:themeColor="text1"/>
          <w:szCs w:val="24"/>
          <w:lang w:eastAsia="lt-LT"/>
        </w:rPr>
      </w:pPr>
      <w:r w:rsidRPr="00E815AE">
        <w:rPr>
          <w:color w:val="000000" w:themeColor="text1"/>
          <w:szCs w:val="24"/>
          <w:lang w:eastAsia="lt-LT" w:bidi="lt-LT"/>
        </w:rPr>
        <w:t>6.2.</w:t>
      </w:r>
      <w:r w:rsidRPr="00E815AE">
        <w:rPr>
          <w:color w:val="000000" w:themeColor="text1"/>
          <w:szCs w:val="24"/>
          <w:lang w:eastAsia="lt-LT" w:bidi="lt-LT"/>
        </w:rPr>
        <w:tab/>
      </w:r>
      <w:r w:rsidRPr="00E815AE">
        <w:rPr>
          <w:b/>
          <w:bCs/>
          <w:color w:val="000000" w:themeColor="text1"/>
          <w:szCs w:val="24"/>
          <w:shd w:val="clear" w:color="auto" w:fill="FFFFFF"/>
          <w:lang w:eastAsia="lt-LT" w:bidi="lt-LT"/>
        </w:rPr>
        <w:t xml:space="preserve">duomenų naudotojas </w:t>
      </w:r>
      <w:r w:rsidRPr="00E815AE">
        <w:rPr>
          <w:color w:val="000000" w:themeColor="text1"/>
          <w:szCs w:val="24"/>
          <w:lang w:eastAsia="lt-LT"/>
        </w:rPr>
        <w:t xml:space="preserve">– duomenų valdytojo padaliniai ir į struktūrinius padalinius neįeinantys valstybės tarnautojai, </w:t>
      </w:r>
      <w:r w:rsidR="00B964A8">
        <w:rPr>
          <w:color w:val="000000" w:themeColor="text1"/>
          <w:szCs w:val="24"/>
          <w:lang w:eastAsia="lt-LT"/>
        </w:rPr>
        <w:t xml:space="preserve">darbuotojai dirbantys pagal darbo sutartį, </w:t>
      </w:r>
      <w:r w:rsidRPr="00E815AE">
        <w:rPr>
          <w:color w:val="000000" w:themeColor="text1"/>
          <w:szCs w:val="24"/>
          <w:lang w:eastAsia="lt-LT"/>
        </w:rPr>
        <w:t>kurie turi teisę naudoti asmens duomenis, atlikdami numatytas funkcijas, ir yra įvardyti šiose taisyklėse. Jei toliau tekste duomenų naudotojams keliami konkretūs reikalavimai dėl asmens duomenų saugos veiksmų, tai duomenų naudotojas suprantamas kaip konkretus padalinio darbuotojas, kuriam suteikta teisė naudoti asmens duomenis atlikti savo darbo funkcijas;</w:t>
      </w:r>
    </w:p>
    <w:p w14:paraId="1215C399" w14:textId="0AD19ACF" w:rsidR="00A253CE" w:rsidRPr="00E815AE" w:rsidRDefault="00A253CE" w:rsidP="00E815AE">
      <w:pPr>
        <w:widowControl w:val="0"/>
        <w:tabs>
          <w:tab w:val="left" w:pos="1212"/>
        </w:tabs>
        <w:spacing w:line="276" w:lineRule="auto"/>
        <w:ind w:firstLine="360"/>
        <w:jc w:val="both"/>
        <w:rPr>
          <w:color w:val="000000" w:themeColor="text1"/>
          <w:szCs w:val="24"/>
          <w:lang w:eastAsia="lt-LT"/>
        </w:rPr>
      </w:pPr>
      <w:r w:rsidRPr="00E815AE">
        <w:rPr>
          <w:color w:val="000000" w:themeColor="text1"/>
          <w:szCs w:val="24"/>
          <w:lang w:eastAsia="lt-LT" w:bidi="lt-LT"/>
        </w:rPr>
        <w:t>6.3.</w:t>
      </w:r>
      <w:r w:rsidRPr="00E815AE">
        <w:rPr>
          <w:color w:val="000000" w:themeColor="text1"/>
          <w:szCs w:val="24"/>
          <w:lang w:eastAsia="lt-LT" w:bidi="lt-LT"/>
        </w:rPr>
        <w:tab/>
      </w:r>
      <w:r w:rsidRPr="00E815AE">
        <w:rPr>
          <w:b/>
          <w:bCs/>
          <w:color w:val="000000" w:themeColor="text1"/>
          <w:szCs w:val="24"/>
          <w:shd w:val="clear" w:color="auto" w:fill="FFFFFF"/>
          <w:lang w:eastAsia="lt-LT" w:bidi="lt-LT"/>
        </w:rPr>
        <w:t xml:space="preserve">duomenų tvarkymas </w:t>
      </w:r>
      <w:r w:rsidRPr="00E815AE">
        <w:rPr>
          <w:color w:val="000000" w:themeColor="text1"/>
          <w:szCs w:val="24"/>
          <w:lang w:eastAsia="lt-LT"/>
        </w:rPr>
        <w:t>– bet kuris su asmens duomenimis atliekamas veiksmas: rinkimas, užrašymas, kaupimas, saugojimas, klasifikavimas, grupavimas, jungimas, keitimas (papildymas ar taisymas), teikimas, paskelbimas, naudojimas, loginės ir (arba) aritmetinės operacijos, paieška, skleidimas, naikinimas ar kitoks veiksmas arba veiksmų rinkinys;</w:t>
      </w:r>
    </w:p>
    <w:p w14:paraId="67FD85EB" w14:textId="18607A42" w:rsidR="00A253CE" w:rsidRPr="00E815AE" w:rsidRDefault="00A253CE" w:rsidP="00E815AE">
      <w:pPr>
        <w:widowControl w:val="0"/>
        <w:tabs>
          <w:tab w:val="left" w:pos="1212"/>
        </w:tabs>
        <w:spacing w:line="276" w:lineRule="auto"/>
        <w:ind w:firstLine="360"/>
        <w:jc w:val="both"/>
        <w:rPr>
          <w:color w:val="000000" w:themeColor="text1"/>
          <w:szCs w:val="24"/>
          <w:lang w:eastAsia="lt-LT"/>
        </w:rPr>
      </w:pPr>
      <w:r w:rsidRPr="00E815AE">
        <w:rPr>
          <w:color w:val="000000" w:themeColor="text1"/>
          <w:szCs w:val="24"/>
          <w:lang w:eastAsia="lt-LT" w:bidi="lt-LT"/>
        </w:rPr>
        <w:t>6.4.</w:t>
      </w:r>
      <w:r w:rsidRPr="00E815AE">
        <w:rPr>
          <w:color w:val="000000" w:themeColor="text1"/>
          <w:szCs w:val="24"/>
          <w:lang w:eastAsia="lt-LT" w:bidi="lt-LT"/>
        </w:rPr>
        <w:tab/>
      </w:r>
      <w:r w:rsidRPr="00E815AE">
        <w:rPr>
          <w:b/>
          <w:bCs/>
          <w:color w:val="000000" w:themeColor="text1"/>
          <w:szCs w:val="24"/>
          <w:shd w:val="clear" w:color="auto" w:fill="FFFFFF"/>
          <w:lang w:eastAsia="lt-LT" w:bidi="lt-LT"/>
        </w:rPr>
        <w:t xml:space="preserve">duomenų tvarkymas automatiniu būdu </w:t>
      </w:r>
      <w:r w:rsidRPr="00E815AE">
        <w:rPr>
          <w:color w:val="000000" w:themeColor="text1"/>
          <w:szCs w:val="24"/>
          <w:lang w:eastAsia="lt-LT"/>
        </w:rPr>
        <w:t>– duomenų tvarkymo veiksmai visiškai ar iš dalies atliekami automatinėmis priemonėmis.</w:t>
      </w:r>
    </w:p>
    <w:p w14:paraId="04077133" w14:textId="136EDA94" w:rsidR="00A253CE" w:rsidRPr="00E815AE" w:rsidRDefault="00A253CE" w:rsidP="00E815AE">
      <w:pPr>
        <w:widowControl w:val="0"/>
        <w:tabs>
          <w:tab w:val="left" w:pos="1212"/>
        </w:tabs>
        <w:spacing w:line="276" w:lineRule="auto"/>
        <w:ind w:firstLine="360"/>
        <w:jc w:val="both"/>
        <w:rPr>
          <w:color w:val="000000" w:themeColor="text1"/>
          <w:szCs w:val="24"/>
          <w:lang w:eastAsia="lt-LT"/>
        </w:rPr>
      </w:pPr>
      <w:r w:rsidRPr="00E815AE">
        <w:rPr>
          <w:color w:val="000000" w:themeColor="text1"/>
          <w:szCs w:val="24"/>
          <w:lang w:eastAsia="lt-LT"/>
        </w:rPr>
        <w:t xml:space="preserve">6.5. </w:t>
      </w:r>
      <w:r w:rsidR="00B12094">
        <w:rPr>
          <w:color w:val="000000" w:themeColor="text1"/>
          <w:szCs w:val="24"/>
          <w:lang w:eastAsia="lt-LT"/>
        </w:rPr>
        <w:t xml:space="preserve">    </w:t>
      </w:r>
      <w:r w:rsidRPr="00E815AE">
        <w:rPr>
          <w:b/>
          <w:color w:val="000000" w:themeColor="text1"/>
          <w:szCs w:val="24"/>
          <w:lang w:eastAsia="lt-LT"/>
        </w:rPr>
        <w:t xml:space="preserve">duomenų apsaugos pareigūnas – </w:t>
      </w:r>
      <w:r w:rsidRPr="00E815AE">
        <w:rPr>
          <w:color w:val="000000" w:themeColor="text1"/>
          <w:szCs w:val="24"/>
          <w:lang w:eastAsia="lt-LT"/>
        </w:rPr>
        <w:t xml:space="preserve">asmuo, kuris informuoja duomenų valdytoją arba duomenų tvarkytoją ir duomenis tvarkančius darbuotojus apie jų prievoles, stebi, kaip laikomasi ES </w:t>
      </w:r>
      <w:r w:rsidRPr="00E815AE">
        <w:rPr>
          <w:bCs/>
          <w:color w:val="000000" w:themeColor="text1"/>
          <w:szCs w:val="24"/>
          <w:lang w:eastAsia="lt-LT"/>
        </w:rPr>
        <w:t xml:space="preserve">Bendrojo duomenų apsaugos reglamento, </w:t>
      </w:r>
      <w:r w:rsidRPr="00E815AE">
        <w:rPr>
          <w:color w:val="000000" w:themeColor="text1"/>
          <w:szCs w:val="24"/>
          <w:lang w:eastAsia="lt-LT"/>
        </w:rPr>
        <w:t xml:space="preserve">kitų </w:t>
      </w:r>
      <w:bookmarkStart w:id="0" w:name="_Hlk517178754"/>
      <w:r w:rsidRPr="00E815AE">
        <w:rPr>
          <w:color w:val="000000" w:themeColor="text1"/>
          <w:szCs w:val="24"/>
          <w:lang w:eastAsia="lt-LT"/>
        </w:rPr>
        <w:t>E</w:t>
      </w:r>
      <w:bookmarkEnd w:id="0"/>
      <w:r w:rsidRPr="00E815AE">
        <w:rPr>
          <w:color w:val="000000" w:themeColor="text1"/>
          <w:szCs w:val="24"/>
          <w:lang w:eastAsia="lt-LT"/>
        </w:rPr>
        <w:t>S arba nacionalinės duomenų apsaugos nuostatų ir duomenų valdytojo arba duomenų tvarkytojo politikos asmens duomenų apsaugos, atlieka kontaktinio asmens funkcijas priežiūros institucijai kreipiantis su duomenų tvarkymu susijusiais klausimais.</w:t>
      </w:r>
    </w:p>
    <w:p w14:paraId="2C8E696D" w14:textId="7B776961" w:rsidR="00A253CE" w:rsidRPr="00E815AE" w:rsidRDefault="00A253CE" w:rsidP="00E815AE">
      <w:pPr>
        <w:widowControl w:val="0"/>
        <w:tabs>
          <w:tab w:val="left" w:pos="1058"/>
        </w:tabs>
        <w:spacing w:line="276" w:lineRule="auto"/>
        <w:ind w:firstLine="360"/>
        <w:jc w:val="both"/>
        <w:rPr>
          <w:color w:val="000000" w:themeColor="text1"/>
          <w:szCs w:val="24"/>
          <w:lang w:eastAsia="lt-LT"/>
        </w:rPr>
      </w:pPr>
      <w:r w:rsidRPr="00E815AE">
        <w:rPr>
          <w:color w:val="000000" w:themeColor="text1"/>
          <w:szCs w:val="24"/>
          <w:lang w:eastAsia="lt-LT" w:bidi="lt-LT"/>
        </w:rPr>
        <w:t>7.</w:t>
      </w:r>
      <w:r w:rsidRPr="00E815AE">
        <w:rPr>
          <w:color w:val="000000" w:themeColor="text1"/>
          <w:szCs w:val="24"/>
          <w:lang w:eastAsia="lt-LT" w:bidi="lt-LT"/>
        </w:rPr>
        <w:tab/>
      </w:r>
      <w:r w:rsidRPr="00E815AE">
        <w:rPr>
          <w:color w:val="000000" w:themeColor="text1"/>
          <w:szCs w:val="24"/>
          <w:lang w:eastAsia="lt-LT"/>
        </w:rPr>
        <w:t>Kitos taisyklėse vartojamos sąvokos atitinka sąvokas, nustatytas Lietuvos Respublikos asmens duomenų teisinės apsaugos įstatyme</w:t>
      </w:r>
      <w:r w:rsidR="00833878" w:rsidRPr="00E815AE">
        <w:rPr>
          <w:color w:val="000000" w:themeColor="text1"/>
          <w:szCs w:val="24"/>
          <w:lang w:eastAsia="lt-LT"/>
        </w:rPr>
        <w:t>, BDAR ir kituose teisės aktuose</w:t>
      </w:r>
      <w:r w:rsidRPr="00E815AE">
        <w:rPr>
          <w:color w:val="000000" w:themeColor="text1"/>
          <w:szCs w:val="24"/>
          <w:lang w:eastAsia="lt-LT"/>
        </w:rPr>
        <w:t>.</w:t>
      </w:r>
    </w:p>
    <w:p w14:paraId="6E6F4167" w14:textId="76963066" w:rsidR="00A253CE" w:rsidRPr="00E815AE" w:rsidRDefault="00A253CE" w:rsidP="00E815AE">
      <w:pPr>
        <w:widowControl w:val="0"/>
        <w:tabs>
          <w:tab w:val="left" w:pos="1058"/>
        </w:tabs>
        <w:spacing w:line="276" w:lineRule="auto"/>
        <w:ind w:firstLine="360"/>
        <w:jc w:val="both"/>
        <w:rPr>
          <w:color w:val="000000" w:themeColor="text1"/>
          <w:szCs w:val="24"/>
          <w:lang w:eastAsia="lt-LT"/>
        </w:rPr>
      </w:pPr>
      <w:r w:rsidRPr="00E815AE">
        <w:rPr>
          <w:color w:val="000000" w:themeColor="text1"/>
          <w:szCs w:val="24"/>
          <w:lang w:eastAsia="lt-LT" w:bidi="lt-LT"/>
        </w:rPr>
        <w:t>8.</w:t>
      </w:r>
      <w:r w:rsidRPr="00E815AE">
        <w:rPr>
          <w:color w:val="000000" w:themeColor="text1"/>
          <w:szCs w:val="24"/>
          <w:lang w:eastAsia="lt-LT" w:bidi="lt-LT"/>
        </w:rPr>
        <w:tab/>
      </w:r>
      <w:r w:rsidRPr="00E815AE">
        <w:rPr>
          <w:color w:val="000000" w:themeColor="text1"/>
          <w:szCs w:val="24"/>
          <w:lang w:eastAsia="lt-LT"/>
        </w:rPr>
        <w:t>Taisyklės parengtos vadovaujantis Lietuvos Respublikos asmens duomenų teisinės apsaugos įstatymu, ES Bendruoju duomenų apsaugos reglamentu, kitais teisės aktais, reglamentuojančiais asmens duomenų apsaugą bei teisę rinkti asmens duomenis.</w:t>
      </w:r>
    </w:p>
    <w:p w14:paraId="3D2CFF35" w14:textId="527A0A46" w:rsidR="00A253CE" w:rsidRPr="00E815AE" w:rsidRDefault="00A253CE" w:rsidP="00E815AE">
      <w:pPr>
        <w:widowControl w:val="0"/>
        <w:tabs>
          <w:tab w:val="left" w:pos="1023"/>
        </w:tabs>
        <w:spacing w:line="276" w:lineRule="auto"/>
        <w:ind w:firstLine="426"/>
        <w:jc w:val="both"/>
        <w:rPr>
          <w:color w:val="000000" w:themeColor="text1"/>
          <w:szCs w:val="24"/>
          <w:lang w:eastAsia="lt-LT"/>
        </w:rPr>
      </w:pPr>
      <w:r w:rsidRPr="00E815AE">
        <w:rPr>
          <w:color w:val="000000" w:themeColor="text1"/>
          <w:szCs w:val="24"/>
          <w:lang w:eastAsia="lt-LT" w:bidi="lt-LT"/>
        </w:rPr>
        <w:t>9.</w:t>
      </w:r>
      <w:r w:rsidRPr="00E815AE">
        <w:rPr>
          <w:color w:val="000000" w:themeColor="text1"/>
          <w:szCs w:val="24"/>
          <w:lang w:eastAsia="lt-LT" w:bidi="lt-LT"/>
        </w:rPr>
        <w:tab/>
      </w:r>
      <w:r w:rsidR="00E435C7">
        <w:rPr>
          <w:color w:val="000000" w:themeColor="text1"/>
          <w:szCs w:val="24"/>
          <w:lang w:eastAsia="lt-LT" w:bidi="lt-LT"/>
        </w:rPr>
        <w:t>A</w:t>
      </w:r>
      <w:r w:rsidRPr="00E815AE">
        <w:rPr>
          <w:color w:val="000000" w:themeColor="text1"/>
          <w:szCs w:val="24"/>
          <w:lang w:eastAsia="lt-LT"/>
        </w:rPr>
        <w:t>dministracijos padaliniai ir į struktūrinius padalinius neįeinantys valstybės tarnautojai, įgyvendindami savarankišk</w:t>
      </w:r>
      <w:r w:rsidR="001626B0" w:rsidRPr="00E815AE">
        <w:rPr>
          <w:color w:val="000000" w:themeColor="text1"/>
          <w:szCs w:val="24"/>
          <w:lang w:eastAsia="lt-LT"/>
        </w:rPr>
        <w:t>ą</w:t>
      </w:r>
      <w:r w:rsidRPr="00E815AE">
        <w:rPr>
          <w:color w:val="000000" w:themeColor="text1"/>
          <w:szCs w:val="24"/>
          <w:lang w:eastAsia="lt-LT"/>
        </w:rPr>
        <w:t>si</w:t>
      </w:r>
      <w:r w:rsidR="001626B0" w:rsidRPr="00E815AE">
        <w:rPr>
          <w:color w:val="000000" w:themeColor="text1"/>
          <w:szCs w:val="24"/>
          <w:lang w:eastAsia="lt-LT"/>
        </w:rPr>
        <w:t>a</w:t>
      </w:r>
      <w:r w:rsidRPr="00E815AE">
        <w:rPr>
          <w:color w:val="000000" w:themeColor="text1"/>
          <w:szCs w:val="24"/>
          <w:lang w:eastAsia="lt-LT"/>
        </w:rPr>
        <w:t>s ir valstybines (valstybės perduotas savivaldybėms) funkcijas, asmens duomenis tvarko tik apibrėžtais tikslais.</w:t>
      </w:r>
    </w:p>
    <w:p w14:paraId="3D66A941" w14:textId="6E444992" w:rsidR="000E2DED" w:rsidRPr="00E815AE" w:rsidRDefault="000E2DED" w:rsidP="00E815AE">
      <w:pPr>
        <w:widowControl w:val="0"/>
        <w:tabs>
          <w:tab w:val="left" w:pos="1300"/>
        </w:tabs>
        <w:spacing w:line="276" w:lineRule="auto"/>
        <w:ind w:firstLine="782"/>
        <w:jc w:val="both"/>
        <w:rPr>
          <w:szCs w:val="24"/>
        </w:rPr>
      </w:pPr>
    </w:p>
    <w:p w14:paraId="267800BA" w14:textId="45EF2A5E" w:rsidR="000E2DED" w:rsidRPr="00E815AE" w:rsidRDefault="00642EAB" w:rsidP="00E815AE">
      <w:pPr>
        <w:spacing w:line="276" w:lineRule="auto"/>
        <w:ind w:firstLine="782"/>
        <w:jc w:val="center"/>
        <w:rPr>
          <w:b/>
          <w:szCs w:val="24"/>
        </w:rPr>
      </w:pPr>
      <w:r>
        <w:rPr>
          <w:b/>
          <w:szCs w:val="24"/>
        </w:rPr>
        <w:t>II</w:t>
      </w:r>
      <w:r w:rsidR="00FD00B9" w:rsidRPr="00E815AE">
        <w:rPr>
          <w:b/>
          <w:szCs w:val="24"/>
        </w:rPr>
        <w:t xml:space="preserve"> SKYRIUS</w:t>
      </w:r>
    </w:p>
    <w:p w14:paraId="64C09870" w14:textId="77777777" w:rsidR="000E2DED" w:rsidRPr="00E815AE" w:rsidRDefault="00FD00B9" w:rsidP="00E815AE">
      <w:pPr>
        <w:spacing w:line="276" w:lineRule="auto"/>
        <w:ind w:firstLine="782"/>
        <w:jc w:val="center"/>
        <w:rPr>
          <w:b/>
          <w:szCs w:val="24"/>
        </w:rPr>
      </w:pPr>
      <w:r w:rsidRPr="00E815AE">
        <w:rPr>
          <w:b/>
          <w:szCs w:val="24"/>
        </w:rPr>
        <w:t>ASMENS DUOMENŲ TVARKYMO TIKSLAI</w:t>
      </w:r>
    </w:p>
    <w:p w14:paraId="4BA4FBB8" w14:textId="77777777" w:rsidR="000E2DED" w:rsidRPr="00E815AE" w:rsidRDefault="000E2DED" w:rsidP="00E815AE">
      <w:pPr>
        <w:spacing w:line="276" w:lineRule="auto"/>
        <w:ind w:firstLine="782"/>
        <w:rPr>
          <w:szCs w:val="24"/>
        </w:rPr>
      </w:pPr>
    </w:p>
    <w:p w14:paraId="1359A56D" w14:textId="7D3B5101" w:rsidR="000E2DED" w:rsidRPr="00E815AE" w:rsidRDefault="00E815AE" w:rsidP="00E815AE">
      <w:pPr>
        <w:widowControl w:val="0"/>
        <w:tabs>
          <w:tab w:val="left" w:pos="1300"/>
        </w:tabs>
        <w:spacing w:line="276" w:lineRule="auto"/>
        <w:jc w:val="both"/>
        <w:rPr>
          <w:color w:val="000000"/>
          <w:szCs w:val="24"/>
          <w:lang w:bidi="lt-LT"/>
        </w:rPr>
      </w:pPr>
      <w:r>
        <w:rPr>
          <w:color w:val="000000"/>
          <w:szCs w:val="24"/>
          <w:lang w:bidi="en-US"/>
        </w:rPr>
        <w:t xml:space="preserve">       </w:t>
      </w:r>
      <w:r w:rsidR="00833878" w:rsidRPr="00E815AE">
        <w:rPr>
          <w:color w:val="000000"/>
          <w:szCs w:val="24"/>
          <w:lang w:bidi="en-US"/>
        </w:rPr>
        <w:t>10</w:t>
      </w:r>
      <w:r w:rsidR="00FD00B9" w:rsidRPr="00E815AE">
        <w:rPr>
          <w:color w:val="000000"/>
          <w:szCs w:val="24"/>
          <w:lang w:bidi="en-US"/>
        </w:rPr>
        <w:t>.</w:t>
      </w:r>
      <w:r w:rsidR="00FD00B9" w:rsidRPr="00E815AE">
        <w:rPr>
          <w:color w:val="000000"/>
          <w:szCs w:val="24"/>
          <w:lang w:bidi="lt-LT"/>
        </w:rPr>
        <w:t xml:space="preserve"> Duomenų subjektų asmens duomenis tvarko duomenų valdytojas – </w:t>
      </w:r>
      <w:r w:rsidR="00A253CE" w:rsidRPr="00E815AE">
        <w:rPr>
          <w:color w:val="000000"/>
          <w:szCs w:val="24"/>
          <w:lang w:bidi="lt-LT"/>
        </w:rPr>
        <w:t>Vilniaus</w:t>
      </w:r>
      <w:r w:rsidR="00FD00B9" w:rsidRPr="00E815AE">
        <w:rPr>
          <w:color w:val="000000"/>
          <w:szCs w:val="24"/>
          <w:lang w:bidi="lt-LT"/>
        </w:rPr>
        <w:t xml:space="preserve"> rajono savivaldybės administracija, juridinio asmens kodas </w:t>
      </w:r>
      <w:r w:rsidR="00A253CE" w:rsidRPr="00E815AE">
        <w:rPr>
          <w:szCs w:val="24"/>
        </w:rPr>
        <w:t>188708224</w:t>
      </w:r>
      <w:r w:rsidR="00FD00B9" w:rsidRPr="00E815AE">
        <w:rPr>
          <w:color w:val="000000"/>
          <w:szCs w:val="24"/>
          <w:lang w:bidi="lt-LT"/>
        </w:rPr>
        <w:t xml:space="preserve">, buveinės adresas </w:t>
      </w:r>
      <w:r w:rsidR="00A253CE" w:rsidRPr="00E815AE">
        <w:rPr>
          <w:color w:val="000000"/>
          <w:szCs w:val="24"/>
          <w:lang w:bidi="lt-LT"/>
        </w:rPr>
        <w:t xml:space="preserve">Rinktinės g. 50, </w:t>
      </w:r>
      <w:r w:rsidR="00FD00B9" w:rsidRPr="00E815AE">
        <w:rPr>
          <w:color w:val="000000"/>
          <w:szCs w:val="24"/>
          <w:lang w:bidi="lt-LT"/>
        </w:rPr>
        <w:t xml:space="preserve">Vilniaus </w:t>
      </w:r>
      <w:r w:rsidR="00A253CE" w:rsidRPr="00E815AE">
        <w:rPr>
          <w:color w:val="000000"/>
          <w:szCs w:val="24"/>
          <w:lang w:bidi="lt-LT"/>
        </w:rPr>
        <w:t>m</w:t>
      </w:r>
      <w:r w:rsidR="00050CD7" w:rsidRPr="00E815AE">
        <w:rPr>
          <w:color w:val="000000"/>
          <w:szCs w:val="24"/>
          <w:lang w:bidi="lt-LT"/>
        </w:rPr>
        <w:t>.</w:t>
      </w:r>
    </w:p>
    <w:p w14:paraId="712C096E" w14:textId="772C9595" w:rsidR="000E2DED" w:rsidRPr="00E815AE" w:rsidRDefault="00E815AE" w:rsidP="00E815AE">
      <w:pPr>
        <w:widowControl w:val="0"/>
        <w:tabs>
          <w:tab w:val="left" w:pos="1300"/>
        </w:tabs>
        <w:spacing w:line="276" w:lineRule="auto"/>
        <w:jc w:val="both"/>
        <w:rPr>
          <w:color w:val="000000"/>
          <w:szCs w:val="24"/>
          <w:lang w:bidi="lt-LT"/>
        </w:rPr>
      </w:pPr>
      <w:r>
        <w:rPr>
          <w:color w:val="000000"/>
          <w:szCs w:val="24"/>
          <w:lang w:bidi="en-US"/>
        </w:rPr>
        <w:t xml:space="preserve">       </w:t>
      </w:r>
      <w:r w:rsidR="00833878" w:rsidRPr="00E815AE">
        <w:rPr>
          <w:color w:val="000000"/>
          <w:szCs w:val="24"/>
          <w:lang w:bidi="en-US"/>
        </w:rPr>
        <w:t>11</w:t>
      </w:r>
      <w:r w:rsidR="00FD00B9" w:rsidRPr="00E815AE">
        <w:rPr>
          <w:color w:val="000000"/>
          <w:szCs w:val="24"/>
          <w:lang w:bidi="en-US"/>
        </w:rPr>
        <w:t>.</w:t>
      </w:r>
      <w:r w:rsidR="00FD00B9" w:rsidRPr="00E815AE">
        <w:rPr>
          <w:color w:val="000000"/>
          <w:szCs w:val="24"/>
          <w:lang w:bidi="lt-LT"/>
        </w:rPr>
        <w:t xml:space="preserve"> Asmens duomen</w:t>
      </w:r>
      <w:r w:rsidR="0066440A">
        <w:rPr>
          <w:color w:val="000000"/>
          <w:szCs w:val="24"/>
          <w:lang w:bidi="lt-LT"/>
        </w:rPr>
        <w:t xml:space="preserve">is Administracijoje tvarko </w:t>
      </w:r>
      <w:r w:rsidR="0066440A" w:rsidRPr="00FF6C18">
        <w:rPr>
          <w:color w:val="000000"/>
          <w:szCs w:val="24"/>
          <w:lang w:bidi="lt-LT"/>
        </w:rPr>
        <w:t xml:space="preserve">struktūriniai padaliniai, į struktūrinius padalinius </w:t>
      </w:r>
      <w:r w:rsidR="0066440A" w:rsidRPr="00FF6C18">
        <w:rPr>
          <w:color w:val="000000"/>
          <w:szCs w:val="24"/>
          <w:lang w:bidi="lt-LT"/>
        </w:rPr>
        <w:lastRenderedPageBreak/>
        <w:t>neįeinantys darbuotojai</w:t>
      </w:r>
      <w:r w:rsidR="00FD00B9" w:rsidRPr="00E815AE">
        <w:rPr>
          <w:color w:val="000000"/>
          <w:szCs w:val="24"/>
          <w:lang w:bidi="lt-LT"/>
        </w:rPr>
        <w:t xml:space="preserve"> šiais tikslais:</w:t>
      </w:r>
      <w:r w:rsidR="00E712E0" w:rsidRPr="00E815AE">
        <w:rPr>
          <w:color w:val="000000"/>
          <w:szCs w:val="24"/>
          <w:lang w:bidi="lt-LT"/>
        </w:rPr>
        <w:t xml:space="preserve"> </w:t>
      </w:r>
    </w:p>
    <w:p w14:paraId="4172C210" w14:textId="26584B74" w:rsidR="000E2DED" w:rsidRPr="00E815AE" w:rsidRDefault="00E815AE" w:rsidP="00E815AE">
      <w:pPr>
        <w:widowControl w:val="0"/>
        <w:tabs>
          <w:tab w:val="left" w:pos="1300"/>
        </w:tabs>
        <w:spacing w:line="276" w:lineRule="auto"/>
        <w:jc w:val="both"/>
        <w:rPr>
          <w:color w:val="000000"/>
          <w:szCs w:val="24"/>
          <w:lang w:bidi="lt-LT"/>
        </w:rPr>
      </w:pPr>
      <w:r>
        <w:rPr>
          <w:color w:val="000000"/>
          <w:szCs w:val="24"/>
          <w:lang w:bidi="en-US"/>
        </w:rPr>
        <w:t xml:space="preserve">       </w:t>
      </w:r>
      <w:r w:rsidR="00012383">
        <w:rPr>
          <w:color w:val="000000"/>
          <w:szCs w:val="24"/>
          <w:lang w:bidi="en-US"/>
        </w:rPr>
        <w:t xml:space="preserve">      </w:t>
      </w:r>
      <w:r w:rsidR="00833878" w:rsidRPr="00E815AE">
        <w:rPr>
          <w:color w:val="000000"/>
          <w:szCs w:val="24"/>
          <w:lang w:bidi="en-US"/>
        </w:rPr>
        <w:t>11</w:t>
      </w:r>
      <w:r w:rsidR="00FD00B9" w:rsidRPr="00E815AE">
        <w:rPr>
          <w:color w:val="000000"/>
          <w:szCs w:val="24"/>
          <w:lang w:bidi="en-US"/>
        </w:rPr>
        <w:t>.1.</w:t>
      </w:r>
      <w:r w:rsidR="00FD00B9" w:rsidRPr="00E815AE">
        <w:rPr>
          <w:color w:val="000000"/>
          <w:szCs w:val="24"/>
          <w:lang w:bidi="lt-LT"/>
        </w:rPr>
        <w:t xml:space="preserve"> funkcijų, susijusių su vietinių rinkliavų administravimu, vykdymui;</w:t>
      </w:r>
    </w:p>
    <w:p w14:paraId="6A8BB873" w14:textId="47913955" w:rsidR="000E2DED" w:rsidRPr="00E815AE" w:rsidRDefault="00833878"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11</w:t>
      </w:r>
      <w:r w:rsidR="00FD00B9" w:rsidRPr="00E815AE">
        <w:rPr>
          <w:color w:val="000000"/>
          <w:szCs w:val="24"/>
          <w:lang w:bidi="lt-LT"/>
        </w:rPr>
        <w:t>.2. leidimų saugotinų medžių ir krūmų kirtimo, persodinimo ar kitokio pašalinimo, genėjimo darbams išdavimui;</w:t>
      </w:r>
    </w:p>
    <w:p w14:paraId="0D300F6A" w14:textId="30BE2D67" w:rsidR="000E2DED" w:rsidRPr="00E815AE" w:rsidRDefault="00833878"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11</w:t>
      </w:r>
      <w:r w:rsidR="00FD00B9" w:rsidRPr="00E815AE">
        <w:rPr>
          <w:color w:val="000000"/>
          <w:szCs w:val="24"/>
          <w:lang w:bidi="lt-LT"/>
        </w:rPr>
        <w:t>.3. fizinių asmenų lankymosi apribojimo laukinių gyvūnų laikymo vietose nustatymui;</w:t>
      </w:r>
    </w:p>
    <w:p w14:paraId="07CBFDC0" w14:textId="648D08DD" w:rsidR="000E2DED" w:rsidRPr="00E815AE" w:rsidRDefault="00833878"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11</w:t>
      </w:r>
      <w:r w:rsidR="00FD00B9" w:rsidRPr="00E815AE">
        <w:rPr>
          <w:color w:val="000000"/>
          <w:szCs w:val="24"/>
          <w:lang w:bidi="lt-LT"/>
        </w:rPr>
        <w:t>.4. valstybės garantuojamos pirminės teisinės pagalbos suteikimui;</w:t>
      </w:r>
    </w:p>
    <w:p w14:paraId="37D2509E" w14:textId="5C98DF59" w:rsidR="000E2DED" w:rsidRPr="00E815AE" w:rsidRDefault="00833878"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11</w:t>
      </w:r>
      <w:r w:rsidR="00FD00B9" w:rsidRPr="00E815AE">
        <w:rPr>
          <w:color w:val="000000"/>
          <w:szCs w:val="24"/>
          <w:lang w:bidi="lt-LT"/>
        </w:rPr>
        <w:t>.5. minimalios ir vidutinės priežiūros priemonių skyrimui;</w:t>
      </w:r>
    </w:p>
    <w:p w14:paraId="1A6B9B23" w14:textId="4B71AD5A" w:rsidR="000E2DED" w:rsidRPr="00E815AE" w:rsidRDefault="00833878"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11</w:t>
      </w:r>
      <w:r w:rsidR="00FD00B9" w:rsidRPr="00E815AE">
        <w:rPr>
          <w:color w:val="000000"/>
          <w:szCs w:val="24"/>
          <w:lang w:bidi="lt-LT"/>
        </w:rPr>
        <w:t>.6. koordinuotai teikiamų paslaugų šeimai suteikimui;</w:t>
      </w:r>
    </w:p>
    <w:p w14:paraId="2D2B4A1C" w14:textId="168202B0" w:rsidR="000E2DED" w:rsidRPr="00E815AE" w:rsidRDefault="00833878"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11</w:t>
      </w:r>
      <w:r w:rsidR="00FD00B9" w:rsidRPr="00E815AE">
        <w:rPr>
          <w:color w:val="000000"/>
          <w:szCs w:val="24"/>
          <w:lang w:bidi="lt-LT"/>
        </w:rPr>
        <w:t xml:space="preserve">.7. </w:t>
      </w:r>
      <w:r w:rsidR="00A253CE" w:rsidRPr="00E815AE">
        <w:rPr>
          <w:color w:val="000000"/>
          <w:szCs w:val="24"/>
          <w:lang w:bidi="lt-LT"/>
        </w:rPr>
        <w:t xml:space="preserve">ikimokyklinio, </w:t>
      </w:r>
      <w:r w:rsidR="00FD00B9" w:rsidRPr="00E815AE">
        <w:rPr>
          <w:color w:val="000000"/>
          <w:szCs w:val="24"/>
          <w:lang w:bidi="lt-LT"/>
        </w:rPr>
        <w:t>priešmokyklinio</w:t>
      </w:r>
      <w:r w:rsidR="00A253CE" w:rsidRPr="00E815AE">
        <w:rPr>
          <w:color w:val="000000"/>
          <w:szCs w:val="24"/>
          <w:lang w:bidi="lt-LT"/>
        </w:rPr>
        <w:t>, bendrojo</w:t>
      </w:r>
      <w:r w:rsidR="00FD00B9" w:rsidRPr="00E815AE">
        <w:rPr>
          <w:color w:val="000000"/>
          <w:szCs w:val="24"/>
          <w:lang w:bidi="lt-LT"/>
        </w:rPr>
        <w:t xml:space="preserve"> ugdymo užtikrinimui;</w:t>
      </w:r>
    </w:p>
    <w:p w14:paraId="70C6D715" w14:textId="6D5A4E66" w:rsidR="000E2DED" w:rsidRPr="00E815AE" w:rsidRDefault="00833878"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11</w:t>
      </w:r>
      <w:r w:rsidR="00FD00B9" w:rsidRPr="00E815AE">
        <w:rPr>
          <w:color w:val="000000"/>
          <w:szCs w:val="24"/>
          <w:lang w:bidi="lt-LT"/>
        </w:rPr>
        <w:t xml:space="preserve">.8. smulkaus </w:t>
      </w:r>
      <w:r w:rsidR="00BD3A80" w:rsidRPr="00E815AE">
        <w:rPr>
          <w:color w:val="000000"/>
          <w:szCs w:val="24"/>
          <w:lang w:bidi="lt-LT"/>
        </w:rPr>
        <w:t xml:space="preserve">ir vidutinio </w:t>
      </w:r>
      <w:r w:rsidR="00FD00B9" w:rsidRPr="00E815AE">
        <w:rPr>
          <w:color w:val="000000"/>
          <w:szCs w:val="24"/>
          <w:lang w:bidi="lt-LT"/>
        </w:rPr>
        <w:t>verslo rėmimui;</w:t>
      </w:r>
    </w:p>
    <w:p w14:paraId="17362257" w14:textId="5D5D9F01" w:rsidR="000E2DED" w:rsidRPr="00E815AE" w:rsidRDefault="00833878"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11</w:t>
      </w:r>
      <w:r w:rsidR="00FD00B9" w:rsidRPr="00E815AE">
        <w:rPr>
          <w:color w:val="000000"/>
          <w:szCs w:val="24"/>
          <w:lang w:bidi="lt-LT"/>
        </w:rPr>
        <w:t>.9. Lietuvos gyventojų genocido ir rezistencijos tyrimo centro išduodamo Nukentėjusių nuo 1939-1990 m. okupacijų teisinio statuso dokumento gavimui;</w:t>
      </w:r>
      <w:r w:rsidR="00DA0C58" w:rsidRPr="00E815AE">
        <w:rPr>
          <w:color w:val="000000"/>
          <w:szCs w:val="24"/>
          <w:lang w:bidi="lt-LT"/>
        </w:rPr>
        <w:t xml:space="preserve"> </w:t>
      </w:r>
      <w:r w:rsidR="00DA0C58" w:rsidRPr="00E815AE">
        <w:rPr>
          <w:color w:val="000000"/>
          <w:szCs w:val="24"/>
          <w:lang w:bidi="en-US"/>
        </w:rPr>
        <w:t>nuo 1991 m. sausio 11-13 d. ir po to vykdytos SSRS agresijos asmens teisinio statuso pripažinimui bei nepriklausomybės gynėjo, nukentėjusiojo nuo 1991 m. sausio 11-13 d. ir po to vykdyto teisinio statuso dokumento gavimui;</w:t>
      </w:r>
    </w:p>
    <w:p w14:paraId="12D011B1" w14:textId="6A8195C2" w:rsidR="000E2DED" w:rsidRPr="00E815AE" w:rsidRDefault="00833878"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11</w:t>
      </w:r>
      <w:r w:rsidR="00FD00B9" w:rsidRPr="00E815AE">
        <w:rPr>
          <w:color w:val="000000"/>
          <w:szCs w:val="24"/>
          <w:lang w:bidi="lt-LT"/>
        </w:rPr>
        <w:t>.10. keleivių vežimo paslaugos ir taksi paslaugos teikimui</w:t>
      </w:r>
      <w:r w:rsidR="00C55E87" w:rsidRPr="00E815AE">
        <w:rPr>
          <w:color w:val="000000"/>
          <w:szCs w:val="24"/>
          <w:lang w:bidi="lt-LT"/>
        </w:rPr>
        <w:t>, leidimų teikti tokias paslaugas išdavimui</w:t>
      </w:r>
      <w:r w:rsidR="00FD00B9" w:rsidRPr="00E815AE">
        <w:rPr>
          <w:color w:val="000000"/>
          <w:szCs w:val="24"/>
          <w:lang w:bidi="lt-LT"/>
        </w:rPr>
        <w:t>;</w:t>
      </w:r>
    </w:p>
    <w:p w14:paraId="53435B9D" w14:textId="2CCC380A" w:rsidR="000E2DED" w:rsidRPr="00E815AE" w:rsidRDefault="00833878" w:rsidP="00E815AE">
      <w:pPr>
        <w:widowControl w:val="0"/>
        <w:tabs>
          <w:tab w:val="left" w:pos="1266"/>
        </w:tabs>
        <w:spacing w:line="276" w:lineRule="auto"/>
        <w:ind w:firstLine="782"/>
        <w:jc w:val="both"/>
        <w:rPr>
          <w:color w:val="000000"/>
          <w:szCs w:val="24"/>
          <w:lang w:bidi="lt-LT"/>
        </w:rPr>
      </w:pPr>
      <w:r w:rsidRPr="00E815AE">
        <w:rPr>
          <w:color w:val="000000"/>
          <w:szCs w:val="24"/>
          <w:lang w:bidi="en-US"/>
        </w:rPr>
        <w:t>11</w:t>
      </w:r>
      <w:r w:rsidR="00FD00B9" w:rsidRPr="00E815AE">
        <w:rPr>
          <w:color w:val="000000"/>
          <w:szCs w:val="24"/>
          <w:lang w:bidi="en-US"/>
        </w:rPr>
        <w:t xml:space="preserve">.11. valstybės garantijų, numatytų </w:t>
      </w:r>
      <w:r w:rsidR="00FD00B9" w:rsidRPr="00E815AE">
        <w:rPr>
          <w:color w:val="000000"/>
          <w:szCs w:val="24"/>
          <w:lang w:bidi="lt-LT"/>
        </w:rPr>
        <w:t>Lietuvos Respublikos piliečių nuosavybės teisių į išlikusįjį nekilnojamąjį turtą atkūrimo įstatyme, vykdymui;</w:t>
      </w:r>
    </w:p>
    <w:p w14:paraId="5A1E653C" w14:textId="4AB9BAF0" w:rsidR="000E2DED" w:rsidRPr="00E815AE" w:rsidRDefault="00833878"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11</w:t>
      </w:r>
      <w:r w:rsidR="00FD00B9" w:rsidRPr="00E815AE">
        <w:rPr>
          <w:color w:val="000000"/>
          <w:szCs w:val="24"/>
          <w:lang w:bidi="en-US"/>
        </w:rPr>
        <w:t>.12. valstybinės žemės nuomos mokesčio administravimu bei mokesči</w:t>
      </w:r>
      <w:r w:rsidR="009F032F" w:rsidRPr="00E815AE">
        <w:rPr>
          <w:color w:val="000000"/>
          <w:szCs w:val="24"/>
          <w:lang w:bidi="en-US"/>
        </w:rPr>
        <w:t>ų</w:t>
      </w:r>
      <w:r w:rsidR="00FD00B9" w:rsidRPr="00E815AE">
        <w:rPr>
          <w:color w:val="000000"/>
          <w:szCs w:val="24"/>
          <w:lang w:bidi="en-US"/>
        </w:rPr>
        <w:t xml:space="preserve"> lengvatų teikimu;</w:t>
      </w:r>
    </w:p>
    <w:p w14:paraId="5B1E8869" w14:textId="4C7603E2" w:rsidR="000E2DED" w:rsidRPr="00E815AE" w:rsidRDefault="00833878"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11</w:t>
      </w:r>
      <w:r w:rsidR="00FD00B9" w:rsidRPr="00E815AE">
        <w:rPr>
          <w:color w:val="000000"/>
          <w:szCs w:val="24"/>
          <w:lang w:bidi="en-US"/>
        </w:rPr>
        <w:t>.13. žalos padarytos vilkų ir medžiojamųjų gyvūnų žemės ūkio pasėliams apskaičiavimui;</w:t>
      </w:r>
    </w:p>
    <w:p w14:paraId="3D640746" w14:textId="539C9DE8" w:rsidR="000E2DED" w:rsidRPr="00E815AE" w:rsidRDefault="00833878"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11</w:t>
      </w:r>
      <w:r w:rsidR="00FD00B9" w:rsidRPr="00E815AE">
        <w:rPr>
          <w:color w:val="000000"/>
          <w:szCs w:val="24"/>
          <w:lang w:bidi="en-US"/>
        </w:rPr>
        <w:t>.14. traktorių, savaeigių ir žemės ūkio mašinų ir jų priekabų registravimui;</w:t>
      </w:r>
    </w:p>
    <w:p w14:paraId="4177EE2F" w14:textId="7E2EC228" w:rsidR="000E2DED" w:rsidRPr="00E815AE" w:rsidRDefault="00833878"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11</w:t>
      </w:r>
      <w:r w:rsidR="00FD00B9" w:rsidRPr="00E815AE">
        <w:rPr>
          <w:color w:val="000000"/>
          <w:szCs w:val="24"/>
          <w:lang w:bidi="en-US"/>
        </w:rPr>
        <w:t>.15. teisės į valstybės paramą įsigyti būstą patvirtinimui bei papildomų lengvatų teikimui asmenims, gavusiems lengvatinius ar valstybės remiamus būsto kreditus;</w:t>
      </w:r>
      <w:r w:rsidR="00F565F6">
        <w:rPr>
          <w:color w:val="000000"/>
          <w:szCs w:val="24"/>
          <w:lang w:bidi="en-US"/>
        </w:rPr>
        <w:t xml:space="preserve"> finansinę paskatą pirmąjį būstą įsigyjančioms jaunoms šeimoms teikimo organizavimui;</w:t>
      </w:r>
    </w:p>
    <w:p w14:paraId="30F94E2D" w14:textId="6FE4F9C0" w:rsidR="000E2DED" w:rsidRPr="00E815AE" w:rsidRDefault="00833878"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11</w:t>
      </w:r>
      <w:r w:rsidR="00FD00B9" w:rsidRPr="00E815AE">
        <w:rPr>
          <w:color w:val="000000"/>
          <w:szCs w:val="24"/>
          <w:lang w:bidi="en-US"/>
        </w:rPr>
        <w:t>.16. savivaldybės gyvenamųjų patalpų ir jų priklausinių privatizavimui (pardavimui) lengvatinėmis ir rinkos kainomis;</w:t>
      </w:r>
    </w:p>
    <w:p w14:paraId="6738EAAA" w14:textId="444995FD" w:rsidR="000E2DED" w:rsidRPr="00E815AE" w:rsidRDefault="00833878"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11</w:t>
      </w:r>
      <w:r w:rsidR="00FD00B9" w:rsidRPr="00E815AE">
        <w:rPr>
          <w:color w:val="000000"/>
          <w:szCs w:val="24"/>
          <w:lang w:bidi="en-US"/>
        </w:rPr>
        <w:t>.17. savivaldybės teritorijos planavimo dokumentų tvarkymui</w:t>
      </w:r>
      <w:r w:rsidR="00471F10">
        <w:rPr>
          <w:color w:val="000000"/>
          <w:szCs w:val="24"/>
          <w:lang w:bidi="en-US"/>
        </w:rPr>
        <w:t xml:space="preserve"> - </w:t>
      </w:r>
      <w:r w:rsidR="00471F10" w:rsidRPr="00C912E2">
        <w:rPr>
          <w:bCs/>
          <w:szCs w:val="24"/>
        </w:rPr>
        <w:t>žemės sk</w:t>
      </w:r>
      <w:r w:rsidR="00471F10">
        <w:rPr>
          <w:bCs/>
          <w:szCs w:val="24"/>
        </w:rPr>
        <w:t>lypų teritorijos planavimui</w:t>
      </w:r>
      <w:r w:rsidR="00471F10" w:rsidRPr="00C912E2">
        <w:rPr>
          <w:bCs/>
          <w:szCs w:val="24"/>
        </w:rPr>
        <w:t>; žemės sklypų formavimo-pertvarkymo projektų suderinim</w:t>
      </w:r>
      <w:r w:rsidR="00471F10">
        <w:rPr>
          <w:bCs/>
          <w:szCs w:val="24"/>
        </w:rPr>
        <w:t>ui</w:t>
      </w:r>
      <w:r w:rsidR="00471F10" w:rsidRPr="00C912E2">
        <w:rPr>
          <w:bCs/>
          <w:szCs w:val="24"/>
        </w:rPr>
        <w:t>, koregavim</w:t>
      </w:r>
      <w:r w:rsidR="00471F10">
        <w:rPr>
          <w:bCs/>
          <w:szCs w:val="24"/>
        </w:rPr>
        <w:t>ui</w:t>
      </w:r>
      <w:r w:rsidR="00471F10" w:rsidRPr="00C912E2">
        <w:rPr>
          <w:bCs/>
          <w:szCs w:val="24"/>
        </w:rPr>
        <w:t>, planavimo s</w:t>
      </w:r>
      <w:r w:rsidR="00471F10">
        <w:rPr>
          <w:bCs/>
          <w:szCs w:val="24"/>
        </w:rPr>
        <w:t>ą</w:t>
      </w:r>
      <w:r w:rsidR="00471F10" w:rsidRPr="00C912E2">
        <w:rPr>
          <w:bCs/>
          <w:szCs w:val="24"/>
        </w:rPr>
        <w:t>lygų pratęsim</w:t>
      </w:r>
      <w:r w:rsidR="00471F10">
        <w:rPr>
          <w:bCs/>
          <w:szCs w:val="24"/>
        </w:rPr>
        <w:t>ui</w:t>
      </w:r>
      <w:r w:rsidR="00471F10" w:rsidRPr="00C912E2">
        <w:rPr>
          <w:bCs/>
          <w:szCs w:val="24"/>
        </w:rPr>
        <w:t>; kaimo plėtros bei žemės reformos žemėtvarkos projektų suderinim</w:t>
      </w:r>
      <w:r w:rsidR="00471F10">
        <w:rPr>
          <w:bCs/>
          <w:szCs w:val="24"/>
        </w:rPr>
        <w:t>ui</w:t>
      </w:r>
      <w:r w:rsidR="00471F10" w:rsidRPr="00C912E2">
        <w:rPr>
          <w:bCs/>
          <w:szCs w:val="24"/>
        </w:rPr>
        <w:t>; adreso suteikim</w:t>
      </w:r>
      <w:r w:rsidR="00471F10">
        <w:rPr>
          <w:bCs/>
          <w:szCs w:val="24"/>
        </w:rPr>
        <w:t>ui</w:t>
      </w:r>
      <w:r w:rsidR="00FD00B9" w:rsidRPr="00E815AE">
        <w:rPr>
          <w:color w:val="000000"/>
          <w:szCs w:val="24"/>
          <w:lang w:bidi="en-US"/>
        </w:rPr>
        <w:t>;</w:t>
      </w:r>
    </w:p>
    <w:p w14:paraId="0D8F5F31" w14:textId="6C7A5BEF" w:rsidR="000E2DED" w:rsidRPr="00E815AE" w:rsidRDefault="00833878"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11</w:t>
      </w:r>
      <w:r w:rsidR="00FD00B9" w:rsidRPr="00E815AE">
        <w:rPr>
          <w:color w:val="000000"/>
          <w:szCs w:val="24"/>
          <w:lang w:bidi="en-US"/>
        </w:rPr>
        <w:t>.18. savivaldybės socialinio būsto ir savivaldybės būsto nuomai;</w:t>
      </w:r>
      <w:r w:rsidR="000B4294">
        <w:rPr>
          <w:color w:val="000000"/>
          <w:szCs w:val="24"/>
          <w:lang w:bidi="en-US"/>
        </w:rPr>
        <w:t xml:space="preserve"> </w:t>
      </w:r>
    </w:p>
    <w:p w14:paraId="71DADDD9" w14:textId="32674983" w:rsidR="00DA2E07" w:rsidRPr="004B2A64" w:rsidRDefault="000B4294" w:rsidP="00553350">
      <w:pPr>
        <w:spacing w:line="276" w:lineRule="auto"/>
        <w:ind w:firstLine="709"/>
        <w:jc w:val="both"/>
        <w:rPr>
          <w:szCs w:val="24"/>
        </w:rPr>
      </w:pPr>
      <w:r>
        <w:rPr>
          <w:szCs w:val="24"/>
        </w:rPr>
        <w:t xml:space="preserve"> </w:t>
      </w:r>
      <w:r w:rsidR="00DA2E07" w:rsidRPr="00DA2E07">
        <w:rPr>
          <w:szCs w:val="24"/>
        </w:rPr>
        <w:t>11.19.</w:t>
      </w:r>
      <w:r w:rsidR="00DA2E07" w:rsidRPr="004B2A64">
        <w:rPr>
          <w:szCs w:val="24"/>
        </w:rPr>
        <w:t xml:space="preserve"> </w:t>
      </w:r>
      <w:r w:rsidR="009562CF">
        <w:rPr>
          <w:szCs w:val="24"/>
        </w:rPr>
        <w:t>š</w:t>
      </w:r>
      <w:r w:rsidR="00DA2E07" w:rsidRPr="004B2A64">
        <w:rPr>
          <w:szCs w:val="24"/>
        </w:rPr>
        <w:t>alpos išmokoms ir tikslinėms kompensacijoms skirti ir mokėti; vaiko išmokoms skirti ir mokėti; piniginei socialinei paramai nepasiturintiems gyventojams skirti ir mokėti; socialinei paramai mokiniams skirti ir mokėti; paramai mirties atveju skirti ir mokėti; kompensacijoms nepriklausomybės gynėjams, nukentėjusiems nuo 1991 m. sausio 11-13 d. ir po to įvykdytos SSRS agresijos, bei jų šeimoms, taip pat asmenims, sužalotiems  atliekant būtinąją karo tarnybą sovietinėje armijoje, ir šioje armijoje žuvusiųjų šeimoms skirti ir mokėti; vienkartinėms pašalpoms žuvusių pasipriešinimo 1940-1990 metų okupacijos dalyvių šeimoms, ginkluoto pasipriešinimo (rezistencijos) dalyviams — kariams savanoriams, sužalotiems ginkluoto pasipriešinimo kovose, tardymo ar kalinimo metu, skirti ir mokėti; paramai mirties atveju skirti ir mokėti;</w:t>
      </w:r>
    </w:p>
    <w:p w14:paraId="747DC4BE" w14:textId="0E976246" w:rsidR="00DA2E07" w:rsidRPr="004B2A64" w:rsidRDefault="00DA2E07" w:rsidP="00553350">
      <w:pPr>
        <w:spacing w:line="276" w:lineRule="auto"/>
        <w:ind w:firstLine="709"/>
        <w:jc w:val="both"/>
        <w:rPr>
          <w:szCs w:val="24"/>
        </w:rPr>
      </w:pPr>
      <w:r w:rsidRPr="00DA2E07">
        <w:rPr>
          <w:szCs w:val="24"/>
        </w:rPr>
        <w:t>11.20.</w:t>
      </w:r>
      <w:r w:rsidRPr="004B2A64">
        <w:rPr>
          <w:szCs w:val="24"/>
        </w:rPr>
        <w:t xml:space="preserve"> </w:t>
      </w:r>
      <w:r w:rsidR="009562CF">
        <w:rPr>
          <w:szCs w:val="24"/>
        </w:rPr>
        <w:t>s</w:t>
      </w:r>
      <w:r w:rsidRPr="004B2A64">
        <w:rPr>
          <w:szCs w:val="24"/>
        </w:rPr>
        <w:t>ocialinėms paslaugoms steigti ir finansuoti; socialinės reabilitacijos paslaugų neįgaliesiems bendruomenėje, kompleksinių paslaugų bei kitiems socialinių paslaugų projektams vykdyti; būstui (aplinkai) neįgaliesiems pritaikyti; specialiųjų poreikių lygiui nustatyti, neįgaliųjų socialinei integracijai organizuoti; palaikomojo gydymo ir slaugos paslaugoms finansuoti; neveiksnumo peržiūrėjimo institutui įgyvendinti, globai ir rūpybai nustaty</w:t>
      </w:r>
      <w:r>
        <w:rPr>
          <w:szCs w:val="24"/>
        </w:rPr>
        <w:t>ti;</w:t>
      </w:r>
    </w:p>
    <w:p w14:paraId="741C898A" w14:textId="16CD4CE0" w:rsidR="000E2DED" w:rsidRPr="00E815AE" w:rsidRDefault="00833878" w:rsidP="00553350">
      <w:pPr>
        <w:widowControl w:val="0"/>
        <w:tabs>
          <w:tab w:val="left" w:pos="1266"/>
        </w:tabs>
        <w:spacing w:line="276" w:lineRule="auto"/>
        <w:ind w:firstLine="782"/>
        <w:jc w:val="both"/>
        <w:rPr>
          <w:color w:val="000000"/>
          <w:szCs w:val="24"/>
          <w:lang w:bidi="en-US"/>
        </w:rPr>
      </w:pPr>
      <w:r w:rsidRPr="00E815AE">
        <w:rPr>
          <w:color w:val="000000"/>
          <w:szCs w:val="24"/>
          <w:lang w:bidi="en-US"/>
        </w:rPr>
        <w:t>11</w:t>
      </w:r>
      <w:r w:rsidR="00FD00B9" w:rsidRPr="00E815AE">
        <w:rPr>
          <w:color w:val="000000"/>
          <w:szCs w:val="24"/>
          <w:lang w:bidi="en-US"/>
        </w:rPr>
        <w:t>.21. neveiksnumo peržiūrėjimo instituto įgyvendinimui, globos ir rūpybos nustatymui;</w:t>
      </w:r>
    </w:p>
    <w:p w14:paraId="05D56ED8" w14:textId="05020124" w:rsidR="000E2DED" w:rsidRPr="00E815AE" w:rsidRDefault="00833878"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lastRenderedPageBreak/>
        <w:t>11</w:t>
      </w:r>
      <w:r w:rsidR="00FD00B9" w:rsidRPr="00E815AE">
        <w:rPr>
          <w:color w:val="000000"/>
          <w:szCs w:val="24"/>
          <w:lang w:bidi="en-US"/>
        </w:rPr>
        <w:t xml:space="preserve">.22. nukreipimo į </w:t>
      </w:r>
      <w:r w:rsidR="00D35DA4" w:rsidRPr="00E815AE">
        <w:rPr>
          <w:color w:val="000000"/>
          <w:szCs w:val="24"/>
          <w:lang w:bidi="en-US"/>
        </w:rPr>
        <w:t>Vilniaus rajono</w:t>
      </w:r>
      <w:r w:rsidR="00FD00B9" w:rsidRPr="00E815AE">
        <w:rPr>
          <w:color w:val="000000"/>
          <w:szCs w:val="24"/>
          <w:lang w:bidi="en-US"/>
        </w:rPr>
        <w:t xml:space="preserve"> savivaldybės ikimokyklinio ugdymo įstaigas įgyvendinimui;</w:t>
      </w:r>
    </w:p>
    <w:p w14:paraId="680A03BF" w14:textId="5A59A96A" w:rsidR="000E2DED" w:rsidRPr="00E815AE" w:rsidRDefault="00833878"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11</w:t>
      </w:r>
      <w:r w:rsidR="00FD00B9" w:rsidRPr="00E815AE">
        <w:rPr>
          <w:color w:val="000000"/>
          <w:szCs w:val="24"/>
          <w:lang w:bidi="en-US"/>
        </w:rPr>
        <w:t>.23. NVŠ lėšų, skirtų neformaliojo švietimo teikėja</w:t>
      </w:r>
      <w:r w:rsidR="00012383">
        <w:rPr>
          <w:color w:val="000000"/>
          <w:szCs w:val="24"/>
          <w:lang w:bidi="en-US"/>
        </w:rPr>
        <w:t>m</w:t>
      </w:r>
      <w:r w:rsidR="00FD00B9" w:rsidRPr="00E815AE">
        <w:rPr>
          <w:color w:val="000000"/>
          <w:szCs w:val="24"/>
          <w:lang w:bidi="en-US"/>
        </w:rPr>
        <w:t>s, kontrolės vykdymui;</w:t>
      </w:r>
    </w:p>
    <w:p w14:paraId="633EA7D4" w14:textId="568B96E9" w:rsidR="000E2DED" w:rsidRPr="00E815AE" w:rsidRDefault="00833878"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11</w:t>
      </w:r>
      <w:r w:rsidR="00FD00B9" w:rsidRPr="00E815AE">
        <w:rPr>
          <w:color w:val="000000"/>
          <w:szCs w:val="24"/>
          <w:lang w:bidi="en-US"/>
        </w:rPr>
        <w:t>.24. kūno kultūros ir sporto projektų, vasaros poilsio organizavimo projektų rėmimui;</w:t>
      </w:r>
      <w:r w:rsidR="00C845C2" w:rsidRPr="00E815AE">
        <w:rPr>
          <w:color w:val="000000"/>
          <w:szCs w:val="24"/>
          <w:lang w:bidi="en-US"/>
        </w:rPr>
        <w:t xml:space="preserve"> pažymėjimų/leidimų organizuoti sportinius, kultūrinius ir kitus renginius išdavimui; kultūros paveldo objektų būklės vertinimui; sporto veiklai užtikrinti;</w:t>
      </w:r>
    </w:p>
    <w:p w14:paraId="15F79790" w14:textId="1258D36C" w:rsidR="003C3CFA" w:rsidRPr="00E815AE" w:rsidRDefault="00833878"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11</w:t>
      </w:r>
      <w:r w:rsidR="003C3CFA" w:rsidRPr="00E815AE">
        <w:rPr>
          <w:color w:val="000000"/>
          <w:szCs w:val="24"/>
          <w:lang w:bidi="en-US"/>
        </w:rPr>
        <w:t xml:space="preserve">.25. </w:t>
      </w:r>
      <w:r w:rsidR="00FD00B9" w:rsidRPr="00E815AE">
        <w:rPr>
          <w:color w:val="000000"/>
          <w:szCs w:val="24"/>
          <w:lang w:bidi="en-US"/>
        </w:rPr>
        <w:t>civilinės būklės aktų registravimui</w:t>
      </w:r>
      <w:r w:rsidR="0062655E" w:rsidRPr="00E815AE">
        <w:rPr>
          <w:color w:val="000000"/>
          <w:szCs w:val="24"/>
          <w:lang w:bidi="en-US"/>
        </w:rPr>
        <w:t xml:space="preserve"> (Gimimo registravimas; Užsienio valstybėje įregistruotų gimimų apskaita</w:t>
      </w:r>
      <w:r w:rsidR="00FD00B9" w:rsidRPr="00E815AE">
        <w:rPr>
          <w:color w:val="000000"/>
          <w:szCs w:val="24"/>
          <w:lang w:bidi="en-US"/>
        </w:rPr>
        <w:t>;</w:t>
      </w:r>
      <w:r w:rsidR="0062655E" w:rsidRPr="00E815AE">
        <w:rPr>
          <w:color w:val="000000"/>
          <w:szCs w:val="24"/>
          <w:lang w:bidi="en-US"/>
        </w:rPr>
        <w:t xml:space="preserve"> Tėvystės pripažinimo, tėvystės (motinystės) nustatymo ar nuginčijimo ir įvaikinimo registravimas; </w:t>
      </w:r>
      <w:r w:rsidR="003C3CFA" w:rsidRPr="00E815AE">
        <w:rPr>
          <w:color w:val="000000"/>
          <w:szCs w:val="24"/>
          <w:lang w:bidi="en-US"/>
        </w:rPr>
        <w:t>Santuokos registravimas;</w:t>
      </w:r>
      <w:r w:rsidR="0062655E" w:rsidRPr="00E815AE">
        <w:rPr>
          <w:color w:val="000000"/>
          <w:szCs w:val="24"/>
          <w:lang w:bidi="en-US"/>
        </w:rPr>
        <w:t xml:space="preserve"> Bažnyčios (konfesijų) nustatyta tva</w:t>
      </w:r>
      <w:r w:rsidR="003C3CFA" w:rsidRPr="00E815AE">
        <w:rPr>
          <w:color w:val="000000"/>
          <w:szCs w:val="24"/>
          <w:lang w:bidi="en-US"/>
        </w:rPr>
        <w:t xml:space="preserve">rka sudarytų santuokų apskaita; </w:t>
      </w:r>
      <w:r w:rsidR="0062655E" w:rsidRPr="00E815AE">
        <w:rPr>
          <w:color w:val="000000"/>
          <w:szCs w:val="24"/>
          <w:lang w:bidi="en-US"/>
        </w:rPr>
        <w:t xml:space="preserve">Užsienio valstybėje </w:t>
      </w:r>
      <w:r w:rsidR="003C3CFA" w:rsidRPr="00E815AE">
        <w:rPr>
          <w:color w:val="000000"/>
          <w:szCs w:val="24"/>
          <w:lang w:bidi="en-US"/>
        </w:rPr>
        <w:t>įregistruotų santuokų  apskaita;</w:t>
      </w:r>
      <w:r w:rsidR="0062655E" w:rsidRPr="00E815AE">
        <w:rPr>
          <w:color w:val="000000"/>
          <w:szCs w:val="24"/>
          <w:lang w:bidi="en-US"/>
        </w:rPr>
        <w:t xml:space="preserve"> San</w:t>
      </w:r>
      <w:r w:rsidR="003C3CFA" w:rsidRPr="00E815AE">
        <w:rPr>
          <w:color w:val="000000"/>
          <w:szCs w:val="24"/>
          <w:lang w:bidi="en-US"/>
        </w:rPr>
        <w:t>tuokos nutraukimo registravimas;</w:t>
      </w:r>
      <w:r w:rsidR="0062655E" w:rsidRPr="00E815AE">
        <w:rPr>
          <w:color w:val="000000"/>
          <w:szCs w:val="24"/>
          <w:lang w:bidi="en-US"/>
        </w:rPr>
        <w:t xml:space="preserve"> Užsienio valstybėje nutrauktų santuokų apskaita; </w:t>
      </w:r>
      <w:r w:rsidR="003C3CFA" w:rsidRPr="00E815AE">
        <w:rPr>
          <w:color w:val="000000"/>
          <w:szCs w:val="24"/>
          <w:lang w:bidi="en-US"/>
        </w:rPr>
        <w:t>Asmens mirties registravimas;</w:t>
      </w:r>
      <w:r w:rsidR="0062655E" w:rsidRPr="00E815AE">
        <w:rPr>
          <w:color w:val="000000"/>
          <w:szCs w:val="24"/>
          <w:lang w:bidi="en-US"/>
        </w:rPr>
        <w:t xml:space="preserve"> Užsienio valstybėje įr</w:t>
      </w:r>
      <w:r w:rsidR="003C3CFA" w:rsidRPr="00E815AE">
        <w:rPr>
          <w:color w:val="000000"/>
          <w:szCs w:val="24"/>
          <w:lang w:bidi="en-US"/>
        </w:rPr>
        <w:t xml:space="preserve">egistruotų mirčių </w:t>
      </w:r>
      <w:r w:rsidR="005E2BD5">
        <w:rPr>
          <w:color w:val="000000"/>
          <w:szCs w:val="24"/>
          <w:lang w:bidi="en-US"/>
        </w:rPr>
        <w:t>apskaita</w:t>
      </w:r>
      <w:r w:rsidR="003C3CFA" w:rsidRPr="00E815AE">
        <w:rPr>
          <w:color w:val="000000"/>
          <w:szCs w:val="24"/>
          <w:lang w:bidi="en-US"/>
        </w:rPr>
        <w:t>; Civilinės būklės akto įrašo keitimas, taisymas, pildymas, atkūrimas ir anuliavimas; Asmens vardo ir pavardės keitimas; Pažymos, patvirtinančios kliūčių sudaryti santuoką  nebuvimą, išdavimas; Civilinės būklės akto įrašą liudijančių išrašų išdavimas);</w:t>
      </w:r>
    </w:p>
    <w:p w14:paraId="6058E7F8" w14:textId="4978336F" w:rsidR="000E2DED" w:rsidRPr="00E815AE" w:rsidRDefault="00833878" w:rsidP="00E815AE">
      <w:pPr>
        <w:widowControl w:val="0"/>
        <w:tabs>
          <w:tab w:val="left" w:pos="1266"/>
        </w:tabs>
        <w:spacing w:line="276" w:lineRule="auto"/>
        <w:ind w:firstLine="782"/>
        <w:jc w:val="both"/>
        <w:rPr>
          <w:szCs w:val="24"/>
        </w:rPr>
      </w:pPr>
      <w:r w:rsidRPr="00E815AE">
        <w:rPr>
          <w:szCs w:val="24"/>
        </w:rPr>
        <w:t>11</w:t>
      </w:r>
      <w:r w:rsidR="00FD00B9" w:rsidRPr="00E815AE">
        <w:rPr>
          <w:szCs w:val="24"/>
        </w:rPr>
        <w:t>.26. asmenų skundų, prašymų ir pareiškimų nagrinėjimui;</w:t>
      </w:r>
    </w:p>
    <w:p w14:paraId="4DC80C9B" w14:textId="7DDE1D55" w:rsidR="000E2DED" w:rsidRPr="00E815AE" w:rsidRDefault="00833878"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11</w:t>
      </w:r>
      <w:r w:rsidR="00FD00B9" w:rsidRPr="00E815AE">
        <w:rPr>
          <w:color w:val="000000"/>
          <w:szCs w:val="24"/>
          <w:lang w:bidi="en-US"/>
        </w:rPr>
        <w:t xml:space="preserve">.27. leidimų dirbti </w:t>
      </w:r>
      <w:r w:rsidR="00054C4C">
        <w:rPr>
          <w:color w:val="000000"/>
          <w:szCs w:val="24"/>
          <w:lang w:bidi="en-US"/>
        </w:rPr>
        <w:t xml:space="preserve"> ar susipažinti su į</w:t>
      </w:r>
      <w:r w:rsidR="00FD00B9" w:rsidRPr="00E815AE">
        <w:rPr>
          <w:color w:val="000000"/>
          <w:szCs w:val="24"/>
          <w:lang w:bidi="en-US"/>
        </w:rPr>
        <w:t>slapt</w:t>
      </w:r>
      <w:r w:rsidR="00054C4C">
        <w:rPr>
          <w:color w:val="000000"/>
          <w:szCs w:val="24"/>
          <w:lang w:bidi="en-US"/>
        </w:rPr>
        <w:t>inta informacija, žymima slaptumo žyma</w:t>
      </w:r>
      <w:r w:rsidR="00FD00B9" w:rsidRPr="00E815AE">
        <w:rPr>
          <w:color w:val="000000"/>
          <w:szCs w:val="24"/>
          <w:lang w:bidi="en-US"/>
        </w:rPr>
        <w:t xml:space="preserve"> </w:t>
      </w:r>
      <w:r w:rsidR="00054C4C">
        <w:rPr>
          <w:color w:val="000000"/>
          <w:szCs w:val="24"/>
          <w:lang w:bidi="en-US"/>
        </w:rPr>
        <w:t>„Riboto naudojimo“,</w:t>
      </w:r>
      <w:r w:rsidR="00FD00B9" w:rsidRPr="00E815AE">
        <w:rPr>
          <w:color w:val="000000"/>
          <w:szCs w:val="24"/>
          <w:lang w:bidi="en-US"/>
        </w:rPr>
        <w:t xml:space="preserve"> išdavimui;</w:t>
      </w:r>
    </w:p>
    <w:p w14:paraId="0E986549" w14:textId="32E6B23A" w:rsidR="000E2DED" w:rsidRPr="00E815AE" w:rsidRDefault="00833878"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11</w:t>
      </w:r>
      <w:r w:rsidR="00FD00B9" w:rsidRPr="00E815AE">
        <w:rPr>
          <w:color w:val="000000"/>
          <w:szCs w:val="24"/>
          <w:lang w:bidi="en-US"/>
        </w:rPr>
        <w:t>.28. prašymų Specialiųjų tyrimų tarnybai dėl informacijos apie asmenį skiriamą į pareigas arba einanti pareigas rengimui;</w:t>
      </w:r>
    </w:p>
    <w:p w14:paraId="0772663C" w14:textId="3AA324F9" w:rsidR="000E2DED" w:rsidRPr="00E815AE" w:rsidRDefault="00833878"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11</w:t>
      </w:r>
      <w:r w:rsidR="00FD00B9" w:rsidRPr="00E815AE">
        <w:rPr>
          <w:color w:val="000000"/>
          <w:szCs w:val="24"/>
          <w:lang w:bidi="en-US"/>
        </w:rPr>
        <w:t xml:space="preserve">.29. tiekėjų pateiktų viešųjų pirkimų pasiūlymų, kuriuose yra asmens duomenų, vertinimui; </w:t>
      </w:r>
    </w:p>
    <w:p w14:paraId="4AC8AE90" w14:textId="456404DA" w:rsidR="000E2DED" w:rsidRPr="00E815AE" w:rsidRDefault="00833878" w:rsidP="00E815AE">
      <w:pPr>
        <w:widowControl w:val="0"/>
        <w:tabs>
          <w:tab w:val="left" w:pos="1266"/>
        </w:tabs>
        <w:spacing w:line="276" w:lineRule="auto"/>
        <w:ind w:firstLine="782"/>
        <w:jc w:val="both"/>
        <w:rPr>
          <w:color w:val="000000"/>
          <w:szCs w:val="24"/>
          <w:lang w:bidi="lt-LT"/>
        </w:rPr>
      </w:pPr>
      <w:r w:rsidRPr="00E815AE">
        <w:rPr>
          <w:color w:val="000000"/>
          <w:szCs w:val="24"/>
          <w:lang w:bidi="en-US"/>
        </w:rPr>
        <w:t>11</w:t>
      </w:r>
      <w:r w:rsidR="00FD00B9" w:rsidRPr="00E815AE">
        <w:rPr>
          <w:color w:val="000000"/>
          <w:szCs w:val="24"/>
          <w:lang w:bidi="en-US"/>
        </w:rPr>
        <w:t>.30. p</w:t>
      </w:r>
      <w:r w:rsidR="00FD00B9" w:rsidRPr="00E815AE">
        <w:rPr>
          <w:color w:val="000000"/>
          <w:szCs w:val="24"/>
          <w:lang w:bidi="lt-LT"/>
        </w:rPr>
        <w:t>retendentų į savivaldybės garbės piliečius bei savivaldybės teikiamoms premijoms gauti asmens duomenys (vardas, pavardė, asmens kodas, pilietybė, adresas, telefono ryšio numeris, elektroninio pašto adresas, pareigos, į kurias pretenduojama, gyvenimo ir veiklos aprašymas</w:t>
      </w:r>
      <w:r w:rsidR="00B751DB" w:rsidRPr="00E815AE">
        <w:rPr>
          <w:color w:val="000000"/>
          <w:szCs w:val="24"/>
          <w:lang w:bidi="lt-LT"/>
        </w:rPr>
        <w:t>)</w:t>
      </w:r>
      <w:r w:rsidR="00FD00B9" w:rsidRPr="00E815AE">
        <w:rPr>
          <w:color w:val="000000"/>
          <w:szCs w:val="24"/>
          <w:lang w:bidi="lt-LT"/>
        </w:rPr>
        <w:t>;</w:t>
      </w:r>
    </w:p>
    <w:p w14:paraId="0FDDAEF2" w14:textId="0A74A415" w:rsidR="000E2DED" w:rsidRPr="00E815AE" w:rsidRDefault="00833878"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11</w:t>
      </w:r>
      <w:r w:rsidR="00FD00B9" w:rsidRPr="00E815AE">
        <w:rPr>
          <w:color w:val="000000"/>
          <w:szCs w:val="24"/>
          <w:lang w:bidi="en-US"/>
        </w:rPr>
        <w:t xml:space="preserve">.31. administracinių bylų teisenos </w:t>
      </w:r>
      <w:r w:rsidR="00050CD7" w:rsidRPr="00E815AE">
        <w:rPr>
          <w:color w:val="000000"/>
          <w:szCs w:val="24"/>
          <w:lang w:bidi="en-US"/>
        </w:rPr>
        <w:t xml:space="preserve">ir administracinių nusižengimų teisenos </w:t>
      </w:r>
      <w:r w:rsidR="00FD00B9" w:rsidRPr="00E815AE">
        <w:rPr>
          <w:color w:val="000000"/>
          <w:szCs w:val="24"/>
          <w:lang w:bidi="en-US"/>
        </w:rPr>
        <w:t>vykdymui;</w:t>
      </w:r>
    </w:p>
    <w:p w14:paraId="468D2B38" w14:textId="7B241A49" w:rsidR="000E2DED" w:rsidRPr="00E815AE" w:rsidRDefault="00833878" w:rsidP="00E815AE">
      <w:pPr>
        <w:widowControl w:val="0"/>
        <w:tabs>
          <w:tab w:val="left" w:pos="1266"/>
        </w:tabs>
        <w:spacing w:line="276" w:lineRule="auto"/>
        <w:ind w:firstLine="782"/>
        <w:jc w:val="both"/>
        <w:rPr>
          <w:color w:val="000000"/>
          <w:szCs w:val="24"/>
          <w:lang w:bidi="lt-LT"/>
        </w:rPr>
      </w:pPr>
      <w:r w:rsidRPr="00E815AE">
        <w:rPr>
          <w:color w:val="000000"/>
          <w:szCs w:val="24"/>
          <w:lang w:bidi="lt-LT"/>
        </w:rPr>
        <w:t>11</w:t>
      </w:r>
      <w:r w:rsidR="00FD00B9" w:rsidRPr="00E815AE">
        <w:rPr>
          <w:color w:val="000000"/>
          <w:szCs w:val="24"/>
          <w:lang w:bidi="lt-LT"/>
        </w:rPr>
        <w:t>.32. Administracijos teisėms ir prievolėms įgyvendinti darbo, valstybės tarnybos ir studentų praktikos atlikimo bei kitais su darbo, valstybės tarnybos atlikimu ar profesinės patirties įgijimu susijusiose srityse įstatymo nustatytais atvejais;</w:t>
      </w:r>
    </w:p>
    <w:p w14:paraId="30BFCAC0" w14:textId="3A8CC168" w:rsidR="000E2DED" w:rsidRPr="00E815AE" w:rsidRDefault="00833878" w:rsidP="00E815AE">
      <w:pPr>
        <w:widowControl w:val="0"/>
        <w:tabs>
          <w:tab w:val="left" w:pos="1266"/>
        </w:tabs>
        <w:spacing w:line="276" w:lineRule="auto"/>
        <w:ind w:firstLine="782"/>
        <w:jc w:val="both"/>
        <w:rPr>
          <w:color w:val="000000"/>
          <w:szCs w:val="24"/>
          <w:lang w:bidi="lt-LT"/>
        </w:rPr>
      </w:pPr>
      <w:r w:rsidRPr="00E815AE">
        <w:rPr>
          <w:color w:val="000000"/>
          <w:szCs w:val="24"/>
          <w:lang w:bidi="lt-LT"/>
        </w:rPr>
        <w:t>11</w:t>
      </w:r>
      <w:r w:rsidR="00FD00B9" w:rsidRPr="00E815AE">
        <w:rPr>
          <w:color w:val="000000"/>
          <w:szCs w:val="24"/>
          <w:lang w:bidi="lt-LT"/>
        </w:rPr>
        <w:t>.33. Administracijos esamų ir buvusių valstybės tarnautojų ir darbuotojų asmens duomenys (vardas, pavardė, asmens kodas, asmens socialinio draudimo numeris, pilietybė, adresas, telefono ryšio numeris, elektroninio pašto adresas, gyvenimo ir veiklos aprašymas, šeiminė padėtis, pareigos, duomenys apie priėmimą (perkėlimą) į pareigas, atleidimą iš pareigų, duomenys apie išsilavinimą ir kvalifikaciją, duomenys apie mokymą, duomenys apie atostogas, duomenys apie darbo užmokestį, išeitines išmokas, kompensacijas, pašalpas, informacija apie dirbtą darbo laiką, informacija apie skatinimus ir nuobaudas, informacija apie atliktus darbus ir užduotis, duomenys apie valstybės tarnautojo tarnybinės veiklos vertinimą, viešų ir privačių interesų deklaravimo duomenys, Lietuvos Respublikos piliečio paso arba asmens tapatybės kortelės numeris, išdavimo data, galiojimo data, dokumentą išdavusi įstaiga, ypatingi asmens duomenys, susiję su sveikata, teistumu, dalyvavimu uždraustos organizacijos veikloje, dokumentų registracijos data ir numeris bei kiti asmens duomenys, kuriuos pateikia pats asmuo ir (arba) kuriuos tvarkyti Administraciją įpareigoja įstatymai ir kiti teisės aktai) tvarkomi vidaus administravimo (personalo valdymo, raštvedybos tvarkymo, materialinių ir finansinių išteklių naudojimo, buhalterinės apskaitos) tikslu;</w:t>
      </w:r>
    </w:p>
    <w:p w14:paraId="068085A2" w14:textId="3845AB39" w:rsidR="00DA2E07" w:rsidRDefault="00833878" w:rsidP="00DA2E07">
      <w:pPr>
        <w:widowControl w:val="0"/>
        <w:tabs>
          <w:tab w:val="left" w:pos="1196"/>
        </w:tabs>
        <w:spacing w:line="276" w:lineRule="auto"/>
        <w:ind w:firstLine="782"/>
        <w:jc w:val="both"/>
        <w:rPr>
          <w:color w:val="000000"/>
          <w:szCs w:val="24"/>
          <w:lang w:bidi="lt-LT"/>
        </w:rPr>
      </w:pPr>
      <w:r w:rsidRPr="00E815AE">
        <w:rPr>
          <w:color w:val="000000"/>
          <w:szCs w:val="24"/>
          <w:lang w:bidi="lt-LT"/>
        </w:rPr>
        <w:t>11</w:t>
      </w:r>
      <w:r w:rsidR="00FD00B9" w:rsidRPr="00E815AE">
        <w:rPr>
          <w:color w:val="000000"/>
          <w:szCs w:val="24"/>
          <w:lang w:bidi="lt-LT"/>
        </w:rPr>
        <w:t xml:space="preserve">.34. </w:t>
      </w:r>
      <w:r w:rsidR="009562CF">
        <w:rPr>
          <w:color w:val="000000"/>
          <w:szCs w:val="24"/>
          <w:lang w:bidi="lt-LT"/>
        </w:rPr>
        <w:t>p</w:t>
      </w:r>
      <w:r w:rsidR="00FD00B9" w:rsidRPr="00E815AE">
        <w:rPr>
          <w:color w:val="000000"/>
          <w:szCs w:val="24"/>
          <w:lang w:bidi="lt-LT"/>
        </w:rPr>
        <w:t xml:space="preserve">retendentų į Administracijos valstybės tarnautojus ir darbuotojus asmens duomenys (vardas, pavardė, asmens kodas, pilietybė, adresas, telefono ryšio numeris, elektroninio pašto adresas, pareigos, į kurias pretenduojama, gyvenimo ir veiklos aprašymas, duomenys apie išsilavinimą ir kvalifikaciją, ypatingi asmens duomenys, susiję su teistumu, dalyvavimu uždraustos organizacijos </w:t>
      </w:r>
      <w:r w:rsidR="00FD00B9" w:rsidRPr="00E815AE">
        <w:rPr>
          <w:color w:val="000000"/>
          <w:szCs w:val="24"/>
          <w:lang w:bidi="lt-LT"/>
        </w:rPr>
        <w:lastRenderedPageBreak/>
        <w:t>veikloje, pokalbio su pretendentu į valstybės tarnautojo pareigas skaitmeninis garso įrašas, dokumentų registracijos data ir numeris bei kiti asmens duomenys, kuriuos pateikia pats asmuo ir (arba) kuriuos tvarkyti Administraciją įpareigoja įstatymai ir kiti teisės aktai) tvarkomi vidaus administravimo (personalo valdymo, raštvedybos tvarkymo) tikslu</w:t>
      </w:r>
      <w:r w:rsidR="00593DC4" w:rsidRPr="00E815AE">
        <w:rPr>
          <w:color w:val="000000"/>
          <w:szCs w:val="24"/>
          <w:lang w:bidi="lt-LT"/>
        </w:rPr>
        <w:t>;</w:t>
      </w:r>
    </w:p>
    <w:p w14:paraId="64A50E95" w14:textId="51A8C3EB" w:rsidR="00DA2E07" w:rsidRPr="004B2A64" w:rsidRDefault="00DA2E07" w:rsidP="00DA2E07">
      <w:pPr>
        <w:widowControl w:val="0"/>
        <w:tabs>
          <w:tab w:val="left" w:pos="1196"/>
        </w:tabs>
        <w:spacing w:line="276" w:lineRule="auto"/>
        <w:ind w:firstLine="782"/>
        <w:jc w:val="both"/>
        <w:rPr>
          <w:szCs w:val="24"/>
        </w:rPr>
      </w:pPr>
      <w:r w:rsidRPr="00DA2E07">
        <w:rPr>
          <w:szCs w:val="24"/>
        </w:rPr>
        <w:t>11.35.</w:t>
      </w:r>
      <w:r w:rsidRPr="004B2A64">
        <w:rPr>
          <w:szCs w:val="24"/>
        </w:rPr>
        <w:t xml:space="preserve"> </w:t>
      </w:r>
      <w:r w:rsidR="009562CF">
        <w:rPr>
          <w:szCs w:val="24"/>
        </w:rPr>
        <w:t>v</w:t>
      </w:r>
      <w:r w:rsidRPr="004B2A64">
        <w:rPr>
          <w:szCs w:val="24"/>
        </w:rPr>
        <w:t xml:space="preserve">aiko ir jį auginančių ar jo besilaukiančių asmenų atvejo vadybai inicijuoti; sprendimams dėl socialinės priežiūros ir socialinės globos paslaugų skyrimo, sustabdymo ar nutraukimo rengti; tėvų, norinčių tapti vaiko globėjais (rūpintojais), įtėviais prašymams nagrinėti. </w:t>
      </w:r>
    </w:p>
    <w:p w14:paraId="39683FA0" w14:textId="5EF082A7" w:rsidR="002D104A" w:rsidRPr="00E815AE" w:rsidRDefault="00833878" w:rsidP="00E815AE">
      <w:pPr>
        <w:widowControl w:val="0"/>
        <w:tabs>
          <w:tab w:val="left" w:pos="1196"/>
        </w:tabs>
        <w:spacing w:line="276" w:lineRule="auto"/>
        <w:ind w:firstLine="782"/>
        <w:jc w:val="both"/>
        <w:rPr>
          <w:color w:val="000000"/>
          <w:szCs w:val="24"/>
          <w:lang w:bidi="lt-LT"/>
        </w:rPr>
      </w:pPr>
      <w:r w:rsidRPr="00E815AE">
        <w:rPr>
          <w:color w:val="000000"/>
          <w:szCs w:val="24"/>
          <w:lang w:bidi="lt-LT"/>
        </w:rPr>
        <w:t>11</w:t>
      </w:r>
      <w:r w:rsidR="002D104A" w:rsidRPr="00E815AE">
        <w:rPr>
          <w:color w:val="000000"/>
          <w:szCs w:val="24"/>
          <w:lang w:bidi="lt-LT"/>
        </w:rPr>
        <w:t>.36. daugiabučių administravimui užtikrinti;</w:t>
      </w:r>
    </w:p>
    <w:p w14:paraId="49632C36" w14:textId="316599AE" w:rsidR="00B751DB" w:rsidRPr="00E815AE" w:rsidRDefault="00833878" w:rsidP="00E815AE">
      <w:pPr>
        <w:widowControl w:val="0"/>
        <w:tabs>
          <w:tab w:val="left" w:pos="1196"/>
        </w:tabs>
        <w:spacing w:line="276" w:lineRule="auto"/>
        <w:ind w:firstLine="782"/>
        <w:jc w:val="both"/>
        <w:rPr>
          <w:color w:val="000000"/>
          <w:szCs w:val="24"/>
          <w:lang w:bidi="lt-LT"/>
        </w:rPr>
      </w:pPr>
      <w:r w:rsidRPr="00E815AE">
        <w:rPr>
          <w:color w:val="000000"/>
          <w:szCs w:val="24"/>
          <w:lang w:bidi="lt-LT"/>
        </w:rPr>
        <w:t>11</w:t>
      </w:r>
      <w:r w:rsidR="002D104A" w:rsidRPr="00E815AE">
        <w:rPr>
          <w:color w:val="000000"/>
          <w:szCs w:val="24"/>
          <w:lang w:bidi="lt-LT"/>
        </w:rPr>
        <w:t>.37. einamųjų aplinkosauginių projektų užtikrinimui (p</w:t>
      </w:r>
      <w:r w:rsidR="00B751DB" w:rsidRPr="00E815AE">
        <w:rPr>
          <w:color w:val="000000"/>
          <w:szCs w:val="24"/>
          <w:lang w:bidi="lt-LT"/>
        </w:rPr>
        <w:t>vz. asbesto atliekų išviežimas);</w:t>
      </w:r>
    </w:p>
    <w:p w14:paraId="27ABE1A9" w14:textId="42EFD975" w:rsidR="00B444C2" w:rsidRPr="00E815AE" w:rsidRDefault="00833878" w:rsidP="00E815AE">
      <w:pPr>
        <w:widowControl w:val="0"/>
        <w:tabs>
          <w:tab w:val="left" w:pos="1196"/>
        </w:tabs>
        <w:spacing w:line="276" w:lineRule="auto"/>
        <w:ind w:firstLine="782"/>
        <w:jc w:val="both"/>
        <w:rPr>
          <w:color w:val="000000"/>
          <w:szCs w:val="24"/>
          <w:lang w:bidi="lt-LT"/>
        </w:rPr>
      </w:pPr>
      <w:r w:rsidRPr="00E815AE">
        <w:rPr>
          <w:color w:val="000000"/>
          <w:szCs w:val="24"/>
          <w:lang w:bidi="lt-LT"/>
        </w:rPr>
        <w:t>11</w:t>
      </w:r>
      <w:r w:rsidR="00B751DB" w:rsidRPr="00E815AE">
        <w:rPr>
          <w:color w:val="000000"/>
          <w:szCs w:val="24"/>
          <w:lang w:bidi="lt-LT"/>
        </w:rPr>
        <w:t>.38. statybos leidimo išdavimui, statinių techninių projektų tikrinimui</w:t>
      </w:r>
      <w:r w:rsidR="008948BF" w:rsidRPr="00E815AE">
        <w:rPr>
          <w:color w:val="000000"/>
          <w:szCs w:val="24"/>
          <w:lang w:bidi="lt-LT"/>
        </w:rPr>
        <w:t>, leidimų kasinėti ir atlikti žemės darbus</w:t>
      </w:r>
      <w:r w:rsidR="00B444C2" w:rsidRPr="00E815AE">
        <w:rPr>
          <w:color w:val="000000"/>
          <w:szCs w:val="24"/>
          <w:lang w:bidi="lt-LT"/>
        </w:rPr>
        <w:t>;</w:t>
      </w:r>
      <w:r w:rsidR="00553350">
        <w:rPr>
          <w:color w:val="000000"/>
          <w:szCs w:val="24"/>
          <w:lang w:bidi="lt-LT"/>
        </w:rPr>
        <w:t xml:space="preserve"> s</w:t>
      </w:r>
      <w:r w:rsidR="00553350" w:rsidRPr="00553350">
        <w:rPr>
          <w:color w:val="000000"/>
          <w:szCs w:val="24"/>
          <w:lang w:bidi="lt-LT"/>
        </w:rPr>
        <w:t>usisieki</w:t>
      </w:r>
      <w:r w:rsidR="00553350">
        <w:rPr>
          <w:color w:val="000000"/>
          <w:szCs w:val="24"/>
          <w:lang w:bidi="lt-LT"/>
        </w:rPr>
        <w:t>mo komunikacijų sąlygų išdavimui;</w:t>
      </w:r>
      <w:r w:rsidR="00553350" w:rsidRPr="00553350">
        <w:rPr>
          <w:bCs/>
          <w:szCs w:val="24"/>
        </w:rPr>
        <w:t xml:space="preserve"> </w:t>
      </w:r>
      <w:r w:rsidR="00553350">
        <w:rPr>
          <w:bCs/>
          <w:szCs w:val="24"/>
        </w:rPr>
        <w:t>žemėtvarkiniams</w:t>
      </w:r>
      <w:r w:rsidR="00553350" w:rsidRPr="00553350">
        <w:rPr>
          <w:bCs/>
          <w:szCs w:val="24"/>
        </w:rPr>
        <w:t xml:space="preserve"> projekta</w:t>
      </w:r>
      <w:r w:rsidR="00553350">
        <w:rPr>
          <w:bCs/>
          <w:szCs w:val="24"/>
        </w:rPr>
        <w:t>ms nagrinėti;</w:t>
      </w:r>
    </w:p>
    <w:p w14:paraId="1D6ED4D6" w14:textId="156D65BF" w:rsidR="00B444C2" w:rsidRPr="00E815AE" w:rsidRDefault="00833878" w:rsidP="00E815AE">
      <w:pPr>
        <w:widowControl w:val="0"/>
        <w:tabs>
          <w:tab w:val="left" w:pos="1196"/>
        </w:tabs>
        <w:spacing w:line="276" w:lineRule="auto"/>
        <w:ind w:firstLine="782"/>
        <w:jc w:val="both"/>
        <w:rPr>
          <w:bCs/>
          <w:szCs w:val="24"/>
        </w:rPr>
      </w:pPr>
      <w:r w:rsidRPr="00E815AE">
        <w:rPr>
          <w:color w:val="000000"/>
          <w:szCs w:val="24"/>
          <w:lang w:bidi="lt-LT"/>
        </w:rPr>
        <w:t>11</w:t>
      </w:r>
      <w:r w:rsidR="00B444C2" w:rsidRPr="00E815AE">
        <w:rPr>
          <w:color w:val="000000"/>
          <w:szCs w:val="24"/>
          <w:lang w:bidi="lt-LT"/>
        </w:rPr>
        <w:t xml:space="preserve">.39. </w:t>
      </w:r>
      <w:r w:rsidR="00B444C2" w:rsidRPr="00E815AE">
        <w:rPr>
          <w:bCs/>
          <w:szCs w:val="24"/>
        </w:rPr>
        <w:t>paramos paraiškų už papildomą bičių maitinimą priėmimui; paramos paraiškų už gamtos išteklių apsaugos gerinimą akvakultūros tvenkiniuose priėmimui; palūkanų kompensavimui žemės ūkio subjektams; draudimo įmokų  kompensavimui</w:t>
      </w:r>
      <w:r w:rsidR="00C55E87" w:rsidRPr="00E815AE">
        <w:rPr>
          <w:bCs/>
          <w:szCs w:val="24"/>
        </w:rPr>
        <w:t xml:space="preserve"> žemės ūkio subjektams;</w:t>
      </w:r>
    </w:p>
    <w:p w14:paraId="598B0D9F" w14:textId="0E9272C9" w:rsidR="00C55E87" w:rsidRPr="00E815AE" w:rsidRDefault="00833878" w:rsidP="00E815AE">
      <w:pPr>
        <w:widowControl w:val="0"/>
        <w:tabs>
          <w:tab w:val="left" w:pos="1196"/>
        </w:tabs>
        <w:spacing w:line="276" w:lineRule="auto"/>
        <w:ind w:firstLine="782"/>
        <w:jc w:val="both"/>
        <w:rPr>
          <w:bCs/>
          <w:szCs w:val="24"/>
        </w:rPr>
      </w:pPr>
      <w:r w:rsidRPr="00E815AE">
        <w:rPr>
          <w:bCs/>
          <w:szCs w:val="24"/>
        </w:rPr>
        <w:t>11</w:t>
      </w:r>
      <w:r w:rsidR="00C55E87" w:rsidRPr="00E815AE">
        <w:rPr>
          <w:bCs/>
          <w:szCs w:val="24"/>
        </w:rPr>
        <w:t>.40. leidimų įrengti išorinę reklamą išdavimui;</w:t>
      </w:r>
    </w:p>
    <w:p w14:paraId="1A50D863" w14:textId="7352D68C" w:rsidR="00C55E87" w:rsidRPr="00E815AE" w:rsidRDefault="00833878" w:rsidP="00E815AE">
      <w:pPr>
        <w:widowControl w:val="0"/>
        <w:tabs>
          <w:tab w:val="left" w:pos="1196"/>
        </w:tabs>
        <w:spacing w:line="276" w:lineRule="auto"/>
        <w:ind w:firstLine="782"/>
        <w:jc w:val="both"/>
        <w:rPr>
          <w:bCs/>
          <w:szCs w:val="24"/>
        </w:rPr>
      </w:pPr>
      <w:r w:rsidRPr="00E815AE">
        <w:rPr>
          <w:bCs/>
          <w:szCs w:val="24"/>
        </w:rPr>
        <w:t>11</w:t>
      </w:r>
      <w:r w:rsidR="00C55E87" w:rsidRPr="00E815AE">
        <w:rPr>
          <w:bCs/>
          <w:szCs w:val="24"/>
        </w:rPr>
        <w:t>.41. nekilnojamo turto pardavimui ar nuomai viešajame aukcione;</w:t>
      </w:r>
    </w:p>
    <w:p w14:paraId="5AFB1D12" w14:textId="6A9FCB57" w:rsidR="00C55E87" w:rsidRPr="00E815AE" w:rsidRDefault="00833878" w:rsidP="00E815AE">
      <w:pPr>
        <w:widowControl w:val="0"/>
        <w:tabs>
          <w:tab w:val="left" w:pos="1196"/>
        </w:tabs>
        <w:spacing w:line="276" w:lineRule="auto"/>
        <w:ind w:firstLine="782"/>
        <w:jc w:val="both"/>
        <w:rPr>
          <w:bCs/>
          <w:szCs w:val="24"/>
        </w:rPr>
      </w:pPr>
      <w:r w:rsidRPr="00E815AE">
        <w:rPr>
          <w:bCs/>
          <w:szCs w:val="24"/>
        </w:rPr>
        <w:t>11</w:t>
      </w:r>
      <w:r w:rsidR="00C55E87" w:rsidRPr="00E815AE">
        <w:rPr>
          <w:bCs/>
          <w:szCs w:val="24"/>
        </w:rPr>
        <w:t>.42.</w:t>
      </w:r>
      <w:r w:rsidR="0061323A" w:rsidRPr="00E815AE">
        <w:rPr>
          <w:bCs/>
          <w:szCs w:val="24"/>
        </w:rPr>
        <w:t xml:space="preserve"> </w:t>
      </w:r>
      <w:r w:rsidR="00C55E87" w:rsidRPr="00E815AE">
        <w:rPr>
          <w:bCs/>
          <w:szCs w:val="24"/>
        </w:rPr>
        <w:t>leidimui verstis didmenine/mažmenine prekyba suskystintomis naftos dujomis, nefasuotais naftos produktais;</w:t>
      </w:r>
    </w:p>
    <w:p w14:paraId="6ADC1F12" w14:textId="383E7B6E" w:rsidR="00C55E87" w:rsidRPr="00E815AE" w:rsidRDefault="00833878" w:rsidP="00E815AE">
      <w:pPr>
        <w:widowControl w:val="0"/>
        <w:tabs>
          <w:tab w:val="left" w:pos="1196"/>
        </w:tabs>
        <w:spacing w:line="276" w:lineRule="auto"/>
        <w:ind w:firstLine="782"/>
        <w:jc w:val="both"/>
        <w:rPr>
          <w:bCs/>
          <w:szCs w:val="24"/>
        </w:rPr>
      </w:pPr>
      <w:r w:rsidRPr="00E815AE">
        <w:rPr>
          <w:bCs/>
          <w:szCs w:val="24"/>
        </w:rPr>
        <w:t>11</w:t>
      </w:r>
      <w:r w:rsidR="00C55E87" w:rsidRPr="00E815AE">
        <w:rPr>
          <w:bCs/>
          <w:szCs w:val="24"/>
        </w:rPr>
        <w:t>.43. kioskų (paviljonų) įrengimo ir eksploatavimo sutarčių sudarymui;</w:t>
      </w:r>
    </w:p>
    <w:p w14:paraId="2083CC4B" w14:textId="5E0CE11E" w:rsidR="00FA13A9" w:rsidRPr="00E815AE" w:rsidRDefault="00833878" w:rsidP="00E815AE">
      <w:pPr>
        <w:widowControl w:val="0"/>
        <w:tabs>
          <w:tab w:val="left" w:pos="1196"/>
        </w:tabs>
        <w:spacing w:line="276" w:lineRule="auto"/>
        <w:ind w:firstLine="782"/>
        <w:jc w:val="both"/>
        <w:rPr>
          <w:szCs w:val="24"/>
        </w:rPr>
      </w:pPr>
      <w:r w:rsidRPr="00E815AE">
        <w:rPr>
          <w:bCs/>
          <w:szCs w:val="24"/>
        </w:rPr>
        <w:t>11</w:t>
      </w:r>
      <w:r w:rsidR="00FA13A9" w:rsidRPr="00E815AE">
        <w:rPr>
          <w:bCs/>
          <w:szCs w:val="24"/>
        </w:rPr>
        <w:t xml:space="preserve">.44. leidimui </w:t>
      </w:r>
      <w:r w:rsidR="00FA13A9" w:rsidRPr="00E815AE">
        <w:rPr>
          <w:szCs w:val="24"/>
        </w:rPr>
        <w:t>įvežti, įsigyti, laikyti, veisti, parduoti pavojingus šunis išdavimui; pavojingo šuns paėmimui ir perdavimui laikinai globoti organizavimui;</w:t>
      </w:r>
    </w:p>
    <w:p w14:paraId="24961DFD" w14:textId="6A660E69" w:rsidR="00354DA6" w:rsidRPr="00E815AE" w:rsidRDefault="00833878" w:rsidP="00E815AE">
      <w:pPr>
        <w:widowControl w:val="0"/>
        <w:tabs>
          <w:tab w:val="left" w:pos="1196"/>
        </w:tabs>
        <w:spacing w:line="276" w:lineRule="auto"/>
        <w:ind w:firstLine="782"/>
        <w:jc w:val="both"/>
        <w:rPr>
          <w:szCs w:val="24"/>
        </w:rPr>
      </w:pPr>
      <w:r w:rsidRPr="00E815AE">
        <w:rPr>
          <w:szCs w:val="24"/>
        </w:rPr>
        <w:t>11</w:t>
      </w:r>
      <w:r w:rsidR="00354DA6" w:rsidRPr="00E815AE">
        <w:rPr>
          <w:szCs w:val="24"/>
        </w:rPr>
        <w:t>.45. vienkartinės materialinės pašalpos skyrimui sudegus gyvenamajam namui ar ūkiniam pastatui, įvykus gaisrui gyvenamajame name arba ūk</w:t>
      </w:r>
      <w:r w:rsidR="0027252F">
        <w:rPr>
          <w:szCs w:val="24"/>
        </w:rPr>
        <w:t>iniame pastate;</w:t>
      </w:r>
      <w:r w:rsidR="009F032F" w:rsidRPr="00E815AE">
        <w:rPr>
          <w:szCs w:val="24"/>
        </w:rPr>
        <w:t xml:space="preserve"> kritus gyvuliui;</w:t>
      </w:r>
    </w:p>
    <w:p w14:paraId="3A52AC4E" w14:textId="5270F41F" w:rsidR="009F032F" w:rsidRPr="00E815AE" w:rsidRDefault="00833878" w:rsidP="00E815AE">
      <w:pPr>
        <w:widowControl w:val="0"/>
        <w:tabs>
          <w:tab w:val="left" w:pos="1196"/>
        </w:tabs>
        <w:spacing w:line="276" w:lineRule="auto"/>
        <w:ind w:firstLine="782"/>
        <w:jc w:val="both"/>
        <w:rPr>
          <w:szCs w:val="24"/>
        </w:rPr>
      </w:pPr>
      <w:r w:rsidRPr="00E815AE">
        <w:rPr>
          <w:szCs w:val="24"/>
        </w:rPr>
        <w:t>11</w:t>
      </w:r>
      <w:r w:rsidR="009F032F" w:rsidRPr="00E815AE">
        <w:rPr>
          <w:szCs w:val="24"/>
        </w:rPr>
        <w:t xml:space="preserve">.46. </w:t>
      </w:r>
      <w:r w:rsidR="002E331F">
        <w:rPr>
          <w:szCs w:val="24"/>
          <w:lang w:val="pl-PL"/>
        </w:rPr>
        <w:t>valstybės pagalbos  ir nereikšmingos (</w:t>
      </w:r>
      <w:r w:rsidR="002E331F">
        <w:rPr>
          <w:i/>
          <w:iCs/>
          <w:szCs w:val="24"/>
          <w:lang w:val="pl-PL"/>
        </w:rPr>
        <w:t>de minimis</w:t>
      </w:r>
      <w:r w:rsidR="002E331F">
        <w:rPr>
          <w:szCs w:val="24"/>
          <w:lang w:val="pl-PL"/>
        </w:rPr>
        <w:t>) pagalbos gavėjų registravimui suteikus valstybės arba nereikšmingą (</w:t>
      </w:r>
      <w:r w:rsidR="002E331F">
        <w:rPr>
          <w:i/>
          <w:iCs/>
          <w:szCs w:val="24"/>
          <w:lang w:val="pl-PL"/>
        </w:rPr>
        <w:t>de minimis</w:t>
      </w:r>
      <w:r w:rsidR="002E331F">
        <w:rPr>
          <w:szCs w:val="24"/>
          <w:lang w:val="pl-PL"/>
        </w:rPr>
        <w:t>) pagalbą;</w:t>
      </w:r>
    </w:p>
    <w:p w14:paraId="6E531251" w14:textId="37F081E3" w:rsidR="00905FEA" w:rsidRDefault="00833878" w:rsidP="00E815AE">
      <w:pPr>
        <w:widowControl w:val="0"/>
        <w:tabs>
          <w:tab w:val="left" w:pos="1196"/>
        </w:tabs>
        <w:spacing w:line="276" w:lineRule="auto"/>
        <w:ind w:firstLine="782"/>
        <w:jc w:val="both"/>
        <w:rPr>
          <w:szCs w:val="24"/>
        </w:rPr>
      </w:pPr>
      <w:r w:rsidRPr="00E815AE">
        <w:rPr>
          <w:szCs w:val="24"/>
        </w:rPr>
        <w:t>11</w:t>
      </w:r>
      <w:r w:rsidR="00905FEA" w:rsidRPr="00E815AE">
        <w:rPr>
          <w:szCs w:val="24"/>
        </w:rPr>
        <w:t xml:space="preserve">.47. </w:t>
      </w:r>
      <w:r w:rsidR="009562CF">
        <w:rPr>
          <w:szCs w:val="24"/>
        </w:rPr>
        <w:t>c</w:t>
      </w:r>
      <w:r w:rsidR="00905FEA" w:rsidRPr="00E815AE">
        <w:rPr>
          <w:szCs w:val="24"/>
        </w:rPr>
        <w:t>ivilinio mobilizaci</w:t>
      </w:r>
      <w:r w:rsidR="00B02F10">
        <w:rPr>
          <w:szCs w:val="24"/>
        </w:rPr>
        <w:t>nio personalo rezervo tvarkymui;</w:t>
      </w:r>
    </w:p>
    <w:p w14:paraId="54AC5B23" w14:textId="77777777" w:rsidR="00C912E2" w:rsidRDefault="00B02F10" w:rsidP="00E815AE">
      <w:pPr>
        <w:widowControl w:val="0"/>
        <w:tabs>
          <w:tab w:val="left" w:pos="1196"/>
        </w:tabs>
        <w:spacing w:line="276" w:lineRule="auto"/>
        <w:ind w:firstLine="782"/>
        <w:jc w:val="both"/>
        <w:rPr>
          <w:color w:val="000000"/>
          <w:szCs w:val="24"/>
          <w:lang w:bidi="en-US"/>
        </w:rPr>
      </w:pPr>
      <w:r>
        <w:rPr>
          <w:szCs w:val="24"/>
        </w:rPr>
        <w:t xml:space="preserve">11.48. </w:t>
      </w:r>
      <w:r w:rsidRPr="00E815AE">
        <w:rPr>
          <w:color w:val="000000"/>
          <w:szCs w:val="24"/>
          <w:lang w:bidi="en-US"/>
        </w:rPr>
        <w:t>tiekėjų pateiktų viešųjų pirkimų pasiūlymų, kuriuose</w:t>
      </w:r>
      <w:r>
        <w:rPr>
          <w:color w:val="000000"/>
          <w:szCs w:val="24"/>
          <w:lang w:bidi="en-US"/>
        </w:rPr>
        <w:t xml:space="preserve"> yra asmens duomenų, vertinimui, kuomet vykdomas viešųjų pre</w:t>
      </w:r>
      <w:r w:rsidR="00C912E2">
        <w:rPr>
          <w:color w:val="000000"/>
          <w:szCs w:val="24"/>
          <w:lang w:bidi="en-US"/>
        </w:rPr>
        <w:t>kių, paslaugų ir darbų pirkimas;</w:t>
      </w:r>
    </w:p>
    <w:p w14:paraId="3B09AAED" w14:textId="77777777" w:rsidR="00C912E2" w:rsidRDefault="00C912E2" w:rsidP="00E815AE">
      <w:pPr>
        <w:widowControl w:val="0"/>
        <w:tabs>
          <w:tab w:val="left" w:pos="1196"/>
        </w:tabs>
        <w:spacing w:line="276" w:lineRule="auto"/>
        <w:ind w:firstLine="782"/>
        <w:jc w:val="both"/>
        <w:rPr>
          <w:color w:val="000000"/>
          <w:szCs w:val="24"/>
          <w:lang w:bidi="en-US"/>
        </w:rPr>
      </w:pPr>
      <w:r>
        <w:rPr>
          <w:color w:val="000000"/>
          <w:szCs w:val="24"/>
          <w:lang w:bidi="en-US"/>
        </w:rPr>
        <w:t xml:space="preserve">11.49. </w:t>
      </w:r>
      <w:r w:rsidRPr="00C912E2">
        <w:rPr>
          <w:color w:val="000000"/>
          <w:szCs w:val="24"/>
          <w:lang w:bidi="en-US"/>
        </w:rPr>
        <w:t>archyvo pažymų  išdavim</w:t>
      </w:r>
      <w:r>
        <w:rPr>
          <w:color w:val="000000"/>
          <w:szCs w:val="24"/>
          <w:lang w:bidi="en-US"/>
        </w:rPr>
        <w:t>ui</w:t>
      </w:r>
      <w:r w:rsidRPr="00C912E2">
        <w:rPr>
          <w:color w:val="000000"/>
          <w:szCs w:val="24"/>
          <w:lang w:bidi="en-US"/>
        </w:rPr>
        <w:t xml:space="preserve"> valstyb</w:t>
      </w:r>
      <w:r>
        <w:rPr>
          <w:color w:val="000000"/>
          <w:szCs w:val="24"/>
          <w:lang w:bidi="en-US"/>
        </w:rPr>
        <w:t>ės institucijoms ir gyventojams;</w:t>
      </w:r>
    </w:p>
    <w:p w14:paraId="1FAFC153" w14:textId="0D6F3A2F" w:rsidR="00B02F10" w:rsidRDefault="00C912E2" w:rsidP="00E815AE">
      <w:pPr>
        <w:widowControl w:val="0"/>
        <w:tabs>
          <w:tab w:val="left" w:pos="1196"/>
        </w:tabs>
        <w:spacing w:line="276" w:lineRule="auto"/>
        <w:ind w:firstLine="782"/>
        <w:jc w:val="both"/>
        <w:rPr>
          <w:color w:val="000000"/>
          <w:szCs w:val="24"/>
          <w:lang w:bidi="en-US"/>
        </w:rPr>
      </w:pPr>
      <w:r>
        <w:rPr>
          <w:color w:val="000000"/>
          <w:szCs w:val="24"/>
          <w:lang w:bidi="en-US"/>
        </w:rPr>
        <w:t xml:space="preserve">11.50. </w:t>
      </w:r>
      <w:r w:rsidRPr="00C912E2">
        <w:rPr>
          <w:color w:val="000000"/>
          <w:szCs w:val="24"/>
          <w:lang w:bidi="en-US"/>
        </w:rPr>
        <w:t>techninių sąlyg</w:t>
      </w:r>
      <w:r>
        <w:rPr>
          <w:color w:val="000000"/>
          <w:szCs w:val="24"/>
          <w:lang w:bidi="en-US"/>
        </w:rPr>
        <w:t>ų melioracijos statiniams gauti;</w:t>
      </w:r>
    </w:p>
    <w:p w14:paraId="33137B55" w14:textId="173542E2" w:rsidR="00C912E2" w:rsidRDefault="00C912E2" w:rsidP="00E815AE">
      <w:pPr>
        <w:widowControl w:val="0"/>
        <w:tabs>
          <w:tab w:val="left" w:pos="1196"/>
        </w:tabs>
        <w:spacing w:line="276" w:lineRule="auto"/>
        <w:ind w:firstLine="782"/>
        <w:jc w:val="both"/>
        <w:rPr>
          <w:bCs/>
          <w:szCs w:val="24"/>
        </w:rPr>
      </w:pPr>
      <w:r>
        <w:rPr>
          <w:bCs/>
          <w:szCs w:val="24"/>
        </w:rPr>
        <w:t>11.51.</w:t>
      </w:r>
      <w:r w:rsidR="00B12094">
        <w:rPr>
          <w:bCs/>
          <w:szCs w:val="24"/>
        </w:rPr>
        <w:t xml:space="preserve"> </w:t>
      </w:r>
      <w:r w:rsidR="00B12094">
        <w:t>oficialių Savivaldybės delegacijos atstovų vizitų į užsienio valstybes bei užsienio svečių dalykinių susitikimų užtikrinimui</w:t>
      </w:r>
      <w:r w:rsidR="00553350">
        <w:rPr>
          <w:bCs/>
          <w:szCs w:val="24"/>
        </w:rPr>
        <w:t>;</w:t>
      </w:r>
    </w:p>
    <w:p w14:paraId="2B40EFCA" w14:textId="1376EE15" w:rsidR="00553350" w:rsidRDefault="00553350" w:rsidP="00E815AE">
      <w:pPr>
        <w:widowControl w:val="0"/>
        <w:tabs>
          <w:tab w:val="left" w:pos="1196"/>
        </w:tabs>
        <w:spacing w:line="276" w:lineRule="auto"/>
        <w:ind w:firstLine="782"/>
        <w:jc w:val="both"/>
        <w:rPr>
          <w:bCs/>
          <w:szCs w:val="24"/>
        </w:rPr>
      </w:pPr>
      <w:r>
        <w:rPr>
          <w:bCs/>
          <w:szCs w:val="24"/>
        </w:rPr>
        <w:t>11.52. p</w:t>
      </w:r>
      <w:r w:rsidRPr="00553350">
        <w:rPr>
          <w:bCs/>
          <w:szCs w:val="24"/>
        </w:rPr>
        <w:t>rašym</w:t>
      </w:r>
      <w:r>
        <w:rPr>
          <w:bCs/>
          <w:szCs w:val="24"/>
        </w:rPr>
        <w:t>ams</w:t>
      </w:r>
      <w:r w:rsidRPr="00553350">
        <w:rPr>
          <w:bCs/>
          <w:szCs w:val="24"/>
        </w:rPr>
        <w:t xml:space="preserve"> nagrinė</w:t>
      </w:r>
      <w:r>
        <w:rPr>
          <w:bCs/>
          <w:szCs w:val="24"/>
        </w:rPr>
        <w:t>ti</w:t>
      </w:r>
      <w:r w:rsidRPr="00553350">
        <w:rPr>
          <w:bCs/>
          <w:szCs w:val="24"/>
        </w:rPr>
        <w:t xml:space="preserve"> </w:t>
      </w:r>
      <w:r>
        <w:rPr>
          <w:bCs/>
          <w:szCs w:val="24"/>
        </w:rPr>
        <w:t>s</w:t>
      </w:r>
      <w:r w:rsidRPr="00553350">
        <w:rPr>
          <w:bCs/>
          <w:szCs w:val="24"/>
        </w:rPr>
        <w:t>usisiekimo komunikacijų statybos, rekonstravimo ir remonto, dalyvaujant fiziniams ir/ar juridiniams asmenims</w:t>
      </w:r>
      <w:r>
        <w:rPr>
          <w:bCs/>
          <w:szCs w:val="24"/>
        </w:rPr>
        <w:t xml:space="preserve">; </w:t>
      </w:r>
      <w:r w:rsidR="009562CF">
        <w:rPr>
          <w:bCs/>
          <w:szCs w:val="24"/>
        </w:rPr>
        <w:t>a</w:t>
      </w:r>
      <w:r w:rsidRPr="00553350">
        <w:rPr>
          <w:bCs/>
          <w:szCs w:val="24"/>
        </w:rPr>
        <w:t>sbesto turinčių gaminių inventorizacija</w:t>
      </w:r>
      <w:r>
        <w:rPr>
          <w:bCs/>
          <w:szCs w:val="24"/>
        </w:rPr>
        <w:t xml:space="preserve">i; </w:t>
      </w:r>
      <w:r w:rsidR="009562CF">
        <w:rPr>
          <w:bCs/>
          <w:szCs w:val="24"/>
        </w:rPr>
        <w:t>a</w:t>
      </w:r>
      <w:r>
        <w:rPr>
          <w:bCs/>
          <w:szCs w:val="24"/>
        </w:rPr>
        <w:t>pleistų  statin</w:t>
      </w:r>
      <w:r w:rsidRPr="00553350">
        <w:rPr>
          <w:bCs/>
          <w:szCs w:val="24"/>
        </w:rPr>
        <w:t>ių tvarkym</w:t>
      </w:r>
      <w:r>
        <w:rPr>
          <w:bCs/>
          <w:szCs w:val="24"/>
        </w:rPr>
        <w:t>ui;</w:t>
      </w:r>
    </w:p>
    <w:p w14:paraId="1E83E804" w14:textId="754F5EA6" w:rsidR="00553350" w:rsidRDefault="00553350" w:rsidP="00E815AE">
      <w:pPr>
        <w:widowControl w:val="0"/>
        <w:tabs>
          <w:tab w:val="left" w:pos="1196"/>
        </w:tabs>
        <w:spacing w:line="276" w:lineRule="auto"/>
        <w:ind w:firstLine="782"/>
        <w:jc w:val="both"/>
        <w:rPr>
          <w:bCs/>
          <w:szCs w:val="24"/>
        </w:rPr>
      </w:pPr>
      <w:r>
        <w:rPr>
          <w:bCs/>
          <w:szCs w:val="24"/>
        </w:rPr>
        <w:t>11.53. p</w:t>
      </w:r>
      <w:r w:rsidRPr="00553350">
        <w:rPr>
          <w:bCs/>
          <w:szCs w:val="24"/>
        </w:rPr>
        <w:t>rašymų dėl žalos atlyginimo apgadinus automobilius nagrinėjim</w:t>
      </w:r>
      <w:r>
        <w:rPr>
          <w:bCs/>
          <w:szCs w:val="24"/>
        </w:rPr>
        <w:t>ui;</w:t>
      </w:r>
    </w:p>
    <w:p w14:paraId="1EA4384D" w14:textId="6775C6A2" w:rsidR="00C32873" w:rsidRDefault="00C32873" w:rsidP="00E815AE">
      <w:pPr>
        <w:widowControl w:val="0"/>
        <w:tabs>
          <w:tab w:val="left" w:pos="1196"/>
        </w:tabs>
        <w:spacing w:line="276" w:lineRule="auto"/>
        <w:ind w:firstLine="782"/>
        <w:jc w:val="both"/>
        <w:rPr>
          <w:bCs/>
          <w:szCs w:val="24"/>
        </w:rPr>
      </w:pPr>
      <w:r>
        <w:rPr>
          <w:bCs/>
          <w:szCs w:val="24"/>
        </w:rPr>
        <w:t>11.54. darbuoto</w:t>
      </w:r>
      <w:r w:rsidR="009562CF">
        <w:rPr>
          <w:bCs/>
          <w:szCs w:val="24"/>
        </w:rPr>
        <w:t>jų saugai užtikrinti ir kt.</w:t>
      </w:r>
    </w:p>
    <w:p w14:paraId="3C2C28AC" w14:textId="753BE82E" w:rsidR="000E2DED" w:rsidRPr="00E815AE" w:rsidRDefault="0061323A" w:rsidP="00E815AE">
      <w:pPr>
        <w:widowControl w:val="0"/>
        <w:tabs>
          <w:tab w:val="left" w:pos="1196"/>
        </w:tabs>
        <w:spacing w:line="276" w:lineRule="auto"/>
        <w:ind w:firstLine="782"/>
        <w:jc w:val="both"/>
        <w:rPr>
          <w:color w:val="000000"/>
          <w:szCs w:val="24"/>
          <w:lang w:bidi="en-US"/>
        </w:rPr>
      </w:pPr>
      <w:r w:rsidRPr="00E815AE">
        <w:rPr>
          <w:color w:val="000000"/>
          <w:szCs w:val="24"/>
          <w:lang w:bidi="lt-LT"/>
        </w:rPr>
        <w:t>12</w:t>
      </w:r>
      <w:r w:rsidR="00FD00B9" w:rsidRPr="00E815AE">
        <w:rPr>
          <w:color w:val="000000"/>
          <w:szCs w:val="24"/>
          <w:lang w:bidi="lt-LT"/>
        </w:rPr>
        <w:t>.</w:t>
      </w:r>
      <w:r w:rsidR="00FD00B9" w:rsidRPr="00E815AE">
        <w:rPr>
          <w:color w:val="000000"/>
          <w:szCs w:val="24"/>
          <w:lang w:bidi="en-US"/>
        </w:rPr>
        <w:t xml:space="preserve"> Administracija yra šių duomenų bazių valdytoja ir tvarkytoja:</w:t>
      </w:r>
    </w:p>
    <w:p w14:paraId="052133A4" w14:textId="45C213AC" w:rsidR="000E2DED" w:rsidRPr="00E815AE" w:rsidRDefault="0061323A"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12</w:t>
      </w:r>
      <w:r w:rsidR="00FD00B9" w:rsidRPr="00E815AE">
        <w:rPr>
          <w:color w:val="000000"/>
          <w:szCs w:val="24"/>
          <w:lang w:bidi="en-US"/>
        </w:rPr>
        <w:t xml:space="preserve">.1. Vietinės rinkliavos už komunalinių atliekų surinkimą ir tvarkymą informacinė sistema (toliau – </w:t>
      </w:r>
      <w:r w:rsidR="00F67E81" w:rsidRPr="00E815AE">
        <w:rPr>
          <w:color w:val="000000"/>
          <w:szCs w:val="24"/>
          <w:lang w:bidi="en-US"/>
        </w:rPr>
        <w:t xml:space="preserve">MOKESTA), </w:t>
      </w:r>
      <w:r w:rsidR="00FD00B9" w:rsidRPr="00E815AE">
        <w:rPr>
          <w:color w:val="000000"/>
          <w:szCs w:val="24"/>
          <w:lang w:bidi="en-US"/>
        </w:rPr>
        <w:t xml:space="preserve">tikslas – </w:t>
      </w:r>
      <w:r w:rsidR="00F67E81" w:rsidRPr="00E815AE">
        <w:rPr>
          <w:color w:val="000000"/>
          <w:szCs w:val="24"/>
          <w:lang w:bidi="en-US"/>
        </w:rPr>
        <w:t>MOKESTA</w:t>
      </w:r>
      <w:r w:rsidR="00FD00B9" w:rsidRPr="00E815AE">
        <w:rPr>
          <w:color w:val="000000"/>
          <w:szCs w:val="24"/>
          <w:lang w:bidi="en-US"/>
        </w:rPr>
        <w:t xml:space="preserve"> priemonėmis administruoti vietinę rinkliavą už komunalinių atliekų surinkimą ir tvarkymą;</w:t>
      </w:r>
    </w:p>
    <w:p w14:paraId="65C6D64B" w14:textId="6C41043B" w:rsidR="000E2DED" w:rsidRPr="00E815AE" w:rsidRDefault="0061323A" w:rsidP="00E815AE">
      <w:pPr>
        <w:widowControl w:val="0"/>
        <w:tabs>
          <w:tab w:val="left" w:pos="1266"/>
        </w:tabs>
        <w:spacing w:line="276" w:lineRule="auto"/>
        <w:ind w:firstLine="782"/>
        <w:jc w:val="both"/>
        <w:rPr>
          <w:color w:val="000000"/>
          <w:szCs w:val="24"/>
          <w:lang w:bidi="en-US"/>
        </w:rPr>
      </w:pPr>
      <w:r w:rsidRPr="00E815AE">
        <w:rPr>
          <w:color w:val="000000"/>
          <w:szCs w:val="24"/>
          <w:lang w:bidi="lt-LT"/>
        </w:rPr>
        <w:t>12</w:t>
      </w:r>
      <w:r w:rsidR="00FD00B9" w:rsidRPr="00E815AE">
        <w:rPr>
          <w:color w:val="000000"/>
          <w:szCs w:val="24"/>
          <w:lang w:bidi="lt-LT"/>
        </w:rPr>
        <w:t xml:space="preserve">.2. Valstybinės žemės nuomos mokesčio informacinė sistema (toliau </w:t>
      </w:r>
      <w:r w:rsidR="00F67E81" w:rsidRPr="00E815AE">
        <w:rPr>
          <w:color w:val="000000"/>
          <w:szCs w:val="24"/>
          <w:lang w:bidi="lt-LT"/>
        </w:rPr>
        <w:t>–</w:t>
      </w:r>
      <w:r w:rsidR="00FD00B9" w:rsidRPr="00E815AE">
        <w:rPr>
          <w:color w:val="000000"/>
          <w:szCs w:val="24"/>
          <w:lang w:bidi="lt-LT"/>
        </w:rPr>
        <w:t xml:space="preserve"> MASIS</w:t>
      </w:r>
      <w:r w:rsidR="00F67E81" w:rsidRPr="00E815AE">
        <w:rPr>
          <w:color w:val="000000"/>
          <w:szCs w:val="24"/>
          <w:lang w:bidi="lt-LT"/>
        </w:rPr>
        <w:t xml:space="preserve">), </w:t>
      </w:r>
      <w:r w:rsidR="00FD00B9" w:rsidRPr="00E815AE">
        <w:rPr>
          <w:color w:val="000000"/>
          <w:szCs w:val="24"/>
          <w:lang w:bidi="en-US"/>
        </w:rPr>
        <w:t xml:space="preserve">tikslas – </w:t>
      </w:r>
      <w:r w:rsidR="00F67E81" w:rsidRPr="00E815AE">
        <w:rPr>
          <w:color w:val="000000"/>
          <w:szCs w:val="24"/>
          <w:lang w:bidi="lt-LT"/>
        </w:rPr>
        <w:t>MASIS 3 SMP</w:t>
      </w:r>
      <w:r w:rsidR="00FD00B9" w:rsidRPr="00E815AE">
        <w:rPr>
          <w:color w:val="000000"/>
          <w:szCs w:val="24"/>
          <w:lang w:bidi="en-US"/>
        </w:rPr>
        <w:t xml:space="preserve"> priemonėmis administruoti mokestį už valstybinės žemės nuomą;</w:t>
      </w:r>
    </w:p>
    <w:p w14:paraId="1817F289" w14:textId="27BA0386" w:rsidR="000E2DED" w:rsidRPr="00E815AE" w:rsidRDefault="0061323A"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12</w:t>
      </w:r>
      <w:r w:rsidR="00FD00B9" w:rsidRPr="00E815AE">
        <w:rPr>
          <w:color w:val="000000"/>
          <w:szCs w:val="24"/>
          <w:lang w:bidi="en-US"/>
        </w:rPr>
        <w:t xml:space="preserve">.3. Dokumentų ir užduočių valdymo informacinė sistema </w:t>
      </w:r>
      <w:r w:rsidR="00F67E81" w:rsidRPr="00E815AE">
        <w:rPr>
          <w:color w:val="000000"/>
          <w:szCs w:val="24"/>
          <w:lang w:bidi="en-US"/>
        </w:rPr>
        <w:t>DVS, tikslas -</w:t>
      </w:r>
      <w:r w:rsidR="00FD00B9" w:rsidRPr="00E815AE">
        <w:rPr>
          <w:color w:val="000000"/>
          <w:szCs w:val="24"/>
          <w:lang w:bidi="en-US"/>
        </w:rPr>
        <w:t xml:space="preserve"> vykdyti Administracijos dokumentų ir užduočių valdymą;</w:t>
      </w:r>
    </w:p>
    <w:p w14:paraId="69C02BD6" w14:textId="63B12678" w:rsidR="000E2DED" w:rsidRPr="00E815AE" w:rsidRDefault="0062655E" w:rsidP="00012383">
      <w:pPr>
        <w:spacing w:line="276" w:lineRule="auto"/>
        <w:ind w:firstLine="709"/>
        <w:jc w:val="both"/>
        <w:rPr>
          <w:color w:val="1F497D"/>
          <w:szCs w:val="24"/>
        </w:rPr>
      </w:pPr>
      <w:r w:rsidRPr="00E815AE">
        <w:rPr>
          <w:color w:val="000000"/>
          <w:szCs w:val="24"/>
          <w:lang w:bidi="en-US"/>
        </w:rPr>
        <w:lastRenderedPageBreak/>
        <w:t xml:space="preserve"> </w:t>
      </w:r>
      <w:r w:rsidR="0061323A" w:rsidRPr="00E815AE">
        <w:rPr>
          <w:color w:val="000000"/>
          <w:szCs w:val="24"/>
          <w:lang w:bidi="en-US"/>
        </w:rPr>
        <w:t>12</w:t>
      </w:r>
      <w:r w:rsidR="00FD00B9" w:rsidRPr="00E815AE">
        <w:rPr>
          <w:color w:val="000000"/>
          <w:szCs w:val="24"/>
          <w:lang w:bidi="en-US"/>
        </w:rPr>
        <w:t xml:space="preserve">.4. </w:t>
      </w:r>
      <w:r w:rsidRPr="00E815AE">
        <w:rPr>
          <w:szCs w:val="24"/>
        </w:rPr>
        <w:t xml:space="preserve">Buhalterinės apskaitos sistemos PASKATA </w:t>
      </w:r>
      <w:r w:rsidRPr="00E815AE">
        <w:rPr>
          <w:iCs/>
          <w:szCs w:val="24"/>
        </w:rPr>
        <w:t>(VRSA darbo laiko ir užmokesčio sistema)</w:t>
      </w:r>
      <w:r w:rsidRPr="00E815AE">
        <w:rPr>
          <w:szCs w:val="24"/>
        </w:rPr>
        <w:t xml:space="preserve"> ir VIRA </w:t>
      </w:r>
      <w:r w:rsidRPr="00E815AE">
        <w:rPr>
          <w:iCs/>
          <w:szCs w:val="24"/>
        </w:rPr>
        <w:t>(Švietimo įstaigų darbo užmokesčio sistema),</w:t>
      </w:r>
      <w:r w:rsidRPr="00E815AE">
        <w:rPr>
          <w:szCs w:val="24"/>
        </w:rPr>
        <w:t xml:space="preserve"> tikslas – PASKATA ir VIRA priemonėmis </w:t>
      </w:r>
      <w:r w:rsidR="009562CF">
        <w:rPr>
          <w:szCs w:val="24"/>
        </w:rPr>
        <w:t>vykdyti darbo laiko ir darbo už</w:t>
      </w:r>
      <w:r w:rsidRPr="00E815AE">
        <w:rPr>
          <w:szCs w:val="24"/>
        </w:rPr>
        <w:t>mokesčio apskaitą;</w:t>
      </w:r>
    </w:p>
    <w:p w14:paraId="0C5EA82E" w14:textId="1C15A123" w:rsidR="000E2DED" w:rsidRPr="00E815AE" w:rsidRDefault="0061323A" w:rsidP="00E815AE">
      <w:pPr>
        <w:widowControl w:val="0"/>
        <w:tabs>
          <w:tab w:val="left" w:pos="1266"/>
        </w:tabs>
        <w:spacing w:line="276" w:lineRule="auto"/>
        <w:ind w:firstLine="782"/>
        <w:jc w:val="both"/>
        <w:rPr>
          <w:szCs w:val="24"/>
          <w:lang w:eastAsia="lt-LT"/>
        </w:rPr>
      </w:pPr>
      <w:r w:rsidRPr="00E815AE">
        <w:rPr>
          <w:szCs w:val="24"/>
          <w:lang w:bidi="lt-LT"/>
        </w:rPr>
        <w:t>12</w:t>
      </w:r>
      <w:r w:rsidR="00FD00B9" w:rsidRPr="00E815AE">
        <w:rPr>
          <w:szCs w:val="24"/>
          <w:lang w:bidi="lt-LT"/>
        </w:rPr>
        <w:t>.5.</w:t>
      </w:r>
      <w:r w:rsidR="00FD00B9" w:rsidRPr="00E815AE">
        <w:rPr>
          <w:color w:val="FF0000"/>
          <w:szCs w:val="24"/>
          <w:lang w:bidi="lt-LT"/>
        </w:rPr>
        <w:t xml:space="preserve"> </w:t>
      </w:r>
      <w:r w:rsidR="004F2391" w:rsidRPr="00E815AE">
        <w:rPr>
          <w:szCs w:val="24"/>
          <w:lang w:eastAsia="lt-LT"/>
        </w:rPr>
        <w:t xml:space="preserve">Centralizuoto vaikų priėmimo į ikimokyklines įstaigas sistema, </w:t>
      </w:r>
      <w:r w:rsidR="004F2391" w:rsidRPr="00E815AE">
        <w:rPr>
          <w:color w:val="FF0000"/>
          <w:szCs w:val="24"/>
          <w:lang w:bidi="en-US"/>
        </w:rPr>
        <w:t xml:space="preserve"> </w:t>
      </w:r>
      <w:r w:rsidR="00FD00B9" w:rsidRPr="00E815AE">
        <w:rPr>
          <w:szCs w:val="24"/>
          <w:lang w:bidi="en-US"/>
        </w:rPr>
        <w:t xml:space="preserve">tikslas – </w:t>
      </w:r>
      <w:r w:rsidR="004F2391" w:rsidRPr="00E815AE">
        <w:rPr>
          <w:szCs w:val="24"/>
          <w:lang w:bidi="en-US"/>
        </w:rPr>
        <w:t>sistemos</w:t>
      </w:r>
      <w:r w:rsidR="00FD00B9" w:rsidRPr="00E815AE">
        <w:rPr>
          <w:szCs w:val="24"/>
          <w:lang w:bidi="en-US"/>
        </w:rPr>
        <w:t xml:space="preserve"> priemonėmis skaidriai vykdyti vaikų priėmimą į </w:t>
      </w:r>
      <w:r w:rsidR="004F2391" w:rsidRPr="00E815AE">
        <w:rPr>
          <w:szCs w:val="24"/>
          <w:lang w:bidi="en-US"/>
        </w:rPr>
        <w:t>ikimokyklinio</w:t>
      </w:r>
      <w:r w:rsidR="00FD00B9" w:rsidRPr="00E815AE">
        <w:rPr>
          <w:szCs w:val="24"/>
          <w:lang w:bidi="en-US"/>
        </w:rPr>
        <w:t xml:space="preserve"> ugdymo </w:t>
      </w:r>
      <w:r w:rsidR="004F2391" w:rsidRPr="00E815AE">
        <w:rPr>
          <w:szCs w:val="24"/>
          <w:lang w:bidi="en-US"/>
        </w:rPr>
        <w:t>įstaigas</w:t>
      </w:r>
      <w:r w:rsidR="00FD00B9" w:rsidRPr="00E815AE">
        <w:rPr>
          <w:szCs w:val="24"/>
          <w:lang w:bidi="en-US"/>
        </w:rPr>
        <w:t>.</w:t>
      </w:r>
      <w:r w:rsidR="004F2391" w:rsidRPr="00E815AE">
        <w:rPr>
          <w:szCs w:val="24"/>
          <w:lang w:eastAsia="lt-LT"/>
        </w:rPr>
        <w:t xml:space="preserve"> </w:t>
      </w:r>
    </w:p>
    <w:p w14:paraId="683ADCAB" w14:textId="3E381E27" w:rsidR="00DC72A2" w:rsidRPr="00E815AE" w:rsidRDefault="0061323A" w:rsidP="00E815AE">
      <w:pPr>
        <w:widowControl w:val="0"/>
        <w:tabs>
          <w:tab w:val="left" w:pos="1266"/>
        </w:tabs>
        <w:spacing w:line="276" w:lineRule="auto"/>
        <w:ind w:firstLine="782"/>
        <w:jc w:val="both"/>
        <w:rPr>
          <w:color w:val="FF0000"/>
          <w:szCs w:val="24"/>
        </w:rPr>
      </w:pPr>
      <w:r w:rsidRPr="00E815AE">
        <w:rPr>
          <w:szCs w:val="24"/>
          <w:lang w:eastAsia="lt-LT"/>
        </w:rPr>
        <w:t>12</w:t>
      </w:r>
      <w:r w:rsidR="00DC72A2" w:rsidRPr="00E815AE">
        <w:rPr>
          <w:szCs w:val="24"/>
          <w:lang w:eastAsia="lt-LT"/>
        </w:rPr>
        <w:t xml:space="preserve">.6. </w:t>
      </w:r>
      <w:r w:rsidR="000503AA" w:rsidRPr="00E815AE">
        <w:rPr>
          <w:szCs w:val="24"/>
          <w:lang w:eastAsia="lt-LT"/>
        </w:rPr>
        <w:t>Licencijų ir leidimų išdavimo s</w:t>
      </w:r>
      <w:r w:rsidR="00DC72A2" w:rsidRPr="00E815AE">
        <w:rPr>
          <w:szCs w:val="24"/>
          <w:lang w:eastAsia="lt-LT"/>
        </w:rPr>
        <w:t>istema</w:t>
      </w:r>
      <w:r w:rsidR="000503AA" w:rsidRPr="00E815AE">
        <w:rPr>
          <w:szCs w:val="24"/>
          <w:lang w:eastAsia="lt-LT"/>
        </w:rPr>
        <w:t xml:space="preserve"> (LILIS)</w:t>
      </w:r>
      <w:r w:rsidR="00DC72A2" w:rsidRPr="00E815AE">
        <w:rPr>
          <w:szCs w:val="24"/>
          <w:lang w:eastAsia="lt-LT"/>
        </w:rPr>
        <w:t xml:space="preserve"> – </w:t>
      </w:r>
      <w:r w:rsidR="000503AA" w:rsidRPr="00E815AE">
        <w:rPr>
          <w:szCs w:val="24"/>
          <w:lang w:eastAsia="lt-LT"/>
        </w:rPr>
        <w:t xml:space="preserve">LILIS sistemos priemonėmis administruoti licencijų/leidimų išdavimą (licencijų tikslinimas, galiojimo panaikinimas). </w:t>
      </w:r>
    </w:p>
    <w:p w14:paraId="057FFD4B" w14:textId="00F8E067" w:rsidR="00D35DA4" w:rsidRPr="00E815AE" w:rsidRDefault="00FD00B9" w:rsidP="00E815AE">
      <w:pPr>
        <w:widowControl w:val="0"/>
        <w:tabs>
          <w:tab w:val="left" w:pos="1300"/>
        </w:tabs>
        <w:spacing w:line="276" w:lineRule="auto"/>
        <w:ind w:firstLine="782"/>
        <w:jc w:val="both"/>
        <w:rPr>
          <w:szCs w:val="24"/>
          <w:lang w:eastAsia="lt-LT"/>
        </w:rPr>
      </w:pPr>
      <w:r w:rsidRPr="00E815AE">
        <w:rPr>
          <w:color w:val="000000"/>
          <w:szCs w:val="24"/>
          <w:lang w:bidi="en-US"/>
        </w:rPr>
        <w:t>1</w:t>
      </w:r>
      <w:r w:rsidR="0061323A" w:rsidRPr="00E815AE">
        <w:rPr>
          <w:color w:val="000000"/>
          <w:szCs w:val="24"/>
          <w:lang w:bidi="en-US"/>
        </w:rPr>
        <w:t>3</w:t>
      </w:r>
      <w:r w:rsidRPr="00E815AE">
        <w:rPr>
          <w:color w:val="000000"/>
          <w:szCs w:val="24"/>
          <w:lang w:bidi="en-US"/>
        </w:rPr>
        <w:t>.</w:t>
      </w:r>
      <w:r w:rsidRPr="00E815AE">
        <w:rPr>
          <w:color w:val="000000"/>
          <w:szCs w:val="24"/>
          <w:lang w:bidi="lt-LT"/>
        </w:rPr>
        <w:t xml:space="preserve"> Duomenų subjektų asmens duomenis tvarko duomenų </w:t>
      </w:r>
      <w:r w:rsidR="00630850">
        <w:rPr>
          <w:color w:val="000000"/>
          <w:szCs w:val="24"/>
          <w:lang w:bidi="lt-LT"/>
        </w:rPr>
        <w:t>valdytojai</w:t>
      </w:r>
      <w:r w:rsidRPr="00E815AE">
        <w:rPr>
          <w:color w:val="000000"/>
          <w:szCs w:val="24"/>
          <w:lang w:bidi="lt-LT"/>
        </w:rPr>
        <w:t xml:space="preserve"> (toliau – Seniūnijos</w:t>
      </w:r>
      <w:r w:rsidR="0047771E">
        <w:rPr>
          <w:color w:val="000000"/>
          <w:szCs w:val="24"/>
          <w:lang w:bidi="lt-LT"/>
        </w:rPr>
        <w:t xml:space="preserve"> arba Administracija</w:t>
      </w:r>
      <w:r w:rsidRPr="00E815AE">
        <w:rPr>
          <w:color w:val="000000"/>
          <w:szCs w:val="24"/>
          <w:lang w:bidi="lt-LT"/>
        </w:rPr>
        <w:t xml:space="preserve">): </w:t>
      </w:r>
      <w:hyperlink r:id="rId15" w:tgtFrame="_self" w:history="1">
        <w:r w:rsidR="00D35DA4" w:rsidRPr="00E815AE">
          <w:rPr>
            <w:szCs w:val="24"/>
            <w:lang w:eastAsia="lt-LT"/>
          </w:rPr>
          <w:t>Avižienių</w:t>
        </w:r>
      </w:hyperlink>
      <w:r w:rsidR="00D35DA4" w:rsidRPr="00E815AE">
        <w:rPr>
          <w:szCs w:val="24"/>
        </w:rPr>
        <w:t xml:space="preserve">, </w:t>
      </w:r>
      <w:hyperlink r:id="rId16" w:tgtFrame="_self" w:history="1">
        <w:r w:rsidR="00D35DA4" w:rsidRPr="00E815AE">
          <w:rPr>
            <w:szCs w:val="24"/>
            <w:lang w:eastAsia="lt-LT"/>
          </w:rPr>
          <w:t>Bezdonių</w:t>
        </w:r>
      </w:hyperlink>
      <w:r w:rsidR="00D35DA4" w:rsidRPr="00E815AE">
        <w:rPr>
          <w:szCs w:val="24"/>
          <w:lang w:eastAsia="lt-LT"/>
        </w:rPr>
        <w:t xml:space="preserve">, </w:t>
      </w:r>
      <w:hyperlink r:id="rId17" w:tgtFrame="_self" w:history="1">
        <w:r w:rsidR="00D35DA4" w:rsidRPr="00E815AE">
          <w:rPr>
            <w:szCs w:val="24"/>
            <w:lang w:eastAsia="lt-LT"/>
          </w:rPr>
          <w:t>Buivydžių</w:t>
        </w:r>
      </w:hyperlink>
      <w:r w:rsidR="00D35DA4" w:rsidRPr="00E815AE">
        <w:rPr>
          <w:szCs w:val="24"/>
          <w:lang w:eastAsia="lt-LT"/>
        </w:rPr>
        <w:t xml:space="preserve">, </w:t>
      </w:r>
      <w:hyperlink r:id="rId18" w:tgtFrame="_self" w:history="1">
        <w:r w:rsidR="00D35DA4" w:rsidRPr="00E815AE">
          <w:rPr>
            <w:szCs w:val="24"/>
            <w:lang w:eastAsia="lt-LT"/>
          </w:rPr>
          <w:t>Dūkštų</w:t>
        </w:r>
      </w:hyperlink>
      <w:r w:rsidR="00D35DA4" w:rsidRPr="00E815AE">
        <w:rPr>
          <w:szCs w:val="24"/>
          <w:lang w:eastAsia="lt-LT"/>
        </w:rPr>
        <w:t xml:space="preserve">, </w:t>
      </w:r>
      <w:hyperlink r:id="rId19" w:tgtFrame="_self" w:history="1">
        <w:r w:rsidR="00D35DA4" w:rsidRPr="00E815AE">
          <w:rPr>
            <w:szCs w:val="24"/>
            <w:lang w:eastAsia="lt-LT"/>
          </w:rPr>
          <w:t>Juodšilių</w:t>
        </w:r>
      </w:hyperlink>
      <w:r w:rsidR="00D35DA4" w:rsidRPr="00E815AE">
        <w:rPr>
          <w:szCs w:val="24"/>
          <w:lang w:eastAsia="lt-LT"/>
        </w:rPr>
        <w:t xml:space="preserve">, </w:t>
      </w:r>
      <w:hyperlink r:id="rId20" w:tgtFrame="_self" w:history="1">
        <w:r w:rsidR="00D35DA4" w:rsidRPr="00E815AE">
          <w:rPr>
            <w:szCs w:val="24"/>
            <w:lang w:eastAsia="lt-LT"/>
          </w:rPr>
          <w:t>Kalvelių</w:t>
        </w:r>
      </w:hyperlink>
      <w:r w:rsidR="00D35DA4" w:rsidRPr="00E815AE">
        <w:rPr>
          <w:szCs w:val="24"/>
          <w:lang w:eastAsia="lt-LT"/>
        </w:rPr>
        <w:t xml:space="preserve">, </w:t>
      </w:r>
      <w:hyperlink r:id="rId21" w:tgtFrame="_self" w:history="1">
        <w:r w:rsidR="00D35DA4" w:rsidRPr="00E815AE">
          <w:rPr>
            <w:szCs w:val="24"/>
            <w:lang w:eastAsia="lt-LT"/>
          </w:rPr>
          <w:t>Lavoriškių</w:t>
        </w:r>
      </w:hyperlink>
      <w:r w:rsidR="00D35DA4" w:rsidRPr="00E815AE">
        <w:rPr>
          <w:szCs w:val="24"/>
          <w:lang w:eastAsia="lt-LT"/>
        </w:rPr>
        <w:t xml:space="preserve">, </w:t>
      </w:r>
      <w:hyperlink r:id="rId22" w:tgtFrame="_self" w:history="1">
        <w:r w:rsidR="00D35DA4" w:rsidRPr="00E815AE">
          <w:rPr>
            <w:szCs w:val="24"/>
            <w:lang w:eastAsia="lt-LT"/>
          </w:rPr>
          <w:t>Maišiagalos</w:t>
        </w:r>
      </w:hyperlink>
      <w:r w:rsidR="00D35DA4" w:rsidRPr="00E815AE">
        <w:rPr>
          <w:szCs w:val="24"/>
          <w:lang w:eastAsia="lt-LT"/>
        </w:rPr>
        <w:t xml:space="preserve">, </w:t>
      </w:r>
      <w:hyperlink r:id="rId23" w:tgtFrame="_self" w:history="1">
        <w:r w:rsidR="00D35DA4" w:rsidRPr="00E815AE">
          <w:rPr>
            <w:szCs w:val="24"/>
            <w:lang w:eastAsia="lt-LT"/>
          </w:rPr>
          <w:t>Marijampolio</w:t>
        </w:r>
      </w:hyperlink>
      <w:r w:rsidR="00D35DA4" w:rsidRPr="00E815AE">
        <w:rPr>
          <w:szCs w:val="24"/>
          <w:lang w:eastAsia="lt-LT"/>
        </w:rPr>
        <w:t xml:space="preserve">, </w:t>
      </w:r>
      <w:hyperlink r:id="rId24" w:tgtFrame="_self" w:history="1">
        <w:r w:rsidR="00D35DA4" w:rsidRPr="00E815AE">
          <w:rPr>
            <w:szCs w:val="24"/>
            <w:lang w:eastAsia="lt-LT"/>
          </w:rPr>
          <w:t>Medininkų</w:t>
        </w:r>
      </w:hyperlink>
      <w:r w:rsidR="00D35DA4" w:rsidRPr="00E815AE">
        <w:rPr>
          <w:szCs w:val="24"/>
          <w:lang w:eastAsia="lt-LT"/>
        </w:rPr>
        <w:t xml:space="preserve">, </w:t>
      </w:r>
      <w:hyperlink r:id="rId25" w:tgtFrame="_self" w:history="1">
        <w:r w:rsidR="00D35DA4" w:rsidRPr="00E815AE">
          <w:rPr>
            <w:szCs w:val="24"/>
            <w:lang w:eastAsia="lt-LT"/>
          </w:rPr>
          <w:t>Mickūnų</w:t>
        </w:r>
      </w:hyperlink>
      <w:r w:rsidR="00D35DA4" w:rsidRPr="00E815AE">
        <w:rPr>
          <w:szCs w:val="24"/>
          <w:lang w:eastAsia="lt-LT"/>
        </w:rPr>
        <w:t xml:space="preserve">, </w:t>
      </w:r>
      <w:hyperlink r:id="rId26" w:tgtFrame="_self" w:history="1">
        <w:r w:rsidR="00D35DA4" w:rsidRPr="00E815AE">
          <w:rPr>
            <w:szCs w:val="24"/>
            <w:lang w:eastAsia="lt-LT"/>
          </w:rPr>
          <w:t>Nemenčinės</w:t>
        </w:r>
      </w:hyperlink>
      <w:r w:rsidR="00D35DA4" w:rsidRPr="00E815AE">
        <w:rPr>
          <w:szCs w:val="24"/>
          <w:lang w:eastAsia="lt-LT"/>
        </w:rPr>
        <w:t xml:space="preserve">, </w:t>
      </w:r>
      <w:hyperlink r:id="rId27" w:tgtFrame="_self" w:history="1">
        <w:r w:rsidR="00D35DA4" w:rsidRPr="00E815AE">
          <w:rPr>
            <w:szCs w:val="24"/>
            <w:lang w:eastAsia="lt-LT"/>
          </w:rPr>
          <w:t>Nemenčinės m.</w:t>
        </w:r>
      </w:hyperlink>
      <w:r w:rsidR="00D35DA4" w:rsidRPr="00E815AE">
        <w:rPr>
          <w:szCs w:val="24"/>
          <w:lang w:eastAsia="lt-LT"/>
        </w:rPr>
        <w:t xml:space="preserve">, </w:t>
      </w:r>
      <w:hyperlink r:id="rId28" w:tgtFrame="_self" w:history="1">
        <w:r w:rsidR="00D35DA4" w:rsidRPr="00E815AE">
          <w:rPr>
            <w:szCs w:val="24"/>
            <w:lang w:eastAsia="lt-LT"/>
          </w:rPr>
          <w:t>Nemėžio</w:t>
        </w:r>
      </w:hyperlink>
      <w:r w:rsidR="00D35DA4" w:rsidRPr="00E815AE">
        <w:rPr>
          <w:szCs w:val="24"/>
          <w:lang w:eastAsia="lt-LT"/>
        </w:rPr>
        <w:t xml:space="preserve">, </w:t>
      </w:r>
      <w:hyperlink r:id="rId29" w:tgtFrame="_self" w:history="1">
        <w:r w:rsidR="00D35DA4" w:rsidRPr="00E815AE">
          <w:rPr>
            <w:szCs w:val="24"/>
            <w:lang w:eastAsia="lt-LT"/>
          </w:rPr>
          <w:t>Paberžės</w:t>
        </w:r>
      </w:hyperlink>
      <w:r w:rsidR="00D35DA4" w:rsidRPr="00E815AE">
        <w:rPr>
          <w:szCs w:val="24"/>
          <w:lang w:eastAsia="lt-LT"/>
        </w:rPr>
        <w:t xml:space="preserve">, </w:t>
      </w:r>
      <w:hyperlink r:id="rId30" w:tgtFrame="_self" w:history="1">
        <w:r w:rsidR="00D35DA4" w:rsidRPr="00E815AE">
          <w:rPr>
            <w:szCs w:val="24"/>
            <w:lang w:eastAsia="lt-LT"/>
          </w:rPr>
          <w:t>Pagirių</w:t>
        </w:r>
      </w:hyperlink>
      <w:r w:rsidR="00D35DA4" w:rsidRPr="00E815AE">
        <w:rPr>
          <w:szCs w:val="24"/>
          <w:lang w:eastAsia="lt-LT"/>
        </w:rPr>
        <w:t xml:space="preserve">, </w:t>
      </w:r>
      <w:hyperlink r:id="rId31" w:tgtFrame="_self" w:history="1">
        <w:r w:rsidR="00D35DA4" w:rsidRPr="00E815AE">
          <w:rPr>
            <w:szCs w:val="24"/>
            <w:lang w:eastAsia="lt-LT"/>
          </w:rPr>
          <w:t>Riešės</w:t>
        </w:r>
      </w:hyperlink>
      <w:r w:rsidR="00D35DA4" w:rsidRPr="00E815AE">
        <w:rPr>
          <w:szCs w:val="24"/>
          <w:lang w:eastAsia="lt-LT"/>
        </w:rPr>
        <w:t xml:space="preserve">, </w:t>
      </w:r>
      <w:hyperlink r:id="rId32" w:tgtFrame="_self" w:history="1">
        <w:r w:rsidR="00D35DA4" w:rsidRPr="00E815AE">
          <w:rPr>
            <w:szCs w:val="24"/>
            <w:lang w:eastAsia="lt-LT"/>
          </w:rPr>
          <w:t>Rudaminos</w:t>
        </w:r>
      </w:hyperlink>
      <w:r w:rsidR="00D35DA4" w:rsidRPr="00E815AE">
        <w:rPr>
          <w:szCs w:val="24"/>
          <w:lang w:eastAsia="lt-LT"/>
        </w:rPr>
        <w:t xml:space="preserve">, </w:t>
      </w:r>
      <w:hyperlink r:id="rId33" w:tgtFrame="_self" w:history="1">
        <w:r w:rsidR="00D35DA4" w:rsidRPr="00E815AE">
          <w:rPr>
            <w:szCs w:val="24"/>
            <w:lang w:eastAsia="lt-LT"/>
          </w:rPr>
          <w:t>Rukainių</w:t>
        </w:r>
      </w:hyperlink>
      <w:r w:rsidR="00D35DA4" w:rsidRPr="00E815AE">
        <w:rPr>
          <w:szCs w:val="24"/>
          <w:lang w:eastAsia="lt-LT"/>
        </w:rPr>
        <w:t xml:space="preserve">, </w:t>
      </w:r>
      <w:hyperlink r:id="rId34" w:tgtFrame="_self" w:history="1">
        <w:r w:rsidR="00D35DA4" w:rsidRPr="00E815AE">
          <w:rPr>
            <w:szCs w:val="24"/>
            <w:lang w:eastAsia="lt-LT"/>
          </w:rPr>
          <w:t>Šatrininkų</w:t>
        </w:r>
      </w:hyperlink>
      <w:r w:rsidR="00D35DA4" w:rsidRPr="00E815AE">
        <w:rPr>
          <w:szCs w:val="24"/>
          <w:lang w:eastAsia="lt-LT"/>
        </w:rPr>
        <w:t xml:space="preserve">, </w:t>
      </w:r>
      <w:hyperlink r:id="rId35" w:tgtFrame="_self" w:history="1">
        <w:r w:rsidR="00D35DA4" w:rsidRPr="00E815AE">
          <w:rPr>
            <w:szCs w:val="24"/>
            <w:lang w:eastAsia="lt-LT"/>
          </w:rPr>
          <w:t>Sudervės</w:t>
        </w:r>
      </w:hyperlink>
      <w:r w:rsidR="00D35DA4" w:rsidRPr="00E815AE">
        <w:rPr>
          <w:szCs w:val="24"/>
          <w:lang w:eastAsia="lt-LT"/>
        </w:rPr>
        <w:t xml:space="preserve">, </w:t>
      </w:r>
      <w:hyperlink r:id="rId36" w:tgtFrame="_self" w:history="1">
        <w:r w:rsidR="00D35DA4" w:rsidRPr="00E815AE">
          <w:rPr>
            <w:szCs w:val="24"/>
            <w:lang w:eastAsia="lt-LT"/>
          </w:rPr>
          <w:t>Sužionių</w:t>
        </w:r>
      </w:hyperlink>
      <w:r w:rsidR="00D35DA4" w:rsidRPr="00E815AE">
        <w:rPr>
          <w:szCs w:val="24"/>
          <w:lang w:eastAsia="lt-LT"/>
        </w:rPr>
        <w:t xml:space="preserve">, </w:t>
      </w:r>
      <w:hyperlink r:id="rId37" w:tgtFrame="_self" w:history="1">
        <w:r w:rsidR="00D35DA4" w:rsidRPr="00E815AE">
          <w:rPr>
            <w:szCs w:val="24"/>
            <w:lang w:eastAsia="lt-LT"/>
          </w:rPr>
          <w:t>Zujūnų</w:t>
        </w:r>
      </w:hyperlink>
      <w:r w:rsidR="00D35DA4" w:rsidRPr="00E815AE">
        <w:rPr>
          <w:szCs w:val="24"/>
          <w:lang w:eastAsia="lt-LT"/>
        </w:rPr>
        <w:t>.</w:t>
      </w:r>
    </w:p>
    <w:p w14:paraId="26905CF3" w14:textId="09AFD40F" w:rsidR="000E2DED" w:rsidRPr="00E815AE" w:rsidRDefault="00D35DA4" w:rsidP="00E815AE">
      <w:pPr>
        <w:widowControl w:val="0"/>
        <w:tabs>
          <w:tab w:val="left" w:pos="1300"/>
        </w:tabs>
        <w:spacing w:line="276" w:lineRule="auto"/>
        <w:jc w:val="both"/>
        <w:rPr>
          <w:color w:val="000000"/>
          <w:szCs w:val="24"/>
          <w:lang w:bidi="lt-LT"/>
        </w:rPr>
      </w:pPr>
      <w:r w:rsidRPr="00E815AE">
        <w:rPr>
          <w:szCs w:val="24"/>
        </w:rPr>
        <w:t xml:space="preserve">            </w:t>
      </w:r>
      <w:r w:rsidR="00FD00B9" w:rsidRPr="00E815AE">
        <w:rPr>
          <w:color w:val="000000"/>
          <w:szCs w:val="24"/>
          <w:lang w:bidi="en-US"/>
        </w:rPr>
        <w:t>1</w:t>
      </w:r>
      <w:r w:rsidR="00113AC3" w:rsidRPr="00E815AE">
        <w:rPr>
          <w:color w:val="000000"/>
          <w:szCs w:val="24"/>
          <w:lang w:bidi="en-US"/>
        </w:rPr>
        <w:t>4</w:t>
      </w:r>
      <w:r w:rsidR="00FD00B9" w:rsidRPr="00E815AE">
        <w:rPr>
          <w:color w:val="000000"/>
          <w:szCs w:val="24"/>
          <w:lang w:bidi="en-US"/>
        </w:rPr>
        <w:t>.</w:t>
      </w:r>
      <w:r w:rsidR="00FD00B9" w:rsidRPr="00E815AE">
        <w:rPr>
          <w:color w:val="000000"/>
          <w:szCs w:val="24"/>
          <w:lang w:bidi="lt-LT"/>
        </w:rPr>
        <w:t xml:space="preserve"> Asmens duomenys Seniūnijose tvarkomi šiais tikslais:</w:t>
      </w:r>
    </w:p>
    <w:p w14:paraId="0B4AA39B" w14:textId="3ECDEBC0"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en-US"/>
        </w:rPr>
        <w:t>1</w:t>
      </w:r>
      <w:r w:rsidR="00113AC3" w:rsidRPr="00E815AE">
        <w:rPr>
          <w:color w:val="000000"/>
          <w:szCs w:val="24"/>
          <w:lang w:bidi="en-US"/>
        </w:rPr>
        <w:t>4</w:t>
      </w:r>
      <w:r w:rsidRPr="00E815AE">
        <w:rPr>
          <w:color w:val="000000"/>
          <w:szCs w:val="24"/>
          <w:lang w:bidi="en-US"/>
        </w:rPr>
        <w:t>.1.</w:t>
      </w:r>
      <w:r w:rsidRPr="00E815AE">
        <w:rPr>
          <w:color w:val="000000"/>
          <w:szCs w:val="24"/>
          <w:lang w:bidi="lt-LT"/>
        </w:rPr>
        <w:t xml:space="preserve"> leidimų išdavimui:</w:t>
      </w:r>
    </w:p>
    <w:p w14:paraId="4973362B" w14:textId="53EBA2CD"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1</w:t>
      </w:r>
      <w:r w:rsidR="00113AC3" w:rsidRPr="00E815AE">
        <w:rPr>
          <w:color w:val="000000"/>
          <w:szCs w:val="24"/>
          <w:lang w:bidi="lt-LT"/>
        </w:rPr>
        <w:t>4</w:t>
      </w:r>
      <w:r w:rsidRPr="00E815AE">
        <w:rPr>
          <w:color w:val="000000"/>
          <w:szCs w:val="24"/>
          <w:lang w:bidi="lt-LT"/>
        </w:rPr>
        <w:t>.1.1. prekybos</w:t>
      </w:r>
      <w:r w:rsidR="00E6084F" w:rsidRPr="00E815AE">
        <w:rPr>
          <w:color w:val="000000"/>
          <w:szCs w:val="24"/>
          <w:lang w:bidi="lt-LT"/>
        </w:rPr>
        <w:t xml:space="preserve"> (paslaugų teikimo)</w:t>
      </w:r>
      <w:r w:rsidRPr="00E815AE">
        <w:rPr>
          <w:color w:val="000000"/>
          <w:szCs w:val="24"/>
          <w:lang w:bidi="lt-LT"/>
        </w:rPr>
        <w:t xml:space="preserve"> viešosiose vietose;</w:t>
      </w:r>
    </w:p>
    <w:p w14:paraId="522BCA53" w14:textId="29E48E5B"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1</w:t>
      </w:r>
      <w:r w:rsidR="00113AC3" w:rsidRPr="00E815AE">
        <w:rPr>
          <w:color w:val="000000"/>
          <w:szCs w:val="24"/>
          <w:lang w:bidi="lt-LT"/>
        </w:rPr>
        <w:t>4</w:t>
      </w:r>
      <w:r w:rsidRPr="00E815AE">
        <w:rPr>
          <w:color w:val="000000"/>
          <w:szCs w:val="24"/>
          <w:lang w:bidi="lt-LT"/>
        </w:rPr>
        <w:t>.1.</w:t>
      </w:r>
      <w:r w:rsidR="004A418C" w:rsidRPr="00E815AE">
        <w:rPr>
          <w:color w:val="000000"/>
          <w:szCs w:val="24"/>
          <w:lang w:bidi="lt-LT"/>
        </w:rPr>
        <w:t>2</w:t>
      </w:r>
      <w:r w:rsidRPr="00E815AE">
        <w:rPr>
          <w:color w:val="000000"/>
          <w:szCs w:val="24"/>
          <w:lang w:bidi="lt-LT"/>
        </w:rPr>
        <w:t>. leidimų laidoti asmenį</w:t>
      </w:r>
      <w:r w:rsidR="00602061" w:rsidRPr="00E815AE">
        <w:rPr>
          <w:color w:val="000000"/>
          <w:szCs w:val="24"/>
          <w:lang w:bidi="lt-LT"/>
        </w:rPr>
        <w:t xml:space="preserve"> ir kapaviečių statinių registracijos knygai pildyti</w:t>
      </w:r>
      <w:r w:rsidRPr="00E815AE">
        <w:rPr>
          <w:color w:val="000000"/>
          <w:szCs w:val="24"/>
          <w:lang w:bidi="lt-LT"/>
        </w:rPr>
        <w:t>.</w:t>
      </w:r>
    </w:p>
    <w:p w14:paraId="74FDAA91" w14:textId="757A137B" w:rsidR="000E2DED" w:rsidRPr="00E815AE" w:rsidRDefault="00FD00B9"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w:t>
      </w:r>
      <w:r w:rsidR="00113AC3" w:rsidRPr="00E815AE">
        <w:rPr>
          <w:color w:val="000000"/>
          <w:szCs w:val="24"/>
          <w:lang w:bidi="en-US"/>
        </w:rPr>
        <w:t>4</w:t>
      </w:r>
      <w:r w:rsidRPr="00E815AE">
        <w:rPr>
          <w:color w:val="000000"/>
          <w:szCs w:val="24"/>
          <w:lang w:bidi="en-US"/>
        </w:rPr>
        <w:t xml:space="preserve">.2. </w:t>
      </w:r>
      <w:r w:rsidR="00602061" w:rsidRPr="00E815AE">
        <w:rPr>
          <w:color w:val="000000"/>
          <w:szCs w:val="24"/>
          <w:lang w:bidi="en-US"/>
        </w:rPr>
        <w:t>seniūno įsakymams leisti</w:t>
      </w:r>
      <w:r w:rsidRPr="00E815AE">
        <w:rPr>
          <w:color w:val="000000"/>
          <w:szCs w:val="24"/>
          <w:lang w:bidi="en-US"/>
        </w:rPr>
        <w:t>;</w:t>
      </w:r>
    </w:p>
    <w:p w14:paraId="42856367" w14:textId="2AF8A9C3" w:rsidR="000E2DED" w:rsidRPr="00E815AE" w:rsidRDefault="00FD00B9" w:rsidP="00E815AE">
      <w:pPr>
        <w:widowControl w:val="0"/>
        <w:tabs>
          <w:tab w:val="left" w:pos="1266"/>
        </w:tabs>
        <w:spacing w:line="276" w:lineRule="auto"/>
        <w:ind w:firstLine="782"/>
        <w:jc w:val="both"/>
        <w:rPr>
          <w:color w:val="000000"/>
          <w:szCs w:val="24"/>
        </w:rPr>
      </w:pPr>
      <w:r w:rsidRPr="00E815AE">
        <w:rPr>
          <w:color w:val="000000"/>
          <w:szCs w:val="24"/>
          <w:lang w:bidi="en-US"/>
        </w:rPr>
        <w:t>1</w:t>
      </w:r>
      <w:r w:rsidR="00113AC3" w:rsidRPr="00E815AE">
        <w:rPr>
          <w:color w:val="000000"/>
          <w:szCs w:val="24"/>
          <w:lang w:bidi="en-US"/>
        </w:rPr>
        <w:t>4</w:t>
      </w:r>
      <w:r w:rsidRPr="00E815AE">
        <w:rPr>
          <w:color w:val="000000"/>
          <w:szCs w:val="24"/>
          <w:lang w:bidi="en-US"/>
        </w:rPr>
        <w:t xml:space="preserve">.3. </w:t>
      </w:r>
      <w:r w:rsidRPr="00E815AE">
        <w:rPr>
          <w:color w:val="000000"/>
          <w:szCs w:val="24"/>
        </w:rPr>
        <w:t>įstatymuose numatytų kitų faktinę padėtį patvirtinančių dokumentų išdavimui  seniūnijos aptarnaujamos teritorijos gyventojams;</w:t>
      </w:r>
    </w:p>
    <w:p w14:paraId="12434175" w14:textId="708851C8" w:rsidR="000E2DED" w:rsidRPr="00E815AE" w:rsidRDefault="00FD00B9" w:rsidP="00E815AE">
      <w:pPr>
        <w:widowControl w:val="0"/>
        <w:tabs>
          <w:tab w:val="left" w:pos="1266"/>
        </w:tabs>
        <w:spacing w:line="276" w:lineRule="auto"/>
        <w:ind w:firstLine="782"/>
        <w:jc w:val="both"/>
        <w:rPr>
          <w:color w:val="000000"/>
          <w:szCs w:val="24"/>
        </w:rPr>
      </w:pPr>
      <w:r w:rsidRPr="00E815AE">
        <w:rPr>
          <w:color w:val="000000"/>
          <w:szCs w:val="24"/>
        </w:rPr>
        <w:t>1</w:t>
      </w:r>
      <w:r w:rsidR="00113AC3" w:rsidRPr="00E815AE">
        <w:rPr>
          <w:color w:val="000000"/>
          <w:szCs w:val="24"/>
        </w:rPr>
        <w:t>4</w:t>
      </w:r>
      <w:r w:rsidRPr="00E815AE">
        <w:rPr>
          <w:color w:val="000000"/>
          <w:szCs w:val="24"/>
        </w:rPr>
        <w:t xml:space="preserve">.4. gyvenamosios vietos deklaravimo funkcijos vykdymui bei gyvenamosios vietos </w:t>
      </w:r>
      <w:r w:rsidR="00497ECC">
        <w:rPr>
          <w:color w:val="000000"/>
          <w:szCs w:val="24"/>
        </w:rPr>
        <w:t>nedeklaravusių</w:t>
      </w:r>
      <w:r w:rsidRPr="00E815AE">
        <w:rPr>
          <w:color w:val="000000"/>
          <w:szCs w:val="24"/>
        </w:rPr>
        <w:t xml:space="preserve"> asmenų apskaitos tvarkymui</w:t>
      </w:r>
      <w:r w:rsidR="009A406B" w:rsidRPr="00E815AE">
        <w:rPr>
          <w:color w:val="000000"/>
          <w:szCs w:val="24"/>
        </w:rPr>
        <w:t>, pažym</w:t>
      </w:r>
      <w:r w:rsidR="00497ECC">
        <w:rPr>
          <w:color w:val="000000"/>
          <w:szCs w:val="24"/>
        </w:rPr>
        <w:t>oms</w:t>
      </w:r>
      <w:r w:rsidR="009A406B" w:rsidRPr="00E815AE">
        <w:rPr>
          <w:color w:val="000000"/>
          <w:szCs w:val="24"/>
        </w:rPr>
        <w:t xml:space="preserve"> apie deklaruotą gyvenamąją vietą</w:t>
      </w:r>
      <w:r w:rsidR="00497ECC">
        <w:rPr>
          <w:color w:val="000000"/>
          <w:szCs w:val="24"/>
        </w:rPr>
        <w:t xml:space="preserve">, </w:t>
      </w:r>
      <w:r w:rsidR="00497ECC" w:rsidRPr="00497ECC">
        <w:rPr>
          <w:szCs w:val="24"/>
          <w:lang w:eastAsia="lt-LT"/>
        </w:rPr>
        <w:t>apie išvykimą, įtraukimą į GVNA,  patalpos savininkui, mirusio asmens paskutinę gyvenamąją vietą</w:t>
      </w:r>
      <w:r w:rsidR="009A406B" w:rsidRPr="00497ECC">
        <w:rPr>
          <w:szCs w:val="24"/>
        </w:rPr>
        <w:t xml:space="preserve"> </w:t>
      </w:r>
      <w:r w:rsidR="009A406B" w:rsidRPr="00E815AE">
        <w:rPr>
          <w:color w:val="000000"/>
          <w:szCs w:val="24"/>
        </w:rPr>
        <w:t>išduoti</w:t>
      </w:r>
      <w:r w:rsidRPr="00E815AE">
        <w:rPr>
          <w:color w:val="000000"/>
          <w:szCs w:val="24"/>
        </w:rPr>
        <w:t>;</w:t>
      </w:r>
    </w:p>
    <w:p w14:paraId="3932F394" w14:textId="07B631CD" w:rsidR="000E2DED" w:rsidRPr="00E815AE" w:rsidRDefault="00FD00B9" w:rsidP="00E815AE">
      <w:pPr>
        <w:widowControl w:val="0"/>
        <w:tabs>
          <w:tab w:val="left" w:pos="1266"/>
        </w:tabs>
        <w:spacing w:line="276" w:lineRule="auto"/>
        <w:ind w:firstLine="782"/>
        <w:jc w:val="both"/>
        <w:rPr>
          <w:color w:val="000000"/>
          <w:szCs w:val="24"/>
        </w:rPr>
      </w:pPr>
      <w:r w:rsidRPr="00E815AE">
        <w:rPr>
          <w:color w:val="000000"/>
          <w:szCs w:val="24"/>
        </w:rPr>
        <w:t>1</w:t>
      </w:r>
      <w:r w:rsidR="00113AC3" w:rsidRPr="00E815AE">
        <w:rPr>
          <w:color w:val="000000"/>
          <w:szCs w:val="24"/>
        </w:rPr>
        <w:t>4</w:t>
      </w:r>
      <w:r w:rsidRPr="00E815AE">
        <w:rPr>
          <w:color w:val="000000"/>
          <w:szCs w:val="24"/>
        </w:rPr>
        <w:t xml:space="preserve">.5. </w:t>
      </w:r>
      <w:r w:rsidR="004E3B20" w:rsidRPr="00E815AE">
        <w:rPr>
          <w:color w:val="000000"/>
          <w:szCs w:val="24"/>
        </w:rPr>
        <w:t xml:space="preserve">seniūnams </w:t>
      </w:r>
      <w:r w:rsidRPr="00E815AE">
        <w:rPr>
          <w:color w:val="000000"/>
          <w:szCs w:val="24"/>
        </w:rPr>
        <w:t>notarini</w:t>
      </w:r>
      <w:r w:rsidR="004E3B20" w:rsidRPr="00E815AE">
        <w:rPr>
          <w:color w:val="000000"/>
          <w:szCs w:val="24"/>
        </w:rPr>
        <w:t>us</w:t>
      </w:r>
      <w:r w:rsidRPr="00E815AE">
        <w:rPr>
          <w:color w:val="000000"/>
          <w:szCs w:val="24"/>
        </w:rPr>
        <w:t xml:space="preserve"> veiksm</w:t>
      </w:r>
      <w:r w:rsidR="004E3B20" w:rsidRPr="00E815AE">
        <w:rPr>
          <w:color w:val="000000"/>
          <w:szCs w:val="24"/>
        </w:rPr>
        <w:t>us atlikt</w:t>
      </w:r>
      <w:r w:rsidRPr="00E815AE">
        <w:rPr>
          <w:color w:val="000000"/>
          <w:szCs w:val="24"/>
        </w:rPr>
        <w:t>i</w:t>
      </w:r>
      <w:r w:rsidR="0097417E" w:rsidRPr="00E815AE">
        <w:rPr>
          <w:color w:val="000000"/>
          <w:szCs w:val="24"/>
        </w:rPr>
        <w:t xml:space="preserve">, </w:t>
      </w:r>
      <w:r w:rsidR="0097417E" w:rsidRPr="00E815AE">
        <w:rPr>
          <w:szCs w:val="24"/>
        </w:rPr>
        <w:t>seniūnijos aptarnaujamos teritorijos gyventojų oficialiesiems testamentams prilyginamus testamentus tvirtinti</w:t>
      </w:r>
      <w:r w:rsidRPr="00E815AE">
        <w:rPr>
          <w:color w:val="000000"/>
          <w:szCs w:val="24"/>
        </w:rPr>
        <w:t>;</w:t>
      </w:r>
    </w:p>
    <w:p w14:paraId="72B758F1" w14:textId="097D4630" w:rsidR="000E2DED" w:rsidRPr="00E815AE" w:rsidRDefault="00FD00B9" w:rsidP="00E815AE">
      <w:pPr>
        <w:widowControl w:val="0"/>
        <w:tabs>
          <w:tab w:val="left" w:pos="1266"/>
        </w:tabs>
        <w:spacing w:line="276" w:lineRule="auto"/>
        <w:ind w:firstLine="782"/>
        <w:jc w:val="both"/>
        <w:rPr>
          <w:color w:val="000000"/>
          <w:szCs w:val="24"/>
        </w:rPr>
      </w:pPr>
      <w:r w:rsidRPr="00E815AE">
        <w:rPr>
          <w:color w:val="000000"/>
          <w:szCs w:val="24"/>
        </w:rPr>
        <w:t>1</w:t>
      </w:r>
      <w:r w:rsidR="00113AC3" w:rsidRPr="00E815AE">
        <w:rPr>
          <w:color w:val="000000"/>
          <w:szCs w:val="24"/>
        </w:rPr>
        <w:t>4</w:t>
      </w:r>
      <w:r w:rsidRPr="00E815AE">
        <w:rPr>
          <w:color w:val="000000"/>
          <w:szCs w:val="24"/>
        </w:rPr>
        <w:t>.6. že</w:t>
      </w:r>
      <w:r w:rsidR="00666FE1" w:rsidRPr="00E815AE">
        <w:rPr>
          <w:color w:val="000000"/>
          <w:szCs w:val="24"/>
        </w:rPr>
        <w:t>mės ūkio naudmenų deklaravimui;</w:t>
      </w:r>
    </w:p>
    <w:p w14:paraId="7EDC1021" w14:textId="1BABBFDB" w:rsidR="000E2DED" w:rsidRPr="00E815AE" w:rsidRDefault="00FD00B9" w:rsidP="00E815AE">
      <w:pPr>
        <w:widowControl w:val="0"/>
        <w:tabs>
          <w:tab w:val="left" w:pos="1266"/>
        </w:tabs>
        <w:spacing w:line="276" w:lineRule="auto"/>
        <w:ind w:firstLine="782"/>
        <w:jc w:val="both"/>
        <w:rPr>
          <w:color w:val="000000"/>
          <w:szCs w:val="24"/>
          <w:lang w:bidi="en-US"/>
        </w:rPr>
      </w:pPr>
      <w:r w:rsidRPr="00E815AE">
        <w:rPr>
          <w:color w:val="000000"/>
          <w:szCs w:val="24"/>
        </w:rPr>
        <w:t>1</w:t>
      </w:r>
      <w:r w:rsidR="00113AC3" w:rsidRPr="00E815AE">
        <w:rPr>
          <w:color w:val="000000"/>
          <w:szCs w:val="24"/>
        </w:rPr>
        <w:t>4</w:t>
      </w:r>
      <w:r w:rsidRPr="00E815AE">
        <w:rPr>
          <w:color w:val="000000"/>
          <w:szCs w:val="24"/>
        </w:rPr>
        <w:t xml:space="preserve">.7. </w:t>
      </w:r>
      <w:r w:rsidRPr="00E815AE">
        <w:rPr>
          <w:color w:val="000000"/>
          <w:szCs w:val="24"/>
          <w:lang w:bidi="en-US"/>
        </w:rPr>
        <w:t xml:space="preserve">pašalpų ir šalpos (socialinių) pensijų, piniginės paramos, </w:t>
      </w:r>
      <w:r w:rsidR="003F634F" w:rsidRPr="00E815AE">
        <w:rPr>
          <w:color w:val="000000"/>
          <w:szCs w:val="24"/>
          <w:lang w:bidi="en-US"/>
        </w:rPr>
        <w:t xml:space="preserve">vaiko išmokai, </w:t>
      </w:r>
      <w:r w:rsidRPr="00E815AE">
        <w:rPr>
          <w:color w:val="000000"/>
          <w:szCs w:val="24"/>
          <w:lang w:bidi="en-US"/>
        </w:rPr>
        <w:t>paramos mokini</w:t>
      </w:r>
      <w:r w:rsidR="003F634F" w:rsidRPr="00E815AE">
        <w:rPr>
          <w:color w:val="000000"/>
          <w:szCs w:val="24"/>
          <w:lang w:bidi="en-US"/>
        </w:rPr>
        <w:t>ų reikmėms</w:t>
      </w:r>
      <w:r w:rsidR="009A406B" w:rsidRPr="00E815AE">
        <w:rPr>
          <w:color w:val="000000"/>
          <w:szCs w:val="24"/>
          <w:lang w:bidi="en-US"/>
        </w:rPr>
        <w:t xml:space="preserve"> ir mokinių nemokamo maitinimo skyrimui</w:t>
      </w:r>
      <w:r w:rsidRPr="00E815AE">
        <w:rPr>
          <w:color w:val="000000"/>
          <w:szCs w:val="24"/>
          <w:lang w:bidi="en-US"/>
        </w:rPr>
        <w:t>, socialinių paslaugų skyrimui, Europos pagalbos labiausiai skurstantiems asmenims fondo lėšų paramai gauti</w:t>
      </w:r>
      <w:r w:rsidR="009A406B" w:rsidRPr="00E815AE">
        <w:rPr>
          <w:color w:val="000000"/>
          <w:szCs w:val="24"/>
          <w:lang w:bidi="en-US"/>
        </w:rPr>
        <w:t>, kompensacijai dėl būsto šildymo gauti</w:t>
      </w:r>
      <w:r w:rsidR="00497ECC">
        <w:rPr>
          <w:color w:val="000000"/>
          <w:szCs w:val="24"/>
          <w:lang w:bidi="en-US"/>
        </w:rPr>
        <w:t xml:space="preserve"> </w:t>
      </w:r>
      <w:r w:rsidR="00497ECC" w:rsidRPr="00497ECC">
        <w:rPr>
          <w:szCs w:val="24"/>
          <w:lang w:bidi="en-US"/>
        </w:rPr>
        <w:t>ir kompensacijai dėl būsto  šildymo kietu kuru</w:t>
      </w:r>
      <w:r w:rsidR="009A406B" w:rsidRPr="00E815AE">
        <w:rPr>
          <w:color w:val="000000"/>
          <w:szCs w:val="24"/>
          <w:lang w:bidi="en-US"/>
        </w:rPr>
        <w:t>, geriamojo vandens išlaidų kompensacijų skyrimui ir mokėjimui, vienkartinės laidojimo pašalpos skyrimui ir mokėjimui, vienkartinės išmokos gimus vaikui skyrimui ir mokėjimui, kitoms išmokoms gauti</w:t>
      </w:r>
      <w:r w:rsidRPr="00E815AE">
        <w:rPr>
          <w:color w:val="000000"/>
          <w:szCs w:val="24"/>
          <w:lang w:bidi="en-US"/>
        </w:rPr>
        <w:t>;</w:t>
      </w:r>
    </w:p>
    <w:p w14:paraId="5B63C87C" w14:textId="5A93985D" w:rsidR="000E2DED" w:rsidRPr="00E815AE" w:rsidRDefault="00FD00B9" w:rsidP="00E815AE">
      <w:pPr>
        <w:widowControl w:val="0"/>
        <w:tabs>
          <w:tab w:val="left" w:pos="1266"/>
        </w:tabs>
        <w:spacing w:line="276" w:lineRule="auto"/>
        <w:ind w:firstLine="782"/>
        <w:jc w:val="both"/>
        <w:rPr>
          <w:szCs w:val="24"/>
        </w:rPr>
      </w:pPr>
      <w:r w:rsidRPr="00E815AE">
        <w:rPr>
          <w:color w:val="000000"/>
          <w:szCs w:val="24"/>
        </w:rPr>
        <w:t>1</w:t>
      </w:r>
      <w:r w:rsidR="00113AC3" w:rsidRPr="00E815AE">
        <w:rPr>
          <w:color w:val="000000"/>
          <w:szCs w:val="24"/>
        </w:rPr>
        <w:t>4</w:t>
      </w:r>
      <w:r w:rsidRPr="00E815AE">
        <w:rPr>
          <w:color w:val="000000"/>
          <w:szCs w:val="24"/>
        </w:rPr>
        <w:t xml:space="preserve">.8. </w:t>
      </w:r>
      <w:r w:rsidRPr="00E815AE">
        <w:rPr>
          <w:szCs w:val="24"/>
        </w:rPr>
        <w:t>asmenų skundų, prašymų ir pareiškimų nagrinėjimui;</w:t>
      </w:r>
    </w:p>
    <w:p w14:paraId="260E264F" w14:textId="6C00DB16" w:rsidR="00602061" w:rsidRPr="00E815AE" w:rsidRDefault="00FD00B9" w:rsidP="00E815AE">
      <w:pPr>
        <w:widowControl w:val="0"/>
        <w:tabs>
          <w:tab w:val="left" w:pos="1266"/>
        </w:tabs>
        <w:spacing w:line="276" w:lineRule="auto"/>
        <w:ind w:firstLine="782"/>
        <w:jc w:val="both"/>
        <w:rPr>
          <w:color w:val="000000"/>
          <w:szCs w:val="24"/>
          <w:lang w:bidi="en-US"/>
        </w:rPr>
      </w:pPr>
      <w:r w:rsidRPr="00E815AE">
        <w:rPr>
          <w:color w:val="000000"/>
          <w:szCs w:val="24"/>
        </w:rPr>
        <w:t>1</w:t>
      </w:r>
      <w:r w:rsidR="00113AC3" w:rsidRPr="00E815AE">
        <w:rPr>
          <w:color w:val="000000"/>
          <w:szCs w:val="24"/>
        </w:rPr>
        <w:t>4</w:t>
      </w:r>
      <w:r w:rsidRPr="00E815AE">
        <w:rPr>
          <w:color w:val="000000"/>
          <w:szCs w:val="24"/>
        </w:rPr>
        <w:t xml:space="preserve">.9. </w:t>
      </w:r>
      <w:r w:rsidRPr="00E815AE">
        <w:rPr>
          <w:color w:val="000000"/>
          <w:szCs w:val="24"/>
          <w:lang w:bidi="en-US"/>
        </w:rPr>
        <w:t>tiekėjų pateiktų viešųjų pirkimų pasiūlymų, kuriuose</w:t>
      </w:r>
      <w:r w:rsidR="00602061" w:rsidRPr="00E815AE">
        <w:rPr>
          <w:color w:val="000000"/>
          <w:szCs w:val="24"/>
          <w:lang w:bidi="en-US"/>
        </w:rPr>
        <w:t xml:space="preserve"> yra asmens duomenų, vertinimui;</w:t>
      </w:r>
    </w:p>
    <w:p w14:paraId="1E0F18B0" w14:textId="6BD7DF07" w:rsidR="000E2DED" w:rsidRPr="00E815AE" w:rsidRDefault="00602061"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w:t>
      </w:r>
      <w:r w:rsidR="00113AC3" w:rsidRPr="00E815AE">
        <w:rPr>
          <w:color w:val="000000"/>
          <w:szCs w:val="24"/>
          <w:lang w:bidi="en-US"/>
        </w:rPr>
        <w:t>4</w:t>
      </w:r>
      <w:r w:rsidRPr="00E815AE">
        <w:rPr>
          <w:color w:val="000000"/>
          <w:szCs w:val="24"/>
          <w:lang w:bidi="en-US"/>
        </w:rPr>
        <w:t>.</w:t>
      </w:r>
      <w:r w:rsidR="00113AC3" w:rsidRPr="00E815AE">
        <w:rPr>
          <w:color w:val="000000"/>
          <w:szCs w:val="24"/>
          <w:lang w:bidi="en-US"/>
        </w:rPr>
        <w:t>1</w:t>
      </w:r>
      <w:r w:rsidRPr="00E815AE">
        <w:rPr>
          <w:color w:val="000000"/>
          <w:szCs w:val="24"/>
          <w:lang w:bidi="en-US"/>
        </w:rPr>
        <w:t>0. vietinės rinkliavos už komunalinių atliekų surinkimą ir atliekų tvarkymą administruoti</w:t>
      </w:r>
      <w:r w:rsidR="009A406B" w:rsidRPr="00E815AE">
        <w:rPr>
          <w:color w:val="000000"/>
          <w:szCs w:val="24"/>
          <w:lang w:bidi="en-US"/>
        </w:rPr>
        <w:t>, lengvatai dėl komunalinių atliekų suteikimui, mokėjimo pranešimui suformuoti</w:t>
      </w:r>
      <w:r w:rsidRPr="00E815AE">
        <w:rPr>
          <w:color w:val="000000"/>
          <w:szCs w:val="24"/>
          <w:lang w:bidi="en-US"/>
        </w:rPr>
        <w:t>;</w:t>
      </w:r>
    </w:p>
    <w:p w14:paraId="602024FC" w14:textId="1116536C" w:rsidR="00602061" w:rsidRPr="00E815AE" w:rsidRDefault="00602061"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w:t>
      </w:r>
      <w:r w:rsidR="00113AC3" w:rsidRPr="00E815AE">
        <w:rPr>
          <w:color w:val="000000"/>
          <w:szCs w:val="24"/>
          <w:lang w:bidi="en-US"/>
        </w:rPr>
        <w:t>4</w:t>
      </w:r>
      <w:r w:rsidRPr="00E815AE">
        <w:rPr>
          <w:color w:val="000000"/>
          <w:szCs w:val="24"/>
          <w:lang w:bidi="en-US"/>
        </w:rPr>
        <w:t>.</w:t>
      </w:r>
      <w:r w:rsidR="00113AC3" w:rsidRPr="00E815AE">
        <w:rPr>
          <w:color w:val="000000"/>
          <w:szCs w:val="24"/>
          <w:lang w:bidi="en-US"/>
        </w:rPr>
        <w:t>1</w:t>
      </w:r>
      <w:r w:rsidRPr="00E815AE">
        <w:rPr>
          <w:color w:val="000000"/>
          <w:szCs w:val="24"/>
          <w:lang w:bidi="en-US"/>
        </w:rPr>
        <w:t>1. adreso suteikimui;</w:t>
      </w:r>
    </w:p>
    <w:p w14:paraId="741A3A89" w14:textId="79C9E3B5" w:rsidR="00602061" w:rsidRPr="00497ECC" w:rsidRDefault="00602061" w:rsidP="00497ECC">
      <w:pPr>
        <w:widowControl w:val="0"/>
        <w:tabs>
          <w:tab w:val="left" w:pos="1266"/>
        </w:tabs>
        <w:spacing w:line="276" w:lineRule="auto"/>
        <w:ind w:firstLine="782"/>
        <w:jc w:val="both"/>
        <w:rPr>
          <w:color w:val="FF0000"/>
          <w:szCs w:val="24"/>
          <w:lang w:bidi="en-US"/>
        </w:rPr>
      </w:pPr>
      <w:r w:rsidRPr="00E815AE">
        <w:rPr>
          <w:color w:val="000000"/>
          <w:szCs w:val="24"/>
          <w:lang w:bidi="en-US"/>
        </w:rPr>
        <w:t>1</w:t>
      </w:r>
      <w:r w:rsidR="00113AC3" w:rsidRPr="00E815AE">
        <w:rPr>
          <w:color w:val="000000"/>
          <w:szCs w:val="24"/>
          <w:lang w:bidi="en-US"/>
        </w:rPr>
        <w:t>4</w:t>
      </w:r>
      <w:r w:rsidRPr="00E815AE">
        <w:rPr>
          <w:color w:val="000000"/>
          <w:szCs w:val="24"/>
          <w:lang w:bidi="en-US"/>
        </w:rPr>
        <w:t>.</w:t>
      </w:r>
      <w:r w:rsidR="00113AC3" w:rsidRPr="00E815AE">
        <w:rPr>
          <w:color w:val="000000"/>
          <w:szCs w:val="24"/>
          <w:lang w:bidi="en-US"/>
        </w:rPr>
        <w:t>1</w:t>
      </w:r>
      <w:r w:rsidRPr="00E815AE">
        <w:rPr>
          <w:color w:val="000000"/>
          <w:szCs w:val="24"/>
          <w:lang w:bidi="en-US"/>
        </w:rPr>
        <w:t>2. viešųjų darbų organizavimui, priežiūrai ir apskaitai</w:t>
      </w:r>
      <w:r w:rsidR="00D22D91" w:rsidRPr="00E815AE">
        <w:rPr>
          <w:color w:val="000000"/>
          <w:szCs w:val="24"/>
          <w:lang w:bidi="en-US"/>
        </w:rPr>
        <w:t>, darbuotojų priėmimui pagal užimtumo didinimo programą</w:t>
      </w:r>
      <w:r w:rsidR="00497ECC">
        <w:rPr>
          <w:color w:val="000000"/>
          <w:szCs w:val="24"/>
          <w:lang w:bidi="en-US"/>
        </w:rPr>
        <w:t xml:space="preserve"> </w:t>
      </w:r>
      <w:r w:rsidR="00497ECC" w:rsidRPr="00497ECC">
        <w:rPr>
          <w:szCs w:val="24"/>
          <w:lang w:bidi="en-US"/>
        </w:rPr>
        <w:t>bei socialinės pašalpos gavėjų pasitelkimo visuomenei naudingai veiklai atlikti</w:t>
      </w:r>
      <w:r w:rsidR="009A406B" w:rsidRPr="00E815AE">
        <w:rPr>
          <w:color w:val="000000"/>
          <w:szCs w:val="24"/>
          <w:lang w:bidi="en-US"/>
        </w:rPr>
        <w:t>;</w:t>
      </w:r>
    </w:p>
    <w:p w14:paraId="57619CDA" w14:textId="3C6F78C1" w:rsidR="009A406B" w:rsidRPr="00E815AE" w:rsidRDefault="009A406B"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w:t>
      </w:r>
      <w:r w:rsidR="00113AC3" w:rsidRPr="00E815AE">
        <w:rPr>
          <w:color w:val="000000"/>
          <w:szCs w:val="24"/>
          <w:lang w:bidi="en-US"/>
        </w:rPr>
        <w:t>4</w:t>
      </w:r>
      <w:r w:rsidRPr="00E815AE">
        <w:rPr>
          <w:color w:val="000000"/>
          <w:szCs w:val="24"/>
          <w:lang w:bidi="en-US"/>
        </w:rPr>
        <w:t>.</w:t>
      </w:r>
      <w:r w:rsidR="00113AC3" w:rsidRPr="00E815AE">
        <w:rPr>
          <w:color w:val="000000"/>
          <w:szCs w:val="24"/>
          <w:lang w:bidi="en-US"/>
        </w:rPr>
        <w:t>1</w:t>
      </w:r>
      <w:r w:rsidRPr="00E815AE">
        <w:rPr>
          <w:color w:val="000000"/>
          <w:szCs w:val="24"/>
          <w:lang w:bidi="en-US"/>
        </w:rPr>
        <w:t>3. ūkininkų ūkių registravimui, duomenų keitimui, išregistravimui;</w:t>
      </w:r>
    </w:p>
    <w:p w14:paraId="56CB2CEA" w14:textId="171BFF28" w:rsidR="009A406B" w:rsidRPr="00E815AE" w:rsidRDefault="009A406B"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w:t>
      </w:r>
      <w:r w:rsidR="00113AC3" w:rsidRPr="00E815AE">
        <w:rPr>
          <w:color w:val="000000"/>
          <w:szCs w:val="24"/>
          <w:lang w:bidi="en-US"/>
        </w:rPr>
        <w:t>4</w:t>
      </w:r>
      <w:r w:rsidRPr="00E815AE">
        <w:rPr>
          <w:color w:val="000000"/>
          <w:szCs w:val="24"/>
          <w:lang w:bidi="en-US"/>
        </w:rPr>
        <w:t>.</w:t>
      </w:r>
      <w:r w:rsidR="00113AC3" w:rsidRPr="00E815AE">
        <w:rPr>
          <w:color w:val="000000"/>
          <w:szCs w:val="24"/>
          <w:lang w:bidi="en-US"/>
        </w:rPr>
        <w:t>1</w:t>
      </w:r>
      <w:r w:rsidRPr="00E815AE">
        <w:rPr>
          <w:color w:val="000000"/>
          <w:szCs w:val="24"/>
          <w:lang w:bidi="en-US"/>
        </w:rPr>
        <w:t>4. žemės ūkio ir kaimo vald</w:t>
      </w:r>
      <w:r w:rsidR="00D960AC" w:rsidRPr="00E815AE">
        <w:rPr>
          <w:color w:val="000000"/>
          <w:szCs w:val="24"/>
          <w:lang w:bidi="en-US"/>
        </w:rPr>
        <w:t>ai</w:t>
      </w:r>
      <w:r w:rsidRPr="00E815AE">
        <w:rPr>
          <w:color w:val="000000"/>
          <w:szCs w:val="24"/>
          <w:lang w:bidi="en-US"/>
        </w:rPr>
        <w:t xml:space="preserve"> įregistr</w:t>
      </w:r>
      <w:r w:rsidR="00D960AC" w:rsidRPr="00E815AE">
        <w:rPr>
          <w:color w:val="000000"/>
          <w:szCs w:val="24"/>
          <w:lang w:bidi="en-US"/>
        </w:rPr>
        <w:t>uoti</w:t>
      </w:r>
      <w:r w:rsidRPr="00E815AE">
        <w:rPr>
          <w:color w:val="000000"/>
          <w:szCs w:val="24"/>
          <w:lang w:bidi="en-US"/>
        </w:rPr>
        <w:t>, registro duomenų atnaujin</w:t>
      </w:r>
      <w:r w:rsidR="00D960AC" w:rsidRPr="00E815AE">
        <w:rPr>
          <w:color w:val="000000"/>
          <w:szCs w:val="24"/>
          <w:lang w:bidi="en-US"/>
        </w:rPr>
        <w:t xml:space="preserve">ti, </w:t>
      </w:r>
      <w:r w:rsidR="00D960AC" w:rsidRPr="00E815AE">
        <w:rPr>
          <w:szCs w:val="24"/>
        </w:rPr>
        <w:t>pataisyti,</w:t>
      </w:r>
      <w:r w:rsidR="00D960AC" w:rsidRPr="00E815AE">
        <w:rPr>
          <w:b/>
          <w:bCs/>
          <w:szCs w:val="24"/>
        </w:rPr>
        <w:t xml:space="preserve"> </w:t>
      </w:r>
      <w:r w:rsidR="00D960AC" w:rsidRPr="00E815AE">
        <w:rPr>
          <w:szCs w:val="24"/>
        </w:rPr>
        <w:t>pakeisti, papildyti</w:t>
      </w:r>
      <w:r w:rsidRPr="00E815AE">
        <w:rPr>
          <w:color w:val="000000"/>
          <w:szCs w:val="24"/>
          <w:lang w:bidi="en-US"/>
        </w:rPr>
        <w:t xml:space="preserve"> LR žemės ūkio ir kaimo verslo registre;</w:t>
      </w:r>
    </w:p>
    <w:p w14:paraId="1027F1F5" w14:textId="1D3F80DD" w:rsidR="009A406B" w:rsidRPr="00E815AE" w:rsidRDefault="009A406B"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w:t>
      </w:r>
      <w:r w:rsidR="00113AC3" w:rsidRPr="00E815AE">
        <w:rPr>
          <w:color w:val="000000"/>
          <w:szCs w:val="24"/>
          <w:lang w:bidi="en-US"/>
        </w:rPr>
        <w:t>4</w:t>
      </w:r>
      <w:r w:rsidRPr="00E815AE">
        <w:rPr>
          <w:color w:val="000000"/>
          <w:szCs w:val="24"/>
          <w:lang w:bidi="en-US"/>
        </w:rPr>
        <w:t>.</w:t>
      </w:r>
      <w:r w:rsidR="00113AC3" w:rsidRPr="00E815AE">
        <w:rPr>
          <w:color w:val="000000"/>
          <w:szCs w:val="24"/>
          <w:lang w:bidi="en-US"/>
        </w:rPr>
        <w:t>1</w:t>
      </w:r>
      <w:r w:rsidRPr="00E815AE">
        <w:rPr>
          <w:color w:val="000000"/>
          <w:szCs w:val="24"/>
          <w:lang w:bidi="en-US"/>
        </w:rPr>
        <w:t xml:space="preserve">5. </w:t>
      </w:r>
      <w:r w:rsidRPr="00E815AE">
        <w:rPr>
          <w:szCs w:val="24"/>
          <w:lang w:bidi="en-US"/>
        </w:rPr>
        <w:t>tiesioginių pardavimų pieno gamybos</w:t>
      </w:r>
      <w:r w:rsidR="00EB6AB4" w:rsidRPr="00E815AE">
        <w:rPr>
          <w:szCs w:val="24"/>
          <w:lang w:bidi="en-US"/>
        </w:rPr>
        <w:t xml:space="preserve"> ir realizavimo metinių deklaracijų priėmimui</w:t>
      </w:r>
      <w:r w:rsidR="00EB6AB4" w:rsidRPr="00E815AE">
        <w:rPr>
          <w:color w:val="000000"/>
          <w:szCs w:val="24"/>
          <w:lang w:bidi="en-US"/>
        </w:rPr>
        <w:t>;</w:t>
      </w:r>
    </w:p>
    <w:p w14:paraId="3B144371" w14:textId="0E5A62BC" w:rsidR="00EB6AB4" w:rsidRPr="00E815AE" w:rsidRDefault="00EB6AB4"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w:t>
      </w:r>
      <w:r w:rsidR="00113AC3" w:rsidRPr="00E815AE">
        <w:rPr>
          <w:color w:val="000000"/>
          <w:szCs w:val="24"/>
          <w:lang w:bidi="en-US"/>
        </w:rPr>
        <w:t>4</w:t>
      </w:r>
      <w:r w:rsidRPr="00E815AE">
        <w:rPr>
          <w:color w:val="000000"/>
          <w:szCs w:val="24"/>
          <w:lang w:bidi="en-US"/>
        </w:rPr>
        <w:t>.</w:t>
      </w:r>
      <w:r w:rsidR="00113AC3" w:rsidRPr="00E815AE">
        <w:rPr>
          <w:color w:val="000000"/>
          <w:szCs w:val="24"/>
          <w:lang w:bidi="en-US"/>
        </w:rPr>
        <w:t>1</w:t>
      </w:r>
      <w:r w:rsidRPr="00E815AE">
        <w:rPr>
          <w:color w:val="000000"/>
          <w:szCs w:val="24"/>
          <w:lang w:bidi="en-US"/>
        </w:rPr>
        <w:t>6. duomenų apie laikytojo turimą bičių šeimų skaičių atnaujinimui kaimo valdų registre;</w:t>
      </w:r>
    </w:p>
    <w:p w14:paraId="6E376CFB" w14:textId="386FB9DF" w:rsidR="00E6084F" w:rsidRPr="00E815AE" w:rsidRDefault="00E6084F"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w:t>
      </w:r>
      <w:r w:rsidR="00113AC3" w:rsidRPr="00E815AE">
        <w:rPr>
          <w:color w:val="000000"/>
          <w:szCs w:val="24"/>
          <w:lang w:bidi="en-US"/>
        </w:rPr>
        <w:t>4</w:t>
      </w:r>
      <w:r w:rsidRPr="00E815AE">
        <w:rPr>
          <w:color w:val="000000"/>
          <w:szCs w:val="24"/>
          <w:lang w:bidi="en-US"/>
        </w:rPr>
        <w:t>.</w:t>
      </w:r>
      <w:r w:rsidR="00113AC3" w:rsidRPr="00E815AE">
        <w:rPr>
          <w:color w:val="000000"/>
          <w:szCs w:val="24"/>
          <w:lang w:bidi="en-US"/>
        </w:rPr>
        <w:t>1</w:t>
      </w:r>
      <w:r w:rsidRPr="00E815AE">
        <w:rPr>
          <w:color w:val="000000"/>
          <w:szCs w:val="24"/>
          <w:lang w:bidi="en-US"/>
        </w:rPr>
        <w:t>7. laukų ribų įbraižymo darbams atlikti;</w:t>
      </w:r>
    </w:p>
    <w:p w14:paraId="19C86A67" w14:textId="4EEE4A39" w:rsidR="00E6084F" w:rsidRPr="00E815AE" w:rsidRDefault="00E6084F"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w:t>
      </w:r>
      <w:r w:rsidR="00B964A8">
        <w:rPr>
          <w:color w:val="000000"/>
          <w:szCs w:val="24"/>
          <w:lang w:bidi="en-US"/>
        </w:rPr>
        <w:t>4</w:t>
      </w:r>
      <w:r w:rsidRPr="00E815AE">
        <w:rPr>
          <w:color w:val="000000"/>
          <w:szCs w:val="24"/>
          <w:lang w:bidi="en-US"/>
        </w:rPr>
        <w:t>.</w:t>
      </w:r>
      <w:r w:rsidR="00113AC3" w:rsidRPr="00E815AE">
        <w:rPr>
          <w:color w:val="000000"/>
          <w:szCs w:val="24"/>
          <w:lang w:bidi="en-US"/>
        </w:rPr>
        <w:t>1</w:t>
      </w:r>
      <w:r w:rsidRPr="00E815AE">
        <w:rPr>
          <w:color w:val="000000"/>
          <w:szCs w:val="24"/>
          <w:lang w:bidi="en-US"/>
        </w:rPr>
        <w:t>8. gyventojų susirinkimams, seniūnaičių rinkimams ir sueigoms organizuot</w:t>
      </w:r>
      <w:r w:rsidR="00D57F16" w:rsidRPr="00E815AE">
        <w:rPr>
          <w:color w:val="000000"/>
          <w:szCs w:val="24"/>
          <w:lang w:bidi="en-US"/>
        </w:rPr>
        <w:t>i</w:t>
      </w:r>
      <w:r w:rsidR="00497ECC">
        <w:rPr>
          <w:color w:val="000000"/>
          <w:szCs w:val="24"/>
          <w:lang w:bidi="en-US"/>
        </w:rPr>
        <w:t xml:space="preserve">, gyventojų </w:t>
      </w:r>
      <w:r w:rsidR="00497ECC">
        <w:rPr>
          <w:color w:val="000000"/>
          <w:szCs w:val="24"/>
          <w:lang w:bidi="en-US"/>
        </w:rPr>
        <w:lastRenderedPageBreak/>
        <w:t>apklausai organizuoti</w:t>
      </w:r>
      <w:r w:rsidR="00D57F16" w:rsidRPr="00E815AE">
        <w:rPr>
          <w:color w:val="000000"/>
          <w:szCs w:val="24"/>
          <w:lang w:bidi="en-US"/>
        </w:rPr>
        <w:t>;</w:t>
      </w:r>
    </w:p>
    <w:p w14:paraId="6DAF39AE" w14:textId="3E9CC468" w:rsidR="00D57F16" w:rsidRDefault="00D57F16" w:rsidP="00E815AE">
      <w:pPr>
        <w:widowControl w:val="0"/>
        <w:tabs>
          <w:tab w:val="left" w:pos="1266"/>
        </w:tabs>
        <w:spacing w:line="276" w:lineRule="auto"/>
        <w:ind w:firstLine="782"/>
        <w:jc w:val="both"/>
        <w:rPr>
          <w:szCs w:val="24"/>
        </w:rPr>
      </w:pPr>
      <w:r w:rsidRPr="00E815AE">
        <w:rPr>
          <w:color w:val="000000"/>
          <w:szCs w:val="24"/>
          <w:lang w:bidi="en-US"/>
        </w:rPr>
        <w:t>1</w:t>
      </w:r>
      <w:r w:rsidR="00113AC3" w:rsidRPr="00E815AE">
        <w:rPr>
          <w:color w:val="000000"/>
          <w:szCs w:val="24"/>
          <w:lang w:bidi="en-US"/>
        </w:rPr>
        <w:t>4</w:t>
      </w:r>
      <w:r w:rsidRPr="00E815AE">
        <w:rPr>
          <w:color w:val="000000"/>
          <w:szCs w:val="24"/>
          <w:lang w:bidi="en-US"/>
        </w:rPr>
        <w:t>.</w:t>
      </w:r>
      <w:r w:rsidR="00113AC3" w:rsidRPr="00E815AE">
        <w:rPr>
          <w:color w:val="000000"/>
          <w:szCs w:val="24"/>
          <w:lang w:bidi="en-US"/>
        </w:rPr>
        <w:t>1</w:t>
      </w:r>
      <w:r w:rsidRPr="00E815AE">
        <w:rPr>
          <w:color w:val="000000"/>
          <w:szCs w:val="24"/>
          <w:lang w:bidi="en-US"/>
        </w:rPr>
        <w:t xml:space="preserve">9. </w:t>
      </w:r>
      <w:r w:rsidRPr="00E815AE">
        <w:rPr>
          <w:szCs w:val="24"/>
        </w:rPr>
        <w:t>vykdant vaiko teisių apsaugą, užtikrinti prevencinės pagalbos vaikui ir šeimai organizavimą, socialinių, švietimo, sveikatos priežiūros įstaigų bei kitų įstaigų teikiamų paslaugų koordinavimą ir darbą su socialinę riziką patiriančiomis šeimomis</w:t>
      </w:r>
      <w:r w:rsidR="00BF6CE1">
        <w:rPr>
          <w:szCs w:val="24"/>
        </w:rPr>
        <w:t>;</w:t>
      </w:r>
    </w:p>
    <w:p w14:paraId="1FABEAC1" w14:textId="77777777" w:rsidR="00497ECC" w:rsidRPr="00497ECC" w:rsidRDefault="00497ECC" w:rsidP="00497ECC">
      <w:pPr>
        <w:widowControl w:val="0"/>
        <w:tabs>
          <w:tab w:val="left" w:pos="1266"/>
        </w:tabs>
        <w:spacing w:line="276" w:lineRule="auto"/>
        <w:ind w:firstLine="782"/>
        <w:jc w:val="both"/>
        <w:rPr>
          <w:szCs w:val="24"/>
        </w:rPr>
      </w:pPr>
      <w:r w:rsidRPr="00497ECC">
        <w:rPr>
          <w:szCs w:val="24"/>
        </w:rPr>
        <w:t>14.20.  asmenų aprūpinimo techninės pagalbos priemonėmis;</w:t>
      </w:r>
    </w:p>
    <w:p w14:paraId="2159B932" w14:textId="4F5255B5" w:rsidR="00497ECC" w:rsidRPr="00497ECC" w:rsidRDefault="00497ECC" w:rsidP="00497ECC">
      <w:pPr>
        <w:widowControl w:val="0"/>
        <w:tabs>
          <w:tab w:val="left" w:pos="1266"/>
        </w:tabs>
        <w:spacing w:line="276" w:lineRule="auto"/>
        <w:ind w:firstLine="782"/>
        <w:jc w:val="both"/>
        <w:rPr>
          <w:szCs w:val="24"/>
        </w:rPr>
      </w:pPr>
      <w:r w:rsidRPr="00497ECC">
        <w:rPr>
          <w:szCs w:val="24"/>
        </w:rPr>
        <w:t>14.21. dalyvavim</w:t>
      </w:r>
      <w:r w:rsidR="00BF6CE1">
        <w:rPr>
          <w:szCs w:val="24"/>
        </w:rPr>
        <w:t>ui</w:t>
      </w:r>
      <w:r w:rsidRPr="00497ECC">
        <w:rPr>
          <w:szCs w:val="24"/>
        </w:rPr>
        <w:t xml:space="preserve"> teismo posėdžiuose ir atstovavimas asmenų interesus bylose dėl jų pripažinimo neveiksniais (ribotai veiksniais) tam tikrose srityse, jiems globos  (rūpybos) nustatymo, globėjo (rūpintojo), turto administratoriaus paskyrimo ir kt. klausimais; </w:t>
      </w:r>
    </w:p>
    <w:p w14:paraId="0A2266CB" w14:textId="77777777" w:rsidR="00497ECC" w:rsidRPr="00497ECC" w:rsidRDefault="00497ECC" w:rsidP="00497ECC">
      <w:pPr>
        <w:widowControl w:val="0"/>
        <w:tabs>
          <w:tab w:val="left" w:pos="1266"/>
        </w:tabs>
        <w:spacing w:line="276" w:lineRule="auto"/>
        <w:ind w:firstLine="782"/>
        <w:jc w:val="both"/>
        <w:rPr>
          <w:szCs w:val="24"/>
          <w:lang w:eastAsia="lt-LT"/>
        </w:rPr>
      </w:pPr>
      <w:r w:rsidRPr="00497ECC">
        <w:rPr>
          <w:szCs w:val="24"/>
        </w:rPr>
        <w:t>14.22.</w:t>
      </w:r>
      <w:r w:rsidRPr="00497ECC">
        <w:rPr>
          <w:szCs w:val="24"/>
          <w:lang w:eastAsia="lt-LT"/>
        </w:rPr>
        <w:t xml:space="preserve"> ūkinių gyvūnų duomenų įvedimui, registravimui ir identifikavimui ŽŪIKVC ūkinių gyvūnų informacinėje sistemoje;</w:t>
      </w:r>
    </w:p>
    <w:p w14:paraId="64CE32FD" w14:textId="6554F03F" w:rsidR="00497ECC" w:rsidRPr="00497ECC" w:rsidRDefault="00497ECC" w:rsidP="00497ECC">
      <w:pPr>
        <w:widowControl w:val="0"/>
        <w:tabs>
          <w:tab w:val="left" w:pos="1266"/>
        </w:tabs>
        <w:spacing w:line="276" w:lineRule="auto"/>
        <w:ind w:firstLine="782"/>
        <w:jc w:val="both"/>
        <w:rPr>
          <w:szCs w:val="24"/>
        </w:rPr>
      </w:pPr>
      <w:r w:rsidRPr="00497ECC">
        <w:rPr>
          <w:szCs w:val="24"/>
        </w:rPr>
        <w:t>14.23. valstybinės žemės nuomos mokesčio gyventojams įteikim</w:t>
      </w:r>
      <w:r w:rsidR="00BF6CE1">
        <w:rPr>
          <w:szCs w:val="24"/>
        </w:rPr>
        <w:t>ui</w:t>
      </w:r>
      <w:r w:rsidRPr="00497ECC">
        <w:rPr>
          <w:szCs w:val="24"/>
        </w:rPr>
        <w:t>;</w:t>
      </w:r>
    </w:p>
    <w:p w14:paraId="55870B6B" w14:textId="1B0ECA57" w:rsidR="00497ECC" w:rsidRPr="00497ECC" w:rsidRDefault="00497ECC" w:rsidP="00497ECC">
      <w:pPr>
        <w:widowControl w:val="0"/>
        <w:tabs>
          <w:tab w:val="left" w:pos="1266"/>
        </w:tabs>
        <w:spacing w:line="276" w:lineRule="auto"/>
        <w:ind w:firstLine="782"/>
        <w:jc w:val="both"/>
        <w:rPr>
          <w:szCs w:val="24"/>
        </w:rPr>
      </w:pPr>
      <w:r w:rsidRPr="00497ECC">
        <w:rPr>
          <w:szCs w:val="24"/>
        </w:rPr>
        <w:t>14.24. gyvenamųjų patalpų nuomos sutarčių ir socialinio būsto nuomos sutarčių sudarym</w:t>
      </w:r>
      <w:r w:rsidR="00BF6CE1">
        <w:rPr>
          <w:szCs w:val="24"/>
        </w:rPr>
        <w:t>ui</w:t>
      </w:r>
      <w:r w:rsidRPr="00497ECC">
        <w:rPr>
          <w:szCs w:val="24"/>
        </w:rPr>
        <w:t>;</w:t>
      </w:r>
    </w:p>
    <w:p w14:paraId="38CDFD36" w14:textId="21753ACF" w:rsidR="00497ECC" w:rsidRPr="00497ECC" w:rsidRDefault="00497ECC" w:rsidP="00497ECC">
      <w:pPr>
        <w:widowControl w:val="0"/>
        <w:tabs>
          <w:tab w:val="left" w:pos="1266"/>
        </w:tabs>
        <w:spacing w:line="276" w:lineRule="auto"/>
        <w:ind w:firstLine="782"/>
        <w:jc w:val="both"/>
        <w:rPr>
          <w:szCs w:val="24"/>
        </w:rPr>
      </w:pPr>
      <w:r w:rsidRPr="00497ECC">
        <w:rPr>
          <w:szCs w:val="24"/>
        </w:rPr>
        <w:t>14.25. rengiant ir įgyvendinant infrastruktūros,  kaimo plėtros,  informacines,  švietimo, kultūros, sporto ir kitas  programas</w:t>
      </w:r>
      <w:r w:rsidR="00BF6CE1">
        <w:rPr>
          <w:szCs w:val="24"/>
        </w:rPr>
        <w:t>; kt</w:t>
      </w:r>
      <w:r w:rsidRPr="00497ECC">
        <w:rPr>
          <w:szCs w:val="24"/>
        </w:rPr>
        <w:t>.</w:t>
      </w:r>
    </w:p>
    <w:p w14:paraId="7D0D0E8C" w14:textId="77777777" w:rsidR="00D57F16" w:rsidRPr="00E815AE" w:rsidRDefault="00D57F16" w:rsidP="00E815AE">
      <w:pPr>
        <w:widowControl w:val="0"/>
        <w:tabs>
          <w:tab w:val="left" w:pos="1266"/>
        </w:tabs>
        <w:spacing w:line="276" w:lineRule="auto"/>
        <w:ind w:firstLine="782"/>
        <w:jc w:val="both"/>
        <w:rPr>
          <w:szCs w:val="24"/>
        </w:rPr>
      </w:pPr>
    </w:p>
    <w:p w14:paraId="6C8A097A" w14:textId="7F759BC2" w:rsidR="000E2DED" w:rsidRPr="00E815AE" w:rsidRDefault="00642EAB" w:rsidP="00E815AE">
      <w:pPr>
        <w:spacing w:line="276" w:lineRule="auto"/>
        <w:ind w:firstLine="782"/>
        <w:jc w:val="center"/>
        <w:rPr>
          <w:b/>
          <w:szCs w:val="24"/>
        </w:rPr>
      </w:pPr>
      <w:r>
        <w:rPr>
          <w:b/>
          <w:szCs w:val="24"/>
        </w:rPr>
        <w:t>III</w:t>
      </w:r>
      <w:r w:rsidR="00FD00B9" w:rsidRPr="00E815AE">
        <w:rPr>
          <w:b/>
          <w:szCs w:val="24"/>
        </w:rPr>
        <w:t xml:space="preserve"> SKYRIUS</w:t>
      </w:r>
    </w:p>
    <w:p w14:paraId="069A8AE7" w14:textId="77777777" w:rsidR="000E2DED" w:rsidRPr="00E815AE" w:rsidRDefault="00FD00B9" w:rsidP="00E815AE">
      <w:pPr>
        <w:spacing w:line="276" w:lineRule="auto"/>
        <w:ind w:firstLine="782"/>
        <w:jc w:val="center"/>
        <w:rPr>
          <w:b/>
          <w:szCs w:val="24"/>
        </w:rPr>
      </w:pPr>
      <w:r w:rsidRPr="00E815AE">
        <w:rPr>
          <w:b/>
          <w:szCs w:val="24"/>
        </w:rPr>
        <w:t>ASMENS DUOMENŲ TVARKYMO REIKALAVIMAI</w:t>
      </w:r>
    </w:p>
    <w:p w14:paraId="71CF83E0" w14:textId="77777777" w:rsidR="000E2DED" w:rsidRPr="00E815AE" w:rsidRDefault="000E2DED" w:rsidP="00E815AE">
      <w:pPr>
        <w:spacing w:line="276" w:lineRule="auto"/>
        <w:ind w:firstLine="782"/>
        <w:rPr>
          <w:szCs w:val="24"/>
        </w:rPr>
      </w:pPr>
    </w:p>
    <w:p w14:paraId="41031EE9" w14:textId="1EDD9488" w:rsidR="000E2DED" w:rsidRPr="00E815AE" w:rsidRDefault="00FD00B9" w:rsidP="00E815AE">
      <w:pPr>
        <w:widowControl w:val="0"/>
        <w:tabs>
          <w:tab w:val="left" w:pos="1108"/>
        </w:tabs>
        <w:spacing w:line="276" w:lineRule="auto"/>
        <w:ind w:firstLine="782"/>
        <w:jc w:val="both"/>
        <w:rPr>
          <w:color w:val="000000"/>
          <w:szCs w:val="24"/>
          <w:lang w:bidi="lt-LT"/>
        </w:rPr>
      </w:pPr>
      <w:r w:rsidRPr="00E815AE">
        <w:rPr>
          <w:color w:val="000000"/>
          <w:szCs w:val="24"/>
          <w:lang w:bidi="en-US"/>
        </w:rPr>
        <w:t>1</w:t>
      </w:r>
      <w:r w:rsidR="00356555" w:rsidRPr="00E815AE">
        <w:rPr>
          <w:color w:val="000000"/>
          <w:szCs w:val="24"/>
          <w:lang w:bidi="en-US"/>
        </w:rPr>
        <w:t>5</w:t>
      </w:r>
      <w:r w:rsidRPr="00E815AE">
        <w:rPr>
          <w:color w:val="000000"/>
          <w:szCs w:val="24"/>
          <w:lang w:bidi="en-US"/>
        </w:rPr>
        <w:t>.</w:t>
      </w:r>
      <w:r w:rsidRPr="00E815AE">
        <w:rPr>
          <w:color w:val="000000"/>
          <w:szCs w:val="24"/>
          <w:lang w:bidi="lt-LT"/>
        </w:rPr>
        <w:t xml:space="preserve"> Administracijos darbuotojai, atlikdami savo funkcijas ir tvarkydami asmens duomenis, privalo laikytis pagrindinių asmens duomenų tvarkymo reikalavimų:</w:t>
      </w:r>
    </w:p>
    <w:p w14:paraId="2FC5B81F" w14:textId="1D6DE784" w:rsidR="000E2DED" w:rsidRPr="00E815AE" w:rsidRDefault="00FD00B9" w:rsidP="00E815AE">
      <w:pPr>
        <w:widowControl w:val="0"/>
        <w:tabs>
          <w:tab w:val="left" w:pos="1196"/>
        </w:tabs>
        <w:spacing w:line="276" w:lineRule="auto"/>
        <w:ind w:firstLine="782"/>
        <w:jc w:val="both"/>
        <w:rPr>
          <w:color w:val="000000"/>
          <w:szCs w:val="24"/>
          <w:lang w:bidi="lt-LT"/>
        </w:rPr>
      </w:pPr>
      <w:r w:rsidRPr="00E815AE">
        <w:rPr>
          <w:color w:val="000000"/>
          <w:szCs w:val="24"/>
          <w:lang w:bidi="en-US"/>
        </w:rPr>
        <w:t>1</w:t>
      </w:r>
      <w:r w:rsidR="00356555" w:rsidRPr="00E815AE">
        <w:rPr>
          <w:color w:val="000000"/>
          <w:szCs w:val="24"/>
          <w:lang w:bidi="en-US"/>
        </w:rPr>
        <w:t>5</w:t>
      </w:r>
      <w:r w:rsidRPr="00E815AE">
        <w:rPr>
          <w:color w:val="000000"/>
          <w:szCs w:val="24"/>
          <w:lang w:bidi="en-US"/>
        </w:rPr>
        <w:t>.1.</w:t>
      </w:r>
      <w:r w:rsidRPr="00E815AE">
        <w:rPr>
          <w:color w:val="000000"/>
          <w:szCs w:val="24"/>
          <w:lang w:bidi="lt-LT"/>
        </w:rPr>
        <w:t xml:space="preserve"> asmens duomenys renkami šių Taisyklių </w:t>
      </w:r>
      <w:r w:rsidR="007F68FC" w:rsidRPr="00E815AE">
        <w:rPr>
          <w:color w:val="000000"/>
          <w:szCs w:val="24"/>
          <w:lang w:bidi="lt-LT"/>
        </w:rPr>
        <w:t>11</w:t>
      </w:r>
      <w:r w:rsidRPr="00E815AE">
        <w:rPr>
          <w:color w:val="000000"/>
          <w:szCs w:val="24"/>
          <w:lang w:bidi="lt-LT"/>
        </w:rPr>
        <w:t xml:space="preserve"> </w:t>
      </w:r>
      <w:r w:rsidR="00C510EF" w:rsidRPr="00E815AE">
        <w:rPr>
          <w:color w:val="000000"/>
          <w:szCs w:val="24"/>
          <w:lang w:bidi="lt-LT"/>
        </w:rPr>
        <w:t>ir 1</w:t>
      </w:r>
      <w:r w:rsidR="00113AC3" w:rsidRPr="00E815AE">
        <w:rPr>
          <w:color w:val="000000"/>
          <w:szCs w:val="24"/>
          <w:lang w:bidi="lt-LT"/>
        </w:rPr>
        <w:t>4</w:t>
      </w:r>
      <w:r w:rsidR="00C510EF" w:rsidRPr="00E815AE">
        <w:rPr>
          <w:color w:val="000000"/>
          <w:szCs w:val="24"/>
          <w:lang w:bidi="lt-LT"/>
        </w:rPr>
        <w:t xml:space="preserve"> </w:t>
      </w:r>
      <w:r w:rsidRPr="00E815AE">
        <w:rPr>
          <w:color w:val="000000"/>
          <w:szCs w:val="24"/>
          <w:lang w:bidi="lt-LT"/>
        </w:rPr>
        <w:t>punkte apibrėžtais tikslais, nustatytais teisės aktais ir tvarkomi su šiais tikslais suderintais būdais;</w:t>
      </w:r>
    </w:p>
    <w:p w14:paraId="4F35512E" w14:textId="6473A86B" w:rsidR="000E2DED" w:rsidRPr="00E815AE" w:rsidRDefault="00FD00B9" w:rsidP="00E815AE">
      <w:pPr>
        <w:widowControl w:val="0"/>
        <w:tabs>
          <w:tab w:val="left" w:pos="1206"/>
        </w:tabs>
        <w:spacing w:line="276" w:lineRule="auto"/>
        <w:ind w:firstLine="782"/>
        <w:jc w:val="both"/>
        <w:rPr>
          <w:color w:val="000000"/>
          <w:szCs w:val="24"/>
          <w:lang w:bidi="lt-LT"/>
        </w:rPr>
      </w:pPr>
      <w:r w:rsidRPr="00E815AE">
        <w:rPr>
          <w:color w:val="000000"/>
          <w:szCs w:val="24"/>
          <w:lang w:bidi="en-US"/>
        </w:rPr>
        <w:t>1</w:t>
      </w:r>
      <w:r w:rsidR="00356555" w:rsidRPr="00E815AE">
        <w:rPr>
          <w:color w:val="000000"/>
          <w:szCs w:val="24"/>
          <w:lang w:bidi="en-US"/>
        </w:rPr>
        <w:t>5</w:t>
      </w:r>
      <w:r w:rsidRPr="00E815AE">
        <w:rPr>
          <w:color w:val="000000"/>
          <w:szCs w:val="24"/>
          <w:lang w:bidi="en-US"/>
        </w:rPr>
        <w:t>.2.</w:t>
      </w:r>
      <w:r w:rsidRPr="00E815AE">
        <w:rPr>
          <w:color w:val="000000"/>
          <w:szCs w:val="24"/>
          <w:lang w:bidi="lt-LT"/>
        </w:rPr>
        <w:t xml:space="preserve"> renkant ir tvarkant asmens duomenis laikomasi tikslingumo ir proporcingumo principų, nereikalaujama iš duomenų subjektų pateikti tų duomenų, kurie nėra reikalingi, nekaupiami ir netvarkomi pertekliniai duomenys;</w:t>
      </w:r>
    </w:p>
    <w:p w14:paraId="4B783C55" w14:textId="5A9E3C0B" w:rsidR="000E2DED" w:rsidRPr="00E815AE" w:rsidRDefault="00FD00B9" w:rsidP="00E815AE">
      <w:pPr>
        <w:widowControl w:val="0"/>
        <w:tabs>
          <w:tab w:val="left" w:pos="1220"/>
        </w:tabs>
        <w:spacing w:line="276" w:lineRule="auto"/>
        <w:ind w:firstLine="782"/>
        <w:jc w:val="both"/>
        <w:rPr>
          <w:color w:val="000000"/>
          <w:szCs w:val="24"/>
          <w:lang w:bidi="lt-LT"/>
        </w:rPr>
      </w:pPr>
      <w:r w:rsidRPr="00E815AE">
        <w:rPr>
          <w:color w:val="000000"/>
          <w:szCs w:val="24"/>
          <w:lang w:bidi="en-US"/>
        </w:rPr>
        <w:t>1</w:t>
      </w:r>
      <w:r w:rsidR="00356555" w:rsidRPr="00E815AE">
        <w:rPr>
          <w:color w:val="000000"/>
          <w:szCs w:val="24"/>
          <w:lang w:bidi="en-US"/>
        </w:rPr>
        <w:t>5</w:t>
      </w:r>
      <w:r w:rsidRPr="00E815AE">
        <w:rPr>
          <w:color w:val="000000"/>
          <w:szCs w:val="24"/>
          <w:lang w:bidi="en-US"/>
        </w:rPr>
        <w:t>.3.</w:t>
      </w:r>
      <w:r w:rsidRPr="00E815AE">
        <w:rPr>
          <w:color w:val="000000"/>
          <w:szCs w:val="24"/>
          <w:lang w:bidi="lt-LT"/>
        </w:rPr>
        <w:t xml:space="preserve"> asmens duomenys tvarkomi tiksliai, sąžiningai ir teisėtai;</w:t>
      </w:r>
    </w:p>
    <w:p w14:paraId="5EAF74ED" w14:textId="54720FCA" w:rsidR="000E2DED" w:rsidRPr="00E815AE" w:rsidRDefault="00FD00B9" w:rsidP="00E815AE">
      <w:pPr>
        <w:widowControl w:val="0"/>
        <w:tabs>
          <w:tab w:val="left" w:pos="1220"/>
        </w:tabs>
        <w:spacing w:line="276" w:lineRule="auto"/>
        <w:ind w:firstLine="782"/>
        <w:jc w:val="both"/>
        <w:rPr>
          <w:color w:val="000000"/>
          <w:szCs w:val="24"/>
          <w:lang w:bidi="lt-LT"/>
        </w:rPr>
      </w:pPr>
      <w:r w:rsidRPr="00E815AE">
        <w:rPr>
          <w:color w:val="000000"/>
          <w:szCs w:val="24"/>
          <w:lang w:bidi="en-US"/>
        </w:rPr>
        <w:t>1</w:t>
      </w:r>
      <w:r w:rsidR="00356555" w:rsidRPr="00E815AE">
        <w:rPr>
          <w:color w:val="000000"/>
          <w:szCs w:val="24"/>
          <w:lang w:bidi="en-US"/>
        </w:rPr>
        <w:t>5</w:t>
      </w:r>
      <w:r w:rsidRPr="00E815AE">
        <w:rPr>
          <w:color w:val="000000"/>
          <w:szCs w:val="24"/>
          <w:lang w:bidi="en-US"/>
        </w:rPr>
        <w:t xml:space="preserve">.4. asmens duomenys turi </w:t>
      </w:r>
      <w:r w:rsidRPr="00E815AE">
        <w:rPr>
          <w:color w:val="000000"/>
          <w:szCs w:val="24"/>
          <w:lang w:bidi="lt-LT"/>
        </w:rPr>
        <w:t xml:space="preserve">būti tikslūs </w:t>
      </w:r>
      <w:r w:rsidRPr="00E815AE">
        <w:rPr>
          <w:color w:val="000000"/>
          <w:szCs w:val="24"/>
          <w:lang w:bidi="en-US"/>
        </w:rPr>
        <w:t xml:space="preserve">ir, jei reikia </w:t>
      </w:r>
      <w:r w:rsidRPr="00E815AE">
        <w:rPr>
          <w:color w:val="000000"/>
          <w:szCs w:val="24"/>
          <w:lang w:bidi="lt-LT"/>
        </w:rPr>
        <w:t xml:space="preserve">dėl </w:t>
      </w:r>
      <w:r w:rsidRPr="00E815AE">
        <w:rPr>
          <w:color w:val="000000"/>
          <w:szCs w:val="24"/>
          <w:lang w:bidi="en-US"/>
        </w:rPr>
        <w:t xml:space="preserve">asmens </w:t>
      </w:r>
      <w:r w:rsidRPr="00E815AE">
        <w:rPr>
          <w:color w:val="000000"/>
          <w:szCs w:val="24"/>
          <w:lang w:bidi="lt-LT"/>
        </w:rPr>
        <w:t xml:space="preserve">duomenų </w:t>
      </w:r>
      <w:r w:rsidRPr="00E815AE">
        <w:rPr>
          <w:color w:val="000000"/>
          <w:szCs w:val="24"/>
          <w:lang w:bidi="en-US"/>
        </w:rPr>
        <w:t xml:space="preserve">tvarkymo, nuolat atnaujinami; </w:t>
      </w:r>
      <w:r w:rsidRPr="00E815AE">
        <w:rPr>
          <w:color w:val="000000"/>
          <w:szCs w:val="24"/>
          <w:lang w:bidi="lt-LT"/>
        </w:rPr>
        <w:t xml:space="preserve">netikslūs </w:t>
      </w:r>
      <w:r w:rsidRPr="00E815AE">
        <w:rPr>
          <w:color w:val="000000"/>
          <w:szCs w:val="24"/>
          <w:lang w:bidi="en-US"/>
        </w:rPr>
        <w:t xml:space="preserve">ar </w:t>
      </w:r>
      <w:r w:rsidRPr="00E815AE">
        <w:rPr>
          <w:color w:val="000000"/>
          <w:szCs w:val="24"/>
          <w:lang w:bidi="lt-LT"/>
        </w:rPr>
        <w:t xml:space="preserve">neišsamūs </w:t>
      </w:r>
      <w:r w:rsidRPr="00E815AE">
        <w:rPr>
          <w:color w:val="000000"/>
          <w:szCs w:val="24"/>
          <w:lang w:bidi="en-US"/>
        </w:rPr>
        <w:t xml:space="preserve">duomenys turi </w:t>
      </w:r>
      <w:r w:rsidRPr="00E815AE">
        <w:rPr>
          <w:color w:val="000000"/>
          <w:szCs w:val="24"/>
          <w:lang w:bidi="lt-LT"/>
        </w:rPr>
        <w:t xml:space="preserve">būti ištaisyti, </w:t>
      </w:r>
      <w:r w:rsidRPr="00E815AE">
        <w:rPr>
          <w:color w:val="000000"/>
          <w:szCs w:val="24"/>
          <w:lang w:bidi="en-US"/>
        </w:rPr>
        <w:t xml:space="preserve">papildyti, sunaikinti arba sustabdytas </w:t>
      </w:r>
      <w:r w:rsidRPr="00E815AE">
        <w:rPr>
          <w:color w:val="000000"/>
          <w:szCs w:val="24"/>
          <w:lang w:bidi="lt-LT"/>
        </w:rPr>
        <w:t xml:space="preserve">jų </w:t>
      </w:r>
      <w:r w:rsidRPr="00E815AE">
        <w:rPr>
          <w:color w:val="000000"/>
          <w:szCs w:val="24"/>
          <w:lang w:bidi="en-US"/>
        </w:rPr>
        <w:t>tvarkymas;</w:t>
      </w:r>
    </w:p>
    <w:p w14:paraId="0C257F18" w14:textId="16F703FB" w:rsidR="000E2DED" w:rsidRPr="00E815AE" w:rsidRDefault="00FD00B9" w:rsidP="00E815AE">
      <w:pPr>
        <w:widowControl w:val="0"/>
        <w:tabs>
          <w:tab w:val="left" w:pos="1220"/>
        </w:tabs>
        <w:spacing w:line="276" w:lineRule="auto"/>
        <w:ind w:firstLine="782"/>
        <w:jc w:val="both"/>
        <w:rPr>
          <w:color w:val="000000"/>
          <w:szCs w:val="24"/>
          <w:lang w:bidi="lt-LT"/>
        </w:rPr>
      </w:pPr>
      <w:r w:rsidRPr="00E815AE">
        <w:rPr>
          <w:color w:val="000000"/>
          <w:szCs w:val="24"/>
          <w:lang w:bidi="en-US"/>
        </w:rPr>
        <w:t>1</w:t>
      </w:r>
      <w:r w:rsidR="00356555" w:rsidRPr="00E815AE">
        <w:rPr>
          <w:color w:val="000000"/>
          <w:szCs w:val="24"/>
          <w:lang w:bidi="en-US"/>
        </w:rPr>
        <w:t>5</w:t>
      </w:r>
      <w:r w:rsidRPr="00E815AE">
        <w:rPr>
          <w:color w:val="000000"/>
          <w:szCs w:val="24"/>
          <w:lang w:bidi="en-US"/>
        </w:rPr>
        <w:t xml:space="preserve">.5. asmens duomenys turi </w:t>
      </w:r>
      <w:r w:rsidRPr="00E815AE">
        <w:rPr>
          <w:color w:val="000000"/>
          <w:szCs w:val="24"/>
          <w:lang w:bidi="lt-LT"/>
        </w:rPr>
        <w:t xml:space="preserve">būti tapatūs, </w:t>
      </w:r>
      <w:r w:rsidRPr="00E815AE">
        <w:rPr>
          <w:color w:val="000000"/>
          <w:szCs w:val="24"/>
          <w:lang w:bidi="en-US"/>
        </w:rPr>
        <w:t xml:space="preserve">tinkami ir tik tokios apimties, kuri </w:t>
      </w:r>
      <w:r w:rsidRPr="00E815AE">
        <w:rPr>
          <w:color w:val="000000"/>
          <w:szCs w:val="24"/>
          <w:lang w:bidi="lt-LT"/>
        </w:rPr>
        <w:t xml:space="preserve">būtina </w:t>
      </w:r>
      <w:r w:rsidRPr="00E815AE">
        <w:rPr>
          <w:color w:val="000000"/>
          <w:szCs w:val="24"/>
          <w:lang w:bidi="en-US"/>
        </w:rPr>
        <w:t>jiems rinkti ir toliau tvarkyti;</w:t>
      </w:r>
    </w:p>
    <w:p w14:paraId="15896AC7" w14:textId="18D6F4A7" w:rsidR="000E2DED" w:rsidRPr="00E815AE" w:rsidRDefault="00FD00B9" w:rsidP="00E815AE">
      <w:pPr>
        <w:widowControl w:val="0"/>
        <w:tabs>
          <w:tab w:val="left" w:pos="1220"/>
        </w:tabs>
        <w:spacing w:line="276" w:lineRule="auto"/>
        <w:ind w:firstLine="782"/>
        <w:jc w:val="both"/>
        <w:rPr>
          <w:color w:val="000000"/>
          <w:szCs w:val="24"/>
          <w:lang w:bidi="lt-LT"/>
        </w:rPr>
      </w:pPr>
      <w:r w:rsidRPr="00E815AE">
        <w:rPr>
          <w:color w:val="000000"/>
          <w:szCs w:val="24"/>
          <w:lang w:bidi="en-US"/>
        </w:rPr>
        <w:t>1</w:t>
      </w:r>
      <w:r w:rsidR="00356555" w:rsidRPr="00E815AE">
        <w:rPr>
          <w:color w:val="000000"/>
          <w:szCs w:val="24"/>
          <w:lang w:bidi="en-US"/>
        </w:rPr>
        <w:t>5</w:t>
      </w:r>
      <w:r w:rsidRPr="00E815AE">
        <w:rPr>
          <w:color w:val="000000"/>
          <w:szCs w:val="24"/>
          <w:lang w:bidi="en-US"/>
        </w:rPr>
        <w:t xml:space="preserve">.6. asmens duomenys saugomi tokia forma, kad </w:t>
      </w:r>
      <w:r w:rsidRPr="00E815AE">
        <w:rPr>
          <w:color w:val="000000"/>
          <w:szCs w:val="24"/>
          <w:lang w:bidi="lt-LT"/>
        </w:rPr>
        <w:t xml:space="preserve">duomenų subjektų tapatybę būtų </w:t>
      </w:r>
      <w:r w:rsidRPr="00E815AE">
        <w:rPr>
          <w:color w:val="000000"/>
          <w:szCs w:val="24"/>
          <w:lang w:bidi="en-US"/>
        </w:rPr>
        <w:t xml:space="preserve">galima nustatyti ne ilgiau, negu to reikia tiems tikslams, </w:t>
      </w:r>
      <w:r w:rsidRPr="00E815AE">
        <w:rPr>
          <w:color w:val="000000"/>
          <w:szCs w:val="24"/>
          <w:lang w:bidi="lt-LT"/>
        </w:rPr>
        <w:t xml:space="preserve">dėl kurių šie </w:t>
      </w:r>
      <w:r w:rsidRPr="00E815AE">
        <w:rPr>
          <w:color w:val="000000"/>
          <w:szCs w:val="24"/>
          <w:lang w:bidi="en-US"/>
        </w:rPr>
        <w:t>duomenys buvo surinkti ir tvarkomi;</w:t>
      </w:r>
    </w:p>
    <w:p w14:paraId="53D20A77" w14:textId="0E2C80E9" w:rsidR="000E2DED" w:rsidRPr="00E815AE" w:rsidRDefault="00FD00B9" w:rsidP="00E815AE">
      <w:pPr>
        <w:widowControl w:val="0"/>
        <w:tabs>
          <w:tab w:val="left" w:pos="1220"/>
        </w:tabs>
        <w:spacing w:line="276" w:lineRule="auto"/>
        <w:ind w:firstLine="782"/>
        <w:jc w:val="both"/>
        <w:rPr>
          <w:color w:val="000000"/>
          <w:szCs w:val="24"/>
          <w:lang w:bidi="lt-LT"/>
        </w:rPr>
      </w:pPr>
      <w:r w:rsidRPr="00E815AE">
        <w:rPr>
          <w:color w:val="000000"/>
          <w:szCs w:val="24"/>
          <w:lang w:bidi="en-US"/>
        </w:rPr>
        <w:t>1</w:t>
      </w:r>
      <w:r w:rsidR="00356555" w:rsidRPr="00E815AE">
        <w:rPr>
          <w:color w:val="000000"/>
          <w:szCs w:val="24"/>
          <w:lang w:bidi="en-US"/>
        </w:rPr>
        <w:t>5</w:t>
      </w:r>
      <w:r w:rsidRPr="00E815AE">
        <w:rPr>
          <w:color w:val="000000"/>
          <w:szCs w:val="24"/>
          <w:lang w:bidi="en-US"/>
        </w:rPr>
        <w:t xml:space="preserve">.7. </w:t>
      </w:r>
      <w:r w:rsidR="00BF6CE1">
        <w:rPr>
          <w:color w:val="000000"/>
          <w:szCs w:val="24"/>
          <w:lang w:bidi="en-US"/>
        </w:rPr>
        <w:t>a</w:t>
      </w:r>
      <w:r w:rsidRPr="00E815AE">
        <w:rPr>
          <w:color w:val="000000"/>
          <w:szCs w:val="24"/>
          <w:lang w:bidi="en-US"/>
        </w:rPr>
        <w:t xml:space="preserve">smens duomenys Administracijoje renkami tik </w:t>
      </w:r>
      <w:r w:rsidRPr="00E815AE">
        <w:rPr>
          <w:color w:val="000000"/>
          <w:szCs w:val="24"/>
          <w:lang w:bidi="lt-LT"/>
        </w:rPr>
        <w:t xml:space="preserve">teisės aktų </w:t>
      </w:r>
      <w:r w:rsidRPr="00E815AE">
        <w:rPr>
          <w:color w:val="000000"/>
          <w:szCs w:val="24"/>
          <w:lang w:bidi="en-US"/>
        </w:rPr>
        <w:t xml:space="preserve">nustatyta tvarka, juos gaunant tiesiogiai </w:t>
      </w:r>
      <w:r w:rsidRPr="00E815AE">
        <w:rPr>
          <w:color w:val="000000"/>
          <w:szCs w:val="24"/>
          <w:lang w:bidi="lt-LT"/>
        </w:rPr>
        <w:t xml:space="preserve">iš duomenų </w:t>
      </w:r>
      <w:r w:rsidRPr="00E815AE">
        <w:rPr>
          <w:color w:val="000000"/>
          <w:szCs w:val="24"/>
          <w:lang w:bidi="en-US"/>
        </w:rPr>
        <w:t xml:space="preserve">subjekto, oficialiai </w:t>
      </w:r>
      <w:r w:rsidRPr="00E815AE">
        <w:rPr>
          <w:color w:val="000000"/>
          <w:szCs w:val="24"/>
          <w:lang w:bidi="lt-LT"/>
        </w:rPr>
        <w:t xml:space="preserve">užklausiant reikalingą informaciją tvarkančių </w:t>
      </w:r>
      <w:r w:rsidRPr="00E815AE">
        <w:rPr>
          <w:color w:val="000000"/>
          <w:szCs w:val="24"/>
          <w:lang w:bidi="en-US"/>
        </w:rPr>
        <w:t xml:space="preserve">ir </w:t>
      </w:r>
      <w:r w:rsidRPr="00E815AE">
        <w:rPr>
          <w:color w:val="000000"/>
          <w:szCs w:val="24"/>
          <w:lang w:bidi="lt-LT"/>
        </w:rPr>
        <w:t xml:space="preserve">turinčių teisę ją </w:t>
      </w:r>
      <w:r w:rsidRPr="00E815AE">
        <w:rPr>
          <w:color w:val="000000"/>
          <w:szCs w:val="24"/>
          <w:lang w:bidi="en-US"/>
        </w:rPr>
        <w:t xml:space="preserve">teikti </w:t>
      </w:r>
      <w:r w:rsidRPr="00E815AE">
        <w:rPr>
          <w:color w:val="000000"/>
          <w:szCs w:val="24"/>
          <w:lang w:bidi="lt-LT"/>
        </w:rPr>
        <w:t xml:space="preserve">subjektų </w:t>
      </w:r>
      <w:r w:rsidRPr="00E815AE">
        <w:rPr>
          <w:color w:val="000000"/>
          <w:szCs w:val="24"/>
          <w:lang w:bidi="en-US"/>
        </w:rPr>
        <w:t xml:space="preserve">pagal </w:t>
      </w:r>
      <w:r w:rsidRPr="00E815AE">
        <w:rPr>
          <w:color w:val="000000"/>
          <w:szCs w:val="24"/>
          <w:lang w:bidi="lt-LT"/>
        </w:rPr>
        <w:t xml:space="preserve">prašymą </w:t>
      </w:r>
      <w:r w:rsidRPr="00E815AE">
        <w:rPr>
          <w:color w:val="000000"/>
          <w:szCs w:val="24"/>
          <w:lang w:bidi="en-US"/>
        </w:rPr>
        <w:t xml:space="preserve">(vienkartinio asmens </w:t>
      </w:r>
      <w:r w:rsidRPr="00E815AE">
        <w:rPr>
          <w:color w:val="000000"/>
          <w:szCs w:val="24"/>
          <w:lang w:bidi="lt-LT"/>
        </w:rPr>
        <w:t xml:space="preserve">duomenų </w:t>
      </w:r>
      <w:r w:rsidRPr="00E815AE">
        <w:rPr>
          <w:color w:val="000000"/>
          <w:szCs w:val="24"/>
          <w:lang w:bidi="en-US"/>
        </w:rPr>
        <w:t xml:space="preserve">rinkimo atveju) arba pagal asmens </w:t>
      </w:r>
      <w:r w:rsidRPr="00E815AE">
        <w:rPr>
          <w:color w:val="000000"/>
          <w:szCs w:val="24"/>
          <w:lang w:bidi="lt-LT"/>
        </w:rPr>
        <w:t xml:space="preserve">duomenų </w:t>
      </w:r>
      <w:r w:rsidRPr="00E815AE">
        <w:rPr>
          <w:color w:val="000000"/>
          <w:szCs w:val="24"/>
          <w:lang w:bidi="en-US"/>
        </w:rPr>
        <w:t xml:space="preserve">teikimo </w:t>
      </w:r>
      <w:r w:rsidRPr="00E815AE">
        <w:rPr>
          <w:color w:val="000000"/>
          <w:szCs w:val="24"/>
          <w:lang w:bidi="lt-LT"/>
        </w:rPr>
        <w:t xml:space="preserve">sutartį </w:t>
      </w:r>
      <w:r w:rsidRPr="00E815AE">
        <w:rPr>
          <w:color w:val="000000"/>
          <w:szCs w:val="24"/>
          <w:lang w:bidi="en-US"/>
        </w:rPr>
        <w:t xml:space="preserve">(daugkartinio asmens </w:t>
      </w:r>
      <w:r w:rsidRPr="00E815AE">
        <w:rPr>
          <w:color w:val="000000"/>
          <w:szCs w:val="24"/>
          <w:lang w:bidi="lt-LT"/>
        </w:rPr>
        <w:t xml:space="preserve">duomenų </w:t>
      </w:r>
      <w:r w:rsidRPr="00E815AE">
        <w:rPr>
          <w:color w:val="000000"/>
          <w:szCs w:val="24"/>
          <w:lang w:bidi="en-US"/>
        </w:rPr>
        <w:t xml:space="preserve">rinkimo atveju), </w:t>
      </w:r>
      <w:r w:rsidRPr="00E815AE">
        <w:rPr>
          <w:color w:val="000000"/>
          <w:szCs w:val="24"/>
          <w:lang w:bidi="lt-LT"/>
        </w:rPr>
        <w:t xml:space="preserve">atitinkančius </w:t>
      </w:r>
      <w:r w:rsidR="00CB5C5D" w:rsidRPr="00E815AE">
        <w:rPr>
          <w:color w:val="000000" w:themeColor="text1"/>
          <w:szCs w:val="24"/>
          <w:lang w:eastAsia="lt-LT"/>
        </w:rPr>
        <w:t xml:space="preserve">Lietuvos Respublikos asmens duomenų teisinės apsaugos įstatyme, </w:t>
      </w:r>
      <w:r w:rsidR="00864EC7">
        <w:rPr>
          <w:bCs/>
          <w:color w:val="000000" w:themeColor="text1"/>
          <w:szCs w:val="24"/>
          <w:lang w:eastAsia="lt-LT"/>
        </w:rPr>
        <w:t>BDAR</w:t>
      </w:r>
      <w:r w:rsidR="00CB5C5D" w:rsidRPr="00E815AE">
        <w:rPr>
          <w:bCs/>
          <w:color w:val="000000" w:themeColor="text1"/>
          <w:szCs w:val="24"/>
          <w:lang w:eastAsia="lt-LT"/>
        </w:rPr>
        <w:t xml:space="preserve"> </w:t>
      </w:r>
      <w:r w:rsidR="00CB5C5D" w:rsidRPr="00E815AE">
        <w:rPr>
          <w:color w:val="000000" w:themeColor="text1"/>
          <w:szCs w:val="24"/>
          <w:lang w:eastAsia="lt-LT"/>
        </w:rPr>
        <w:t xml:space="preserve"> ir kituose savivaldybės veiklą reglamentuojančiuose teisės aktuose nustatytus asmens duomenų tvarkymo principus</w:t>
      </w:r>
      <w:r w:rsidRPr="00E815AE">
        <w:rPr>
          <w:color w:val="000000"/>
          <w:szCs w:val="24"/>
          <w:lang w:bidi="en-US"/>
        </w:rPr>
        <w:t xml:space="preserve">, gaunant kartu su </w:t>
      </w:r>
      <w:r w:rsidRPr="00E815AE">
        <w:rPr>
          <w:color w:val="000000"/>
          <w:szCs w:val="24"/>
          <w:lang w:bidi="lt-LT"/>
        </w:rPr>
        <w:t xml:space="preserve">dokumentų </w:t>
      </w:r>
      <w:r w:rsidRPr="00E815AE">
        <w:rPr>
          <w:color w:val="000000"/>
          <w:szCs w:val="24"/>
          <w:lang w:bidi="en-US"/>
        </w:rPr>
        <w:t xml:space="preserve">originalais ar </w:t>
      </w:r>
      <w:r w:rsidRPr="00E815AE">
        <w:rPr>
          <w:color w:val="000000"/>
          <w:szCs w:val="24"/>
          <w:lang w:bidi="lt-LT"/>
        </w:rPr>
        <w:t xml:space="preserve">jų </w:t>
      </w:r>
      <w:r w:rsidRPr="00E815AE">
        <w:rPr>
          <w:color w:val="000000"/>
          <w:szCs w:val="24"/>
          <w:lang w:bidi="en-US"/>
        </w:rPr>
        <w:t xml:space="preserve">kopijomis </w:t>
      </w:r>
      <w:r w:rsidRPr="00E815AE">
        <w:rPr>
          <w:color w:val="000000"/>
          <w:szCs w:val="24"/>
          <w:lang w:bidi="lt-LT"/>
        </w:rPr>
        <w:t xml:space="preserve">patikrinimų </w:t>
      </w:r>
      <w:r w:rsidRPr="00E815AE">
        <w:rPr>
          <w:color w:val="000000"/>
          <w:szCs w:val="24"/>
          <w:lang w:bidi="en-US"/>
        </w:rPr>
        <w:t xml:space="preserve">metu, </w:t>
      </w:r>
      <w:r w:rsidRPr="00E815AE">
        <w:rPr>
          <w:color w:val="000000"/>
          <w:szCs w:val="24"/>
          <w:lang w:bidi="lt-LT"/>
        </w:rPr>
        <w:t xml:space="preserve">iš kitų subjektų, </w:t>
      </w:r>
      <w:r w:rsidRPr="00E815AE">
        <w:rPr>
          <w:color w:val="000000"/>
          <w:szCs w:val="24"/>
          <w:lang w:bidi="en-US"/>
        </w:rPr>
        <w:t xml:space="preserve">naudojant technines priemones ar kartu su surinkta kita informacija, reikalinga Administracijos funkcijoms atlikti. Asmens duomenys Administracijoje tvarkomi automatiniu ir neautomatiniu </w:t>
      </w:r>
      <w:r w:rsidRPr="00E815AE">
        <w:rPr>
          <w:color w:val="000000"/>
          <w:szCs w:val="24"/>
          <w:lang w:bidi="lt-LT"/>
        </w:rPr>
        <w:t>būdais.</w:t>
      </w:r>
    </w:p>
    <w:p w14:paraId="3BE85D95" w14:textId="04736FAF" w:rsidR="000E2DED" w:rsidRPr="00E815AE" w:rsidRDefault="00FD00B9" w:rsidP="00E815AE">
      <w:pPr>
        <w:widowControl w:val="0"/>
        <w:tabs>
          <w:tab w:val="left" w:pos="1220"/>
        </w:tabs>
        <w:spacing w:line="276" w:lineRule="auto"/>
        <w:ind w:firstLine="782"/>
        <w:jc w:val="both"/>
        <w:rPr>
          <w:color w:val="000000"/>
          <w:szCs w:val="24"/>
          <w:lang w:bidi="lt-LT"/>
        </w:rPr>
      </w:pPr>
      <w:r w:rsidRPr="00E815AE">
        <w:rPr>
          <w:color w:val="000000"/>
          <w:szCs w:val="24"/>
          <w:lang w:bidi="en-US"/>
        </w:rPr>
        <w:t>1</w:t>
      </w:r>
      <w:r w:rsidR="00D23627" w:rsidRPr="00E815AE">
        <w:rPr>
          <w:color w:val="000000"/>
          <w:szCs w:val="24"/>
          <w:lang w:bidi="en-US"/>
        </w:rPr>
        <w:t>6</w:t>
      </w:r>
      <w:r w:rsidRPr="00E815AE">
        <w:rPr>
          <w:color w:val="000000"/>
          <w:szCs w:val="24"/>
          <w:lang w:bidi="en-US"/>
        </w:rPr>
        <w:t xml:space="preserve">. Asmens </w:t>
      </w:r>
      <w:r w:rsidRPr="00E815AE">
        <w:rPr>
          <w:color w:val="000000"/>
          <w:szCs w:val="24"/>
          <w:lang w:bidi="lt-LT"/>
        </w:rPr>
        <w:t xml:space="preserve">duomenų </w:t>
      </w:r>
      <w:r w:rsidRPr="00E815AE">
        <w:rPr>
          <w:color w:val="000000"/>
          <w:szCs w:val="24"/>
          <w:lang w:bidi="en-US"/>
        </w:rPr>
        <w:t xml:space="preserve">saugojimo terminus ir veiksmus, kurie atliekami pasibaigus </w:t>
      </w:r>
      <w:r w:rsidRPr="00E815AE">
        <w:rPr>
          <w:color w:val="000000"/>
          <w:szCs w:val="24"/>
          <w:lang w:bidi="lt-LT"/>
        </w:rPr>
        <w:t xml:space="preserve">šiam </w:t>
      </w:r>
      <w:r w:rsidRPr="00E815AE">
        <w:rPr>
          <w:color w:val="000000"/>
          <w:szCs w:val="24"/>
          <w:lang w:bidi="en-US"/>
        </w:rPr>
        <w:t xml:space="preserve">terminui, nustato </w:t>
      </w:r>
      <w:r w:rsidRPr="00E815AE">
        <w:rPr>
          <w:color w:val="000000"/>
          <w:szCs w:val="24"/>
          <w:lang w:bidi="lt-LT"/>
        </w:rPr>
        <w:t xml:space="preserve">teisės </w:t>
      </w:r>
      <w:r w:rsidRPr="00E815AE">
        <w:rPr>
          <w:color w:val="000000"/>
          <w:szCs w:val="24"/>
          <w:lang w:bidi="en-US"/>
        </w:rPr>
        <w:t xml:space="preserve">aktai, reglamentuojantys </w:t>
      </w:r>
      <w:r w:rsidRPr="00E815AE">
        <w:rPr>
          <w:color w:val="000000"/>
          <w:szCs w:val="24"/>
          <w:lang w:bidi="lt-LT"/>
        </w:rPr>
        <w:t xml:space="preserve">atitinkamų </w:t>
      </w:r>
      <w:r w:rsidRPr="00E815AE">
        <w:rPr>
          <w:color w:val="000000"/>
          <w:szCs w:val="24"/>
          <w:lang w:bidi="en-US"/>
        </w:rPr>
        <w:t xml:space="preserve">asmens </w:t>
      </w:r>
      <w:r w:rsidRPr="00E815AE">
        <w:rPr>
          <w:color w:val="000000"/>
          <w:szCs w:val="24"/>
          <w:lang w:bidi="lt-LT"/>
        </w:rPr>
        <w:t xml:space="preserve">duomenų tvarkymą. </w:t>
      </w:r>
      <w:r w:rsidRPr="00E815AE">
        <w:rPr>
          <w:color w:val="000000"/>
          <w:szCs w:val="24"/>
          <w:lang w:bidi="en-US"/>
        </w:rPr>
        <w:t xml:space="preserve">Asmens duomenys saugomi ne ilgiau, negu to reikalauja </w:t>
      </w:r>
      <w:r w:rsidRPr="00E815AE">
        <w:rPr>
          <w:color w:val="000000"/>
          <w:szCs w:val="24"/>
          <w:lang w:bidi="lt-LT"/>
        </w:rPr>
        <w:t xml:space="preserve">duomenų </w:t>
      </w:r>
      <w:r w:rsidRPr="00E815AE">
        <w:rPr>
          <w:color w:val="000000"/>
          <w:szCs w:val="24"/>
          <w:lang w:bidi="en-US"/>
        </w:rPr>
        <w:t xml:space="preserve">tvarkymo tikslai. </w:t>
      </w:r>
      <w:r w:rsidRPr="00E815AE">
        <w:rPr>
          <w:szCs w:val="24"/>
          <w:lang w:bidi="lt-LT"/>
        </w:rPr>
        <w:t>Konkre</w:t>
      </w:r>
      <w:r w:rsidR="00356555" w:rsidRPr="00E815AE">
        <w:rPr>
          <w:szCs w:val="24"/>
          <w:lang w:bidi="lt-LT"/>
        </w:rPr>
        <w:t>čių</w:t>
      </w:r>
      <w:r w:rsidRPr="00E815AE">
        <w:rPr>
          <w:szCs w:val="24"/>
          <w:lang w:bidi="lt-LT"/>
        </w:rPr>
        <w:t xml:space="preserve"> dokumentų </w:t>
      </w:r>
      <w:r w:rsidRPr="00E815AE">
        <w:rPr>
          <w:szCs w:val="24"/>
          <w:lang w:bidi="en-US"/>
        </w:rPr>
        <w:t>saugojimo terminai nustatyti Administracijos direktoriaus patvirtintame Dokumentacijos plane.</w:t>
      </w:r>
      <w:r w:rsidRPr="00E815AE">
        <w:rPr>
          <w:color w:val="000000"/>
          <w:szCs w:val="24"/>
          <w:lang w:bidi="en-US"/>
        </w:rPr>
        <w:t xml:space="preserve"> Kai </w:t>
      </w:r>
      <w:r w:rsidRPr="00E815AE">
        <w:rPr>
          <w:color w:val="000000"/>
          <w:szCs w:val="24"/>
          <w:lang w:bidi="en-US"/>
        </w:rPr>
        <w:lastRenderedPageBreak/>
        <w:t xml:space="preserve">asmens duomenys nebereikalingi </w:t>
      </w:r>
      <w:r w:rsidRPr="00E815AE">
        <w:rPr>
          <w:color w:val="000000"/>
          <w:szCs w:val="24"/>
          <w:lang w:bidi="lt-LT"/>
        </w:rPr>
        <w:t xml:space="preserve">jų </w:t>
      </w:r>
      <w:r w:rsidRPr="00E815AE">
        <w:rPr>
          <w:color w:val="000000"/>
          <w:szCs w:val="24"/>
          <w:lang w:bidi="en-US"/>
        </w:rPr>
        <w:t xml:space="preserve">tvarkymo tikslams, jie yra sunaikinami, </w:t>
      </w:r>
      <w:r w:rsidRPr="00E815AE">
        <w:rPr>
          <w:color w:val="000000"/>
          <w:szCs w:val="24"/>
          <w:lang w:bidi="lt-LT"/>
        </w:rPr>
        <w:t xml:space="preserve">išskyrus </w:t>
      </w:r>
      <w:r w:rsidRPr="00E815AE">
        <w:rPr>
          <w:color w:val="000000"/>
          <w:szCs w:val="24"/>
          <w:lang w:bidi="en-US"/>
        </w:rPr>
        <w:t xml:space="preserve">tuos, kurie </w:t>
      </w:r>
      <w:r w:rsidRPr="00E815AE">
        <w:rPr>
          <w:color w:val="000000"/>
          <w:szCs w:val="24"/>
          <w:lang w:bidi="lt-LT"/>
        </w:rPr>
        <w:t xml:space="preserve">įstatymų </w:t>
      </w:r>
      <w:r w:rsidRPr="00E815AE">
        <w:rPr>
          <w:color w:val="000000"/>
          <w:szCs w:val="24"/>
          <w:lang w:bidi="en-US"/>
        </w:rPr>
        <w:t xml:space="preserve">nustatytais atvejais turi </w:t>
      </w:r>
      <w:r w:rsidRPr="00E815AE">
        <w:rPr>
          <w:color w:val="000000"/>
          <w:szCs w:val="24"/>
          <w:lang w:bidi="lt-LT"/>
        </w:rPr>
        <w:t xml:space="preserve">būti </w:t>
      </w:r>
      <w:r w:rsidRPr="00E815AE">
        <w:rPr>
          <w:color w:val="000000"/>
          <w:szCs w:val="24"/>
          <w:lang w:bidi="en-US"/>
        </w:rPr>
        <w:t xml:space="preserve">perduoti Lietuvos </w:t>
      </w:r>
      <w:r w:rsidRPr="00E815AE">
        <w:rPr>
          <w:color w:val="000000"/>
          <w:szCs w:val="24"/>
          <w:lang w:bidi="lt-LT"/>
        </w:rPr>
        <w:t xml:space="preserve">valstybės </w:t>
      </w:r>
      <w:r w:rsidRPr="00E815AE">
        <w:rPr>
          <w:color w:val="000000"/>
          <w:szCs w:val="24"/>
          <w:lang w:bidi="en-US"/>
        </w:rPr>
        <w:t>naujajam archyvui.</w:t>
      </w:r>
    </w:p>
    <w:p w14:paraId="5C5AFB9D" w14:textId="4A68A833" w:rsidR="000E2DED" w:rsidRPr="00E815AE" w:rsidRDefault="00FD00B9" w:rsidP="00E815AE">
      <w:pPr>
        <w:widowControl w:val="0"/>
        <w:tabs>
          <w:tab w:val="left" w:pos="1220"/>
        </w:tabs>
        <w:spacing w:line="276" w:lineRule="auto"/>
        <w:ind w:firstLine="782"/>
        <w:jc w:val="both"/>
        <w:rPr>
          <w:color w:val="000000"/>
          <w:szCs w:val="24"/>
          <w:lang w:bidi="lt-LT"/>
        </w:rPr>
      </w:pPr>
      <w:r w:rsidRPr="00E815AE">
        <w:rPr>
          <w:color w:val="000000"/>
          <w:szCs w:val="24"/>
          <w:lang w:bidi="en-US"/>
        </w:rPr>
        <w:t>1</w:t>
      </w:r>
      <w:r w:rsidR="00D23627" w:rsidRPr="00E815AE">
        <w:rPr>
          <w:color w:val="000000"/>
          <w:szCs w:val="24"/>
          <w:lang w:bidi="en-US"/>
        </w:rPr>
        <w:t>7</w:t>
      </w:r>
      <w:r w:rsidRPr="00E815AE">
        <w:rPr>
          <w:color w:val="000000"/>
          <w:szCs w:val="24"/>
          <w:lang w:bidi="en-US"/>
        </w:rPr>
        <w:t xml:space="preserve">. Asmens duomenys turi </w:t>
      </w:r>
      <w:r w:rsidRPr="00E815AE">
        <w:rPr>
          <w:color w:val="000000"/>
          <w:szCs w:val="24"/>
          <w:lang w:bidi="lt-LT"/>
        </w:rPr>
        <w:t xml:space="preserve">būti </w:t>
      </w:r>
      <w:r w:rsidRPr="00E815AE">
        <w:rPr>
          <w:color w:val="000000"/>
          <w:szCs w:val="24"/>
          <w:lang w:bidi="en-US"/>
        </w:rPr>
        <w:t xml:space="preserve">laikomi tokia forma, kad </w:t>
      </w:r>
      <w:r w:rsidRPr="00E815AE">
        <w:rPr>
          <w:color w:val="000000"/>
          <w:szCs w:val="24"/>
          <w:lang w:bidi="lt-LT"/>
        </w:rPr>
        <w:t xml:space="preserve">duomenų subjektų tapatybę būtų </w:t>
      </w:r>
      <w:r w:rsidRPr="00E815AE">
        <w:rPr>
          <w:color w:val="000000"/>
          <w:szCs w:val="24"/>
          <w:lang w:bidi="en-US"/>
        </w:rPr>
        <w:t xml:space="preserve">galima nustatyti, kai to reikia tiems tikslams, </w:t>
      </w:r>
      <w:r w:rsidRPr="00E815AE">
        <w:rPr>
          <w:color w:val="000000"/>
          <w:szCs w:val="24"/>
          <w:lang w:bidi="lt-LT"/>
        </w:rPr>
        <w:t xml:space="preserve">dėl kurių šie </w:t>
      </w:r>
      <w:r w:rsidRPr="00E815AE">
        <w:rPr>
          <w:color w:val="000000"/>
          <w:szCs w:val="24"/>
          <w:lang w:bidi="en-US"/>
        </w:rPr>
        <w:t xml:space="preserve">duomenys buvo surinkti ir tvarkomi. Tuo atveju, kai asmens duomenys buvo gauti atliekant </w:t>
      </w:r>
      <w:r w:rsidRPr="00E815AE">
        <w:rPr>
          <w:color w:val="000000"/>
          <w:szCs w:val="24"/>
          <w:lang w:bidi="lt-LT"/>
        </w:rPr>
        <w:t xml:space="preserve">konkretų tyrimą </w:t>
      </w:r>
      <w:r w:rsidRPr="00E815AE">
        <w:rPr>
          <w:color w:val="000000"/>
          <w:szCs w:val="24"/>
          <w:lang w:bidi="en-US"/>
        </w:rPr>
        <w:t xml:space="preserve">ar </w:t>
      </w:r>
      <w:r w:rsidRPr="00E815AE">
        <w:rPr>
          <w:color w:val="000000"/>
          <w:szCs w:val="24"/>
          <w:lang w:bidi="lt-LT"/>
        </w:rPr>
        <w:t xml:space="preserve">nagrinėjimą, </w:t>
      </w:r>
      <w:r w:rsidRPr="00E815AE">
        <w:rPr>
          <w:color w:val="000000"/>
          <w:szCs w:val="24"/>
          <w:lang w:bidi="en-US"/>
        </w:rPr>
        <w:t xml:space="preserve">jie turi </w:t>
      </w:r>
      <w:r w:rsidRPr="00E815AE">
        <w:rPr>
          <w:color w:val="000000"/>
          <w:szCs w:val="24"/>
          <w:lang w:bidi="lt-LT"/>
        </w:rPr>
        <w:t xml:space="preserve">būti </w:t>
      </w:r>
      <w:r w:rsidRPr="00E815AE">
        <w:rPr>
          <w:color w:val="000000"/>
          <w:szCs w:val="24"/>
          <w:lang w:bidi="en-US"/>
        </w:rPr>
        <w:t xml:space="preserve">saugomi tik toje </w:t>
      </w:r>
      <w:r w:rsidRPr="00E815AE">
        <w:rPr>
          <w:color w:val="000000"/>
          <w:szCs w:val="24"/>
          <w:lang w:bidi="lt-LT"/>
        </w:rPr>
        <w:t xml:space="preserve">konkrečioje </w:t>
      </w:r>
      <w:r w:rsidRPr="00E815AE">
        <w:rPr>
          <w:color w:val="000000"/>
          <w:szCs w:val="24"/>
          <w:lang w:bidi="en-US"/>
        </w:rPr>
        <w:t>byloje.</w:t>
      </w:r>
    </w:p>
    <w:p w14:paraId="297391C0" w14:textId="07BBF010" w:rsidR="000E2DED" w:rsidRPr="00E815AE" w:rsidRDefault="00FD00B9" w:rsidP="00E815AE">
      <w:pPr>
        <w:widowControl w:val="0"/>
        <w:tabs>
          <w:tab w:val="left" w:pos="1220"/>
        </w:tabs>
        <w:spacing w:line="276" w:lineRule="auto"/>
        <w:ind w:firstLine="782"/>
        <w:jc w:val="both"/>
        <w:rPr>
          <w:color w:val="000000"/>
          <w:szCs w:val="24"/>
          <w:lang w:bidi="lt-LT"/>
        </w:rPr>
      </w:pPr>
      <w:r w:rsidRPr="00E815AE">
        <w:rPr>
          <w:color w:val="000000"/>
          <w:szCs w:val="24"/>
          <w:lang w:bidi="en-US"/>
        </w:rPr>
        <w:t>1</w:t>
      </w:r>
      <w:r w:rsidR="00D23627" w:rsidRPr="00E815AE">
        <w:rPr>
          <w:color w:val="000000"/>
          <w:szCs w:val="24"/>
          <w:lang w:bidi="en-US"/>
        </w:rPr>
        <w:t>8</w:t>
      </w:r>
      <w:r w:rsidRPr="00E815AE">
        <w:rPr>
          <w:color w:val="000000"/>
          <w:szCs w:val="24"/>
          <w:lang w:bidi="en-US"/>
        </w:rPr>
        <w:t xml:space="preserve">. Darbuotojai turi </w:t>
      </w:r>
      <w:r w:rsidRPr="00E815AE">
        <w:rPr>
          <w:color w:val="000000"/>
          <w:szCs w:val="24"/>
          <w:lang w:bidi="lt-LT"/>
        </w:rPr>
        <w:t xml:space="preserve">teisę </w:t>
      </w:r>
      <w:r w:rsidRPr="00E815AE">
        <w:rPr>
          <w:color w:val="000000"/>
          <w:szCs w:val="24"/>
          <w:lang w:bidi="en-US"/>
        </w:rPr>
        <w:t xml:space="preserve">rinkti, tvarkyti, perduoti, saugoti, naikinti ar kitaip naudoti asmens duomenis tik atlikdami savo tiesiogines funkcijas, </w:t>
      </w:r>
      <w:r w:rsidRPr="00E815AE">
        <w:rPr>
          <w:color w:val="000000"/>
          <w:szCs w:val="24"/>
          <w:lang w:bidi="lt-LT"/>
        </w:rPr>
        <w:t xml:space="preserve">apibrėžtas pareigybių aprašymuose </w:t>
      </w:r>
      <w:r w:rsidRPr="00E815AE">
        <w:rPr>
          <w:color w:val="000000"/>
          <w:szCs w:val="24"/>
          <w:lang w:bidi="en-US"/>
        </w:rPr>
        <w:t xml:space="preserve">arba priskirtas Administracijos direktoriaus pavedimu ir tik </w:t>
      </w:r>
      <w:r w:rsidRPr="00E815AE">
        <w:rPr>
          <w:color w:val="000000"/>
          <w:szCs w:val="24"/>
          <w:lang w:bidi="lt-LT"/>
        </w:rPr>
        <w:t xml:space="preserve">teisės aktų </w:t>
      </w:r>
      <w:r w:rsidRPr="00E815AE">
        <w:rPr>
          <w:color w:val="000000"/>
          <w:szCs w:val="24"/>
          <w:lang w:bidi="en-US"/>
        </w:rPr>
        <w:t>nustatyta tvarka.</w:t>
      </w:r>
    </w:p>
    <w:p w14:paraId="51AB32D0" w14:textId="0DDBC6A6" w:rsidR="000E2DED" w:rsidRPr="00E815AE" w:rsidRDefault="00FD00B9" w:rsidP="00E815AE">
      <w:pPr>
        <w:widowControl w:val="0"/>
        <w:tabs>
          <w:tab w:val="left" w:pos="1220"/>
        </w:tabs>
        <w:spacing w:line="276" w:lineRule="auto"/>
        <w:ind w:firstLine="782"/>
        <w:jc w:val="both"/>
        <w:rPr>
          <w:color w:val="000000"/>
          <w:szCs w:val="24"/>
          <w:lang w:bidi="lt-LT"/>
        </w:rPr>
      </w:pPr>
      <w:r w:rsidRPr="00E815AE">
        <w:rPr>
          <w:color w:val="000000"/>
          <w:szCs w:val="24"/>
          <w:lang w:bidi="en-US"/>
        </w:rPr>
        <w:t>1</w:t>
      </w:r>
      <w:r w:rsidR="00D23627" w:rsidRPr="00E815AE">
        <w:rPr>
          <w:color w:val="000000"/>
          <w:szCs w:val="24"/>
          <w:lang w:bidi="en-US"/>
        </w:rPr>
        <w:t>9</w:t>
      </w:r>
      <w:r w:rsidRPr="00E815AE">
        <w:rPr>
          <w:color w:val="000000"/>
          <w:szCs w:val="24"/>
          <w:lang w:bidi="en-US"/>
        </w:rPr>
        <w:t xml:space="preserve">. Darbuotojai automatiniu </w:t>
      </w:r>
      <w:r w:rsidRPr="00E815AE">
        <w:rPr>
          <w:color w:val="000000"/>
          <w:szCs w:val="24"/>
          <w:lang w:bidi="lt-LT"/>
        </w:rPr>
        <w:t xml:space="preserve">būdu </w:t>
      </w:r>
      <w:r w:rsidRPr="00E815AE">
        <w:rPr>
          <w:color w:val="000000"/>
          <w:szCs w:val="24"/>
          <w:lang w:bidi="en-US"/>
        </w:rPr>
        <w:t xml:space="preserve">tvarkyti asmens duomenis gali tik po to, kai jiems </w:t>
      </w:r>
      <w:r w:rsidRPr="00E815AE">
        <w:rPr>
          <w:color w:val="000000"/>
          <w:szCs w:val="24"/>
          <w:lang w:bidi="lt-LT"/>
        </w:rPr>
        <w:t xml:space="preserve">tokį įgaliojimą </w:t>
      </w:r>
      <w:r w:rsidRPr="00E815AE">
        <w:rPr>
          <w:color w:val="000000"/>
          <w:szCs w:val="24"/>
          <w:lang w:bidi="en-US"/>
        </w:rPr>
        <w:t xml:space="preserve">suteikia Administracijos direktorius ir </w:t>
      </w:r>
      <w:r w:rsidRPr="00E815AE">
        <w:rPr>
          <w:color w:val="000000"/>
          <w:szCs w:val="24"/>
          <w:lang w:bidi="lt-LT"/>
        </w:rPr>
        <w:t xml:space="preserve">teisės aktų </w:t>
      </w:r>
      <w:r w:rsidRPr="00E815AE">
        <w:rPr>
          <w:color w:val="000000"/>
          <w:szCs w:val="24"/>
          <w:lang w:bidi="en-US"/>
        </w:rPr>
        <w:t xml:space="preserve">nustatyta tvarka jiems suteikiama prieigos </w:t>
      </w:r>
      <w:r w:rsidRPr="00E815AE">
        <w:rPr>
          <w:color w:val="000000"/>
          <w:szCs w:val="24"/>
          <w:lang w:bidi="lt-LT"/>
        </w:rPr>
        <w:t xml:space="preserve">teisė </w:t>
      </w:r>
      <w:r w:rsidRPr="00E815AE">
        <w:rPr>
          <w:color w:val="000000"/>
          <w:szCs w:val="24"/>
          <w:lang w:bidi="en-US"/>
        </w:rPr>
        <w:t xml:space="preserve">prie bylos </w:t>
      </w:r>
      <w:r w:rsidRPr="00E815AE">
        <w:rPr>
          <w:color w:val="000000"/>
          <w:szCs w:val="24"/>
          <w:lang w:bidi="lt-LT"/>
        </w:rPr>
        <w:t xml:space="preserve">medžiagos, </w:t>
      </w:r>
      <w:r w:rsidRPr="00E815AE">
        <w:rPr>
          <w:color w:val="000000"/>
          <w:szCs w:val="24"/>
          <w:lang w:bidi="en-US"/>
        </w:rPr>
        <w:t xml:space="preserve">kurioje yra asmens </w:t>
      </w:r>
      <w:r w:rsidRPr="00E815AE">
        <w:rPr>
          <w:color w:val="000000"/>
          <w:szCs w:val="24"/>
          <w:lang w:bidi="lt-LT"/>
        </w:rPr>
        <w:t xml:space="preserve">duomenų, </w:t>
      </w:r>
      <w:r w:rsidRPr="00E815AE">
        <w:rPr>
          <w:color w:val="000000"/>
          <w:szCs w:val="24"/>
          <w:lang w:bidi="en-US"/>
        </w:rPr>
        <w:t xml:space="preserve">ar atitinkamos </w:t>
      </w:r>
      <w:r w:rsidRPr="00E815AE">
        <w:rPr>
          <w:color w:val="000000"/>
          <w:szCs w:val="24"/>
          <w:lang w:bidi="lt-LT"/>
        </w:rPr>
        <w:t xml:space="preserve">informacinės </w:t>
      </w:r>
      <w:r w:rsidRPr="00E815AE">
        <w:rPr>
          <w:color w:val="000000"/>
          <w:szCs w:val="24"/>
          <w:lang w:bidi="en-US"/>
        </w:rPr>
        <w:t xml:space="preserve">sistemos. Darbo santykiams pasibaigus, darbuotojui prieigos prie </w:t>
      </w:r>
      <w:r w:rsidRPr="00E815AE">
        <w:rPr>
          <w:color w:val="000000"/>
          <w:szCs w:val="24"/>
          <w:lang w:bidi="lt-LT"/>
        </w:rPr>
        <w:t xml:space="preserve">registrų </w:t>
      </w:r>
      <w:r w:rsidRPr="00E815AE">
        <w:rPr>
          <w:color w:val="000000"/>
          <w:szCs w:val="24"/>
          <w:lang w:bidi="en-US"/>
        </w:rPr>
        <w:t xml:space="preserve">ir </w:t>
      </w:r>
      <w:r w:rsidRPr="00E815AE">
        <w:rPr>
          <w:color w:val="000000"/>
          <w:szCs w:val="24"/>
          <w:lang w:bidi="lt-LT"/>
        </w:rPr>
        <w:t xml:space="preserve">kitų programų teisės </w:t>
      </w:r>
      <w:r w:rsidRPr="00E815AE">
        <w:rPr>
          <w:color w:val="000000"/>
          <w:szCs w:val="24"/>
          <w:lang w:bidi="en-US"/>
        </w:rPr>
        <w:t xml:space="preserve">panaikinamos </w:t>
      </w:r>
      <w:r w:rsidRPr="00E815AE">
        <w:rPr>
          <w:color w:val="000000"/>
          <w:szCs w:val="24"/>
          <w:lang w:bidi="lt-LT"/>
        </w:rPr>
        <w:t xml:space="preserve">teisės aktų </w:t>
      </w:r>
      <w:r w:rsidRPr="00E815AE">
        <w:rPr>
          <w:color w:val="000000"/>
          <w:szCs w:val="24"/>
          <w:lang w:bidi="en-US"/>
        </w:rPr>
        <w:t>nustatyta tvarka</w:t>
      </w:r>
    </w:p>
    <w:p w14:paraId="55E9E00B" w14:textId="31D624FF" w:rsidR="000E2DED" w:rsidRPr="00E815AE" w:rsidRDefault="00D23627" w:rsidP="00E815AE">
      <w:pPr>
        <w:widowControl w:val="0"/>
        <w:tabs>
          <w:tab w:val="left" w:pos="1220"/>
        </w:tabs>
        <w:spacing w:line="276" w:lineRule="auto"/>
        <w:ind w:firstLine="782"/>
        <w:jc w:val="both"/>
        <w:rPr>
          <w:color w:val="000000"/>
          <w:szCs w:val="24"/>
          <w:lang w:bidi="lt-LT"/>
        </w:rPr>
      </w:pPr>
      <w:r w:rsidRPr="00E815AE">
        <w:rPr>
          <w:color w:val="000000"/>
          <w:szCs w:val="24"/>
          <w:lang w:bidi="en-US"/>
        </w:rPr>
        <w:t>20</w:t>
      </w:r>
      <w:r w:rsidR="00FD00B9" w:rsidRPr="00E815AE">
        <w:rPr>
          <w:color w:val="000000"/>
          <w:szCs w:val="24"/>
          <w:lang w:bidi="en-US"/>
        </w:rPr>
        <w:t xml:space="preserve">. Administracijos direktorius ar jo </w:t>
      </w:r>
      <w:r w:rsidR="00FD00B9" w:rsidRPr="00E815AE">
        <w:rPr>
          <w:color w:val="000000"/>
          <w:szCs w:val="24"/>
          <w:lang w:bidi="lt-LT"/>
        </w:rPr>
        <w:t xml:space="preserve">įgalioti </w:t>
      </w:r>
      <w:r w:rsidR="00FD00B9" w:rsidRPr="00E815AE">
        <w:rPr>
          <w:color w:val="000000"/>
          <w:szCs w:val="24"/>
          <w:lang w:bidi="en-US"/>
        </w:rPr>
        <w:t xml:space="preserve">asmenys privalo </w:t>
      </w:r>
      <w:r w:rsidR="00FD00B9" w:rsidRPr="00E815AE">
        <w:rPr>
          <w:color w:val="000000"/>
          <w:szCs w:val="24"/>
          <w:lang w:bidi="lt-LT"/>
        </w:rPr>
        <w:t xml:space="preserve">užtikrinti, </w:t>
      </w:r>
      <w:r w:rsidR="00FD00B9" w:rsidRPr="00E815AE">
        <w:rPr>
          <w:color w:val="000000"/>
          <w:szCs w:val="24"/>
          <w:lang w:bidi="en-US"/>
        </w:rPr>
        <w:t xml:space="preserve">kad </w:t>
      </w:r>
      <w:r w:rsidR="00FD00B9" w:rsidRPr="00E815AE">
        <w:rPr>
          <w:color w:val="000000"/>
          <w:szCs w:val="24"/>
          <w:lang w:bidi="lt-LT"/>
        </w:rPr>
        <w:t xml:space="preserve">būtų </w:t>
      </w:r>
      <w:r w:rsidR="00FD00B9" w:rsidRPr="00E815AE">
        <w:rPr>
          <w:color w:val="000000"/>
          <w:szCs w:val="24"/>
          <w:lang w:bidi="en-US"/>
        </w:rPr>
        <w:t xml:space="preserve">laikomasi </w:t>
      </w:r>
      <w:r w:rsidR="00FD00B9" w:rsidRPr="00E815AE">
        <w:rPr>
          <w:color w:val="000000"/>
          <w:szCs w:val="24"/>
          <w:lang w:bidi="lt-LT"/>
        </w:rPr>
        <w:t xml:space="preserve">pagrindinių </w:t>
      </w:r>
      <w:r w:rsidR="00FD00B9" w:rsidRPr="00E815AE">
        <w:rPr>
          <w:color w:val="000000"/>
          <w:szCs w:val="24"/>
          <w:lang w:bidi="en-US"/>
        </w:rPr>
        <w:t xml:space="preserve">asmens </w:t>
      </w:r>
      <w:r w:rsidR="00FD00B9" w:rsidRPr="00E815AE">
        <w:rPr>
          <w:color w:val="000000"/>
          <w:szCs w:val="24"/>
          <w:lang w:bidi="lt-LT"/>
        </w:rPr>
        <w:t xml:space="preserve">duomenų </w:t>
      </w:r>
      <w:r w:rsidR="00FD00B9" w:rsidRPr="00E815AE">
        <w:rPr>
          <w:color w:val="000000"/>
          <w:szCs w:val="24"/>
          <w:lang w:bidi="en-US"/>
        </w:rPr>
        <w:t xml:space="preserve">tvarkymo </w:t>
      </w:r>
      <w:r w:rsidR="00FD00B9" w:rsidRPr="00E815AE">
        <w:rPr>
          <w:color w:val="000000"/>
          <w:szCs w:val="24"/>
          <w:lang w:bidi="lt-LT"/>
        </w:rPr>
        <w:t xml:space="preserve">reikalavimų </w:t>
      </w:r>
      <w:r w:rsidR="00FD00B9" w:rsidRPr="00E815AE">
        <w:rPr>
          <w:color w:val="000000"/>
          <w:szCs w:val="24"/>
          <w:lang w:bidi="en-US"/>
        </w:rPr>
        <w:t xml:space="preserve">Administracijoje, kontroliuoti, kaip darbuotojai tvarko asmens duomenis, nedelsiant imtis </w:t>
      </w:r>
      <w:r w:rsidR="00FD00B9" w:rsidRPr="00E815AE">
        <w:rPr>
          <w:color w:val="000000"/>
          <w:szCs w:val="24"/>
          <w:lang w:bidi="lt-LT"/>
        </w:rPr>
        <w:t xml:space="preserve">atitinkamų organizacinių priemonių (leidžiami įsakymai, </w:t>
      </w:r>
      <w:r w:rsidR="00FD00B9" w:rsidRPr="00E815AE">
        <w:rPr>
          <w:color w:val="000000"/>
          <w:szCs w:val="24"/>
          <w:lang w:bidi="en-US"/>
        </w:rPr>
        <w:t xml:space="preserve">nurodymai, rekomendacijos) </w:t>
      </w:r>
      <w:r w:rsidR="00FD00B9" w:rsidRPr="00E815AE">
        <w:rPr>
          <w:color w:val="000000"/>
          <w:szCs w:val="24"/>
          <w:lang w:bidi="lt-LT"/>
        </w:rPr>
        <w:t xml:space="preserve">pašalinti </w:t>
      </w:r>
      <w:r w:rsidR="00FD00B9" w:rsidRPr="00E815AE">
        <w:rPr>
          <w:color w:val="000000"/>
          <w:szCs w:val="24"/>
          <w:lang w:bidi="en-US"/>
        </w:rPr>
        <w:t xml:space="preserve">asmens </w:t>
      </w:r>
      <w:r w:rsidR="00FD00B9" w:rsidRPr="00E815AE">
        <w:rPr>
          <w:color w:val="000000"/>
          <w:szCs w:val="24"/>
          <w:lang w:bidi="lt-LT"/>
        </w:rPr>
        <w:t xml:space="preserve">duomenų </w:t>
      </w:r>
      <w:r w:rsidR="00FD00B9" w:rsidRPr="00E815AE">
        <w:rPr>
          <w:color w:val="000000"/>
          <w:szCs w:val="24"/>
          <w:lang w:bidi="en-US"/>
        </w:rPr>
        <w:t xml:space="preserve">tvarkymo </w:t>
      </w:r>
      <w:r w:rsidR="00FD00B9" w:rsidRPr="00E815AE">
        <w:rPr>
          <w:color w:val="000000"/>
          <w:szCs w:val="24"/>
          <w:lang w:bidi="lt-LT"/>
        </w:rPr>
        <w:t xml:space="preserve">pažeidimus, </w:t>
      </w:r>
      <w:r w:rsidR="00FD00B9" w:rsidRPr="00E815AE">
        <w:rPr>
          <w:color w:val="000000"/>
          <w:szCs w:val="24"/>
          <w:lang w:bidi="en-US"/>
        </w:rPr>
        <w:t xml:space="preserve">kad </w:t>
      </w:r>
      <w:r w:rsidR="00FD00B9" w:rsidRPr="00E815AE">
        <w:rPr>
          <w:color w:val="000000"/>
          <w:szCs w:val="24"/>
          <w:lang w:bidi="lt-LT"/>
        </w:rPr>
        <w:t xml:space="preserve">būtų įgyvendintos duomenų </w:t>
      </w:r>
      <w:r w:rsidR="00FD00B9" w:rsidRPr="00E815AE">
        <w:rPr>
          <w:color w:val="000000"/>
          <w:szCs w:val="24"/>
          <w:lang w:bidi="en-US"/>
        </w:rPr>
        <w:t xml:space="preserve">valdytojui priskirtos </w:t>
      </w:r>
      <w:r w:rsidR="00FD00B9" w:rsidRPr="00E815AE">
        <w:rPr>
          <w:color w:val="000000"/>
          <w:szCs w:val="24"/>
          <w:lang w:bidi="lt-LT"/>
        </w:rPr>
        <w:t xml:space="preserve">prievolės (pavyzdžiui, įpareigojant </w:t>
      </w:r>
      <w:r w:rsidR="00FD00B9" w:rsidRPr="00E815AE">
        <w:rPr>
          <w:color w:val="000000"/>
          <w:szCs w:val="24"/>
          <w:lang w:bidi="en-US"/>
        </w:rPr>
        <w:t xml:space="preserve">nutraukti </w:t>
      </w:r>
      <w:r w:rsidR="00FD00B9" w:rsidRPr="00E815AE">
        <w:rPr>
          <w:color w:val="000000"/>
          <w:szCs w:val="24"/>
          <w:lang w:bidi="lt-LT"/>
        </w:rPr>
        <w:t xml:space="preserve">neteisėtus </w:t>
      </w:r>
      <w:r w:rsidR="00FD00B9" w:rsidRPr="00E815AE">
        <w:rPr>
          <w:color w:val="000000"/>
          <w:szCs w:val="24"/>
          <w:lang w:bidi="en-US"/>
        </w:rPr>
        <w:t xml:space="preserve">ar asmens </w:t>
      </w:r>
      <w:r w:rsidR="00FD00B9" w:rsidRPr="00E815AE">
        <w:rPr>
          <w:color w:val="000000"/>
          <w:szCs w:val="24"/>
          <w:lang w:bidi="lt-LT"/>
        </w:rPr>
        <w:t xml:space="preserve">duomenų </w:t>
      </w:r>
      <w:r w:rsidR="00FD00B9" w:rsidRPr="00E815AE">
        <w:rPr>
          <w:color w:val="000000"/>
          <w:szCs w:val="24"/>
          <w:lang w:bidi="en-US"/>
        </w:rPr>
        <w:t xml:space="preserve">apsaugos reikalavimus </w:t>
      </w:r>
      <w:r w:rsidR="00FD00B9" w:rsidRPr="00E815AE">
        <w:rPr>
          <w:color w:val="000000"/>
          <w:szCs w:val="24"/>
          <w:lang w:bidi="lt-LT"/>
        </w:rPr>
        <w:t xml:space="preserve">pažeidžiančius duomenų </w:t>
      </w:r>
      <w:r w:rsidR="00FD00B9" w:rsidRPr="00E815AE">
        <w:rPr>
          <w:color w:val="000000"/>
          <w:szCs w:val="24"/>
          <w:lang w:bidi="en-US"/>
        </w:rPr>
        <w:t xml:space="preserve">tvarkymo veiksmus, nustatyta tvarka </w:t>
      </w:r>
      <w:r w:rsidR="00FD00B9" w:rsidRPr="00E815AE">
        <w:rPr>
          <w:color w:val="000000"/>
          <w:szCs w:val="24"/>
          <w:lang w:bidi="lt-LT"/>
        </w:rPr>
        <w:t xml:space="preserve">užslaptinti </w:t>
      </w:r>
      <w:r w:rsidR="00FD00B9" w:rsidRPr="00E815AE">
        <w:rPr>
          <w:color w:val="000000"/>
          <w:szCs w:val="24"/>
          <w:lang w:bidi="en-US"/>
        </w:rPr>
        <w:t xml:space="preserve">asmens duomenis, sunaikinti </w:t>
      </w:r>
      <w:r w:rsidR="00FD00B9" w:rsidRPr="00E815AE">
        <w:rPr>
          <w:color w:val="000000"/>
          <w:szCs w:val="24"/>
          <w:lang w:bidi="lt-LT"/>
        </w:rPr>
        <w:t xml:space="preserve">dokumentų, </w:t>
      </w:r>
      <w:r w:rsidR="00FD00B9" w:rsidRPr="00E815AE">
        <w:rPr>
          <w:color w:val="000000"/>
          <w:szCs w:val="24"/>
          <w:lang w:bidi="en-US"/>
        </w:rPr>
        <w:t>kuriuose yra nurodyti asmens duomenys, kopijas ir pan.).</w:t>
      </w:r>
    </w:p>
    <w:p w14:paraId="0844ECCD" w14:textId="2782C554" w:rsidR="000E2DED" w:rsidRPr="00E815AE" w:rsidRDefault="00D23627" w:rsidP="00E815AE">
      <w:pPr>
        <w:widowControl w:val="0"/>
        <w:tabs>
          <w:tab w:val="left" w:pos="1220"/>
        </w:tabs>
        <w:spacing w:line="276" w:lineRule="auto"/>
        <w:ind w:firstLine="782"/>
        <w:jc w:val="both"/>
        <w:rPr>
          <w:color w:val="000000"/>
          <w:szCs w:val="24"/>
          <w:lang w:bidi="lt-LT"/>
        </w:rPr>
      </w:pPr>
      <w:r w:rsidRPr="00E815AE">
        <w:rPr>
          <w:color w:val="000000"/>
          <w:szCs w:val="24"/>
          <w:lang w:bidi="en-US"/>
        </w:rPr>
        <w:t>21</w:t>
      </w:r>
      <w:r w:rsidR="00FD00B9" w:rsidRPr="00E815AE">
        <w:rPr>
          <w:color w:val="000000"/>
          <w:szCs w:val="24"/>
          <w:lang w:bidi="en-US"/>
        </w:rPr>
        <w:t xml:space="preserve">. Rengiant </w:t>
      </w:r>
      <w:r w:rsidR="00FD00B9" w:rsidRPr="00E815AE">
        <w:rPr>
          <w:color w:val="000000"/>
          <w:szCs w:val="24"/>
          <w:lang w:bidi="lt-LT"/>
        </w:rPr>
        <w:t xml:space="preserve">įvairių </w:t>
      </w:r>
      <w:r w:rsidR="00FD00B9" w:rsidRPr="00E815AE">
        <w:rPr>
          <w:color w:val="000000"/>
          <w:szCs w:val="24"/>
          <w:lang w:bidi="en-US"/>
        </w:rPr>
        <w:t xml:space="preserve">Administracijos </w:t>
      </w:r>
      <w:r w:rsidR="00FD00B9" w:rsidRPr="00E815AE">
        <w:rPr>
          <w:color w:val="000000"/>
          <w:szCs w:val="24"/>
          <w:lang w:bidi="lt-LT"/>
        </w:rPr>
        <w:t xml:space="preserve">raštų, sprendimų </w:t>
      </w:r>
      <w:r w:rsidR="00FD00B9" w:rsidRPr="00E815AE">
        <w:rPr>
          <w:color w:val="000000"/>
          <w:szCs w:val="24"/>
          <w:lang w:bidi="en-US"/>
        </w:rPr>
        <w:t xml:space="preserve">bei </w:t>
      </w:r>
      <w:r w:rsidR="00FD00B9" w:rsidRPr="00E815AE">
        <w:rPr>
          <w:color w:val="000000"/>
          <w:szCs w:val="24"/>
          <w:lang w:bidi="lt-LT"/>
        </w:rPr>
        <w:t xml:space="preserve">kitų dokumentų </w:t>
      </w:r>
      <w:r w:rsidR="00FD00B9" w:rsidRPr="00E815AE">
        <w:rPr>
          <w:color w:val="000000"/>
          <w:szCs w:val="24"/>
          <w:lang w:bidi="en-US"/>
        </w:rPr>
        <w:t xml:space="preserve">projektus rekomenduojama vengti </w:t>
      </w:r>
      <w:r w:rsidR="00FD00B9" w:rsidRPr="00E815AE">
        <w:rPr>
          <w:color w:val="000000"/>
          <w:szCs w:val="24"/>
          <w:lang w:bidi="lt-LT"/>
        </w:rPr>
        <w:t xml:space="preserve">perteklinių duomenų </w:t>
      </w:r>
      <w:r w:rsidR="00FD00B9" w:rsidRPr="00E815AE">
        <w:rPr>
          <w:color w:val="000000"/>
          <w:szCs w:val="24"/>
          <w:lang w:bidi="en-US"/>
        </w:rPr>
        <w:t xml:space="preserve">apie fizinius asmenis, </w:t>
      </w:r>
      <w:r w:rsidR="00FD00B9" w:rsidRPr="00E815AE">
        <w:rPr>
          <w:color w:val="000000"/>
          <w:szCs w:val="24"/>
          <w:lang w:bidi="lt-LT"/>
        </w:rPr>
        <w:t xml:space="preserve">įskaitant </w:t>
      </w:r>
      <w:r w:rsidR="00FD00B9" w:rsidRPr="00E815AE">
        <w:rPr>
          <w:color w:val="000000"/>
          <w:szCs w:val="24"/>
          <w:lang w:bidi="en-US"/>
        </w:rPr>
        <w:t xml:space="preserve">ekonominio </w:t>
      </w:r>
      <w:r w:rsidR="00FD00B9" w:rsidRPr="00E815AE">
        <w:rPr>
          <w:color w:val="000000"/>
          <w:szCs w:val="24"/>
          <w:lang w:bidi="lt-LT"/>
        </w:rPr>
        <w:t xml:space="preserve">pobūdžio </w:t>
      </w:r>
      <w:r w:rsidR="00FD00B9" w:rsidRPr="00E815AE">
        <w:rPr>
          <w:color w:val="000000"/>
          <w:szCs w:val="24"/>
          <w:lang w:bidi="en-US"/>
        </w:rPr>
        <w:t xml:space="preserve">asmens </w:t>
      </w:r>
      <w:r w:rsidR="00FD00B9" w:rsidRPr="00E815AE">
        <w:rPr>
          <w:color w:val="000000"/>
          <w:szCs w:val="24"/>
          <w:lang w:bidi="lt-LT"/>
        </w:rPr>
        <w:t xml:space="preserve">duomenų, </w:t>
      </w:r>
      <w:r w:rsidR="00FD00B9" w:rsidRPr="00E815AE">
        <w:rPr>
          <w:color w:val="000000"/>
          <w:szCs w:val="24"/>
          <w:lang w:bidi="en-US"/>
        </w:rPr>
        <w:t xml:space="preserve">naudojimo, jei to nereikalauja </w:t>
      </w:r>
      <w:r w:rsidR="00FD00B9" w:rsidRPr="00E815AE">
        <w:rPr>
          <w:color w:val="000000"/>
          <w:szCs w:val="24"/>
          <w:lang w:bidi="lt-LT"/>
        </w:rPr>
        <w:t xml:space="preserve">įstatymas </w:t>
      </w:r>
      <w:r w:rsidR="00FD00B9" w:rsidRPr="00E815AE">
        <w:rPr>
          <w:color w:val="000000"/>
          <w:szCs w:val="24"/>
          <w:lang w:bidi="en-US"/>
        </w:rPr>
        <w:t xml:space="preserve">ar kitos su konkretaus dokumento rengimu susijusios </w:t>
      </w:r>
      <w:r w:rsidR="00FD00B9" w:rsidRPr="00E815AE">
        <w:rPr>
          <w:color w:val="000000"/>
          <w:szCs w:val="24"/>
          <w:lang w:bidi="lt-LT"/>
        </w:rPr>
        <w:t>aplinkybės.</w:t>
      </w:r>
    </w:p>
    <w:p w14:paraId="573D300A" w14:textId="44E51F70" w:rsidR="000E2DED" w:rsidRPr="00E815AE" w:rsidRDefault="00FD00B9" w:rsidP="00E815AE">
      <w:pPr>
        <w:widowControl w:val="0"/>
        <w:tabs>
          <w:tab w:val="left" w:pos="1279"/>
        </w:tabs>
        <w:spacing w:line="276" w:lineRule="auto"/>
        <w:ind w:firstLine="782"/>
        <w:jc w:val="both"/>
        <w:rPr>
          <w:color w:val="000000"/>
          <w:szCs w:val="24"/>
          <w:lang w:bidi="lt-LT"/>
        </w:rPr>
      </w:pPr>
      <w:r w:rsidRPr="00E815AE">
        <w:rPr>
          <w:color w:val="000000"/>
          <w:szCs w:val="24"/>
          <w:lang w:bidi="en-US"/>
        </w:rPr>
        <w:t>2</w:t>
      </w:r>
      <w:r w:rsidR="00D23627" w:rsidRPr="00E815AE">
        <w:rPr>
          <w:color w:val="000000"/>
          <w:szCs w:val="24"/>
          <w:lang w:bidi="en-US"/>
        </w:rPr>
        <w:t>2</w:t>
      </w:r>
      <w:r w:rsidRPr="00E815AE">
        <w:rPr>
          <w:color w:val="000000"/>
          <w:szCs w:val="24"/>
          <w:lang w:bidi="en-US"/>
        </w:rPr>
        <w:t xml:space="preserve">. Tais atvejais, kai yra </w:t>
      </w:r>
      <w:r w:rsidRPr="00E815AE">
        <w:rPr>
          <w:color w:val="000000"/>
          <w:szCs w:val="24"/>
          <w:lang w:bidi="lt-LT"/>
        </w:rPr>
        <w:t xml:space="preserve">būtina </w:t>
      </w:r>
      <w:r w:rsidRPr="00E815AE">
        <w:rPr>
          <w:color w:val="000000"/>
          <w:szCs w:val="24"/>
          <w:lang w:bidi="en-US"/>
        </w:rPr>
        <w:t xml:space="preserve">naudoti </w:t>
      </w:r>
      <w:r w:rsidRPr="00E815AE">
        <w:rPr>
          <w:color w:val="000000"/>
          <w:szCs w:val="24"/>
          <w:lang w:bidi="lt-LT"/>
        </w:rPr>
        <w:t xml:space="preserve">neviešus </w:t>
      </w:r>
      <w:r w:rsidRPr="00E815AE">
        <w:rPr>
          <w:color w:val="000000"/>
          <w:szCs w:val="24"/>
          <w:lang w:bidi="en-US"/>
        </w:rPr>
        <w:t xml:space="preserve">asmens duomenis </w:t>
      </w:r>
      <w:r w:rsidRPr="00E815AE">
        <w:rPr>
          <w:color w:val="000000"/>
          <w:szCs w:val="24"/>
          <w:lang w:bidi="lt-LT"/>
        </w:rPr>
        <w:t xml:space="preserve">viešai </w:t>
      </w:r>
      <w:r w:rsidRPr="00E815AE">
        <w:rPr>
          <w:color w:val="000000"/>
          <w:szCs w:val="24"/>
          <w:lang w:bidi="en-US"/>
        </w:rPr>
        <w:t>skelbiamame</w:t>
      </w:r>
      <w:r w:rsidRPr="00E815AE">
        <w:rPr>
          <w:color w:val="000000"/>
          <w:szCs w:val="24"/>
          <w:lang w:bidi="lt-LT"/>
        </w:rPr>
        <w:t xml:space="preserve"> dokumente – turi būti daromas dokumento išrašas. Pavyzdžiui, dokumente naudojant vardą ir pavardę, turėtų būti daromas nuasmeninto dokumento išrašas su vardo ir pavardės inicialais ir dokumento išrašo pirmo lapo viršuje dešiniajame kampe turi būti užrašyta „Nuasmenintas dokumento išrašas“ (pavyzdžiui, jei tai yra sprendimas, rašoma „Nuasmenintas sprendimo išrašas“).</w:t>
      </w:r>
    </w:p>
    <w:p w14:paraId="6168D8FB" w14:textId="3DE124E2" w:rsidR="000E2DED" w:rsidRPr="00E815AE" w:rsidRDefault="00FD00B9" w:rsidP="00E815AE">
      <w:pPr>
        <w:widowControl w:val="0"/>
        <w:tabs>
          <w:tab w:val="left" w:pos="1279"/>
        </w:tabs>
        <w:spacing w:line="276" w:lineRule="auto"/>
        <w:ind w:firstLine="782"/>
        <w:jc w:val="both"/>
        <w:rPr>
          <w:color w:val="000000"/>
          <w:szCs w:val="24"/>
          <w:lang w:bidi="lt-LT"/>
        </w:rPr>
      </w:pPr>
      <w:r w:rsidRPr="00E815AE">
        <w:rPr>
          <w:color w:val="000000"/>
          <w:szCs w:val="24"/>
          <w:lang w:bidi="en-US"/>
        </w:rPr>
        <w:t>2</w:t>
      </w:r>
      <w:r w:rsidR="00D23627" w:rsidRPr="00E815AE">
        <w:rPr>
          <w:color w:val="000000"/>
          <w:szCs w:val="24"/>
          <w:lang w:bidi="en-US"/>
        </w:rPr>
        <w:t>3</w:t>
      </w:r>
      <w:r w:rsidRPr="00E815AE">
        <w:rPr>
          <w:color w:val="000000"/>
          <w:szCs w:val="24"/>
          <w:lang w:bidi="en-US"/>
        </w:rPr>
        <w:t>.</w:t>
      </w:r>
      <w:r w:rsidRPr="00E815AE">
        <w:rPr>
          <w:color w:val="000000"/>
          <w:szCs w:val="24"/>
          <w:lang w:bidi="lt-LT"/>
        </w:rPr>
        <w:t xml:space="preserve"> Techninės priemonės gali būti naudojamos tik prieš tai informavus asmenis, kurių duomenys bus fiksuojami, jog bus naudojamos atitinkamos priemonės ir daromi įrašai. Techninių priemonių naudojimas turi būti užfiksuotas protokoluose.</w:t>
      </w:r>
    </w:p>
    <w:p w14:paraId="0E58FDDD" w14:textId="3BB1F567" w:rsidR="000E2DED" w:rsidRPr="00E815AE" w:rsidRDefault="00FD00B9" w:rsidP="00E815AE">
      <w:pPr>
        <w:widowControl w:val="0"/>
        <w:tabs>
          <w:tab w:val="left" w:pos="1279"/>
        </w:tabs>
        <w:spacing w:line="276" w:lineRule="auto"/>
        <w:ind w:firstLine="782"/>
        <w:jc w:val="both"/>
        <w:rPr>
          <w:color w:val="000000"/>
          <w:szCs w:val="24"/>
          <w:lang w:bidi="lt-LT"/>
        </w:rPr>
      </w:pPr>
      <w:r w:rsidRPr="00E815AE">
        <w:rPr>
          <w:color w:val="000000"/>
          <w:szCs w:val="24"/>
          <w:lang w:bidi="en-US"/>
        </w:rPr>
        <w:t>2</w:t>
      </w:r>
      <w:r w:rsidR="00D23627" w:rsidRPr="00E815AE">
        <w:rPr>
          <w:color w:val="000000"/>
          <w:szCs w:val="24"/>
          <w:lang w:bidi="en-US"/>
        </w:rPr>
        <w:t>4</w:t>
      </w:r>
      <w:r w:rsidRPr="00E815AE">
        <w:rPr>
          <w:color w:val="000000"/>
          <w:szCs w:val="24"/>
          <w:lang w:bidi="en-US"/>
        </w:rPr>
        <w:t>.</w:t>
      </w:r>
      <w:r w:rsidRPr="00E815AE">
        <w:rPr>
          <w:color w:val="000000"/>
          <w:szCs w:val="24"/>
          <w:lang w:bidi="lt-LT"/>
        </w:rPr>
        <w:t xml:space="preserve"> Su dokumentais, nuotraukomis, vaizdo ar garso įrašais, kuriuose yra asmens duomenų, tretiesiems asmenims susipažinti draudžiama. Kitiems asmenims gali būti leidžiama susipažinti su asmens duomenis turinčia informacija, tik jeigu tai yra būtina siekiant užtikrinti jų teisę į gynybą procedūros dalyvių išklausymo Administracijoje metu</w:t>
      </w:r>
      <w:r w:rsidR="0073084E">
        <w:rPr>
          <w:color w:val="000000"/>
          <w:szCs w:val="24"/>
          <w:lang w:bidi="lt-LT"/>
        </w:rPr>
        <w:t xml:space="preserve"> ir kitais, teisės aktuose nustatytais atvejais</w:t>
      </w:r>
      <w:r w:rsidRPr="00E815AE">
        <w:rPr>
          <w:color w:val="000000"/>
          <w:szCs w:val="24"/>
          <w:lang w:bidi="lt-LT"/>
        </w:rPr>
        <w:t>.</w:t>
      </w:r>
    </w:p>
    <w:p w14:paraId="070FB140" w14:textId="5368598B" w:rsidR="000E2DED" w:rsidRPr="00E815AE" w:rsidRDefault="00FD00B9" w:rsidP="00E815AE">
      <w:pPr>
        <w:widowControl w:val="0"/>
        <w:tabs>
          <w:tab w:val="left" w:pos="1279"/>
        </w:tabs>
        <w:spacing w:line="276" w:lineRule="auto"/>
        <w:ind w:firstLine="782"/>
        <w:jc w:val="both"/>
        <w:rPr>
          <w:color w:val="000000"/>
          <w:szCs w:val="24"/>
          <w:lang w:bidi="lt-LT"/>
        </w:rPr>
      </w:pPr>
      <w:r w:rsidRPr="00E815AE">
        <w:rPr>
          <w:color w:val="000000"/>
          <w:szCs w:val="24"/>
          <w:lang w:bidi="en-US"/>
        </w:rPr>
        <w:t>2</w:t>
      </w:r>
      <w:r w:rsidR="00D23627" w:rsidRPr="00E815AE">
        <w:rPr>
          <w:color w:val="000000"/>
          <w:szCs w:val="24"/>
          <w:lang w:bidi="en-US"/>
        </w:rPr>
        <w:t>5</w:t>
      </w:r>
      <w:r w:rsidRPr="00E815AE">
        <w:rPr>
          <w:color w:val="000000"/>
          <w:szCs w:val="24"/>
          <w:lang w:bidi="en-US"/>
        </w:rPr>
        <w:t>.</w:t>
      </w:r>
      <w:r w:rsidRPr="00E815AE">
        <w:rPr>
          <w:color w:val="000000"/>
          <w:szCs w:val="24"/>
          <w:lang w:bidi="lt-LT"/>
        </w:rPr>
        <w:t xml:space="preserve"> Sprendimą, ar tyrimo metu padaryti garso įrašai turi būti sunaikinti, ar pridėti prie </w:t>
      </w:r>
      <w:r w:rsidR="00D23627" w:rsidRPr="00E815AE">
        <w:rPr>
          <w:color w:val="000000"/>
          <w:szCs w:val="24"/>
          <w:lang w:bidi="lt-LT"/>
        </w:rPr>
        <w:t>administracinės procedūros</w:t>
      </w:r>
      <w:r w:rsidRPr="00E815AE">
        <w:rPr>
          <w:color w:val="000000"/>
          <w:szCs w:val="24"/>
          <w:lang w:bidi="lt-LT"/>
        </w:rPr>
        <w:t xml:space="preserve"> bylos, priima atitinkamo padalinio vadovas iki </w:t>
      </w:r>
      <w:r w:rsidR="00D23627" w:rsidRPr="00E815AE">
        <w:rPr>
          <w:color w:val="000000"/>
          <w:szCs w:val="24"/>
          <w:lang w:bidi="lt-LT"/>
        </w:rPr>
        <w:t>administracinės procedūros</w:t>
      </w:r>
      <w:r w:rsidRPr="00E815AE">
        <w:rPr>
          <w:color w:val="000000"/>
          <w:szCs w:val="24"/>
          <w:lang w:bidi="lt-LT"/>
        </w:rPr>
        <w:t xml:space="preserve"> pabaigos.</w:t>
      </w:r>
    </w:p>
    <w:p w14:paraId="000F8CF1" w14:textId="77777777" w:rsidR="000E2DED" w:rsidRPr="00E815AE" w:rsidRDefault="000E2DED" w:rsidP="00E815AE">
      <w:pPr>
        <w:spacing w:line="276" w:lineRule="auto"/>
        <w:ind w:firstLine="782"/>
        <w:rPr>
          <w:szCs w:val="24"/>
        </w:rPr>
      </w:pPr>
    </w:p>
    <w:p w14:paraId="6F9E9EDD" w14:textId="50281E8A" w:rsidR="000E2DED" w:rsidRPr="00E815AE" w:rsidRDefault="00C642BF" w:rsidP="00E815AE">
      <w:pPr>
        <w:spacing w:line="276" w:lineRule="auto"/>
        <w:ind w:firstLine="782"/>
        <w:jc w:val="center"/>
        <w:rPr>
          <w:b/>
          <w:szCs w:val="24"/>
        </w:rPr>
      </w:pPr>
      <w:r w:rsidRPr="00E815AE">
        <w:rPr>
          <w:b/>
          <w:szCs w:val="24"/>
        </w:rPr>
        <w:t>IV</w:t>
      </w:r>
      <w:r w:rsidR="00FD00B9" w:rsidRPr="00E815AE">
        <w:rPr>
          <w:b/>
          <w:szCs w:val="24"/>
        </w:rPr>
        <w:t xml:space="preserve"> SKYRIUS</w:t>
      </w:r>
    </w:p>
    <w:p w14:paraId="33416FA9" w14:textId="77777777" w:rsidR="000E2DED" w:rsidRPr="00E815AE" w:rsidRDefault="00FD00B9" w:rsidP="00E815AE">
      <w:pPr>
        <w:spacing w:line="276" w:lineRule="auto"/>
        <w:ind w:firstLine="782"/>
        <w:jc w:val="center"/>
        <w:rPr>
          <w:b/>
          <w:szCs w:val="24"/>
        </w:rPr>
      </w:pPr>
      <w:r w:rsidRPr="00E815AE">
        <w:rPr>
          <w:b/>
          <w:szCs w:val="24"/>
        </w:rPr>
        <w:t>KONFIDENCIALUMAS IR SAUGUMAS</w:t>
      </w:r>
    </w:p>
    <w:p w14:paraId="706572BE" w14:textId="77777777" w:rsidR="000E2DED" w:rsidRPr="00E815AE" w:rsidRDefault="000E2DED" w:rsidP="00E815AE">
      <w:pPr>
        <w:spacing w:line="276" w:lineRule="auto"/>
        <w:ind w:firstLine="782"/>
        <w:rPr>
          <w:szCs w:val="24"/>
        </w:rPr>
      </w:pPr>
    </w:p>
    <w:p w14:paraId="7EEFE6BE" w14:textId="656507EF" w:rsidR="000E2DED" w:rsidRPr="00E815AE" w:rsidRDefault="00FD00B9" w:rsidP="00E815AE">
      <w:pPr>
        <w:widowControl w:val="0"/>
        <w:tabs>
          <w:tab w:val="left" w:pos="1279"/>
        </w:tabs>
        <w:spacing w:line="276" w:lineRule="auto"/>
        <w:ind w:firstLine="782"/>
        <w:jc w:val="both"/>
        <w:rPr>
          <w:color w:val="000000"/>
          <w:szCs w:val="24"/>
          <w:lang w:bidi="lt-LT"/>
        </w:rPr>
      </w:pPr>
      <w:r w:rsidRPr="00E815AE">
        <w:rPr>
          <w:color w:val="000000"/>
          <w:szCs w:val="24"/>
          <w:lang w:bidi="en-US"/>
        </w:rPr>
        <w:t>2</w:t>
      </w:r>
      <w:r w:rsidR="00D23627" w:rsidRPr="00E815AE">
        <w:rPr>
          <w:color w:val="000000"/>
          <w:szCs w:val="24"/>
          <w:lang w:bidi="en-US"/>
        </w:rPr>
        <w:t>6</w:t>
      </w:r>
      <w:r w:rsidRPr="00E815AE">
        <w:rPr>
          <w:color w:val="000000"/>
          <w:szCs w:val="24"/>
          <w:lang w:bidi="en-US"/>
        </w:rPr>
        <w:t>.</w:t>
      </w:r>
      <w:r w:rsidRPr="00E815AE">
        <w:rPr>
          <w:color w:val="000000"/>
          <w:szCs w:val="24"/>
          <w:lang w:bidi="lt-LT"/>
        </w:rPr>
        <w:t xml:space="preserve"> Administracijos darbuotojai privalo laikytis Taisyklių nuostatų ir prisidėti įgyvendinant </w:t>
      </w:r>
      <w:r w:rsidRPr="00E815AE">
        <w:rPr>
          <w:color w:val="000000"/>
          <w:szCs w:val="24"/>
          <w:lang w:bidi="lt-LT"/>
        </w:rPr>
        <w:lastRenderedPageBreak/>
        <w:t>Administracijoje įdiegtas organizacines ir technines priemones, skirtas apsaugoti asmens duomenis nuo atsitiktinio ar neteisėto naikinimo, pakeitimo, atskleidimo, taip pat nuo bet kokio kito neteisėto tvarkymo.</w:t>
      </w:r>
    </w:p>
    <w:p w14:paraId="547413AA" w14:textId="4C0D25D7" w:rsidR="000E2DED" w:rsidRPr="00E815AE" w:rsidRDefault="00FD00B9" w:rsidP="00E815AE">
      <w:pPr>
        <w:widowControl w:val="0"/>
        <w:tabs>
          <w:tab w:val="left" w:pos="1279"/>
        </w:tabs>
        <w:spacing w:line="276" w:lineRule="auto"/>
        <w:ind w:firstLine="782"/>
        <w:jc w:val="both"/>
        <w:rPr>
          <w:color w:val="000000"/>
          <w:szCs w:val="24"/>
          <w:lang w:bidi="lt-LT"/>
        </w:rPr>
      </w:pPr>
      <w:r w:rsidRPr="00E815AE">
        <w:rPr>
          <w:color w:val="000000"/>
          <w:szCs w:val="24"/>
          <w:lang w:bidi="en-US"/>
        </w:rPr>
        <w:t>2</w:t>
      </w:r>
      <w:r w:rsidR="00D23627" w:rsidRPr="00E815AE">
        <w:rPr>
          <w:color w:val="000000"/>
          <w:szCs w:val="24"/>
          <w:lang w:bidi="en-US"/>
        </w:rPr>
        <w:t>7</w:t>
      </w:r>
      <w:r w:rsidRPr="00E815AE">
        <w:rPr>
          <w:color w:val="000000"/>
          <w:szCs w:val="24"/>
          <w:lang w:bidi="en-US"/>
        </w:rPr>
        <w:t>.</w:t>
      </w:r>
      <w:r w:rsidRPr="00E815AE">
        <w:rPr>
          <w:color w:val="000000"/>
          <w:szCs w:val="24"/>
          <w:lang w:bidi="lt-LT"/>
        </w:rPr>
        <w:t xml:space="preserve"> Administracijos darbuotojai turi laikytis konfidencialumo principo ir laikyti paslaptyje bet kokią su asmens duomenimis susijusią informaciją, su kuria jie susipažino eidami savo pareigas, nebent tokia informacija būtų vieša pagal galiojančių įstatymų ar kitų teisės aktų nuostatas. Konfidencialumui ir asmens duomenų saugumui užtikrinti Administracijos darbuotojai pasirašo nustatytos formos </w:t>
      </w:r>
      <w:r w:rsidR="00EB5CED" w:rsidRPr="00E815AE">
        <w:rPr>
          <w:color w:val="000000"/>
          <w:szCs w:val="24"/>
          <w:lang w:bidi="lt-LT"/>
        </w:rPr>
        <w:t>įsipareigojimą saugoti asmens duomenų paslaptį</w:t>
      </w:r>
      <w:r w:rsidR="005C494F" w:rsidRPr="00E815AE">
        <w:rPr>
          <w:color w:val="000000"/>
          <w:szCs w:val="24"/>
          <w:lang w:bidi="lt-LT"/>
        </w:rPr>
        <w:t>, kuris laikomas darbuotojo asmens byloje</w:t>
      </w:r>
      <w:r w:rsidRPr="00E815AE">
        <w:rPr>
          <w:color w:val="000000"/>
          <w:szCs w:val="24"/>
          <w:lang w:bidi="lt-LT"/>
        </w:rPr>
        <w:t xml:space="preserve"> (Taisyklių </w:t>
      </w:r>
      <w:r w:rsidR="00EB5CED" w:rsidRPr="00E815AE">
        <w:rPr>
          <w:color w:val="000000"/>
          <w:szCs w:val="24"/>
          <w:lang w:bidi="lt-LT"/>
        </w:rPr>
        <w:t>1</w:t>
      </w:r>
      <w:r w:rsidRPr="00E815AE">
        <w:rPr>
          <w:color w:val="000000"/>
          <w:szCs w:val="24"/>
          <w:lang w:bidi="lt-LT"/>
        </w:rPr>
        <w:t xml:space="preserve"> priedas).</w:t>
      </w:r>
    </w:p>
    <w:p w14:paraId="0423385A" w14:textId="781D79A8" w:rsidR="000E2DED" w:rsidRPr="00E815AE" w:rsidRDefault="00FD00B9" w:rsidP="00E815AE">
      <w:pPr>
        <w:widowControl w:val="0"/>
        <w:tabs>
          <w:tab w:val="left" w:pos="1279"/>
        </w:tabs>
        <w:spacing w:line="276" w:lineRule="auto"/>
        <w:ind w:firstLine="782"/>
        <w:jc w:val="both"/>
        <w:rPr>
          <w:color w:val="000000"/>
          <w:szCs w:val="24"/>
          <w:lang w:bidi="lt-LT"/>
        </w:rPr>
      </w:pPr>
      <w:r w:rsidRPr="00E815AE">
        <w:rPr>
          <w:color w:val="000000"/>
          <w:szCs w:val="24"/>
          <w:lang w:bidi="en-US"/>
        </w:rPr>
        <w:t>2</w:t>
      </w:r>
      <w:r w:rsidR="00D23627" w:rsidRPr="00E815AE">
        <w:rPr>
          <w:color w:val="000000"/>
          <w:szCs w:val="24"/>
          <w:lang w:bidi="en-US"/>
        </w:rPr>
        <w:t>8</w:t>
      </w:r>
      <w:r w:rsidRPr="00E815AE">
        <w:rPr>
          <w:color w:val="000000"/>
          <w:szCs w:val="24"/>
          <w:lang w:bidi="en-US"/>
        </w:rPr>
        <w:t>.</w:t>
      </w:r>
      <w:r w:rsidRPr="00E815AE">
        <w:rPr>
          <w:color w:val="000000"/>
          <w:szCs w:val="24"/>
          <w:lang w:bidi="lt-LT"/>
        </w:rPr>
        <w:t xml:space="preserve"> Pareiga saugoti asmens duomenų paslaptį taip pat galioja darbuotoją paskyrus į kitas pareigas Administracijoje bei </w:t>
      </w:r>
      <w:r w:rsidR="003B4599">
        <w:rPr>
          <w:color w:val="000000"/>
          <w:szCs w:val="24"/>
          <w:lang w:bidi="lt-LT"/>
        </w:rPr>
        <w:t xml:space="preserve">neterminuotai </w:t>
      </w:r>
      <w:r w:rsidRPr="00E815AE">
        <w:rPr>
          <w:color w:val="000000"/>
          <w:szCs w:val="24"/>
          <w:lang w:bidi="lt-LT"/>
        </w:rPr>
        <w:t>pasibaigus darbo santykiams.</w:t>
      </w:r>
    </w:p>
    <w:p w14:paraId="56359522" w14:textId="5312A69A" w:rsidR="000E2DED" w:rsidRPr="00E815AE" w:rsidRDefault="00FD00B9" w:rsidP="00E815AE">
      <w:pPr>
        <w:widowControl w:val="0"/>
        <w:tabs>
          <w:tab w:val="left" w:pos="1279"/>
        </w:tabs>
        <w:spacing w:line="276" w:lineRule="auto"/>
        <w:ind w:firstLine="782"/>
        <w:jc w:val="both"/>
        <w:rPr>
          <w:color w:val="000000"/>
          <w:szCs w:val="24"/>
          <w:lang w:bidi="lt-LT"/>
        </w:rPr>
      </w:pPr>
      <w:r w:rsidRPr="00E815AE">
        <w:rPr>
          <w:color w:val="000000"/>
          <w:szCs w:val="24"/>
          <w:lang w:bidi="en-US"/>
        </w:rPr>
        <w:t>2</w:t>
      </w:r>
      <w:r w:rsidR="00D23627" w:rsidRPr="00E815AE">
        <w:rPr>
          <w:color w:val="000000"/>
          <w:szCs w:val="24"/>
          <w:lang w:bidi="en-US"/>
        </w:rPr>
        <w:t>9</w:t>
      </w:r>
      <w:r w:rsidRPr="00E815AE">
        <w:rPr>
          <w:color w:val="000000"/>
          <w:szCs w:val="24"/>
          <w:lang w:bidi="en-US"/>
        </w:rPr>
        <w:t>.</w:t>
      </w:r>
      <w:r w:rsidRPr="00E815AE">
        <w:rPr>
          <w:color w:val="000000"/>
          <w:szCs w:val="24"/>
          <w:lang w:bidi="lt-LT"/>
        </w:rPr>
        <w:t xml:space="preserve"> Administracijoje taikomos asmens duomenų apsaugos organizacinės ir techninės priemonės (toliau – saugumo priemonės) nurodytos Taisyklių 2 priede.</w:t>
      </w:r>
    </w:p>
    <w:p w14:paraId="60A71B48" w14:textId="1466843C" w:rsidR="000E2DED" w:rsidRPr="00E815AE" w:rsidRDefault="00C642BF" w:rsidP="00E815AE">
      <w:pPr>
        <w:widowControl w:val="0"/>
        <w:tabs>
          <w:tab w:val="left" w:pos="1279"/>
        </w:tabs>
        <w:spacing w:line="276" w:lineRule="auto"/>
        <w:ind w:firstLine="782"/>
        <w:jc w:val="both"/>
        <w:rPr>
          <w:color w:val="000000"/>
          <w:szCs w:val="24"/>
          <w:lang w:bidi="lt-LT"/>
        </w:rPr>
      </w:pPr>
      <w:r w:rsidRPr="00E815AE">
        <w:rPr>
          <w:color w:val="000000"/>
          <w:szCs w:val="24"/>
          <w:lang w:bidi="en-US"/>
        </w:rPr>
        <w:t>30</w:t>
      </w:r>
      <w:r w:rsidR="00FD00B9" w:rsidRPr="00E815AE">
        <w:rPr>
          <w:color w:val="000000"/>
          <w:szCs w:val="24"/>
          <w:lang w:bidi="en-US"/>
        </w:rPr>
        <w:t>.</w:t>
      </w:r>
      <w:r w:rsidR="00FD00B9" w:rsidRPr="00E815AE">
        <w:rPr>
          <w:color w:val="000000"/>
          <w:szCs w:val="24"/>
          <w:lang w:bidi="lt-LT"/>
        </w:rPr>
        <w:t xml:space="preserve"> Jeigu Administracijos darbuotojas abejoja saugumo priemonių patikimumu, jis turi kreiptis į tiesioginį vadovą ir į Administracijos direktoriaus įsakymu paskirtą </w:t>
      </w:r>
      <w:r w:rsidR="00864EC7">
        <w:rPr>
          <w:color w:val="000000"/>
          <w:szCs w:val="24"/>
          <w:lang w:bidi="lt-LT"/>
        </w:rPr>
        <w:t>duomenų apsaugos pareigūną</w:t>
      </w:r>
      <w:r w:rsidR="00FD00B9" w:rsidRPr="00E815AE">
        <w:rPr>
          <w:color w:val="000000"/>
          <w:szCs w:val="24"/>
          <w:lang w:bidi="lt-LT"/>
        </w:rPr>
        <w:t>. Esant pagrindui, pastarasis asmuo inicijuoja papildomų saugumo priemonių organizavimą.</w:t>
      </w:r>
    </w:p>
    <w:p w14:paraId="05CE8282" w14:textId="64B6431D" w:rsidR="000E2DED" w:rsidRPr="00E815AE" w:rsidRDefault="00C642BF" w:rsidP="00E815AE">
      <w:pPr>
        <w:widowControl w:val="0"/>
        <w:tabs>
          <w:tab w:val="left" w:pos="1279"/>
        </w:tabs>
        <w:spacing w:line="276" w:lineRule="auto"/>
        <w:ind w:firstLine="782"/>
        <w:jc w:val="both"/>
        <w:rPr>
          <w:color w:val="000000"/>
          <w:szCs w:val="24"/>
          <w:lang w:bidi="lt-LT"/>
        </w:rPr>
      </w:pPr>
      <w:r w:rsidRPr="00E815AE">
        <w:rPr>
          <w:color w:val="000000"/>
          <w:szCs w:val="24"/>
          <w:lang w:bidi="en-US"/>
        </w:rPr>
        <w:t>31</w:t>
      </w:r>
      <w:r w:rsidR="00FD00B9" w:rsidRPr="00E815AE">
        <w:rPr>
          <w:color w:val="000000"/>
          <w:szCs w:val="24"/>
          <w:lang w:bidi="en-US"/>
        </w:rPr>
        <w:t>.</w:t>
      </w:r>
      <w:r w:rsidR="00FD00B9" w:rsidRPr="00E815AE">
        <w:rPr>
          <w:color w:val="000000"/>
          <w:szCs w:val="24"/>
          <w:lang w:bidi="lt-LT"/>
        </w:rPr>
        <w:t xml:space="preserve"> Administracijoje darbuotojai turi užkirsti kelią atsitiktiniam ar neteisėtam asmens duomenų sunaikinimui, pakeitimui, atskleidimui, taip pat bet kokiam kitam neteisėtam tvarkymui, saugodami dokumentus </w:t>
      </w:r>
      <w:r w:rsidRPr="00E815AE">
        <w:rPr>
          <w:color w:val="000000"/>
          <w:szCs w:val="24"/>
          <w:lang w:bidi="lt-LT"/>
        </w:rPr>
        <w:t xml:space="preserve">teisės aktų </w:t>
      </w:r>
      <w:r w:rsidR="00FD00B9" w:rsidRPr="00E815AE">
        <w:rPr>
          <w:color w:val="000000"/>
          <w:szCs w:val="24"/>
          <w:lang w:bidi="lt-LT"/>
        </w:rPr>
        <w:t xml:space="preserve">nustatyta tvarka, taip pat vengdami nereikalingų kopijų darymo. Į atskiras Administracijos bylas nesegami ir nearchyvuojami dokumentai ir (ar) jų kopijos, kuriuose nurodomi asmens duomenys, turi būti sunaikinami tokiu būdu, kad šių dokumentų nebūtų galima atkurti ir atpažinti jų turinio. Šiam tikslui </w:t>
      </w:r>
      <w:r w:rsidR="002467D1" w:rsidRPr="00E815AE">
        <w:rPr>
          <w:color w:val="000000"/>
          <w:szCs w:val="24"/>
          <w:lang w:bidi="lt-LT"/>
        </w:rPr>
        <w:t>Administracijos</w:t>
      </w:r>
      <w:r w:rsidR="00FD00B9" w:rsidRPr="00E815AE">
        <w:rPr>
          <w:color w:val="000000"/>
          <w:szCs w:val="24"/>
          <w:lang w:bidi="lt-LT"/>
        </w:rPr>
        <w:t xml:space="preserve"> darbuotojai privalo naudotis dokumentų naikintuvais. Kiti dokumentų ir (ar) jų kopijų, kuriuose nurodomi asmens duomenys, naikinimo būdai gali būti pasirenkami tik nesant objektyvių galimybių naudotis Administracijoje esančiais dokumentų naikintuvais.</w:t>
      </w:r>
    </w:p>
    <w:p w14:paraId="5E717789" w14:textId="52B17BC1" w:rsidR="000E2DED" w:rsidRPr="00E815AE" w:rsidRDefault="00FD00B9" w:rsidP="00E815AE">
      <w:pPr>
        <w:widowControl w:val="0"/>
        <w:tabs>
          <w:tab w:val="left" w:pos="1279"/>
        </w:tabs>
        <w:spacing w:line="276" w:lineRule="auto"/>
        <w:ind w:firstLine="782"/>
        <w:jc w:val="both"/>
        <w:rPr>
          <w:color w:val="000000"/>
          <w:szCs w:val="24"/>
          <w:lang w:bidi="lt-LT"/>
        </w:rPr>
      </w:pPr>
      <w:r w:rsidRPr="00E815AE">
        <w:rPr>
          <w:color w:val="000000"/>
          <w:szCs w:val="24"/>
          <w:lang w:bidi="en-US"/>
        </w:rPr>
        <w:t>3</w:t>
      </w:r>
      <w:r w:rsidR="00C642BF" w:rsidRPr="00E815AE">
        <w:rPr>
          <w:color w:val="000000"/>
          <w:szCs w:val="24"/>
          <w:lang w:bidi="en-US"/>
        </w:rPr>
        <w:t>2</w:t>
      </w:r>
      <w:r w:rsidRPr="00E815AE">
        <w:rPr>
          <w:color w:val="000000"/>
          <w:szCs w:val="24"/>
          <w:lang w:bidi="en-US"/>
        </w:rPr>
        <w:t>.</w:t>
      </w:r>
      <w:r w:rsidRPr="00E815AE">
        <w:rPr>
          <w:color w:val="000000"/>
          <w:szCs w:val="24"/>
          <w:lang w:bidi="lt-LT"/>
        </w:rPr>
        <w:t xml:space="preserve"> Nereikalingos kompiuterinės laikmenos, kuriose yra asmens duomenų, turi būti ištrinamos arba kitaip sunaikinamos.</w:t>
      </w:r>
    </w:p>
    <w:p w14:paraId="4203B975" w14:textId="683D155E" w:rsidR="000E2DED" w:rsidRPr="00E815AE" w:rsidRDefault="00FD00B9" w:rsidP="00E815AE">
      <w:pPr>
        <w:widowControl w:val="0"/>
        <w:tabs>
          <w:tab w:val="left" w:pos="1148"/>
        </w:tabs>
        <w:spacing w:line="276" w:lineRule="auto"/>
        <w:ind w:firstLine="782"/>
        <w:jc w:val="both"/>
        <w:rPr>
          <w:color w:val="000000"/>
          <w:szCs w:val="24"/>
          <w:lang w:bidi="en-US"/>
        </w:rPr>
      </w:pPr>
      <w:r w:rsidRPr="00E815AE">
        <w:rPr>
          <w:color w:val="000000"/>
          <w:szCs w:val="24"/>
          <w:lang w:bidi="en-US"/>
        </w:rPr>
        <w:t>3</w:t>
      </w:r>
      <w:r w:rsidR="00C642BF" w:rsidRPr="00E815AE">
        <w:rPr>
          <w:color w:val="000000"/>
          <w:szCs w:val="24"/>
          <w:lang w:bidi="en-US"/>
        </w:rPr>
        <w:t>3</w:t>
      </w:r>
      <w:r w:rsidRPr="00E815AE">
        <w:rPr>
          <w:color w:val="000000"/>
          <w:szCs w:val="24"/>
          <w:lang w:bidi="en-US"/>
        </w:rPr>
        <w:t xml:space="preserve">. Dokumentai su asmens duomenimis ir </w:t>
      </w:r>
      <w:r w:rsidRPr="00E815AE">
        <w:rPr>
          <w:color w:val="000000"/>
          <w:szCs w:val="24"/>
          <w:lang w:bidi="lt-LT"/>
        </w:rPr>
        <w:t xml:space="preserve">jų išrašai </w:t>
      </w:r>
      <w:r w:rsidRPr="00E815AE">
        <w:rPr>
          <w:color w:val="000000"/>
          <w:szCs w:val="24"/>
          <w:lang w:bidi="en-US"/>
        </w:rPr>
        <w:t xml:space="preserve">yra segami </w:t>
      </w:r>
      <w:r w:rsidRPr="00E815AE">
        <w:rPr>
          <w:color w:val="000000"/>
          <w:szCs w:val="24"/>
          <w:lang w:bidi="lt-LT"/>
        </w:rPr>
        <w:t xml:space="preserve">į </w:t>
      </w:r>
      <w:r w:rsidRPr="00E815AE">
        <w:rPr>
          <w:color w:val="000000"/>
          <w:szCs w:val="24"/>
          <w:lang w:bidi="en-US"/>
        </w:rPr>
        <w:t xml:space="preserve">bylos </w:t>
      </w:r>
      <w:r w:rsidRPr="00E815AE">
        <w:rPr>
          <w:color w:val="000000"/>
          <w:szCs w:val="24"/>
          <w:lang w:bidi="lt-LT"/>
        </w:rPr>
        <w:t>medžiagą.</w:t>
      </w:r>
    </w:p>
    <w:p w14:paraId="23EE8C8E" w14:textId="14330ECD" w:rsidR="000E2DED" w:rsidRPr="00E815AE" w:rsidRDefault="00FD00B9" w:rsidP="00E815AE">
      <w:pPr>
        <w:widowControl w:val="0"/>
        <w:tabs>
          <w:tab w:val="left" w:pos="1148"/>
        </w:tabs>
        <w:spacing w:line="276" w:lineRule="auto"/>
        <w:ind w:firstLine="782"/>
        <w:jc w:val="both"/>
        <w:rPr>
          <w:color w:val="000000"/>
          <w:szCs w:val="24"/>
          <w:lang w:bidi="en-US"/>
        </w:rPr>
      </w:pPr>
      <w:r w:rsidRPr="00E815AE">
        <w:rPr>
          <w:color w:val="000000"/>
          <w:szCs w:val="24"/>
          <w:lang w:bidi="en-US"/>
        </w:rPr>
        <w:t>3</w:t>
      </w:r>
      <w:r w:rsidR="00C642BF" w:rsidRPr="00E815AE">
        <w:rPr>
          <w:color w:val="000000"/>
          <w:szCs w:val="24"/>
          <w:lang w:bidi="en-US"/>
        </w:rPr>
        <w:t>4</w:t>
      </w:r>
      <w:r w:rsidRPr="00E815AE">
        <w:rPr>
          <w:color w:val="000000"/>
          <w:szCs w:val="24"/>
          <w:lang w:bidi="en-US"/>
        </w:rPr>
        <w:t xml:space="preserve">. Darbuotojų tiesioginiai vadovai turi </w:t>
      </w:r>
      <w:r w:rsidRPr="00E815AE">
        <w:rPr>
          <w:color w:val="000000"/>
          <w:szCs w:val="24"/>
          <w:lang w:bidi="lt-LT"/>
        </w:rPr>
        <w:t xml:space="preserve">užtikrinti, </w:t>
      </w:r>
      <w:r w:rsidRPr="00E815AE">
        <w:rPr>
          <w:color w:val="000000"/>
          <w:szCs w:val="24"/>
          <w:lang w:bidi="en-US"/>
        </w:rPr>
        <w:t xml:space="preserve">kad Administracijos darbuotojai </w:t>
      </w:r>
      <w:r w:rsidRPr="00E815AE">
        <w:rPr>
          <w:color w:val="000000"/>
          <w:szCs w:val="24"/>
          <w:lang w:bidi="lt-LT"/>
        </w:rPr>
        <w:t xml:space="preserve">pasirašytinai susipažintų </w:t>
      </w:r>
      <w:r w:rsidRPr="00E815AE">
        <w:rPr>
          <w:color w:val="000000"/>
          <w:szCs w:val="24"/>
          <w:lang w:bidi="en-US"/>
        </w:rPr>
        <w:t xml:space="preserve">su </w:t>
      </w:r>
      <w:r w:rsidRPr="00E815AE">
        <w:rPr>
          <w:color w:val="000000"/>
          <w:szCs w:val="24"/>
          <w:lang w:bidi="lt-LT"/>
        </w:rPr>
        <w:t xml:space="preserve">šiomis Taisyklėmis </w:t>
      </w:r>
      <w:r w:rsidRPr="00E815AE">
        <w:rPr>
          <w:color w:val="000000"/>
          <w:szCs w:val="24"/>
          <w:lang w:bidi="en-US"/>
        </w:rPr>
        <w:t xml:space="preserve">ir tuo </w:t>
      </w:r>
      <w:r w:rsidRPr="00E815AE">
        <w:rPr>
          <w:color w:val="000000"/>
          <w:szCs w:val="24"/>
          <w:lang w:bidi="lt-LT"/>
        </w:rPr>
        <w:t xml:space="preserve">įsipareigotų </w:t>
      </w:r>
      <w:r w:rsidRPr="00E815AE">
        <w:rPr>
          <w:color w:val="000000"/>
          <w:szCs w:val="24"/>
          <w:lang w:bidi="en-US"/>
        </w:rPr>
        <w:t xml:space="preserve">saugoti asmens </w:t>
      </w:r>
      <w:r w:rsidRPr="00E815AE">
        <w:rPr>
          <w:color w:val="000000"/>
          <w:szCs w:val="24"/>
          <w:lang w:bidi="lt-LT"/>
        </w:rPr>
        <w:t xml:space="preserve">duomenų paslaptį, </w:t>
      </w:r>
      <w:r w:rsidRPr="00E815AE">
        <w:rPr>
          <w:color w:val="000000"/>
          <w:szCs w:val="24"/>
          <w:lang w:bidi="en-US"/>
        </w:rPr>
        <w:t xml:space="preserve">jei </w:t>
      </w:r>
      <w:r w:rsidRPr="00E815AE">
        <w:rPr>
          <w:color w:val="000000"/>
          <w:szCs w:val="24"/>
          <w:lang w:bidi="lt-LT"/>
        </w:rPr>
        <w:t xml:space="preserve">šie </w:t>
      </w:r>
      <w:r w:rsidRPr="00E815AE">
        <w:rPr>
          <w:color w:val="000000"/>
          <w:szCs w:val="24"/>
          <w:lang w:bidi="en-US"/>
        </w:rPr>
        <w:t xml:space="preserve">asmens duomenys neskirti skelbti </w:t>
      </w:r>
      <w:r w:rsidRPr="00E815AE">
        <w:rPr>
          <w:color w:val="000000"/>
          <w:szCs w:val="24"/>
          <w:lang w:bidi="lt-LT"/>
        </w:rPr>
        <w:t>viešai.</w:t>
      </w:r>
    </w:p>
    <w:p w14:paraId="1192EF44" w14:textId="1B44DFAE" w:rsidR="000E2DED" w:rsidRPr="00E815AE" w:rsidRDefault="00FD00B9" w:rsidP="00E815AE">
      <w:pPr>
        <w:widowControl w:val="0"/>
        <w:tabs>
          <w:tab w:val="left" w:pos="1148"/>
        </w:tabs>
        <w:spacing w:line="276" w:lineRule="auto"/>
        <w:ind w:firstLine="782"/>
        <w:jc w:val="both"/>
        <w:rPr>
          <w:color w:val="000000"/>
          <w:szCs w:val="24"/>
          <w:lang w:bidi="en-US"/>
        </w:rPr>
      </w:pPr>
      <w:r w:rsidRPr="00E815AE">
        <w:rPr>
          <w:color w:val="000000"/>
          <w:szCs w:val="24"/>
          <w:lang w:bidi="en-US"/>
        </w:rPr>
        <w:t>3</w:t>
      </w:r>
      <w:r w:rsidR="00C642BF" w:rsidRPr="00E815AE">
        <w:rPr>
          <w:color w:val="000000"/>
          <w:szCs w:val="24"/>
          <w:lang w:bidi="en-US"/>
        </w:rPr>
        <w:t>5</w:t>
      </w:r>
      <w:r w:rsidRPr="00E815AE">
        <w:rPr>
          <w:color w:val="000000"/>
          <w:szCs w:val="24"/>
          <w:lang w:bidi="en-US"/>
        </w:rPr>
        <w:t>. Darbuotojai</w:t>
      </w:r>
      <w:r w:rsidR="00C642BF" w:rsidRPr="00E815AE">
        <w:rPr>
          <w:color w:val="000000"/>
          <w:szCs w:val="24"/>
          <w:lang w:bidi="en-US"/>
        </w:rPr>
        <w:t>,</w:t>
      </w:r>
      <w:r w:rsidRPr="00E815AE">
        <w:rPr>
          <w:color w:val="000000"/>
          <w:szCs w:val="24"/>
          <w:lang w:bidi="en-US"/>
        </w:rPr>
        <w:t xml:space="preserve"> </w:t>
      </w:r>
      <w:r w:rsidRPr="00E815AE">
        <w:rPr>
          <w:color w:val="000000"/>
          <w:szCs w:val="24"/>
          <w:lang w:bidi="lt-LT"/>
        </w:rPr>
        <w:t xml:space="preserve">kurių </w:t>
      </w:r>
      <w:r w:rsidRPr="00E815AE">
        <w:rPr>
          <w:color w:val="000000"/>
          <w:szCs w:val="24"/>
          <w:lang w:bidi="en-US"/>
        </w:rPr>
        <w:t xml:space="preserve">kompiuteriuose saugomi asmens duomenys arba </w:t>
      </w:r>
      <w:r w:rsidRPr="00E815AE">
        <w:rPr>
          <w:color w:val="000000"/>
          <w:szCs w:val="24"/>
          <w:lang w:bidi="lt-LT"/>
        </w:rPr>
        <w:t xml:space="preserve">iš kurių kompiuterių </w:t>
      </w:r>
      <w:r w:rsidRPr="00E815AE">
        <w:rPr>
          <w:color w:val="000000"/>
          <w:szCs w:val="24"/>
          <w:lang w:bidi="en-US"/>
        </w:rPr>
        <w:t xml:space="preserve">galima prieiti prie </w:t>
      </w:r>
      <w:r w:rsidRPr="00E815AE">
        <w:rPr>
          <w:color w:val="000000"/>
          <w:szCs w:val="24"/>
          <w:lang w:bidi="lt-LT"/>
        </w:rPr>
        <w:t xml:space="preserve">šaltinių, </w:t>
      </w:r>
      <w:r w:rsidRPr="00E815AE">
        <w:rPr>
          <w:color w:val="000000"/>
          <w:szCs w:val="24"/>
          <w:lang w:bidi="en-US"/>
        </w:rPr>
        <w:t xml:space="preserve">kuriuose saugomi asmens duomenys, prieigai prie asmens duomenų privalo naudoti slaptažodžius, kurie yra suteikiami, keičiami ir saugomi užtikrinant jų konfidencialumą. Slaptažodžiai turi būti unikalūs, sudaryti iš ne mažiau kaip 8 simbolių, nenaudojant asmeninio pobūdžio informacijos, keičiami ne rečiau kaip kartą per </w:t>
      </w:r>
      <w:r w:rsidR="002467D1" w:rsidRPr="00E815AE">
        <w:rPr>
          <w:color w:val="000000"/>
          <w:szCs w:val="24"/>
          <w:lang w:bidi="en-US"/>
        </w:rPr>
        <w:t xml:space="preserve">3 </w:t>
      </w:r>
      <w:r w:rsidRPr="00E815AE">
        <w:rPr>
          <w:color w:val="000000"/>
          <w:szCs w:val="24"/>
          <w:lang w:bidi="en-US"/>
        </w:rPr>
        <w:t>mėnesius.</w:t>
      </w:r>
    </w:p>
    <w:p w14:paraId="4CF1C8B6" w14:textId="5593A0B8" w:rsidR="000E2DED" w:rsidRPr="00E815AE" w:rsidRDefault="00FD00B9" w:rsidP="00E815AE">
      <w:pPr>
        <w:widowControl w:val="0"/>
        <w:tabs>
          <w:tab w:val="left" w:pos="1158"/>
        </w:tabs>
        <w:spacing w:line="276" w:lineRule="auto"/>
        <w:ind w:firstLine="782"/>
        <w:jc w:val="both"/>
        <w:rPr>
          <w:color w:val="000000"/>
          <w:szCs w:val="24"/>
          <w:lang w:bidi="lt-LT"/>
        </w:rPr>
      </w:pPr>
      <w:r w:rsidRPr="00E815AE">
        <w:rPr>
          <w:color w:val="000000"/>
          <w:szCs w:val="24"/>
          <w:lang w:bidi="en-US"/>
        </w:rPr>
        <w:t>3</w:t>
      </w:r>
      <w:r w:rsidR="00C642BF" w:rsidRPr="00E815AE">
        <w:rPr>
          <w:color w:val="000000"/>
          <w:szCs w:val="24"/>
          <w:lang w:bidi="en-US"/>
        </w:rPr>
        <w:t>6</w:t>
      </w:r>
      <w:r w:rsidRPr="00E815AE">
        <w:rPr>
          <w:color w:val="000000"/>
          <w:szCs w:val="24"/>
          <w:lang w:bidi="en-US"/>
        </w:rPr>
        <w:t xml:space="preserve">. Administracijoje </w:t>
      </w:r>
      <w:r w:rsidRPr="00E815AE">
        <w:rPr>
          <w:color w:val="000000"/>
          <w:szCs w:val="24"/>
          <w:lang w:bidi="lt-LT"/>
        </w:rPr>
        <w:t xml:space="preserve">esančios elektroninės </w:t>
      </w:r>
      <w:r w:rsidRPr="00E815AE">
        <w:rPr>
          <w:color w:val="000000"/>
          <w:szCs w:val="24"/>
          <w:lang w:bidi="en-US"/>
        </w:rPr>
        <w:t xml:space="preserve">bylos, kuriose kaupiami asmens duomenys, gali </w:t>
      </w:r>
      <w:r w:rsidRPr="00E815AE">
        <w:rPr>
          <w:color w:val="000000"/>
          <w:szCs w:val="24"/>
          <w:lang w:bidi="lt-LT"/>
        </w:rPr>
        <w:t xml:space="preserve">būti </w:t>
      </w:r>
      <w:r w:rsidRPr="00E815AE">
        <w:rPr>
          <w:color w:val="000000"/>
          <w:szCs w:val="24"/>
          <w:lang w:bidi="en-US"/>
        </w:rPr>
        <w:t xml:space="preserve">prieinamos tik tiems Administracijos darbuotojams, kuriems suteikta prieiga. Administracijos kompiuteriuose yra </w:t>
      </w:r>
      <w:r w:rsidRPr="00E815AE">
        <w:rPr>
          <w:color w:val="000000"/>
          <w:szCs w:val="24"/>
          <w:lang w:bidi="lt-LT"/>
        </w:rPr>
        <w:t xml:space="preserve">įdiegiamos antivirusinės </w:t>
      </w:r>
      <w:r w:rsidRPr="00E815AE">
        <w:rPr>
          <w:color w:val="000000"/>
          <w:szCs w:val="24"/>
          <w:lang w:bidi="en-US"/>
        </w:rPr>
        <w:t xml:space="preserve">programos ir </w:t>
      </w:r>
      <w:r w:rsidRPr="00E815AE">
        <w:rPr>
          <w:color w:val="000000"/>
          <w:szCs w:val="24"/>
          <w:lang w:bidi="lt-LT"/>
        </w:rPr>
        <w:t xml:space="preserve">užtikrinamas jų </w:t>
      </w:r>
      <w:r w:rsidRPr="00E815AE">
        <w:rPr>
          <w:color w:val="000000"/>
          <w:szCs w:val="24"/>
          <w:lang w:bidi="en-US"/>
        </w:rPr>
        <w:t>atnaujinimas.</w:t>
      </w:r>
    </w:p>
    <w:p w14:paraId="6F350D8E" w14:textId="5B4EAB7D" w:rsidR="002467D1" w:rsidRPr="00E815AE" w:rsidRDefault="00C642BF" w:rsidP="00E815AE">
      <w:pPr>
        <w:widowControl w:val="0"/>
        <w:tabs>
          <w:tab w:val="left" w:pos="1196"/>
        </w:tabs>
        <w:spacing w:line="276" w:lineRule="auto"/>
        <w:ind w:firstLine="567"/>
        <w:jc w:val="both"/>
        <w:rPr>
          <w:color w:val="000000" w:themeColor="text1"/>
          <w:szCs w:val="24"/>
          <w:lang w:eastAsia="lt-LT"/>
        </w:rPr>
      </w:pPr>
      <w:r w:rsidRPr="00E815AE">
        <w:rPr>
          <w:color w:val="000000" w:themeColor="text1"/>
          <w:szCs w:val="24"/>
          <w:lang w:eastAsia="lt-LT" w:bidi="lt-LT"/>
        </w:rPr>
        <w:t xml:space="preserve">   37</w:t>
      </w:r>
      <w:r w:rsidR="002467D1" w:rsidRPr="00E815AE">
        <w:rPr>
          <w:color w:val="000000" w:themeColor="text1"/>
          <w:szCs w:val="24"/>
          <w:lang w:eastAsia="lt-LT" w:bidi="lt-LT"/>
        </w:rPr>
        <w:t>.</w:t>
      </w:r>
      <w:r w:rsidR="002467D1" w:rsidRPr="00E815AE">
        <w:rPr>
          <w:color w:val="000000" w:themeColor="text1"/>
          <w:szCs w:val="24"/>
          <w:lang w:eastAsia="lt-LT" w:bidi="lt-LT"/>
        </w:rPr>
        <w:tab/>
      </w:r>
      <w:r w:rsidR="002467D1" w:rsidRPr="00E815AE">
        <w:rPr>
          <w:color w:val="000000" w:themeColor="text1"/>
          <w:szCs w:val="24"/>
          <w:lang w:eastAsia="lt-LT"/>
        </w:rPr>
        <w:t>Teisės aktų nustatytais atvejais ir tvarka Savivaldybės administracija gali teikti jos tvarkomus asmens duomenis tretiesiems asmenims, kuriems asmens duomenis teikti savivaldybės administraciją įpareigoja įstatymai ar kiti teisės aktai, pagal duomenų gavėjo prašymą (vienkartinio teikimo atveju) arba savivaldybės administracijos ir duomenų gavėjo sudarytą asmens duomenų teikimo sutartį (daugkartinio teikimo atveju).</w:t>
      </w:r>
    </w:p>
    <w:p w14:paraId="6155F240" w14:textId="77325F3A" w:rsidR="002467D1" w:rsidRPr="00E815AE" w:rsidRDefault="00C642BF" w:rsidP="00E815AE">
      <w:pPr>
        <w:widowControl w:val="0"/>
        <w:tabs>
          <w:tab w:val="left" w:pos="1196"/>
        </w:tabs>
        <w:spacing w:line="276" w:lineRule="auto"/>
        <w:ind w:firstLine="567"/>
        <w:jc w:val="both"/>
        <w:rPr>
          <w:color w:val="000000" w:themeColor="text1"/>
          <w:szCs w:val="24"/>
          <w:lang w:eastAsia="lt-LT"/>
        </w:rPr>
      </w:pPr>
      <w:r w:rsidRPr="00E815AE">
        <w:rPr>
          <w:color w:val="000000" w:themeColor="text1"/>
          <w:szCs w:val="24"/>
          <w:lang w:eastAsia="lt-LT" w:bidi="lt-LT"/>
        </w:rPr>
        <w:t xml:space="preserve">  38</w:t>
      </w:r>
      <w:r w:rsidR="002467D1" w:rsidRPr="00E815AE">
        <w:rPr>
          <w:color w:val="000000" w:themeColor="text1"/>
          <w:szCs w:val="24"/>
          <w:lang w:eastAsia="lt-LT" w:bidi="lt-LT"/>
        </w:rPr>
        <w:t>.</w:t>
      </w:r>
      <w:r w:rsidRPr="00E815AE">
        <w:rPr>
          <w:color w:val="000000" w:themeColor="text1"/>
          <w:szCs w:val="24"/>
          <w:lang w:eastAsia="lt-LT" w:bidi="lt-LT"/>
        </w:rPr>
        <w:t xml:space="preserve"> </w:t>
      </w:r>
      <w:r w:rsidR="002467D1" w:rsidRPr="00E815AE">
        <w:rPr>
          <w:color w:val="000000" w:themeColor="text1"/>
          <w:szCs w:val="24"/>
          <w:lang w:eastAsia="lt-LT"/>
        </w:rPr>
        <w:t xml:space="preserve">Duomenų gavėjo prašymai ir duomenų teikimo sutartys privalo atitikti Lietuvos Respublikos asmens duomenų teisinės apsaugos įstatymo </w:t>
      </w:r>
      <w:r w:rsidRPr="00E815AE">
        <w:rPr>
          <w:color w:val="000000" w:themeColor="text1"/>
          <w:szCs w:val="24"/>
          <w:lang w:eastAsia="lt-LT"/>
        </w:rPr>
        <w:t xml:space="preserve">ir BDAR </w:t>
      </w:r>
      <w:r w:rsidR="002467D1" w:rsidRPr="00E815AE">
        <w:rPr>
          <w:color w:val="000000" w:themeColor="text1"/>
          <w:szCs w:val="24"/>
          <w:lang w:eastAsia="lt-LT"/>
        </w:rPr>
        <w:t xml:space="preserve">reikalavimus. Teikiant duomenis </w:t>
      </w:r>
      <w:r w:rsidR="002467D1" w:rsidRPr="00E815AE">
        <w:rPr>
          <w:color w:val="000000" w:themeColor="text1"/>
          <w:szCs w:val="24"/>
          <w:lang w:eastAsia="lt-LT"/>
        </w:rPr>
        <w:lastRenderedPageBreak/>
        <w:t>pagal duomenų teikimo sutartį, prioritetas teikiamas automatiniam duomenų teikimui, o teikiant duomenis pagal duomenų gavėjo prašymą – duomenų teikimui elektroninių ryšių priemonėmis.</w:t>
      </w:r>
    </w:p>
    <w:p w14:paraId="2BEDA84D" w14:textId="2E286369" w:rsidR="00134902" w:rsidRPr="00E815AE" w:rsidRDefault="00134902" w:rsidP="00E815AE">
      <w:pPr>
        <w:widowControl w:val="0"/>
        <w:tabs>
          <w:tab w:val="left" w:pos="426"/>
          <w:tab w:val="left" w:pos="4950"/>
        </w:tabs>
        <w:spacing w:line="276" w:lineRule="auto"/>
        <w:jc w:val="center"/>
        <w:rPr>
          <w:b/>
          <w:bCs/>
          <w:color w:val="000000" w:themeColor="text1"/>
          <w:szCs w:val="24"/>
          <w:lang w:eastAsia="lt-LT"/>
        </w:rPr>
      </w:pPr>
      <w:r w:rsidRPr="00E815AE">
        <w:rPr>
          <w:b/>
          <w:bCs/>
          <w:color w:val="000000" w:themeColor="text1"/>
          <w:szCs w:val="24"/>
          <w:lang w:eastAsia="lt-LT" w:bidi="lt-LT"/>
        </w:rPr>
        <w:t xml:space="preserve">V </w:t>
      </w:r>
      <w:r w:rsidRPr="00E815AE">
        <w:rPr>
          <w:b/>
          <w:bCs/>
          <w:color w:val="000000" w:themeColor="text1"/>
          <w:szCs w:val="24"/>
          <w:lang w:eastAsia="lt-LT"/>
        </w:rPr>
        <w:t>SKYRIUS</w:t>
      </w:r>
    </w:p>
    <w:p w14:paraId="575E4C6A" w14:textId="77777777" w:rsidR="00134902" w:rsidRPr="00E815AE" w:rsidRDefault="00134902" w:rsidP="00E815AE">
      <w:pPr>
        <w:widowControl w:val="0"/>
        <w:tabs>
          <w:tab w:val="left" w:pos="426"/>
        </w:tabs>
        <w:spacing w:line="276" w:lineRule="auto"/>
        <w:jc w:val="center"/>
        <w:rPr>
          <w:b/>
          <w:bCs/>
          <w:color w:val="000000" w:themeColor="text1"/>
          <w:szCs w:val="24"/>
          <w:lang w:eastAsia="lt-LT"/>
        </w:rPr>
      </w:pPr>
      <w:r w:rsidRPr="00E815AE">
        <w:rPr>
          <w:b/>
          <w:bCs/>
          <w:color w:val="000000" w:themeColor="text1"/>
          <w:szCs w:val="24"/>
          <w:lang w:eastAsia="lt-LT"/>
        </w:rPr>
        <w:t>SPECIALIEJI ASMENS DUOMENŲ TVARKYMO REIKALAVIMAI</w:t>
      </w:r>
    </w:p>
    <w:p w14:paraId="57A6726C" w14:textId="77777777" w:rsidR="00134902" w:rsidRPr="00E815AE" w:rsidRDefault="00134902" w:rsidP="00E815AE">
      <w:pPr>
        <w:widowControl w:val="0"/>
        <w:spacing w:line="276" w:lineRule="auto"/>
        <w:rPr>
          <w:b/>
          <w:bCs/>
          <w:color w:val="000000" w:themeColor="text1"/>
          <w:szCs w:val="24"/>
          <w:lang w:eastAsia="lt-LT"/>
        </w:rPr>
      </w:pPr>
    </w:p>
    <w:p w14:paraId="27807300" w14:textId="26A8598E" w:rsidR="00134902" w:rsidRPr="00E815AE" w:rsidRDefault="0073084E" w:rsidP="0073084E">
      <w:pPr>
        <w:widowControl w:val="0"/>
        <w:tabs>
          <w:tab w:val="left" w:pos="1196"/>
        </w:tabs>
        <w:spacing w:line="276" w:lineRule="auto"/>
        <w:jc w:val="both"/>
        <w:rPr>
          <w:color w:val="000000" w:themeColor="text1"/>
          <w:szCs w:val="24"/>
          <w:lang w:eastAsia="lt-LT"/>
        </w:rPr>
      </w:pPr>
      <w:r>
        <w:rPr>
          <w:color w:val="000000" w:themeColor="text1"/>
          <w:szCs w:val="24"/>
          <w:lang w:eastAsia="lt-LT" w:bidi="lt-LT"/>
        </w:rPr>
        <w:t xml:space="preserve">        </w:t>
      </w:r>
      <w:r w:rsidR="00C642BF" w:rsidRPr="00E815AE">
        <w:rPr>
          <w:color w:val="000000" w:themeColor="text1"/>
          <w:szCs w:val="24"/>
          <w:lang w:eastAsia="lt-LT" w:bidi="lt-LT"/>
        </w:rPr>
        <w:t>39</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Savivaldybės administracija įgyvendina taisyklėse nurodytas organizacines ir technines saugumo priemones, skirtas apsaugoti asmens duomenis nuo atsitiktinio ar neteisėto sunaikinimo, pakeitimo, atskleidimo, taip pat nuo bet kokio kito neteisėto tvarkymo (</w:t>
      </w:r>
      <w:r w:rsidR="00EF723A">
        <w:rPr>
          <w:color w:val="000000" w:themeColor="text1"/>
          <w:szCs w:val="24"/>
          <w:lang w:eastAsia="lt-LT"/>
        </w:rPr>
        <w:t xml:space="preserve"> Taisyklių </w:t>
      </w:r>
      <w:r w:rsidR="00134902" w:rsidRPr="00E815AE">
        <w:rPr>
          <w:color w:val="000000" w:themeColor="text1"/>
          <w:szCs w:val="24"/>
          <w:lang w:eastAsia="lt-LT"/>
        </w:rPr>
        <w:t>2 priedas).</w:t>
      </w:r>
    </w:p>
    <w:p w14:paraId="05C891B5" w14:textId="6177C6B7" w:rsidR="00134902" w:rsidRPr="00E815AE" w:rsidRDefault="00C642BF" w:rsidP="00E815AE">
      <w:pPr>
        <w:widowControl w:val="0"/>
        <w:tabs>
          <w:tab w:val="left" w:pos="1196"/>
        </w:tabs>
        <w:spacing w:line="276" w:lineRule="auto"/>
        <w:ind w:firstLine="567"/>
        <w:jc w:val="both"/>
        <w:rPr>
          <w:color w:val="000000" w:themeColor="text1"/>
          <w:szCs w:val="24"/>
          <w:lang w:eastAsia="lt-LT"/>
        </w:rPr>
      </w:pPr>
      <w:r w:rsidRPr="00E815AE">
        <w:rPr>
          <w:color w:val="000000" w:themeColor="text1"/>
          <w:szCs w:val="24"/>
          <w:lang w:eastAsia="lt-LT" w:bidi="lt-LT"/>
        </w:rPr>
        <w:t>40</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Pasikeitus duomenų subjektų asmens duomenims ir duomenų subjektams apie tai raštu informavus Savivaldybės administraciją, toks duomenų subjekto raštas įdedamas į bylą, o automatinėse duomenų rinkmenose ir duomenų bazėse duomenys atnaujinami, ištrinant neaktualius asmens duomenis ir įrašant aktualius duomenis.</w:t>
      </w:r>
    </w:p>
    <w:p w14:paraId="7A8A83E6" w14:textId="230ED724" w:rsidR="00134902" w:rsidRPr="00E815AE" w:rsidRDefault="00C642BF" w:rsidP="00E815AE">
      <w:pPr>
        <w:widowControl w:val="0"/>
        <w:tabs>
          <w:tab w:val="left" w:pos="1196"/>
        </w:tabs>
        <w:spacing w:line="276" w:lineRule="auto"/>
        <w:ind w:firstLine="567"/>
        <w:jc w:val="both"/>
        <w:rPr>
          <w:color w:val="000000" w:themeColor="text1"/>
          <w:szCs w:val="24"/>
          <w:lang w:eastAsia="lt-LT"/>
        </w:rPr>
      </w:pPr>
      <w:r w:rsidRPr="00E815AE">
        <w:rPr>
          <w:color w:val="000000" w:themeColor="text1"/>
          <w:szCs w:val="24"/>
          <w:lang w:eastAsia="lt-LT" w:bidi="lt-LT"/>
        </w:rPr>
        <w:t>41</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Personalo, finansų, buhalterinės apskaitos ir atskaitomybės bylos, taip pat kitos archyvinės bylos ir elektroninės bylos, keičiantis dokumentus ir bylas tvarkantiems Savivaldybės administracijos darbuotojams ar jų įgaliojimams, perduodamos naujai priimtam ir asmens duomenis tvarkyti paskirtam Administracijos darbuotojui perdavimo-priėmimo aktu.</w:t>
      </w:r>
    </w:p>
    <w:p w14:paraId="2EF302C5" w14:textId="06A08980" w:rsidR="00134902" w:rsidRPr="00E815AE" w:rsidRDefault="00C642BF" w:rsidP="00E815AE">
      <w:pPr>
        <w:widowControl w:val="0"/>
        <w:tabs>
          <w:tab w:val="left" w:pos="1196"/>
        </w:tabs>
        <w:spacing w:line="276" w:lineRule="auto"/>
        <w:ind w:firstLine="567"/>
        <w:jc w:val="both"/>
        <w:rPr>
          <w:color w:val="000000" w:themeColor="text1"/>
          <w:szCs w:val="24"/>
          <w:lang w:eastAsia="lt-LT"/>
        </w:rPr>
      </w:pPr>
      <w:r w:rsidRPr="00E815AE">
        <w:rPr>
          <w:color w:val="000000" w:themeColor="text1"/>
          <w:szCs w:val="24"/>
          <w:lang w:eastAsia="lt-LT" w:bidi="lt-LT"/>
        </w:rPr>
        <w:t>42</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Naikinant dokumentus, kurių saugojimo terminas yra pasibaigęs, Savivaldybės administracijos dokumentai, kuriuose nurodomi asmens duomenys, ir jų kopijos turi būti sunaikinti taip, kad šių dokumentų nebūtų galima atkurti ir atpažinti jų turinio.</w:t>
      </w:r>
    </w:p>
    <w:p w14:paraId="3BBE0EEB" w14:textId="4A024E1F" w:rsidR="00134902" w:rsidRPr="00E815AE" w:rsidRDefault="00C642BF" w:rsidP="00E815AE">
      <w:pPr>
        <w:widowControl w:val="0"/>
        <w:tabs>
          <w:tab w:val="left" w:pos="1196"/>
        </w:tabs>
        <w:spacing w:line="276" w:lineRule="auto"/>
        <w:ind w:firstLine="567"/>
        <w:jc w:val="both"/>
        <w:rPr>
          <w:color w:val="000000" w:themeColor="text1"/>
          <w:szCs w:val="24"/>
          <w:lang w:eastAsia="lt-LT"/>
        </w:rPr>
      </w:pPr>
      <w:r w:rsidRPr="00E815AE">
        <w:rPr>
          <w:color w:val="000000" w:themeColor="text1"/>
          <w:szCs w:val="24"/>
          <w:lang w:eastAsia="lt-LT" w:bidi="lt-LT"/>
        </w:rPr>
        <w:t>43</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 xml:space="preserve">Duomenų subjektų pateikti dokumentai ir jų kopijos, finansavimo, buhalterinės apskaitos ir atskaitomybės, archyvinės ar kitos bylos, kuriose yra asmens duomenų, saugomos rakinamose spintose, seifuose arba patalpose. </w:t>
      </w:r>
      <w:r w:rsidR="00B964A8">
        <w:rPr>
          <w:color w:val="000000" w:themeColor="text1"/>
          <w:szCs w:val="24"/>
          <w:lang w:eastAsia="lt-LT"/>
        </w:rPr>
        <w:t xml:space="preserve">Šiomis priemonėmis darbuotojus aprūpina darbdavys. </w:t>
      </w:r>
      <w:r w:rsidR="00134902" w:rsidRPr="00E815AE">
        <w:rPr>
          <w:color w:val="000000" w:themeColor="text1"/>
          <w:szCs w:val="24"/>
          <w:lang w:eastAsia="lt-LT"/>
        </w:rPr>
        <w:t>Dokumentai, kuriuose yra asmens duomenų, neturi būti laikomi visiems prieinamoje matomoje vietoje, kur neturintys teisės asmenys nekliudomai galėtų su jais susipažinti.</w:t>
      </w:r>
    </w:p>
    <w:p w14:paraId="054F0E90" w14:textId="6A19F6FF" w:rsidR="00134902" w:rsidRPr="00E815AE" w:rsidRDefault="00C642BF" w:rsidP="00E815AE">
      <w:pPr>
        <w:widowControl w:val="0"/>
        <w:tabs>
          <w:tab w:val="left" w:pos="1203"/>
        </w:tabs>
        <w:spacing w:line="276" w:lineRule="auto"/>
        <w:ind w:firstLine="567"/>
        <w:jc w:val="both"/>
        <w:rPr>
          <w:color w:val="000000" w:themeColor="text1"/>
          <w:szCs w:val="24"/>
          <w:lang w:eastAsia="lt-LT"/>
        </w:rPr>
      </w:pPr>
      <w:r w:rsidRPr="00E815AE">
        <w:rPr>
          <w:color w:val="000000" w:themeColor="text1"/>
          <w:szCs w:val="24"/>
          <w:lang w:eastAsia="lt-LT" w:bidi="lt-LT"/>
        </w:rPr>
        <w:t>44</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 xml:space="preserve">Vietinio tinklo sritys, kuriose yra saugomi asmens duomenys, privalo būti apsaugotos prieigos prie asmens duomenų slaptažodžiais arba turi būti apribotos prieigos teisės prie jų. Prieigos prie asmens duomenų slaptažodžiai suteikiami, keičiami ir saugomi užtikrinant jų konfidencialumą, yra unikalūs, sudaryti iš ne mažiau kaip </w:t>
      </w:r>
      <w:r w:rsidR="00442513" w:rsidRPr="00E815AE">
        <w:rPr>
          <w:color w:val="000000" w:themeColor="text1"/>
          <w:szCs w:val="24"/>
          <w:lang w:eastAsia="lt-LT"/>
        </w:rPr>
        <w:t>8</w:t>
      </w:r>
      <w:r w:rsidR="00134902" w:rsidRPr="00E815AE">
        <w:rPr>
          <w:color w:val="000000" w:themeColor="text1"/>
          <w:szCs w:val="24"/>
          <w:lang w:eastAsia="lt-LT"/>
        </w:rPr>
        <w:t xml:space="preserve"> simbolių, nenaudojant asmeninio pobūdžio informacijos, keičiami periodiškai ne rečiau kaip kartą per </w:t>
      </w:r>
      <w:r w:rsidR="00442513" w:rsidRPr="00E815AE">
        <w:rPr>
          <w:color w:val="000000" w:themeColor="text1"/>
          <w:szCs w:val="24"/>
          <w:lang w:eastAsia="lt-LT"/>
        </w:rPr>
        <w:t>3 mėnesius</w:t>
      </w:r>
      <w:r w:rsidR="00134902" w:rsidRPr="00E815AE">
        <w:rPr>
          <w:color w:val="000000" w:themeColor="text1"/>
          <w:szCs w:val="24"/>
          <w:lang w:eastAsia="lt-LT"/>
        </w:rPr>
        <w:t>, taip pat susidarius tam tikroms aplinkybėms (pasikeitus darbuotojui, iškilus įsilaužimo grėsmei, kilus įtarimui, kad slaptažodis tapo žinomas tretiesiems asmenims, ir pan.) ir naudotojo pirmojo prisijungimo metu. Savivaldybės administracijos darbuotojas prieigos prie asmens duomenų slaptažodžiais turi naudotis asmeniškai ir neatskleisti jų tretiesiems asmenims.</w:t>
      </w:r>
    </w:p>
    <w:p w14:paraId="44EE5ED6" w14:textId="18841C86" w:rsidR="00134902" w:rsidRPr="00E815AE" w:rsidRDefault="00C642BF" w:rsidP="00E815AE">
      <w:pPr>
        <w:widowControl w:val="0"/>
        <w:tabs>
          <w:tab w:val="left" w:pos="1203"/>
        </w:tabs>
        <w:spacing w:line="276" w:lineRule="auto"/>
        <w:ind w:firstLine="567"/>
        <w:jc w:val="both"/>
        <w:rPr>
          <w:color w:val="000000" w:themeColor="text1"/>
          <w:szCs w:val="24"/>
          <w:lang w:eastAsia="lt-LT"/>
        </w:rPr>
      </w:pPr>
      <w:r w:rsidRPr="00E815AE">
        <w:rPr>
          <w:color w:val="000000" w:themeColor="text1"/>
          <w:szCs w:val="24"/>
          <w:lang w:eastAsia="lt-LT" w:bidi="lt-LT"/>
        </w:rPr>
        <w:t>45</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Savivaldybės interneto portale turi būti maksimaliai apribotos galimybės viešai veikiančioms interneto paieškos sistemoms bei paieškos variklių robotams kopijuoti svetainėje esančią informaciją ir maksimaliai apribota galimybė šioms sistemoms ir robotams surasti anksčiau skelbtos, bet iš Savivaldybės interneto portalo jau pašalintos informacijos kopijas. Kompiuterinė įranga turi būti apsaugota nuo kenksmingos programinės įrangos (antivirusinių programų įdiegimas, atnaujinimas ir pan.).</w:t>
      </w:r>
    </w:p>
    <w:p w14:paraId="4A96E8B9" w14:textId="1F46FD26" w:rsidR="00134902" w:rsidRPr="00E815AE" w:rsidRDefault="00134902" w:rsidP="00E815AE">
      <w:pPr>
        <w:widowControl w:val="0"/>
        <w:tabs>
          <w:tab w:val="left" w:pos="426"/>
          <w:tab w:val="left" w:pos="4543"/>
        </w:tabs>
        <w:spacing w:line="276" w:lineRule="auto"/>
        <w:jc w:val="center"/>
        <w:rPr>
          <w:b/>
          <w:bCs/>
          <w:color w:val="000000" w:themeColor="text1"/>
          <w:szCs w:val="24"/>
          <w:lang w:eastAsia="lt-LT"/>
        </w:rPr>
      </w:pPr>
      <w:r w:rsidRPr="00E815AE">
        <w:rPr>
          <w:b/>
          <w:bCs/>
          <w:color w:val="000000" w:themeColor="text1"/>
          <w:szCs w:val="24"/>
          <w:lang w:eastAsia="lt-LT" w:bidi="lt-LT"/>
        </w:rPr>
        <w:t>V</w:t>
      </w:r>
      <w:r w:rsidR="00C642BF" w:rsidRPr="00E815AE">
        <w:rPr>
          <w:b/>
          <w:bCs/>
          <w:color w:val="000000" w:themeColor="text1"/>
          <w:szCs w:val="24"/>
          <w:lang w:eastAsia="lt-LT" w:bidi="lt-LT"/>
        </w:rPr>
        <w:t>I</w:t>
      </w:r>
      <w:r w:rsidRPr="00E815AE">
        <w:rPr>
          <w:b/>
          <w:bCs/>
          <w:color w:val="000000" w:themeColor="text1"/>
          <w:szCs w:val="24"/>
          <w:lang w:eastAsia="lt-LT" w:bidi="lt-LT"/>
        </w:rPr>
        <w:t xml:space="preserve"> </w:t>
      </w:r>
      <w:r w:rsidRPr="00E815AE">
        <w:rPr>
          <w:b/>
          <w:bCs/>
          <w:color w:val="000000" w:themeColor="text1"/>
          <w:szCs w:val="24"/>
          <w:lang w:eastAsia="lt-LT"/>
        </w:rPr>
        <w:t>SKYRIUS</w:t>
      </w:r>
    </w:p>
    <w:p w14:paraId="1A6AEE88" w14:textId="77777777" w:rsidR="00134902" w:rsidRPr="00E815AE" w:rsidRDefault="00134902" w:rsidP="00E815AE">
      <w:pPr>
        <w:widowControl w:val="0"/>
        <w:tabs>
          <w:tab w:val="left" w:pos="426"/>
        </w:tabs>
        <w:spacing w:line="276" w:lineRule="auto"/>
        <w:jc w:val="center"/>
        <w:rPr>
          <w:b/>
          <w:bCs/>
          <w:color w:val="000000" w:themeColor="text1"/>
          <w:szCs w:val="24"/>
          <w:lang w:eastAsia="lt-LT"/>
        </w:rPr>
      </w:pPr>
      <w:r w:rsidRPr="00E815AE">
        <w:rPr>
          <w:b/>
          <w:bCs/>
          <w:color w:val="000000" w:themeColor="text1"/>
          <w:szCs w:val="24"/>
          <w:lang w:eastAsia="lt-LT"/>
        </w:rPr>
        <w:t>REIKALAVIMAI ASMENIMS, TVARKANTIEMS ASMENS DUOMENIS</w:t>
      </w:r>
    </w:p>
    <w:p w14:paraId="3BEBBEE6" w14:textId="77777777" w:rsidR="00864EC7" w:rsidRDefault="00864EC7" w:rsidP="00E815AE">
      <w:pPr>
        <w:widowControl w:val="0"/>
        <w:tabs>
          <w:tab w:val="left" w:pos="1203"/>
        </w:tabs>
        <w:spacing w:line="276" w:lineRule="auto"/>
        <w:ind w:firstLine="567"/>
        <w:jc w:val="both"/>
        <w:rPr>
          <w:color w:val="000000" w:themeColor="text1"/>
          <w:szCs w:val="24"/>
          <w:lang w:eastAsia="lt-LT" w:bidi="lt-LT"/>
        </w:rPr>
      </w:pPr>
    </w:p>
    <w:p w14:paraId="20E9F0DF" w14:textId="6B5EA74E" w:rsidR="00134902" w:rsidRPr="00E815AE" w:rsidRDefault="00C642BF" w:rsidP="00E815AE">
      <w:pPr>
        <w:widowControl w:val="0"/>
        <w:tabs>
          <w:tab w:val="left" w:pos="1203"/>
        </w:tabs>
        <w:spacing w:line="276" w:lineRule="auto"/>
        <w:ind w:firstLine="567"/>
        <w:jc w:val="both"/>
        <w:rPr>
          <w:color w:val="000000" w:themeColor="text1"/>
          <w:szCs w:val="24"/>
          <w:lang w:eastAsia="lt-LT"/>
        </w:rPr>
      </w:pPr>
      <w:r w:rsidRPr="00E815AE">
        <w:rPr>
          <w:color w:val="000000" w:themeColor="text1"/>
          <w:szCs w:val="24"/>
          <w:lang w:eastAsia="lt-LT" w:bidi="lt-LT"/>
        </w:rPr>
        <w:t>46</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Prieiga prie asmens duomenų gali būti suteikta tik tam Administracijos darbuotojui, kuriam asmens duomenys yra reikalingi vykdyti jo funkcijas.</w:t>
      </w:r>
    </w:p>
    <w:p w14:paraId="49CA578E" w14:textId="48AC3D77" w:rsidR="00134902" w:rsidRPr="00E815AE" w:rsidRDefault="00C642BF" w:rsidP="00E815AE">
      <w:pPr>
        <w:widowControl w:val="0"/>
        <w:tabs>
          <w:tab w:val="left" w:pos="1203"/>
        </w:tabs>
        <w:spacing w:line="276" w:lineRule="auto"/>
        <w:ind w:firstLine="567"/>
        <w:jc w:val="both"/>
        <w:rPr>
          <w:color w:val="000000" w:themeColor="text1"/>
          <w:szCs w:val="24"/>
          <w:lang w:eastAsia="lt-LT"/>
        </w:rPr>
      </w:pPr>
      <w:r w:rsidRPr="00E815AE">
        <w:rPr>
          <w:color w:val="000000" w:themeColor="text1"/>
          <w:szCs w:val="24"/>
          <w:lang w:eastAsia="lt-LT" w:bidi="lt-LT"/>
        </w:rPr>
        <w:t>47</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 xml:space="preserve">Su asmens duomenimis galima atlikti tik tuos veiksmus, kuriems atlikti Administracijos darbuotojui yra suteiktos teisės. Administracijos darbuotojas, tvarkantis duomenų subjektų asmens </w:t>
      </w:r>
      <w:r w:rsidR="00134902" w:rsidRPr="00E815AE">
        <w:rPr>
          <w:color w:val="000000" w:themeColor="text1"/>
          <w:szCs w:val="24"/>
          <w:lang w:eastAsia="lt-LT"/>
        </w:rPr>
        <w:lastRenderedPageBreak/>
        <w:t>duomenis, privalo:</w:t>
      </w:r>
    </w:p>
    <w:p w14:paraId="728DB36E" w14:textId="5E0753DF" w:rsidR="00134902" w:rsidRPr="00E815AE" w:rsidRDefault="00C642BF" w:rsidP="00E815AE">
      <w:pPr>
        <w:widowControl w:val="0"/>
        <w:tabs>
          <w:tab w:val="left" w:pos="1349"/>
        </w:tabs>
        <w:spacing w:line="276" w:lineRule="auto"/>
        <w:ind w:firstLine="567"/>
        <w:jc w:val="both"/>
        <w:rPr>
          <w:color w:val="000000" w:themeColor="text1"/>
          <w:szCs w:val="24"/>
          <w:lang w:eastAsia="lt-LT"/>
        </w:rPr>
      </w:pPr>
      <w:r w:rsidRPr="00E815AE">
        <w:rPr>
          <w:color w:val="000000" w:themeColor="text1"/>
          <w:szCs w:val="24"/>
          <w:lang w:eastAsia="lt-LT" w:bidi="lt-LT"/>
        </w:rPr>
        <w:t>47</w:t>
      </w:r>
      <w:r w:rsidR="00134902" w:rsidRPr="00E815AE">
        <w:rPr>
          <w:color w:val="000000" w:themeColor="text1"/>
          <w:szCs w:val="24"/>
          <w:lang w:eastAsia="lt-LT" w:bidi="lt-LT"/>
        </w:rPr>
        <w:t>.1.</w:t>
      </w:r>
      <w:r w:rsidR="00134902" w:rsidRPr="00E815AE">
        <w:rPr>
          <w:color w:val="000000" w:themeColor="text1"/>
          <w:szCs w:val="24"/>
          <w:lang w:eastAsia="lt-LT" w:bidi="lt-LT"/>
        </w:rPr>
        <w:tab/>
      </w:r>
      <w:r w:rsidR="00134902" w:rsidRPr="00E815AE">
        <w:rPr>
          <w:color w:val="000000" w:themeColor="text1"/>
          <w:szCs w:val="24"/>
          <w:lang w:eastAsia="lt-LT"/>
        </w:rPr>
        <w:t xml:space="preserve">laikytis pagrindinių asmens duomenų tvarkymo reikalavimų ir saugumo reikalavimų, įtvirtintų Lietuvos Respublikos asmens duomenų teisinės apsaugos įstatyme, </w:t>
      </w:r>
      <w:r w:rsidR="00864EC7">
        <w:rPr>
          <w:color w:val="000000" w:themeColor="text1"/>
          <w:szCs w:val="24"/>
          <w:lang w:eastAsia="lt-LT"/>
        </w:rPr>
        <w:t xml:space="preserve">BDAR, </w:t>
      </w:r>
      <w:r w:rsidR="00134902" w:rsidRPr="00E815AE">
        <w:rPr>
          <w:color w:val="000000" w:themeColor="text1"/>
          <w:szCs w:val="24"/>
          <w:lang w:eastAsia="lt-LT"/>
        </w:rPr>
        <w:t>šiose taisyklėse ir kituose teisės aktuose;</w:t>
      </w:r>
    </w:p>
    <w:p w14:paraId="412982CA" w14:textId="304E0614" w:rsidR="00134902" w:rsidRPr="00E815AE" w:rsidRDefault="00CA5A30" w:rsidP="00E815AE">
      <w:pPr>
        <w:widowControl w:val="0"/>
        <w:tabs>
          <w:tab w:val="left" w:pos="1349"/>
        </w:tabs>
        <w:spacing w:line="276" w:lineRule="auto"/>
        <w:ind w:firstLine="567"/>
        <w:jc w:val="both"/>
        <w:rPr>
          <w:color w:val="000000" w:themeColor="text1"/>
          <w:szCs w:val="24"/>
          <w:lang w:eastAsia="lt-LT"/>
        </w:rPr>
      </w:pPr>
      <w:r w:rsidRPr="00E815AE">
        <w:rPr>
          <w:color w:val="000000" w:themeColor="text1"/>
          <w:szCs w:val="24"/>
          <w:lang w:eastAsia="lt-LT" w:bidi="lt-LT"/>
        </w:rPr>
        <w:t>47</w:t>
      </w:r>
      <w:r w:rsidR="00134902" w:rsidRPr="00E815AE">
        <w:rPr>
          <w:color w:val="000000" w:themeColor="text1"/>
          <w:szCs w:val="24"/>
          <w:lang w:eastAsia="lt-LT" w:bidi="lt-LT"/>
        </w:rPr>
        <w:t>.2.</w:t>
      </w:r>
      <w:r w:rsidR="00134902" w:rsidRPr="00E815AE">
        <w:rPr>
          <w:color w:val="000000" w:themeColor="text1"/>
          <w:szCs w:val="24"/>
          <w:lang w:eastAsia="lt-LT" w:bidi="lt-LT"/>
        </w:rPr>
        <w:tab/>
      </w:r>
      <w:r w:rsidR="00134902" w:rsidRPr="00E815AE">
        <w:rPr>
          <w:color w:val="000000" w:themeColor="text1"/>
          <w:szCs w:val="24"/>
          <w:lang w:eastAsia="lt-LT"/>
        </w:rPr>
        <w:t>laikytis konfidencialumo principo ir laikyti paslaptyje bet kokią su asmens duomenimis susijusią informaciją, su kuria jis susipažino vykdydamas savo funkcijas, nebent tokia informacija būtų vieša pagal galiojančių įstatymų ar kitų teisės aktų nuostatas. Pareiga saugoti asmens duomenų paslaptį galioja</w:t>
      </w:r>
      <w:r w:rsidR="00FC4BDA">
        <w:rPr>
          <w:color w:val="000000" w:themeColor="text1"/>
          <w:szCs w:val="24"/>
          <w:lang w:eastAsia="lt-LT"/>
        </w:rPr>
        <w:t xml:space="preserve"> neterminuotai</w:t>
      </w:r>
      <w:r w:rsidR="00134902" w:rsidRPr="00E815AE">
        <w:rPr>
          <w:color w:val="000000" w:themeColor="text1"/>
          <w:szCs w:val="24"/>
          <w:lang w:eastAsia="lt-LT"/>
        </w:rPr>
        <w:t xml:space="preserve"> ir perėjus dirbti į kitas pareigas ar pasibaigus valstybės tarnybos ar darbo santykiams Savivaldybės administracijoje;</w:t>
      </w:r>
    </w:p>
    <w:p w14:paraId="708B54B9" w14:textId="0826ED2A" w:rsidR="00134902" w:rsidRPr="00E815AE" w:rsidRDefault="00CA5A30" w:rsidP="00E815AE">
      <w:pPr>
        <w:widowControl w:val="0"/>
        <w:tabs>
          <w:tab w:val="left" w:pos="1326"/>
        </w:tabs>
        <w:spacing w:line="276" w:lineRule="auto"/>
        <w:ind w:firstLine="567"/>
        <w:jc w:val="both"/>
        <w:rPr>
          <w:color w:val="000000" w:themeColor="text1"/>
          <w:szCs w:val="24"/>
          <w:lang w:eastAsia="lt-LT"/>
        </w:rPr>
      </w:pPr>
      <w:r w:rsidRPr="00E815AE">
        <w:rPr>
          <w:color w:val="000000" w:themeColor="text1"/>
          <w:szCs w:val="24"/>
          <w:lang w:eastAsia="lt-LT" w:bidi="lt-LT"/>
        </w:rPr>
        <w:t>47</w:t>
      </w:r>
      <w:r w:rsidR="00134902" w:rsidRPr="00E815AE">
        <w:rPr>
          <w:color w:val="000000" w:themeColor="text1"/>
          <w:szCs w:val="24"/>
          <w:lang w:eastAsia="lt-LT" w:bidi="lt-LT"/>
        </w:rPr>
        <w:t>.3.</w:t>
      </w:r>
      <w:r w:rsidR="00134902" w:rsidRPr="00E815AE">
        <w:rPr>
          <w:color w:val="000000" w:themeColor="text1"/>
          <w:szCs w:val="24"/>
          <w:lang w:eastAsia="lt-LT" w:bidi="lt-LT"/>
        </w:rPr>
        <w:tab/>
      </w:r>
      <w:r w:rsidR="00134902" w:rsidRPr="00E815AE">
        <w:rPr>
          <w:color w:val="000000" w:themeColor="text1"/>
          <w:szCs w:val="24"/>
          <w:lang w:eastAsia="lt-LT"/>
        </w:rPr>
        <w:t>laikytis šiose taisyklėse nustatytų organizacinių ir techninių asmens duomenų saugumo priemonių, kad būtų užkirstas kelias atsitiktiniam ar neteisėtam asmens duomenų sunaikinimui, pakeitimui, atskleidimui, taip pat bet kokiam kitam neteisėtam tvarkymui, saugoti dokumentus, duomenų rinkmenas bei duomenų bazėse saugomus duomenis ir vengti nereikalingų kopijų darymo;</w:t>
      </w:r>
    </w:p>
    <w:p w14:paraId="2C3E3924" w14:textId="3C1538E5" w:rsidR="00134902" w:rsidRPr="00E815AE" w:rsidRDefault="00CA5A30" w:rsidP="00E815AE">
      <w:pPr>
        <w:widowControl w:val="0"/>
        <w:tabs>
          <w:tab w:val="left" w:pos="1349"/>
        </w:tabs>
        <w:spacing w:line="276" w:lineRule="auto"/>
        <w:ind w:firstLine="567"/>
        <w:jc w:val="both"/>
        <w:rPr>
          <w:color w:val="000000" w:themeColor="text1"/>
          <w:szCs w:val="24"/>
          <w:lang w:eastAsia="lt-LT"/>
        </w:rPr>
      </w:pPr>
      <w:r w:rsidRPr="00E815AE">
        <w:rPr>
          <w:color w:val="000000" w:themeColor="text1"/>
          <w:szCs w:val="24"/>
          <w:lang w:eastAsia="lt-LT" w:bidi="lt-LT"/>
        </w:rPr>
        <w:t>47</w:t>
      </w:r>
      <w:r w:rsidR="00134902" w:rsidRPr="00E815AE">
        <w:rPr>
          <w:color w:val="000000" w:themeColor="text1"/>
          <w:szCs w:val="24"/>
          <w:lang w:eastAsia="lt-LT" w:bidi="lt-LT"/>
        </w:rPr>
        <w:t>.4.</w:t>
      </w:r>
      <w:r w:rsidR="00134902" w:rsidRPr="00E815AE">
        <w:rPr>
          <w:color w:val="000000" w:themeColor="text1"/>
          <w:szCs w:val="24"/>
          <w:lang w:eastAsia="lt-LT" w:bidi="lt-LT"/>
        </w:rPr>
        <w:tab/>
      </w:r>
      <w:r w:rsidR="00134902" w:rsidRPr="00E815AE">
        <w:rPr>
          <w:color w:val="000000" w:themeColor="text1"/>
          <w:szCs w:val="24"/>
          <w:lang w:eastAsia="lt-LT"/>
        </w:rPr>
        <w:t>neatskleisti, neperduoti ir nesudaryti sąlygų bet kokiomis priemonėmis susipažinti su asmens duomenimis nė vienam asmeniui, kuris nėra įgaliotas tvarkyti asmens duomenis;</w:t>
      </w:r>
    </w:p>
    <w:p w14:paraId="6A22DE56" w14:textId="1C934490" w:rsidR="00134902" w:rsidRPr="00E815AE" w:rsidRDefault="00CA5A30" w:rsidP="00E815AE">
      <w:pPr>
        <w:widowControl w:val="0"/>
        <w:tabs>
          <w:tab w:val="left" w:pos="1321"/>
        </w:tabs>
        <w:spacing w:line="276" w:lineRule="auto"/>
        <w:ind w:firstLine="567"/>
        <w:jc w:val="both"/>
        <w:rPr>
          <w:color w:val="000000" w:themeColor="text1"/>
          <w:szCs w:val="24"/>
          <w:lang w:eastAsia="lt-LT"/>
        </w:rPr>
      </w:pPr>
      <w:r w:rsidRPr="00E815AE">
        <w:rPr>
          <w:color w:val="000000" w:themeColor="text1"/>
          <w:szCs w:val="24"/>
          <w:lang w:eastAsia="lt-LT" w:bidi="lt-LT"/>
        </w:rPr>
        <w:t>47</w:t>
      </w:r>
      <w:r w:rsidR="00134902" w:rsidRPr="00E815AE">
        <w:rPr>
          <w:color w:val="000000" w:themeColor="text1"/>
          <w:szCs w:val="24"/>
          <w:lang w:eastAsia="lt-LT" w:bidi="lt-LT"/>
        </w:rPr>
        <w:t>.5.</w:t>
      </w:r>
      <w:r w:rsidR="00134902" w:rsidRPr="00E815AE">
        <w:rPr>
          <w:color w:val="000000" w:themeColor="text1"/>
          <w:szCs w:val="24"/>
          <w:lang w:eastAsia="lt-LT" w:bidi="lt-LT"/>
        </w:rPr>
        <w:tab/>
      </w:r>
      <w:r w:rsidR="00134902" w:rsidRPr="00E815AE">
        <w:rPr>
          <w:color w:val="000000" w:themeColor="text1"/>
          <w:szCs w:val="24"/>
          <w:lang w:eastAsia="lt-LT"/>
        </w:rPr>
        <w:t>nedelsiant pranešti tiesioginiam vadovui ir duomenų apsaugos pareigūnui apie bet kokią įtartiną situaciją, kuri gali kelti grėsmę savivaldybės administracijos tvarkomų asmens duomenų saugumui;</w:t>
      </w:r>
    </w:p>
    <w:p w14:paraId="56B8754A" w14:textId="7139CED9" w:rsidR="00134902" w:rsidRPr="00E815AE" w:rsidRDefault="00CA5A30" w:rsidP="00E815AE">
      <w:pPr>
        <w:widowControl w:val="0"/>
        <w:tabs>
          <w:tab w:val="left" w:pos="1349"/>
        </w:tabs>
        <w:spacing w:line="276" w:lineRule="auto"/>
        <w:ind w:firstLine="567"/>
        <w:jc w:val="both"/>
        <w:rPr>
          <w:color w:val="000000" w:themeColor="text1"/>
          <w:szCs w:val="24"/>
          <w:lang w:eastAsia="lt-LT"/>
        </w:rPr>
      </w:pPr>
      <w:r w:rsidRPr="00E815AE">
        <w:rPr>
          <w:color w:val="000000" w:themeColor="text1"/>
          <w:szCs w:val="24"/>
          <w:lang w:eastAsia="lt-LT" w:bidi="lt-LT"/>
        </w:rPr>
        <w:t>47</w:t>
      </w:r>
      <w:r w:rsidR="00134902" w:rsidRPr="00E815AE">
        <w:rPr>
          <w:color w:val="000000" w:themeColor="text1"/>
          <w:szCs w:val="24"/>
          <w:lang w:eastAsia="lt-LT" w:bidi="lt-LT"/>
        </w:rPr>
        <w:t>.6.</w:t>
      </w:r>
      <w:r w:rsidR="00134902" w:rsidRPr="00E815AE">
        <w:rPr>
          <w:color w:val="000000" w:themeColor="text1"/>
          <w:szCs w:val="24"/>
          <w:lang w:eastAsia="lt-LT" w:bidi="lt-LT"/>
        </w:rPr>
        <w:tab/>
      </w:r>
      <w:r w:rsidR="00134902" w:rsidRPr="00E815AE">
        <w:rPr>
          <w:color w:val="000000" w:themeColor="text1"/>
          <w:szCs w:val="24"/>
          <w:lang w:eastAsia="lt-LT"/>
        </w:rPr>
        <w:t>domėtis asmens duomenų apsaugos aktualijomis ir problemomis, kelti asmens duomenų teisinės apsaugos kvalifikaciją;</w:t>
      </w:r>
    </w:p>
    <w:p w14:paraId="7D786EDF" w14:textId="7DBDA8D4" w:rsidR="00134902" w:rsidRPr="00E815AE" w:rsidRDefault="00CA5A30" w:rsidP="00E815AE">
      <w:pPr>
        <w:widowControl w:val="0"/>
        <w:tabs>
          <w:tab w:val="left" w:pos="1349"/>
        </w:tabs>
        <w:spacing w:line="276" w:lineRule="auto"/>
        <w:ind w:firstLine="567"/>
        <w:jc w:val="both"/>
        <w:rPr>
          <w:color w:val="000000" w:themeColor="text1"/>
          <w:szCs w:val="24"/>
          <w:lang w:eastAsia="lt-LT"/>
        </w:rPr>
      </w:pPr>
      <w:r w:rsidRPr="00E815AE">
        <w:rPr>
          <w:color w:val="000000" w:themeColor="text1"/>
          <w:szCs w:val="24"/>
          <w:lang w:eastAsia="lt-LT" w:bidi="lt-LT"/>
        </w:rPr>
        <w:t>47</w:t>
      </w:r>
      <w:r w:rsidR="00134902" w:rsidRPr="00E815AE">
        <w:rPr>
          <w:color w:val="000000" w:themeColor="text1"/>
          <w:szCs w:val="24"/>
          <w:lang w:eastAsia="lt-LT" w:bidi="lt-LT"/>
        </w:rPr>
        <w:t>.7.</w:t>
      </w:r>
      <w:r w:rsidR="00134902" w:rsidRPr="00E815AE">
        <w:rPr>
          <w:color w:val="000000" w:themeColor="text1"/>
          <w:szCs w:val="24"/>
          <w:lang w:eastAsia="lt-LT" w:bidi="lt-LT"/>
        </w:rPr>
        <w:tab/>
      </w:r>
      <w:r w:rsidR="00134902" w:rsidRPr="00E815AE">
        <w:rPr>
          <w:color w:val="000000" w:themeColor="text1"/>
          <w:szCs w:val="24"/>
          <w:lang w:eastAsia="lt-LT"/>
        </w:rPr>
        <w:t>laikytis kitų taisyklėse ir asmens duomenų apsaugą reglamentuojančiuose teisės aktuose nustatytų reikalavimų.</w:t>
      </w:r>
    </w:p>
    <w:p w14:paraId="10425CCC" w14:textId="080844E8" w:rsidR="00134902" w:rsidRPr="00E815AE" w:rsidRDefault="00CA5A30" w:rsidP="00E815AE">
      <w:pPr>
        <w:widowControl w:val="0"/>
        <w:tabs>
          <w:tab w:val="left" w:pos="1203"/>
        </w:tabs>
        <w:spacing w:line="276" w:lineRule="auto"/>
        <w:ind w:firstLine="567"/>
        <w:jc w:val="both"/>
        <w:rPr>
          <w:color w:val="000000" w:themeColor="text1"/>
          <w:szCs w:val="24"/>
          <w:lang w:eastAsia="lt-LT"/>
        </w:rPr>
      </w:pPr>
      <w:r w:rsidRPr="00E815AE">
        <w:rPr>
          <w:color w:val="000000" w:themeColor="text1"/>
          <w:szCs w:val="24"/>
          <w:lang w:eastAsia="lt-LT" w:bidi="lt-LT"/>
        </w:rPr>
        <w:t>48</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 xml:space="preserve">Asmens duomenų tvarkymo funkcijas vykdantys ir su Savivaldybės administracijos tvarkomais asmens duomenimis galintys susipažinti Administracijos darbuotojai turi pasirašyti nustatytos formos </w:t>
      </w:r>
      <w:r w:rsidR="00EB5CED" w:rsidRPr="00E815AE">
        <w:rPr>
          <w:color w:val="000000" w:themeColor="text1"/>
          <w:szCs w:val="24"/>
          <w:lang w:eastAsia="lt-LT"/>
        </w:rPr>
        <w:t>įsipareigojimą saugoti asmens duomenų paslaptį</w:t>
      </w:r>
      <w:r w:rsidR="00134902" w:rsidRPr="00E815AE">
        <w:rPr>
          <w:color w:val="000000" w:themeColor="text1"/>
          <w:szCs w:val="24"/>
          <w:lang w:eastAsia="lt-LT"/>
        </w:rPr>
        <w:t xml:space="preserve"> (</w:t>
      </w:r>
      <w:r w:rsidR="00EF723A">
        <w:rPr>
          <w:color w:val="000000" w:themeColor="text1"/>
          <w:szCs w:val="24"/>
          <w:lang w:eastAsia="lt-LT"/>
        </w:rPr>
        <w:t xml:space="preserve">Taisyklių </w:t>
      </w:r>
      <w:r w:rsidR="00EB5CED" w:rsidRPr="00E815AE">
        <w:rPr>
          <w:color w:val="000000" w:themeColor="text1"/>
          <w:szCs w:val="24"/>
          <w:lang w:eastAsia="lt-LT"/>
        </w:rPr>
        <w:t>1</w:t>
      </w:r>
      <w:r w:rsidR="00134902" w:rsidRPr="00E815AE">
        <w:rPr>
          <w:color w:val="000000" w:themeColor="text1"/>
          <w:szCs w:val="24"/>
          <w:lang w:eastAsia="lt-LT"/>
        </w:rPr>
        <w:t xml:space="preserve"> priedas), kuris saugomas Administracijos darbuotojo asmens byloje.</w:t>
      </w:r>
    </w:p>
    <w:p w14:paraId="5CEEB448" w14:textId="5B5EF372" w:rsidR="00134902" w:rsidRPr="00E815AE" w:rsidRDefault="00CA5A30" w:rsidP="00E815AE">
      <w:pPr>
        <w:widowControl w:val="0"/>
        <w:tabs>
          <w:tab w:val="left" w:pos="1156"/>
        </w:tabs>
        <w:spacing w:line="276" w:lineRule="auto"/>
        <w:ind w:firstLine="567"/>
        <w:jc w:val="both"/>
        <w:rPr>
          <w:color w:val="000000" w:themeColor="text1"/>
          <w:szCs w:val="24"/>
          <w:lang w:eastAsia="lt-LT"/>
        </w:rPr>
      </w:pPr>
      <w:r w:rsidRPr="00E815AE">
        <w:rPr>
          <w:color w:val="000000" w:themeColor="text1"/>
          <w:szCs w:val="24"/>
          <w:lang w:eastAsia="lt-LT" w:bidi="lt-LT"/>
        </w:rPr>
        <w:t>49</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Administracijos darbuotojas netenka teisės tvarkyti subjektų asmens duomenis, kai pasibaigia jo darbo santykiai su Savivaldybės administracija arba kai jam pavedama vykdyti su duomenų tvarkymu nesusijusias funkcijas.</w:t>
      </w:r>
    </w:p>
    <w:p w14:paraId="57EE2AE9" w14:textId="77777777" w:rsidR="00DB4846" w:rsidRPr="00E815AE" w:rsidRDefault="00DB4846" w:rsidP="00E815AE">
      <w:pPr>
        <w:tabs>
          <w:tab w:val="left" w:pos="142"/>
          <w:tab w:val="left" w:pos="1134"/>
          <w:tab w:val="left" w:pos="1276"/>
        </w:tabs>
        <w:suppressAutoHyphens/>
        <w:spacing w:line="276" w:lineRule="auto"/>
        <w:ind w:hanging="11"/>
        <w:jc w:val="center"/>
        <w:rPr>
          <w:rFonts w:eastAsia="Calibri"/>
          <w:b/>
          <w:color w:val="000000" w:themeColor="text1"/>
          <w:szCs w:val="24"/>
        </w:rPr>
      </w:pPr>
    </w:p>
    <w:p w14:paraId="01EFE055" w14:textId="66F10F79" w:rsidR="00134902" w:rsidRPr="00E815AE" w:rsidRDefault="00134902" w:rsidP="00E815AE">
      <w:pPr>
        <w:tabs>
          <w:tab w:val="left" w:pos="142"/>
          <w:tab w:val="left" w:pos="1134"/>
          <w:tab w:val="left" w:pos="1276"/>
        </w:tabs>
        <w:suppressAutoHyphens/>
        <w:spacing w:line="276" w:lineRule="auto"/>
        <w:ind w:hanging="11"/>
        <w:jc w:val="center"/>
        <w:rPr>
          <w:rFonts w:eastAsia="Calibri"/>
          <w:b/>
          <w:color w:val="000000" w:themeColor="text1"/>
          <w:szCs w:val="24"/>
        </w:rPr>
      </w:pPr>
      <w:r w:rsidRPr="00E815AE">
        <w:rPr>
          <w:rFonts w:eastAsia="Calibri"/>
          <w:b/>
          <w:color w:val="000000" w:themeColor="text1"/>
          <w:szCs w:val="24"/>
        </w:rPr>
        <w:t>VI</w:t>
      </w:r>
      <w:r w:rsidR="00DB4846" w:rsidRPr="00E815AE">
        <w:rPr>
          <w:rFonts w:eastAsia="Calibri"/>
          <w:b/>
          <w:color w:val="000000" w:themeColor="text1"/>
          <w:szCs w:val="24"/>
        </w:rPr>
        <w:t>I</w:t>
      </w:r>
      <w:r w:rsidRPr="00E815AE">
        <w:rPr>
          <w:rFonts w:eastAsia="Calibri"/>
          <w:b/>
          <w:color w:val="000000" w:themeColor="text1"/>
          <w:szCs w:val="24"/>
        </w:rPr>
        <w:t xml:space="preserve"> </w:t>
      </w:r>
      <w:r w:rsidRPr="00E815AE">
        <w:rPr>
          <w:b/>
          <w:bCs/>
          <w:color w:val="000000" w:themeColor="text1"/>
          <w:szCs w:val="24"/>
          <w:lang w:eastAsia="lt-LT"/>
        </w:rPr>
        <w:t>SKYRIUS</w:t>
      </w:r>
      <w:r w:rsidRPr="00E815AE">
        <w:rPr>
          <w:rFonts w:eastAsia="Calibri"/>
          <w:b/>
          <w:color w:val="000000" w:themeColor="text1"/>
          <w:szCs w:val="24"/>
        </w:rPr>
        <w:t xml:space="preserve"> </w:t>
      </w:r>
    </w:p>
    <w:p w14:paraId="6A7DC32A" w14:textId="77777777" w:rsidR="00134902" w:rsidRPr="00E815AE" w:rsidRDefault="00134902" w:rsidP="00E815AE">
      <w:pPr>
        <w:tabs>
          <w:tab w:val="left" w:pos="142"/>
          <w:tab w:val="left" w:pos="1134"/>
          <w:tab w:val="left" w:pos="1276"/>
        </w:tabs>
        <w:suppressAutoHyphens/>
        <w:spacing w:line="276" w:lineRule="auto"/>
        <w:ind w:hanging="11"/>
        <w:jc w:val="center"/>
        <w:rPr>
          <w:rFonts w:eastAsia="Calibri"/>
          <w:b/>
          <w:color w:val="000000" w:themeColor="text1"/>
          <w:szCs w:val="24"/>
        </w:rPr>
      </w:pPr>
      <w:r w:rsidRPr="00E815AE">
        <w:rPr>
          <w:rFonts w:eastAsia="Calibri"/>
          <w:b/>
          <w:color w:val="000000" w:themeColor="text1"/>
          <w:szCs w:val="24"/>
        </w:rPr>
        <w:t>ASMENS DUOMENŲ GAVIMAS IR TEIKIMAS NAUDOJANTIS VALSTYBINĖMIS INFORMACINĖMIS SISTEMOMIS IR REGISTRAIS</w:t>
      </w:r>
    </w:p>
    <w:p w14:paraId="75B51B7E" w14:textId="77777777" w:rsidR="00134902" w:rsidRPr="00E815AE" w:rsidRDefault="00134902" w:rsidP="00E815AE">
      <w:pPr>
        <w:tabs>
          <w:tab w:val="left" w:pos="1134"/>
          <w:tab w:val="left" w:pos="1276"/>
        </w:tabs>
        <w:suppressAutoHyphens/>
        <w:spacing w:line="276" w:lineRule="auto"/>
        <w:jc w:val="center"/>
        <w:rPr>
          <w:rFonts w:eastAsia="Calibri"/>
          <w:b/>
          <w:color w:val="000000" w:themeColor="text1"/>
          <w:szCs w:val="24"/>
        </w:rPr>
      </w:pPr>
    </w:p>
    <w:p w14:paraId="3FEC9D92" w14:textId="0E61D31E" w:rsidR="00134902" w:rsidRPr="00E815AE" w:rsidRDefault="00DB4846"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 xml:space="preserve">. Administracijos darbuotojai, priklausomai nuo užimamų pareigų ir atliekamų funkcijų, turi prieigą prie vieno ar keleto iš šių informacinių sistemų ir registrų, iš kurių gaunami ir į kuriuos teikiami asmens duomenys tiek, kiek tai būtina dėl viešojo intereso arba vykdant Administracijai pavestas viešosios valdžios funkcijas: </w:t>
      </w:r>
    </w:p>
    <w:p w14:paraId="7365B9FC" w14:textId="7614C82A" w:rsidR="00134902" w:rsidRPr="00E815AE" w:rsidRDefault="009A7F78"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.1. Administracinių nusižengimų registro;</w:t>
      </w:r>
    </w:p>
    <w:p w14:paraId="209CF17C" w14:textId="11E5E284" w:rsidR="00134902" w:rsidRPr="00E815AE" w:rsidRDefault="009A7F78"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.2. Adresų registro;</w:t>
      </w:r>
    </w:p>
    <w:p w14:paraId="3FE8DC1E" w14:textId="2E786C9F" w:rsidR="00134902" w:rsidRPr="00E815AE" w:rsidRDefault="009A7F78"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.3. VĮ „Žemės ūkio informacijos ir kaimo verslo centras“ valdomų registrų: Ūkinių gyvūnų, Žemės ūkio ir kaimo verslo, Ūkininkų ūkių, Žemės ūkio valdų, Pasėlių deklaravimo duomenų bei Paraiškų priėmimo, Traktorių, savaeigių ir žemės ūkio mašinų ir jų priekab</w:t>
      </w:r>
      <w:r w:rsidR="00C0292E" w:rsidRPr="00E815AE">
        <w:rPr>
          <w:rFonts w:eastAsia="Calibri"/>
          <w:color w:val="000000" w:themeColor="text1"/>
          <w:szCs w:val="24"/>
        </w:rPr>
        <w:t>ų registro informacinių sistemų. Žemės ūkio ministerijos informacinė sistema (ŽUMIS). Paramos už papildomą bičių maitinimą informacinė sistema (BIS)</w:t>
      </w:r>
    </w:p>
    <w:p w14:paraId="63513BF8" w14:textId="4787075C" w:rsidR="00134902" w:rsidRPr="00E815AE" w:rsidRDefault="009A7F78"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 xml:space="preserve">.4. </w:t>
      </w:r>
      <w:r w:rsidR="00EF723A">
        <w:rPr>
          <w:rFonts w:eastAsia="Calibri"/>
          <w:color w:val="000000" w:themeColor="text1"/>
          <w:szCs w:val="24"/>
        </w:rPr>
        <w:t>Metrikacijos paslaugų informacinės sistemos (MEPIS)</w:t>
      </w:r>
      <w:r w:rsidR="00134902" w:rsidRPr="00E815AE">
        <w:rPr>
          <w:rFonts w:eastAsia="Calibri"/>
          <w:color w:val="000000" w:themeColor="text1"/>
          <w:szCs w:val="24"/>
        </w:rPr>
        <w:t>;</w:t>
      </w:r>
    </w:p>
    <w:p w14:paraId="3E768777" w14:textId="4301C095" w:rsidR="00134902" w:rsidRPr="00E815AE" w:rsidRDefault="00536029"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lastRenderedPageBreak/>
        <w:t>50</w:t>
      </w:r>
      <w:r w:rsidR="00134902" w:rsidRPr="00E815AE">
        <w:rPr>
          <w:rFonts w:eastAsia="Calibri"/>
          <w:color w:val="000000" w:themeColor="text1"/>
          <w:szCs w:val="24"/>
        </w:rPr>
        <w:t xml:space="preserve">.5. Duomenų perdavimo sistemos </w:t>
      </w:r>
      <w:r w:rsidR="00134902" w:rsidRPr="00015966">
        <w:rPr>
          <w:rFonts w:eastAsia="Calibri"/>
          <w:color w:val="000000" w:themeColor="text1"/>
          <w:szCs w:val="24"/>
        </w:rPr>
        <w:t>KELTAS</w:t>
      </w:r>
      <w:r w:rsidR="00134902" w:rsidRPr="00E815AE">
        <w:rPr>
          <w:rFonts w:eastAsia="Calibri"/>
          <w:color w:val="000000" w:themeColor="text1"/>
          <w:szCs w:val="24"/>
        </w:rPr>
        <w:t>;</w:t>
      </w:r>
    </w:p>
    <w:p w14:paraId="6437A90F" w14:textId="57AA2A8C" w:rsidR="00134902" w:rsidRPr="00E815AE" w:rsidRDefault="00536029"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.6. VĮ „Regitra“ informacinės sistemos;</w:t>
      </w:r>
    </w:p>
    <w:p w14:paraId="465D9391" w14:textId="4A696176" w:rsidR="00134902" w:rsidRPr="00E815AE" w:rsidRDefault="00536029"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.7. Žemėtvarkos planavimo dokumentų rengimo informacinės sistemos;</w:t>
      </w:r>
    </w:p>
    <w:p w14:paraId="0EF309D4" w14:textId="17DCB6AF" w:rsidR="00134902" w:rsidRPr="00E815AE" w:rsidRDefault="00536029" w:rsidP="00E815AE">
      <w:pPr>
        <w:tabs>
          <w:tab w:val="left" w:pos="1134"/>
        </w:tabs>
        <w:suppressAutoHyphens/>
        <w:spacing w:line="276" w:lineRule="auto"/>
        <w:ind w:firstLine="567"/>
        <w:jc w:val="both"/>
        <w:rPr>
          <w:rFonts w:eastAsia="Calibri"/>
          <w:color w:val="000000" w:themeColor="text1"/>
          <w:szCs w:val="24"/>
        </w:rPr>
      </w:pPr>
      <w:r w:rsidRPr="00B964A8">
        <w:rPr>
          <w:rFonts w:eastAsia="Calibri"/>
          <w:color w:val="000000" w:themeColor="text1"/>
          <w:szCs w:val="24"/>
        </w:rPr>
        <w:t>50</w:t>
      </w:r>
      <w:r w:rsidR="00134902" w:rsidRPr="00B964A8">
        <w:rPr>
          <w:rFonts w:eastAsia="Calibri"/>
          <w:color w:val="000000" w:themeColor="text1"/>
          <w:szCs w:val="24"/>
        </w:rPr>
        <w:t>.8. Licencijų informacinės sistemos</w:t>
      </w:r>
      <w:r w:rsidR="00B964A8" w:rsidRPr="00B964A8">
        <w:rPr>
          <w:rFonts w:eastAsia="Calibri"/>
          <w:color w:val="000000" w:themeColor="text1"/>
          <w:szCs w:val="24"/>
        </w:rPr>
        <w:t xml:space="preserve"> (LIS)</w:t>
      </w:r>
      <w:r w:rsidR="00134902" w:rsidRPr="00B964A8">
        <w:rPr>
          <w:rFonts w:eastAsia="Calibri"/>
          <w:color w:val="000000" w:themeColor="text1"/>
          <w:szCs w:val="24"/>
        </w:rPr>
        <w:t>;</w:t>
      </w:r>
    </w:p>
    <w:p w14:paraId="1CCCCFED" w14:textId="2AF297AD" w:rsidR="00134902" w:rsidRPr="00E815AE" w:rsidRDefault="00536029"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.9. Lietuvos darbo biržos informacinės sistemos;</w:t>
      </w:r>
    </w:p>
    <w:p w14:paraId="78517CA1" w14:textId="330DC033" w:rsidR="00134902" w:rsidRPr="00E815AE" w:rsidRDefault="00536029"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.10. Lietuvos Respublikos gyventojų registro;</w:t>
      </w:r>
    </w:p>
    <w:p w14:paraId="69271BE8" w14:textId="767C4875" w:rsidR="00134902" w:rsidRPr="00E815AE" w:rsidRDefault="00536029"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.11. Lietuvos Respublikos juridinių asmenų registro;</w:t>
      </w:r>
    </w:p>
    <w:p w14:paraId="1C667105" w14:textId="202E15E0"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.12. Lietuvos Respublikos teritorijų planavimo dokumentų registro;</w:t>
      </w:r>
    </w:p>
    <w:p w14:paraId="210A8936" w14:textId="4D9E4F8C"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.13. Lietuvos Respublikos teritorijų planavimo dokumentų rengimo ir teritorijų planavimo proceso valstybinės priežiūros informacinės sistemos;</w:t>
      </w:r>
    </w:p>
    <w:p w14:paraId="2C3E9F88" w14:textId="40BEF639"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.14. Lietuvos Respublikos miškų valstybės kadastro;</w:t>
      </w:r>
    </w:p>
    <w:p w14:paraId="797ADFBF" w14:textId="3B848B94"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 xml:space="preserve">.15. </w:t>
      </w:r>
      <w:r w:rsidR="00852BED">
        <w:rPr>
          <w:rFonts w:eastAsia="Calibri"/>
          <w:color w:val="000000" w:themeColor="text1"/>
          <w:szCs w:val="24"/>
        </w:rPr>
        <w:t>Ž</w:t>
      </w:r>
      <w:r w:rsidR="00852BED" w:rsidRPr="00180D60">
        <w:rPr>
          <w:rFonts w:eastAsia="Calibri"/>
          <w:color w:val="000000" w:themeColor="text1"/>
          <w:szCs w:val="24"/>
        </w:rPr>
        <w:t>emėtvarkos planavimo dokumentų rengimo informacinė sistem</w:t>
      </w:r>
      <w:r w:rsidR="00852BED">
        <w:rPr>
          <w:rFonts w:eastAsia="Calibri"/>
          <w:color w:val="000000" w:themeColor="text1"/>
          <w:szCs w:val="24"/>
        </w:rPr>
        <w:t>a (ŽPDRIS)</w:t>
      </w:r>
      <w:r w:rsidR="00134902" w:rsidRPr="00E815AE">
        <w:rPr>
          <w:rFonts w:eastAsia="Calibri"/>
          <w:color w:val="000000" w:themeColor="text1"/>
          <w:szCs w:val="24"/>
        </w:rPr>
        <w:t>;</w:t>
      </w:r>
    </w:p>
    <w:p w14:paraId="79E69D31" w14:textId="4EE5663C"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.16. Nacionalinės žemės tarnybos informacinės sistemos;</w:t>
      </w:r>
    </w:p>
    <w:p w14:paraId="1F2955EB" w14:textId="17B45809"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.17. Neįgalumo ir darbingumo nustatymo tarnybos prie Socialinės apsaugos ir darbo ministerijos informacinės sistemos (NDNT IS);</w:t>
      </w:r>
    </w:p>
    <w:p w14:paraId="0FD1C841" w14:textId="72F55302"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.18. Nekilnojamojo turto kadastro ir registro informacinės sistemos;</w:t>
      </w:r>
    </w:p>
    <w:p w14:paraId="30418E12" w14:textId="77777777" w:rsidR="00EF723A"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 xml:space="preserve">.19. </w:t>
      </w:r>
      <w:r w:rsidR="00EF723A">
        <w:rPr>
          <w:rFonts w:eastAsia="Calibri"/>
          <w:color w:val="000000" w:themeColor="text1"/>
          <w:szCs w:val="24"/>
        </w:rPr>
        <w:t xml:space="preserve">Centrinės viešųjų pirkimų informacinės sistemos (CVP IS); </w:t>
      </w:r>
    </w:p>
    <w:p w14:paraId="4BBFF480" w14:textId="26A242E0"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.20.</w:t>
      </w:r>
      <w:r w:rsidR="00B964A8">
        <w:rPr>
          <w:rFonts w:eastAsia="Calibri"/>
          <w:color w:val="000000" w:themeColor="text1"/>
          <w:szCs w:val="24"/>
        </w:rPr>
        <w:t xml:space="preserve"> Centrinės perkančiosios organizacijos sistema (CPO)</w:t>
      </w:r>
      <w:r w:rsidR="00134902" w:rsidRPr="00B964A8">
        <w:rPr>
          <w:rFonts w:eastAsia="Calibri"/>
          <w:color w:val="000000" w:themeColor="text1"/>
          <w:szCs w:val="24"/>
        </w:rPr>
        <w:t>;</w:t>
      </w:r>
    </w:p>
    <w:p w14:paraId="1E13B52F" w14:textId="50EB0597"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.21. Socialinės paramos šeimai informacinės sistemos (SPIS);</w:t>
      </w:r>
    </w:p>
    <w:p w14:paraId="751A8804" w14:textId="01EB9701"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.22. Socialinių išmokų apskaitos informacinė sistema PARAMA;</w:t>
      </w:r>
    </w:p>
    <w:p w14:paraId="15E0E749" w14:textId="6EED2003"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.23. Statybos leidimų ir statybos valstybinės priežiūros informacinės sistemos „Infostatyba“;</w:t>
      </w:r>
    </w:p>
    <w:p w14:paraId="7015894C" w14:textId="27BC35D3"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.24. Švietimo ir mokslo institucijų registro</w:t>
      </w:r>
      <w:r w:rsidR="000255DB" w:rsidRPr="00E815AE">
        <w:rPr>
          <w:rFonts w:eastAsia="Calibri"/>
          <w:color w:val="000000" w:themeColor="text1"/>
          <w:szCs w:val="24"/>
        </w:rPr>
        <w:t>, mokinių</w:t>
      </w:r>
      <w:r w:rsidR="00F361B7">
        <w:rPr>
          <w:rFonts w:eastAsia="Calibri"/>
          <w:color w:val="000000" w:themeColor="text1"/>
          <w:szCs w:val="24"/>
        </w:rPr>
        <w:t>,</w:t>
      </w:r>
      <w:r w:rsidR="000255DB" w:rsidRPr="00E815AE">
        <w:rPr>
          <w:rFonts w:eastAsia="Calibri"/>
          <w:color w:val="000000" w:themeColor="text1"/>
          <w:szCs w:val="24"/>
        </w:rPr>
        <w:t xml:space="preserve"> </w:t>
      </w:r>
      <w:r w:rsidR="00F361B7" w:rsidRPr="00E815AE">
        <w:rPr>
          <w:rFonts w:eastAsia="Calibri"/>
          <w:color w:val="000000" w:themeColor="text1"/>
          <w:szCs w:val="24"/>
        </w:rPr>
        <w:t xml:space="preserve">studentų </w:t>
      </w:r>
      <w:r w:rsidR="000255DB" w:rsidRPr="00E815AE">
        <w:rPr>
          <w:rFonts w:eastAsia="Calibri"/>
          <w:color w:val="000000" w:themeColor="text1"/>
          <w:szCs w:val="24"/>
        </w:rPr>
        <w:t>ir pedagogų registro, e-mokykla portalo</w:t>
      </w:r>
      <w:r w:rsidR="00134902" w:rsidRPr="00E815AE">
        <w:rPr>
          <w:rFonts w:eastAsia="Calibri"/>
          <w:color w:val="000000" w:themeColor="text1"/>
          <w:szCs w:val="24"/>
        </w:rPr>
        <w:t>;</w:t>
      </w:r>
    </w:p>
    <w:p w14:paraId="05412824" w14:textId="0F870288"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.25. Švietimo portalo aplinkos „NVŠ teikėjų grupė“;</w:t>
      </w:r>
    </w:p>
    <w:p w14:paraId="2FADA68D" w14:textId="3D770550"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.26. Švietimo informacinių technologijų centro informacinės sistemos NEMIS;</w:t>
      </w:r>
    </w:p>
    <w:p w14:paraId="0947AAEF" w14:textId="7F4278E8" w:rsidR="000255DB"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0255DB" w:rsidRPr="00E815AE">
        <w:rPr>
          <w:rFonts w:eastAsia="Calibri"/>
          <w:color w:val="000000" w:themeColor="text1"/>
          <w:szCs w:val="24"/>
        </w:rPr>
        <w:t>.27. Švietimo valdymo informacinės sistemos ŠVIS;</w:t>
      </w:r>
    </w:p>
    <w:p w14:paraId="33DB2EEA" w14:textId="409C436D"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.2</w:t>
      </w:r>
      <w:r w:rsidRPr="00E815AE">
        <w:rPr>
          <w:rFonts w:eastAsia="Calibri"/>
          <w:color w:val="000000" w:themeColor="text1"/>
          <w:szCs w:val="24"/>
        </w:rPr>
        <w:t>8</w:t>
      </w:r>
      <w:r w:rsidR="00134902" w:rsidRPr="00E815AE">
        <w:rPr>
          <w:rFonts w:eastAsia="Calibri"/>
          <w:color w:val="000000" w:themeColor="text1"/>
          <w:szCs w:val="24"/>
        </w:rPr>
        <w:t>. Techninės pagalbos priemonių apskaitos informacinės sistemos (TPPA IS);</w:t>
      </w:r>
    </w:p>
    <w:p w14:paraId="7AA3899E" w14:textId="70E85AF5"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.2</w:t>
      </w:r>
      <w:r w:rsidRPr="00E815AE">
        <w:rPr>
          <w:rFonts w:eastAsia="Calibri"/>
          <w:color w:val="000000" w:themeColor="text1"/>
          <w:szCs w:val="24"/>
        </w:rPr>
        <w:t>9</w:t>
      </w:r>
      <w:r w:rsidR="00134902" w:rsidRPr="00E815AE">
        <w:rPr>
          <w:rFonts w:eastAsia="Calibri"/>
          <w:color w:val="000000" w:themeColor="text1"/>
          <w:szCs w:val="24"/>
        </w:rPr>
        <w:t>. Valstybinės mokesčių inspekcijos informacinės sistemos;</w:t>
      </w:r>
    </w:p>
    <w:p w14:paraId="6EE35E98" w14:textId="010F1DDE"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w:t>
      </w:r>
      <w:r w:rsidRPr="00E815AE">
        <w:rPr>
          <w:rFonts w:eastAsia="Calibri"/>
          <w:color w:val="000000" w:themeColor="text1"/>
          <w:szCs w:val="24"/>
        </w:rPr>
        <w:t>30</w:t>
      </w:r>
      <w:r w:rsidR="00134902" w:rsidRPr="00E815AE">
        <w:rPr>
          <w:rFonts w:eastAsia="Calibri"/>
          <w:color w:val="000000" w:themeColor="text1"/>
          <w:szCs w:val="24"/>
        </w:rPr>
        <w:t>. Valstybinio socialinio draudimo fondo valdybos prie Socialinės apsaugos ir darbo ministerijos informacinės sistemos</w:t>
      </w:r>
      <w:r w:rsidRPr="00E815AE">
        <w:rPr>
          <w:rFonts w:eastAsia="Calibri"/>
          <w:color w:val="000000" w:themeColor="text1"/>
          <w:szCs w:val="24"/>
        </w:rPr>
        <w:t xml:space="preserve"> (SoDra)</w:t>
      </w:r>
      <w:r w:rsidR="00134902" w:rsidRPr="00E815AE">
        <w:rPr>
          <w:rFonts w:eastAsia="Calibri"/>
          <w:color w:val="000000" w:themeColor="text1"/>
          <w:szCs w:val="24"/>
        </w:rPr>
        <w:t>;</w:t>
      </w:r>
    </w:p>
    <w:p w14:paraId="23B0D226" w14:textId="0FAA7435"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.3</w:t>
      </w:r>
      <w:r w:rsidRPr="00E815AE">
        <w:rPr>
          <w:rFonts w:eastAsia="Calibri"/>
          <w:color w:val="000000" w:themeColor="text1"/>
          <w:szCs w:val="24"/>
        </w:rPr>
        <w:t>1</w:t>
      </w:r>
      <w:r w:rsidR="00134902" w:rsidRPr="00E815AE">
        <w:rPr>
          <w:rFonts w:eastAsia="Calibri"/>
          <w:color w:val="000000" w:themeColor="text1"/>
          <w:szCs w:val="24"/>
        </w:rPr>
        <w:t>. Valstybės tarnautojų registro sistemos (VATARAS);</w:t>
      </w:r>
    </w:p>
    <w:p w14:paraId="517AC90E" w14:textId="6AFD8EB3"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.3</w:t>
      </w:r>
      <w:r w:rsidRPr="00E815AE">
        <w:rPr>
          <w:rFonts w:eastAsia="Calibri"/>
          <w:color w:val="000000" w:themeColor="text1"/>
          <w:szCs w:val="24"/>
        </w:rPr>
        <w:t>2</w:t>
      </w:r>
      <w:r w:rsidR="00134902" w:rsidRPr="00E815AE">
        <w:rPr>
          <w:rFonts w:eastAsia="Calibri"/>
          <w:color w:val="000000" w:themeColor="text1"/>
          <w:szCs w:val="24"/>
        </w:rPr>
        <w:t>. Valstybės tarnybos valdymo informacinės sistemos (VATIS);</w:t>
      </w:r>
    </w:p>
    <w:p w14:paraId="6E800256" w14:textId="55BA97E1"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.3</w:t>
      </w:r>
      <w:r w:rsidRPr="00E815AE">
        <w:rPr>
          <w:rFonts w:eastAsia="Calibri"/>
          <w:color w:val="000000" w:themeColor="text1"/>
          <w:szCs w:val="24"/>
        </w:rPr>
        <w:t>3</w:t>
      </w:r>
      <w:r w:rsidR="00134902" w:rsidRPr="00E815AE">
        <w:rPr>
          <w:rFonts w:eastAsia="Calibri"/>
          <w:color w:val="000000" w:themeColor="text1"/>
          <w:szCs w:val="24"/>
        </w:rPr>
        <w:t xml:space="preserve">. </w:t>
      </w:r>
      <w:r w:rsidR="002E331F">
        <w:rPr>
          <w:color w:val="000000"/>
          <w:szCs w:val="24"/>
          <w:lang w:val="pl-PL"/>
        </w:rPr>
        <w:t>Suteiktos valstybės pagalbos ir nereikšmingos (</w:t>
      </w:r>
      <w:r w:rsidR="002E331F">
        <w:rPr>
          <w:i/>
          <w:iCs/>
          <w:color w:val="000000"/>
          <w:szCs w:val="24"/>
          <w:lang w:val="pl-PL"/>
        </w:rPr>
        <w:t>de minimis</w:t>
      </w:r>
      <w:r w:rsidR="002E331F">
        <w:rPr>
          <w:color w:val="000000"/>
          <w:szCs w:val="24"/>
          <w:lang w:val="pl-PL"/>
        </w:rPr>
        <w:t>) pagalbos registro</w:t>
      </w:r>
      <w:r w:rsidR="00134902" w:rsidRPr="00E815AE">
        <w:rPr>
          <w:rFonts w:eastAsia="Calibri"/>
          <w:color w:val="000000" w:themeColor="text1"/>
          <w:szCs w:val="24"/>
        </w:rPr>
        <w:t>;</w:t>
      </w:r>
    </w:p>
    <w:p w14:paraId="366FB645" w14:textId="032B4E83" w:rsidR="00180D60" w:rsidRPr="00E815AE" w:rsidRDefault="001858BA" w:rsidP="00852BED">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F113CC" w:rsidRPr="00E815AE">
        <w:rPr>
          <w:rFonts w:eastAsia="Calibri"/>
          <w:color w:val="000000" w:themeColor="text1"/>
          <w:szCs w:val="24"/>
        </w:rPr>
        <w:t>.3</w:t>
      </w:r>
      <w:r w:rsidR="002E331F">
        <w:rPr>
          <w:rFonts w:eastAsia="Calibri"/>
          <w:color w:val="000000" w:themeColor="text1"/>
          <w:szCs w:val="24"/>
        </w:rPr>
        <w:t>4</w:t>
      </w:r>
      <w:r w:rsidR="00F113CC" w:rsidRPr="00E815AE">
        <w:rPr>
          <w:rFonts w:eastAsia="Calibri"/>
          <w:color w:val="000000" w:themeColor="text1"/>
          <w:szCs w:val="24"/>
        </w:rPr>
        <w:t>. Duomenų mai</w:t>
      </w:r>
      <w:r w:rsidR="00B02F10">
        <w:rPr>
          <w:rFonts w:eastAsia="Calibri"/>
          <w:color w:val="000000" w:themeColor="text1"/>
          <w:szCs w:val="24"/>
        </w:rPr>
        <w:t>nų svetainės (DMS);</w:t>
      </w:r>
      <w:r w:rsidR="00852BED">
        <w:rPr>
          <w:rFonts w:eastAsia="Calibri"/>
          <w:color w:val="000000" w:themeColor="text1"/>
          <w:szCs w:val="24"/>
        </w:rPr>
        <w:t xml:space="preserve"> kt.</w:t>
      </w:r>
    </w:p>
    <w:p w14:paraId="3FE69ECB" w14:textId="307B98BC"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51</w:t>
      </w:r>
      <w:r w:rsidR="00134902" w:rsidRPr="00E815AE">
        <w:rPr>
          <w:rFonts w:eastAsia="Calibri"/>
          <w:color w:val="000000" w:themeColor="text1"/>
          <w:szCs w:val="24"/>
        </w:rPr>
        <w:t>. Keičiantis teisės aktams, Administracija esant poreikiui gali sudaryti sutartis dėl duomenų teikimo ir / ar gavimo iš kitų informacinių sistemų ir registrų.</w:t>
      </w:r>
    </w:p>
    <w:p w14:paraId="0D66ADD6" w14:textId="77777777" w:rsidR="00134902" w:rsidRPr="00E815AE" w:rsidRDefault="00134902" w:rsidP="00E815AE">
      <w:pPr>
        <w:widowControl w:val="0"/>
        <w:tabs>
          <w:tab w:val="left" w:pos="1156"/>
        </w:tabs>
        <w:spacing w:line="276" w:lineRule="auto"/>
        <w:ind w:firstLine="567"/>
        <w:jc w:val="both"/>
        <w:rPr>
          <w:color w:val="000000" w:themeColor="text1"/>
          <w:szCs w:val="24"/>
          <w:lang w:eastAsia="lt-LT"/>
        </w:rPr>
      </w:pPr>
    </w:p>
    <w:p w14:paraId="3727A749" w14:textId="575C3CB4" w:rsidR="00134902" w:rsidRPr="00E815AE" w:rsidRDefault="00134902" w:rsidP="00E815AE">
      <w:pPr>
        <w:widowControl w:val="0"/>
        <w:tabs>
          <w:tab w:val="left" w:pos="426"/>
          <w:tab w:val="left" w:pos="4590"/>
        </w:tabs>
        <w:spacing w:line="276" w:lineRule="auto"/>
        <w:jc w:val="center"/>
        <w:rPr>
          <w:b/>
          <w:bCs/>
          <w:color w:val="000000" w:themeColor="text1"/>
          <w:szCs w:val="24"/>
          <w:lang w:eastAsia="lt-LT"/>
        </w:rPr>
      </w:pPr>
      <w:r w:rsidRPr="00E815AE">
        <w:rPr>
          <w:b/>
          <w:bCs/>
          <w:color w:val="000000" w:themeColor="text1"/>
          <w:szCs w:val="24"/>
          <w:lang w:eastAsia="lt-LT" w:bidi="lt-LT"/>
        </w:rPr>
        <w:t>VII</w:t>
      </w:r>
      <w:r w:rsidR="00BD350C" w:rsidRPr="00E815AE">
        <w:rPr>
          <w:b/>
          <w:bCs/>
          <w:color w:val="000000" w:themeColor="text1"/>
          <w:szCs w:val="24"/>
          <w:lang w:eastAsia="lt-LT" w:bidi="lt-LT"/>
        </w:rPr>
        <w:t>I</w:t>
      </w:r>
      <w:r w:rsidRPr="00E815AE">
        <w:rPr>
          <w:b/>
          <w:bCs/>
          <w:color w:val="000000" w:themeColor="text1"/>
          <w:szCs w:val="24"/>
          <w:lang w:eastAsia="lt-LT" w:bidi="lt-LT"/>
        </w:rPr>
        <w:t xml:space="preserve"> </w:t>
      </w:r>
      <w:r w:rsidRPr="00E815AE">
        <w:rPr>
          <w:b/>
          <w:bCs/>
          <w:color w:val="000000" w:themeColor="text1"/>
          <w:szCs w:val="24"/>
          <w:lang w:eastAsia="lt-LT"/>
        </w:rPr>
        <w:t>SKYRIUS</w:t>
      </w:r>
    </w:p>
    <w:p w14:paraId="07496C5F" w14:textId="77777777" w:rsidR="00134902" w:rsidRPr="00E815AE" w:rsidRDefault="00134902" w:rsidP="00E815AE">
      <w:pPr>
        <w:widowControl w:val="0"/>
        <w:tabs>
          <w:tab w:val="left" w:pos="426"/>
        </w:tabs>
        <w:spacing w:line="276" w:lineRule="auto"/>
        <w:jc w:val="center"/>
        <w:rPr>
          <w:b/>
          <w:bCs/>
          <w:color w:val="000000" w:themeColor="text1"/>
          <w:szCs w:val="24"/>
          <w:lang w:eastAsia="lt-LT"/>
        </w:rPr>
      </w:pPr>
      <w:r w:rsidRPr="00E815AE">
        <w:rPr>
          <w:b/>
          <w:bCs/>
          <w:color w:val="000000" w:themeColor="text1"/>
          <w:szCs w:val="24"/>
          <w:lang w:eastAsia="lt-LT"/>
        </w:rPr>
        <w:t>DUOMENŲ SUBJEKTO TEISIŲ ĮGYVENDINIMAS</w:t>
      </w:r>
    </w:p>
    <w:p w14:paraId="26CF2B9D" w14:textId="77777777" w:rsidR="00134902" w:rsidRPr="00E815AE" w:rsidRDefault="00134902" w:rsidP="00E815AE">
      <w:pPr>
        <w:widowControl w:val="0"/>
        <w:spacing w:line="276" w:lineRule="auto"/>
        <w:rPr>
          <w:b/>
          <w:bCs/>
          <w:color w:val="000000" w:themeColor="text1"/>
          <w:szCs w:val="24"/>
          <w:lang w:eastAsia="lt-LT"/>
        </w:rPr>
      </w:pPr>
    </w:p>
    <w:p w14:paraId="74C8FB3A" w14:textId="5465B9D0" w:rsidR="00134902" w:rsidRPr="00E815AE" w:rsidRDefault="00BD350C" w:rsidP="00E815AE">
      <w:pPr>
        <w:widowControl w:val="0"/>
        <w:tabs>
          <w:tab w:val="left" w:pos="1156"/>
        </w:tabs>
        <w:spacing w:line="276" w:lineRule="auto"/>
        <w:ind w:firstLine="567"/>
        <w:jc w:val="both"/>
        <w:rPr>
          <w:color w:val="000000" w:themeColor="text1"/>
          <w:szCs w:val="24"/>
          <w:lang w:eastAsia="lt-LT"/>
        </w:rPr>
      </w:pPr>
      <w:r w:rsidRPr="00E815AE">
        <w:rPr>
          <w:color w:val="000000" w:themeColor="text1"/>
          <w:szCs w:val="24"/>
          <w:lang w:eastAsia="lt-LT" w:bidi="lt-LT"/>
        </w:rPr>
        <w:t>52</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 xml:space="preserve">Duomenų subjektas turi teisę žinoti (būti informuotas) apie savo asmens duomenų tvarkymą. </w:t>
      </w:r>
    </w:p>
    <w:p w14:paraId="5D5ACE10" w14:textId="557BD793" w:rsidR="00134902" w:rsidRPr="00E815AE" w:rsidRDefault="00BD350C" w:rsidP="00E815AE">
      <w:pPr>
        <w:tabs>
          <w:tab w:val="left" w:pos="1134"/>
        </w:tabs>
        <w:suppressAutoHyphens/>
        <w:spacing w:line="276" w:lineRule="auto"/>
        <w:ind w:firstLine="567"/>
        <w:jc w:val="both"/>
        <w:textAlignment w:val="baseline"/>
        <w:rPr>
          <w:rFonts w:eastAsia="Calibri"/>
          <w:color w:val="000000" w:themeColor="text1"/>
          <w:szCs w:val="24"/>
        </w:rPr>
      </w:pPr>
      <w:r w:rsidRPr="00E815AE">
        <w:rPr>
          <w:rFonts w:eastAsia="Calibri"/>
          <w:color w:val="000000" w:themeColor="text1"/>
          <w:szCs w:val="24"/>
        </w:rPr>
        <w:t>53</w:t>
      </w:r>
      <w:r w:rsidR="00134902" w:rsidRPr="00E815AE">
        <w:rPr>
          <w:rFonts w:eastAsia="Calibri"/>
          <w:color w:val="000000" w:themeColor="text1"/>
          <w:szCs w:val="24"/>
        </w:rPr>
        <w:t>. Apie asmens duomenų tvarkymą subjektai informuojami raštu (</w:t>
      </w:r>
      <w:r w:rsidR="00EF723A">
        <w:rPr>
          <w:rFonts w:eastAsia="Calibri"/>
          <w:color w:val="000000" w:themeColor="text1"/>
          <w:szCs w:val="24"/>
        </w:rPr>
        <w:t xml:space="preserve">Taisyklių </w:t>
      </w:r>
      <w:r w:rsidR="002951AE" w:rsidRPr="00E815AE">
        <w:rPr>
          <w:rFonts w:eastAsia="Calibri"/>
          <w:color w:val="000000" w:themeColor="text1"/>
          <w:szCs w:val="24"/>
        </w:rPr>
        <w:t>3</w:t>
      </w:r>
      <w:r w:rsidR="00134902" w:rsidRPr="00E815AE">
        <w:rPr>
          <w:rFonts w:eastAsia="Calibri"/>
          <w:color w:val="000000" w:themeColor="text1"/>
          <w:szCs w:val="24"/>
        </w:rPr>
        <w:t xml:space="preserve"> priedas), elektronine forma (subjektai informuojami jiems pateikiant nuorodą į </w:t>
      </w:r>
      <w:r w:rsidR="00EF723A">
        <w:rPr>
          <w:rFonts w:eastAsia="Calibri"/>
          <w:color w:val="000000" w:themeColor="text1"/>
          <w:szCs w:val="24"/>
        </w:rPr>
        <w:t xml:space="preserve">Taisyklių </w:t>
      </w:r>
      <w:r w:rsidR="002951AE" w:rsidRPr="00E815AE">
        <w:rPr>
          <w:rFonts w:eastAsia="Calibri"/>
          <w:color w:val="000000" w:themeColor="text1"/>
          <w:szCs w:val="24"/>
        </w:rPr>
        <w:t>3</w:t>
      </w:r>
      <w:r w:rsidR="00134902" w:rsidRPr="00E815AE">
        <w:rPr>
          <w:rFonts w:eastAsia="Calibri"/>
          <w:color w:val="000000" w:themeColor="text1"/>
          <w:szCs w:val="24"/>
        </w:rPr>
        <w:t xml:space="preserve"> priedą). Ši informacija (</w:t>
      </w:r>
      <w:r w:rsidR="00EF723A">
        <w:rPr>
          <w:rFonts w:eastAsia="Calibri"/>
          <w:color w:val="000000" w:themeColor="text1"/>
          <w:szCs w:val="24"/>
        </w:rPr>
        <w:t xml:space="preserve">Taisyklių </w:t>
      </w:r>
      <w:r w:rsidR="002951AE" w:rsidRPr="00E815AE">
        <w:rPr>
          <w:rFonts w:eastAsia="Calibri"/>
          <w:color w:val="000000" w:themeColor="text1"/>
          <w:szCs w:val="24"/>
        </w:rPr>
        <w:t>3</w:t>
      </w:r>
      <w:r w:rsidR="00134902" w:rsidRPr="00E815AE">
        <w:rPr>
          <w:rFonts w:eastAsia="Calibri"/>
          <w:color w:val="000000" w:themeColor="text1"/>
          <w:szCs w:val="24"/>
        </w:rPr>
        <w:t xml:space="preserve"> priedas) viešai skelbiama Administracijos tinklalapyje www.</w:t>
      </w:r>
      <w:r w:rsidR="00F036DB" w:rsidRPr="00E815AE">
        <w:rPr>
          <w:rFonts w:eastAsia="Calibri"/>
          <w:color w:val="000000" w:themeColor="text1"/>
          <w:szCs w:val="24"/>
        </w:rPr>
        <w:t>vrsa</w:t>
      </w:r>
      <w:r w:rsidR="00134902" w:rsidRPr="00E815AE">
        <w:rPr>
          <w:rFonts w:eastAsia="Calibri"/>
          <w:color w:val="000000" w:themeColor="text1"/>
          <w:szCs w:val="24"/>
        </w:rPr>
        <w:t xml:space="preserve">.lt. Duomenų subjekto prašymu informacija gali būti suteikta žodžiu, tačiau visais atvejais apie konkretų </w:t>
      </w:r>
      <w:r w:rsidR="00134902" w:rsidRPr="00E815AE">
        <w:rPr>
          <w:rFonts w:eastAsia="Calibri"/>
          <w:color w:val="000000" w:themeColor="text1"/>
          <w:szCs w:val="24"/>
        </w:rPr>
        <w:lastRenderedPageBreak/>
        <w:t>asmenį renkama informacija pateikiama tik duomenų subjektui įrodžius savo tapatybę.</w:t>
      </w:r>
      <w:r w:rsidR="00B964A8">
        <w:rPr>
          <w:rFonts w:eastAsia="Calibri"/>
          <w:color w:val="000000" w:themeColor="text1"/>
          <w:szCs w:val="24"/>
        </w:rPr>
        <w:t xml:space="preserve"> </w:t>
      </w:r>
      <w:r w:rsidR="00B964A8" w:rsidRPr="00467B84">
        <w:rPr>
          <w:rFonts w:eastAsia="Calibri"/>
          <w:color w:val="000000" w:themeColor="text1"/>
          <w:szCs w:val="24"/>
        </w:rPr>
        <w:t>Suteikus informaciją žodžiu, padaromas apie tai įrašas duomenų subjekto byloje.</w:t>
      </w:r>
    </w:p>
    <w:p w14:paraId="7FA02E86" w14:textId="77DDFE8A" w:rsidR="00134902" w:rsidRPr="00E815AE" w:rsidRDefault="00BD350C" w:rsidP="00E815AE">
      <w:pPr>
        <w:widowControl w:val="0"/>
        <w:tabs>
          <w:tab w:val="left" w:pos="1156"/>
        </w:tabs>
        <w:spacing w:line="276" w:lineRule="auto"/>
        <w:ind w:firstLine="567"/>
        <w:jc w:val="both"/>
        <w:rPr>
          <w:color w:val="000000" w:themeColor="text1"/>
          <w:szCs w:val="24"/>
          <w:lang w:eastAsia="lt-LT"/>
        </w:rPr>
      </w:pPr>
      <w:r w:rsidRPr="00E815AE">
        <w:rPr>
          <w:color w:val="000000" w:themeColor="text1"/>
          <w:szCs w:val="24"/>
          <w:lang w:eastAsia="lt-LT"/>
        </w:rPr>
        <w:t>54</w:t>
      </w:r>
      <w:r w:rsidR="00134902" w:rsidRPr="00E815AE">
        <w:rPr>
          <w:color w:val="000000" w:themeColor="text1"/>
          <w:szCs w:val="24"/>
          <w:lang w:eastAsia="lt-LT"/>
        </w:rPr>
        <w:t xml:space="preserve">. Duomenų subjektams informacija apie asmens duomenų tvarkymą pateikiama interneto portale </w:t>
      </w:r>
      <w:r w:rsidR="00134902" w:rsidRPr="00D20BAF">
        <w:rPr>
          <w:color w:val="000000" w:themeColor="text1"/>
          <w:szCs w:val="24"/>
          <w:u w:val="single"/>
          <w:lang w:val="pt-BR" w:bidi="en-US"/>
        </w:rPr>
        <w:t>www.</w:t>
      </w:r>
      <w:r w:rsidR="00F036DB" w:rsidRPr="00D20BAF">
        <w:rPr>
          <w:color w:val="000000" w:themeColor="text1"/>
          <w:szCs w:val="24"/>
          <w:u w:val="single"/>
          <w:lang w:val="pt-BR" w:bidi="en-US"/>
        </w:rPr>
        <w:t>vrsa</w:t>
      </w:r>
      <w:r w:rsidR="00134902" w:rsidRPr="00D20BAF">
        <w:rPr>
          <w:color w:val="000000" w:themeColor="text1"/>
          <w:szCs w:val="24"/>
          <w:u w:val="single"/>
          <w:lang w:val="pt-BR" w:bidi="en-US"/>
        </w:rPr>
        <w:t>.lt</w:t>
      </w:r>
      <w:r w:rsidR="00134902" w:rsidRPr="00D20BAF">
        <w:rPr>
          <w:color w:val="000000" w:themeColor="text1"/>
          <w:szCs w:val="24"/>
          <w:lang w:val="pt-BR" w:bidi="en-US"/>
        </w:rPr>
        <w:t xml:space="preserve">, </w:t>
      </w:r>
      <w:r w:rsidR="00134902" w:rsidRPr="00E815AE">
        <w:rPr>
          <w:color w:val="000000" w:themeColor="text1"/>
          <w:szCs w:val="24"/>
          <w:lang w:eastAsia="lt-LT"/>
        </w:rPr>
        <w:t>nurodant, kad:</w:t>
      </w:r>
    </w:p>
    <w:p w14:paraId="3F25CE67" w14:textId="7A07D878" w:rsidR="00134902" w:rsidRPr="00E815AE" w:rsidRDefault="00BD350C" w:rsidP="00E815AE">
      <w:pPr>
        <w:widowControl w:val="0"/>
        <w:tabs>
          <w:tab w:val="left" w:pos="1347"/>
        </w:tabs>
        <w:spacing w:line="276" w:lineRule="auto"/>
        <w:ind w:firstLine="567"/>
        <w:jc w:val="both"/>
        <w:rPr>
          <w:color w:val="000000" w:themeColor="text1"/>
          <w:szCs w:val="24"/>
          <w:lang w:eastAsia="lt-LT"/>
        </w:rPr>
      </w:pPr>
      <w:r w:rsidRPr="00E815AE">
        <w:rPr>
          <w:color w:val="000000" w:themeColor="text1"/>
          <w:szCs w:val="24"/>
          <w:lang w:eastAsia="lt-LT" w:bidi="lt-LT"/>
        </w:rPr>
        <w:t>54</w:t>
      </w:r>
      <w:r w:rsidR="00134902" w:rsidRPr="00E815AE">
        <w:rPr>
          <w:color w:val="000000" w:themeColor="text1"/>
          <w:szCs w:val="24"/>
          <w:lang w:eastAsia="lt-LT" w:bidi="lt-LT"/>
        </w:rPr>
        <w:t>.1.</w:t>
      </w:r>
      <w:r w:rsidR="00134902" w:rsidRPr="00E815AE">
        <w:rPr>
          <w:color w:val="000000" w:themeColor="text1"/>
          <w:szCs w:val="24"/>
          <w:lang w:eastAsia="lt-LT" w:bidi="lt-LT"/>
        </w:rPr>
        <w:tab/>
      </w:r>
      <w:r w:rsidR="00134902" w:rsidRPr="00E815AE">
        <w:rPr>
          <w:color w:val="000000" w:themeColor="text1"/>
          <w:szCs w:val="24"/>
          <w:lang w:eastAsia="lt-LT"/>
        </w:rPr>
        <w:t xml:space="preserve">duomenų subjektų asmens duomenis tvarko duomenų valdytoja – </w:t>
      </w:r>
      <w:r w:rsidR="00F036DB" w:rsidRPr="00E815AE">
        <w:rPr>
          <w:color w:val="000000" w:themeColor="text1"/>
          <w:szCs w:val="24"/>
          <w:lang w:eastAsia="lt-LT"/>
        </w:rPr>
        <w:t>Vilniaus</w:t>
      </w:r>
      <w:r w:rsidR="00134902" w:rsidRPr="00E815AE">
        <w:rPr>
          <w:color w:val="000000" w:themeColor="text1"/>
          <w:szCs w:val="24"/>
          <w:lang w:eastAsia="lt-LT"/>
        </w:rPr>
        <w:t xml:space="preserve"> rajono savivaldybės administracija, juridinio asmens kodas </w:t>
      </w:r>
      <w:r w:rsidR="00F036DB" w:rsidRPr="00E815AE">
        <w:rPr>
          <w:szCs w:val="24"/>
        </w:rPr>
        <w:t>188708224</w:t>
      </w:r>
      <w:r w:rsidR="00134902" w:rsidRPr="00E815AE">
        <w:rPr>
          <w:color w:val="000000" w:themeColor="text1"/>
          <w:szCs w:val="24"/>
          <w:lang w:eastAsia="lt-LT"/>
        </w:rPr>
        <w:t xml:space="preserve">, buveinės adresas </w:t>
      </w:r>
      <w:r w:rsidR="00F036DB" w:rsidRPr="00E815AE">
        <w:rPr>
          <w:color w:val="000000" w:themeColor="text1"/>
          <w:szCs w:val="24"/>
          <w:lang w:eastAsia="lt-LT"/>
        </w:rPr>
        <w:t>–</w:t>
      </w:r>
      <w:r w:rsidR="00134902" w:rsidRPr="00E815AE">
        <w:rPr>
          <w:color w:val="000000" w:themeColor="text1"/>
          <w:szCs w:val="24"/>
          <w:lang w:eastAsia="lt-LT"/>
        </w:rPr>
        <w:t xml:space="preserve"> </w:t>
      </w:r>
      <w:r w:rsidR="00F036DB" w:rsidRPr="00E815AE">
        <w:rPr>
          <w:color w:val="000000" w:themeColor="text1"/>
          <w:szCs w:val="24"/>
          <w:lang w:eastAsia="lt-LT"/>
        </w:rPr>
        <w:t>Rinktinės g. 50</w:t>
      </w:r>
      <w:r w:rsidR="00134902" w:rsidRPr="00E815AE">
        <w:rPr>
          <w:color w:val="000000" w:themeColor="text1"/>
          <w:szCs w:val="24"/>
          <w:lang w:eastAsia="lt-LT"/>
        </w:rPr>
        <w:t xml:space="preserve">, </w:t>
      </w:r>
      <w:r w:rsidR="00F036DB" w:rsidRPr="00E815AE">
        <w:rPr>
          <w:color w:val="000000" w:themeColor="text1"/>
          <w:szCs w:val="24"/>
          <w:lang w:eastAsia="lt-LT"/>
        </w:rPr>
        <w:t>Vilnius</w:t>
      </w:r>
      <w:r w:rsidR="00134902" w:rsidRPr="00E815AE">
        <w:rPr>
          <w:color w:val="000000" w:themeColor="text1"/>
          <w:szCs w:val="24"/>
          <w:lang w:eastAsia="lt-LT"/>
        </w:rPr>
        <w:t>.</w:t>
      </w:r>
    </w:p>
    <w:p w14:paraId="286C2BD9" w14:textId="4FD0DC21" w:rsidR="00134902" w:rsidRPr="00E815AE" w:rsidRDefault="00BD350C" w:rsidP="00E815AE">
      <w:pPr>
        <w:widowControl w:val="0"/>
        <w:tabs>
          <w:tab w:val="left" w:pos="1347"/>
        </w:tabs>
        <w:spacing w:line="276" w:lineRule="auto"/>
        <w:ind w:firstLine="567"/>
        <w:jc w:val="both"/>
        <w:rPr>
          <w:color w:val="000000" w:themeColor="text1"/>
          <w:szCs w:val="24"/>
          <w:lang w:eastAsia="lt-LT"/>
        </w:rPr>
      </w:pPr>
      <w:r w:rsidRPr="00E815AE">
        <w:rPr>
          <w:color w:val="000000" w:themeColor="text1"/>
          <w:szCs w:val="24"/>
          <w:lang w:eastAsia="lt-LT" w:bidi="lt-LT"/>
        </w:rPr>
        <w:t>54</w:t>
      </w:r>
      <w:r w:rsidR="00134902" w:rsidRPr="00E815AE">
        <w:rPr>
          <w:color w:val="000000" w:themeColor="text1"/>
          <w:szCs w:val="24"/>
          <w:lang w:eastAsia="lt-LT" w:bidi="lt-LT"/>
        </w:rPr>
        <w:t>.2.</w:t>
      </w:r>
      <w:r w:rsidR="00134902" w:rsidRPr="00E815AE">
        <w:rPr>
          <w:color w:val="000000" w:themeColor="text1"/>
          <w:szCs w:val="24"/>
          <w:lang w:eastAsia="lt-LT" w:bidi="lt-LT"/>
        </w:rPr>
        <w:tab/>
      </w:r>
      <w:r w:rsidR="00134902" w:rsidRPr="00E815AE">
        <w:rPr>
          <w:color w:val="000000" w:themeColor="text1"/>
          <w:szCs w:val="24"/>
          <w:lang w:eastAsia="lt-LT"/>
        </w:rPr>
        <w:t>asmens duomenys Savivaldybės administracijoje tvarkomi neautomatiniu būdu susistemintose rinkmenose ir (arba) automatiniu būdu;</w:t>
      </w:r>
    </w:p>
    <w:p w14:paraId="58DAE2EC" w14:textId="64983733" w:rsidR="00134902" w:rsidRPr="00E815AE" w:rsidRDefault="00BD350C" w:rsidP="00E815AE">
      <w:pPr>
        <w:widowControl w:val="0"/>
        <w:tabs>
          <w:tab w:val="left" w:pos="1347"/>
        </w:tabs>
        <w:spacing w:line="276" w:lineRule="auto"/>
        <w:ind w:firstLine="567"/>
        <w:jc w:val="both"/>
        <w:rPr>
          <w:color w:val="000000" w:themeColor="text1"/>
          <w:szCs w:val="24"/>
          <w:lang w:eastAsia="lt-LT"/>
        </w:rPr>
      </w:pPr>
      <w:r w:rsidRPr="00E815AE">
        <w:rPr>
          <w:color w:val="000000" w:themeColor="text1"/>
          <w:szCs w:val="24"/>
          <w:lang w:eastAsia="lt-LT" w:bidi="lt-LT"/>
        </w:rPr>
        <w:t>54</w:t>
      </w:r>
      <w:r w:rsidR="00134902" w:rsidRPr="00E815AE">
        <w:rPr>
          <w:color w:val="000000" w:themeColor="text1"/>
          <w:szCs w:val="24"/>
          <w:lang w:eastAsia="lt-LT" w:bidi="lt-LT"/>
        </w:rPr>
        <w:t>.3.</w:t>
      </w:r>
      <w:r w:rsidR="00134902" w:rsidRPr="00E815AE">
        <w:rPr>
          <w:color w:val="000000" w:themeColor="text1"/>
          <w:szCs w:val="24"/>
          <w:lang w:eastAsia="lt-LT" w:bidi="lt-LT"/>
        </w:rPr>
        <w:tab/>
      </w:r>
      <w:r w:rsidR="00134902" w:rsidRPr="00E815AE">
        <w:rPr>
          <w:color w:val="000000" w:themeColor="text1"/>
          <w:szCs w:val="24"/>
          <w:lang w:eastAsia="lt-LT"/>
        </w:rPr>
        <w:t>Savivaldybės administracijoje tvarkomų duomenų subjektų asmens duomenų apimtis ir asmens duomenų tvarkymo tikslai;</w:t>
      </w:r>
    </w:p>
    <w:p w14:paraId="60404F53" w14:textId="1D01E50C" w:rsidR="00134902" w:rsidRPr="00E815AE" w:rsidRDefault="00BD350C" w:rsidP="00E815AE">
      <w:pPr>
        <w:widowControl w:val="0"/>
        <w:tabs>
          <w:tab w:val="left" w:pos="1347"/>
        </w:tabs>
        <w:spacing w:line="276" w:lineRule="auto"/>
        <w:ind w:firstLine="567"/>
        <w:jc w:val="both"/>
        <w:rPr>
          <w:color w:val="000000" w:themeColor="text1"/>
          <w:szCs w:val="24"/>
          <w:lang w:eastAsia="lt-LT"/>
        </w:rPr>
      </w:pPr>
      <w:r w:rsidRPr="00E815AE">
        <w:rPr>
          <w:color w:val="000000" w:themeColor="text1"/>
          <w:szCs w:val="24"/>
          <w:lang w:eastAsia="lt-LT" w:bidi="lt-LT"/>
        </w:rPr>
        <w:t>54</w:t>
      </w:r>
      <w:r w:rsidR="00134902" w:rsidRPr="00E815AE">
        <w:rPr>
          <w:color w:val="000000" w:themeColor="text1"/>
          <w:szCs w:val="24"/>
          <w:lang w:eastAsia="lt-LT" w:bidi="lt-LT"/>
        </w:rPr>
        <w:t>.4.</w:t>
      </w:r>
      <w:r w:rsidR="00134902" w:rsidRPr="00E815AE">
        <w:rPr>
          <w:color w:val="000000" w:themeColor="text1"/>
          <w:szCs w:val="24"/>
          <w:lang w:eastAsia="lt-LT" w:bidi="lt-LT"/>
        </w:rPr>
        <w:tab/>
      </w:r>
      <w:r w:rsidR="00134902" w:rsidRPr="00E815AE">
        <w:rPr>
          <w:color w:val="000000" w:themeColor="text1"/>
          <w:szCs w:val="24"/>
          <w:lang w:eastAsia="lt-LT"/>
        </w:rPr>
        <w:t>asmens duomenys tretiesiems asmenims teikiami tik įstatymų ir kitų teisės aktų nustatytais atvejais ir tvarka.</w:t>
      </w:r>
    </w:p>
    <w:p w14:paraId="1E3009F5" w14:textId="31284C57" w:rsidR="00134902" w:rsidRPr="00E815AE" w:rsidRDefault="00BD350C" w:rsidP="00E815AE">
      <w:pPr>
        <w:widowControl w:val="0"/>
        <w:tabs>
          <w:tab w:val="left" w:pos="1156"/>
        </w:tabs>
        <w:spacing w:line="276" w:lineRule="auto"/>
        <w:ind w:firstLine="567"/>
        <w:jc w:val="both"/>
        <w:rPr>
          <w:color w:val="000000" w:themeColor="text1"/>
          <w:szCs w:val="24"/>
          <w:lang w:eastAsia="lt-LT"/>
        </w:rPr>
      </w:pPr>
      <w:r w:rsidRPr="00E815AE">
        <w:rPr>
          <w:color w:val="000000" w:themeColor="text1"/>
          <w:szCs w:val="24"/>
          <w:lang w:eastAsia="lt-LT" w:bidi="lt-LT"/>
        </w:rPr>
        <w:t>55</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 xml:space="preserve">Duomenų subjektas, </w:t>
      </w:r>
      <w:r w:rsidR="00BD4A30">
        <w:rPr>
          <w:color w:val="000000" w:themeColor="text1"/>
          <w:szCs w:val="24"/>
          <w:lang w:eastAsia="lt-LT"/>
        </w:rPr>
        <w:t>A</w:t>
      </w:r>
      <w:r w:rsidR="00134902" w:rsidRPr="00E815AE">
        <w:rPr>
          <w:color w:val="000000" w:themeColor="text1"/>
          <w:szCs w:val="24"/>
          <w:lang w:eastAsia="lt-LT"/>
        </w:rPr>
        <w:t>dministracijai pateikęs asmens tapatybę patvirtinantį dokumentą arba teisės aktų nustatyta tvarka ar elektroninių ryšių priemonėmis, kurios leidžia tinkamai identifikuoti asmenį, patvirtinęs savo asmens tapatybę, turi teisę neatlygintinai susipažinti su Savivaldybės administracijoje tvarkomais jo duomenimis bei gauti informaciją, iš kokių šaltinių ir kokie jo asmens duomenys surinkti, kokiu tikslu jie tvarkomi, kokiems duomenų gavėjams teikiami ir buvo teikti per paskutinius vienerius metus.</w:t>
      </w:r>
    </w:p>
    <w:p w14:paraId="33FAB793" w14:textId="41F85C94" w:rsidR="00134902" w:rsidRPr="00E815AE" w:rsidRDefault="00BD350C" w:rsidP="00E815AE">
      <w:pPr>
        <w:widowControl w:val="0"/>
        <w:tabs>
          <w:tab w:val="left" w:pos="1156"/>
        </w:tabs>
        <w:spacing w:line="276" w:lineRule="auto"/>
        <w:ind w:firstLine="567"/>
        <w:jc w:val="both"/>
        <w:rPr>
          <w:color w:val="000000" w:themeColor="text1"/>
          <w:szCs w:val="24"/>
          <w:lang w:eastAsia="lt-LT"/>
        </w:rPr>
      </w:pPr>
      <w:r w:rsidRPr="00E815AE">
        <w:rPr>
          <w:color w:val="000000" w:themeColor="text1"/>
          <w:szCs w:val="24"/>
          <w:lang w:eastAsia="lt-LT" w:bidi="lt-LT"/>
        </w:rPr>
        <w:t>56</w:t>
      </w:r>
      <w:r w:rsidR="00134902" w:rsidRPr="00E815AE">
        <w:rPr>
          <w:color w:val="000000" w:themeColor="text1"/>
          <w:szCs w:val="24"/>
          <w:lang w:eastAsia="lt-LT" w:bidi="lt-LT"/>
        </w:rPr>
        <w:t>.</w:t>
      </w:r>
      <w:r w:rsidR="00134902" w:rsidRPr="00E815AE">
        <w:rPr>
          <w:color w:val="000000" w:themeColor="text1"/>
          <w:szCs w:val="24"/>
          <w:lang w:eastAsia="lt-LT" w:bidi="lt-LT"/>
        </w:rPr>
        <w:tab/>
      </w:r>
      <w:r w:rsidR="00BD4A30">
        <w:rPr>
          <w:color w:val="000000" w:themeColor="text1"/>
          <w:szCs w:val="24"/>
          <w:lang w:eastAsia="lt-LT" w:bidi="lt-LT"/>
        </w:rPr>
        <w:t>A</w:t>
      </w:r>
      <w:r w:rsidR="00134902" w:rsidRPr="00E815AE">
        <w:rPr>
          <w:color w:val="000000" w:themeColor="text1"/>
          <w:szCs w:val="24"/>
          <w:lang w:eastAsia="lt-LT"/>
        </w:rPr>
        <w:t>dministracija, gavusi duomenų subjekto prašymą, ne vėliau kaip per 20 (dvidešimt) darbo dienų nuo duomenų subjekto prašymo gavimo dienos atsako, ar duomenų subjekto asmens duomenys yra tvarkomi, ir pateikia prašomus duomenis arba nurodo atsisakymo tenkinti tokį prašymą priežastis. Duomenų subjekto prašymu tokie duomenys turi būti pateikiami raštu.</w:t>
      </w:r>
    </w:p>
    <w:p w14:paraId="34614564" w14:textId="0F7D5540" w:rsidR="00134902" w:rsidRPr="00E815AE" w:rsidRDefault="00BD350C" w:rsidP="00E815AE">
      <w:pPr>
        <w:widowControl w:val="0"/>
        <w:tabs>
          <w:tab w:val="left" w:pos="1156"/>
        </w:tabs>
        <w:spacing w:line="276" w:lineRule="auto"/>
        <w:ind w:firstLine="567"/>
        <w:jc w:val="both"/>
        <w:rPr>
          <w:color w:val="000000" w:themeColor="text1"/>
          <w:szCs w:val="24"/>
          <w:lang w:eastAsia="lt-LT"/>
        </w:rPr>
      </w:pPr>
      <w:r w:rsidRPr="00E815AE">
        <w:rPr>
          <w:color w:val="000000" w:themeColor="text1"/>
          <w:szCs w:val="24"/>
          <w:lang w:eastAsia="lt-LT" w:bidi="lt-LT"/>
        </w:rPr>
        <w:t>57</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 xml:space="preserve">Jei duomenų subjektas, susipažinęs su savo asmens duomenimis, nustato, kad jo asmens duomenys yra neteisingi, neišsamūs ar netikslūs, ir kreipiasi į </w:t>
      </w:r>
      <w:r w:rsidR="00BD4A30">
        <w:rPr>
          <w:color w:val="000000" w:themeColor="text1"/>
          <w:szCs w:val="24"/>
          <w:lang w:eastAsia="lt-LT"/>
        </w:rPr>
        <w:t>A</w:t>
      </w:r>
      <w:r w:rsidR="00134902" w:rsidRPr="00E815AE">
        <w:rPr>
          <w:color w:val="000000" w:themeColor="text1"/>
          <w:szCs w:val="24"/>
          <w:lang w:eastAsia="lt-LT"/>
        </w:rPr>
        <w:t xml:space="preserve">dministraciją, ši nedelsdama patikrina asmens duomenis ir duomenų subjekto rašytiniu prašymu, pateiktu asmeniškai, paštu ar elektroninių ryšių priemonėmis, nedelsdama ištaiso neteisingus, netikslius, papildo neišsamius </w:t>
      </w:r>
      <w:r w:rsidR="00BD4A30">
        <w:rPr>
          <w:color w:val="000000" w:themeColor="text1"/>
          <w:szCs w:val="24"/>
          <w:lang w:eastAsia="lt-LT"/>
        </w:rPr>
        <w:t>A</w:t>
      </w:r>
      <w:r w:rsidR="00134902" w:rsidRPr="00E815AE">
        <w:rPr>
          <w:color w:val="000000" w:themeColor="text1"/>
          <w:szCs w:val="24"/>
          <w:lang w:eastAsia="lt-LT"/>
        </w:rPr>
        <w:t>dministracijos tvarkomus asmens duomenis ir (ar) sustabdo tokių asmens duomenų tvarkymo veiksmus, išskyrus saugojimą, kol bus ištaisyti neteisingi, netikslūs, papildyti neišsamūs asmens duomenys ar asmens duomenys bus sunaikinti.</w:t>
      </w:r>
    </w:p>
    <w:p w14:paraId="12AFCFA5" w14:textId="0330D3A6" w:rsidR="00134902" w:rsidRPr="00E815AE" w:rsidRDefault="00BD350C" w:rsidP="00E815AE">
      <w:pPr>
        <w:widowControl w:val="0"/>
        <w:tabs>
          <w:tab w:val="left" w:pos="1156"/>
        </w:tabs>
        <w:spacing w:line="276" w:lineRule="auto"/>
        <w:ind w:firstLine="567"/>
        <w:jc w:val="both"/>
        <w:rPr>
          <w:color w:val="000000" w:themeColor="text1"/>
          <w:szCs w:val="24"/>
          <w:lang w:eastAsia="lt-LT"/>
        </w:rPr>
      </w:pPr>
      <w:r w:rsidRPr="00E815AE">
        <w:rPr>
          <w:color w:val="000000" w:themeColor="text1"/>
          <w:szCs w:val="24"/>
          <w:lang w:eastAsia="lt-LT" w:bidi="lt-LT"/>
        </w:rPr>
        <w:t>58</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 xml:space="preserve">Kilus abejonėms dėl duomenų subjekto pateiktų asmens duomenų teisingumo, </w:t>
      </w:r>
      <w:r w:rsidR="00BD4A30">
        <w:rPr>
          <w:color w:val="000000" w:themeColor="text1"/>
          <w:szCs w:val="24"/>
          <w:lang w:eastAsia="lt-LT"/>
        </w:rPr>
        <w:t>A</w:t>
      </w:r>
      <w:r w:rsidR="00134902" w:rsidRPr="00E815AE">
        <w:rPr>
          <w:color w:val="000000" w:themeColor="text1"/>
          <w:szCs w:val="24"/>
          <w:lang w:eastAsia="lt-LT"/>
        </w:rPr>
        <w:t>dministracija sustabdo tokių duomenų tvarkymo veiksmus, juos patikrina ir patikslina. Tokie asmens duomenys gali būti naudojami tik jų teisingumui patikrinti.</w:t>
      </w:r>
    </w:p>
    <w:p w14:paraId="7DBD96E6" w14:textId="098B9C93" w:rsidR="00134902" w:rsidRPr="00E815AE" w:rsidRDefault="00BD350C" w:rsidP="00E815AE">
      <w:pPr>
        <w:widowControl w:val="0"/>
        <w:tabs>
          <w:tab w:val="left" w:pos="1156"/>
        </w:tabs>
        <w:spacing w:line="276" w:lineRule="auto"/>
        <w:ind w:firstLine="567"/>
        <w:jc w:val="both"/>
        <w:rPr>
          <w:color w:val="000000" w:themeColor="text1"/>
          <w:szCs w:val="24"/>
          <w:lang w:eastAsia="lt-LT"/>
        </w:rPr>
      </w:pPr>
      <w:r w:rsidRPr="00E815AE">
        <w:rPr>
          <w:color w:val="000000" w:themeColor="text1"/>
          <w:szCs w:val="24"/>
          <w:lang w:eastAsia="lt-LT" w:bidi="lt-LT"/>
        </w:rPr>
        <w:t>59</w:t>
      </w:r>
      <w:r w:rsidR="00134902" w:rsidRPr="00E815AE">
        <w:rPr>
          <w:color w:val="000000" w:themeColor="text1"/>
          <w:szCs w:val="24"/>
          <w:lang w:eastAsia="lt-LT" w:bidi="lt-LT"/>
        </w:rPr>
        <w:t>.</w:t>
      </w:r>
      <w:r w:rsidR="00134902" w:rsidRPr="00E815AE">
        <w:rPr>
          <w:color w:val="000000" w:themeColor="text1"/>
          <w:szCs w:val="24"/>
          <w:lang w:eastAsia="lt-LT" w:bidi="lt-LT"/>
        </w:rPr>
        <w:tab/>
      </w:r>
      <w:r w:rsidR="00BD4A30">
        <w:rPr>
          <w:color w:val="000000" w:themeColor="text1"/>
          <w:szCs w:val="24"/>
          <w:lang w:eastAsia="lt-LT" w:bidi="lt-LT"/>
        </w:rPr>
        <w:t>A</w:t>
      </w:r>
      <w:r w:rsidR="00134902" w:rsidRPr="00E815AE">
        <w:rPr>
          <w:color w:val="000000" w:themeColor="text1"/>
          <w:szCs w:val="24"/>
          <w:lang w:eastAsia="lt-LT"/>
        </w:rPr>
        <w:t xml:space="preserve">dministracija nedelsdama praneša duomenų subjektui apie jo prašymu atliktą ar neatliktą asmens duomenų ištaisymą, sunaikinimą ar asmens duomenų tvarkymo veiksmų sustabdymą. Administracija taip pat nedelsdama informuoja duomenų gavėjus apie duomenų subjekto prašymu ištaisytus ar sunaikintus asmens duomenis, sustabdytus asmens duomenų tvarkymo veiksmus, išskyrus atvejus, kai pateikti tokią informaciją būtų neįmanoma arba pernelyg sunku (dėl didelio duomenų subjektų skaičiaus, duomenų laikotarpio, nepagrįstai didelių sąnaudų). Tokiu atveju </w:t>
      </w:r>
      <w:r w:rsidR="00BD4A30">
        <w:rPr>
          <w:color w:val="000000" w:themeColor="text1"/>
          <w:szCs w:val="24"/>
          <w:lang w:eastAsia="lt-LT"/>
        </w:rPr>
        <w:t>A</w:t>
      </w:r>
      <w:r w:rsidR="00134902" w:rsidRPr="00E815AE">
        <w:rPr>
          <w:color w:val="000000" w:themeColor="text1"/>
          <w:szCs w:val="24"/>
          <w:lang w:eastAsia="lt-LT"/>
        </w:rPr>
        <w:t>dministracija nedelsdama praneša Valstybinei duomenų apsaugos inspekcijai.</w:t>
      </w:r>
    </w:p>
    <w:p w14:paraId="6D52EAF7" w14:textId="15E480D2" w:rsidR="00134902" w:rsidRPr="00E815AE" w:rsidRDefault="00BD350C" w:rsidP="00E815AE">
      <w:pPr>
        <w:widowControl w:val="0"/>
        <w:tabs>
          <w:tab w:val="left" w:pos="1138"/>
        </w:tabs>
        <w:spacing w:line="276" w:lineRule="auto"/>
        <w:ind w:firstLine="567"/>
        <w:jc w:val="both"/>
        <w:rPr>
          <w:color w:val="000000" w:themeColor="text1"/>
          <w:szCs w:val="24"/>
          <w:lang w:eastAsia="lt-LT"/>
        </w:rPr>
      </w:pPr>
      <w:r w:rsidRPr="00E815AE">
        <w:rPr>
          <w:color w:val="000000" w:themeColor="text1"/>
          <w:szCs w:val="24"/>
          <w:lang w:eastAsia="lt-LT" w:bidi="lt-LT"/>
        </w:rPr>
        <w:t>60</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 xml:space="preserve">Duomenų subjektas, nesutikdamas, kad būtų tvarkomi jo asmens duomenys, rašytinį pranešimą apie nesutikimą dėl asmens duomenų tvarkymo gali pateikti </w:t>
      </w:r>
      <w:r w:rsidR="00BD4A30">
        <w:rPr>
          <w:color w:val="000000" w:themeColor="text1"/>
          <w:szCs w:val="24"/>
          <w:lang w:eastAsia="lt-LT"/>
        </w:rPr>
        <w:t>A</w:t>
      </w:r>
      <w:r w:rsidR="00134902" w:rsidRPr="00E815AE">
        <w:rPr>
          <w:color w:val="000000" w:themeColor="text1"/>
          <w:szCs w:val="24"/>
          <w:lang w:eastAsia="lt-LT"/>
        </w:rPr>
        <w:t>dministracijai asmeniškai, paštu ar elektroninių ryšių priemonėmis. Ši duomenų subjekto teisė įgyvendinama prieš atliekant asmens duomenų tvarkymo veiksmus, kai as</w:t>
      </w:r>
      <w:r w:rsidRPr="00E815AE">
        <w:rPr>
          <w:color w:val="000000" w:themeColor="text1"/>
          <w:szCs w:val="24"/>
          <w:lang w:eastAsia="lt-LT"/>
        </w:rPr>
        <w:t>mens duomenis ketinama tvarkyti.</w:t>
      </w:r>
    </w:p>
    <w:p w14:paraId="210CF7D9" w14:textId="2AA55233" w:rsidR="00134902" w:rsidRPr="00E815AE" w:rsidRDefault="00BD350C" w:rsidP="00E815AE">
      <w:pPr>
        <w:widowControl w:val="0"/>
        <w:tabs>
          <w:tab w:val="left" w:pos="1143"/>
        </w:tabs>
        <w:spacing w:line="276" w:lineRule="auto"/>
        <w:ind w:firstLine="567"/>
        <w:jc w:val="both"/>
        <w:rPr>
          <w:color w:val="000000" w:themeColor="text1"/>
          <w:szCs w:val="24"/>
          <w:lang w:eastAsia="lt-LT"/>
        </w:rPr>
      </w:pPr>
      <w:r w:rsidRPr="00E815AE">
        <w:rPr>
          <w:color w:val="000000" w:themeColor="text1"/>
          <w:szCs w:val="24"/>
          <w:lang w:eastAsia="lt-LT" w:bidi="lt-LT"/>
        </w:rPr>
        <w:t>61</w:t>
      </w:r>
      <w:r w:rsidR="00134902" w:rsidRPr="00E815AE">
        <w:rPr>
          <w:color w:val="000000" w:themeColor="text1"/>
          <w:szCs w:val="24"/>
          <w:lang w:eastAsia="lt-LT" w:bidi="lt-LT"/>
        </w:rPr>
        <w:t>.</w:t>
      </w:r>
      <w:r w:rsidR="00134902" w:rsidRPr="00E815AE">
        <w:rPr>
          <w:color w:val="000000" w:themeColor="text1"/>
          <w:szCs w:val="24"/>
          <w:lang w:eastAsia="lt-LT" w:bidi="lt-LT"/>
        </w:rPr>
        <w:tab/>
      </w:r>
      <w:r w:rsidR="00BD4A30">
        <w:rPr>
          <w:color w:val="000000" w:themeColor="text1"/>
          <w:szCs w:val="24"/>
          <w:lang w:eastAsia="lt-LT" w:bidi="lt-LT"/>
        </w:rPr>
        <w:t>A</w:t>
      </w:r>
      <w:r w:rsidR="00134902" w:rsidRPr="00E815AE">
        <w:rPr>
          <w:color w:val="000000" w:themeColor="text1"/>
          <w:szCs w:val="24"/>
          <w:lang w:eastAsia="lt-LT"/>
        </w:rPr>
        <w:t xml:space="preserve">dministracija, siekdama įgyvendinti duomenų subjekto teisę nesutikti, kad būtų tvarkomi jo asmens duomenys, kreipiasi į duomenų subjektą raštu ir nustato terminą, per kurį </w:t>
      </w:r>
      <w:r w:rsidR="00134902" w:rsidRPr="00E815AE">
        <w:rPr>
          <w:color w:val="000000" w:themeColor="text1"/>
          <w:szCs w:val="24"/>
          <w:lang w:eastAsia="lt-LT"/>
        </w:rPr>
        <w:lastRenderedPageBreak/>
        <w:t>duomenų subjektas turi teisę išreikšti savo nesutikimą.</w:t>
      </w:r>
    </w:p>
    <w:p w14:paraId="098D0BE3" w14:textId="737D8F25" w:rsidR="00134902" w:rsidRPr="00E815AE" w:rsidRDefault="00BD350C" w:rsidP="00E815AE">
      <w:pPr>
        <w:widowControl w:val="0"/>
        <w:tabs>
          <w:tab w:val="left" w:pos="1138"/>
        </w:tabs>
        <w:spacing w:line="276" w:lineRule="auto"/>
        <w:ind w:firstLine="567"/>
        <w:jc w:val="both"/>
        <w:rPr>
          <w:color w:val="000000" w:themeColor="text1"/>
          <w:szCs w:val="24"/>
          <w:lang w:eastAsia="lt-LT"/>
        </w:rPr>
      </w:pPr>
      <w:r w:rsidRPr="00E815AE">
        <w:rPr>
          <w:color w:val="000000" w:themeColor="text1"/>
          <w:szCs w:val="24"/>
          <w:lang w:eastAsia="lt-LT" w:bidi="lt-LT"/>
        </w:rPr>
        <w:t>62</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 xml:space="preserve">Jeigu duomenų subjekto nesutikimas yra teisiškai pagrįstas, </w:t>
      </w:r>
      <w:r w:rsidR="00BD4A30">
        <w:rPr>
          <w:color w:val="000000" w:themeColor="text1"/>
          <w:szCs w:val="24"/>
          <w:lang w:eastAsia="lt-LT"/>
        </w:rPr>
        <w:t>A</w:t>
      </w:r>
      <w:r w:rsidR="00134902" w:rsidRPr="00E815AE">
        <w:rPr>
          <w:color w:val="000000" w:themeColor="text1"/>
          <w:szCs w:val="24"/>
          <w:lang w:eastAsia="lt-LT"/>
        </w:rPr>
        <w:t>dministracija nedelsdama nutraukia asmens duomenų tvarkymo veiksmus, išskyrus teisės aktų nustatytus atvejus, ir informuoja duomenų gavėjus.</w:t>
      </w:r>
    </w:p>
    <w:p w14:paraId="030DC4F5" w14:textId="4A686476" w:rsidR="00134902" w:rsidRPr="00E815AE" w:rsidRDefault="00BD350C" w:rsidP="00E815AE">
      <w:pPr>
        <w:widowControl w:val="0"/>
        <w:tabs>
          <w:tab w:val="left" w:pos="1148"/>
        </w:tabs>
        <w:spacing w:line="276" w:lineRule="auto"/>
        <w:ind w:firstLine="567"/>
        <w:jc w:val="both"/>
        <w:rPr>
          <w:color w:val="000000" w:themeColor="text1"/>
          <w:szCs w:val="24"/>
          <w:lang w:eastAsia="lt-LT"/>
        </w:rPr>
      </w:pPr>
      <w:r w:rsidRPr="00E815AE">
        <w:rPr>
          <w:color w:val="000000" w:themeColor="text1"/>
          <w:szCs w:val="24"/>
          <w:lang w:eastAsia="lt-LT" w:bidi="lt-LT"/>
        </w:rPr>
        <w:t>63</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 xml:space="preserve">Duomenų subjektui iki </w:t>
      </w:r>
      <w:r w:rsidR="00BD4A30">
        <w:rPr>
          <w:color w:val="000000" w:themeColor="text1"/>
          <w:szCs w:val="24"/>
          <w:lang w:eastAsia="lt-LT"/>
        </w:rPr>
        <w:t>A</w:t>
      </w:r>
      <w:r w:rsidR="00134902" w:rsidRPr="00E815AE">
        <w:rPr>
          <w:color w:val="000000" w:themeColor="text1"/>
          <w:szCs w:val="24"/>
          <w:lang w:eastAsia="lt-LT"/>
        </w:rPr>
        <w:t>dministracijos nustatyto termino nepateikus rašytinio pranešimo apie nesutikimą dėl asmens duomenų tvarkymo laikoma, kad duomenų subjektas nepasinaudojo savo teise nesutikti, kad būtų tvarkomi jo asmens duomenys.</w:t>
      </w:r>
    </w:p>
    <w:p w14:paraId="4249950A" w14:textId="74FAD772" w:rsidR="00134902" w:rsidRPr="00E815AE" w:rsidRDefault="00BD350C" w:rsidP="00E815AE">
      <w:pPr>
        <w:widowControl w:val="0"/>
        <w:tabs>
          <w:tab w:val="left" w:pos="1148"/>
        </w:tabs>
        <w:spacing w:line="276" w:lineRule="auto"/>
        <w:ind w:firstLine="567"/>
        <w:jc w:val="both"/>
        <w:rPr>
          <w:color w:val="000000" w:themeColor="text1"/>
          <w:szCs w:val="24"/>
          <w:lang w:eastAsia="lt-LT"/>
        </w:rPr>
      </w:pPr>
      <w:r w:rsidRPr="00E815AE">
        <w:rPr>
          <w:color w:val="000000" w:themeColor="text1"/>
          <w:szCs w:val="24"/>
          <w:lang w:eastAsia="lt-LT" w:bidi="lt-LT"/>
        </w:rPr>
        <w:t>64</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 xml:space="preserve">Duomenų subjekto prašymu </w:t>
      </w:r>
      <w:r w:rsidR="00BD4A30">
        <w:rPr>
          <w:color w:val="000000" w:themeColor="text1"/>
          <w:szCs w:val="24"/>
          <w:lang w:eastAsia="lt-LT"/>
        </w:rPr>
        <w:t>A</w:t>
      </w:r>
      <w:r w:rsidR="00134902" w:rsidRPr="00E815AE">
        <w:rPr>
          <w:color w:val="000000" w:themeColor="text1"/>
          <w:szCs w:val="24"/>
          <w:lang w:eastAsia="lt-LT"/>
        </w:rPr>
        <w:t>dministracija praneša duomenų subjektui apie jo asmens duomenų tvarkymo veiksmų nutraukimą ar atsisakymą nutraukti duomenų tvarkymo veiksmus.</w:t>
      </w:r>
    </w:p>
    <w:p w14:paraId="1BE776A8" w14:textId="77686EF6" w:rsidR="00134902" w:rsidRPr="00E815AE" w:rsidRDefault="00BC5817" w:rsidP="00E815AE">
      <w:pPr>
        <w:widowControl w:val="0"/>
        <w:tabs>
          <w:tab w:val="left" w:pos="1143"/>
        </w:tabs>
        <w:spacing w:line="276" w:lineRule="auto"/>
        <w:ind w:firstLine="567"/>
        <w:jc w:val="both"/>
        <w:rPr>
          <w:color w:val="000000" w:themeColor="text1"/>
          <w:szCs w:val="24"/>
          <w:lang w:eastAsia="lt-LT"/>
        </w:rPr>
      </w:pPr>
      <w:r w:rsidRPr="00E815AE">
        <w:rPr>
          <w:color w:val="000000" w:themeColor="text1"/>
          <w:szCs w:val="24"/>
          <w:lang w:eastAsia="lt-LT" w:bidi="lt-LT"/>
        </w:rPr>
        <w:t>65</w:t>
      </w:r>
      <w:r w:rsidR="00134902" w:rsidRPr="00E815AE">
        <w:rPr>
          <w:color w:val="000000" w:themeColor="text1"/>
          <w:szCs w:val="24"/>
          <w:lang w:eastAsia="lt-LT" w:bidi="lt-LT"/>
        </w:rPr>
        <w:t>.</w:t>
      </w:r>
      <w:r w:rsidR="00134902" w:rsidRPr="00E815AE">
        <w:rPr>
          <w:color w:val="000000" w:themeColor="text1"/>
          <w:szCs w:val="24"/>
          <w:lang w:eastAsia="lt-LT" w:bidi="lt-LT"/>
        </w:rPr>
        <w:tab/>
      </w:r>
      <w:r w:rsidR="00BD4A30">
        <w:rPr>
          <w:color w:val="000000" w:themeColor="text1"/>
          <w:szCs w:val="24"/>
          <w:lang w:eastAsia="lt-LT" w:bidi="lt-LT"/>
        </w:rPr>
        <w:t>A</w:t>
      </w:r>
      <w:r w:rsidR="00134902" w:rsidRPr="00E815AE">
        <w:rPr>
          <w:color w:val="000000" w:themeColor="text1"/>
          <w:szCs w:val="24"/>
          <w:lang w:eastAsia="lt-LT"/>
        </w:rPr>
        <w:t>dministracija privalo sudaryti sąlygas duomenų subjektui įgyvendinti šiame skyriuje nustatytas teises, išskyrus įstatymų nustatytus atvejus, kai reikia užtikrinti:</w:t>
      </w:r>
    </w:p>
    <w:p w14:paraId="19BFC33B" w14:textId="50019ACC" w:rsidR="00134902" w:rsidRPr="00E815AE" w:rsidRDefault="00BC5817" w:rsidP="00E815AE">
      <w:pPr>
        <w:widowControl w:val="0"/>
        <w:tabs>
          <w:tab w:val="left" w:pos="1361"/>
        </w:tabs>
        <w:spacing w:line="276" w:lineRule="auto"/>
        <w:ind w:firstLine="567"/>
        <w:jc w:val="both"/>
        <w:rPr>
          <w:color w:val="000000" w:themeColor="text1"/>
          <w:szCs w:val="24"/>
          <w:lang w:eastAsia="lt-LT"/>
        </w:rPr>
      </w:pPr>
      <w:r w:rsidRPr="00E815AE">
        <w:rPr>
          <w:color w:val="000000" w:themeColor="text1"/>
          <w:szCs w:val="24"/>
          <w:lang w:eastAsia="lt-LT" w:bidi="lt-LT"/>
        </w:rPr>
        <w:t>65</w:t>
      </w:r>
      <w:r w:rsidR="00134902" w:rsidRPr="00E815AE">
        <w:rPr>
          <w:color w:val="000000" w:themeColor="text1"/>
          <w:szCs w:val="24"/>
          <w:lang w:eastAsia="lt-LT" w:bidi="lt-LT"/>
        </w:rPr>
        <w:t>.1.</w:t>
      </w:r>
      <w:r w:rsidR="00134902" w:rsidRPr="00E815AE">
        <w:rPr>
          <w:color w:val="000000" w:themeColor="text1"/>
          <w:szCs w:val="24"/>
          <w:lang w:eastAsia="lt-LT" w:bidi="lt-LT"/>
        </w:rPr>
        <w:tab/>
      </w:r>
      <w:r w:rsidR="00134902" w:rsidRPr="00E815AE">
        <w:rPr>
          <w:color w:val="000000" w:themeColor="text1"/>
          <w:szCs w:val="24"/>
          <w:lang w:eastAsia="lt-LT"/>
        </w:rPr>
        <w:t>valstybės saugumą ar gynybą;</w:t>
      </w:r>
    </w:p>
    <w:p w14:paraId="6CB16AC0" w14:textId="50EFAEE8" w:rsidR="00134902" w:rsidRPr="00E815AE" w:rsidRDefault="00BC5817" w:rsidP="00E815AE">
      <w:pPr>
        <w:widowControl w:val="0"/>
        <w:tabs>
          <w:tab w:val="left" w:pos="1326"/>
        </w:tabs>
        <w:spacing w:line="276" w:lineRule="auto"/>
        <w:ind w:firstLine="567"/>
        <w:jc w:val="both"/>
        <w:rPr>
          <w:color w:val="000000" w:themeColor="text1"/>
          <w:szCs w:val="24"/>
          <w:lang w:eastAsia="lt-LT"/>
        </w:rPr>
      </w:pPr>
      <w:r w:rsidRPr="00E815AE">
        <w:rPr>
          <w:color w:val="000000" w:themeColor="text1"/>
          <w:szCs w:val="24"/>
          <w:lang w:eastAsia="lt-LT" w:bidi="lt-LT"/>
        </w:rPr>
        <w:t>65</w:t>
      </w:r>
      <w:r w:rsidR="00134902" w:rsidRPr="00E815AE">
        <w:rPr>
          <w:color w:val="000000" w:themeColor="text1"/>
          <w:szCs w:val="24"/>
          <w:lang w:eastAsia="lt-LT" w:bidi="lt-LT"/>
        </w:rPr>
        <w:t>.2.</w:t>
      </w:r>
      <w:r w:rsidR="00134902" w:rsidRPr="00E815AE">
        <w:rPr>
          <w:color w:val="000000" w:themeColor="text1"/>
          <w:szCs w:val="24"/>
          <w:lang w:eastAsia="lt-LT" w:bidi="lt-LT"/>
        </w:rPr>
        <w:tab/>
      </w:r>
      <w:r w:rsidR="00134902" w:rsidRPr="00E815AE">
        <w:rPr>
          <w:color w:val="000000" w:themeColor="text1"/>
          <w:szCs w:val="24"/>
          <w:lang w:eastAsia="lt-LT"/>
        </w:rPr>
        <w:t>viešąją tvarką, nusikalstamų veikų prevenciją, tyrimą, nustatymą ar baudžiamąjį persekiojimą;</w:t>
      </w:r>
    </w:p>
    <w:p w14:paraId="6D592A0E" w14:textId="5FF5C9BB" w:rsidR="00134902" w:rsidRPr="00E815AE" w:rsidRDefault="00BC5817" w:rsidP="00E815AE">
      <w:pPr>
        <w:widowControl w:val="0"/>
        <w:tabs>
          <w:tab w:val="left" w:pos="1361"/>
        </w:tabs>
        <w:spacing w:line="276" w:lineRule="auto"/>
        <w:ind w:firstLine="567"/>
        <w:jc w:val="both"/>
        <w:rPr>
          <w:color w:val="000000" w:themeColor="text1"/>
          <w:szCs w:val="24"/>
          <w:lang w:eastAsia="lt-LT"/>
        </w:rPr>
      </w:pPr>
      <w:r w:rsidRPr="00E815AE">
        <w:rPr>
          <w:color w:val="000000" w:themeColor="text1"/>
          <w:szCs w:val="24"/>
          <w:lang w:eastAsia="lt-LT" w:bidi="lt-LT"/>
        </w:rPr>
        <w:t>65</w:t>
      </w:r>
      <w:r w:rsidR="00134902" w:rsidRPr="00E815AE">
        <w:rPr>
          <w:color w:val="000000" w:themeColor="text1"/>
          <w:szCs w:val="24"/>
          <w:lang w:eastAsia="lt-LT" w:bidi="lt-LT"/>
        </w:rPr>
        <w:t>.3.</w:t>
      </w:r>
      <w:r w:rsidR="00134902" w:rsidRPr="00E815AE">
        <w:rPr>
          <w:color w:val="000000" w:themeColor="text1"/>
          <w:szCs w:val="24"/>
          <w:lang w:eastAsia="lt-LT" w:bidi="lt-LT"/>
        </w:rPr>
        <w:tab/>
      </w:r>
      <w:r w:rsidR="00134902" w:rsidRPr="00E815AE">
        <w:rPr>
          <w:color w:val="000000" w:themeColor="text1"/>
          <w:szCs w:val="24"/>
          <w:lang w:eastAsia="lt-LT"/>
        </w:rPr>
        <w:t>svarbius valstybės ekonominius ar finansinius interesus;</w:t>
      </w:r>
    </w:p>
    <w:p w14:paraId="10AF40EB" w14:textId="5285432C" w:rsidR="00134902" w:rsidRPr="00E815AE" w:rsidRDefault="00BC5817" w:rsidP="00E815AE">
      <w:pPr>
        <w:widowControl w:val="0"/>
        <w:tabs>
          <w:tab w:val="left" w:pos="1361"/>
        </w:tabs>
        <w:spacing w:line="276" w:lineRule="auto"/>
        <w:ind w:firstLine="567"/>
        <w:jc w:val="both"/>
        <w:rPr>
          <w:color w:val="000000" w:themeColor="text1"/>
          <w:szCs w:val="24"/>
          <w:lang w:eastAsia="lt-LT"/>
        </w:rPr>
      </w:pPr>
      <w:r w:rsidRPr="00E815AE">
        <w:rPr>
          <w:color w:val="000000" w:themeColor="text1"/>
          <w:szCs w:val="24"/>
          <w:lang w:eastAsia="lt-LT" w:bidi="lt-LT"/>
        </w:rPr>
        <w:t>65</w:t>
      </w:r>
      <w:r w:rsidR="00134902" w:rsidRPr="00E815AE">
        <w:rPr>
          <w:color w:val="000000" w:themeColor="text1"/>
          <w:szCs w:val="24"/>
          <w:lang w:eastAsia="lt-LT" w:bidi="lt-LT"/>
        </w:rPr>
        <w:t>.4.</w:t>
      </w:r>
      <w:r w:rsidR="00134902" w:rsidRPr="00E815AE">
        <w:rPr>
          <w:color w:val="000000" w:themeColor="text1"/>
          <w:szCs w:val="24"/>
          <w:lang w:eastAsia="lt-LT" w:bidi="lt-LT"/>
        </w:rPr>
        <w:tab/>
      </w:r>
      <w:r w:rsidR="00134902" w:rsidRPr="00E815AE">
        <w:rPr>
          <w:color w:val="000000" w:themeColor="text1"/>
          <w:szCs w:val="24"/>
          <w:lang w:eastAsia="lt-LT"/>
        </w:rPr>
        <w:t>tarnybinės ar profesinės etikos pažeidimų prevenciją, tyrimą ir nustatymą;</w:t>
      </w:r>
    </w:p>
    <w:p w14:paraId="2E5A2527" w14:textId="008DBC23" w:rsidR="00134902" w:rsidRPr="00E815AE" w:rsidRDefault="00BC5817" w:rsidP="00E815AE">
      <w:pPr>
        <w:widowControl w:val="0"/>
        <w:tabs>
          <w:tab w:val="left" w:pos="1361"/>
        </w:tabs>
        <w:spacing w:line="276" w:lineRule="auto"/>
        <w:ind w:firstLine="567"/>
        <w:jc w:val="both"/>
        <w:rPr>
          <w:color w:val="000000" w:themeColor="text1"/>
          <w:szCs w:val="24"/>
          <w:lang w:eastAsia="lt-LT"/>
        </w:rPr>
      </w:pPr>
      <w:r w:rsidRPr="00E815AE">
        <w:rPr>
          <w:color w:val="000000" w:themeColor="text1"/>
          <w:szCs w:val="24"/>
          <w:lang w:eastAsia="lt-LT" w:bidi="lt-LT"/>
        </w:rPr>
        <w:t>65</w:t>
      </w:r>
      <w:r w:rsidR="00134902" w:rsidRPr="00E815AE">
        <w:rPr>
          <w:color w:val="000000" w:themeColor="text1"/>
          <w:szCs w:val="24"/>
          <w:lang w:eastAsia="lt-LT" w:bidi="lt-LT"/>
        </w:rPr>
        <w:t>.5.</w:t>
      </w:r>
      <w:r w:rsidR="00134902" w:rsidRPr="00E815AE">
        <w:rPr>
          <w:color w:val="000000" w:themeColor="text1"/>
          <w:szCs w:val="24"/>
          <w:lang w:eastAsia="lt-LT" w:bidi="lt-LT"/>
        </w:rPr>
        <w:tab/>
      </w:r>
      <w:r w:rsidR="00134902" w:rsidRPr="00E815AE">
        <w:rPr>
          <w:color w:val="000000" w:themeColor="text1"/>
          <w:szCs w:val="24"/>
          <w:lang w:eastAsia="lt-LT"/>
        </w:rPr>
        <w:t>duomenų subjekto ar kitų asmenų teisių ir laisvių apsaugą.</w:t>
      </w:r>
    </w:p>
    <w:p w14:paraId="53502255" w14:textId="31B11EF9" w:rsidR="00134902" w:rsidRPr="00E815AE" w:rsidRDefault="00BC5817" w:rsidP="00E815AE">
      <w:pPr>
        <w:widowControl w:val="0"/>
        <w:tabs>
          <w:tab w:val="left" w:pos="1148"/>
        </w:tabs>
        <w:spacing w:line="276" w:lineRule="auto"/>
        <w:ind w:firstLine="567"/>
        <w:jc w:val="both"/>
        <w:rPr>
          <w:color w:val="000000" w:themeColor="text1"/>
          <w:szCs w:val="24"/>
          <w:lang w:eastAsia="lt-LT"/>
        </w:rPr>
      </w:pPr>
      <w:r w:rsidRPr="00E815AE">
        <w:rPr>
          <w:color w:val="000000" w:themeColor="text1"/>
          <w:szCs w:val="24"/>
          <w:lang w:eastAsia="lt-LT" w:bidi="lt-LT"/>
        </w:rPr>
        <w:t>66</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Duomenų subjektas, norėdamas įgyvendinti šiame taisyklių skyriuje numatytas teises, pateikia rašytinį prašymą, kuriame turi nurodyti savo pageidavimą, vardą, pavardę, gyvenamąją vietą ir duomenis ryšiui palaikyti. Jeigu dėl duomenų subjekto teisių įgyvendinimo kreipiasi duomenų subjekto atstovas, jis savo prašyme turi nurodyti savo vardą, pavardę, gyvenamąją vietą, taip pat atstovaujamo asmens vardą, pavardę, gyvenamąją vietą ir pridėti atstovavimą patvirtinantį dokumentą.</w:t>
      </w:r>
    </w:p>
    <w:p w14:paraId="4441F690" w14:textId="739D9A4F" w:rsidR="00134902" w:rsidRPr="00E815AE" w:rsidRDefault="00BC5817" w:rsidP="00E815AE">
      <w:pPr>
        <w:widowControl w:val="0"/>
        <w:tabs>
          <w:tab w:val="left" w:pos="1143"/>
        </w:tabs>
        <w:spacing w:line="276" w:lineRule="auto"/>
        <w:ind w:firstLine="567"/>
        <w:jc w:val="both"/>
        <w:rPr>
          <w:color w:val="000000" w:themeColor="text1"/>
          <w:szCs w:val="24"/>
          <w:lang w:eastAsia="lt-LT"/>
        </w:rPr>
      </w:pPr>
      <w:r w:rsidRPr="00E815AE">
        <w:rPr>
          <w:color w:val="000000" w:themeColor="text1"/>
          <w:szCs w:val="24"/>
          <w:lang w:eastAsia="lt-LT" w:bidi="lt-LT"/>
        </w:rPr>
        <w:t>67</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Visi raštu, įskaitant elektronine forma, Savivaldybės administracijai pateikti prašymai turi būti pasirašyti duomenų subjekto arba jo atstovo.</w:t>
      </w:r>
    </w:p>
    <w:p w14:paraId="319CCA6E" w14:textId="2904A7B4" w:rsidR="00134902" w:rsidRPr="00E815AE" w:rsidRDefault="00BC5817" w:rsidP="00E815AE">
      <w:pPr>
        <w:widowControl w:val="0"/>
        <w:tabs>
          <w:tab w:val="left" w:pos="1143"/>
        </w:tabs>
        <w:spacing w:line="276" w:lineRule="auto"/>
        <w:ind w:firstLine="567"/>
        <w:jc w:val="both"/>
        <w:rPr>
          <w:color w:val="000000" w:themeColor="text1"/>
          <w:szCs w:val="24"/>
          <w:lang w:eastAsia="lt-LT"/>
        </w:rPr>
      </w:pPr>
      <w:r w:rsidRPr="00E815AE">
        <w:rPr>
          <w:color w:val="000000" w:themeColor="text1"/>
          <w:szCs w:val="24"/>
          <w:lang w:eastAsia="lt-LT" w:bidi="lt-LT"/>
        </w:rPr>
        <w:t>68</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Duomenų subjekto rašytinis prašymas gali būti pateikiamas asmeniškai, paštu ar elektroninių ryšių priemonėmis.</w:t>
      </w:r>
    </w:p>
    <w:p w14:paraId="670EA8D0" w14:textId="7F067732" w:rsidR="00134902" w:rsidRPr="00E815AE" w:rsidRDefault="00BC5817" w:rsidP="00E815AE">
      <w:pPr>
        <w:tabs>
          <w:tab w:val="left" w:pos="1134"/>
        </w:tabs>
        <w:suppressAutoHyphens/>
        <w:spacing w:line="276" w:lineRule="auto"/>
        <w:ind w:firstLine="567"/>
        <w:jc w:val="both"/>
        <w:textAlignment w:val="baseline"/>
        <w:rPr>
          <w:rFonts w:eastAsia="Calibri"/>
          <w:color w:val="000000" w:themeColor="text1"/>
          <w:szCs w:val="24"/>
        </w:rPr>
      </w:pPr>
      <w:r w:rsidRPr="00E815AE">
        <w:rPr>
          <w:rFonts w:eastAsia="Calibri"/>
          <w:color w:val="000000" w:themeColor="text1"/>
          <w:szCs w:val="24"/>
        </w:rPr>
        <w:t>69</w:t>
      </w:r>
      <w:r w:rsidR="00134902" w:rsidRPr="00E815AE">
        <w:rPr>
          <w:rFonts w:eastAsia="Calibri"/>
          <w:color w:val="000000" w:themeColor="text1"/>
          <w:szCs w:val="24"/>
        </w:rPr>
        <w:t>. Standartizuotai duomenų subjektų prašymai dėl susipažinimo su duomenimis gaunami šiems užpildžius Subjektų prašymų leisti susipažinti su asmens duomenimis formą (</w:t>
      </w:r>
      <w:r w:rsidR="00EF723A">
        <w:rPr>
          <w:rFonts w:eastAsia="Calibri"/>
          <w:color w:val="000000" w:themeColor="text1"/>
          <w:szCs w:val="24"/>
        </w:rPr>
        <w:t xml:space="preserve">Taisyklių </w:t>
      </w:r>
      <w:r w:rsidR="00134902" w:rsidRPr="00E815AE">
        <w:rPr>
          <w:rFonts w:eastAsia="Calibri"/>
          <w:color w:val="000000" w:themeColor="text1"/>
          <w:szCs w:val="24"/>
        </w:rPr>
        <w:t>4 priedas).</w:t>
      </w:r>
    </w:p>
    <w:p w14:paraId="386F1F03" w14:textId="6C9A70D6" w:rsidR="00134902" w:rsidRPr="00E815AE" w:rsidRDefault="00BC5817" w:rsidP="00E815AE">
      <w:pPr>
        <w:tabs>
          <w:tab w:val="left" w:pos="1134"/>
        </w:tabs>
        <w:suppressAutoHyphens/>
        <w:spacing w:line="276" w:lineRule="auto"/>
        <w:ind w:firstLine="567"/>
        <w:jc w:val="both"/>
        <w:textAlignment w:val="baseline"/>
        <w:rPr>
          <w:rFonts w:eastAsia="Calibri"/>
          <w:color w:val="000000" w:themeColor="text1"/>
          <w:szCs w:val="24"/>
        </w:rPr>
      </w:pPr>
      <w:r w:rsidRPr="00E815AE">
        <w:rPr>
          <w:rFonts w:eastAsia="Calibri"/>
          <w:color w:val="000000" w:themeColor="text1"/>
          <w:szCs w:val="24"/>
        </w:rPr>
        <w:t>70</w:t>
      </w:r>
      <w:r w:rsidR="00134902" w:rsidRPr="00E815AE">
        <w:rPr>
          <w:rFonts w:eastAsia="Calibri"/>
          <w:color w:val="000000" w:themeColor="text1"/>
          <w:szCs w:val="24"/>
        </w:rPr>
        <w:t>. Administracijos darbuotojai negali formaliai remtis minėtos formos nesilaikymu kaip pagrindu atsisakyti priimti duomenų subjekto prašymą ar vilkinti jo nagrinėjimą.</w:t>
      </w:r>
    </w:p>
    <w:p w14:paraId="1A057BB3" w14:textId="01FA55D7" w:rsidR="00134902" w:rsidRPr="00E815AE" w:rsidRDefault="00BC5817" w:rsidP="00E815AE">
      <w:pPr>
        <w:widowControl w:val="0"/>
        <w:tabs>
          <w:tab w:val="left" w:pos="1153"/>
        </w:tabs>
        <w:spacing w:line="276" w:lineRule="auto"/>
        <w:ind w:firstLine="567"/>
        <w:jc w:val="both"/>
        <w:rPr>
          <w:color w:val="000000" w:themeColor="text1"/>
          <w:szCs w:val="24"/>
          <w:lang w:eastAsia="lt-LT"/>
        </w:rPr>
      </w:pPr>
      <w:r w:rsidRPr="00E815AE">
        <w:rPr>
          <w:color w:val="000000" w:themeColor="text1"/>
          <w:szCs w:val="24"/>
          <w:lang w:eastAsia="lt-LT" w:bidi="lt-LT"/>
        </w:rPr>
        <w:t>71</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Informacija duomenų subjektui, atsižvelgiant į jo prašymą, gali būti pateikiama žodžiu, leidžiant susipažinti su dokumentu, pateikiant pažymą, dokumento išrašą ar popierinę dokumento kopiją, elektroninę laikmeną, garso, vaizdo ar garso ir vaizdo įrašą, prieigą prie informacijos rinkmenos. Jei prašyme nenurodyta informacijos pateikimo forma, Savivaldybės administracija ją pateikia tokia pat forma, kokia gautas prašymas.</w:t>
      </w:r>
    </w:p>
    <w:p w14:paraId="5F67520D" w14:textId="70E327EF" w:rsidR="00134902" w:rsidRPr="00E815AE" w:rsidRDefault="00BC5817" w:rsidP="00E815AE">
      <w:pPr>
        <w:widowControl w:val="0"/>
        <w:tabs>
          <w:tab w:val="left" w:pos="1143"/>
        </w:tabs>
        <w:spacing w:line="276" w:lineRule="auto"/>
        <w:ind w:firstLine="567"/>
        <w:jc w:val="both"/>
        <w:rPr>
          <w:color w:val="000000" w:themeColor="text1"/>
          <w:szCs w:val="24"/>
          <w:lang w:eastAsia="lt-LT"/>
        </w:rPr>
      </w:pPr>
      <w:r w:rsidRPr="00E815AE">
        <w:rPr>
          <w:color w:val="000000" w:themeColor="text1"/>
          <w:szCs w:val="24"/>
          <w:lang w:eastAsia="lt-LT" w:bidi="lt-LT"/>
        </w:rPr>
        <w:t>72</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Jeigu privati informacija duomenų subjektui siunčiama paštu, ji siunčiama tik registruota pašto siunta.</w:t>
      </w:r>
    </w:p>
    <w:p w14:paraId="19C39644" w14:textId="2A8FA34F" w:rsidR="00134902" w:rsidRPr="00E815AE" w:rsidRDefault="00BC5817" w:rsidP="00E815AE">
      <w:pPr>
        <w:widowControl w:val="0"/>
        <w:tabs>
          <w:tab w:val="left" w:pos="1134"/>
        </w:tabs>
        <w:spacing w:line="276" w:lineRule="auto"/>
        <w:ind w:firstLine="567"/>
        <w:jc w:val="both"/>
        <w:rPr>
          <w:color w:val="000000" w:themeColor="text1"/>
          <w:szCs w:val="24"/>
          <w:lang w:eastAsia="lt-LT"/>
        </w:rPr>
      </w:pPr>
      <w:r w:rsidRPr="00E815AE">
        <w:rPr>
          <w:color w:val="000000" w:themeColor="text1"/>
          <w:szCs w:val="24"/>
          <w:lang w:eastAsia="lt-LT" w:bidi="lt-LT"/>
        </w:rPr>
        <w:t>73</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Informacija teikiama lietuvių kalba. Išimtiniais atvejais, jeigu duomenų subjektas sutinka, informacija gali būti teikiama ne valstybine kalba.</w:t>
      </w:r>
    </w:p>
    <w:p w14:paraId="167A6B77" w14:textId="15E973C6" w:rsidR="003126E1" w:rsidRPr="00E815AE" w:rsidRDefault="003126E1" w:rsidP="00E815AE">
      <w:pPr>
        <w:widowControl w:val="0"/>
        <w:tabs>
          <w:tab w:val="left" w:pos="1134"/>
        </w:tabs>
        <w:spacing w:line="276" w:lineRule="auto"/>
        <w:ind w:firstLine="567"/>
        <w:jc w:val="both"/>
        <w:rPr>
          <w:szCs w:val="24"/>
        </w:rPr>
      </w:pPr>
      <w:r w:rsidRPr="00E815AE">
        <w:rPr>
          <w:color w:val="000000" w:themeColor="text1"/>
          <w:szCs w:val="24"/>
          <w:lang w:eastAsia="lt-LT"/>
        </w:rPr>
        <w:t xml:space="preserve">74. </w:t>
      </w:r>
      <w:r w:rsidRPr="00E815AE">
        <w:rPr>
          <w:szCs w:val="24"/>
        </w:rPr>
        <w:t xml:space="preserve">Administracija turi užtikrinti </w:t>
      </w:r>
      <w:r w:rsidR="001444F3">
        <w:rPr>
          <w:szCs w:val="24"/>
        </w:rPr>
        <w:t xml:space="preserve">duomenų subjekto </w:t>
      </w:r>
      <w:r w:rsidRPr="00E815AE">
        <w:rPr>
          <w:szCs w:val="24"/>
        </w:rPr>
        <w:t>teis</w:t>
      </w:r>
      <w:r w:rsidR="001444F3">
        <w:rPr>
          <w:szCs w:val="24"/>
        </w:rPr>
        <w:t>ę reikalauti ištrinti duomenis</w:t>
      </w:r>
      <w:r w:rsidR="001C1867">
        <w:rPr>
          <w:szCs w:val="24"/>
        </w:rPr>
        <w:t xml:space="preserve"> („teisė </w:t>
      </w:r>
      <w:r w:rsidRPr="00E815AE">
        <w:rPr>
          <w:szCs w:val="24"/>
        </w:rPr>
        <w:t>būti pamirštam</w:t>
      </w:r>
      <w:r w:rsidR="001C1867">
        <w:rPr>
          <w:szCs w:val="24"/>
        </w:rPr>
        <w:t>“)</w:t>
      </w:r>
      <w:r w:rsidRPr="00E815AE">
        <w:rPr>
          <w:szCs w:val="24"/>
        </w:rPr>
        <w:t xml:space="preserve"> šiais atvejais:</w:t>
      </w:r>
    </w:p>
    <w:p w14:paraId="07F61262" w14:textId="5AE54CE8" w:rsidR="003126E1" w:rsidRPr="00E815AE" w:rsidRDefault="003126E1" w:rsidP="00E815AE">
      <w:pPr>
        <w:widowControl w:val="0"/>
        <w:tabs>
          <w:tab w:val="left" w:pos="1134"/>
        </w:tabs>
        <w:spacing w:line="276" w:lineRule="auto"/>
        <w:ind w:firstLine="567"/>
        <w:jc w:val="both"/>
        <w:rPr>
          <w:szCs w:val="24"/>
        </w:rPr>
      </w:pPr>
      <w:r w:rsidRPr="00E815AE">
        <w:rPr>
          <w:szCs w:val="24"/>
        </w:rPr>
        <w:t>74. 1. kai duomenų saugojimas pažeidžia Bendrąjį duomenų apsaugos reglamentą arba Europos Sąjungos ar valstybės narės teisę;</w:t>
      </w:r>
    </w:p>
    <w:p w14:paraId="062BDE2C" w14:textId="5E3D9487" w:rsidR="003126E1" w:rsidRPr="00E815AE" w:rsidRDefault="003126E1" w:rsidP="00E815AE">
      <w:pPr>
        <w:widowControl w:val="0"/>
        <w:tabs>
          <w:tab w:val="left" w:pos="1134"/>
        </w:tabs>
        <w:spacing w:line="276" w:lineRule="auto"/>
        <w:ind w:firstLine="567"/>
        <w:jc w:val="both"/>
        <w:rPr>
          <w:szCs w:val="24"/>
        </w:rPr>
      </w:pPr>
      <w:r w:rsidRPr="00E815AE">
        <w:rPr>
          <w:szCs w:val="24"/>
        </w:rPr>
        <w:t xml:space="preserve">74.2. kai šių duomenų nebereikia tikslams, kuriems pasiekti jie buvo renkami ar kitaip </w:t>
      </w:r>
      <w:r w:rsidRPr="00E815AE">
        <w:rPr>
          <w:szCs w:val="24"/>
        </w:rPr>
        <w:lastRenderedPageBreak/>
        <w:t>tvarkomi, arba kai duomenų subjektas atšaukė savo sutikimą ar nesutinka, kad asmens duomenys būtų tvarkomi;</w:t>
      </w:r>
    </w:p>
    <w:p w14:paraId="08EE0CD8" w14:textId="77777777" w:rsidR="003126E1" w:rsidRPr="00E815AE" w:rsidRDefault="003126E1" w:rsidP="00E815AE">
      <w:pPr>
        <w:widowControl w:val="0"/>
        <w:tabs>
          <w:tab w:val="left" w:pos="1134"/>
        </w:tabs>
        <w:spacing w:line="276" w:lineRule="auto"/>
        <w:ind w:firstLine="567"/>
        <w:jc w:val="both"/>
        <w:rPr>
          <w:szCs w:val="24"/>
        </w:rPr>
      </w:pPr>
      <w:r w:rsidRPr="00E815AE">
        <w:rPr>
          <w:szCs w:val="24"/>
        </w:rPr>
        <w:t>74.3. arba, kai asmens duomenų tvarkymas dėl kitų priežasčių neatitinka Bendrojo duomenų apsaugos reglamento nuostatų.</w:t>
      </w:r>
    </w:p>
    <w:p w14:paraId="177845EF" w14:textId="447E37F5" w:rsidR="00B30D02" w:rsidRPr="00E815AE" w:rsidRDefault="003126E1" w:rsidP="00E815AE">
      <w:pPr>
        <w:widowControl w:val="0"/>
        <w:tabs>
          <w:tab w:val="left" w:pos="1134"/>
        </w:tabs>
        <w:spacing w:line="276" w:lineRule="auto"/>
        <w:ind w:firstLine="567"/>
        <w:jc w:val="both"/>
        <w:rPr>
          <w:szCs w:val="24"/>
        </w:rPr>
      </w:pPr>
      <w:r w:rsidRPr="00E815AE">
        <w:rPr>
          <w:szCs w:val="24"/>
        </w:rPr>
        <w:t xml:space="preserve">75. </w:t>
      </w:r>
      <w:r w:rsidR="001C1867">
        <w:rPr>
          <w:szCs w:val="24"/>
        </w:rPr>
        <w:t>„</w:t>
      </w:r>
      <w:r w:rsidRPr="00E815AE">
        <w:rPr>
          <w:szCs w:val="24"/>
        </w:rPr>
        <w:t>teise būti pamirštam</w:t>
      </w:r>
      <w:r w:rsidR="001C1867">
        <w:rPr>
          <w:szCs w:val="24"/>
        </w:rPr>
        <w:t>“</w:t>
      </w:r>
      <w:r w:rsidRPr="00E815AE">
        <w:rPr>
          <w:szCs w:val="24"/>
        </w:rPr>
        <w:t xml:space="preserve"> fiziniai asmenys, kurių asmens duomen</w:t>
      </w:r>
      <w:r w:rsidR="00EF723A">
        <w:rPr>
          <w:szCs w:val="24"/>
        </w:rPr>
        <w:t xml:space="preserve">ys yra renkami ir tvarkomi, </w:t>
      </w:r>
      <w:r w:rsidRPr="00E815AE">
        <w:rPr>
          <w:szCs w:val="24"/>
        </w:rPr>
        <w:t xml:space="preserve"> asmens duomenų subjektai, galės pasinaudoti, jeigu:</w:t>
      </w:r>
    </w:p>
    <w:p w14:paraId="0D6A24A5" w14:textId="652D9FEF" w:rsidR="003126E1" w:rsidRPr="00E815AE" w:rsidRDefault="00B30D02" w:rsidP="00E815AE">
      <w:pPr>
        <w:widowControl w:val="0"/>
        <w:tabs>
          <w:tab w:val="left" w:pos="1134"/>
        </w:tabs>
        <w:spacing w:line="276" w:lineRule="auto"/>
        <w:ind w:firstLine="567"/>
        <w:jc w:val="both"/>
        <w:rPr>
          <w:szCs w:val="24"/>
        </w:rPr>
      </w:pPr>
      <w:r w:rsidRPr="00E815AE">
        <w:rPr>
          <w:szCs w:val="24"/>
        </w:rPr>
        <w:t xml:space="preserve">75.1. </w:t>
      </w:r>
      <w:r w:rsidR="003126E1" w:rsidRPr="00E815AE">
        <w:rPr>
          <w:szCs w:val="24"/>
        </w:rPr>
        <w:t>asmens duomenys nebėra reikalingi, kad būtų pasiekti tikslai, kuriais jie buvo renkami arba kitaip tvarkomi;</w:t>
      </w:r>
    </w:p>
    <w:p w14:paraId="1D39AF01" w14:textId="4CD2B7CE" w:rsidR="00B30D02" w:rsidRPr="00E815AE" w:rsidRDefault="00B30D02" w:rsidP="00E815AE">
      <w:pPr>
        <w:widowControl w:val="0"/>
        <w:tabs>
          <w:tab w:val="left" w:pos="1134"/>
        </w:tabs>
        <w:spacing w:line="276" w:lineRule="auto"/>
        <w:ind w:firstLine="567"/>
        <w:jc w:val="both"/>
        <w:rPr>
          <w:szCs w:val="24"/>
        </w:rPr>
      </w:pPr>
      <w:r w:rsidRPr="00E815AE">
        <w:rPr>
          <w:szCs w:val="24"/>
        </w:rPr>
        <w:t xml:space="preserve">75.2. </w:t>
      </w:r>
      <w:r w:rsidR="003126E1" w:rsidRPr="00E815AE">
        <w:rPr>
          <w:szCs w:val="24"/>
        </w:rPr>
        <w:t>asmens duomenų subjektas atšaukia sutikimą, kuriuo grindžiamas duomenų tvarkymas, ir nėra jokio kito teis</w:t>
      </w:r>
      <w:r w:rsidR="001C1867">
        <w:rPr>
          <w:szCs w:val="24"/>
        </w:rPr>
        <w:t>inio pagrindo duomenis tvarkyti</w:t>
      </w:r>
      <w:r w:rsidR="003126E1" w:rsidRPr="00E815AE">
        <w:rPr>
          <w:szCs w:val="24"/>
        </w:rPr>
        <w:t>;</w:t>
      </w:r>
    </w:p>
    <w:p w14:paraId="463B1E23" w14:textId="70C7A30F" w:rsidR="003126E1" w:rsidRPr="00E815AE" w:rsidRDefault="00B30D02" w:rsidP="00E815AE">
      <w:pPr>
        <w:widowControl w:val="0"/>
        <w:tabs>
          <w:tab w:val="left" w:pos="1134"/>
        </w:tabs>
        <w:spacing w:line="276" w:lineRule="auto"/>
        <w:ind w:firstLine="567"/>
        <w:jc w:val="both"/>
        <w:rPr>
          <w:szCs w:val="24"/>
        </w:rPr>
      </w:pPr>
      <w:r w:rsidRPr="00E815AE">
        <w:rPr>
          <w:szCs w:val="24"/>
        </w:rPr>
        <w:t xml:space="preserve">75.3. </w:t>
      </w:r>
      <w:r w:rsidR="003126E1" w:rsidRPr="00E815AE">
        <w:rPr>
          <w:szCs w:val="24"/>
        </w:rPr>
        <w:t>asmens duomenų subjektas nesutinka su duomenų tvarkymu ir nėra viršesnių teisėtų priežasčių tvarkyti duomenis arba duomenų subjektas nesutinka su duomenų tvarkymu;</w:t>
      </w:r>
    </w:p>
    <w:p w14:paraId="65001076" w14:textId="17FA15B8" w:rsidR="003126E1" w:rsidRPr="00E815AE" w:rsidRDefault="00B30D02" w:rsidP="00E815AE">
      <w:pPr>
        <w:widowControl w:val="0"/>
        <w:tabs>
          <w:tab w:val="left" w:pos="1134"/>
        </w:tabs>
        <w:spacing w:line="276" w:lineRule="auto"/>
        <w:ind w:firstLine="567"/>
        <w:jc w:val="both"/>
        <w:rPr>
          <w:szCs w:val="24"/>
        </w:rPr>
      </w:pPr>
      <w:r w:rsidRPr="00E815AE">
        <w:rPr>
          <w:szCs w:val="24"/>
        </w:rPr>
        <w:t xml:space="preserve">75.4. </w:t>
      </w:r>
      <w:r w:rsidR="003126E1" w:rsidRPr="00E815AE">
        <w:rPr>
          <w:szCs w:val="24"/>
        </w:rPr>
        <w:t>asmens duomenys buvo tvarkomi neteisėtai;</w:t>
      </w:r>
    </w:p>
    <w:p w14:paraId="691111D8" w14:textId="77777777" w:rsidR="00B30D02" w:rsidRPr="00E815AE" w:rsidRDefault="00B30D02" w:rsidP="00E815AE">
      <w:pPr>
        <w:widowControl w:val="0"/>
        <w:tabs>
          <w:tab w:val="left" w:pos="1134"/>
        </w:tabs>
        <w:spacing w:line="276" w:lineRule="auto"/>
        <w:ind w:firstLine="567"/>
        <w:jc w:val="both"/>
        <w:rPr>
          <w:szCs w:val="24"/>
        </w:rPr>
      </w:pPr>
      <w:r w:rsidRPr="00E815AE">
        <w:rPr>
          <w:szCs w:val="24"/>
        </w:rPr>
        <w:t xml:space="preserve">75.5. </w:t>
      </w:r>
      <w:r w:rsidR="003126E1" w:rsidRPr="00E815AE">
        <w:rPr>
          <w:szCs w:val="24"/>
        </w:rPr>
        <w:t xml:space="preserve">asmens duomenys turi būti ištrinti laikantis Europos Sąjungos arba </w:t>
      </w:r>
      <w:r w:rsidRPr="00E815AE">
        <w:rPr>
          <w:szCs w:val="24"/>
        </w:rPr>
        <w:t>nacionalinėje</w:t>
      </w:r>
      <w:r w:rsidR="003126E1" w:rsidRPr="00E815AE">
        <w:rPr>
          <w:szCs w:val="24"/>
        </w:rPr>
        <w:t xml:space="preserve"> teisėje, kuri taikoma duomenų valdytojui, nustatytos teisinės prievolės;</w:t>
      </w:r>
      <w:r w:rsidRPr="00E815AE">
        <w:rPr>
          <w:szCs w:val="24"/>
        </w:rPr>
        <w:t xml:space="preserve"> </w:t>
      </w:r>
    </w:p>
    <w:p w14:paraId="47711C3C" w14:textId="45465167" w:rsidR="003126E1" w:rsidRDefault="00B30D02" w:rsidP="00E815AE">
      <w:pPr>
        <w:widowControl w:val="0"/>
        <w:tabs>
          <w:tab w:val="left" w:pos="1134"/>
        </w:tabs>
        <w:spacing w:line="276" w:lineRule="auto"/>
        <w:ind w:firstLine="567"/>
        <w:jc w:val="both"/>
        <w:rPr>
          <w:szCs w:val="24"/>
        </w:rPr>
      </w:pPr>
      <w:r w:rsidRPr="00E815AE">
        <w:rPr>
          <w:szCs w:val="24"/>
        </w:rPr>
        <w:t xml:space="preserve">75.6. </w:t>
      </w:r>
      <w:r w:rsidR="003126E1" w:rsidRPr="00E815AE">
        <w:rPr>
          <w:szCs w:val="24"/>
        </w:rPr>
        <w:t>asmens duomenys buvo surinkti informacinės visuom</w:t>
      </w:r>
      <w:r w:rsidR="001C1867">
        <w:rPr>
          <w:szCs w:val="24"/>
        </w:rPr>
        <w:t>enės paslaugų siūlymo kontekste;</w:t>
      </w:r>
    </w:p>
    <w:p w14:paraId="5B50C945" w14:textId="3EC55CF9" w:rsidR="001C1867" w:rsidRPr="00E815AE" w:rsidRDefault="001C1867" w:rsidP="00E815AE">
      <w:pPr>
        <w:widowControl w:val="0"/>
        <w:tabs>
          <w:tab w:val="left" w:pos="1134"/>
        </w:tabs>
        <w:spacing w:line="276" w:lineRule="auto"/>
        <w:ind w:firstLine="567"/>
        <w:jc w:val="both"/>
        <w:rPr>
          <w:szCs w:val="24"/>
        </w:rPr>
      </w:pPr>
      <w:r>
        <w:rPr>
          <w:szCs w:val="24"/>
        </w:rPr>
        <w:t>75.7. „teisė būti pamirštam“ netaikoma BDAR 17 straipsnio 3 dalyje nustatytais atvejais.</w:t>
      </w:r>
    </w:p>
    <w:p w14:paraId="7F686480" w14:textId="6C8E1564" w:rsidR="00134902" w:rsidRPr="00E815AE" w:rsidRDefault="00BC5817" w:rsidP="00014B3D">
      <w:pPr>
        <w:shd w:val="clear" w:color="auto" w:fill="FFFFFF"/>
        <w:spacing w:line="276" w:lineRule="auto"/>
        <w:ind w:firstLine="567"/>
        <w:jc w:val="both"/>
        <w:rPr>
          <w:color w:val="000000" w:themeColor="text1"/>
          <w:szCs w:val="24"/>
          <w:lang w:eastAsia="lt-LT" w:bidi="lt-LT"/>
        </w:rPr>
      </w:pPr>
      <w:r w:rsidRPr="00E815AE">
        <w:rPr>
          <w:color w:val="000000" w:themeColor="text1"/>
          <w:szCs w:val="24"/>
          <w:lang w:eastAsia="lt-LT" w:bidi="lt-LT"/>
        </w:rPr>
        <w:t>7</w:t>
      </w:r>
      <w:r w:rsidR="00B30D02" w:rsidRPr="00E815AE">
        <w:rPr>
          <w:color w:val="000000" w:themeColor="text1"/>
          <w:szCs w:val="24"/>
          <w:lang w:eastAsia="lt-LT" w:bidi="lt-LT"/>
        </w:rPr>
        <w:t>6</w:t>
      </w:r>
      <w:r w:rsidR="00134902" w:rsidRPr="00E815AE">
        <w:rPr>
          <w:color w:val="000000" w:themeColor="text1"/>
          <w:szCs w:val="24"/>
          <w:lang w:eastAsia="lt-LT" w:bidi="lt-LT"/>
        </w:rPr>
        <w:t>.</w:t>
      </w:r>
      <w:r w:rsidR="00B30D02" w:rsidRPr="00E815AE">
        <w:rPr>
          <w:color w:val="000000" w:themeColor="text1"/>
          <w:szCs w:val="24"/>
          <w:lang w:eastAsia="lt-LT" w:bidi="lt-LT"/>
        </w:rPr>
        <w:t xml:space="preserve">    </w:t>
      </w:r>
      <w:r w:rsidR="00134902" w:rsidRPr="00E815AE">
        <w:rPr>
          <w:color w:val="000000" w:themeColor="text1"/>
          <w:szCs w:val="24"/>
          <w:lang w:eastAsia="lt-LT"/>
        </w:rPr>
        <w:t xml:space="preserve">Savivaldybės administracijos veiksmai ar neveikimas, susiję su duomenų subjekto teisių įgyvendinimu, gali būti skundžiami Valstybinei duomenų apsaugos inspekcijai, o tuo atveju, kai galimai neteisėtai tvarkomi asmens duomenys, Savivaldybės administracijos veiksmai ar neveikimas gali būti skundžiami Valstybinei duomenų apsaugos inspekcijai arba </w:t>
      </w:r>
      <w:r w:rsidR="00843D3A" w:rsidRPr="00E815AE">
        <w:rPr>
          <w:color w:val="000000" w:themeColor="text1"/>
          <w:szCs w:val="24"/>
          <w:lang w:eastAsia="lt-LT"/>
        </w:rPr>
        <w:t>Vilniaus</w:t>
      </w:r>
      <w:r w:rsidR="00134902" w:rsidRPr="00E815AE">
        <w:rPr>
          <w:color w:val="000000" w:themeColor="text1"/>
          <w:szCs w:val="24"/>
          <w:lang w:eastAsia="lt-LT"/>
        </w:rPr>
        <w:t xml:space="preserve">  </w:t>
      </w:r>
      <w:r w:rsidR="00843D3A" w:rsidRPr="00E815AE">
        <w:rPr>
          <w:color w:val="000000" w:themeColor="text1"/>
          <w:szCs w:val="24"/>
          <w:lang w:eastAsia="lt-LT"/>
        </w:rPr>
        <w:t>apygardos administracinio teismui</w:t>
      </w:r>
      <w:r w:rsidR="00134902" w:rsidRPr="00E815AE">
        <w:rPr>
          <w:color w:val="000000" w:themeColor="text1"/>
          <w:szCs w:val="24"/>
          <w:lang w:eastAsia="lt-LT"/>
        </w:rPr>
        <w:t>.</w:t>
      </w:r>
    </w:p>
    <w:p w14:paraId="62E46C5F" w14:textId="77777777" w:rsidR="00134902" w:rsidRPr="00E815AE" w:rsidRDefault="00134902" w:rsidP="00E815AE">
      <w:pPr>
        <w:widowControl w:val="0"/>
        <w:tabs>
          <w:tab w:val="left" w:pos="1138"/>
        </w:tabs>
        <w:spacing w:line="276" w:lineRule="auto"/>
        <w:ind w:firstLine="567"/>
        <w:jc w:val="both"/>
        <w:rPr>
          <w:color w:val="000000" w:themeColor="text1"/>
          <w:szCs w:val="24"/>
          <w:lang w:eastAsia="lt-LT"/>
        </w:rPr>
      </w:pPr>
    </w:p>
    <w:p w14:paraId="701E6BAD" w14:textId="63456FE2" w:rsidR="00134902" w:rsidRPr="00E815AE" w:rsidRDefault="00B30D02" w:rsidP="00E815AE">
      <w:pPr>
        <w:widowControl w:val="0"/>
        <w:tabs>
          <w:tab w:val="left" w:pos="1138"/>
        </w:tabs>
        <w:spacing w:line="276" w:lineRule="auto"/>
        <w:ind w:firstLine="567"/>
        <w:jc w:val="center"/>
        <w:rPr>
          <w:b/>
          <w:color w:val="000000" w:themeColor="text1"/>
          <w:szCs w:val="24"/>
          <w:lang w:eastAsia="lt-LT"/>
        </w:rPr>
      </w:pPr>
      <w:r w:rsidRPr="00E815AE">
        <w:rPr>
          <w:b/>
          <w:color w:val="000000" w:themeColor="text1"/>
          <w:szCs w:val="24"/>
          <w:lang w:eastAsia="lt-LT"/>
        </w:rPr>
        <w:t>IX</w:t>
      </w:r>
      <w:r w:rsidR="00134902" w:rsidRPr="00E815AE">
        <w:rPr>
          <w:b/>
          <w:color w:val="000000" w:themeColor="text1"/>
          <w:szCs w:val="24"/>
          <w:lang w:eastAsia="lt-LT"/>
        </w:rPr>
        <w:t xml:space="preserve"> SKYRIUS</w:t>
      </w:r>
    </w:p>
    <w:p w14:paraId="5A15ACA7" w14:textId="77777777" w:rsidR="00134902" w:rsidRPr="00E815AE" w:rsidRDefault="00134902" w:rsidP="00E815AE">
      <w:pPr>
        <w:widowControl w:val="0"/>
        <w:tabs>
          <w:tab w:val="left" w:pos="1138"/>
        </w:tabs>
        <w:spacing w:line="276" w:lineRule="auto"/>
        <w:ind w:firstLine="567"/>
        <w:jc w:val="center"/>
        <w:rPr>
          <w:b/>
          <w:color w:val="000000" w:themeColor="text1"/>
          <w:szCs w:val="24"/>
          <w:lang w:eastAsia="lt-LT"/>
        </w:rPr>
      </w:pPr>
      <w:r w:rsidRPr="00E815AE">
        <w:rPr>
          <w:b/>
          <w:color w:val="000000" w:themeColor="text1"/>
          <w:szCs w:val="24"/>
          <w:lang w:eastAsia="lt-LT"/>
        </w:rPr>
        <w:t>VEIKSMAI ASMENS DUOMENŲ SAUGUMO PAŽEIDIMO ATVEJU</w:t>
      </w:r>
    </w:p>
    <w:p w14:paraId="0C8D7696" w14:textId="77777777" w:rsidR="00134902" w:rsidRPr="00E815AE" w:rsidRDefault="00134902" w:rsidP="00E815AE">
      <w:pPr>
        <w:widowControl w:val="0"/>
        <w:tabs>
          <w:tab w:val="left" w:pos="1138"/>
        </w:tabs>
        <w:spacing w:line="276" w:lineRule="auto"/>
        <w:ind w:firstLine="567"/>
        <w:jc w:val="center"/>
        <w:rPr>
          <w:b/>
          <w:color w:val="000000" w:themeColor="text1"/>
          <w:szCs w:val="24"/>
          <w:lang w:eastAsia="lt-LT"/>
        </w:rPr>
      </w:pPr>
    </w:p>
    <w:p w14:paraId="2A0B0BE5" w14:textId="7096A80A" w:rsidR="00134902" w:rsidRPr="00E815AE" w:rsidRDefault="00B30D02" w:rsidP="00E815AE">
      <w:pPr>
        <w:widowControl w:val="0"/>
        <w:tabs>
          <w:tab w:val="left" w:pos="1199"/>
        </w:tabs>
        <w:spacing w:line="276" w:lineRule="auto"/>
        <w:ind w:firstLine="567"/>
        <w:jc w:val="both"/>
        <w:rPr>
          <w:color w:val="000000" w:themeColor="text1"/>
          <w:szCs w:val="24"/>
          <w:lang w:eastAsia="lt-LT"/>
        </w:rPr>
      </w:pPr>
      <w:r w:rsidRPr="00E815AE">
        <w:rPr>
          <w:color w:val="000000" w:themeColor="text1"/>
          <w:szCs w:val="24"/>
          <w:lang w:eastAsia="lt-LT"/>
        </w:rPr>
        <w:t>77</w:t>
      </w:r>
      <w:r w:rsidR="00134902" w:rsidRPr="00E815AE">
        <w:rPr>
          <w:color w:val="000000" w:themeColor="text1"/>
          <w:szCs w:val="24"/>
          <w:lang w:eastAsia="lt-LT"/>
        </w:rPr>
        <w:t>. Asmuo, kurio duomenys tvarkomi, pastebėjęs, kad Administracijos darbuotojas galbūt pažeidė šias taisykles arba Lietuvos Respublikos asmens duomenų teisinės apsaugos įstatymo nuostatas, privalo nedelsdamas apie tai informuoti konkretaus padalinio vadovą. Padalinio vadovas apie valstybės tarnautojo ar darbuotojo galbūt padarytą pažeidimą informuoja Administracijos direktorių.</w:t>
      </w:r>
    </w:p>
    <w:p w14:paraId="04D41AE6" w14:textId="0AF3D8A7" w:rsidR="00134902" w:rsidRPr="00E815AE" w:rsidRDefault="00B30D02" w:rsidP="00E815AE">
      <w:pPr>
        <w:widowControl w:val="0"/>
        <w:tabs>
          <w:tab w:val="left" w:pos="1204"/>
        </w:tabs>
        <w:spacing w:line="276" w:lineRule="auto"/>
        <w:ind w:firstLine="567"/>
        <w:jc w:val="both"/>
        <w:rPr>
          <w:color w:val="000000" w:themeColor="text1"/>
          <w:szCs w:val="24"/>
          <w:lang w:eastAsia="lt-LT"/>
        </w:rPr>
      </w:pPr>
      <w:r w:rsidRPr="00E815AE">
        <w:rPr>
          <w:color w:val="000000" w:themeColor="text1"/>
          <w:szCs w:val="24"/>
          <w:lang w:eastAsia="lt-LT"/>
        </w:rPr>
        <w:t>78</w:t>
      </w:r>
      <w:r w:rsidR="00134902" w:rsidRPr="00E815AE">
        <w:rPr>
          <w:color w:val="000000" w:themeColor="text1"/>
          <w:szCs w:val="24"/>
          <w:lang w:eastAsia="lt-LT"/>
        </w:rPr>
        <w:t xml:space="preserve">. Asmens duomenų saugumo pažeidimo atveju duomenų valdytojas nepagrįstai nedelsdamas ir, jei įmanoma, praėjus ne daugiau kaip per 72 valandoms nuo tada, kai jis sužino apie asmens duomenų saugumo pažeidimą, apie tai praneša priežiūros institucijai, nebent asmens duomenų saugumo pažeidimas neturėtų kelti pavojaus fizinių asmenų teisėms ir laisvėms. Jeigu priežiūros institucijai apie asmens duomenų saugumo pažeidimą nepranešama per 72 valandas, prie pranešimo pridedamos vėlavimo priežastys. </w:t>
      </w:r>
    </w:p>
    <w:p w14:paraId="5818A0B3" w14:textId="2FA7A4F3" w:rsidR="00134902" w:rsidRPr="00E815AE" w:rsidRDefault="00B30D02" w:rsidP="00E815AE">
      <w:pPr>
        <w:widowControl w:val="0"/>
        <w:tabs>
          <w:tab w:val="left" w:pos="1204"/>
        </w:tabs>
        <w:spacing w:line="276" w:lineRule="auto"/>
        <w:ind w:firstLine="567"/>
        <w:jc w:val="both"/>
        <w:rPr>
          <w:color w:val="000000" w:themeColor="text1"/>
          <w:szCs w:val="24"/>
          <w:lang w:eastAsia="lt-LT"/>
        </w:rPr>
      </w:pPr>
      <w:r w:rsidRPr="00E815AE">
        <w:rPr>
          <w:color w:val="000000" w:themeColor="text1"/>
          <w:szCs w:val="24"/>
          <w:lang w:eastAsia="lt-LT"/>
        </w:rPr>
        <w:t>79</w:t>
      </w:r>
      <w:r w:rsidR="00134902" w:rsidRPr="00E815AE">
        <w:rPr>
          <w:color w:val="000000" w:themeColor="text1"/>
          <w:szCs w:val="24"/>
          <w:lang w:eastAsia="lt-LT"/>
        </w:rPr>
        <w:t>. Duomenų tvarkytojas, sužinojęs apie asmens duomenų saugumo pažeidimą, nedelsdamas apie tai praneša duomenų valdytojui. Pranešime turi būti:</w:t>
      </w:r>
    </w:p>
    <w:p w14:paraId="43D9E73E" w14:textId="4CBB81FE" w:rsidR="00134902" w:rsidRPr="00E815AE" w:rsidRDefault="00B30D02" w:rsidP="00E815AE">
      <w:pPr>
        <w:widowControl w:val="0"/>
        <w:tabs>
          <w:tab w:val="left" w:pos="1204"/>
        </w:tabs>
        <w:spacing w:line="276" w:lineRule="auto"/>
        <w:ind w:firstLine="567"/>
        <w:jc w:val="both"/>
        <w:rPr>
          <w:color w:val="000000" w:themeColor="text1"/>
          <w:szCs w:val="24"/>
          <w:lang w:eastAsia="lt-LT"/>
        </w:rPr>
      </w:pPr>
      <w:r w:rsidRPr="00E815AE">
        <w:rPr>
          <w:color w:val="000000" w:themeColor="text1"/>
          <w:szCs w:val="24"/>
          <w:lang w:eastAsia="lt-LT"/>
        </w:rPr>
        <w:t>79</w:t>
      </w:r>
      <w:r w:rsidR="00134902" w:rsidRPr="00E815AE">
        <w:rPr>
          <w:color w:val="000000" w:themeColor="text1"/>
          <w:szCs w:val="24"/>
          <w:lang w:eastAsia="lt-LT"/>
        </w:rPr>
        <w:t>.1. aprašytas asmens duomenų saugumo pažeidimo pobūdis, įskaitant, jeigu įmanoma, atitinkamų duomenų subjektų kategorijas ir apytikslį skaičių, taip pat atitinkamų asmens duomenų įrašų kategorijas ir apytikslį skaičių;</w:t>
      </w:r>
    </w:p>
    <w:p w14:paraId="198904CD" w14:textId="7631E72E" w:rsidR="00134902" w:rsidRPr="00E815AE" w:rsidRDefault="00B30D02" w:rsidP="00E815AE">
      <w:pPr>
        <w:widowControl w:val="0"/>
        <w:tabs>
          <w:tab w:val="left" w:pos="1204"/>
        </w:tabs>
        <w:spacing w:line="276" w:lineRule="auto"/>
        <w:ind w:firstLine="567"/>
        <w:jc w:val="both"/>
        <w:rPr>
          <w:color w:val="000000" w:themeColor="text1"/>
          <w:szCs w:val="24"/>
          <w:lang w:eastAsia="lt-LT"/>
        </w:rPr>
      </w:pPr>
      <w:r w:rsidRPr="00E815AE">
        <w:rPr>
          <w:color w:val="000000" w:themeColor="text1"/>
          <w:szCs w:val="24"/>
          <w:lang w:eastAsia="lt-LT"/>
        </w:rPr>
        <w:t>79</w:t>
      </w:r>
      <w:r w:rsidR="00134902" w:rsidRPr="00E815AE">
        <w:rPr>
          <w:color w:val="000000" w:themeColor="text1"/>
          <w:szCs w:val="24"/>
          <w:lang w:eastAsia="lt-LT"/>
        </w:rPr>
        <w:t>.2. nurodyta duomenų apsaugos pareigūno arba kito kontaktinio asmens, galinčio suteikti daugiau informacijos, vardas bei pavardė (pavadinimas) ir kontaktiniai duomenys;</w:t>
      </w:r>
    </w:p>
    <w:p w14:paraId="3889E6B1" w14:textId="62853B21" w:rsidR="00134902" w:rsidRPr="00E815AE" w:rsidRDefault="00B30D02" w:rsidP="00E815AE">
      <w:pPr>
        <w:widowControl w:val="0"/>
        <w:tabs>
          <w:tab w:val="left" w:pos="1204"/>
        </w:tabs>
        <w:spacing w:line="276" w:lineRule="auto"/>
        <w:ind w:firstLine="567"/>
        <w:jc w:val="both"/>
        <w:rPr>
          <w:color w:val="000000" w:themeColor="text1"/>
          <w:szCs w:val="24"/>
          <w:lang w:eastAsia="lt-LT"/>
        </w:rPr>
      </w:pPr>
      <w:r w:rsidRPr="00E815AE">
        <w:rPr>
          <w:color w:val="000000" w:themeColor="text1"/>
          <w:szCs w:val="24"/>
          <w:lang w:eastAsia="lt-LT"/>
        </w:rPr>
        <w:t>79</w:t>
      </w:r>
      <w:r w:rsidR="00134902" w:rsidRPr="00E815AE">
        <w:rPr>
          <w:color w:val="000000" w:themeColor="text1"/>
          <w:szCs w:val="24"/>
          <w:lang w:eastAsia="lt-LT"/>
        </w:rPr>
        <w:t>.3. aprašytos tikėtinos asmens duomenų saugumo pažeidimo pasekmės;</w:t>
      </w:r>
    </w:p>
    <w:p w14:paraId="1D63F350" w14:textId="554AF682" w:rsidR="00134902" w:rsidRPr="00E815AE" w:rsidRDefault="00B30D02" w:rsidP="00E815AE">
      <w:pPr>
        <w:widowControl w:val="0"/>
        <w:tabs>
          <w:tab w:val="left" w:pos="1204"/>
        </w:tabs>
        <w:spacing w:line="276" w:lineRule="auto"/>
        <w:ind w:firstLine="567"/>
        <w:jc w:val="both"/>
        <w:rPr>
          <w:color w:val="000000" w:themeColor="text1"/>
          <w:szCs w:val="24"/>
          <w:lang w:eastAsia="lt-LT"/>
        </w:rPr>
      </w:pPr>
      <w:r w:rsidRPr="00E815AE">
        <w:rPr>
          <w:color w:val="000000" w:themeColor="text1"/>
          <w:szCs w:val="24"/>
          <w:lang w:eastAsia="lt-LT"/>
        </w:rPr>
        <w:t>79</w:t>
      </w:r>
      <w:r w:rsidR="00134902" w:rsidRPr="00E815AE">
        <w:rPr>
          <w:color w:val="000000" w:themeColor="text1"/>
          <w:szCs w:val="24"/>
          <w:lang w:eastAsia="lt-LT"/>
        </w:rPr>
        <w:t xml:space="preserve">.4. aprašytos priemonės, kurių ėmėsi arba pasiūlė imtis duomenų valdytojas, kad būtų </w:t>
      </w:r>
      <w:r w:rsidR="00134902" w:rsidRPr="00E815AE">
        <w:rPr>
          <w:color w:val="000000" w:themeColor="text1"/>
          <w:szCs w:val="24"/>
          <w:lang w:eastAsia="lt-LT"/>
        </w:rPr>
        <w:lastRenderedPageBreak/>
        <w:t>pašalintas asmens duomenų saugumo pažeidimas, įskaitant, kai tinkama, priemones galimoms neigiamoms jo pasekmėms sumažinti.</w:t>
      </w:r>
    </w:p>
    <w:p w14:paraId="1E7A03D4" w14:textId="549521A9" w:rsidR="00134902" w:rsidRPr="00E815AE" w:rsidRDefault="00B30D02" w:rsidP="00E815AE">
      <w:pPr>
        <w:widowControl w:val="0"/>
        <w:tabs>
          <w:tab w:val="left" w:pos="1204"/>
        </w:tabs>
        <w:spacing w:line="276" w:lineRule="auto"/>
        <w:ind w:firstLine="567"/>
        <w:jc w:val="both"/>
        <w:rPr>
          <w:color w:val="000000" w:themeColor="text1"/>
          <w:szCs w:val="24"/>
          <w:lang w:eastAsia="lt-LT"/>
        </w:rPr>
      </w:pPr>
      <w:r w:rsidRPr="00E815AE">
        <w:rPr>
          <w:color w:val="000000" w:themeColor="text1"/>
          <w:szCs w:val="24"/>
          <w:lang w:eastAsia="lt-LT"/>
        </w:rPr>
        <w:t>80</w:t>
      </w:r>
      <w:r w:rsidR="00134902" w:rsidRPr="00E815AE">
        <w:rPr>
          <w:color w:val="000000" w:themeColor="text1"/>
          <w:szCs w:val="24"/>
          <w:lang w:eastAsia="lt-LT"/>
        </w:rPr>
        <w:t>. Kai informacijos neįmanoma pateikti tuo pačiu metu, informacija toliau gali būti teikiama etapais.</w:t>
      </w:r>
    </w:p>
    <w:p w14:paraId="49F1A598" w14:textId="43191CD9" w:rsidR="00134902" w:rsidRPr="00E815AE" w:rsidRDefault="00B30D02" w:rsidP="00E815AE">
      <w:pPr>
        <w:widowControl w:val="0"/>
        <w:tabs>
          <w:tab w:val="left" w:pos="1204"/>
        </w:tabs>
        <w:spacing w:line="276" w:lineRule="auto"/>
        <w:ind w:firstLine="567"/>
        <w:jc w:val="both"/>
        <w:rPr>
          <w:color w:val="000000" w:themeColor="text1"/>
          <w:szCs w:val="24"/>
          <w:lang w:eastAsia="lt-LT" w:bidi="lt-LT"/>
        </w:rPr>
      </w:pPr>
      <w:r w:rsidRPr="00E815AE">
        <w:rPr>
          <w:color w:val="000000" w:themeColor="text1"/>
          <w:szCs w:val="24"/>
          <w:lang w:eastAsia="lt-LT"/>
        </w:rPr>
        <w:t>81</w:t>
      </w:r>
      <w:r w:rsidR="00134902" w:rsidRPr="00E815AE">
        <w:rPr>
          <w:color w:val="000000" w:themeColor="text1"/>
          <w:szCs w:val="24"/>
          <w:lang w:eastAsia="lt-LT"/>
        </w:rPr>
        <w:t xml:space="preserve">. Duomenų valdytojas dokumentuoja visus asmens duomenų saugumo pažeidimus, įskaitant su asmens duomenų saugumo pažeidimu susijusius faktus, jo poveikį ir taisomuosius veiksmus, kurių buvo imtasi. </w:t>
      </w:r>
    </w:p>
    <w:p w14:paraId="566AA04B" w14:textId="14A082F7" w:rsidR="00134902" w:rsidRPr="00E815AE" w:rsidRDefault="00B30D02" w:rsidP="00E815AE">
      <w:pPr>
        <w:widowControl w:val="0"/>
        <w:tabs>
          <w:tab w:val="left" w:pos="1204"/>
        </w:tabs>
        <w:spacing w:line="276" w:lineRule="auto"/>
        <w:ind w:firstLine="567"/>
        <w:jc w:val="both"/>
        <w:rPr>
          <w:color w:val="000000" w:themeColor="text1"/>
          <w:szCs w:val="24"/>
          <w:lang w:eastAsia="lt-LT"/>
        </w:rPr>
      </w:pPr>
      <w:r w:rsidRPr="00E815AE">
        <w:rPr>
          <w:color w:val="000000" w:themeColor="text1"/>
          <w:szCs w:val="24"/>
          <w:lang w:eastAsia="lt-LT" w:bidi="lt-LT"/>
        </w:rPr>
        <w:t>82</w:t>
      </w:r>
      <w:r w:rsidR="00134902" w:rsidRPr="00E815AE">
        <w:rPr>
          <w:color w:val="000000" w:themeColor="text1"/>
          <w:szCs w:val="24"/>
          <w:lang w:eastAsia="lt-LT" w:bidi="lt-LT"/>
        </w:rPr>
        <w:t xml:space="preserve">. </w:t>
      </w:r>
      <w:r w:rsidR="00134902" w:rsidRPr="00E815AE">
        <w:rPr>
          <w:color w:val="000000" w:themeColor="text1"/>
          <w:szCs w:val="24"/>
          <w:lang w:eastAsia="lt-LT"/>
        </w:rPr>
        <w:t>Savivaldybės administracijos darbuotojai, pažeidę šių taisyklių reikalavimus, atsako Lietuvos Respublikos teisės aktų nustatyta tvarka.</w:t>
      </w:r>
    </w:p>
    <w:p w14:paraId="783923A3" w14:textId="77777777" w:rsidR="00BB442A" w:rsidRDefault="00BB442A" w:rsidP="00E815AE">
      <w:pPr>
        <w:widowControl w:val="0"/>
        <w:tabs>
          <w:tab w:val="left" w:pos="426"/>
          <w:tab w:val="left" w:pos="4677"/>
        </w:tabs>
        <w:spacing w:line="276" w:lineRule="auto"/>
        <w:jc w:val="center"/>
        <w:rPr>
          <w:b/>
          <w:bCs/>
          <w:color w:val="000000" w:themeColor="text1"/>
          <w:szCs w:val="24"/>
          <w:lang w:eastAsia="lt-LT" w:bidi="lt-LT"/>
        </w:rPr>
      </w:pPr>
    </w:p>
    <w:p w14:paraId="75AF307B" w14:textId="6CCCED4F" w:rsidR="00134902" w:rsidRPr="00E815AE" w:rsidRDefault="00134902" w:rsidP="00E815AE">
      <w:pPr>
        <w:widowControl w:val="0"/>
        <w:tabs>
          <w:tab w:val="left" w:pos="426"/>
          <w:tab w:val="left" w:pos="4677"/>
        </w:tabs>
        <w:spacing w:line="276" w:lineRule="auto"/>
        <w:jc w:val="center"/>
        <w:rPr>
          <w:b/>
          <w:bCs/>
          <w:color w:val="000000" w:themeColor="text1"/>
          <w:szCs w:val="24"/>
          <w:lang w:eastAsia="lt-LT"/>
        </w:rPr>
      </w:pPr>
      <w:r w:rsidRPr="00E815AE">
        <w:rPr>
          <w:b/>
          <w:bCs/>
          <w:color w:val="000000" w:themeColor="text1"/>
          <w:szCs w:val="24"/>
          <w:lang w:eastAsia="lt-LT" w:bidi="lt-LT"/>
        </w:rPr>
        <w:t xml:space="preserve">X </w:t>
      </w:r>
      <w:r w:rsidRPr="00E815AE">
        <w:rPr>
          <w:b/>
          <w:bCs/>
          <w:color w:val="000000" w:themeColor="text1"/>
          <w:szCs w:val="24"/>
          <w:lang w:eastAsia="lt-LT"/>
        </w:rPr>
        <w:t>SKYRIUS</w:t>
      </w:r>
    </w:p>
    <w:p w14:paraId="5CE3E1A8" w14:textId="77777777" w:rsidR="00134902" w:rsidRPr="00E815AE" w:rsidRDefault="00134902" w:rsidP="00E815AE">
      <w:pPr>
        <w:tabs>
          <w:tab w:val="left" w:pos="142"/>
        </w:tabs>
        <w:suppressAutoHyphens/>
        <w:spacing w:line="276" w:lineRule="auto"/>
        <w:ind w:hanging="11"/>
        <w:jc w:val="center"/>
        <w:textAlignment w:val="baseline"/>
        <w:rPr>
          <w:rFonts w:eastAsia="Calibri"/>
          <w:b/>
          <w:color w:val="000000" w:themeColor="text1"/>
          <w:szCs w:val="24"/>
        </w:rPr>
      </w:pPr>
      <w:r w:rsidRPr="00E815AE">
        <w:rPr>
          <w:rFonts w:eastAsia="Calibri"/>
          <w:b/>
          <w:color w:val="000000" w:themeColor="text1"/>
          <w:szCs w:val="24"/>
        </w:rPr>
        <w:t>DUOMENŲ APSAUGOS PAREIGŪNAS</w:t>
      </w:r>
    </w:p>
    <w:p w14:paraId="2D54D75A" w14:textId="77777777" w:rsidR="00134902" w:rsidRPr="00E815AE" w:rsidRDefault="00134902" w:rsidP="00E815AE">
      <w:pPr>
        <w:tabs>
          <w:tab w:val="left" w:pos="142"/>
        </w:tabs>
        <w:suppressAutoHyphens/>
        <w:spacing w:line="276" w:lineRule="auto"/>
        <w:textAlignment w:val="baseline"/>
        <w:rPr>
          <w:rFonts w:eastAsia="Calibri"/>
          <w:b/>
          <w:color w:val="000000" w:themeColor="text1"/>
          <w:szCs w:val="24"/>
        </w:rPr>
      </w:pPr>
    </w:p>
    <w:p w14:paraId="7FE28588" w14:textId="2A0F8E53" w:rsidR="00134902" w:rsidRPr="00E815AE" w:rsidRDefault="00B30D02" w:rsidP="00E815AE">
      <w:pPr>
        <w:tabs>
          <w:tab w:val="left" w:pos="1134"/>
        </w:tabs>
        <w:suppressAutoHyphens/>
        <w:spacing w:line="276" w:lineRule="auto"/>
        <w:ind w:firstLine="567"/>
        <w:jc w:val="both"/>
        <w:textAlignment w:val="baseline"/>
        <w:rPr>
          <w:rFonts w:eastAsia="Calibri"/>
          <w:color w:val="000000" w:themeColor="text1"/>
          <w:szCs w:val="24"/>
        </w:rPr>
      </w:pPr>
      <w:r w:rsidRPr="00E815AE">
        <w:rPr>
          <w:rFonts w:eastAsia="Calibri"/>
          <w:color w:val="000000" w:themeColor="text1"/>
          <w:szCs w:val="24"/>
        </w:rPr>
        <w:t>83</w:t>
      </w:r>
      <w:r w:rsidR="00134902" w:rsidRPr="00E815AE">
        <w:rPr>
          <w:rFonts w:eastAsia="Calibri"/>
          <w:color w:val="000000" w:themeColor="text1"/>
          <w:szCs w:val="24"/>
        </w:rPr>
        <w:t>. Atsižvelgiant į tai, kad Administracija asmens duomenis tvarko kaip valdžios įstaiga, Administracijoje paskirtas duomenų apsaugos pareigūnas.</w:t>
      </w:r>
    </w:p>
    <w:p w14:paraId="4D7E7F1B" w14:textId="39358939" w:rsidR="00134902" w:rsidRPr="00E815AE" w:rsidRDefault="00B30D02" w:rsidP="00E815AE">
      <w:pPr>
        <w:tabs>
          <w:tab w:val="left" w:pos="1134"/>
        </w:tabs>
        <w:suppressAutoHyphens/>
        <w:spacing w:line="276" w:lineRule="auto"/>
        <w:ind w:firstLine="567"/>
        <w:jc w:val="both"/>
        <w:textAlignment w:val="baseline"/>
        <w:rPr>
          <w:rFonts w:eastAsia="Calibri"/>
          <w:color w:val="000000" w:themeColor="text1"/>
          <w:szCs w:val="24"/>
        </w:rPr>
      </w:pPr>
      <w:r w:rsidRPr="00E815AE">
        <w:rPr>
          <w:rFonts w:eastAsia="Calibri"/>
          <w:color w:val="000000" w:themeColor="text1"/>
          <w:szCs w:val="24"/>
        </w:rPr>
        <w:t>84</w:t>
      </w:r>
      <w:r w:rsidR="00134902" w:rsidRPr="00E815AE">
        <w:rPr>
          <w:rFonts w:eastAsia="Calibri"/>
          <w:color w:val="000000" w:themeColor="text1"/>
          <w:szCs w:val="24"/>
        </w:rPr>
        <w:t xml:space="preserve">. </w:t>
      </w:r>
      <w:r w:rsidRPr="00E815AE">
        <w:rPr>
          <w:rFonts w:eastAsia="Calibri"/>
          <w:color w:val="000000" w:themeColor="text1"/>
          <w:szCs w:val="24"/>
        </w:rPr>
        <w:t xml:space="preserve">Duomenų apsaugos priskirtos pagrindinės užduotys nustatytos </w:t>
      </w:r>
      <w:r w:rsidR="00134902" w:rsidRPr="00E815AE">
        <w:rPr>
          <w:rFonts w:eastAsia="Calibri"/>
          <w:color w:val="000000" w:themeColor="text1"/>
          <w:szCs w:val="24"/>
        </w:rPr>
        <w:t>BDAR 39 str</w:t>
      </w:r>
      <w:r w:rsidR="00EF723A">
        <w:rPr>
          <w:rFonts w:eastAsia="Calibri"/>
          <w:color w:val="000000" w:themeColor="text1"/>
          <w:szCs w:val="24"/>
        </w:rPr>
        <w:t>aipsnyje</w:t>
      </w:r>
      <w:r w:rsidR="00134902" w:rsidRPr="00E815AE">
        <w:rPr>
          <w:rFonts w:eastAsia="Calibri"/>
          <w:color w:val="000000" w:themeColor="text1"/>
          <w:szCs w:val="24"/>
        </w:rPr>
        <w:t xml:space="preserve">. </w:t>
      </w:r>
    </w:p>
    <w:p w14:paraId="08DF0C2C" w14:textId="50D0E321" w:rsidR="00134902" w:rsidRPr="00E815AE" w:rsidRDefault="00B30D02" w:rsidP="00E815AE">
      <w:pPr>
        <w:tabs>
          <w:tab w:val="left" w:pos="1134"/>
        </w:tabs>
        <w:suppressAutoHyphens/>
        <w:spacing w:line="276" w:lineRule="auto"/>
        <w:ind w:firstLine="567"/>
        <w:jc w:val="both"/>
        <w:textAlignment w:val="baseline"/>
        <w:rPr>
          <w:rFonts w:eastAsia="Calibri"/>
          <w:color w:val="000000" w:themeColor="text1"/>
          <w:szCs w:val="24"/>
        </w:rPr>
      </w:pPr>
      <w:r w:rsidRPr="00E815AE">
        <w:rPr>
          <w:rFonts w:eastAsia="Calibri"/>
          <w:color w:val="000000" w:themeColor="text1"/>
          <w:szCs w:val="24"/>
        </w:rPr>
        <w:t>85</w:t>
      </w:r>
      <w:r w:rsidR="00134902" w:rsidRPr="00E815AE">
        <w:rPr>
          <w:rFonts w:eastAsia="Calibri"/>
          <w:color w:val="000000" w:themeColor="text1"/>
          <w:szCs w:val="24"/>
        </w:rPr>
        <w:t>. Administracija duomenų apsaugos pareigūnui gali nustatyti ir kitas teises bei pareigas.</w:t>
      </w:r>
    </w:p>
    <w:p w14:paraId="6FE2B3E5" w14:textId="4E6B9037" w:rsidR="00134902" w:rsidRPr="00E815AE" w:rsidRDefault="00B30D02" w:rsidP="00E815AE">
      <w:pPr>
        <w:tabs>
          <w:tab w:val="left" w:pos="1134"/>
        </w:tabs>
        <w:suppressAutoHyphens/>
        <w:spacing w:line="276" w:lineRule="auto"/>
        <w:ind w:firstLine="567"/>
        <w:jc w:val="both"/>
        <w:textAlignment w:val="baseline"/>
        <w:rPr>
          <w:rFonts w:eastAsia="Calibri"/>
          <w:color w:val="000000" w:themeColor="text1"/>
          <w:szCs w:val="24"/>
        </w:rPr>
      </w:pPr>
      <w:r w:rsidRPr="00E815AE">
        <w:rPr>
          <w:rFonts w:eastAsia="Calibri"/>
          <w:color w:val="000000" w:themeColor="text1"/>
          <w:szCs w:val="24"/>
        </w:rPr>
        <w:t>86</w:t>
      </w:r>
      <w:r w:rsidR="00134902" w:rsidRPr="00E815AE">
        <w:rPr>
          <w:rFonts w:eastAsia="Calibri"/>
          <w:color w:val="000000" w:themeColor="text1"/>
          <w:szCs w:val="24"/>
        </w:rPr>
        <w:t>. Duomenų apsaugos pareigūno teisės ir pareigos detalizuojamos paslaugų teikimo sutartyje, jei duomenų apsaugos pareigūno poziciją užimantis asmuo yra šios paslaugos išorės teikėjas.</w:t>
      </w:r>
    </w:p>
    <w:p w14:paraId="54AD0F05" w14:textId="77777777" w:rsidR="000E2DED" w:rsidRPr="00E815AE" w:rsidRDefault="000E2DED" w:rsidP="00E815AE">
      <w:pPr>
        <w:spacing w:line="276" w:lineRule="auto"/>
        <w:ind w:firstLine="782"/>
        <w:rPr>
          <w:szCs w:val="24"/>
        </w:rPr>
      </w:pPr>
    </w:p>
    <w:p w14:paraId="0E261979" w14:textId="37D7B57E" w:rsidR="000E2DED" w:rsidRPr="00E815AE" w:rsidRDefault="00B30D02" w:rsidP="00E815AE">
      <w:pPr>
        <w:spacing w:line="276" w:lineRule="auto"/>
        <w:ind w:firstLine="782"/>
        <w:jc w:val="center"/>
        <w:rPr>
          <w:b/>
          <w:szCs w:val="24"/>
        </w:rPr>
      </w:pPr>
      <w:r w:rsidRPr="00E815AE">
        <w:rPr>
          <w:b/>
          <w:szCs w:val="24"/>
        </w:rPr>
        <w:t>XI</w:t>
      </w:r>
      <w:r w:rsidR="00FD00B9" w:rsidRPr="00E815AE">
        <w:rPr>
          <w:b/>
          <w:szCs w:val="24"/>
        </w:rPr>
        <w:t xml:space="preserve"> SKYRIUS</w:t>
      </w:r>
    </w:p>
    <w:p w14:paraId="66ABE496" w14:textId="77777777" w:rsidR="000E2DED" w:rsidRPr="00E815AE" w:rsidRDefault="00FD00B9" w:rsidP="00E815AE">
      <w:pPr>
        <w:spacing w:line="276" w:lineRule="auto"/>
        <w:ind w:firstLine="782"/>
        <w:jc w:val="center"/>
        <w:rPr>
          <w:b/>
          <w:szCs w:val="24"/>
        </w:rPr>
      </w:pPr>
      <w:r w:rsidRPr="00E815AE">
        <w:rPr>
          <w:b/>
          <w:szCs w:val="24"/>
        </w:rPr>
        <w:t>BAIGIAMOSIOS NUOSTATOS</w:t>
      </w:r>
    </w:p>
    <w:p w14:paraId="6B6D4015" w14:textId="77777777" w:rsidR="000E2DED" w:rsidRPr="00E815AE" w:rsidRDefault="000E2DED" w:rsidP="00E815AE">
      <w:pPr>
        <w:spacing w:line="276" w:lineRule="auto"/>
        <w:ind w:firstLine="782"/>
        <w:rPr>
          <w:szCs w:val="24"/>
        </w:rPr>
      </w:pPr>
    </w:p>
    <w:p w14:paraId="59404D8E" w14:textId="3912BFB9" w:rsidR="000E2DED" w:rsidRPr="00E815AE" w:rsidRDefault="00EF723A" w:rsidP="00EF723A">
      <w:pPr>
        <w:widowControl w:val="0"/>
        <w:tabs>
          <w:tab w:val="left" w:pos="1158"/>
        </w:tabs>
        <w:spacing w:line="276" w:lineRule="auto"/>
        <w:jc w:val="both"/>
        <w:rPr>
          <w:color w:val="000000"/>
          <w:szCs w:val="24"/>
          <w:lang w:bidi="lt-LT"/>
        </w:rPr>
      </w:pPr>
      <w:r>
        <w:rPr>
          <w:color w:val="000000"/>
          <w:szCs w:val="24"/>
          <w:lang w:bidi="en-US"/>
        </w:rPr>
        <w:t xml:space="preserve">         </w:t>
      </w:r>
      <w:r w:rsidR="00B30D02" w:rsidRPr="00E815AE">
        <w:rPr>
          <w:color w:val="000000"/>
          <w:szCs w:val="24"/>
          <w:lang w:bidi="en-US"/>
        </w:rPr>
        <w:t>87</w:t>
      </w:r>
      <w:r w:rsidR="00FD00B9" w:rsidRPr="00E815AE">
        <w:rPr>
          <w:color w:val="000000"/>
          <w:szCs w:val="24"/>
          <w:lang w:bidi="en-US"/>
        </w:rPr>
        <w:t xml:space="preserve">. Administracijos darbuotojai privalo laikytis </w:t>
      </w:r>
      <w:r w:rsidR="00FD00B9" w:rsidRPr="00E815AE">
        <w:rPr>
          <w:color w:val="000000"/>
          <w:szCs w:val="24"/>
          <w:lang w:bidi="lt-LT"/>
        </w:rPr>
        <w:t xml:space="preserve">Taisyklių nuostatų. Už Taisyklių nuostatų pažeidimą </w:t>
      </w:r>
      <w:r w:rsidR="008F4A4E" w:rsidRPr="00E815AE">
        <w:rPr>
          <w:color w:val="000000"/>
          <w:szCs w:val="24"/>
          <w:lang w:bidi="en-US"/>
        </w:rPr>
        <w:t>Administracijos</w:t>
      </w:r>
      <w:r w:rsidR="00FD00B9" w:rsidRPr="00E815AE">
        <w:rPr>
          <w:color w:val="000000"/>
          <w:szCs w:val="24"/>
          <w:lang w:bidi="en-US"/>
        </w:rPr>
        <w:t xml:space="preserve"> darbuotojai gali </w:t>
      </w:r>
      <w:r w:rsidR="00FD00B9" w:rsidRPr="00E815AE">
        <w:rPr>
          <w:color w:val="000000"/>
          <w:szCs w:val="24"/>
          <w:lang w:bidi="lt-LT"/>
        </w:rPr>
        <w:t xml:space="preserve">būti </w:t>
      </w:r>
      <w:r w:rsidR="00FD00B9" w:rsidRPr="00E815AE">
        <w:rPr>
          <w:color w:val="000000"/>
          <w:szCs w:val="24"/>
          <w:lang w:bidi="en-US"/>
        </w:rPr>
        <w:t xml:space="preserve">traukiami </w:t>
      </w:r>
      <w:r w:rsidR="00FD00B9" w:rsidRPr="00E815AE">
        <w:rPr>
          <w:color w:val="000000"/>
          <w:szCs w:val="24"/>
          <w:lang w:bidi="lt-LT"/>
        </w:rPr>
        <w:t xml:space="preserve">atsakomybėn teisės aktų </w:t>
      </w:r>
      <w:r w:rsidR="00FD00B9" w:rsidRPr="00E815AE">
        <w:rPr>
          <w:color w:val="000000"/>
          <w:szCs w:val="24"/>
          <w:lang w:bidi="en-US"/>
        </w:rPr>
        <w:t>nustatyta tvarka.</w:t>
      </w:r>
    </w:p>
    <w:p w14:paraId="1FAF07B8" w14:textId="3DCD5BAF" w:rsidR="00134902" w:rsidRPr="00E815AE" w:rsidRDefault="00B30D02" w:rsidP="00E815AE">
      <w:pPr>
        <w:widowControl w:val="0"/>
        <w:tabs>
          <w:tab w:val="left" w:pos="1199"/>
        </w:tabs>
        <w:spacing w:line="276" w:lineRule="auto"/>
        <w:ind w:firstLine="567"/>
        <w:jc w:val="both"/>
        <w:rPr>
          <w:color w:val="000000" w:themeColor="text1"/>
          <w:szCs w:val="24"/>
          <w:lang w:eastAsia="lt-LT"/>
        </w:rPr>
      </w:pPr>
      <w:r w:rsidRPr="00E815AE">
        <w:rPr>
          <w:color w:val="000000" w:themeColor="text1"/>
          <w:szCs w:val="24"/>
          <w:lang w:eastAsia="lt-LT"/>
        </w:rPr>
        <w:t>88</w:t>
      </w:r>
      <w:r w:rsidR="00134902" w:rsidRPr="00E815AE">
        <w:rPr>
          <w:color w:val="000000" w:themeColor="text1"/>
          <w:szCs w:val="24"/>
          <w:lang w:eastAsia="lt-LT"/>
        </w:rPr>
        <w:t>. Asmens duomenys elektroninių ryšių srityje tvarkomi vadovaujantis Lietuvos Respublikos elektroninių ryšių įstatymu, Lietuvos Respublikos asmens duomenų teisinės apsaugos įstatymu, Lietuvos Respublikos kibernetinio saugumo įstatymu.</w:t>
      </w:r>
    </w:p>
    <w:p w14:paraId="18C7DC69" w14:textId="4950336D" w:rsidR="00134902" w:rsidRPr="00E815AE" w:rsidRDefault="00B30D02" w:rsidP="00E815AE">
      <w:pPr>
        <w:widowControl w:val="0"/>
        <w:tabs>
          <w:tab w:val="left" w:pos="1199"/>
        </w:tabs>
        <w:spacing w:line="276" w:lineRule="auto"/>
        <w:ind w:firstLine="567"/>
        <w:jc w:val="both"/>
        <w:rPr>
          <w:color w:val="000000" w:themeColor="text1"/>
          <w:szCs w:val="24"/>
          <w:lang w:eastAsia="lt-LT"/>
        </w:rPr>
      </w:pPr>
      <w:r w:rsidRPr="00E815AE">
        <w:rPr>
          <w:color w:val="000000" w:themeColor="text1"/>
          <w:szCs w:val="24"/>
          <w:lang w:eastAsia="lt-LT"/>
        </w:rPr>
        <w:t>89</w:t>
      </w:r>
      <w:r w:rsidR="00134902" w:rsidRPr="00E815AE">
        <w:rPr>
          <w:color w:val="000000" w:themeColor="text1"/>
          <w:szCs w:val="24"/>
          <w:lang w:eastAsia="lt-LT"/>
        </w:rPr>
        <w:t>. Asmens, kurio duomenys tvarkomi, teises nustato Lietuvos Respublikos asmens duomen</w:t>
      </w:r>
      <w:r w:rsidR="008F4A4E" w:rsidRPr="00E815AE">
        <w:rPr>
          <w:color w:val="000000" w:themeColor="text1"/>
          <w:szCs w:val="24"/>
          <w:lang w:eastAsia="lt-LT"/>
        </w:rPr>
        <w:t xml:space="preserve">ų teisinės apsaugos įstatymas, </w:t>
      </w:r>
      <w:r w:rsidR="00134902" w:rsidRPr="00E815AE">
        <w:rPr>
          <w:color w:val="000000" w:themeColor="text1"/>
          <w:szCs w:val="24"/>
          <w:lang w:eastAsia="lt-LT"/>
        </w:rPr>
        <w:t xml:space="preserve"> Lietuvos Respublikos civilinis kodeksas</w:t>
      </w:r>
      <w:r w:rsidR="008F4A4E" w:rsidRPr="00E815AE">
        <w:rPr>
          <w:color w:val="000000" w:themeColor="text1"/>
          <w:szCs w:val="24"/>
          <w:lang w:eastAsia="lt-LT"/>
        </w:rPr>
        <w:t>, Bendrasis duomenų apsaugos reglamentas ir kiti teisės aktai</w:t>
      </w:r>
      <w:r w:rsidR="00134902" w:rsidRPr="00E815AE">
        <w:rPr>
          <w:color w:val="000000" w:themeColor="text1"/>
          <w:szCs w:val="24"/>
          <w:lang w:eastAsia="lt-LT"/>
        </w:rPr>
        <w:t>.</w:t>
      </w:r>
    </w:p>
    <w:p w14:paraId="5724A813" w14:textId="05C96416" w:rsidR="00134902" w:rsidRPr="00E815AE" w:rsidRDefault="00B30D02" w:rsidP="00E815AE">
      <w:pPr>
        <w:widowControl w:val="0"/>
        <w:tabs>
          <w:tab w:val="left" w:pos="1204"/>
        </w:tabs>
        <w:spacing w:line="276" w:lineRule="auto"/>
        <w:ind w:firstLine="567"/>
        <w:jc w:val="both"/>
        <w:rPr>
          <w:color w:val="000000" w:themeColor="text1"/>
          <w:szCs w:val="24"/>
          <w:lang w:eastAsia="lt-LT"/>
        </w:rPr>
      </w:pPr>
      <w:r w:rsidRPr="00E815AE">
        <w:rPr>
          <w:color w:val="000000" w:themeColor="text1"/>
          <w:szCs w:val="24"/>
          <w:lang w:eastAsia="lt-LT" w:bidi="lt-LT"/>
        </w:rPr>
        <w:t>90</w:t>
      </w:r>
      <w:r w:rsidR="00134902" w:rsidRPr="00E815AE">
        <w:rPr>
          <w:color w:val="000000" w:themeColor="text1"/>
          <w:szCs w:val="24"/>
          <w:lang w:eastAsia="lt-LT" w:bidi="lt-LT"/>
        </w:rPr>
        <w:t>.</w:t>
      </w:r>
      <w:r w:rsidRPr="00E815AE">
        <w:rPr>
          <w:color w:val="000000" w:themeColor="text1"/>
          <w:szCs w:val="24"/>
          <w:lang w:eastAsia="lt-LT" w:bidi="lt-LT"/>
        </w:rPr>
        <w:t xml:space="preserve"> </w:t>
      </w:r>
      <w:r w:rsidR="00134902" w:rsidRPr="00E815AE">
        <w:rPr>
          <w:color w:val="000000" w:themeColor="text1"/>
          <w:szCs w:val="24"/>
          <w:lang w:eastAsia="lt-LT"/>
        </w:rPr>
        <w:t>Už taisyklių laikymosi priežiūrą ir kontrolę atsakingi savivaldybės Administracijos padalinių vadovai.</w:t>
      </w:r>
    </w:p>
    <w:p w14:paraId="23BBE13E" w14:textId="77777777" w:rsidR="000E2DED" w:rsidRDefault="000E2DED">
      <w:pPr>
        <w:widowControl w:val="0"/>
        <w:tabs>
          <w:tab w:val="left" w:pos="1158"/>
        </w:tabs>
        <w:spacing w:line="276" w:lineRule="auto"/>
        <w:ind w:firstLine="782"/>
        <w:jc w:val="both"/>
        <w:rPr>
          <w:color w:val="000000"/>
          <w:szCs w:val="24"/>
          <w:lang w:bidi="en-US"/>
        </w:rPr>
      </w:pPr>
    </w:p>
    <w:p w14:paraId="4C700B75" w14:textId="639F5603" w:rsidR="000E2DED" w:rsidRDefault="00FD00B9">
      <w:pPr>
        <w:widowControl w:val="0"/>
        <w:tabs>
          <w:tab w:val="left" w:pos="1158"/>
        </w:tabs>
        <w:spacing w:line="276" w:lineRule="auto"/>
        <w:ind w:firstLine="782"/>
        <w:jc w:val="center"/>
        <w:rPr>
          <w:color w:val="000000"/>
          <w:szCs w:val="24"/>
          <w:lang w:bidi="en-US"/>
        </w:rPr>
      </w:pPr>
      <w:r>
        <w:rPr>
          <w:szCs w:val="24"/>
        </w:rPr>
        <w:t>______________</w:t>
      </w:r>
    </w:p>
    <w:p w14:paraId="4657E02B" w14:textId="77777777" w:rsidR="00FD00B9" w:rsidRDefault="00FD00B9">
      <w:pPr>
        <w:widowControl w:val="0"/>
        <w:spacing w:line="276" w:lineRule="auto"/>
        <w:ind w:left="5102"/>
        <w:sectPr w:rsidR="00FD00B9" w:rsidSect="00FD00B9">
          <w:pgSz w:w="11906" w:h="16838"/>
          <w:pgMar w:top="1134" w:right="567" w:bottom="1134" w:left="1701" w:header="567" w:footer="567" w:gutter="0"/>
          <w:pgNumType w:start="1"/>
          <w:cols w:space="1296"/>
          <w:titlePg/>
          <w:docGrid w:linePitch="360"/>
        </w:sectPr>
      </w:pPr>
    </w:p>
    <w:p w14:paraId="01747162" w14:textId="18EAB342" w:rsidR="000E2DED" w:rsidRDefault="00FD00B9">
      <w:pPr>
        <w:widowControl w:val="0"/>
        <w:spacing w:line="276" w:lineRule="auto"/>
        <w:ind w:left="5102"/>
        <w:rPr>
          <w:color w:val="000000"/>
          <w:szCs w:val="24"/>
          <w:lang w:bidi="en-US"/>
        </w:rPr>
      </w:pPr>
      <w:r>
        <w:rPr>
          <w:color w:val="000000"/>
          <w:szCs w:val="24"/>
          <w:lang w:bidi="en-US"/>
        </w:rPr>
        <w:lastRenderedPageBreak/>
        <w:t xml:space="preserve">Asmens </w:t>
      </w:r>
      <w:r>
        <w:rPr>
          <w:color w:val="000000"/>
          <w:szCs w:val="24"/>
          <w:lang w:bidi="lt-LT"/>
        </w:rPr>
        <w:t xml:space="preserve">duomenų </w:t>
      </w:r>
      <w:r>
        <w:rPr>
          <w:color w:val="000000"/>
          <w:szCs w:val="24"/>
          <w:lang w:bidi="en-US"/>
        </w:rPr>
        <w:t xml:space="preserve">tvarkymo </w:t>
      </w:r>
      <w:r w:rsidR="00134902">
        <w:rPr>
          <w:color w:val="000000"/>
          <w:szCs w:val="24"/>
          <w:lang w:bidi="en-US"/>
        </w:rPr>
        <w:t>Vilniaus</w:t>
      </w:r>
      <w:r>
        <w:rPr>
          <w:color w:val="000000"/>
          <w:szCs w:val="24"/>
          <w:lang w:bidi="en-US"/>
        </w:rPr>
        <w:t xml:space="preserve"> rajono savivaldybės administracijoje </w:t>
      </w:r>
      <w:r>
        <w:rPr>
          <w:color w:val="000000"/>
          <w:szCs w:val="24"/>
          <w:lang w:bidi="lt-LT"/>
        </w:rPr>
        <w:t xml:space="preserve">taisyklių </w:t>
      </w:r>
    </w:p>
    <w:p w14:paraId="6B2E62F6" w14:textId="77777777" w:rsidR="000E2DED" w:rsidRDefault="00FD00B9">
      <w:pPr>
        <w:widowControl w:val="0"/>
        <w:spacing w:line="276" w:lineRule="auto"/>
        <w:ind w:left="5103"/>
        <w:rPr>
          <w:color w:val="000000"/>
          <w:szCs w:val="24"/>
          <w:lang w:bidi="lt-LT"/>
        </w:rPr>
      </w:pPr>
      <w:r>
        <w:rPr>
          <w:color w:val="000000"/>
          <w:szCs w:val="24"/>
          <w:lang w:bidi="en-US"/>
        </w:rPr>
        <w:t>1 priedas</w:t>
      </w:r>
    </w:p>
    <w:p w14:paraId="6D977791" w14:textId="77777777" w:rsidR="000E2DED" w:rsidRDefault="000E2DED">
      <w:pPr>
        <w:spacing w:line="276" w:lineRule="auto"/>
        <w:ind w:firstLine="782"/>
        <w:jc w:val="center"/>
        <w:rPr>
          <w:b/>
          <w:szCs w:val="24"/>
        </w:rPr>
      </w:pPr>
    </w:p>
    <w:p w14:paraId="66D2F92C" w14:textId="0096C965" w:rsidR="000E2DED" w:rsidRDefault="002614C9">
      <w:pPr>
        <w:spacing w:line="276" w:lineRule="auto"/>
        <w:ind w:firstLine="782"/>
        <w:jc w:val="center"/>
        <w:rPr>
          <w:b/>
          <w:szCs w:val="24"/>
        </w:rPr>
      </w:pPr>
      <w:r>
        <w:rPr>
          <w:b/>
          <w:szCs w:val="24"/>
        </w:rPr>
        <w:t>VILNIAUS</w:t>
      </w:r>
      <w:r w:rsidR="00FD00B9">
        <w:rPr>
          <w:b/>
          <w:szCs w:val="24"/>
        </w:rPr>
        <w:t xml:space="preserve"> RAJONO SAVIVALDYBĖS ADMINISTRACIJA</w:t>
      </w:r>
    </w:p>
    <w:p w14:paraId="46AE04CB" w14:textId="77777777" w:rsidR="000E2DED" w:rsidRDefault="000E2DED">
      <w:pPr>
        <w:spacing w:line="276" w:lineRule="auto"/>
        <w:ind w:firstLine="782"/>
        <w:jc w:val="center"/>
        <w:rPr>
          <w:b/>
          <w:szCs w:val="24"/>
        </w:rPr>
      </w:pPr>
    </w:p>
    <w:p w14:paraId="1CFACA99" w14:textId="0AD98705" w:rsidR="000E2DED" w:rsidRDefault="00FD00B9">
      <w:pPr>
        <w:spacing w:line="276" w:lineRule="auto"/>
        <w:ind w:firstLine="782"/>
        <w:jc w:val="center"/>
        <w:rPr>
          <w:b/>
          <w:szCs w:val="24"/>
        </w:rPr>
      </w:pPr>
      <w:r>
        <w:rPr>
          <w:b/>
          <w:szCs w:val="24"/>
        </w:rPr>
        <w:t>Įsipareigojimas saugoti asmens duomenų paslaptį</w:t>
      </w:r>
    </w:p>
    <w:p w14:paraId="5C3B03CE" w14:textId="77777777" w:rsidR="000E2DED" w:rsidRDefault="000E2DED">
      <w:pPr>
        <w:spacing w:line="276" w:lineRule="auto"/>
        <w:ind w:firstLine="782"/>
        <w:jc w:val="center"/>
        <w:rPr>
          <w:b/>
          <w:szCs w:val="24"/>
        </w:rPr>
      </w:pPr>
    </w:p>
    <w:p w14:paraId="5F0DE6D4" w14:textId="77777777" w:rsidR="000E2DED" w:rsidRDefault="00FD00B9">
      <w:pPr>
        <w:widowControl w:val="0"/>
        <w:spacing w:line="276" w:lineRule="auto"/>
        <w:ind w:firstLine="782"/>
        <w:jc w:val="center"/>
        <w:rPr>
          <w:color w:val="000000"/>
          <w:szCs w:val="24"/>
          <w:lang w:bidi="lt-LT"/>
        </w:rPr>
      </w:pPr>
      <w:r>
        <w:rPr>
          <w:color w:val="000000"/>
          <w:szCs w:val="24"/>
          <w:lang w:bidi="en-US"/>
        </w:rPr>
        <w:t>(forma)</w:t>
      </w:r>
    </w:p>
    <w:p w14:paraId="181024EC" w14:textId="067459B0" w:rsidR="000E2DED" w:rsidRDefault="00FD00B9">
      <w:pPr>
        <w:spacing w:line="276" w:lineRule="auto"/>
        <w:ind w:firstLine="782"/>
        <w:jc w:val="both"/>
        <w:rPr>
          <w:b/>
          <w:szCs w:val="24"/>
        </w:rPr>
      </w:pPr>
      <w:r>
        <w:rPr>
          <w:b/>
          <w:szCs w:val="24"/>
        </w:rPr>
        <w:t>Aš suprantu, kad:</w:t>
      </w:r>
    </w:p>
    <w:p w14:paraId="3E6540A2" w14:textId="77777777" w:rsidR="000E2DED" w:rsidRDefault="00FD00B9">
      <w:pPr>
        <w:widowControl w:val="0"/>
        <w:spacing w:line="276" w:lineRule="auto"/>
        <w:ind w:firstLine="782"/>
        <w:jc w:val="both"/>
        <w:rPr>
          <w:color w:val="000000"/>
          <w:szCs w:val="24"/>
          <w:lang w:bidi="lt-LT"/>
        </w:rPr>
      </w:pPr>
      <w:r>
        <w:rPr>
          <w:color w:val="000000"/>
          <w:szCs w:val="24"/>
          <w:lang w:bidi="en-US"/>
        </w:rPr>
        <w:t xml:space="preserve">- savo darbe tvarkysiu asmenis duomenis, kurie negali </w:t>
      </w:r>
      <w:r>
        <w:rPr>
          <w:color w:val="000000"/>
          <w:szCs w:val="24"/>
          <w:lang w:bidi="lt-LT"/>
        </w:rPr>
        <w:t xml:space="preserve">būti </w:t>
      </w:r>
      <w:r>
        <w:rPr>
          <w:color w:val="000000"/>
          <w:szCs w:val="24"/>
          <w:lang w:bidi="en-US"/>
        </w:rPr>
        <w:t xml:space="preserve">atskleisti ar perduoti </w:t>
      </w:r>
      <w:r>
        <w:rPr>
          <w:color w:val="000000"/>
          <w:szCs w:val="24"/>
          <w:lang w:bidi="lt-LT"/>
        </w:rPr>
        <w:t xml:space="preserve">neįgaliotiems </w:t>
      </w:r>
      <w:r>
        <w:rPr>
          <w:color w:val="000000"/>
          <w:szCs w:val="24"/>
          <w:lang w:bidi="en-US"/>
        </w:rPr>
        <w:t>asmenims ar institucijoms;</w:t>
      </w:r>
    </w:p>
    <w:p w14:paraId="4D6D6AF5" w14:textId="77777777" w:rsidR="000E2DED" w:rsidRDefault="00FD00B9">
      <w:pPr>
        <w:widowControl w:val="0"/>
        <w:spacing w:line="276" w:lineRule="auto"/>
        <w:ind w:firstLine="782"/>
        <w:jc w:val="both"/>
        <w:rPr>
          <w:color w:val="000000"/>
          <w:szCs w:val="24"/>
          <w:lang w:bidi="lt-LT"/>
        </w:rPr>
      </w:pPr>
      <w:r>
        <w:rPr>
          <w:color w:val="000000"/>
          <w:szCs w:val="24"/>
          <w:lang w:bidi="en-US"/>
        </w:rPr>
        <w:t xml:space="preserve">- </w:t>
      </w:r>
      <w:r>
        <w:rPr>
          <w:color w:val="000000"/>
          <w:szCs w:val="24"/>
          <w:lang w:bidi="lt-LT"/>
        </w:rPr>
        <w:t xml:space="preserve">draudžiama </w:t>
      </w:r>
      <w:r>
        <w:rPr>
          <w:color w:val="000000"/>
          <w:szCs w:val="24"/>
          <w:lang w:bidi="en-US"/>
        </w:rPr>
        <w:t xml:space="preserve">perduoti </w:t>
      </w:r>
      <w:r>
        <w:rPr>
          <w:color w:val="000000"/>
          <w:szCs w:val="24"/>
          <w:lang w:bidi="lt-LT"/>
        </w:rPr>
        <w:t xml:space="preserve">neįgaliotiems </w:t>
      </w:r>
      <w:r>
        <w:rPr>
          <w:color w:val="000000"/>
          <w:szCs w:val="24"/>
          <w:lang w:bidi="en-US"/>
        </w:rPr>
        <w:t xml:space="preserve">asmenims </w:t>
      </w:r>
      <w:r>
        <w:rPr>
          <w:color w:val="000000"/>
          <w:szCs w:val="24"/>
          <w:lang w:bidi="lt-LT"/>
        </w:rPr>
        <w:t xml:space="preserve">slaptažodžius </w:t>
      </w:r>
      <w:r>
        <w:rPr>
          <w:color w:val="000000"/>
          <w:szCs w:val="24"/>
          <w:lang w:bidi="en-US"/>
        </w:rPr>
        <w:t xml:space="preserve">ir kitus duomenis, </w:t>
      </w:r>
      <w:r>
        <w:rPr>
          <w:color w:val="000000"/>
          <w:szCs w:val="24"/>
          <w:lang w:bidi="lt-LT"/>
        </w:rPr>
        <w:t xml:space="preserve">leidžiančius programinėmis </w:t>
      </w:r>
      <w:r>
        <w:rPr>
          <w:color w:val="000000"/>
          <w:szCs w:val="24"/>
          <w:lang w:bidi="en-US"/>
        </w:rPr>
        <w:t xml:space="preserve">ir </w:t>
      </w:r>
      <w:r>
        <w:rPr>
          <w:color w:val="000000"/>
          <w:szCs w:val="24"/>
          <w:lang w:bidi="lt-LT"/>
        </w:rPr>
        <w:t xml:space="preserve">techninėmis priemonėmis sužinoti </w:t>
      </w:r>
      <w:r>
        <w:rPr>
          <w:color w:val="000000"/>
          <w:szCs w:val="24"/>
          <w:lang w:bidi="en-US"/>
        </w:rPr>
        <w:t xml:space="preserve">asmens duomenis ar kitaip sudaryti </w:t>
      </w:r>
      <w:r>
        <w:rPr>
          <w:color w:val="000000"/>
          <w:szCs w:val="24"/>
          <w:lang w:bidi="lt-LT"/>
        </w:rPr>
        <w:t xml:space="preserve">sąlygas susipažinti </w:t>
      </w:r>
      <w:r>
        <w:rPr>
          <w:color w:val="000000"/>
          <w:szCs w:val="24"/>
          <w:lang w:bidi="en-US"/>
        </w:rPr>
        <w:t>su asmens duomenimis;</w:t>
      </w:r>
    </w:p>
    <w:p w14:paraId="79AD0640" w14:textId="77777777" w:rsidR="000E2DED" w:rsidRDefault="00FD00B9">
      <w:pPr>
        <w:widowControl w:val="0"/>
        <w:spacing w:line="276" w:lineRule="auto"/>
        <w:ind w:firstLine="782"/>
        <w:jc w:val="both"/>
        <w:rPr>
          <w:color w:val="000000"/>
          <w:szCs w:val="24"/>
          <w:lang w:bidi="lt-LT"/>
        </w:rPr>
      </w:pPr>
      <w:r>
        <w:rPr>
          <w:color w:val="000000"/>
          <w:szCs w:val="24"/>
          <w:lang w:bidi="en-US"/>
        </w:rPr>
        <w:t xml:space="preserve">- netinkamas asmens </w:t>
      </w:r>
      <w:r>
        <w:rPr>
          <w:color w:val="000000"/>
          <w:szCs w:val="24"/>
          <w:lang w:bidi="lt-LT"/>
        </w:rPr>
        <w:t xml:space="preserve">duomenų </w:t>
      </w:r>
      <w:r>
        <w:rPr>
          <w:color w:val="000000"/>
          <w:szCs w:val="24"/>
          <w:lang w:bidi="en-US"/>
        </w:rPr>
        <w:t xml:space="preserve">tvarkymas gali </w:t>
      </w:r>
      <w:r>
        <w:rPr>
          <w:color w:val="000000"/>
          <w:szCs w:val="24"/>
          <w:lang w:bidi="lt-LT"/>
        </w:rPr>
        <w:t xml:space="preserve">užtraukti atsakomybę </w:t>
      </w:r>
      <w:r>
        <w:rPr>
          <w:color w:val="000000"/>
          <w:szCs w:val="24"/>
          <w:lang w:bidi="en-US"/>
        </w:rPr>
        <w:t xml:space="preserve">pagal Lietuvos Respublikos </w:t>
      </w:r>
      <w:r>
        <w:rPr>
          <w:color w:val="000000"/>
          <w:szCs w:val="24"/>
          <w:lang w:bidi="lt-LT"/>
        </w:rPr>
        <w:t>įstatymus.</w:t>
      </w:r>
    </w:p>
    <w:p w14:paraId="0E9452D7" w14:textId="7859A0E9" w:rsidR="000E2DED" w:rsidRDefault="00FD00B9">
      <w:pPr>
        <w:spacing w:line="276" w:lineRule="auto"/>
        <w:ind w:firstLine="782"/>
        <w:jc w:val="both"/>
        <w:rPr>
          <w:b/>
          <w:szCs w:val="24"/>
        </w:rPr>
      </w:pPr>
      <w:r>
        <w:rPr>
          <w:b/>
          <w:szCs w:val="24"/>
        </w:rPr>
        <w:t>Aš įsipareigoju:</w:t>
      </w:r>
    </w:p>
    <w:p w14:paraId="6B3AB7D4" w14:textId="77777777" w:rsidR="000E2DED" w:rsidRDefault="00FD00B9">
      <w:pPr>
        <w:widowControl w:val="0"/>
        <w:spacing w:line="276" w:lineRule="auto"/>
        <w:ind w:firstLine="782"/>
        <w:jc w:val="both"/>
        <w:rPr>
          <w:color w:val="000000"/>
          <w:szCs w:val="24"/>
          <w:lang w:bidi="lt-LT"/>
        </w:rPr>
      </w:pPr>
      <w:r>
        <w:rPr>
          <w:color w:val="000000"/>
          <w:szCs w:val="24"/>
          <w:lang w:bidi="en-US"/>
        </w:rPr>
        <w:t xml:space="preserve">- saugoti asmens </w:t>
      </w:r>
      <w:r>
        <w:rPr>
          <w:color w:val="000000"/>
          <w:szCs w:val="24"/>
          <w:lang w:bidi="lt-LT"/>
        </w:rPr>
        <w:t>duomenų paslaptį;</w:t>
      </w:r>
    </w:p>
    <w:p w14:paraId="46AB22EC" w14:textId="77777777" w:rsidR="000E2DED" w:rsidRDefault="00FD00B9">
      <w:pPr>
        <w:widowControl w:val="0"/>
        <w:spacing w:line="276" w:lineRule="auto"/>
        <w:ind w:firstLine="782"/>
        <w:jc w:val="both"/>
        <w:rPr>
          <w:color w:val="000000"/>
          <w:szCs w:val="24"/>
          <w:lang w:bidi="lt-LT"/>
        </w:rPr>
      </w:pPr>
      <w:r>
        <w:rPr>
          <w:color w:val="000000"/>
          <w:szCs w:val="24"/>
          <w:lang w:bidi="en-US"/>
        </w:rPr>
        <w:t xml:space="preserve">- tvarkyti asmens duomenis, vadovaudamasis Lietuvos Respublikos </w:t>
      </w:r>
      <w:r>
        <w:rPr>
          <w:color w:val="000000"/>
          <w:szCs w:val="24"/>
          <w:lang w:bidi="lt-LT"/>
        </w:rPr>
        <w:t xml:space="preserve">įstatymais </w:t>
      </w:r>
      <w:r>
        <w:rPr>
          <w:color w:val="000000"/>
          <w:szCs w:val="24"/>
          <w:lang w:bidi="en-US"/>
        </w:rPr>
        <w:t xml:space="preserve">ir kitais </w:t>
      </w:r>
      <w:r>
        <w:rPr>
          <w:color w:val="000000"/>
          <w:szCs w:val="24"/>
          <w:lang w:bidi="lt-LT"/>
        </w:rPr>
        <w:t xml:space="preserve">teisės </w:t>
      </w:r>
      <w:r>
        <w:rPr>
          <w:color w:val="000000"/>
          <w:szCs w:val="24"/>
          <w:lang w:bidi="en-US"/>
        </w:rPr>
        <w:t xml:space="preserve">aktais, taip pat pareiginiais nuostatais ir </w:t>
      </w:r>
      <w:r>
        <w:rPr>
          <w:color w:val="000000"/>
          <w:szCs w:val="24"/>
          <w:lang w:bidi="lt-LT"/>
        </w:rPr>
        <w:t xml:space="preserve">taisyklėmis, reglamentuojančiomis </w:t>
      </w:r>
      <w:r>
        <w:rPr>
          <w:color w:val="000000"/>
          <w:szCs w:val="24"/>
          <w:lang w:bidi="en-US"/>
        </w:rPr>
        <w:t xml:space="preserve">man </w:t>
      </w:r>
      <w:r>
        <w:rPr>
          <w:color w:val="000000"/>
          <w:szCs w:val="24"/>
          <w:lang w:bidi="lt-LT"/>
        </w:rPr>
        <w:t xml:space="preserve">patikėtas </w:t>
      </w:r>
      <w:r>
        <w:rPr>
          <w:color w:val="000000"/>
          <w:szCs w:val="24"/>
          <w:lang w:bidi="en-US"/>
        </w:rPr>
        <w:t xml:space="preserve">asmens </w:t>
      </w:r>
      <w:r>
        <w:rPr>
          <w:color w:val="000000"/>
          <w:szCs w:val="24"/>
          <w:lang w:bidi="lt-LT"/>
        </w:rPr>
        <w:t xml:space="preserve">duomenų </w:t>
      </w:r>
      <w:r>
        <w:rPr>
          <w:color w:val="000000"/>
          <w:szCs w:val="24"/>
          <w:lang w:bidi="en-US"/>
        </w:rPr>
        <w:t>tvarkymo funkcijas;</w:t>
      </w:r>
    </w:p>
    <w:p w14:paraId="2E678895" w14:textId="77777777" w:rsidR="000E2DED" w:rsidRDefault="00FD00B9">
      <w:pPr>
        <w:widowControl w:val="0"/>
        <w:spacing w:line="276" w:lineRule="auto"/>
        <w:ind w:firstLine="782"/>
        <w:jc w:val="both"/>
        <w:rPr>
          <w:color w:val="000000"/>
          <w:szCs w:val="24"/>
          <w:lang w:bidi="lt-LT"/>
        </w:rPr>
      </w:pPr>
      <w:r>
        <w:rPr>
          <w:color w:val="000000"/>
          <w:szCs w:val="24"/>
          <w:lang w:bidi="en-US"/>
        </w:rPr>
        <w:t xml:space="preserve">- neatskleisti, neperduoti tvarkomos informacijos ir nesudaryti </w:t>
      </w:r>
      <w:r>
        <w:rPr>
          <w:color w:val="000000"/>
          <w:szCs w:val="24"/>
          <w:lang w:bidi="lt-LT"/>
        </w:rPr>
        <w:t xml:space="preserve">sąlygų įvairiomis priemonėmis </w:t>
      </w:r>
      <w:r>
        <w:rPr>
          <w:color w:val="000000"/>
          <w:szCs w:val="24"/>
          <w:lang w:bidi="en-US"/>
        </w:rPr>
        <w:t xml:space="preserve">su ja </w:t>
      </w:r>
      <w:r>
        <w:rPr>
          <w:color w:val="000000"/>
          <w:szCs w:val="24"/>
          <w:lang w:bidi="lt-LT"/>
        </w:rPr>
        <w:t xml:space="preserve">susipažinti </w:t>
      </w:r>
      <w:r>
        <w:rPr>
          <w:color w:val="000000"/>
          <w:szCs w:val="24"/>
          <w:lang w:bidi="en-US"/>
        </w:rPr>
        <w:t xml:space="preserve">nei vienam asmeniui, kuris </w:t>
      </w:r>
      <w:r>
        <w:rPr>
          <w:color w:val="000000"/>
          <w:szCs w:val="24"/>
          <w:lang w:bidi="lt-LT"/>
        </w:rPr>
        <w:t xml:space="preserve">nėra įgaliotas </w:t>
      </w:r>
      <w:r>
        <w:rPr>
          <w:color w:val="000000"/>
          <w:szCs w:val="24"/>
          <w:lang w:bidi="en-US"/>
        </w:rPr>
        <w:t xml:space="preserve">naudotis </w:t>
      </w:r>
      <w:r>
        <w:rPr>
          <w:color w:val="000000"/>
          <w:szCs w:val="24"/>
          <w:lang w:bidi="lt-LT"/>
        </w:rPr>
        <w:t xml:space="preserve">šia </w:t>
      </w:r>
      <w:r>
        <w:rPr>
          <w:color w:val="000000"/>
          <w:szCs w:val="24"/>
          <w:lang w:bidi="en-US"/>
        </w:rPr>
        <w:t xml:space="preserve">informacija, tiek </w:t>
      </w:r>
      <w:r>
        <w:rPr>
          <w:color w:val="000000"/>
          <w:szCs w:val="24"/>
          <w:lang w:bidi="lt-LT"/>
        </w:rPr>
        <w:t xml:space="preserve">įstaigos </w:t>
      </w:r>
      <w:r>
        <w:rPr>
          <w:color w:val="000000"/>
          <w:szCs w:val="24"/>
          <w:lang w:bidi="en-US"/>
        </w:rPr>
        <w:t xml:space="preserve">viduje, tiek </w:t>
      </w:r>
      <w:r>
        <w:rPr>
          <w:color w:val="000000"/>
          <w:szCs w:val="24"/>
          <w:lang w:bidi="lt-LT"/>
        </w:rPr>
        <w:t xml:space="preserve">už </w:t>
      </w:r>
      <w:r>
        <w:rPr>
          <w:color w:val="000000"/>
          <w:szCs w:val="24"/>
          <w:lang w:bidi="en-US"/>
        </w:rPr>
        <w:t xml:space="preserve">jos </w:t>
      </w:r>
      <w:r>
        <w:rPr>
          <w:color w:val="000000"/>
          <w:szCs w:val="24"/>
          <w:lang w:bidi="lt-LT"/>
        </w:rPr>
        <w:t>ribų;</w:t>
      </w:r>
    </w:p>
    <w:p w14:paraId="54EF9598" w14:textId="77777777" w:rsidR="000E2DED" w:rsidRDefault="00FD00B9">
      <w:pPr>
        <w:widowControl w:val="0"/>
        <w:spacing w:line="276" w:lineRule="auto"/>
        <w:ind w:firstLine="782"/>
        <w:jc w:val="both"/>
        <w:rPr>
          <w:color w:val="000000"/>
          <w:szCs w:val="24"/>
          <w:lang w:bidi="lt-LT"/>
        </w:rPr>
      </w:pPr>
      <w:r>
        <w:rPr>
          <w:color w:val="000000"/>
          <w:szCs w:val="24"/>
          <w:lang w:bidi="en-US"/>
        </w:rPr>
        <w:t xml:space="preserve">- </w:t>
      </w:r>
      <w:r>
        <w:rPr>
          <w:color w:val="000000"/>
          <w:szCs w:val="24"/>
          <w:lang w:bidi="lt-LT"/>
        </w:rPr>
        <w:t xml:space="preserve">pranešti </w:t>
      </w:r>
      <w:r>
        <w:rPr>
          <w:color w:val="000000"/>
          <w:szCs w:val="24"/>
          <w:lang w:bidi="en-US"/>
        </w:rPr>
        <w:t xml:space="preserve">savo vadovui ir </w:t>
      </w:r>
      <w:r>
        <w:rPr>
          <w:color w:val="000000"/>
          <w:szCs w:val="24"/>
          <w:lang w:bidi="lt-LT"/>
        </w:rPr>
        <w:t xml:space="preserve">duomenų </w:t>
      </w:r>
      <w:r>
        <w:rPr>
          <w:color w:val="000000"/>
          <w:szCs w:val="24"/>
          <w:lang w:bidi="en-US"/>
        </w:rPr>
        <w:t xml:space="preserve">apsaugos </w:t>
      </w:r>
      <w:r>
        <w:rPr>
          <w:color w:val="000000"/>
          <w:szCs w:val="24"/>
          <w:lang w:bidi="lt-LT"/>
        </w:rPr>
        <w:t xml:space="preserve">įgaliotiniui </w:t>
      </w:r>
      <w:r>
        <w:rPr>
          <w:color w:val="000000"/>
          <w:szCs w:val="24"/>
          <w:lang w:bidi="en-US"/>
        </w:rPr>
        <w:t xml:space="preserve">apie </w:t>
      </w:r>
      <w:r>
        <w:rPr>
          <w:color w:val="000000"/>
          <w:szCs w:val="24"/>
          <w:lang w:bidi="lt-LT"/>
        </w:rPr>
        <w:t xml:space="preserve">kiekvieną įtartiną situaciją, </w:t>
      </w:r>
      <w:r>
        <w:rPr>
          <w:color w:val="000000"/>
          <w:szCs w:val="24"/>
          <w:lang w:bidi="en-US"/>
        </w:rPr>
        <w:t xml:space="preserve">kuri gali kelti </w:t>
      </w:r>
      <w:r>
        <w:rPr>
          <w:color w:val="000000"/>
          <w:szCs w:val="24"/>
          <w:lang w:bidi="lt-LT"/>
        </w:rPr>
        <w:t xml:space="preserve">grėsmę </w:t>
      </w:r>
      <w:r>
        <w:rPr>
          <w:color w:val="000000"/>
          <w:szCs w:val="24"/>
          <w:lang w:bidi="en-US"/>
        </w:rPr>
        <w:t xml:space="preserve">asmens </w:t>
      </w:r>
      <w:r>
        <w:rPr>
          <w:color w:val="000000"/>
          <w:szCs w:val="24"/>
          <w:lang w:bidi="lt-LT"/>
        </w:rPr>
        <w:t xml:space="preserve">duomenų </w:t>
      </w:r>
      <w:r>
        <w:rPr>
          <w:color w:val="000000"/>
          <w:szCs w:val="24"/>
          <w:lang w:bidi="en-US"/>
        </w:rPr>
        <w:t>saugumui.</w:t>
      </w:r>
    </w:p>
    <w:p w14:paraId="7C515323" w14:textId="04A73E83" w:rsidR="000E2DED" w:rsidRDefault="00FD00B9">
      <w:pPr>
        <w:spacing w:line="276" w:lineRule="auto"/>
        <w:ind w:firstLine="782"/>
        <w:jc w:val="both"/>
        <w:rPr>
          <w:b/>
          <w:szCs w:val="24"/>
        </w:rPr>
      </w:pPr>
      <w:r>
        <w:rPr>
          <w:b/>
          <w:szCs w:val="24"/>
        </w:rPr>
        <w:t>Aš žinau, kad:</w:t>
      </w:r>
    </w:p>
    <w:p w14:paraId="56EF586E" w14:textId="77777777" w:rsidR="000E2DED" w:rsidRDefault="00FD00B9">
      <w:pPr>
        <w:widowControl w:val="0"/>
        <w:spacing w:line="276" w:lineRule="auto"/>
        <w:ind w:firstLine="782"/>
        <w:jc w:val="both"/>
        <w:rPr>
          <w:color w:val="000000"/>
          <w:szCs w:val="24"/>
          <w:lang w:bidi="lt-LT"/>
        </w:rPr>
      </w:pPr>
      <w:r>
        <w:rPr>
          <w:color w:val="000000"/>
          <w:szCs w:val="24"/>
          <w:lang w:bidi="en-US"/>
        </w:rPr>
        <w:t xml:space="preserve">- </w:t>
      </w:r>
      <w:r>
        <w:rPr>
          <w:color w:val="000000"/>
          <w:szCs w:val="24"/>
          <w:lang w:bidi="lt-LT"/>
        </w:rPr>
        <w:t xml:space="preserve">už šio įsipareigojimo nesilaikymą </w:t>
      </w:r>
      <w:r>
        <w:rPr>
          <w:color w:val="000000"/>
          <w:szCs w:val="24"/>
          <w:lang w:bidi="en-US"/>
        </w:rPr>
        <w:t xml:space="preserve">ir Lietuvos Respublikos asmens </w:t>
      </w:r>
      <w:r>
        <w:rPr>
          <w:color w:val="000000"/>
          <w:szCs w:val="24"/>
          <w:lang w:bidi="lt-LT"/>
        </w:rPr>
        <w:t xml:space="preserve">duomenų teisinės </w:t>
      </w:r>
      <w:r>
        <w:rPr>
          <w:color w:val="000000"/>
          <w:szCs w:val="24"/>
          <w:lang w:bidi="en-US"/>
        </w:rPr>
        <w:t xml:space="preserve">apsaugos </w:t>
      </w:r>
      <w:r>
        <w:rPr>
          <w:color w:val="000000"/>
          <w:szCs w:val="24"/>
          <w:lang w:bidi="lt-LT"/>
        </w:rPr>
        <w:t xml:space="preserve">įstatymo pažeidimą turėsiu </w:t>
      </w:r>
      <w:r>
        <w:rPr>
          <w:color w:val="000000"/>
          <w:szCs w:val="24"/>
          <w:lang w:bidi="en-US"/>
        </w:rPr>
        <w:t xml:space="preserve">atsakyti pagal </w:t>
      </w:r>
      <w:r>
        <w:rPr>
          <w:color w:val="000000"/>
          <w:szCs w:val="24"/>
          <w:lang w:bidi="lt-LT"/>
        </w:rPr>
        <w:t xml:space="preserve">galiojančius </w:t>
      </w:r>
      <w:r>
        <w:rPr>
          <w:color w:val="000000"/>
          <w:szCs w:val="24"/>
          <w:lang w:bidi="en-US"/>
        </w:rPr>
        <w:t xml:space="preserve">Lietuvos Respublikos </w:t>
      </w:r>
      <w:r>
        <w:rPr>
          <w:color w:val="000000"/>
          <w:szCs w:val="24"/>
          <w:lang w:bidi="lt-LT"/>
        </w:rPr>
        <w:t>įstatymus;</w:t>
      </w:r>
    </w:p>
    <w:p w14:paraId="37205166" w14:textId="77777777" w:rsidR="000E2DED" w:rsidRDefault="00FD00B9">
      <w:pPr>
        <w:widowControl w:val="0"/>
        <w:spacing w:line="276" w:lineRule="auto"/>
        <w:ind w:firstLine="782"/>
        <w:jc w:val="both"/>
        <w:rPr>
          <w:color w:val="000000"/>
          <w:szCs w:val="24"/>
          <w:lang w:bidi="lt-LT"/>
        </w:rPr>
      </w:pPr>
      <w:r>
        <w:rPr>
          <w:color w:val="000000"/>
          <w:szCs w:val="24"/>
          <w:lang w:bidi="en-US"/>
        </w:rPr>
        <w:t xml:space="preserve">- asmuo, </w:t>
      </w:r>
      <w:r>
        <w:rPr>
          <w:color w:val="000000"/>
          <w:szCs w:val="24"/>
          <w:lang w:bidi="lt-LT"/>
        </w:rPr>
        <w:t xml:space="preserve">patyręs žalą dėl neteisėto </w:t>
      </w:r>
      <w:r>
        <w:rPr>
          <w:color w:val="000000"/>
          <w:szCs w:val="24"/>
          <w:lang w:bidi="en-US"/>
        </w:rPr>
        <w:t xml:space="preserve">asmens </w:t>
      </w:r>
      <w:r>
        <w:rPr>
          <w:color w:val="000000"/>
          <w:szCs w:val="24"/>
          <w:lang w:bidi="lt-LT"/>
        </w:rPr>
        <w:t xml:space="preserve">duomenų </w:t>
      </w:r>
      <w:r>
        <w:rPr>
          <w:color w:val="000000"/>
          <w:szCs w:val="24"/>
          <w:lang w:bidi="en-US"/>
        </w:rPr>
        <w:t xml:space="preserve">tvarkymo arba </w:t>
      </w:r>
      <w:r>
        <w:rPr>
          <w:color w:val="000000"/>
          <w:szCs w:val="24"/>
          <w:lang w:bidi="lt-LT"/>
        </w:rPr>
        <w:t xml:space="preserve">kitų duomenų </w:t>
      </w:r>
      <w:r>
        <w:rPr>
          <w:color w:val="000000"/>
          <w:szCs w:val="24"/>
          <w:lang w:bidi="en-US"/>
        </w:rPr>
        <w:t xml:space="preserve">valdytojo ar </w:t>
      </w:r>
      <w:r>
        <w:rPr>
          <w:color w:val="000000"/>
          <w:szCs w:val="24"/>
          <w:lang w:bidi="lt-LT"/>
        </w:rPr>
        <w:t xml:space="preserve">duomenų </w:t>
      </w:r>
      <w:r>
        <w:rPr>
          <w:color w:val="000000"/>
          <w:szCs w:val="24"/>
          <w:lang w:bidi="en-US"/>
        </w:rPr>
        <w:t xml:space="preserve">tvarkytojo </w:t>
      </w:r>
      <w:r>
        <w:rPr>
          <w:color w:val="000000"/>
          <w:szCs w:val="24"/>
          <w:lang w:bidi="lt-LT"/>
        </w:rPr>
        <w:t xml:space="preserve">veiksmų </w:t>
      </w:r>
      <w:r>
        <w:rPr>
          <w:color w:val="000000"/>
          <w:szCs w:val="24"/>
          <w:lang w:bidi="en-US"/>
        </w:rPr>
        <w:t xml:space="preserve">ar neveikimo, turi </w:t>
      </w:r>
      <w:r>
        <w:rPr>
          <w:color w:val="000000"/>
          <w:szCs w:val="24"/>
          <w:lang w:bidi="lt-LT"/>
        </w:rPr>
        <w:t xml:space="preserve">teisę </w:t>
      </w:r>
      <w:r>
        <w:rPr>
          <w:color w:val="000000"/>
          <w:szCs w:val="24"/>
          <w:lang w:bidi="en-US"/>
        </w:rPr>
        <w:t xml:space="preserve">reikalauti atlyginti jam </w:t>
      </w:r>
      <w:r>
        <w:rPr>
          <w:color w:val="000000"/>
          <w:szCs w:val="24"/>
          <w:lang w:bidi="lt-LT"/>
        </w:rPr>
        <w:t xml:space="preserve">padarytą turtinę </w:t>
      </w:r>
      <w:r>
        <w:rPr>
          <w:color w:val="000000"/>
          <w:szCs w:val="24"/>
          <w:lang w:bidi="en-US"/>
        </w:rPr>
        <w:t xml:space="preserve">ar </w:t>
      </w:r>
      <w:r>
        <w:rPr>
          <w:color w:val="000000"/>
          <w:szCs w:val="24"/>
          <w:lang w:bidi="lt-LT"/>
        </w:rPr>
        <w:t>neturtinę žalą;</w:t>
      </w:r>
    </w:p>
    <w:p w14:paraId="6DDF7CEF" w14:textId="77777777" w:rsidR="000E2DED" w:rsidRDefault="00FD00B9">
      <w:pPr>
        <w:widowControl w:val="0"/>
        <w:spacing w:line="276" w:lineRule="auto"/>
        <w:ind w:firstLine="782"/>
        <w:jc w:val="both"/>
        <w:rPr>
          <w:color w:val="000000"/>
          <w:szCs w:val="24"/>
          <w:lang w:bidi="lt-LT"/>
        </w:rPr>
      </w:pPr>
      <w:r>
        <w:rPr>
          <w:color w:val="000000"/>
          <w:szCs w:val="24"/>
          <w:lang w:bidi="en-US"/>
        </w:rPr>
        <w:t xml:space="preserve">- </w:t>
      </w:r>
      <w:r>
        <w:rPr>
          <w:color w:val="000000"/>
          <w:szCs w:val="24"/>
          <w:lang w:bidi="lt-LT"/>
        </w:rPr>
        <w:t xml:space="preserve">duomenų </w:t>
      </w:r>
      <w:r>
        <w:rPr>
          <w:color w:val="000000"/>
          <w:szCs w:val="24"/>
          <w:lang w:bidi="en-US"/>
        </w:rPr>
        <w:t xml:space="preserve">valdytojas, </w:t>
      </w:r>
      <w:r>
        <w:rPr>
          <w:color w:val="000000"/>
          <w:szCs w:val="24"/>
          <w:lang w:bidi="lt-LT"/>
        </w:rPr>
        <w:t xml:space="preserve">duomenų </w:t>
      </w:r>
      <w:r>
        <w:rPr>
          <w:color w:val="000000"/>
          <w:szCs w:val="24"/>
          <w:lang w:bidi="en-US"/>
        </w:rPr>
        <w:t xml:space="preserve">tvarkytojas ar kitas asmuo, atlygina asmeniui </w:t>
      </w:r>
      <w:r>
        <w:rPr>
          <w:color w:val="000000"/>
          <w:szCs w:val="24"/>
          <w:lang w:bidi="lt-LT"/>
        </w:rPr>
        <w:t xml:space="preserve">padarytą žalą, patirtą nuostolį išreikalauja įstatymų </w:t>
      </w:r>
      <w:r>
        <w:rPr>
          <w:color w:val="000000"/>
          <w:szCs w:val="24"/>
          <w:lang w:bidi="en-US"/>
        </w:rPr>
        <w:t xml:space="preserve">nustatyta tvarka </w:t>
      </w:r>
      <w:r>
        <w:rPr>
          <w:color w:val="000000"/>
          <w:szCs w:val="24"/>
          <w:lang w:bidi="lt-LT"/>
        </w:rPr>
        <w:t xml:space="preserve">iš </w:t>
      </w:r>
      <w:r>
        <w:rPr>
          <w:color w:val="000000"/>
          <w:szCs w:val="24"/>
          <w:lang w:bidi="en-US"/>
        </w:rPr>
        <w:t xml:space="preserve">asmens duomenis </w:t>
      </w:r>
      <w:r>
        <w:rPr>
          <w:color w:val="000000"/>
          <w:szCs w:val="24"/>
          <w:lang w:bidi="lt-LT"/>
        </w:rPr>
        <w:t xml:space="preserve">tvarkančio </w:t>
      </w:r>
      <w:r>
        <w:rPr>
          <w:color w:val="000000"/>
          <w:szCs w:val="24"/>
          <w:lang w:bidi="en-US"/>
        </w:rPr>
        <w:t xml:space="preserve">darbuotojo, </w:t>
      </w:r>
      <w:r>
        <w:rPr>
          <w:color w:val="000000"/>
          <w:szCs w:val="24"/>
          <w:lang w:bidi="lt-LT"/>
        </w:rPr>
        <w:t xml:space="preserve">dėl </w:t>
      </w:r>
      <w:r>
        <w:rPr>
          <w:color w:val="000000"/>
          <w:szCs w:val="24"/>
          <w:lang w:bidi="en-US"/>
        </w:rPr>
        <w:t xml:space="preserve">kurio </w:t>
      </w:r>
      <w:r>
        <w:rPr>
          <w:color w:val="000000"/>
          <w:szCs w:val="24"/>
          <w:lang w:bidi="lt-LT"/>
        </w:rPr>
        <w:t xml:space="preserve">kaltės </w:t>
      </w:r>
      <w:r>
        <w:rPr>
          <w:color w:val="000000"/>
          <w:szCs w:val="24"/>
          <w:lang w:bidi="en-US"/>
        </w:rPr>
        <w:t xml:space="preserve">atsirado </w:t>
      </w:r>
      <w:r>
        <w:rPr>
          <w:color w:val="000000"/>
          <w:szCs w:val="24"/>
          <w:lang w:bidi="lt-LT"/>
        </w:rPr>
        <w:t>ši žala;</w:t>
      </w:r>
    </w:p>
    <w:p w14:paraId="31C8D695" w14:textId="3C4BECF5" w:rsidR="000E2DED" w:rsidRDefault="00FD00B9">
      <w:pPr>
        <w:widowControl w:val="0"/>
        <w:spacing w:line="276" w:lineRule="auto"/>
        <w:ind w:firstLine="782"/>
        <w:jc w:val="both"/>
        <w:rPr>
          <w:color w:val="000000"/>
          <w:szCs w:val="24"/>
          <w:lang w:bidi="lt-LT"/>
        </w:rPr>
      </w:pPr>
      <w:r>
        <w:rPr>
          <w:color w:val="000000"/>
          <w:szCs w:val="24"/>
          <w:lang w:bidi="en-US"/>
        </w:rPr>
        <w:t xml:space="preserve">- </w:t>
      </w:r>
      <w:r>
        <w:rPr>
          <w:color w:val="000000"/>
          <w:szCs w:val="24"/>
          <w:lang w:bidi="lt-LT"/>
        </w:rPr>
        <w:t xml:space="preserve">šis įsipareigojimas </w:t>
      </w:r>
      <w:r>
        <w:rPr>
          <w:color w:val="000000"/>
          <w:szCs w:val="24"/>
          <w:lang w:bidi="en-US"/>
        </w:rPr>
        <w:t xml:space="preserve">galios </w:t>
      </w:r>
      <w:r>
        <w:rPr>
          <w:color w:val="000000"/>
          <w:szCs w:val="24"/>
          <w:lang w:bidi="lt-LT"/>
        </w:rPr>
        <w:t xml:space="preserve">visą </w:t>
      </w:r>
      <w:r>
        <w:rPr>
          <w:color w:val="000000"/>
          <w:szCs w:val="24"/>
          <w:lang w:bidi="en-US"/>
        </w:rPr>
        <w:t xml:space="preserve">mano darbo </w:t>
      </w:r>
      <w:r>
        <w:rPr>
          <w:color w:val="000000"/>
          <w:szCs w:val="24"/>
          <w:lang w:bidi="lt-LT"/>
        </w:rPr>
        <w:t xml:space="preserve">laiką šioje įstaigoje </w:t>
      </w:r>
      <w:r>
        <w:rPr>
          <w:color w:val="000000"/>
          <w:szCs w:val="24"/>
          <w:lang w:bidi="en-US"/>
        </w:rPr>
        <w:t xml:space="preserve">ir </w:t>
      </w:r>
      <w:r w:rsidR="00FC4BDA">
        <w:rPr>
          <w:color w:val="000000"/>
          <w:szCs w:val="24"/>
          <w:lang w:bidi="en-US"/>
        </w:rPr>
        <w:t xml:space="preserve">neterminuotai </w:t>
      </w:r>
      <w:r>
        <w:rPr>
          <w:color w:val="000000"/>
          <w:szCs w:val="24"/>
          <w:lang w:bidi="en-US"/>
        </w:rPr>
        <w:t xml:space="preserve">pasitraukus </w:t>
      </w:r>
      <w:r>
        <w:rPr>
          <w:color w:val="000000"/>
          <w:szCs w:val="24"/>
          <w:lang w:bidi="lt-LT"/>
        </w:rPr>
        <w:t xml:space="preserve">iš valstybės </w:t>
      </w:r>
      <w:r>
        <w:rPr>
          <w:color w:val="000000"/>
          <w:szCs w:val="24"/>
          <w:lang w:bidi="en-US"/>
        </w:rPr>
        <w:t xml:space="preserve">tarnybos, </w:t>
      </w:r>
      <w:r>
        <w:rPr>
          <w:color w:val="000000"/>
          <w:szCs w:val="24"/>
          <w:lang w:bidi="lt-LT"/>
        </w:rPr>
        <w:t xml:space="preserve">perėjus </w:t>
      </w:r>
      <w:r>
        <w:rPr>
          <w:color w:val="000000"/>
          <w:szCs w:val="24"/>
          <w:lang w:bidi="en-US"/>
        </w:rPr>
        <w:t xml:space="preserve">dirbti </w:t>
      </w:r>
      <w:r>
        <w:rPr>
          <w:color w:val="000000"/>
          <w:szCs w:val="24"/>
          <w:lang w:bidi="lt-LT"/>
        </w:rPr>
        <w:t xml:space="preserve">į </w:t>
      </w:r>
      <w:r>
        <w:rPr>
          <w:color w:val="000000"/>
          <w:szCs w:val="24"/>
          <w:lang w:bidi="en-US"/>
        </w:rPr>
        <w:t>kitas pareigas arba pasibaigus darbo santykiams.</w:t>
      </w:r>
    </w:p>
    <w:p w14:paraId="374C8FA5" w14:textId="3D978F20" w:rsidR="000E2DED" w:rsidRDefault="00FD00B9">
      <w:pPr>
        <w:widowControl w:val="0"/>
        <w:spacing w:line="276" w:lineRule="auto"/>
        <w:ind w:firstLine="782"/>
        <w:jc w:val="both"/>
        <w:rPr>
          <w:color w:val="000000"/>
          <w:szCs w:val="24"/>
          <w:lang w:bidi="lt-LT"/>
        </w:rPr>
      </w:pPr>
      <w:r>
        <w:rPr>
          <w:b/>
          <w:bCs/>
          <w:color w:val="000000"/>
          <w:szCs w:val="24"/>
          <w:lang w:bidi="lt-LT"/>
        </w:rPr>
        <w:t xml:space="preserve">Aš </w:t>
      </w:r>
      <w:r>
        <w:rPr>
          <w:b/>
          <w:bCs/>
          <w:color w:val="000000"/>
          <w:szCs w:val="24"/>
          <w:lang w:bidi="en-US"/>
        </w:rPr>
        <w:t xml:space="preserve">esu </w:t>
      </w:r>
      <w:r>
        <w:rPr>
          <w:b/>
          <w:bCs/>
          <w:color w:val="000000"/>
          <w:szCs w:val="24"/>
          <w:lang w:bidi="lt-LT"/>
        </w:rPr>
        <w:t xml:space="preserve">susipažinęs </w:t>
      </w:r>
      <w:r>
        <w:rPr>
          <w:color w:val="000000"/>
          <w:szCs w:val="24"/>
          <w:lang w:bidi="en-US"/>
        </w:rPr>
        <w:t xml:space="preserve">su Lietuvos Respublikos asmens </w:t>
      </w:r>
      <w:r>
        <w:rPr>
          <w:color w:val="000000"/>
          <w:szCs w:val="24"/>
          <w:lang w:bidi="lt-LT"/>
        </w:rPr>
        <w:t xml:space="preserve">duomenų teisinės </w:t>
      </w:r>
      <w:r>
        <w:rPr>
          <w:color w:val="000000"/>
          <w:szCs w:val="24"/>
          <w:lang w:bidi="en-US"/>
        </w:rPr>
        <w:t xml:space="preserve">apsaugos </w:t>
      </w:r>
      <w:r>
        <w:rPr>
          <w:color w:val="000000"/>
          <w:szCs w:val="24"/>
          <w:lang w:bidi="lt-LT"/>
        </w:rPr>
        <w:t xml:space="preserve">įstatymu </w:t>
      </w:r>
      <w:r>
        <w:rPr>
          <w:color w:val="000000"/>
          <w:szCs w:val="24"/>
          <w:lang w:bidi="en-US"/>
        </w:rPr>
        <w:t xml:space="preserve">ir Asmens </w:t>
      </w:r>
      <w:r>
        <w:rPr>
          <w:color w:val="000000"/>
          <w:szCs w:val="24"/>
          <w:lang w:bidi="lt-LT"/>
        </w:rPr>
        <w:t xml:space="preserve">duomenų </w:t>
      </w:r>
      <w:r>
        <w:rPr>
          <w:color w:val="000000"/>
          <w:szCs w:val="24"/>
          <w:lang w:bidi="en-US"/>
        </w:rPr>
        <w:t xml:space="preserve">tvarkymo </w:t>
      </w:r>
      <w:r w:rsidR="00376DF3">
        <w:rPr>
          <w:color w:val="000000"/>
          <w:szCs w:val="24"/>
          <w:lang w:bidi="en-US"/>
        </w:rPr>
        <w:t>Vilniaus rajono savivaldybės administracijoje</w:t>
      </w:r>
      <w:r>
        <w:rPr>
          <w:color w:val="000000"/>
          <w:szCs w:val="24"/>
          <w:lang w:bidi="en-US"/>
        </w:rPr>
        <w:t xml:space="preserve"> </w:t>
      </w:r>
      <w:r>
        <w:rPr>
          <w:color w:val="000000"/>
          <w:szCs w:val="24"/>
          <w:lang w:bidi="lt-LT"/>
        </w:rPr>
        <w:t>taisyklėmis</w:t>
      </w:r>
      <w:r w:rsidR="002614C9">
        <w:rPr>
          <w:color w:val="000000"/>
          <w:szCs w:val="24"/>
          <w:lang w:bidi="lt-LT"/>
        </w:rPr>
        <w:t xml:space="preserve"> ir kitais teisės aktais, reglamentuojančiais  atsakomybę bei asmens duomenų apsaugą</w:t>
      </w:r>
      <w:r>
        <w:rPr>
          <w:color w:val="000000"/>
          <w:szCs w:val="24"/>
          <w:lang w:bidi="lt-LT"/>
        </w:rPr>
        <w:t>.</w:t>
      </w:r>
    </w:p>
    <w:p w14:paraId="3EB1C212" w14:textId="77777777" w:rsidR="00654A39" w:rsidRDefault="00FD00B9">
      <w:pPr>
        <w:widowControl w:val="0"/>
        <w:tabs>
          <w:tab w:val="center" w:pos="6200"/>
        </w:tabs>
        <w:spacing w:line="276" w:lineRule="auto"/>
        <w:ind w:firstLine="782"/>
        <w:rPr>
          <w:color w:val="000000"/>
          <w:szCs w:val="24"/>
          <w:lang w:bidi="lt-LT"/>
        </w:rPr>
      </w:pPr>
      <w:r>
        <w:rPr>
          <w:color w:val="000000"/>
          <w:szCs w:val="24"/>
          <w:lang w:bidi="lt-LT"/>
        </w:rPr>
        <w:tab/>
      </w:r>
    </w:p>
    <w:p w14:paraId="72A7E528" w14:textId="16EC3987" w:rsidR="00654A39" w:rsidRDefault="00654A39">
      <w:pPr>
        <w:widowControl w:val="0"/>
        <w:tabs>
          <w:tab w:val="center" w:pos="6200"/>
        </w:tabs>
        <w:spacing w:line="276" w:lineRule="auto"/>
        <w:ind w:firstLine="782"/>
        <w:rPr>
          <w:color w:val="000000"/>
          <w:szCs w:val="24"/>
          <w:lang w:bidi="lt-LT"/>
        </w:rPr>
      </w:pPr>
      <w:r>
        <w:rPr>
          <w:color w:val="000000"/>
          <w:szCs w:val="24"/>
          <w:lang w:bidi="lt-LT"/>
        </w:rPr>
        <w:t>______________________________________________________________________</w:t>
      </w:r>
    </w:p>
    <w:p w14:paraId="72B39F62" w14:textId="62973D3C" w:rsidR="000E2DED" w:rsidRDefault="00FD00B9" w:rsidP="00654A39">
      <w:pPr>
        <w:widowControl w:val="0"/>
        <w:tabs>
          <w:tab w:val="center" w:pos="6200"/>
        </w:tabs>
        <w:spacing w:line="276" w:lineRule="auto"/>
        <w:ind w:firstLine="782"/>
        <w:jc w:val="center"/>
        <w:rPr>
          <w:color w:val="000000"/>
          <w:szCs w:val="24"/>
          <w:lang w:bidi="en-US"/>
        </w:rPr>
      </w:pPr>
      <w:r>
        <w:rPr>
          <w:color w:val="000000"/>
          <w:szCs w:val="24"/>
          <w:lang w:bidi="lt-LT"/>
        </w:rPr>
        <w:t xml:space="preserve">(parašas, </w:t>
      </w:r>
      <w:r>
        <w:rPr>
          <w:color w:val="000000"/>
          <w:szCs w:val="24"/>
          <w:lang w:bidi="en-US"/>
        </w:rPr>
        <w:t xml:space="preserve">vardas, </w:t>
      </w:r>
      <w:r>
        <w:rPr>
          <w:color w:val="000000"/>
          <w:szCs w:val="24"/>
          <w:lang w:bidi="lt-LT"/>
        </w:rPr>
        <w:t>pavardė,</w:t>
      </w:r>
      <w:r w:rsidR="00621ECD">
        <w:rPr>
          <w:color w:val="000000"/>
          <w:szCs w:val="24"/>
          <w:lang w:bidi="lt-LT"/>
        </w:rPr>
        <w:t xml:space="preserve"> pareigos,</w:t>
      </w:r>
      <w:r>
        <w:rPr>
          <w:color w:val="000000"/>
          <w:szCs w:val="24"/>
          <w:lang w:bidi="lt-LT"/>
        </w:rPr>
        <w:t xml:space="preserve"> </w:t>
      </w:r>
      <w:r>
        <w:rPr>
          <w:color w:val="000000"/>
          <w:szCs w:val="24"/>
          <w:lang w:bidi="en-US"/>
        </w:rPr>
        <w:t>data)</w:t>
      </w:r>
    </w:p>
    <w:p w14:paraId="0F07AE71" w14:textId="77777777" w:rsidR="00FD00B9" w:rsidRDefault="00FD00B9">
      <w:pPr>
        <w:widowControl w:val="0"/>
        <w:spacing w:line="276" w:lineRule="auto"/>
        <w:ind w:left="5102" w:firstLine="1"/>
        <w:sectPr w:rsidR="00FD00B9" w:rsidSect="00FD00B9">
          <w:pgSz w:w="11906" w:h="16838"/>
          <w:pgMar w:top="709" w:right="567" w:bottom="1134" w:left="1701" w:header="567" w:footer="567" w:gutter="0"/>
          <w:pgNumType w:start="1"/>
          <w:cols w:space="1296"/>
          <w:titlePg/>
          <w:docGrid w:linePitch="360"/>
        </w:sectPr>
      </w:pPr>
    </w:p>
    <w:p w14:paraId="2E61E21D" w14:textId="488CE8ED" w:rsidR="000E2DED" w:rsidRDefault="00FD00B9">
      <w:pPr>
        <w:widowControl w:val="0"/>
        <w:spacing w:line="276" w:lineRule="auto"/>
        <w:ind w:left="5102" w:firstLine="1"/>
        <w:rPr>
          <w:color w:val="000000"/>
          <w:szCs w:val="24"/>
          <w:lang w:bidi="en-US"/>
        </w:rPr>
      </w:pPr>
      <w:r>
        <w:rPr>
          <w:color w:val="000000"/>
          <w:szCs w:val="24"/>
          <w:lang w:bidi="en-US"/>
        </w:rPr>
        <w:lastRenderedPageBreak/>
        <w:t xml:space="preserve">Asmens </w:t>
      </w:r>
      <w:r>
        <w:rPr>
          <w:color w:val="000000"/>
          <w:szCs w:val="24"/>
          <w:lang w:bidi="lt-LT"/>
        </w:rPr>
        <w:t xml:space="preserve">duomenų </w:t>
      </w:r>
      <w:r>
        <w:rPr>
          <w:color w:val="000000"/>
          <w:szCs w:val="24"/>
          <w:lang w:bidi="en-US"/>
        </w:rPr>
        <w:t xml:space="preserve">tvarkymo </w:t>
      </w:r>
      <w:r w:rsidR="00376DF3">
        <w:rPr>
          <w:color w:val="000000"/>
          <w:szCs w:val="24"/>
          <w:lang w:bidi="en-US"/>
        </w:rPr>
        <w:t>Vilniaus</w:t>
      </w:r>
      <w:r>
        <w:rPr>
          <w:color w:val="000000"/>
          <w:szCs w:val="24"/>
          <w:lang w:bidi="en-US"/>
        </w:rPr>
        <w:t xml:space="preserve"> rajono savivaldybės administracijoje </w:t>
      </w:r>
      <w:r>
        <w:rPr>
          <w:color w:val="000000"/>
          <w:szCs w:val="24"/>
          <w:lang w:bidi="lt-LT"/>
        </w:rPr>
        <w:t xml:space="preserve">taisyklių </w:t>
      </w:r>
    </w:p>
    <w:p w14:paraId="7C2C4CD2" w14:textId="77777777" w:rsidR="000E2DED" w:rsidRDefault="00FD00B9">
      <w:pPr>
        <w:widowControl w:val="0"/>
        <w:spacing w:line="276" w:lineRule="auto"/>
        <w:ind w:left="5102" w:firstLine="1"/>
        <w:rPr>
          <w:color w:val="000000"/>
          <w:szCs w:val="24"/>
          <w:lang w:bidi="lt-LT"/>
        </w:rPr>
      </w:pPr>
      <w:r>
        <w:rPr>
          <w:color w:val="000000"/>
          <w:szCs w:val="24"/>
          <w:lang w:bidi="en-US"/>
        </w:rPr>
        <w:t>2 priedas</w:t>
      </w:r>
    </w:p>
    <w:p w14:paraId="4A8C0FC5" w14:textId="77777777" w:rsidR="000E2DED" w:rsidRDefault="000E2DED">
      <w:pPr>
        <w:spacing w:line="276" w:lineRule="auto"/>
        <w:ind w:firstLine="782"/>
        <w:rPr>
          <w:szCs w:val="24"/>
        </w:rPr>
      </w:pPr>
    </w:p>
    <w:p w14:paraId="7A45DF97" w14:textId="77777777" w:rsidR="000E2DED" w:rsidRDefault="00FD00B9">
      <w:pPr>
        <w:spacing w:line="276" w:lineRule="auto"/>
        <w:ind w:firstLine="782"/>
        <w:jc w:val="center"/>
        <w:rPr>
          <w:b/>
          <w:szCs w:val="24"/>
        </w:rPr>
      </w:pPr>
      <w:r>
        <w:rPr>
          <w:b/>
          <w:szCs w:val="24"/>
        </w:rPr>
        <w:t>ASMENS DUOMENŲ APSAUGOS PRIEMONIŲ SĄRAŠAS</w:t>
      </w:r>
    </w:p>
    <w:p w14:paraId="659F9AB1" w14:textId="77777777" w:rsidR="000E2DED" w:rsidRDefault="000E2DED">
      <w:pPr>
        <w:spacing w:line="276" w:lineRule="auto"/>
        <w:ind w:firstLine="782"/>
        <w:rPr>
          <w:szCs w:val="24"/>
        </w:rPr>
      </w:pPr>
    </w:p>
    <w:p w14:paraId="36FE554A" w14:textId="77777777" w:rsidR="000E2DED" w:rsidRDefault="00FD00B9">
      <w:pPr>
        <w:widowControl w:val="0"/>
        <w:tabs>
          <w:tab w:val="left" w:pos="365"/>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Administracija įgyvendina tinkamas organizacines ir technines priemones, skirtas asmens duomenims apsaugoti nuo atsitiktinio ar neteisėto sunaikinimo, pakeitimo, atskleidimo, taip pat nuo bet kokio neteisėto tvarkymo: infrastruktūrines priemones (tinkamas patalpų išdėstymas, tinkamas techninės įrangos išdėstymas ir priežiūra, griežtas priešgaisrinės saugos normų laikymasis, kontroliuojamas patekimas į Administracijos pastatą); administracinės priemones (tinkamas darbo organizavimas, darbuotojų informavimas, vidaus teisės aktų keitimas); telekomunikacines priemones (informacinių sistemų priežiūra, tinklo valdymas, naudojimosi internetu saugumo užtikrinimas, nuolat atnaujinama antivirusinė programa);</w:t>
      </w:r>
    </w:p>
    <w:p w14:paraId="561ABB51" w14:textId="77777777" w:rsidR="000E2DED" w:rsidRDefault="00FD00B9">
      <w:pPr>
        <w:widowControl w:val="0"/>
        <w:tabs>
          <w:tab w:val="left" w:pos="365"/>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Prieiga prie duomenų suteikiama tik tam asmeniui, kuriam duomenys yra reikalingi jo funkcijoms vykdyti;</w:t>
      </w:r>
    </w:p>
    <w:p w14:paraId="5A90FE8C" w14:textId="77777777" w:rsidR="000E2DED" w:rsidRDefault="00FD00B9">
      <w:pPr>
        <w:widowControl w:val="0"/>
        <w:tabs>
          <w:tab w:val="left" w:pos="365"/>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su asmens duomenimis galima atlikti tik tuos veiksmus, kuriems atlikti naudotojui yra suteiktos teisės;</w:t>
      </w:r>
    </w:p>
    <w:p w14:paraId="07821ED3" w14:textId="75BB4D90" w:rsidR="000E2DED" w:rsidRDefault="00FD00B9">
      <w:pPr>
        <w:widowControl w:val="0"/>
        <w:tabs>
          <w:tab w:val="left" w:pos="365"/>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 xml:space="preserve">užtikrintas slaptažodžių konfidencialumas; jie yra unikalūs; sudaryti iš ne mažiau kaip 8 simbolių, nenaudojant asmeninio pobūdžio informacijos; keičiami ne rečiau kaip kartą per </w:t>
      </w:r>
      <w:r w:rsidR="007D44E7">
        <w:rPr>
          <w:color w:val="000000"/>
          <w:szCs w:val="24"/>
          <w:lang w:bidi="lt-LT"/>
        </w:rPr>
        <w:t xml:space="preserve">3 </w:t>
      </w:r>
      <w:r>
        <w:rPr>
          <w:color w:val="000000"/>
          <w:szCs w:val="24"/>
          <w:lang w:bidi="lt-LT"/>
        </w:rPr>
        <w:t>mėnesius.</w:t>
      </w:r>
    </w:p>
    <w:p w14:paraId="25E52F97" w14:textId="77777777" w:rsidR="000E2DED" w:rsidRDefault="00FD00B9">
      <w:pPr>
        <w:widowControl w:val="0"/>
        <w:tabs>
          <w:tab w:val="left" w:pos="365"/>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užtikrinama asmens duomenų apsauga nuo neteisėto prisijungimo prie vidinio kompiuterinio tinklo elektroninių ryšių priemonėmis;</w:t>
      </w:r>
    </w:p>
    <w:p w14:paraId="645F6A67" w14:textId="77777777" w:rsidR="000E2DED" w:rsidRDefault="00FD00B9">
      <w:pPr>
        <w:widowControl w:val="0"/>
        <w:tabs>
          <w:tab w:val="left" w:pos="365"/>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užtikrinamas patalpų, kuriose saugomi asmens duomenys, saugumas (apribojamas neįgaliotų asmenų patekimas į atitinkamas patalpas ir pan.);</w:t>
      </w:r>
    </w:p>
    <w:p w14:paraId="3B81D440" w14:textId="77777777" w:rsidR="000E2DED" w:rsidRDefault="00FD00B9">
      <w:pPr>
        <w:widowControl w:val="0"/>
        <w:tabs>
          <w:tab w:val="left" w:pos="365"/>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užtikrinama kompiuterinės įrangos apsauga nuo kenksmingos programinės įrangos (antivirusinių programų įdiegimas, atnaujinimas ir pan.);</w:t>
      </w:r>
    </w:p>
    <w:p w14:paraId="7EB86520" w14:textId="77777777" w:rsidR="000E2DED" w:rsidRDefault="00FD00B9">
      <w:pPr>
        <w:widowControl w:val="0"/>
        <w:tabs>
          <w:tab w:val="left" w:pos="365"/>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kontroliuojama prieiga prie asmens duomenų tokiomis organizacinėmis ir techninėmis asmens duomenų saugumo priemonėmis, kurios fiksuoja ir kontroliuoja registravimosi bei teisių gavimo pastangas;</w:t>
      </w:r>
    </w:p>
    <w:p w14:paraId="030C8094" w14:textId="77777777" w:rsidR="000E2DED" w:rsidRDefault="00FD00B9">
      <w:pPr>
        <w:widowControl w:val="0"/>
        <w:tabs>
          <w:tab w:val="left" w:pos="365"/>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užtikrinamas saugių protokolų ir (arba) slaptažodžių naudojimas, kai asmens duomenys perduodami išoriniais duomenų perdavimo tinklais;</w:t>
      </w:r>
    </w:p>
    <w:p w14:paraId="11AD5C4D" w14:textId="77777777" w:rsidR="000E2DED" w:rsidRDefault="00FD00B9">
      <w:pPr>
        <w:widowControl w:val="0"/>
        <w:tabs>
          <w:tab w:val="left" w:pos="365"/>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užtikrinama, kad informacinių sistemų testavimas nebūtų vykdomas su realiais asmens duomenimis, išskyrus būtinus atvejus, kurių metu būtų naudojamos organizacinės ir techninės asmens duomenų saugumo priemonės, užtikrinančios realių asmens duomenų saugumą;</w:t>
      </w:r>
    </w:p>
    <w:p w14:paraId="42BAA1BC" w14:textId="77777777" w:rsidR="000E2DED" w:rsidRDefault="00FD00B9">
      <w:pPr>
        <w:widowControl w:val="0"/>
        <w:tabs>
          <w:tab w:val="left" w:pos="365"/>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užtikrinamas patalpų, kuriose saugomi asmens duomenys, saugumas;</w:t>
      </w:r>
    </w:p>
    <w:p w14:paraId="0CDB76C7" w14:textId="77777777" w:rsidR="000E2DED" w:rsidRDefault="00FD00B9">
      <w:pPr>
        <w:widowControl w:val="0"/>
        <w:tabs>
          <w:tab w:val="left" w:pos="365"/>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užtikrinama kompiuterinės įrangos apsauga nuo kenksmingos programinės įrangos (pvz., antivirusinių programų įdiegimas, atnaujinimas);</w:t>
      </w:r>
    </w:p>
    <w:p w14:paraId="5A685CB9" w14:textId="77777777" w:rsidR="000E2DED" w:rsidRDefault="00FD00B9">
      <w:pPr>
        <w:widowControl w:val="0"/>
        <w:tabs>
          <w:tab w:val="left" w:pos="352"/>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teikiamų asmens duomenų paieškos užklausoje nurodomas asmens duomenų naudojimo tikslas (-ai);</w:t>
      </w:r>
    </w:p>
    <w:p w14:paraId="70BA1A64" w14:textId="77777777" w:rsidR="000E2DED" w:rsidRDefault="00FD00B9">
      <w:pPr>
        <w:widowControl w:val="0"/>
        <w:tabs>
          <w:tab w:val="left" w:pos="352"/>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Jeigu asmens duomenys gaunami/teikiami išorinėje duomenų laikmenoje, užtikrinama asmens duomenų saugos kontrolė;</w:t>
      </w:r>
    </w:p>
    <w:p w14:paraId="2E9371D4" w14:textId="77777777" w:rsidR="000E2DED" w:rsidRDefault="00FD00B9">
      <w:pPr>
        <w:widowControl w:val="0"/>
        <w:tabs>
          <w:tab w:val="left" w:pos="352"/>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asmens duomenys po jų panaudojimo ištrinami;</w:t>
      </w:r>
    </w:p>
    <w:p w14:paraId="6982A376" w14:textId="77777777" w:rsidR="000E2DED" w:rsidRDefault="00FD00B9">
      <w:pPr>
        <w:widowControl w:val="0"/>
        <w:tabs>
          <w:tab w:val="left" w:pos="352"/>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jeigu asmens duomenys gaunami/teikiami elektroniniu paštu: užtikrinama asmens duomenų saugos kontrolė, asmens duomenys po jų panaudojimo ištrinami</w:t>
      </w:r>
    </w:p>
    <w:p w14:paraId="53C5D0B7" w14:textId="77777777" w:rsidR="000E2DED" w:rsidRDefault="00FD00B9">
      <w:pPr>
        <w:widowControl w:val="0"/>
        <w:tabs>
          <w:tab w:val="left" w:pos="352"/>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 xml:space="preserve">jeigu asmens duomenys gaunami/teikiami išoriniais duomenų perdavimo tinklais, </w:t>
      </w:r>
      <w:r>
        <w:rPr>
          <w:color w:val="000000"/>
          <w:szCs w:val="24"/>
          <w:lang w:bidi="lt-LT"/>
        </w:rPr>
        <w:lastRenderedPageBreak/>
        <w:t>užtikrinamas saugių protokolų (pvz., SSL)/slaptažodžių naudojimas;</w:t>
      </w:r>
    </w:p>
    <w:p w14:paraId="66E4D711" w14:textId="77777777" w:rsidR="000E2DED" w:rsidRDefault="00FD00B9">
      <w:pPr>
        <w:widowControl w:val="0"/>
        <w:tabs>
          <w:tab w:val="left" w:pos="352"/>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jei naudojami mobilieji įrenginiai (pvz., nešiojamieji kompiuteriai, planšetės, išmanieji telefonai) ne duomenų valdytojo ir (ar) duomenų tvarkytojo vidiniame tinkle, užtikrinama, kad juose esantys ypatingi asmens duomenys ir prisijungimo prie duomenų valdytojo ir (ar) duomenų tvarkytojo tvarkomų asmens duomenų informacija apsaugoma tokiomis priemonėmis, kurios atitiktų asmens duomenų atskleidimo keliamą riziką.</w:t>
      </w:r>
    </w:p>
    <w:p w14:paraId="7CA07D5E" w14:textId="77777777" w:rsidR="002614C9" w:rsidRDefault="002614C9">
      <w:pPr>
        <w:widowControl w:val="0"/>
        <w:tabs>
          <w:tab w:val="left" w:pos="352"/>
        </w:tabs>
        <w:spacing w:line="276" w:lineRule="auto"/>
        <w:ind w:firstLine="782"/>
        <w:jc w:val="center"/>
        <w:rPr>
          <w:color w:val="000000"/>
          <w:szCs w:val="24"/>
          <w:lang w:bidi="lt-LT"/>
        </w:rPr>
      </w:pPr>
    </w:p>
    <w:p w14:paraId="33F6881E" w14:textId="77777777" w:rsidR="002614C9" w:rsidRDefault="002614C9">
      <w:pPr>
        <w:widowControl w:val="0"/>
        <w:tabs>
          <w:tab w:val="left" w:pos="352"/>
        </w:tabs>
        <w:spacing w:line="276" w:lineRule="auto"/>
        <w:ind w:firstLine="782"/>
        <w:jc w:val="center"/>
        <w:rPr>
          <w:color w:val="000000"/>
          <w:szCs w:val="24"/>
          <w:lang w:bidi="lt-LT"/>
        </w:rPr>
      </w:pPr>
    </w:p>
    <w:p w14:paraId="13D0C23D" w14:textId="77777777" w:rsidR="002614C9" w:rsidRDefault="002614C9">
      <w:pPr>
        <w:widowControl w:val="0"/>
        <w:tabs>
          <w:tab w:val="left" w:pos="352"/>
        </w:tabs>
        <w:spacing w:line="276" w:lineRule="auto"/>
        <w:ind w:firstLine="782"/>
        <w:jc w:val="center"/>
        <w:rPr>
          <w:color w:val="000000"/>
          <w:szCs w:val="24"/>
          <w:lang w:bidi="lt-LT"/>
        </w:rPr>
      </w:pPr>
    </w:p>
    <w:p w14:paraId="4AB861BF" w14:textId="77777777" w:rsidR="002614C9" w:rsidRDefault="002614C9">
      <w:pPr>
        <w:widowControl w:val="0"/>
        <w:tabs>
          <w:tab w:val="left" w:pos="352"/>
        </w:tabs>
        <w:spacing w:line="276" w:lineRule="auto"/>
        <w:ind w:firstLine="782"/>
        <w:jc w:val="center"/>
        <w:rPr>
          <w:color w:val="000000"/>
          <w:szCs w:val="24"/>
          <w:lang w:bidi="lt-LT"/>
        </w:rPr>
      </w:pPr>
    </w:p>
    <w:p w14:paraId="1E8AB016" w14:textId="77777777" w:rsidR="002614C9" w:rsidRDefault="002614C9">
      <w:pPr>
        <w:widowControl w:val="0"/>
        <w:tabs>
          <w:tab w:val="left" w:pos="352"/>
        </w:tabs>
        <w:spacing w:line="276" w:lineRule="auto"/>
        <w:ind w:firstLine="782"/>
        <w:jc w:val="center"/>
        <w:rPr>
          <w:color w:val="000000"/>
          <w:szCs w:val="24"/>
          <w:lang w:bidi="lt-LT"/>
        </w:rPr>
      </w:pPr>
    </w:p>
    <w:p w14:paraId="4991EB59" w14:textId="77777777" w:rsidR="002614C9" w:rsidRDefault="002614C9">
      <w:pPr>
        <w:widowControl w:val="0"/>
        <w:tabs>
          <w:tab w:val="left" w:pos="352"/>
        </w:tabs>
        <w:spacing w:line="276" w:lineRule="auto"/>
        <w:ind w:firstLine="782"/>
        <w:jc w:val="center"/>
        <w:rPr>
          <w:color w:val="000000"/>
          <w:szCs w:val="24"/>
          <w:lang w:bidi="lt-LT"/>
        </w:rPr>
      </w:pPr>
    </w:p>
    <w:p w14:paraId="7DFE8760" w14:textId="77777777" w:rsidR="002614C9" w:rsidRDefault="002614C9">
      <w:pPr>
        <w:widowControl w:val="0"/>
        <w:tabs>
          <w:tab w:val="left" w:pos="352"/>
        </w:tabs>
        <w:spacing w:line="276" w:lineRule="auto"/>
        <w:ind w:firstLine="782"/>
        <w:jc w:val="center"/>
        <w:rPr>
          <w:color w:val="000000"/>
          <w:szCs w:val="24"/>
          <w:lang w:bidi="lt-LT"/>
        </w:rPr>
      </w:pPr>
    </w:p>
    <w:p w14:paraId="289C6A1C" w14:textId="77777777" w:rsidR="002614C9" w:rsidRDefault="002614C9">
      <w:pPr>
        <w:widowControl w:val="0"/>
        <w:tabs>
          <w:tab w:val="left" w:pos="352"/>
        </w:tabs>
        <w:spacing w:line="276" w:lineRule="auto"/>
        <w:ind w:firstLine="782"/>
        <w:jc w:val="center"/>
        <w:rPr>
          <w:color w:val="000000"/>
          <w:szCs w:val="24"/>
          <w:lang w:bidi="lt-LT"/>
        </w:rPr>
      </w:pPr>
    </w:p>
    <w:p w14:paraId="139F6DF2" w14:textId="77777777" w:rsidR="002614C9" w:rsidRDefault="002614C9">
      <w:pPr>
        <w:widowControl w:val="0"/>
        <w:tabs>
          <w:tab w:val="left" w:pos="352"/>
        </w:tabs>
        <w:spacing w:line="276" w:lineRule="auto"/>
        <w:ind w:firstLine="782"/>
        <w:jc w:val="center"/>
        <w:rPr>
          <w:color w:val="000000"/>
          <w:szCs w:val="24"/>
          <w:lang w:bidi="lt-LT"/>
        </w:rPr>
      </w:pPr>
    </w:p>
    <w:p w14:paraId="6649921C" w14:textId="77777777" w:rsidR="002614C9" w:rsidRDefault="002614C9">
      <w:pPr>
        <w:widowControl w:val="0"/>
        <w:tabs>
          <w:tab w:val="left" w:pos="352"/>
        </w:tabs>
        <w:spacing w:line="276" w:lineRule="auto"/>
        <w:ind w:firstLine="782"/>
        <w:jc w:val="center"/>
        <w:rPr>
          <w:color w:val="000000"/>
          <w:szCs w:val="24"/>
          <w:lang w:bidi="lt-LT"/>
        </w:rPr>
      </w:pPr>
    </w:p>
    <w:p w14:paraId="2F773B07" w14:textId="77777777" w:rsidR="002614C9" w:rsidRDefault="002614C9">
      <w:pPr>
        <w:widowControl w:val="0"/>
        <w:tabs>
          <w:tab w:val="left" w:pos="352"/>
        </w:tabs>
        <w:spacing w:line="276" w:lineRule="auto"/>
        <w:ind w:firstLine="782"/>
        <w:jc w:val="center"/>
        <w:rPr>
          <w:color w:val="000000"/>
          <w:szCs w:val="24"/>
          <w:lang w:bidi="lt-LT"/>
        </w:rPr>
      </w:pPr>
    </w:p>
    <w:p w14:paraId="0C2042E1" w14:textId="77777777" w:rsidR="002614C9" w:rsidRDefault="002614C9">
      <w:pPr>
        <w:widowControl w:val="0"/>
        <w:tabs>
          <w:tab w:val="left" w:pos="352"/>
        </w:tabs>
        <w:spacing w:line="276" w:lineRule="auto"/>
        <w:ind w:firstLine="782"/>
        <w:jc w:val="center"/>
        <w:rPr>
          <w:color w:val="000000"/>
          <w:szCs w:val="24"/>
          <w:lang w:bidi="lt-LT"/>
        </w:rPr>
      </w:pPr>
    </w:p>
    <w:p w14:paraId="4CB26237" w14:textId="77777777" w:rsidR="002614C9" w:rsidRDefault="002614C9">
      <w:pPr>
        <w:widowControl w:val="0"/>
        <w:tabs>
          <w:tab w:val="left" w:pos="352"/>
        </w:tabs>
        <w:spacing w:line="276" w:lineRule="auto"/>
        <w:ind w:firstLine="782"/>
        <w:jc w:val="center"/>
        <w:rPr>
          <w:color w:val="000000"/>
          <w:szCs w:val="24"/>
          <w:lang w:bidi="lt-LT"/>
        </w:rPr>
      </w:pPr>
    </w:p>
    <w:p w14:paraId="726EC5D3" w14:textId="77777777" w:rsidR="002614C9" w:rsidRDefault="002614C9">
      <w:pPr>
        <w:widowControl w:val="0"/>
        <w:tabs>
          <w:tab w:val="left" w:pos="352"/>
        </w:tabs>
        <w:spacing w:line="276" w:lineRule="auto"/>
        <w:ind w:firstLine="782"/>
        <w:jc w:val="center"/>
        <w:rPr>
          <w:color w:val="000000"/>
          <w:szCs w:val="24"/>
          <w:lang w:bidi="lt-LT"/>
        </w:rPr>
      </w:pPr>
    </w:p>
    <w:p w14:paraId="1EA8146F" w14:textId="77777777" w:rsidR="002614C9" w:rsidRDefault="002614C9">
      <w:pPr>
        <w:widowControl w:val="0"/>
        <w:tabs>
          <w:tab w:val="left" w:pos="352"/>
        </w:tabs>
        <w:spacing w:line="276" w:lineRule="auto"/>
        <w:ind w:firstLine="782"/>
        <w:jc w:val="center"/>
        <w:rPr>
          <w:color w:val="000000"/>
          <w:szCs w:val="24"/>
          <w:lang w:bidi="lt-LT"/>
        </w:rPr>
      </w:pPr>
    </w:p>
    <w:p w14:paraId="3124A5A4" w14:textId="77777777" w:rsidR="002614C9" w:rsidRDefault="002614C9">
      <w:pPr>
        <w:widowControl w:val="0"/>
        <w:tabs>
          <w:tab w:val="left" w:pos="352"/>
        </w:tabs>
        <w:spacing w:line="276" w:lineRule="auto"/>
        <w:ind w:firstLine="782"/>
        <w:jc w:val="center"/>
        <w:rPr>
          <w:color w:val="000000"/>
          <w:szCs w:val="24"/>
          <w:lang w:bidi="lt-LT"/>
        </w:rPr>
      </w:pPr>
    </w:p>
    <w:p w14:paraId="65F34AB6" w14:textId="77777777" w:rsidR="002614C9" w:rsidRDefault="002614C9">
      <w:pPr>
        <w:widowControl w:val="0"/>
        <w:tabs>
          <w:tab w:val="left" w:pos="352"/>
        </w:tabs>
        <w:spacing w:line="276" w:lineRule="auto"/>
        <w:ind w:firstLine="782"/>
        <w:jc w:val="center"/>
        <w:rPr>
          <w:color w:val="000000"/>
          <w:szCs w:val="24"/>
          <w:lang w:bidi="lt-LT"/>
        </w:rPr>
      </w:pPr>
    </w:p>
    <w:p w14:paraId="4186028E" w14:textId="77777777" w:rsidR="002614C9" w:rsidRDefault="002614C9">
      <w:pPr>
        <w:widowControl w:val="0"/>
        <w:tabs>
          <w:tab w:val="left" w:pos="352"/>
        </w:tabs>
        <w:spacing w:line="276" w:lineRule="auto"/>
        <w:ind w:firstLine="782"/>
        <w:jc w:val="center"/>
        <w:rPr>
          <w:color w:val="000000"/>
          <w:szCs w:val="24"/>
          <w:lang w:bidi="lt-LT"/>
        </w:rPr>
      </w:pPr>
    </w:p>
    <w:p w14:paraId="4D1CE4A4" w14:textId="77777777" w:rsidR="002614C9" w:rsidRDefault="002614C9">
      <w:pPr>
        <w:widowControl w:val="0"/>
        <w:tabs>
          <w:tab w:val="left" w:pos="352"/>
        </w:tabs>
        <w:spacing w:line="276" w:lineRule="auto"/>
        <w:ind w:firstLine="782"/>
        <w:jc w:val="center"/>
        <w:rPr>
          <w:color w:val="000000"/>
          <w:szCs w:val="24"/>
          <w:lang w:bidi="lt-LT"/>
        </w:rPr>
      </w:pPr>
    </w:p>
    <w:p w14:paraId="687C465C" w14:textId="77777777" w:rsidR="002614C9" w:rsidRDefault="002614C9">
      <w:pPr>
        <w:widowControl w:val="0"/>
        <w:tabs>
          <w:tab w:val="left" w:pos="352"/>
        </w:tabs>
        <w:spacing w:line="276" w:lineRule="auto"/>
        <w:ind w:firstLine="782"/>
        <w:jc w:val="center"/>
        <w:rPr>
          <w:color w:val="000000"/>
          <w:szCs w:val="24"/>
          <w:lang w:bidi="lt-LT"/>
        </w:rPr>
      </w:pPr>
    </w:p>
    <w:p w14:paraId="02A42F03" w14:textId="77777777" w:rsidR="002614C9" w:rsidRDefault="002614C9">
      <w:pPr>
        <w:widowControl w:val="0"/>
        <w:tabs>
          <w:tab w:val="left" w:pos="352"/>
        </w:tabs>
        <w:spacing w:line="276" w:lineRule="auto"/>
        <w:ind w:firstLine="782"/>
        <w:jc w:val="center"/>
        <w:rPr>
          <w:color w:val="000000"/>
          <w:szCs w:val="24"/>
          <w:lang w:bidi="lt-LT"/>
        </w:rPr>
      </w:pPr>
    </w:p>
    <w:p w14:paraId="6FAC35AB" w14:textId="77777777" w:rsidR="002614C9" w:rsidRDefault="002614C9">
      <w:pPr>
        <w:widowControl w:val="0"/>
        <w:tabs>
          <w:tab w:val="left" w:pos="352"/>
        </w:tabs>
        <w:spacing w:line="276" w:lineRule="auto"/>
        <w:ind w:firstLine="782"/>
        <w:jc w:val="center"/>
        <w:rPr>
          <w:color w:val="000000"/>
          <w:szCs w:val="24"/>
          <w:lang w:bidi="lt-LT"/>
        </w:rPr>
      </w:pPr>
    </w:p>
    <w:p w14:paraId="3C93C813" w14:textId="77777777" w:rsidR="002614C9" w:rsidRDefault="002614C9">
      <w:pPr>
        <w:widowControl w:val="0"/>
        <w:tabs>
          <w:tab w:val="left" w:pos="352"/>
        </w:tabs>
        <w:spacing w:line="276" w:lineRule="auto"/>
        <w:ind w:firstLine="782"/>
        <w:jc w:val="center"/>
        <w:rPr>
          <w:color w:val="000000"/>
          <w:szCs w:val="24"/>
          <w:lang w:bidi="lt-LT"/>
        </w:rPr>
      </w:pPr>
    </w:p>
    <w:p w14:paraId="0C6F617D" w14:textId="77777777" w:rsidR="002614C9" w:rsidRDefault="002614C9">
      <w:pPr>
        <w:widowControl w:val="0"/>
        <w:tabs>
          <w:tab w:val="left" w:pos="352"/>
        </w:tabs>
        <w:spacing w:line="276" w:lineRule="auto"/>
        <w:ind w:firstLine="782"/>
        <w:jc w:val="center"/>
        <w:rPr>
          <w:color w:val="000000"/>
          <w:szCs w:val="24"/>
          <w:lang w:bidi="lt-LT"/>
        </w:rPr>
      </w:pPr>
    </w:p>
    <w:p w14:paraId="27FBB10F" w14:textId="77777777" w:rsidR="002614C9" w:rsidRDefault="002614C9">
      <w:pPr>
        <w:widowControl w:val="0"/>
        <w:tabs>
          <w:tab w:val="left" w:pos="352"/>
        </w:tabs>
        <w:spacing w:line="276" w:lineRule="auto"/>
        <w:ind w:firstLine="782"/>
        <w:jc w:val="center"/>
        <w:rPr>
          <w:color w:val="000000"/>
          <w:szCs w:val="24"/>
          <w:lang w:bidi="lt-LT"/>
        </w:rPr>
      </w:pPr>
    </w:p>
    <w:p w14:paraId="7DC44C36" w14:textId="77777777" w:rsidR="002614C9" w:rsidRDefault="002614C9">
      <w:pPr>
        <w:widowControl w:val="0"/>
        <w:tabs>
          <w:tab w:val="left" w:pos="352"/>
        </w:tabs>
        <w:spacing w:line="276" w:lineRule="auto"/>
        <w:ind w:firstLine="782"/>
        <w:jc w:val="center"/>
        <w:rPr>
          <w:color w:val="000000"/>
          <w:szCs w:val="24"/>
          <w:lang w:bidi="lt-LT"/>
        </w:rPr>
      </w:pPr>
    </w:p>
    <w:p w14:paraId="6EACA38F" w14:textId="77777777" w:rsidR="002614C9" w:rsidRDefault="002614C9">
      <w:pPr>
        <w:widowControl w:val="0"/>
        <w:tabs>
          <w:tab w:val="left" w:pos="352"/>
        </w:tabs>
        <w:spacing w:line="276" w:lineRule="auto"/>
        <w:ind w:firstLine="782"/>
        <w:jc w:val="center"/>
        <w:rPr>
          <w:color w:val="000000"/>
          <w:szCs w:val="24"/>
          <w:lang w:bidi="lt-LT"/>
        </w:rPr>
      </w:pPr>
    </w:p>
    <w:p w14:paraId="700B8D2C" w14:textId="77777777" w:rsidR="002614C9" w:rsidRDefault="002614C9">
      <w:pPr>
        <w:widowControl w:val="0"/>
        <w:tabs>
          <w:tab w:val="left" w:pos="352"/>
        </w:tabs>
        <w:spacing w:line="276" w:lineRule="auto"/>
        <w:ind w:firstLine="782"/>
        <w:jc w:val="center"/>
        <w:rPr>
          <w:color w:val="000000"/>
          <w:szCs w:val="24"/>
          <w:lang w:bidi="lt-LT"/>
        </w:rPr>
      </w:pPr>
    </w:p>
    <w:p w14:paraId="0633C44E" w14:textId="77777777" w:rsidR="002614C9" w:rsidRDefault="002614C9">
      <w:pPr>
        <w:widowControl w:val="0"/>
        <w:tabs>
          <w:tab w:val="left" w:pos="352"/>
        </w:tabs>
        <w:spacing w:line="276" w:lineRule="auto"/>
        <w:ind w:firstLine="782"/>
        <w:jc w:val="center"/>
        <w:rPr>
          <w:color w:val="000000"/>
          <w:szCs w:val="24"/>
          <w:lang w:bidi="lt-LT"/>
        </w:rPr>
      </w:pPr>
    </w:p>
    <w:p w14:paraId="0AFE866F" w14:textId="77777777" w:rsidR="002614C9" w:rsidRDefault="002614C9">
      <w:pPr>
        <w:widowControl w:val="0"/>
        <w:tabs>
          <w:tab w:val="left" w:pos="352"/>
        </w:tabs>
        <w:spacing w:line="276" w:lineRule="auto"/>
        <w:ind w:firstLine="782"/>
        <w:jc w:val="center"/>
        <w:rPr>
          <w:color w:val="000000"/>
          <w:szCs w:val="24"/>
          <w:lang w:bidi="lt-LT"/>
        </w:rPr>
      </w:pPr>
    </w:p>
    <w:p w14:paraId="6177F63C" w14:textId="77777777" w:rsidR="002614C9" w:rsidRDefault="002614C9">
      <w:pPr>
        <w:widowControl w:val="0"/>
        <w:tabs>
          <w:tab w:val="left" w:pos="352"/>
        </w:tabs>
        <w:spacing w:line="276" w:lineRule="auto"/>
        <w:ind w:firstLine="782"/>
        <w:jc w:val="center"/>
        <w:rPr>
          <w:color w:val="000000"/>
          <w:szCs w:val="24"/>
          <w:lang w:bidi="lt-LT"/>
        </w:rPr>
      </w:pPr>
    </w:p>
    <w:p w14:paraId="522E588D" w14:textId="77777777" w:rsidR="002614C9" w:rsidRDefault="002614C9">
      <w:pPr>
        <w:widowControl w:val="0"/>
        <w:tabs>
          <w:tab w:val="left" w:pos="352"/>
        </w:tabs>
        <w:spacing w:line="276" w:lineRule="auto"/>
        <w:ind w:firstLine="782"/>
        <w:jc w:val="center"/>
        <w:rPr>
          <w:color w:val="000000"/>
          <w:szCs w:val="24"/>
          <w:lang w:bidi="lt-LT"/>
        </w:rPr>
      </w:pPr>
    </w:p>
    <w:p w14:paraId="5708039F" w14:textId="77777777" w:rsidR="002614C9" w:rsidRDefault="002614C9">
      <w:pPr>
        <w:widowControl w:val="0"/>
        <w:tabs>
          <w:tab w:val="left" w:pos="352"/>
        </w:tabs>
        <w:spacing w:line="276" w:lineRule="auto"/>
        <w:ind w:firstLine="782"/>
        <w:jc w:val="center"/>
        <w:rPr>
          <w:color w:val="000000"/>
          <w:szCs w:val="24"/>
          <w:lang w:bidi="lt-LT"/>
        </w:rPr>
      </w:pPr>
    </w:p>
    <w:p w14:paraId="697FC1E7" w14:textId="77777777" w:rsidR="002614C9" w:rsidRDefault="002614C9">
      <w:pPr>
        <w:widowControl w:val="0"/>
        <w:tabs>
          <w:tab w:val="left" w:pos="352"/>
        </w:tabs>
        <w:spacing w:line="276" w:lineRule="auto"/>
        <w:ind w:firstLine="782"/>
        <w:jc w:val="center"/>
        <w:rPr>
          <w:color w:val="000000"/>
          <w:szCs w:val="24"/>
          <w:lang w:bidi="lt-LT"/>
        </w:rPr>
      </w:pPr>
    </w:p>
    <w:p w14:paraId="653E9E45" w14:textId="77777777" w:rsidR="002614C9" w:rsidRDefault="002614C9">
      <w:pPr>
        <w:widowControl w:val="0"/>
        <w:tabs>
          <w:tab w:val="left" w:pos="352"/>
        </w:tabs>
        <w:spacing w:line="276" w:lineRule="auto"/>
        <w:ind w:firstLine="782"/>
        <w:jc w:val="center"/>
        <w:rPr>
          <w:color w:val="000000"/>
          <w:szCs w:val="24"/>
          <w:lang w:bidi="lt-LT"/>
        </w:rPr>
      </w:pPr>
    </w:p>
    <w:p w14:paraId="2E4AB7BA" w14:textId="77777777" w:rsidR="002614C9" w:rsidRDefault="002614C9">
      <w:pPr>
        <w:widowControl w:val="0"/>
        <w:tabs>
          <w:tab w:val="left" w:pos="352"/>
        </w:tabs>
        <w:spacing w:line="276" w:lineRule="auto"/>
        <w:ind w:firstLine="782"/>
        <w:jc w:val="center"/>
        <w:rPr>
          <w:color w:val="000000"/>
          <w:szCs w:val="24"/>
          <w:lang w:bidi="lt-LT"/>
        </w:rPr>
      </w:pPr>
    </w:p>
    <w:p w14:paraId="33B8D4E0" w14:textId="77777777" w:rsidR="002614C9" w:rsidRDefault="002614C9">
      <w:pPr>
        <w:widowControl w:val="0"/>
        <w:tabs>
          <w:tab w:val="left" w:pos="352"/>
        </w:tabs>
        <w:spacing w:line="276" w:lineRule="auto"/>
        <w:ind w:firstLine="782"/>
        <w:jc w:val="center"/>
        <w:rPr>
          <w:color w:val="000000"/>
          <w:szCs w:val="24"/>
          <w:lang w:bidi="lt-LT"/>
        </w:rPr>
      </w:pPr>
    </w:p>
    <w:p w14:paraId="54CB5D28" w14:textId="77777777" w:rsidR="002614C9" w:rsidRDefault="002614C9">
      <w:pPr>
        <w:widowControl w:val="0"/>
        <w:tabs>
          <w:tab w:val="left" w:pos="352"/>
        </w:tabs>
        <w:spacing w:line="276" w:lineRule="auto"/>
        <w:ind w:firstLine="782"/>
        <w:jc w:val="center"/>
        <w:rPr>
          <w:color w:val="000000"/>
          <w:szCs w:val="24"/>
          <w:lang w:bidi="lt-LT"/>
        </w:rPr>
      </w:pPr>
    </w:p>
    <w:p w14:paraId="03771B50" w14:textId="77777777" w:rsidR="002614C9" w:rsidRDefault="002614C9">
      <w:pPr>
        <w:widowControl w:val="0"/>
        <w:tabs>
          <w:tab w:val="left" w:pos="352"/>
        </w:tabs>
        <w:spacing w:line="276" w:lineRule="auto"/>
        <w:ind w:firstLine="782"/>
        <w:jc w:val="center"/>
        <w:rPr>
          <w:color w:val="000000"/>
          <w:szCs w:val="24"/>
          <w:lang w:bidi="lt-LT"/>
        </w:rPr>
      </w:pPr>
    </w:p>
    <w:p w14:paraId="0B5F7D25" w14:textId="77777777" w:rsidR="002614C9" w:rsidRDefault="002614C9">
      <w:pPr>
        <w:widowControl w:val="0"/>
        <w:tabs>
          <w:tab w:val="left" w:pos="352"/>
        </w:tabs>
        <w:spacing w:line="276" w:lineRule="auto"/>
        <w:ind w:firstLine="782"/>
        <w:jc w:val="center"/>
        <w:rPr>
          <w:color w:val="000000"/>
          <w:szCs w:val="24"/>
          <w:lang w:bidi="lt-LT"/>
        </w:rPr>
      </w:pPr>
    </w:p>
    <w:p w14:paraId="081A8C59" w14:textId="6A08D057" w:rsidR="00EF723A" w:rsidRDefault="00EF723A" w:rsidP="00EF723A">
      <w:pPr>
        <w:widowControl w:val="0"/>
        <w:spacing w:line="276" w:lineRule="auto"/>
        <w:ind w:left="5102"/>
        <w:rPr>
          <w:color w:val="000000"/>
          <w:szCs w:val="24"/>
          <w:lang w:bidi="en-US"/>
        </w:rPr>
      </w:pPr>
      <w:r>
        <w:rPr>
          <w:color w:val="000000"/>
          <w:szCs w:val="24"/>
          <w:lang w:bidi="en-US"/>
        </w:rPr>
        <w:lastRenderedPageBreak/>
        <w:t xml:space="preserve">Asmens </w:t>
      </w:r>
      <w:r>
        <w:rPr>
          <w:color w:val="000000"/>
          <w:szCs w:val="24"/>
          <w:lang w:bidi="lt-LT"/>
        </w:rPr>
        <w:t xml:space="preserve">duomenų </w:t>
      </w:r>
      <w:r>
        <w:rPr>
          <w:color w:val="000000"/>
          <w:szCs w:val="24"/>
          <w:lang w:bidi="en-US"/>
        </w:rPr>
        <w:t xml:space="preserve">tvarkymo Vilniaus rajono savivaldybės administracijoje </w:t>
      </w:r>
      <w:r>
        <w:rPr>
          <w:color w:val="000000"/>
          <w:szCs w:val="24"/>
          <w:lang w:bidi="lt-LT"/>
        </w:rPr>
        <w:t xml:space="preserve">taisyklių </w:t>
      </w:r>
    </w:p>
    <w:p w14:paraId="57E282CE" w14:textId="4252F8CE" w:rsidR="002614C9" w:rsidRPr="00156787" w:rsidRDefault="00EF723A" w:rsidP="00EF723A">
      <w:pPr>
        <w:tabs>
          <w:tab w:val="left" w:pos="1418"/>
        </w:tabs>
        <w:ind w:left="4536"/>
        <w:rPr>
          <w:color w:val="000000" w:themeColor="text1"/>
          <w:szCs w:val="24"/>
        </w:rPr>
      </w:pPr>
      <w:r>
        <w:rPr>
          <w:color w:val="000000" w:themeColor="text1"/>
          <w:szCs w:val="24"/>
        </w:rPr>
        <w:t xml:space="preserve">          </w:t>
      </w:r>
      <w:r w:rsidR="002614C9">
        <w:rPr>
          <w:color w:val="000000" w:themeColor="text1"/>
          <w:szCs w:val="24"/>
        </w:rPr>
        <w:t>3</w:t>
      </w:r>
      <w:r w:rsidR="002614C9" w:rsidRPr="00156787">
        <w:rPr>
          <w:color w:val="000000" w:themeColor="text1"/>
          <w:szCs w:val="24"/>
        </w:rPr>
        <w:t xml:space="preserve"> priedas</w:t>
      </w:r>
    </w:p>
    <w:p w14:paraId="27C1088E" w14:textId="77777777" w:rsidR="002614C9" w:rsidRPr="00156787" w:rsidRDefault="002614C9" w:rsidP="002614C9">
      <w:pPr>
        <w:jc w:val="center"/>
        <w:rPr>
          <w:b/>
          <w:color w:val="000000" w:themeColor="text1"/>
          <w:szCs w:val="24"/>
        </w:rPr>
      </w:pPr>
    </w:p>
    <w:p w14:paraId="337202C2" w14:textId="77777777" w:rsidR="002614C9" w:rsidRPr="00156787" w:rsidRDefault="002614C9" w:rsidP="002614C9">
      <w:pPr>
        <w:jc w:val="center"/>
        <w:rPr>
          <w:b/>
          <w:color w:val="000000" w:themeColor="text1"/>
          <w:szCs w:val="24"/>
        </w:rPr>
      </w:pPr>
      <w:r w:rsidRPr="00156787">
        <w:rPr>
          <w:b/>
          <w:color w:val="000000" w:themeColor="text1"/>
          <w:szCs w:val="24"/>
        </w:rPr>
        <w:t>INFORMAVIMAS APIE ASMENS DUOMENŲ TVARKYMĄ</w:t>
      </w:r>
    </w:p>
    <w:p w14:paraId="37E097C8" w14:textId="77777777" w:rsidR="002614C9" w:rsidRPr="00156787" w:rsidRDefault="002614C9" w:rsidP="002614C9">
      <w:pPr>
        <w:jc w:val="both"/>
        <w:rPr>
          <w:color w:val="000000" w:themeColor="text1"/>
          <w:szCs w:val="24"/>
        </w:rPr>
      </w:pPr>
    </w:p>
    <w:p w14:paraId="3E2B9C30" w14:textId="1D25C2E9" w:rsidR="002614C9" w:rsidRPr="00156787" w:rsidRDefault="002614C9" w:rsidP="002614C9">
      <w:pPr>
        <w:widowControl w:val="0"/>
        <w:tabs>
          <w:tab w:val="left" w:pos="1347"/>
        </w:tabs>
        <w:ind w:firstLine="567"/>
        <w:jc w:val="both"/>
        <w:rPr>
          <w:color w:val="000000" w:themeColor="text1"/>
          <w:szCs w:val="24"/>
        </w:rPr>
      </w:pPr>
      <w:r w:rsidRPr="00156787">
        <w:rPr>
          <w:color w:val="000000" w:themeColor="text1"/>
          <w:szCs w:val="24"/>
        </w:rPr>
        <w:t xml:space="preserve">Pasirašydamas / -a šią formą patvirtinu, kad esu informuotas / -a, jog </w:t>
      </w:r>
      <w:r>
        <w:rPr>
          <w:color w:val="000000" w:themeColor="text1"/>
          <w:szCs w:val="24"/>
        </w:rPr>
        <w:t>Vilniaus</w:t>
      </w:r>
      <w:r w:rsidRPr="00156787">
        <w:rPr>
          <w:color w:val="000000" w:themeColor="text1"/>
          <w:szCs w:val="24"/>
        </w:rPr>
        <w:t xml:space="preserve"> rajono savivaldybės administra</w:t>
      </w:r>
      <w:r w:rsidR="00971263">
        <w:rPr>
          <w:color w:val="000000" w:themeColor="text1"/>
          <w:szCs w:val="24"/>
        </w:rPr>
        <w:t xml:space="preserve">cija (toliau – Administracija), </w:t>
      </w:r>
      <w:r w:rsidRPr="00156787">
        <w:rPr>
          <w:color w:val="000000" w:themeColor="text1"/>
          <w:szCs w:val="24"/>
          <w:lang w:eastAsia="lt-LT"/>
        </w:rPr>
        <w:t>juridinio asmens kodas 1</w:t>
      </w:r>
      <w:r w:rsidRPr="00F53797">
        <w:rPr>
          <w:szCs w:val="24"/>
        </w:rPr>
        <w:t>188708224</w:t>
      </w:r>
      <w:r w:rsidRPr="00156787">
        <w:rPr>
          <w:color w:val="000000" w:themeColor="text1"/>
          <w:szCs w:val="24"/>
          <w:lang w:eastAsia="lt-LT"/>
        </w:rPr>
        <w:t xml:space="preserve">, buveinės adresas </w:t>
      </w:r>
      <w:r>
        <w:rPr>
          <w:color w:val="000000" w:themeColor="text1"/>
          <w:szCs w:val="24"/>
          <w:lang w:eastAsia="lt-LT"/>
        </w:rPr>
        <w:t>–</w:t>
      </w:r>
      <w:r w:rsidRPr="00156787">
        <w:rPr>
          <w:color w:val="000000" w:themeColor="text1"/>
          <w:szCs w:val="24"/>
          <w:lang w:eastAsia="lt-LT"/>
        </w:rPr>
        <w:t xml:space="preserve"> </w:t>
      </w:r>
      <w:r>
        <w:rPr>
          <w:color w:val="000000" w:themeColor="text1"/>
          <w:szCs w:val="24"/>
          <w:lang w:eastAsia="lt-LT"/>
        </w:rPr>
        <w:t>Rinktinės g. 50, Vilnius</w:t>
      </w:r>
      <w:r w:rsidRPr="00156787">
        <w:rPr>
          <w:color w:val="000000" w:themeColor="text1"/>
          <w:szCs w:val="24"/>
        </w:rPr>
        <w:t>, tvarkydama mano asmens duomenis veikia kaip duomenų valdytojas. Administracija mano asmens duomenis tvarko šiais tikslais ir pagrindais: norėdama įvykdyti mano pateiktą prašymą, ir / arba vykdydama sutartį (arba siekdama imtis veiksmų mano prašymu prieš sudarant sutartį), kurios šalis aš esu, ir / arba dėl to, kad vykdo teisinę prievolę, kurią jai nustato teisės aktai.</w:t>
      </w:r>
    </w:p>
    <w:p w14:paraId="2A13B0AF" w14:textId="77777777" w:rsidR="002614C9" w:rsidRPr="00156787" w:rsidRDefault="002614C9" w:rsidP="002614C9">
      <w:pPr>
        <w:jc w:val="both"/>
        <w:rPr>
          <w:color w:val="000000" w:themeColor="text1"/>
          <w:szCs w:val="24"/>
        </w:rPr>
      </w:pPr>
    </w:p>
    <w:p w14:paraId="506DFBD8" w14:textId="705ACBC8" w:rsidR="002614C9" w:rsidRPr="00156787" w:rsidRDefault="002614C9" w:rsidP="00654A39">
      <w:pPr>
        <w:ind w:firstLine="567"/>
        <w:jc w:val="both"/>
        <w:rPr>
          <w:color w:val="000000" w:themeColor="text1"/>
          <w:szCs w:val="24"/>
        </w:rPr>
      </w:pPr>
      <w:r w:rsidRPr="00156787">
        <w:rPr>
          <w:color w:val="000000" w:themeColor="text1"/>
          <w:szCs w:val="24"/>
        </w:rPr>
        <w:t>Esu informuotas, jog turiu šias duomenų subjekto teises: teisę susipažinti su savo duomenimis ir kaip jie yra tvarkomi; teisę reikalauti ištaisyti arba, atsižvelgiant į asmens duomenų tvarkymo tikslus papildyti asmens neišsamius asmens duomenis; teisę prašyti savo duomenis sunaikinti arba sustabdyti savo duomenų tvarkymo veiksmus (išskyrus saugojimą); teisę prašyti, kad asmens duomenų tvarkymas būtų apribotas; teisę į duomenų perkėlimą; teisę pateikti skundą Valstybinei duomenų apsaugos inspekcijai; teisę atšaukti sutikimą</w:t>
      </w:r>
      <w:r w:rsidR="0064557F">
        <w:rPr>
          <w:color w:val="000000" w:themeColor="text1"/>
          <w:szCs w:val="24"/>
        </w:rPr>
        <w:t>, teisę būti pamirštam</w:t>
      </w:r>
      <w:r w:rsidRPr="00156787">
        <w:rPr>
          <w:color w:val="000000" w:themeColor="text1"/>
          <w:szCs w:val="24"/>
        </w:rPr>
        <w:t>. Suprantu, kad mano teisės gali būti įgyvendintos tik nustačius mano tapatybę, taip pat kiekvienu konkrečiu atveju įvertinus mano prašymo pagrįstumą.</w:t>
      </w:r>
    </w:p>
    <w:p w14:paraId="2663783E" w14:textId="77777777" w:rsidR="002614C9" w:rsidRPr="00156787" w:rsidRDefault="002614C9" w:rsidP="002614C9">
      <w:pPr>
        <w:jc w:val="both"/>
        <w:rPr>
          <w:color w:val="000000" w:themeColor="text1"/>
          <w:szCs w:val="24"/>
        </w:rPr>
      </w:pPr>
    </w:p>
    <w:p w14:paraId="5108B625" w14:textId="5F14F006" w:rsidR="002614C9" w:rsidRPr="00156787" w:rsidRDefault="002614C9" w:rsidP="00654A39">
      <w:pPr>
        <w:ind w:firstLine="567"/>
        <w:jc w:val="both"/>
        <w:rPr>
          <w:color w:val="000000" w:themeColor="text1"/>
          <w:szCs w:val="24"/>
        </w:rPr>
      </w:pPr>
      <w:r w:rsidRPr="00156787">
        <w:rPr>
          <w:color w:val="000000" w:themeColor="text1"/>
          <w:szCs w:val="24"/>
        </w:rPr>
        <w:t xml:space="preserve">Administracijos duomenų apsaugos pareigūno, į kurį galiu kreiptis dėl savo duomenų subjekto teisių įgyvendinimo bei kitų klausimų – ...................., tel. (8 </w:t>
      </w:r>
      <w:r>
        <w:rPr>
          <w:color w:val="000000" w:themeColor="text1"/>
          <w:szCs w:val="24"/>
        </w:rPr>
        <w:t>5</w:t>
      </w:r>
      <w:r w:rsidRPr="00156787">
        <w:rPr>
          <w:color w:val="000000" w:themeColor="text1"/>
          <w:szCs w:val="24"/>
        </w:rPr>
        <w:t>) ....................., el. p. adresas:   .......................@</w:t>
      </w:r>
      <w:r>
        <w:rPr>
          <w:color w:val="000000" w:themeColor="text1"/>
          <w:szCs w:val="24"/>
        </w:rPr>
        <w:t>vrsa.lt</w:t>
      </w:r>
      <w:r w:rsidRPr="00156787">
        <w:rPr>
          <w:color w:val="000000" w:themeColor="text1"/>
          <w:szCs w:val="24"/>
        </w:rPr>
        <w:t>.</w:t>
      </w:r>
    </w:p>
    <w:p w14:paraId="56407831" w14:textId="77777777" w:rsidR="002614C9" w:rsidRPr="00156787" w:rsidRDefault="002614C9" w:rsidP="002614C9">
      <w:pPr>
        <w:jc w:val="both"/>
        <w:rPr>
          <w:color w:val="000000" w:themeColor="text1"/>
          <w:szCs w:val="24"/>
        </w:rPr>
      </w:pPr>
    </w:p>
    <w:p w14:paraId="024FC5F9" w14:textId="4705172E" w:rsidR="002614C9" w:rsidRPr="00156787" w:rsidRDefault="002614C9" w:rsidP="00654A39">
      <w:pPr>
        <w:ind w:firstLine="567"/>
        <w:jc w:val="both"/>
        <w:rPr>
          <w:color w:val="000000" w:themeColor="text1"/>
          <w:szCs w:val="24"/>
        </w:rPr>
      </w:pPr>
      <w:r w:rsidRPr="00156787">
        <w:rPr>
          <w:color w:val="000000" w:themeColor="text1"/>
          <w:szCs w:val="24"/>
        </w:rPr>
        <w:t>Administracija gali teikti mano asmens duomenis informacinių sistemų ir registrų valdytojams arba iš jų duomenis gauti tiek, kiek tai būtina vykdyti mano prašymą ar Administracijai pavestas atlikti viešojo admin</w:t>
      </w:r>
      <w:r w:rsidR="009F032F">
        <w:rPr>
          <w:color w:val="000000" w:themeColor="text1"/>
          <w:szCs w:val="24"/>
        </w:rPr>
        <w:t>istravimo funkcijas, ar vykdyti</w:t>
      </w:r>
      <w:r w:rsidRPr="00156787">
        <w:rPr>
          <w:color w:val="000000" w:themeColor="text1"/>
          <w:szCs w:val="24"/>
        </w:rPr>
        <w:t xml:space="preserve"> su manimi sudarytą sutartį. Duomenys gali būti teikiami arba gaunami iš i</w:t>
      </w:r>
      <w:r w:rsidR="009F032F">
        <w:rPr>
          <w:color w:val="000000" w:themeColor="text1"/>
          <w:szCs w:val="24"/>
        </w:rPr>
        <w:t xml:space="preserve">nformacinių sistemų ir registrų nurodytų Asmens duomenų tvarkymo Vilniaus rajono savivaldybės administracijos taisyklėse. </w:t>
      </w:r>
      <w:r w:rsidRPr="00156787">
        <w:rPr>
          <w:color w:val="000000" w:themeColor="text1"/>
          <w:szCs w:val="24"/>
        </w:rPr>
        <w:t xml:space="preserve"> </w:t>
      </w:r>
    </w:p>
    <w:p w14:paraId="496A9096" w14:textId="77777777" w:rsidR="002614C9" w:rsidRPr="00156787" w:rsidRDefault="002614C9" w:rsidP="002614C9">
      <w:pPr>
        <w:jc w:val="both"/>
        <w:rPr>
          <w:color w:val="000000" w:themeColor="text1"/>
          <w:szCs w:val="24"/>
        </w:rPr>
      </w:pPr>
    </w:p>
    <w:p w14:paraId="1839AE01" w14:textId="77777777" w:rsidR="002614C9" w:rsidRPr="00156787" w:rsidRDefault="002614C9" w:rsidP="00654A39">
      <w:pPr>
        <w:ind w:firstLine="567"/>
        <w:jc w:val="both"/>
        <w:rPr>
          <w:color w:val="000000" w:themeColor="text1"/>
          <w:szCs w:val="24"/>
        </w:rPr>
      </w:pPr>
      <w:r w:rsidRPr="00156787">
        <w:rPr>
          <w:color w:val="000000" w:themeColor="text1"/>
          <w:szCs w:val="24"/>
        </w:rPr>
        <w:t>Asmens duomenų saugojimo terminas yra toks, kaip nustatyta Bendrųjų dokumentų saugojimo terminų rodyklėje ir kituose teisės aktuose.</w:t>
      </w:r>
    </w:p>
    <w:p w14:paraId="77D508DE" w14:textId="77777777" w:rsidR="002614C9" w:rsidRPr="00156787" w:rsidRDefault="002614C9" w:rsidP="002614C9">
      <w:pPr>
        <w:jc w:val="both"/>
        <w:rPr>
          <w:color w:val="000000" w:themeColor="text1"/>
          <w:szCs w:val="24"/>
        </w:rPr>
      </w:pPr>
    </w:p>
    <w:p w14:paraId="42C228CE" w14:textId="77777777" w:rsidR="002614C9" w:rsidRPr="00156787" w:rsidRDefault="002614C9" w:rsidP="00654A39">
      <w:pPr>
        <w:ind w:firstLine="567"/>
        <w:jc w:val="both"/>
        <w:rPr>
          <w:color w:val="000000" w:themeColor="text1"/>
          <w:szCs w:val="24"/>
        </w:rPr>
      </w:pPr>
      <w:r w:rsidRPr="00156787">
        <w:rPr>
          <w:color w:val="000000" w:themeColor="text1"/>
          <w:szCs w:val="24"/>
        </w:rPr>
        <w:t>Esu informuotas, kad Administracija gali teikti ir gauti mano asmens duomenis kitoms valstybės ar savivaldos institucijoms ar įstaigoms, paslaugų teikėjams tiek, kiek tai būtina įvykdyti mano prašymą ar atlikti Administracijai pavestas vietos valdžios funkcijas, ar įvykdyti sutartį, susijusią su man teikiamomis paslaugomis (pavyzdžiui, kad socialinę išmoką galėčiau atsiimti pašte, Administracija pateiks mano duomenis AB „Lietuvos paštas“).</w:t>
      </w:r>
    </w:p>
    <w:p w14:paraId="2DA43FED" w14:textId="77777777" w:rsidR="002614C9" w:rsidRPr="00156787" w:rsidRDefault="002614C9" w:rsidP="002614C9">
      <w:pPr>
        <w:jc w:val="both"/>
        <w:rPr>
          <w:color w:val="000000" w:themeColor="text1"/>
          <w:szCs w:val="24"/>
        </w:rPr>
      </w:pPr>
    </w:p>
    <w:p w14:paraId="11353FD1" w14:textId="77777777" w:rsidR="002614C9" w:rsidRPr="00156787" w:rsidRDefault="002614C9" w:rsidP="002614C9">
      <w:pPr>
        <w:jc w:val="both"/>
        <w:rPr>
          <w:color w:val="000000" w:themeColor="text1"/>
          <w:szCs w:val="24"/>
        </w:rPr>
      </w:pPr>
    </w:p>
    <w:p w14:paraId="42DDEACD" w14:textId="77777777" w:rsidR="002614C9" w:rsidRPr="00156787" w:rsidRDefault="002614C9" w:rsidP="002614C9">
      <w:pPr>
        <w:widowControl w:val="0"/>
        <w:jc w:val="both"/>
        <w:rPr>
          <w:color w:val="000000" w:themeColor="text1"/>
          <w:szCs w:val="24"/>
        </w:rPr>
      </w:pPr>
      <w:r>
        <w:rPr>
          <w:color w:val="000000" w:themeColor="text1"/>
          <w:szCs w:val="24"/>
        </w:rPr>
        <w:tab/>
      </w:r>
    </w:p>
    <w:p w14:paraId="568584F3" w14:textId="77777777" w:rsidR="002614C9" w:rsidRPr="00156787" w:rsidRDefault="002614C9" w:rsidP="002614C9">
      <w:pPr>
        <w:widowControl w:val="0"/>
        <w:tabs>
          <w:tab w:val="left" w:pos="3119"/>
        </w:tabs>
        <w:jc w:val="both"/>
        <w:rPr>
          <w:color w:val="000000" w:themeColor="text1"/>
          <w:szCs w:val="24"/>
        </w:rPr>
      </w:pPr>
      <w:r w:rsidRPr="00156787">
        <w:rPr>
          <w:color w:val="000000" w:themeColor="text1"/>
          <w:szCs w:val="24"/>
        </w:rPr>
        <w:t>–––––––––––––––</w:t>
      </w:r>
      <w:r w:rsidRPr="00156787">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sidRPr="00156787">
        <w:rPr>
          <w:color w:val="000000" w:themeColor="text1"/>
          <w:szCs w:val="24"/>
        </w:rPr>
        <w:t>–––––––––––––––––––––––––––</w:t>
      </w:r>
    </w:p>
    <w:p w14:paraId="5B4A4D3F" w14:textId="2AC4104A" w:rsidR="002614C9" w:rsidRPr="00156787" w:rsidRDefault="002614C9" w:rsidP="002614C9">
      <w:pPr>
        <w:widowControl w:val="0"/>
        <w:tabs>
          <w:tab w:val="left" w:pos="4111"/>
        </w:tabs>
        <w:ind w:firstLine="426"/>
        <w:jc w:val="both"/>
        <w:rPr>
          <w:color w:val="000000" w:themeColor="text1"/>
          <w:szCs w:val="24"/>
        </w:rPr>
      </w:pPr>
      <w:r w:rsidRPr="00156787">
        <w:rPr>
          <w:color w:val="000000" w:themeColor="text1"/>
          <w:szCs w:val="24"/>
        </w:rPr>
        <w:t>(parašas)</w:t>
      </w:r>
      <w:r w:rsidRPr="00156787">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sidRPr="00156787">
        <w:rPr>
          <w:color w:val="000000" w:themeColor="text1"/>
          <w:szCs w:val="24"/>
        </w:rPr>
        <w:t xml:space="preserve"> (vardas, pavardė</w:t>
      </w:r>
      <w:r w:rsidR="00654A39">
        <w:rPr>
          <w:color w:val="000000" w:themeColor="text1"/>
          <w:szCs w:val="24"/>
        </w:rPr>
        <w:t>, data</w:t>
      </w:r>
      <w:r w:rsidRPr="00156787">
        <w:rPr>
          <w:color w:val="000000" w:themeColor="text1"/>
          <w:szCs w:val="24"/>
        </w:rPr>
        <w:t>)</w:t>
      </w:r>
    </w:p>
    <w:p w14:paraId="4C82441A" w14:textId="77777777" w:rsidR="002614C9" w:rsidRPr="00156787" w:rsidRDefault="002614C9" w:rsidP="002614C9">
      <w:pPr>
        <w:jc w:val="both"/>
        <w:rPr>
          <w:color w:val="000000" w:themeColor="text1"/>
          <w:szCs w:val="24"/>
        </w:rPr>
      </w:pPr>
    </w:p>
    <w:p w14:paraId="3C7B6799" w14:textId="77777777" w:rsidR="002614C9" w:rsidRDefault="002614C9" w:rsidP="002614C9">
      <w:pPr>
        <w:jc w:val="center"/>
        <w:rPr>
          <w:color w:val="000000" w:themeColor="text1"/>
          <w:szCs w:val="24"/>
        </w:rPr>
      </w:pPr>
    </w:p>
    <w:p w14:paraId="65421D5D" w14:textId="77777777" w:rsidR="002614C9" w:rsidRDefault="002614C9" w:rsidP="002614C9">
      <w:pPr>
        <w:jc w:val="center"/>
        <w:rPr>
          <w:color w:val="000000" w:themeColor="text1"/>
          <w:szCs w:val="24"/>
        </w:rPr>
      </w:pPr>
    </w:p>
    <w:p w14:paraId="29571DD3" w14:textId="712CE123" w:rsidR="009F032F" w:rsidRDefault="002614C9" w:rsidP="00EB5CED">
      <w:pPr>
        <w:jc w:val="center"/>
        <w:rPr>
          <w:color w:val="000000"/>
          <w:szCs w:val="24"/>
          <w:lang w:bidi="lt-LT"/>
        </w:rPr>
      </w:pPr>
      <w:r w:rsidRPr="00156787">
        <w:rPr>
          <w:color w:val="000000" w:themeColor="text1"/>
          <w:szCs w:val="24"/>
        </w:rPr>
        <w:t>____________________</w:t>
      </w:r>
    </w:p>
    <w:p w14:paraId="01D46B71" w14:textId="03645358" w:rsidR="00860749" w:rsidRPr="00D20BAF" w:rsidRDefault="00860749" w:rsidP="00EB5CED">
      <w:pPr>
        <w:tabs>
          <w:tab w:val="left" w:pos="1418"/>
        </w:tabs>
        <w:jc w:val="both"/>
        <w:rPr>
          <w:sz w:val="20"/>
          <w:lang w:val="pt-BR"/>
        </w:rPr>
      </w:pPr>
      <w:r>
        <w:rPr>
          <w:color w:val="000000" w:themeColor="text1"/>
          <w:szCs w:val="24"/>
        </w:rPr>
        <w:t xml:space="preserve">                                   </w:t>
      </w:r>
      <w:r w:rsidR="00EB5CED">
        <w:rPr>
          <w:color w:val="000000" w:themeColor="text1"/>
          <w:szCs w:val="24"/>
        </w:rPr>
        <w:t xml:space="preserve"> </w:t>
      </w:r>
    </w:p>
    <w:p w14:paraId="08CF106F" w14:textId="77777777" w:rsidR="00860749" w:rsidRDefault="00860749">
      <w:pPr>
        <w:widowControl w:val="0"/>
        <w:tabs>
          <w:tab w:val="left" w:pos="352"/>
        </w:tabs>
        <w:spacing w:line="276" w:lineRule="auto"/>
        <w:ind w:firstLine="782"/>
        <w:jc w:val="center"/>
        <w:rPr>
          <w:color w:val="000000"/>
          <w:szCs w:val="24"/>
          <w:lang w:bidi="lt-LT"/>
        </w:rPr>
      </w:pPr>
    </w:p>
    <w:p w14:paraId="0C89DC94" w14:textId="2D1DD10F" w:rsidR="00EF723A" w:rsidRDefault="00EF723A" w:rsidP="00EF723A">
      <w:pPr>
        <w:widowControl w:val="0"/>
        <w:spacing w:line="276" w:lineRule="auto"/>
        <w:ind w:left="5102" w:firstLine="1"/>
        <w:rPr>
          <w:color w:val="000000"/>
          <w:szCs w:val="24"/>
          <w:lang w:bidi="en-US"/>
        </w:rPr>
      </w:pPr>
      <w:r>
        <w:rPr>
          <w:color w:val="000000"/>
          <w:szCs w:val="24"/>
          <w:lang w:bidi="en-US"/>
        </w:rPr>
        <w:lastRenderedPageBreak/>
        <w:t xml:space="preserve">Asmens </w:t>
      </w:r>
      <w:r>
        <w:rPr>
          <w:color w:val="000000"/>
          <w:szCs w:val="24"/>
          <w:lang w:bidi="lt-LT"/>
        </w:rPr>
        <w:t xml:space="preserve">duomenų </w:t>
      </w:r>
      <w:r>
        <w:rPr>
          <w:color w:val="000000"/>
          <w:szCs w:val="24"/>
          <w:lang w:bidi="en-US"/>
        </w:rPr>
        <w:t xml:space="preserve">tvarkymo Vilniaus rajono savivaldybės administracijoje </w:t>
      </w:r>
      <w:r>
        <w:rPr>
          <w:color w:val="000000"/>
          <w:szCs w:val="24"/>
          <w:lang w:bidi="lt-LT"/>
        </w:rPr>
        <w:t xml:space="preserve">taisyklių </w:t>
      </w:r>
    </w:p>
    <w:p w14:paraId="32246B33" w14:textId="6BE9E4B8" w:rsidR="00EB5CED" w:rsidRPr="00156787" w:rsidRDefault="00EF723A" w:rsidP="00EF723A">
      <w:pPr>
        <w:tabs>
          <w:tab w:val="left" w:pos="1418"/>
        </w:tabs>
        <w:ind w:left="4536"/>
        <w:jc w:val="both"/>
        <w:rPr>
          <w:color w:val="000000" w:themeColor="text1"/>
          <w:szCs w:val="24"/>
        </w:rPr>
      </w:pPr>
      <w:r>
        <w:rPr>
          <w:color w:val="000000" w:themeColor="text1"/>
          <w:szCs w:val="24"/>
        </w:rPr>
        <w:t xml:space="preserve">          </w:t>
      </w:r>
      <w:r w:rsidR="00EB5CED" w:rsidRPr="00156787">
        <w:rPr>
          <w:color w:val="000000" w:themeColor="text1"/>
          <w:szCs w:val="24"/>
        </w:rPr>
        <w:t>4 priedas</w:t>
      </w:r>
    </w:p>
    <w:p w14:paraId="3A314338" w14:textId="77777777" w:rsidR="00EB5CED" w:rsidRPr="00156787" w:rsidRDefault="00EB5CED" w:rsidP="00EB5CED">
      <w:pPr>
        <w:jc w:val="center"/>
        <w:rPr>
          <w:color w:val="000000" w:themeColor="text1"/>
          <w:szCs w:val="24"/>
        </w:rPr>
      </w:pPr>
    </w:p>
    <w:p w14:paraId="0EEC7DF5" w14:textId="77777777" w:rsidR="00EB5CED" w:rsidRPr="00156787" w:rsidRDefault="00EB5CED" w:rsidP="00EB5CED">
      <w:pPr>
        <w:jc w:val="center"/>
        <w:rPr>
          <w:color w:val="000000" w:themeColor="text1"/>
          <w:szCs w:val="24"/>
        </w:rPr>
      </w:pPr>
    </w:p>
    <w:p w14:paraId="21A8E5D7" w14:textId="77777777" w:rsidR="00EB5CED" w:rsidRPr="00156787" w:rsidRDefault="00EB5CED" w:rsidP="00EB5CED">
      <w:pPr>
        <w:jc w:val="center"/>
        <w:rPr>
          <w:color w:val="000000" w:themeColor="text1"/>
          <w:szCs w:val="24"/>
        </w:rPr>
      </w:pPr>
    </w:p>
    <w:p w14:paraId="678627AB" w14:textId="77777777" w:rsidR="00EB5CED" w:rsidRPr="00156787" w:rsidRDefault="00EB5CED" w:rsidP="00EB5CED">
      <w:pPr>
        <w:jc w:val="center"/>
        <w:rPr>
          <w:color w:val="000000" w:themeColor="text1"/>
          <w:szCs w:val="24"/>
        </w:rPr>
      </w:pPr>
      <w:r w:rsidRPr="00D20BAF">
        <w:rPr>
          <w:b/>
          <w:bCs/>
          <w:color w:val="000000" w:themeColor="text1"/>
          <w:szCs w:val="24"/>
          <w:lang w:val="pt-BR" w:eastAsia="lt-LT"/>
        </w:rPr>
        <w:t>SUBJEKTŲ PRAŠYMŲ LEISTI SUSIPAŽINTI SU DUOMENIMIS FORMA</w:t>
      </w:r>
    </w:p>
    <w:p w14:paraId="20ACBEAA" w14:textId="77777777" w:rsidR="00EB5CED" w:rsidRPr="00D20BAF" w:rsidRDefault="00EB5CED" w:rsidP="00EB5CED">
      <w:pPr>
        <w:jc w:val="both"/>
        <w:rPr>
          <w:b/>
          <w:bCs/>
          <w:color w:val="000000" w:themeColor="text1"/>
          <w:szCs w:val="24"/>
          <w:lang w:val="pt-BR" w:eastAsia="lt-LT"/>
        </w:rPr>
      </w:pPr>
    </w:p>
    <w:p w14:paraId="1E1B36AF" w14:textId="77777777" w:rsidR="00EB5CED" w:rsidRPr="00156787" w:rsidRDefault="00EB5CED" w:rsidP="00EB5CED">
      <w:pPr>
        <w:tabs>
          <w:tab w:val="num" w:pos="360"/>
          <w:tab w:val="left" w:pos="1296"/>
        </w:tabs>
        <w:jc w:val="center"/>
        <w:rPr>
          <w:color w:val="000000" w:themeColor="text1"/>
        </w:rPr>
      </w:pPr>
      <w:r w:rsidRPr="00156787">
        <w:rPr>
          <w:rFonts w:eastAsia="Calibri"/>
          <w:b/>
          <w:color w:val="000000" w:themeColor="text1"/>
          <w:szCs w:val="24"/>
          <w:lang w:eastAsia="lt-LT"/>
        </w:rPr>
        <w:t>I SĄVOKOS</w:t>
      </w:r>
      <w:r w:rsidRPr="00156787">
        <w:rPr>
          <w:color w:val="000000" w:themeColor="text1"/>
        </w:rPr>
        <w:t xml:space="preserve"> </w:t>
      </w:r>
    </w:p>
    <w:p w14:paraId="150D9086" w14:textId="77777777" w:rsidR="00EB5CED" w:rsidRPr="00156787" w:rsidRDefault="00EB5CED" w:rsidP="00EB5CED">
      <w:pPr>
        <w:tabs>
          <w:tab w:val="num" w:pos="360"/>
          <w:tab w:val="left" w:pos="1296"/>
        </w:tabs>
        <w:jc w:val="center"/>
        <w:rPr>
          <w:rFonts w:eastAsia="Calibri"/>
          <w:b/>
          <w:color w:val="000000" w:themeColor="text1"/>
          <w:szCs w:val="24"/>
          <w:lang w:eastAsia="lt-LT"/>
        </w:rPr>
      </w:pPr>
    </w:p>
    <w:p w14:paraId="15F253B5" w14:textId="0C81F24A" w:rsidR="00EB5CED" w:rsidRDefault="00EB5CED" w:rsidP="00EB5CED">
      <w:pPr>
        <w:widowControl w:val="0"/>
        <w:tabs>
          <w:tab w:val="left" w:pos="1300"/>
        </w:tabs>
        <w:spacing w:line="276" w:lineRule="auto"/>
        <w:ind w:firstLine="782"/>
        <w:jc w:val="both"/>
        <w:rPr>
          <w:color w:val="000000"/>
          <w:szCs w:val="24"/>
          <w:lang w:bidi="lt-LT"/>
        </w:rPr>
      </w:pPr>
      <w:r w:rsidRPr="00156787">
        <w:rPr>
          <w:rFonts w:eastAsia="Calibri"/>
          <w:color w:val="000000" w:themeColor="text1"/>
          <w:szCs w:val="24"/>
        </w:rPr>
        <w:t xml:space="preserve">1. </w:t>
      </w:r>
      <w:r w:rsidRPr="00156787">
        <w:rPr>
          <w:rFonts w:eastAsia="Calibri"/>
          <w:b/>
          <w:color w:val="000000" w:themeColor="text1"/>
          <w:szCs w:val="24"/>
        </w:rPr>
        <w:t xml:space="preserve">Administracija </w:t>
      </w:r>
      <w:r w:rsidRPr="00156787">
        <w:rPr>
          <w:rFonts w:eastAsia="Calibri"/>
          <w:color w:val="000000" w:themeColor="text1"/>
          <w:szCs w:val="24"/>
        </w:rPr>
        <w:t>–</w:t>
      </w:r>
      <w:r>
        <w:rPr>
          <w:color w:val="000000"/>
          <w:szCs w:val="24"/>
          <w:lang w:bidi="lt-LT"/>
        </w:rPr>
        <w:t xml:space="preserve">Vilniaus rajono savivaldybės administracija, juridinio asmens kodas </w:t>
      </w:r>
      <w:r w:rsidRPr="00F53797">
        <w:rPr>
          <w:szCs w:val="24"/>
        </w:rPr>
        <w:t>188708224</w:t>
      </w:r>
      <w:r>
        <w:rPr>
          <w:color w:val="000000"/>
          <w:szCs w:val="24"/>
          <w:lang w:bidi="lt-LT"/>
        </w:rPr>
        <w:t>, buveinės adresas Rinktinės g. 50, Vilniaus m.</w:t>
      </w:r>
    </w:p>
    <w:p w14:paraId="446E19F4" w14:textId="638C3C4D" w:rsidR="00EB5CED" w:rsidRPr="00156787" w:rsidRDefault="00EB5CED" w:rsidP="00EB5CED">
      <w:pPr>
        <w:widowControl w:val="0"/>
        <w:tabs>
          <w:tab w:val="left" w:pos="1347"/>
        </w:tabs>
        <w:spacing w:line="360" w:lineRule="auto"/>
        <w:ind w:firstLine="567"/>
        <w:jc w:val="both"/>
        <w:rPr>
          <w:color w:val="000000" w:themeColor="text1"/>
          <w:szCs w:val="24"/>
          <w:lang w:eastAsia="lt-LT"/>
        </w:rPr>
      </w:pPr>
    </w:p>
    <w:p w14:paraId="4EE68519" w14:textId="77777777" w:rsidR="00EB5CED" w:rsidRPr="00156787" w:rsidRDefault="00EB5CED" w:rsidP="00EB5CED">
      <w:pPr>
        <w:tabs>
          <w:tab w:val="num" w:pos="360"/>
          <w:tab w:val="left" w:pos="851"/>
        </w:tabs>
        <w:spacing w:line="360" w:lineRule="auto"/>
        <w:ind w:firstLine="720"/>
        <w:jc w:val="both"/>
        <w:rPr>
          <w:rFonts w:ascii="Cambria" w:eastAsia="Calibri" w:hAnsi="Cambria"/>
          <w:color w:val="000000" w:themeColor="text1"/>
          <w:sz w:val="22"/>
          <w:szCs w:val="22"/>
        </w:rPr>
      </w:pPr>
      <w:r w:rsidRPr="00156787">
        <w:rPr>
          <w:rFonts w:eastAsia="Calibri"/>
          <w:color w:val="000000" w:themeColor="text1"/>
          <w:szCs w:val="24"/>
        </w:rPr>
        <w:t xml:space="preserve">2. </w:t>
      </w:r>
      <w:r w:rsidRPr="00156787">
        <w:rPr>
          <w:rFonts w:eastAsia="Calibri"/>
          <w:b/>
          <w:color w:val="000000" w:themeColor="text1"/>
          <w:szCs w:val="24"/>
        </w:rPr>
        <w:t>Forma</w:t>
      </w:r>
      <w:r w:rsidRPr="00156787">
        <w:rPr>
          <w:rFonts w:eastAsia="Calibri"/>
          <w:color w:val="000000" w:themeColor="text1"/>
          <w:szCs w:val="24"/>
          <w:lang w:eastAsia="lt-LT"/>
        </w:rPr>
        <w:t xml:space="preserve"> reiškia šią Subjektų prašymų leisti susipažinti su duomenimis formą.</w:t>
      </w:r>
    </w:p>
    <w:p w14:paraId="7C8CF9A7" w14:textId="5069089F" w:rsidR="00EB5CED" w:rsidRPr="00156787" w:rsidRDefault="00EB5CED" w:rsidP="00EB5CED">
      <w:pPr>
        <w:tabs>
          <w:tab w:val="num" w:pos="360"/>
          <w:tab w:val="left" w:pos="851"/>
        </w:tabs>
        <w:spacing w:line="360" w:lineRule="auto"/>
        <w:ind w:firstLine="720"/>
        <w:jc w:val="both"/>
        <w:rPr>
          <w:color w:val="000000" w:themeColor="text1"/>
        </w:rPr>
      </w:pPr>
      <w:r w:rsidRPr="00156787">
        <w:rPr>
          <w:rFonts w:eastAsia="Calibri"/>
          <w:color w:val="000000" w:themeColor="text1"/>
          <w:szCs w:val="24"/>
        </w:rPr>
        <w:t xml:space="preserve">3. </w:t>
      </w:r>
      <w:r>
        <w:rPr>
          <w:rFonts w:eastAsia="Calibri"/>
          <w:color w:val="000000" w:themeColor="text1"/>
          <w:szCs w:val="24"/>
        </w:rPr>
        <w:t>V</w:t>
      </w:r>
      <w:r w:rsidRPr="00156787">
        <w:rPr>
          <w:rFonts w:eastAsia="Calibri"/>
          <w:color w:val="000000" w:themeColor="text1"/>
          <w:szCs w:val="24"/>
          <w:lang w:eastAsia="lt-LT"/>
        </w:rPr>
        <w:t xml:space="preserve">artojamos sąvokos atitinka BDAR ir </w:t>
      </w:r>
      <w:r w:rsidRPr="00156787">
        <w:rPr>
          <w:rFonts w:eastAsia="Calibri"/>
          <w:color w:val="000000" w:themeColor="text1"/>
          <w:szCs w:val="24"/>
        </w:rPr>
        <w:t>ADTAĮ vartojamas sąvokas.</w:t>
      </w:r>
    </w:p>
    <w:p w14:paraId="4752793F" w14:textId="77777777" w:rsidR="00EB5CED" w:rsidRPr="00156787" w:rsidRDefault="00EB5CED" w:rsidP="00EB5CED">
      <w:pPr>
        <w:tabs>
          <w:tab w:val="num" w:pos="360"/>
          <w:tab w:val="left" w:pos="851"/>
        </w:tabs>
        <w:ind w:firstLine="720"/>
        <w:jc w:val="both"/>
        <w:rPr>
          <w:color w:val="000000" w:themeColor="text1"/>
        </w:rPr>
      </w:pPr>
    </w:p>
    <w:p w14:paraId="42025036" w14:textId="77777777" w:rsidR="00EB5CED" w:rsidRPr="00156787" w:rsidRDefault="00EB5CED" w:rsidP="00EB5CED">
      <w:pPr>
        <w:tabs>
          <w:tab w:val="num" w:pos="360"/>
          <w:tab w:val="left" w:pos="1296"/>
        </w:tabs>
        <w:jc w:val="center"/>
        <w:rPr>
          <w:color w:val="000000" w:themeColor="text1"/>
        </w:rPr>
      </w:pPr>
      <w:r w:rsidRPr="00156787">
        <w:rPr>
          <w:rFonts w:eastAsia="Calibri"/>
          <w:b/>
          <w:bCs/>
          <w:color w:val="000000" w:themeColor="text1"/>
          <w:szCs w:val="24"/>
        </w:rPr>
        <w:t xml:space="preserve">II </w:t>
      </w:r>
      <w:r w:rsidRPr="00156787">
        <w:rPr>
          <w:rFonts w:eastAsia="Calibri"/>
          <w:b/>
          <w:bCs/>
          <w:color w:val="000000" w:themeColor="text1"/>
          <w:szCs w:val="24"/>
          <w:lang w:eastAsia="lt-LT"/>
        </w:rPr>
        <w:t>APIMTIS</w:t>
      </w:r>
    </w:p>
    <w:p w14:paraId="6DCBF7CA" w14:textId="77777777" w:rsidR="00EB5CED" w:rsidRPr="00156787" w:rsidRDefault="00EB5CED" w:rsidP="00EB5CED">
      <w:pPr>
        <w:tabs>
          <w:tab w:val="num" w:pos="360"/>
          <w:tab w:val="left" w:pos="1296"/>
        </w:tabs>
        <w:jc w:val="center"/>
        <w:rPr>
          <w:rFonts w:eastAsia="Calibri"/>
          <w:b/>
          <w:bCs/>
          <w:color w:val="000000" w:themeColor="text1"/>
          <w:szCs w:val="24"/>
        </w:rPr>
      </w:pPr>
    </w:p>
    <w:p w14:paraId="44EDE7DC" w14:textId="77777777" w:rsidR="00EB5CED" w:rsidRPr="00156787" w:rsidRDefault="00EB5CED" w:rsidP="00EB5CED">
      <w:pPr>
        <w:tabs>
          <w:tab w:val="num" w:pos="360"/>
          <w:tab w:val="left" w:pos="864"/>
        </w:tabs>
        <w:spacing w:line="360" w:lineRule="auto"/>
        <w:ind w:firstLine="720"/>
        <w:jc w:val="both"/>
        <w:rPr>
          <w:rFonts w:eastAsia="Calibri"/>
          <w:color w:val="000000" w:themeColor="text1"/>
          <w:szCs w:val="24"/>
          <w:lang w:eastAsia="lt-LT"/>
        </w:rPr>
      </w:pPr>
      <w:r w:rsidRPr="00156787">
        <w:rPr>
          <w:rFonts w:eastAsia="Calibri"/>
          <w:color w:val="000000" w:themeColor="text1"/>
          <w:szCs w:val="24"/>
          <w:lang w:eastAsia="lt-LT"/>
        </w:rPr>
        <w:t>4. Ši Forma pateikiama duomenų subjektams tam, kad būtų galima standartizuoti prašymų leisti susipažinti su duomenimis procedūrą.</w:t>
      </w:r>
    </w:p>
    <w:p w14:paraId="75E4B6EA" w14:textId="77777777" w:rsidR="00EB5CED" w:rsidRPr="00156787" w:rsidRDefault="00EB5CED" w:rsidP="00EB5CED">
      <w:pPr>
        <w:tabs>
          <w:tab w:val="num" w:pos="360"/>
          <w:tab w:val="left" w:pos="864"/>
        </w:tabs>
        <w:ind w:firstLine="720"/>
        <w:jc w:val="both"/>
        <w:rPr>
          <w:rFonts w:eastAsia="Calibri"/>
          <w:color w:val="000000" w:themeColor="text1"/>
          <w:szCs w:val="24"/>
          <w:lang w:eastAsia="lt-LT"/>
        </w:rPr>
      </w:pPr>
    </w:p>
    <w:p w14:paraId="624A2099" w14:textId="77777777" w:rsidR="00EB5CED" w:rsidRPr="00156787" w:rsidRDefault="00EB5CED" w:rsidP="00EB5CED">
      <w:pPr>
        <w:tabs>
          <w:tab w:val="num" w:pos="360"/>
          <w:tab w:val="left" w:pos="1296"/>
        </w:tabs>
        <w:jc w:val="center"/>
        <w:rPr>
          <w:color w:val="000000" w:themeColor="text1"/>
        </w:rPr>
      </w:pPr>
      <w:r w:rsidRPr="00156787">
        <w:rPr>
          <w:rFonts w:eastAsia="Calibri"/>
          <w:b/>
          <w:color w:val="000000" w:themeColor="text1"/>
          <w:szCs w:val="24"/>
          <w:lang w:eastAsia="lt-LT"/>
        </w:rPr>
        <w:t>III FORMA</w:t>
      </w:r>
    </w:p>
    <w:p w14:paraId="50D17582" w14:textId="77777777" w:rsidR="00EB5CED" w:rsidRPr="00156787" w:rsidRDefault="00EB5CED" w:rsidP="00EB5CED">
      <w:pPr>
        <w:tabs>
          <w:tab w:val="num" w:pos="360"/>
          <w:tab w:val="left" w:pos="1296"/>
        </w:tabs>
        <w:jc w:val="center"/>
        <w:rPr>
          <w:rFonts w:eastAsia="Calibri"/>
          <w:b/>
          <w:color w:val="000000" w:themeColor="text1"/>
          <w:szCs w:val="24"/>
          <w:lang w:eastAsia="lt-LT"/>
        </w:rPr>
      </w:pPr>
    </w:p>
    <w:p w14:paraId="0E95D399" w14:textId="77777777" w:rsidR="00EB5CED" w:rsidRPr="00156787" w:rsidRDefault="00EB5CED" w:rsidP="00EB5CED">
      <w:pPr>
        <w:tabs>
          <w:tab w:val="num" w:pos="360"/>
          <w:tab w:val="left" w:pos="851"/>
          <w:tab w:val="left" w:pos="1276"/>
        </w:tabs>
        <w:spacing w:line="360" w:lineRule="auto"/>
        <w:ind w:firstLine="720"/>
        <w:jc w:val="both"/>
        <w:rPr>
          <w:rFonts w:eastAsia="Calibri"/>
          <w:color w:val="000000" w:themeColor="text1"/>
          <w:szCs w:val="24"/>
          <w:lang w:eastAsia="lt-LT"/>
        </w:rPr>
      </w:pPr>
      <w:r w:rsidRPr="00156787">
        <w:rPr>
          <w:rFonts w:eastAsia="Calibri"/>
          <w:color w:val="000000" w:themeColor="text1"/>
          <w:szCs w:val="24"/>
          <w:lang w:eastAsia="lt-LT"/>
        </w:rPr>
        <w:t>5. Duomenų subjektams užpildymui pateikiama žemiau nurodyta Forma.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EB5CED" w:rsidRPr="00156787" w14:paraId="3D1F86D5" w14:textId="77777777" w:rsidTr="00B12094">
        <w:tc>
          <w:tcPr>
            <w:tcW w:w="9209" w:type="dxa"/>
            <w:tcBorders>
              <w:top w:val="single" w:sz="4" w:space="0" w:color="auto"/>
              <w:left w:val="single" w:sz="4" w:space="0" w:color="auto"/>
              <w:bottom w:val="nil"/>
              <w:right w:val="single" w:sz="4" w:space="0" w:color="auto"/>
            </w:tcBorders>
            <w:hideMark/>
          </w:tcPr>
          <w:p w14:paraId="24E3401E" w14:textId="77777777" w:rsidR="00EB5CED" w:rsidRPr="00D20BAF" w:rsidRDefault="00EB5CED" w:rsidP="00B12094">
            <w:pPr>
              <w:widowControl w:val="0"/>
              <w:tabs>
                <w:tab w:val="left" w:pos="851"/>
                <w:tab w:val="num" w:pos="1276"/>
              </w:tabs>
              <w:spacing w:line="360" w:lineRule="auto"/>
              <w:ind w:firstLine="567"/>
              <w:jc w:val="both"/>
              <w:rPr>
                <w:rFonts w:eastAsia="Calibri"/>
                <w:b/>
                <w:color w:val="000000" w:themeColor="text1"/>
                <w:lang w:val="pt-BR"/>
              </w:rPr>
            </w:pPr>
            <w:r w:rsidRPr="00156787">
              <w:rPr>
                <w:rFonts w:eastAsia="Calibri"/>
                <w:b/>
                <w:color w:val="000000" w:themeColor="text1"/>
                <w:lang w:eastAsia="lt-LT"/>
              </w:rPr>
              <w:t>Subjektų prašymų leisti susipažinti su duomenimis forma</w:t>
            </w:r>
          </w:p>
        </w:tc>
      </w:tr>
      <w:tr w:rsidR="00EB5CED" w:rsidRPr="00156787" w14:paraId="59AD2666" w14:textId="77777777" w:rsidTr="00B12094">
        <w:tc>
          <w:tcPr>
            <w:tcW w:w="9209" w:type="dxa"/>
            <w:tcBorders>
              <w:top w:val="nil"/>
              <w:left w:val="single" w:sz="4" w:space="0" w:color="auto"/>
              <w:bottom w:val="nil"/>
              <w:right w:val="single" w:sz="4" w:space="0" w:color="auto"/>
            </w:tcBorders>
            <w:hideMark/>
          </w:tcPr>
          <w:p w14:paraId="7D845B3D" w14:textId="77777777" w:rsidR="00EB5CED" w:rsidRPr="00D20BAF" w:rsidRDefault="00EB5CED" w:rsidP="00B12094">
            <w:pPr>
              <w:tabs>
                <w:tab w:val="num" w:pos="360"/>
                <w:tab w:val="left" w:pos="851"/>
                <w:tab w:val="left" w:pos="1276"/>
              </w:tabs>
              <w:spacing w:line="360" w:lineRule="auto"/>
              <w:ind w:firstLine="567"/>
              <w:jc w:val="both"/>
              <w:rPr>
                <w:rFonts w:eastAsia="Calibri"/>
                <w:b/>
                <w:color w:val="000000" w:themeColor="text1"/>
                <w:szCs w:val="24"/>
                <w:lang w:val="pt-BR"/>
              </w:rPr>
            </w:pPr>
            <w:r w:rsidRPr="00156787">
              <w:rPr>
                <w:rFonts w:eastAsia="Calibri"/>
                <w:b/>
                <w:color w:val="000000" w:themeColor="text1"/>
                <w:szCs w:val="24"/>
                <w:lang w:eastAsia="lt-LT"/>
              </w:rPr>
              <w:t>1.</w:t>
            </w:r>
            <w:r w:rsidRPr="00156787">
              <w:rPr>
                <w:rFonts w:eastAsia="Calibri"/>
                <w:b/>
                <w:color w:val="000000" w:themeColor="text1"/>
                <w:szCs w:val="24"/>
                <w:lang w:eastAsia="lt-LT"/>
              </w:rPr>
              <w:tab/>
              <w:t xml:space="preserve">Duomenys apie informacijos prašantį asmenį </w:t>
            </w:r>
          </w:p>
        </w:tc>
      </w:tr>
      <w:tr w:rsidR="00EB5CED" w:rsidRPr="00156787" w14:paraId="3B90BA8D" w14:textId="77777777" w:rsidTr="00B12094">
        <w:tc>
          <w:tcPr>
            <w:tcW w:w="9209" w:type="dxa"/>
            <w:tcBorders>
              <w:top w:val="nil"/>
              <w:left w:val="single" w:sz="4" w:space="0" w:color="auto"/>
              <w:bottom w:val="nil"/>
              <w:right w:val="single" w:sz="4" w:space="0" w:color="auto"/>
            </w:tcBorders>
            <w:hideMark/>
          </w:tcPr>
          <w:p w14:paraId="62A6FEFA" w14:textId="77777777" w:rsidR="00EB5CED" w:rsidRPr="00156787" w:rsidRDefault="00EB5CED" w:rsidP="00B12094">
            <w:pPr>
              <w:tabs>
                <w:tab w:val="num" w:pos="360"/>
                <w:tab w:val="left" w:pos="851"/>
                <w:tab w:val="num" w:pos="1276"/>
                <w:tab w:val="center" w:leader="underscore" w:pos="9390"/>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 xml:space="preserve">Vardas, pavardė  </w:t>
            </w:r>
            <w:r w:rsidRPr="00156787">
              <w:rPr>
                <w:rFonts w:eastAsia="Calibri"/>
                <w:color w:val="000000" w:themeColor="text1"/>
                <w:szCs w:val="24"/>
                <w:lang w:eastAsia="lt-LT"/>
              </w:rPr>
              <w:tab/>
            </w:r>
          </w:p>
        </w:tc>
      </w:tr>
      <w:tr w:rsidR="00EB5CED" w:rsidRPr="00156787" w14:paraId="646CBE31" w14:textId="77777777" w:rsidTr="00B12094">
        <w:tc>
          <w:tcPr>
            <w:tcW w:w="9209" w:type="dxa"/>
            <w:tcBorders>
              <w:top w:val="nil"/>
              <w:left w:val="single" w:sz="4" w:space="0" w:color="auto"/>
              <w:bottom w:val="nil"/>
              <w:right w:val="single" w:sz="4" w:space="0" w:color="auto"/>
            </w:tcBorders>
            <w:hideMark/>
          </w:tcPr>
          <w:p w14:paraId="3A51851F" w14:textId="77777777" w:rsidR="00EB5CED" w:rsidRPr="00156787" w:rsidRDefault="00EB5CED" w:rsidP="00B12094">
            <w:pPr>
              <w:tabs>
                <w:tab w:val="num" w:pos="360"/>
                <w:tab w:val="left" w:pos="851"/>
                <w:tab w:val="num" w:pos="1276"/>
                <w:tab w:val="center" w:leader="underscore" w:pos="9390"/>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 xml:space="preserve">Adresas  </w:t>
            </w:r>
            <w:r w:rsidRPr="00156787">
              <w:rPr>
                <w:rFonts w:eastAsia="Calibri"/>
                <w:color w:val="000000" w:themeColor="text1"/>
                <w:szCs w:val="24"/>
                <w:lang w:val="en-GB" w:eastAsia="lt-LT"/>
              </w:rPr>
              <w:t xml:space="preserve">             </w:t>
            </w:r>
            <w:r w:rsidRPr="00156787">
              <w:rPr>
                <w:rFonts w:eastAsia="Calibri"/>
                <w:color w:val="000000" w:themeColor="text1"/>
                <w:szCs w:val="24"/>
                <w:lang w:eastAsia="lt-LT"/>
              </w:rPr>
              <w:tab/>
            </w:r>
          </w:p>
        </w:tc>
      </w:tr>
      <w:tr w:rsidR="00EB5CED" w:rsidRPr="00156787" w14:paraId="5690476B" w14:textId="77777777" w:rsidTr="00B12094">
        <w:tc>
          <w:tcPr>
            <w:tcW w:w="9209" w:type="dxa"/>
            <w:tcBorders>
              <w:top w:val="nil"/>
              <w:left w:val="single" w:sz="4" w:space="0" w:color="auto"/>
              <w:bottom w:val="nil"/>
              <w:right w:val="single" w:sz="4" w:space="0" w:color="auto"/>
            </w:tcBorders>
            <w:hideMark/>
          </w:tcPr>
          <w:p w14:paraId="3AC94607" w14:textId="77777777" w:rsidR="00EB5CED" w:rsidRPr="00156787" w:rsidRDefault="00EB5CED" w:rsidP="00B12094">
            <w:pPr>
              <w:tabs>
                <w:tab w:val="num" w:pos="360"/>
                <w:tab w:val="left" w:pos="851"/>
                <w:tab w:val="num" w:pos="1276"/>
                <w:tab w:val="center" w:pos="1310"/>
                <w:tab w:val="center" w:leader="underscore" w:pos="9390"/>
              </w:tabs>
              <w:spacing w:line="360" w:lineRule="auto"/>
              <w:ind w:firstLine="2268"/>
              <w:jc w:val="both"/>
              <w:rPr>
                <w:rFonts w:eastAsia="Calibri"/>
                <w:color w:val="000000" w:themeColor="text1"/>
                <w:szCs w:val="24"/>
                <w:lang w:val="en-GB"/>
              </w:rPr>
            </w:pPr>
            <w:r w:rsidRPr="00156787">
              <w:rPr>
                <w:rFonts w:eastAsia="Calibri"/>
                <w:color w:val="000000" w:themeColor="text1"/>
                <w:szCs w:val="24"/>
                <w:lang w:eastAsia="lt-LT"/>
              </w:rPr>
              <w:tab/>
            </w:r>
          </w:p>
        </w:tc>
      </w:tr>
      <w:tr w:rsidR="00EB5CED" w:rsidRPr="00156787" w14:paraId="34FB98BC" w14:textId="77777777" w:rsidTr="00B12094">
        <w:tc>
          <w:tcPr>
            <w:tcW w:w="9209" w:type="dxa"/>
            <w:tcBorders>
              <w:top w:val="nil"/>
              <w:left w:val="single" w:sz="4" w:space="0" w:color="auto"/>
              <w:bottom w:val="nil"/>
              <w:right w:val="single" w:sz="4" w:space="0" w:color="auto"/>
            </w:tcBorders>
            <w:hideMark/>
          </w:tcPr>
          <w:p w14:paraId="7810BBA5" w14:textId="77777777" w:rsidR="00EB5CED" w:rsidRPr="00156787" w:rsidRDefault="00EB5CED" w:rsidP="00B12094">
            <w:pPr>
              <w:tabs>
                <w:tab w:val="num" w:pos="360"/>
                <w:tab w:val="left" w:pos="851"/>
                <w:tab w:val="num" w:pos="1276"/>
                <w:tab w:val="center" w:leader="underscore" w:pos="9390"/>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Telefono numeris</w:t>
            </w:r>
            <w:r w:rsidRPr="00156787">
              <w:rPr>
                <w:rFonts w:eastAsia="Calibri"/>
                <w:color w:val="000000" w:themeColor="text1"/>
                <w:szCs w:val="24"/>
                <w:lang w:eastAsia="lt-LT"/>
              </w:rPr>
              <w:tab/>
            </w:r>
          </w:p>
        </w:tc>
      </w:tr>
      <w:tr w:rsidR="00EB5CED" w:rsidRPr="00156787" w14:paraId="50AB15DE" w14:textId="77777777" w:rsidTr="00B12094">
        <w:tc>
          <w:tcPr>
            <w:tcW w:w="9209" w:type="dxa"/>
            <w:tcBorders>
              <w:top w:val="nil"/>
              <w:left w:val="single" w:sz="4" w:space="0" w:color="auto"/>
              <w:bottom w:val="nil"/>
              <w:right w:val="single" w:sz="4" w:space="0" w:color="auto"/>
            </w:tcBorders>
            <w:hideMark/>
          </w:tcPr>
          <w:p w14:paraId="331F3E70" w14:textId="77777777" w:rsidR="00EB5CED" w:rsidRPr="00156787" w:rsidRDefault="00EB5CED" w:rsidP="00B12094">
            <w:pPr>
              <w:tabs>
                <w:tab w:val="num" w:pos="360"/>
                <w:tab w:val="left" w:pos="851"/>
                <w:tab w:val="num" w:pos="1276"/>
                <w:tab w:val="center" w:leader="underscore" w:pos="9390"/>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 xml:space="preserve">Fakso numeris </w:t>
            </w:r>
            <w:r w:rsidRPr="00156787">
              <w:rPr>
                <w:rFonts w:eastAsia="Calibri"/>
                <w:color w:val="000000" w:themeColor="text1"/>
                <w:szCs w:val="24"/>
                <w:lang w:val="en-GB" w:eastAsia="lt-LT"/>
              </w:rPr>
              <w:t xml:space="preserve">   </w:t>
            </w:r>
            <w:r w:rsidRPr="00156787">
              <w:rPr>
                <w:rFonts w:eastAsia="Calibri"/>
                <w:color w:val="000000" w:themeColor="text1"/>
                <w:szCs w:val="24"/>
                <w:lang w:eastAsia="lt-LT"/>
              </w:rPr>
              <w:t xml:space="preserve"> </w:t>
            </w:r>
            <w:r w:rsidRPr="00156787">
              <w:rPr>
                <w:rFonts w:eastAsia="Calibri"/>
                <w:color w:val="000000" w:themeColor="text1"/>
                <w:szCs w:val="24"/>
                <w:lang w:eastAsia="lt-LT"/>
              </w:rPr>
              <w:tab/>
            </w:r>
          </w:p>
        </w:tc>
      </w:tr>
      <w:tr w:rsidR="00EB5CED" w:rsidRPr="00156787" w14:paraId="265F0B19" w14:textId="77777777" w:rsidTr="00B12094">
        <w:tc>
          <w:tcPr>
            <w:tcW w:w="9209" w:type="dxa"/>
            <w:tcBorders>
              <w:top w:val="nil"/>
              <w:left w:val="single" w:sz="4" w:space="0" w:color="auto"/>
              <w:bottom w:val="nil"/>
              <w:right w:val="single" w:sz="4" w:space="0" w:color="auto"/>
            </w:tcBorders>
            <w:hideMark/>
          </w:tcPr>
          <w:p w14:paraId="4E72D4EB" w14:textId="77777777" w:rsidR="00EB5CED" w:rsidRPr="00156787" w:rsidRDefault="00EB5CED" w:rsidP="00B12094">
            <w:pPr>
              <w:tabs>
                <w:tab w:val="num" w:pos="360"/>
                <w:tab w:val="left" w:pos="851"/>
                <w:tab w:val="num" w:pos="1276"/>
                <w:tab w:val="center" w:leader="underscore" w:pos="9390"/>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 xml:space="preserve">El. paštas </w:t>
            </w:r>
            <w:r w:rsidRPr="00156787">
              <w:rPr>
                <w:rFonts w:eastAsia="Calibri"/>
                <w:color w:val="000000" w:themeColor="text1"/>
                <w:szCs w:val="24"/>
                <w:lang w:val="en-GB" w:eastAsia="lt-LT"/>
              </w:rPr>
              <w:t xml:space="preserve">           </w:t>
            </w:r>
            <w:r w:rsidRPr="00156787">
              <w:rPr>
                <w:rFonts w:eastAsia="Calibri"/>
                <w:color w:val="000000" w:themeColor="text1"/>
                <w:szCs w:val="24"/>
                <w:lang w:eastAsia="lt-LT"/>
              </w:rPr>
              <w:tab/>
            </w:r>
          </w:p>
        </w:tc>
      </w:tr>
      <w:tr w:rsidR="00EB5CED" w:rsidRPr="00156787" w14:paraId="634D3B08" w14:textId="77777777" w:rsidTr="00B12094">
        <w:tc>
          <w:tcPr>
            <w:tcW w:w="9209" w:type="dxa"/>
            <w:tcBorders>
              <w:top w:val="nil"/>
              <w:left w:val="single" w:sz="4" w:space="0" w:color="auto"/>
              <w:bottom w:val="nil"/>
              <w:right w:val="single" w:sz="4" w:space="0" w:color="auto"/>
            </w:tcBorders>
            <w:hideMark/>
          </w:tcPr>
          <w:p w14:paraId="27397BC0" w14:textId="77777777" w:rsidR="00EB5CED" w:rsidRPr="00156787" w:rsidRDefault="00EB5CED" w:rsidP="00B12094">
            <w:pPr>
              <w:tabs>
                <w:tab w:val="num" w:pos="360"/>
                <w:tab w:val="left" w:pos="851"/>
                <w:tab w:val="left" w:pos="1276"/>
              </w:tabs>
              <w:spacing w:line="360" w:lineRule="auto"/>
              <w:ind w:firstLine="567"/>
              <w:jc w:val="both"/>
              <w:rPr>
                <w:rFonts w:eastAsia="Calibri"/>
                <w:b/>
                <w:color w:val="000000" w:themeColor="text1"/>
                <w:szCs w:val="24"/>
                <w:lang w:val="en-GB"/>
              </w:rPr>
            </w:pPr>
            <w:r w:rsidRPr="00156787">
              <w:rPr>
                <w:rFonts w:eastAsia="Calibri"/>
                <w:b/>
                <w:color w:val="000000" w:themeColor="text1"/>
                <w:szCs w:val="24"/>
                <w:lang w:eastAsia="lt-LT"/>
              </w:rPr>
              <w:t>2.</w:t>
            </w:r>
            <w:r w:rsidRPr="00156787">
              <w:rPr>
                <w:rFonts w:eastAsia="Calibri"/>
                <w:b/>
                <w:color w:val="000000" w:themeColor="text1"/>
                <w:szCs w:val="24"/>
                <w:lang w:eastAsia="lt-LT"/>
              </w:rPr>
              <w:tab/>
              <w:t>Ar Jūs duomenų subjektas?</w:t>
            </w:r>
          </w:p>
        </w:tc>
      </w:tr>
      <w:tr w:rsidR="00EB5CED" w:rsidRPr="00156787" w14:paraId="086BC6F9" w14:textId="77777777" w:rsidTr="00B12094">
        <w:tc>
          <w:tcPr>
            <w:tcW w:w="9209" w:type="dxa"/>
            <w:tcBorders>
              <w:top w:val="nil"/>
              <w:left w:val="single" w:sz="4" w:space="0" w:color="auto"/>
              <w:bottom w:val="nil"/>
              <w:right w:val="single" w:sz="4" w:space="0" w:color="auto"/>
            </w:tcBorders>
            <w:hideMark/>
          </w:tcPr>
          <w:p w14:paraId="24DE8A49" w14:textId="77777777" w:rsidR="00EB5CED" w:rsidRPr="00156787" w:rsidRDefault="00EB5CED" w:rsidP="00B12094">
            <w:pPr>
              <w:tabs>
                <w:tab w:val="num" w:pos="360"/>
                <w:tab w:val="left" w:pos="851"/>
                <w:tab w:val="num" w:pos="1276"/>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sym w:font="Wingdings" w:char="F06F"/>
            </w:r>
            <w:r w:rsidRPr="00156787">
              <w:rPr>
                <w:rFonts w:eastAsia="Calibri"/>
                <w:color w:val="000000" w:themeColor="text1"/>
                <w:szCs w:val="24"/>
                <w:lang w:eastAsia="lt-LT"/>
              </w:rPr>
              <w:t xml:space="preserve"> TAIP</w:t>
            </w:r>
          </w:p>
        </w:tc>
      </w:tr>
      <w:tr w:rsidR="00EB5CED" w:rsidRPr="00156787" w14:paraId="5174A5AB" w14:textId="77777777" w:rsidTr="00B12094">
        <w:tc>
          <w:tcPr>
            <w:tcW w:w="9209" w:type="dxa"/>
            <w:tcBorders>
              <w:top w:val="nil"/>
              <w:left w:val="single" w:sz="4" w:space="0" w:color="auto"/>
              <w:bottom w:val="nil"/>
              <w:right w:val="single" w:sz="4" w:space="0" w:color="auto"/>
            </w:tcBorders>
            <w:hideMark/>
          </w:tcPr>
          <w:p w14:paraId="29BCF7A1" w14:textId="113027D7" w:rsidR="00EB5CED" w:rsidRPr="00156787" w:rsidRDefault="00EB5CED" w:rsidP="00EB5CED">
            <w:pPr>
              <w:tabs>
                <w:tab w:val="num" w:pos="360"/>
                <w:tab w:val="left" w:pos="851"/>
                <w:tab w:val="num" w:pos="1276"/>
              </w:tabs>
              <w:spacing w:line="360" w:lineRule="auto"/>
              <w:ind w:firstLine="567"/>
              <w:jc w:val="both"/>
              <w:rPr>
                <w:rFonts w:eastAsia="Calibri"/>
                <w:color w:val="000000" w:themeColor="text1"/>
                <w:szCs w:val="24"/>
              </w:rPr>
            </w:pPr>
            <w:r w:rsidRPr="00156787">
              <w:rPr>
                <w:rFonts w:eastAsia="Calibri"/>
                <w:color w:val="000000" w:themeColor="text1"/>
                <w:szCs w:val="24"/>
                <w:lang w:eastAsia="lt-LT"/>
              </w:rPr>
              <w:t xml:space="preserve">Jei Jūs esate duomenų subjektas, prašome pateikti savo tapatybę patvirtinančius įrodymus (pvz., vairuotojo pažymėjimą, gimimo liudijimą, asmens tapatybės kortelę (ar kopija) ir, jei būtina, voką su pašto ženklu ir adresu dokumento sugrąžinimui. Taip pat prašome nurodyti savo ryšį su </w:t>
            </w:r>
            <w:r>
              <w:rPr>
                <w:rFonts w:eastAsia="Calibri"/>
                <w:color w:val="000000" w:themeColor="text1"/>
                <w:szCs w:val="24"/>
              </w:rPr>
              <w:t>Vilniaus</w:t>
            </w:r>
            <w:r w:rsidRPr="00156787">
              <w:rPr>
                <w:rFonts w:eastAsia="Calibri"/>
                <w:color w:val="000000" w:themeColor="text1"/>
                <w:szCs w:val="24"/>
              </w:rPr>
              <w:t xml:space="preserve"> rajono savivaldybės administracija</w:t>
            </w:r>
            <w:r w:rsidRPr="00156787">
              <w:rPr>
                <w:rFonts w:eastAsia="Calibri"/>
                <w:color w:val="000000" w:themeColor="text1"/>
                <w:szCs w:val="24"/>
                <w:lang w:eastAsia="lt-LT"/>
              </w:rPr>
              <w:t>:</w:t>
            </w:r>
          </w:p>
        </w:tc>
      </w:tr>
      <w:tr w:rsidR="00EB5CED" w:rsidRPr="00156787" w14:paraId="5A857CAD" w14:textId="77777777" w:rsidTr="00B12094">
        <w:tc>
          <w:tcPr>
            <w:tcW w:w="9209" w:type="dxa"/>
            <w:tcBorders>
              <w:top w:val="nil"/>
              <w:left w:val="single" w:sz="4" w:space="0" w:color="auto"/>
              <w:bottom w:val="nil"/>
              <w:right w:val="single" w:sz="4" w:space="0" w:color="auto"/>
            </w:tcBorders>
            <w:hideMark/>
          </w:tcPr>
          <w:p w14:paraId="03046438" w14:textId="77777777" w:rsidR="00EB5CED" w:rsidRPr="00D20BAF" w:rsidRDefault="00EB5CED" w:rsidP="00B12094">
            <w:pPr>
              <w:tabs>
                <w:tab w:val="num" w:pos="360"/>
                <w:tab w:val="left" w:pos="851"/>
                <w:tab w:val="num" w:pos="1276"/>
              </w:tabs>
              <w:spacing w:line="360" w:lineRule="auto"/>
              <w:ind w:firstLine="567"/>
              <w:jc w:val="both"/>
              <w:rPr>
                <w:rFonts w:eastAsia="Calibri"/>
                <w:color w:val="000000" w:themeColor="text1"/>
                <w:szCs w:val="24"/>
                <w:lang w:val="pt-BR"/>
              </w:rPr>
            </w:pPr>
            <w:r w:rsidRPr="00156787">
              <w:rPr>
                <w:rFonts w:eastAsia="Calibri"/>
                <w:color w:val="000000" w:themeColor="text1"/>
                <w:szCs w:val="24"/>
                <w:lang w:eastAsia="lt-LT"/>
              </w:rPr>
              <w:sym w:font="Wingdings" w:char="F06F"/>
            </w:r>
            <w:r w:rsidRPr="00156787">
              <w:rPr>
                <w:rFonts w:eastAsia="Calibri"/>
                <w:color w:val="000000" w:themeColor="text1"/>
                <w:szCs w:val="24"/>
                <w:lang w:eastAsia="lt-LT"/>
              </w:rPr>
              <w:t xml:space="preserve"> Aš esu buvęs / esamas darbuotojas</w:t>
            </w:r>
          </w:p>
        </w:tc>
      </w:tr>
      <w:tr w:rsidR="00EB5CED" w:rsidRPr="00156787" w14:paraId="60C16728" w14:textId="77777777" w:rsidTr="00B12094">
        <w:tc>
          <w:tcPr>
            <w:tcW w:w="9209" w:type="dxa"/>
            <w:tcBorders>
              <w:top w:val="nil"/>
              <w:left w:val="single" w:sz="4" w:space="0" w:color="auto"/>
              <w:bottom w:val="nil"/>
              <w:right w:val="single" w:sz="4" w:space="0" w:color="auto"/>
            </w:tcBorders>
            <w:hideMark/>
          </w:tcPr>
          <w:p w14:paraId="4E0CEBDD" w14:textId="77777777" w:rsidR="00EB5CED" w:rsidRPr="00D20BAF" w:rsidRDefault="00EB5CED" w:rsidP="00B12094">
            <w:pPr>
              <w:tabs>
                <w:tab w:val="num" w:pos="360"/>
                <w:tab w:val="left" w:pos="851"/>
                <w:tab w:val="num" w:pos="1276"/>
              </w:tabs>
              <w:spacing w:line="360" w:lineRule="auto"/>
              <w:ind w:firstLine="567"/>
              <w:jc w:val="both"/>
              <w:rPr>
                <w:rFonts w:eastAsia="Calibri"/>
                <w:color w:val="000000" w:themeColor="text1"/>
                <w:szCs w:val="24"/>
                <w:lang w:val="pt-BR"/>
              </w:rPr>
            </w:pPr>
            <w:r w:rsidRPr="00156787">
              <w:rPr>
                <w:rFonts w:eastAsia="Calibri"/>
                <w:color w:val="000000" w:themeColor="text1"/>
                <w:szCs w:val="24"/>
                <w:lang w:eastAsia="lt-LT"/>
              </w:rPr>
              <w:sym w:font="Wingdings" w:char="F06F"/>
            </w:r>
            <w:r w:rsidRPr="00156787">
              <w:rPr>
                <w:rFonts w:eastAsia="Calibri"/>
                <w:color w:val="000000" w:themeColor="text1"/>
                <w:szCs w:val="24"/>
                <w:lang w:eastAsia="lt-LT"/>
              </w:rPr>
              <w:t xml:space="preserve"> Aš esu buvęs / esamas paslaugų gavėjas</w:t>
            </w:r>
          </w:p>
        </w:tc>
      </w:tr>
      <w:tr w:rsidR="00EB5CED" w:rsidRPr="00156787" w14:paraId="5AB11999" w14:textId="77777777" w:rsidTr="00B12094">
        <w:tc>
          <w:tcPr>
            <w:tcW w:w="9209" w:type="dxa"/>
            <w:tcBorders>
              <w:top w:val="nil"/>
              <w:left w:val="single" w:sz="4" w:space="0" w:color="auto"/>
              <w:bottom w:val="nil"/>
              <w:right w:val="single" w:sz="4" w:space="0" w:color="auto"/>
            </w:tcBorders>
            <w:hideMark/>
          </w:tcPr>
          <w:p w14:paraId="769F5C9E" w14:textId="77777777" w:rsidR="00EB5CED" w:rsidRPr="00D20BAF" w:rsidRDefault="00EB5CED" w:rsidP="00B12094">
            <w:pPr>
              <w:tabs>
                <w:tab w:val="num" w:pos="360"/>
                <w:tab w:val="left" w:pos="851"/>
                <w:tab w:val="num" w:pos="1276"/>
              </w:tabs>
              <w:spacing w:line="360" w:lineRule="auto"/>
              <w:ind w:firstLine="567"/>
              <w:jc w:val="both"/>
              <w:rPr>
                <w:rFonts w:eastAsia="Calibri"/>
                <w:color w:val="000000" w:themeColor="text1"/>
                <w:szCs w:val="24"/>
                <w:lang w:val="pt-BR"/>
              </w:rPr>
            </w:pPr>
            <w:r w:rsidRPr="00156787">
              <w:rPr>
                <w:rFonts w:eastAsia="Calibri"/>
                <w:color w:val="000000" w:themeColor="text1"/>
                <w:szCs w:val="24"/>
                <w:lang w:eastAsia="lt-LT"/>
              </w:rPr>
              <w:lastRenderedPageBreak/>
              <w:sym w:font="Wingdings" w:char="F06F"/>
            </w:r>
            <w:r w:rsidRPr="00156787">
              <w:rPr>
                <w:rFonts w:eastAsia="Calibri"/>
                <w:color w:val="000000" w:themeColor="text1"/>
                <w:szCs w:val="24"/>
                <w:lang w:eastAsia="lt-LT"/>
              </w:rPr>
              <w:t xml:space="preserve"> Aš esu buvęs / esamas kandidatas į darbo vietą</w:t>
            </w:r>
          </w:p>
        </w:tc>
      </w:tr>
      <w:tr w:rsidR="00EB5CED" w:rsidRPr="00156787" w14:paraId="66B138A8" w14:textId="77777777" w:rsidTr="00B12094">
        <w:tc>
          <w:tcPr>
            <w:tcW w:w="9209" w:type="dxa"/>
            <w:tcBorders>
              <w:top w:val="nil"/>
              <w:left w:val="single" w:sz="4" w:space="0" w:color="auto"/>
              <w:bottom w:val="nil"/>
              <w:right w:val="single" w:sz="4" w:space="0" w:color="auto"/>
            </w:tcBorders>
            <w:hideMark/>
          </w:tcPr>
          <w:p w14:paraId="572FFAB1" w14:textId="77777777" w:rsidR="00EB5CED" w:rsidRPr="00156787" w:rsidRDefault="00EB5CED" w:rsidP="00B12094">
            <w:pPr>
              <w:tabs>
                <w:tab w:val="num" w:pos="360"/>
                <w:tab w:val="left" w:pos="851"/>
                <w:tab w:val="num" w:pos="1276"/>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sym w:font="Wingdings" w:char="F06F"/>
            </w:r>
            <w:r w:rsidRPr="00156787">
              <w:rPr>
                <w:rFonts w:eastAsia="Calibri"/>
                <w:color w:val="000000" w:themeColor="text1"/>
                <w:szCs w:val="24"/>
                <w:lang w:eastAsia="lt-LT"/>
              </w:rPr>
              <w:t xml:space="preserve"> Aš nesu nei vienas iš aukščiau nurodytų (prašome nurodyti detaliau, pvz. tiekėjas, konsultantas ir t.t.) _</w:t>
            </w:r>
            <w:r w:rsidRPr="00156787">
              <w:rPr>
                <w:rFonts w:eastAsia="Calibri"/>
                <w:color w:val="000000" w:themeColor="text1"/>
                <w:szCs w:val="24"/>
                <w:lang w:val="en-GB" w:eastAsia="lt-LT"/>
              </w:rPr>
              <w:t>_______________________________________________________________</w:t>
            </w:r>
          </w:p>
        </w:tc>
      </w:tr>
      <w:tr w:rsidR="00EB5CED" w:rsidRPr="00156787" w14:paraId="5FC37BA0" w14:textId="77777777" w:rsidTr="00B12094">
        <w:tc>
          <w:tcPr>
            <w:tcW w:w="9209" w:type="dxa"/>
            <w:tcBorders>
              <w:top w:val="nil"/>
              <w:left w:val="single" w:sz="4" w:space="0" w:color="auto"/>
              <w:bottom w:val="single" w:sz="4" w:space="0" w:color="auto"/>
              <w:right w:val="single" w:sz="4" w:space="0" w:color="auto"/>
            </w:tcBorders>
            <w:hideMark/>
          </w:tcPr>
          <w:p w14:paraId="37D77580" w14:textId="2E53800D" w:rsidR="00EB5CED" w:rsidRPr="00D20BAF" w:rsidRDefault="00EB5CED" w:rsidP="00EB5CED">
            <w:pPr>
              <w:tabs>
                <w:tab w:val="num" w:pos="360"/>
                <w:tab w:val="left" w:pos="851"/>
                <w:tab w:val="num" w:pos="1276"/>
              </w:tabs>
              <w:spacing w:line="360" w:lineRule="auto"/>
              <w:ind w:firstLine="567"/>
              <w:jc w:val="both"/>
              <w:rPr>
                <w:rFonts w:eastAsia="Calibri"/>
                <w:color w:val="000000" w:themeColor="text1"/>
                <w:szCs w:val="24"/>
                <w:lang w:val="pt-BR"/>
              </w:rPr>
            </w:pPr>
            <w:r w:rsidRPr="00156787">
              <w:rPr>
                <w:rFonts w:eastAsia="Calibri"/>
                <w:color w:val="000000" w:themeColor="text1"/>
                <w:szCs w:val="24"/>
                <w:lang w:eastAsia="lt-LT"/>
              </w:rPr>
              <w:t xml:space="preserve">Prašome toliau pereiti prie </w:t>
            </w:r>
            <w:r>
              <w:rPr>
                <w:rFonts w:eastAsia="Calibri"/>
                <w:color w:val="000000" w:themeColor="text1"/>
                <w:szCs w:val="24"/>
                <w:lang w:eastAsia="lt-LT"/>
              </w:rPr>
              <w:t>kito</w:t>
            </w:r>
            <w:r w:rsidRPr="00156787">
              <w:rPr>
                <w:rFonts w:eastAsia="Calibri"/>
                <w:color w:val="000000" w:themeColor="text1"/>
                <w:szCs w:val="24"/>
                <w:lang w:eastAsia="lt-LT"/>
              </w:rPr>
              <w:t xml:space="preserve"> klausimo.</w:t>
            </w:r>
          </w:p>
        </w:tc>
      </w:tr>
      <w:tr w:rsidR="00EB5CED" w:rsidRPr="00156787" w14:paraId="3953EB31" w14:textId="77777777" w:rsidTr="00B12094">
        <w:tc>
          <w:tcPr>
            <w:tcW w:w="9209" w:type="dxa"/>
            <w:tcBorders>
              <w:top w:val="single" w:sz="4" w:space="0" w:color="auto"/>
              <w:left w:val="single" w:sz="4" w:space="0" w:color="auto"/>
              <w:bottom w:val="nil"/>
              <w:right w:val="single" w:sz="4" w:space="0" w:color="auto"/>
            </w:tcBorders>
            <w:hideMark/>
          </w:tcPr>
          <w:p w14:paraId="696A97F1" w14:textId="77777777" w:rsidR="00EB5CED" w:rsidRPr="00156787" w:rsidRDefault="00EB5CED" w:rsidP="00B12094">
            <w:pPr>
              <w:tabs>
                <w:tab w:val="num" w:pos="360"/>
                <w:tab w:val="left" w:pos="851"/>
                <w:tab w:val="num" w:pos="1276"/>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sym w:font="Wingdings" w:char="F06F"/>
            </w:r>
            <w:r w:rsidRPr="00156787">
              <w:rPr>
                <w:rFonts w:eastAsia="Calibri"/>
                <w:color w:val="000000" w:themeColor="text1"/>
                <w:szCs w:val="24"/>
                <w:lang w:eastAsia="lt-LT"/>
              </w:rPr>
              <w:t xml:space="preserve"> NE</w:t>
            </w:r>
          </w:p>
        </w:tc>
      </w:tr>
      <w:tr w:rsidR="00EB5CED" w:rsidRPr="00156787" w14:paraId="3C9F7B33" w14:textId="77777777" w:rsidTr="00B12094">
        <w:tc>
          <w:tcPr>
            <w:tcW w:w="9209" w:type="dxa"/>
            <w:tcBorders>
              <w:top w:val="nil"/>
              <w:left w:val="single" w:sz="4" w:space="0" w:color="auto"/>
              <w:bottom w:val="nil"/>
              <w:right w:val="single" w:sz="4" w:space="0" w:color="auto"/>
            </w:tcBorders>
            <w:hideMark/>
          </w:tcPr>
          <w:p w14:paraId="63728D31" w14:textId="4C5D07DE" w:rsidR="00EB5CED" w:rsidRPr="00156787" w:rsidRDefault="00EB5CED" w:rsidP="00EB5CED">
            <w:pPr>
              <w:tabs>
                <w:tab w:val="num" w:pos="360"/>
                <w:tab w:val="left" w:pos="851"/>
                <w:tab w:val="num" w:pos="1276"/>
              </w:tabs>
              <w:spacing w:line="360" w:lineRule="auto"/>
              <w:ind w:firstLine="567"/>
              <w:jc w:val="both"/>
              <w:rPr>
                <w:rFonts w:eastAsia="Calibri"/>
                <w:color w:val="000000" w:themeColor="text1"/>
                <w:szCs w:val="24"/>
              </w:rPr>
            </w:pPr>
            <w:r w:rsidRPr="00156787">
              <w:rPr>
                <w:rFonts w:eastAsia="Calibri"/>
                <w:color w:val="000000" w:themeColor="text1"/>
                <w:szCs w:val="24"/>
                <w:lang w:eastAsia="lt-LT"/>
              </w:rPr>
              <w:t xml:space="preserve">Ar Jūs veikiate duomenų subjekto vardu su jo rašytiniu įgaliojimu? Jei taip, tada įgaliojimas turi būti pateiktas. Taip pat prašome nurodyti duomenų subjekto ryšį su </w:t>
            </w:r>
            <w:r>
              <w:rPr>
                <w:rFonts w:eastAsia="Calibri"/>
                <w:color w:val="000000" w:themeColor="text1"/>
                <w:szCs w:val="24"/>
              </w:rPr>
              <w:t xml:space="preserve">Vilniaus </w:t>
            </w:r>
            <w:r w:rsidRPr="00156787">
              <w:rPr>
                <w:rFonts w:eastAsia="Calibri"/>
                <w:color w:val="000000" w:themeColor="text1"/>
                <w:szCs w:val="24"/>
              </w:rPr>
              <w:t>rajono savivaldybės administracija</w:t>
            </w:r>
            <w:r w:rsidRPr="00156787">
              <w:rPr>
                <w:rFonts w:eastAsia="Calibri"/>
                <w:color w:val="000000" w:themeColor="text1"/>
                <w:szCs w:val="24"/>
                <w:lang w:eastAsia="lt-LT"/>
              </w:rPr>
              <w:t>:</w:t>
            </w:r>
          </w:p>
        </w:tc>
      </w:tr>
      <w:tr w:rsidR="00EB5CED" w:rsidRPr="00156787" w14:paraId="17DFC57B" w14:textId="77777777" w:rsidTr="00B12094">
        <w:tc>
          <w:tcPr>
            <w:tcW w:w="9209" w:type="dxa"/>
            <w:tcBorders>
              <w:top w:val="nil"/>
              <w:left w:val="single" w:sz="4" w:space="0" w:color="auto"/>
              <w:bottom w:val="nil"/>
              <w:right w:val="single" w:sz="4" w:space="0" w:color="auto"/>
            </w:tcBorders>
            <w:hideMark/>
          </w:tcPr>
          <w:p w14:paraId="4D462AAB" w14:textId="77777777" w:rsidR="00EB5CED" w:rsidRPr="00D20BAF" w:rsidRDefault="00EB5CED" w:rsidP="00B12094">
            <w:pPr>
              <w:tabs>
                <w:tab w:val="num" w:pos="360"/>
                <w:tab w:val="left" w:pos="851"/>
                <w:tab w:val="num" w:pos="1276"/>
              </w:tabs>
              <w:spacing w:line="360" w:lineRule="auto"/>
              <w:ind w:firstLine="567"/>
              <w:jc w:val="both"/>
              <w:rPr>
                <w:rFonts w:eastAsia="Calibri"/>
                <w:color w:val="000000" w:themeColor="text1"/>
                <w:szCs w:val="24"/>
                <w:lang w:val="pt-BR"/>
              </w:rPr>
            </w:pPr>
            <w:r w:rsidRPr="00156787">
              <w:rPr>
                <w:rFonts w:eastAsia="Calibri"/>
                <w:color w:val="000000" w:themeColor="text1"/>
                <w:szCs w:val="24"/>
                <w:lang w:eastAsia="lt-LT"/>
              </w:rPr>
              <w:sym w:font="Wingdings" w:char="F06F"/>
            </w:r>
            <w:r w:rsidRPr="00156787">
              <w:rPr>
                <w:rFonts w:eastAsia="Calibri"/>
                <w:color w:val="000000" w:themeColor="text1"/>
                <w:szCs w:val="24"/>
                <w:lang w:eastAsia="lt-LT"/>
              </w:rPr>
              <w:t xml:space="preserve"> D</w:t>
            </w:r>
            <w:r w:rsidRPr="00156787">
              <w:rPr>
                <w:rFonts w:eastAsia="Calibri"/>
                <w:color w:val="000000" w:themeColor="text1"/>
                <w:szCs w:val="24"/>
              </w:rPr>
              <w:t>uomenų subjektas yra</w:t>
            </w:r>
            <w:r w:rsidRPr="00156787">
              <w:rPr>
                <w:rFonts w:eastAsia="Calibri"/>
                <w:color w:val="000000" w:themeColor="text1"/>
                <w:szCs w:val="24"/>
                <w:lang w:eastAsia="lt-LT"/>
              </w:rPr>
              <w:t xml:space="preserve"> buvęs / esamas darbuotojas</w:t>
            </w:r>
          </w:p>
        </w:tc>
      </w:tr>
      <w:tr w:rsidR="00EB5CED" w:rsidRPr="00156787" w14:paraId="01BC4724" w14:textId="77777777" w:rsidTr="00B12094">
        <w:tc>
          <w:tcPr>
            <w:tcW w:w="9209" w:type="dxa"/>
            <w:tcBorders>
              <w:top w:val="nil"/>
              <w:left w:val="single" w:sz="4" w:space="0" w:color="auto"/>
              <w:bottom w:val="nil"/>
              <w:right w:val="single" w:sz="4" w:space="0" w:color="auto"/>
            </w:tcBorders>
            <w:hideMark/>
          </w:tcPr>
          <w:p w14:paraId="7EA7AD9C" w14:textId="77777777" w:rsidR="00EB5CED" w:rsidRPr="00D20BAF" w:rsidRDefault="00EB5CED" w:rsidP="00B12094">
            <w:pPr>
              <w:tabs>
                <w:tab w:val="num" w:pos="360"/>
                <w:tab w:val="left" w:pos="851"/>
                <w:tab w:val="num" w:pos="1276"/>
              </w:tabs>
              <w:spacing w:line="360" w:lineRule="auto"/>
              <w:ind w:firstLine="567"/>
              <w:jc w:val="both"/>
              <w:rPr>
                <w:rFonts w:eastAsia="Calibri"/>
                <w:color w:val="000000" w:themeColor="text1"/>
                <w:szCs w:val="24"/>
              </w:rPr>
            </w:pPr>
            <w:r w:rsidRPr="00156787">
              <w:rPr>
                <w:rFonts w:eastAsia="Calibri"/>
                <w:color w:val="000000" w:themeColor="text1"/>
                <w:szCs w:val="24"/>
                <w:lang w:eastAsia="lt-LT"/>
              </w:rPr>
              <w:sym w:font="Wingdings" w:char="F06F"/>
            </w:r>
            <w:r w:rsidRPr="00156787">
              <w:rPr>
                <w:rFonts w:eastAsia="Calibri"/>
                <w:color w:val="000000" w:themeColor="text1"/>
                <w:szCs w:val="24"/>
                <w:lang w:eastAsia="lt-LT"/>
              </w:rPr>
              <w:t xml:space="preserve"> D</w:t>
            </w:r>
            <w:r w:rsidRPr="00156787">
              <w:rPr>
                <w:rFonts w:eastAsia="Calibri"/>
                <w:color w:val="000000" w:themeColor="text1"/>
                <w:szCs w:val="24"/>
              </w:rPr>
              <w:t>uomenų subjektas yra</w:t>
            </w:r>
            <w:r w:rsidRPr="00156787">
              <w:rPr>
                <w:rFonts w:eastAsia="Calibri"/>
                <w:color w:val="000000" w:themeColor="text1"/>
                <w:szCs w:val="24"/>
                <w:lang w:eastAsia="lt-LT"/>
              </w:rPr>
              <w:t xml:space="preserve"> buvęs / esamas paslaugų gavėjas</w:t>
            </w:r>
          </w:p>
        </w:tc>
      </w:tr>
      <w:tr w:rsidR="00EB5CED" w:rsidRPr="00156787" w14:paraId="76279465" w14:textId="77777777" w:rsidTr="00B12094">
        <w:tc>
          <w:tcPr>
            <w:tcW w:w="9209" w:type="dxa"/>
            <w:tcBorders>
              <w:top w:val="nil"/>
              <w:left w:val="single" w:sz="4" w:space="0" w:color="auto"/>
              <w:bottom w:val="nil"/>
              <w:right w:val="single" w:sz="4" w:space="0" w:color="auto"/>
            </w:tcBorders>
            <w:hideMark/>
          </w:tcPr>
          <w:p w14:paraId="2F01E128" w14:textId="77777777" w:rsidR="00EB5CED" w:rsidRPr="00D20BAF" w:rsidRDefault="00EB5CED" w:rsidP="00B12094">
            <w:pPr>
              <w:tabs>
                <w:tab w:val="num" w:pos="360"/>
                <w:tab w:val="left" w:pos="851"/>
                <w:tab w:val="num" w:pos="1276"/>
              </w:tabs>
              <w:spacing w:line="360" w:lineRule="auto"/>
              <w:ind w:firstLine="567"/>
              <w:jc w:val="both"/>
              <w:rPr>
                <w:rFonts w:eastAsia="Calibri"/>
                <w:color w:val="000000" w:themeColor="text1"/>
                <w:szCs w:val="24"/>
              </w:rPr>
            </w:pPr>
            <w:r w:rsidRPr="00156787">
              <w:rPr>
                <w:rFonts w:eastAsia="Calibri"/>
                <w:color w:val="000000" w:themeColor="text1"/>
                <w:szCs w:val="24"/>
                <w:lang w:eastAsia="lt-LT"/>
              </w:rPr>
              <w:sym w:font="Wingdings" w:char="F06F"/>
            </w:r>
            <w:r w:rsidRPr="00156787">
              <w:rPr>
                <w:rFonts w:eastAsia="Calibri"/>
                <w:color w:val="000000" w:themeColor="text1"/>
                <w:szCs w:val="24"/>
                <w:lang w:eastAsia="lt-LT"/>
              </w:rPr>
              <w:t xml:space="preserve"> D</w:t>
            </w:r>
            <w:r w:rsidRPr="00156787">
              <w:rPr>
                <w:rFonts w:eastAsia="Calibri"/>
                <w:color w:val="000000" w:themeColor="text1"/>
                <w:szCs w:val="24"/>
              </w:rPr>
              <w:t>uomenų subjektas yra</w:t>
            </w:r>
            <w:r w:rsidRPr="00156787">
              <w:rPr>
                <w:rFonts w:eastAsia="Calibri"/>
                <w:color w:val="000000" w:themeColor="text1"/>
                <w:szCs w:val="24"/>
                <w:lang w:eastAsia="lt-LT"/>
              </w:rPr>
              <w:t xml:space="preserve"> buvęs / esamas kandidatas į darbo vietą</w:t>
            </w:r>
          </w:p>
        </w:tc>
      </w:tr>
      <w:tr w:rsidR="00EB5CED" w:rsidRPr="00156787" w14:paraId="0AF00F30" w14:textId="77777777" w:rsidTr="00B12094">
        <w:tc>
          <w:tcPr>
            <w:tcW w:w="9209" w:type="dxa"/>
            <w:tcBorders>
              <w:top w:val="nil"/>
              <w:left w:val="single" w:sz="4" w:space="0" w:color="auto"/>
              <w:bottom w:val="nil"/>
              <w:right w:val="single" w:sz="4" w:space="0" w:color="auto"/>
            </w:tcBorders>
            <w:hideMark/>
          </w:tcPr>
          <w:p w14:paraId="6774E7DE" w14:textId="77777777" w:rsidR="00EB5CED" w:rsidRPr="00156787" w:rsidRDefault="00EB5CED" w:rsidP="00B12094">
            <w:pPr>
              <w:tabs>
                <w:tab w:val="num" w:pos="360"/>
                <w:tab w:val="left" w:pos="851"/>
                <w:tab w:val="num" w:pos="1276"/>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sym w:font="Wingdings" w:char="F06F"/>
            </w:r>
            <w:r w:rsidRPr="00156787">
              <w:rPr>
                <w:rFonts w:eastAsia="Calibri"/>
                <w:color w:val="000000" w:themeColor="text1"/>
                <w:szCs w:val="24"/>
                <w:lang w:eastAsia="lt-LT"/>
              </w:rPr>
              <w:t xml:space="preserve"> D</w:t>
            </w:r>
            <w:r w:rsidRPr="00156787">
              <w:rPr>
                <w:rFonts w:eastAsia="Calibri"/>
                <w:color w:val="000000" w:themeColor="text1"/>
                <w:szCs w:val="24"/>
              </w:rPr>
              <w:t xml:space="preserve">uomenų subjektas nėra </w:t>
            </w:r>
            <w:r w:rsidRPr="00156787">
              <w:rPr>
                <w:rFonts w:eastAsia="Calibri"/>
                <w:color w:val="000000" w:themeColor="text1"/>
                <w:szCs w:val="24"/>
                <w:lang w:eastAsia="lt-LT"/>
              </w:rPr>
              <w:t>nei vienas iš aukščiau nurodytų (prašome nurodyti detaliau, pvz., tiekėjas, konsultantas ir t.t.) _</w:t>
            </w:r>
            <w:r w:rsidRPr="00156787">
              <w:rPr>
                <w:rFonts w:eastAsia="Calibri"/>
                <w:color w:val="000000" w:themeColor="text1"/>
                <w:szCs w:val="24"/>
                <w:lang w:val="en-GB" w:eastAsia="lt-LT"/>
              </w:rPr>
              <w:t>________________________________________________________</w:t>
            </w:r>
          </w:p>
        </w:tc>
      </w:tr>
      <w:tr w:rsidR="00EB5CED" w:rsidRPr="00156787" w14:paraId="6577B8B5" w14:textId="77777777" w:rsidTr="00B12094">
        <w:tc>
          <w:tcPr>
            <w:tcW w:w="9209" w:type="dxa"/>
            <w:tcBorders>
              <w:top w:val="nil"/>
              <w:left w:val="single" w:sz="4" w:space="0" w:color="auto"/>
              <w:bottom w:val="nil"/>
              <w:right w:val="single" w:sz="4" w:space="0" w:color="auto"/>
            </w:tcBorders>
            <w:hideMark/>
          </w:tcPr>
          <w:p w14:paraId="36834841" w14:textId="77777777" w:rsidR="00EB5CED" w:rsidRPr="00D20BAF" w:rsidRDefault="00EB5CED" w:rsidP="00B12094">
            <w:pPr>
              <w:tabs>
                <w:tab w:val="num" w:pos="360"/>
                <w:tab w:val="left" w:pos="851"/>
                <w:tab w:val="num" w:pos="1276"/>
              </w:tabs>
              <w:spacing w:line="360" w:lineRule="auto"/>
              <w:ind w:firstLine="567"/>
              <w:jc w:val="both"/>
              <w:rPr>
                <w:rFonts w:eastAsia="Calibri"/>
                <w:color w:val="000000" w:themeColor="text1"/>
                <w:szCs w:val="24"/>
                <w:lang w:val="pt-BR"/>
              </w:rPr>
            </w:pPr>
            <w:r w:rsidRPr="00156787">
              <w:rPr>
                <w:rFonts w:eastAsia="Calibri"/>
                <w:color w:val="000000" w:themeColor="text1"/>
                <w:szCs w:val="24"/>
                <w:lang w:eastAsia="lt-LT"/>
              </w:rPr>
              <w:t xml:space="preserve">Prašome toliau pereiti prie 3 ir 4 klausimų. </w:t>
            </w:r>
          </w:p>
        </w:tc>
      </w:tr>
      <w:tr w:rsidR="00EB5CED" w:rsidRPr="00156787" w14:paraId="3FFD48CB" w14:textId="77777777" w:rsidTr="00B12094">
        <w:tc>
          <w:tcPr>
            <w:tcW w:w="9209" w:type="dxa"/>
            <w:tcBorders>
              <w:top w:val="nil"/>
              <w:left w:val="single" w:sz="4" w:space="0" w:color="auto"/>
              <w:bottom w:val="nil"/>
              <w:right w:val="single" w:sz="4" w:space="0" w:color="auto"/>
            </w:tcBorders>
            <w:hideMark/>
          </w:tcPr>
          <w:p w14:paraId="3CF5E274" w14:textId="77777777" w:rsidR="00EB5CED" w:rsidRPr="00D20BAF" w:rsidRDefault="00EB5CED" w:rsidP="00B12094">
            <w:pPr>
              <w:tabs>
                <w:tab w:val="num" w:pos="360"/>
                <w:tab w:val="left" w:pos="851"/>
                <w:tab w:val="left" w:pos="1276"/>
              </w:tabs>
              <w:spacing w:line="360" w:lineRule="auto"/>
              <w:ind w:firstLine="567"/>
              <w:jc w:val="both"/>
              <w:rPr>
                <w:rFonts w:eastAsia="Calibri"/>
                <w:b/>
                <w:color w:val="000000" w:themeColor="text1"/>
                <w:szCs w:val="24"/>
              </w:rPr>
            </w:pPr>
            <w:r w:rsidRPr="00156787">
              <w:rPr>
                <w:rFonts w:eastAsia="Calibri"/>
                <w:b/>
                <w:color w:val="000000" w:themeColor="text1"/>
                <w:szCs w:val="24"/>
                <w:lang w:eastAsia="lt-LT"/>
              </w:rPr>
              <w:t>3.</w:t>
            </w:r>
            <w:r w:rsidRPr="00156787">
              <w:rPr>
                <w:rFonts w:eastAsia="Calibri"/>
                <w:b/>
                <w:color w:val="000000" w:themeColor="text1"/>
                <w:szCs w:val="24"/>
                <w:lang w:eastAsia="lt-LT"/>
              </w:rPr>
              <w:tab/>
              <w:t>Duomenys apie duomenų subjektą (jei skiriasi nuo 1.)</w:t>
            </w:r>
          </w:p>
        </w:tc>
      </w:tr>
      <w:tr w:rsidR="00EB5CED" w:rsidRPr="00156787" w14:paraId="59139131" w14:textId="77777777" w:rsidTr="00B12094">
        <w:tc>
          <w:tcPr>
            <w:tcW w:w="9209" w:type="dxa"/>
            <w:tcBorders>
              <w:top w:val="nil"/>
              <w:left w:val="single" w:sz="4" w:space="0" w:color="auto"/>
              <w:bottom w:val="nil"/>
              <w:right w:val="single" w:sz="4" w:space="0" w:color="auto"/>
            </w:tcBorders>
            <w:hideMark/>
          </w:tcPr>
          <w:p w14:paraId="72DE669D" w14:textId="77777777" w:rsidR="00EB5CED" w:rsidRPr="00156787" w:rsidRDefault="00EB5CED" w:rsidP="00B12094">
            <w:pPr>
              <w:tabs>
                <w:tab w:val="num" w:pos="360"/>
                <w:tab w:val="left" w:pos="851"/>
                <w:tab w:val="num" w:pos="1276"/>
                <w:tab w:val="center" w:leader="underscore" w:pos="9390"/>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 xml:space="preserve">Vardas, pavardė  </w:t>
            </w:r>
            <w:r w:rsidRPr="00156787">
              <w:rPr>
                <w:rFonts w:eastAsia="Calibri"/>
                <w:color w:val="000000" w:themeColor="text1"/>
                <w:szCs w:val="24"/>
                <w:lang w:eastAsia="lt-LT"/>
              </w:rPr>
              <w:tab/>
            </w:r>
          </w:p>
        </w:tc>
      </w:tr>
      <w:tr w:rsidR="00EB5CED" w:rsidRPr="00156787" w14:paraId="020E4C8C" w14:textId="77777777" w:rsidTr="00B12094">
        <w:tc>
          <w:tcPr>
            <w:tcW w:w="9209" w:type="dxa"/>
            <w:tcBorders>
              <w:top w:val="nil"/>
              <w:left w:val="single" w:sz="4" w:space="0" w:color="auto"/>
              <w:bottom w:val="nil"/>
              <w:right w:val="single" w:sz="4" w:space="0" w:color="auto"/>
            </w:tcBorders>
            <w:hideMark/>
          </w:tcPr>
          <w:p w14:paraId="5EB5DDE4" w14:textId="77777777" w:rsidR="00EB5CED" w:rsidRPr="00156787" w:rsidRDefault="00EB5CED" w:rsidP="00B12094">
            <w:pPr>
              <w:tabs>
                <w:tab w:val="num" w:pos="360"/>
                <w:tab w:val="left" w:pos="851"/>
                <w:tab w:val="num" w:pos="1276"/>
                <w:tab w:val="center" w:leader="underscore" w:pos="9390"/>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 xml:space="preserve">Adresas  </w:t>
            </w:r>
            <w:r w:rsidRPr="00156787">
              <w:rPr>
                <w:rFonts w:eastAsia="Calibri"/>
                <w:color w:val="000000" w:themeColor="text1"/>
                <w:szCs w:val="24"/>
                <w:lang w:val="en-GB" w:eastAsia="lt-LT"/>
              </w:rPr>
              <w:t xml:space="preserve">             </w:t>
            </w:r>
            <w:r w:rsidRPr="00156787">
              <w:rPr>
                <w:rFonts w:eastAsia="Calibri"/>
                <w:color w:val="000000" w:themeColor="text1"/>
                <w:szCs w:val="24"/>
                <w:lang w:eastAsia="lt-LT"/>
              </w:rPr>
              <w:tab/>
            </w:r>
          </w:p>
        </w:tc>
      </w:tr>
      <w:tr w:rsidR="00EB5CED" w:rsidRPr="00156787" w14:paraId="55DB92C7" w14:textId="77777777" w:rsidTr="00B12094">
        <w:tc>
          <w:tcPr>
            <w:tcW w:w="9209" w:type="dxa"/>
            <w:tcBorders>
              <w:top w:val="nil"/>
              <w:left w:val="single" w:sz="4" w:space="0" w:color="auto"/>
              <w:bottom w:val="nil"/>
              <w:right w:val="single" w:sz="4" w:space="0" w:color="auto"/>
            </w:tcBorders>
            <w:hideMark/>
          </w:tcPr>
          <w:p w14:paraId="799B4CBB" w14:textId="77777777" w:rsidR="00EB5CED" w:rsidRPr="00156787" w:rsidRDefault="00EB5CED" w:rsidP="00B12094">
            <w:pPr>
              <w:tabs>
                <w:tab w:val="num" w:pos="360"/>
                <w:tab w:val="left" w:pos="851"/>
                <w:tab w:val="num" w:pos="1276"/>
                <w:tab w:val="center" w:leader="underscore" w:pos="9390"/>
              </w:tabs>
              <w:spacing w:line="360" w:lineRule="auto"/>
              <w:ind w:firstLine="2268"/>
              <w:jc w:val="both"/>
              <w:rPr>
                <w:rFonts w:eastAsia="Calibri"/>
                <w:color w:val="000000" w:themeColor="text1"/>
                <w:szCs w:val="24"/>
                <w:lang w:val="en-GB"/>
              </w:rPr>
            </w:pPr>
            <w:r w:rsidRPr="00156787">
              <w:rPr>
                <w:rFonts w:eastAsia="Calibri"/>
                <w:color w:val="000000" w:themeColor="text1"/>
                <w:szCs w:val="24"/>
                <w:lang w:eastAsia="lt-LT"/>
              </w:rPr>
              <w:t>____________________________________________________________</w:t>
            </w:r>
          </w:p>
        </w:tc>
      </w:tr>
      <w:tr w:rsidR="00EB5CED" w:rsidRPr="00156787" w14:paraId="422A3DF0" w14:textId="77777777" w:rsidTr="00B12094">
        <w:tc>
          <w:tcPr>
            <w:tcW w:w="9209" w:type="dxa"/>
            <w:tcBorders>
              <w:top w:val="nil"/>
              <w:left w:val="single" w:sz="4" w:space="0" w:color="auto"/>
              <w:bottom w:val="nil"/>
              <w:right w:val="single" w:sz="4" w:space="0" w:color="auto"/>
            </w:tcBorders>
            <w:hideMark/>
          </w:tcPr>
          <w:p w14:paraId="639ABBF9" w14:textId="77777777" w:rsidR="00EB5CED" w:rsidRPr="00156787" w:rsidRDefault="00EB5CED" w:rsidP="00B12094">
            <w:pPr>
              <w:tabs>
                <w:tab w:val="num" w:pos="360"/>
                <w:tab w:val="left" w:pos="851"/>
                <w:tab w:val="num" w:pos="1276"/>
                <w:tab w:val="center" w:leader="underscore" w:pos="9390"/>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Telefono numeris</w:t>
            </w:r>
            <w:r w:rsidRPr="00156787">
              <w:rPr>
                <w:rFonts w:eastAsia="Calibri"/>
                <w:color w:val="000000" w:themeColor="text1"/>
                <w:szCs w:val="24"/>
                <w:lang w:eastAsia="lt-LT"/>
              </w:rPr>
              <w:tab/>
            </w:r>
          </w:p>
        </w:tc>
      </w:tr>
      <w:tr w:rsidR="00EB5CED" w:rsidRPr="00156787" w14:paraId="5DC3CA14" w14:textId="77777777" w:rsidTr="00B12094">
        <w:tc>
          <w:tcPr>
            <w:tcW w:w="9209" w:type="dxa"/>
            <w:tcBorders>
              <w:top w:val="nil"/>
              <w:left w:val="single" w:sz="4" w:space="0" w:color="auto"/>
              <w:bottom w:val="nil"/>
              <w:right w:val="single" w:sz="4" w:space="0" w:color="auto"/>
            </w:tcBorders>
            <w:hideMark/>
          </w:tcPr>
          <w:p w14:paraId="6996EB0A" w14:textId="77777777" w:rsidR="00EB5CED" w:rsidRPr="00156787" w:rsidRDefault="00EB5CED" w:rsidP="00B12094">
            <w:pPr>
              <w:tabs>
                <w:tab w:val="num" w:pos="360"/>
                <w:tab w:val="left" w:pos="851"/>
                <w:tab w:val="num" w:pos="1276"/>
                <w:tab w:val="center" w:leader="underscore" w:pos="9390"/>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 xml:space="preserve">Fakso numeris    </w:t>
            </w:r>
            <w:r w:rsidRPr="00156787">
              <w:rPr>
                <w:rFonts w:eastAsia="Calibri"/>
                <w:color w:val="000000" w:themeColor="text1"/>
                <w:szCs w:val="24"/>
                <w:lang w:eastAsia="lt-LT"/>
              </w:rPr>
              <w:tab/>
            </w:r>
          </w:p>
        </w:tc>
      </w:tr>
      <w:tr w:rsidR="00EB5CED" w:rsidRPr="00156787" w14:paraId="2D9BED2F" w14:textId="77777777" w:rsidTr="00B12094">
        <w:tc>
          <w:tcPr>
            <w:tcW w:w="9209" w:type="dxa"/>
            <w:tcBorders>
              <w:top w:val="nil"/>
              <w:left w:val="single" w:sz="4" w:space="0" w:color="auto"/>
              <w:bottom w:val="nil"/>
              <w:right w:val="single" w:sz="4" w:space="0" w:color="auto"/>
            </w:tcBorders>
            <w:hideMark/>
          </w:tcPr>
          <w:p w14:paraId="3B2C4D3D" w14:textId="77777777" w:rsidR="00EB5CED" w:rsidRPr="00156787" w:rsidRDefault="00EB5CED" w:rsidP="00B12094">
            <w:pPr>
              <w:tabs>
                <w:tab w:val="num" w:pos="360"/>
                <w:tab w:val="left" w:pos="851"/>
                <w:tab w:val="num" w:pos="1276"/>
                <w:tab w:val="center" w:leader="underscore" w:pos="9390"/>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 xml:space="preserve">El. paštas            </w:t>
            </w:r>
            <w:r w:rsidRPr="00156787">
              <w:rPr>
                <w:rFonts w:eastAsia="Calibri"/>
                <w:color w:val="000000" w:themeColor="text1"/>
                <w:szCs w:val="24"/>
                <w:lang w:eastAsia="lt-LT"/>
              </w:rPr>
              <w:tab/>
            </w:r>
          </w:p>
        </w:tc>
      </w:tr>
      <w:tr w:rsidR="00EB5CED" w:rsidRPr="00156787" w14:paraId="259C4C33" w14:textId="77777777" w:rsidTr="00B12094">
        <w:tc>
          <w:tcPr>
            <w:tcW w:w="9209" w:type="dxa"/>
            <w:tcBorders>
              <w:top w:val="nil"/>
              <w:left w:val="single" w:sz="4" w:space="0" w:color="auto"/>
              <w:bottom w:val="single" w:sz="4" w:space="0" w:color="auto"/>
              <w:right w:val="single" w:sz="4" w:space="0" w:color="auto"/>
            </w:tcBorders>
            <w:hideMark/>
          </w:tcPr>
          <w:p w14:paraId="51E6FD9D" w14:textId="77777777" w:rsidR="00EB5CED" w:rsidRPr="00156787" w:rsidRDefault="00EB5CED" w:rsidP="00B12094">
            <w:pPr>
              <w:tabs>
                <w:tab w:val="num" w:pos="360"/>
                <w:tab w:val="left" w:pos="851"/>
                <w:tab w:val="left" w:pos="1276"/>
              </w:tabs>
              <w:spacing w:line="360" w:lineRule="auto"/>
              <w:ind w:firstLine="567"/>
              <w:jc w:val="both"/>
              <w:rPr>
                <w:rFonts w:eastAsia="Calibri"/>
                <w:b/>
                <w:color w:val="000000" w:themeColor="text1"/>
                <w:szCs w:val="24"/>
              </w:rPr>
            </w:pPr>
            <w:r w:rsidRPr="00156787">
              <w:rPr>
                <w:rFonts w:eastAsia="Calibri"/>
                <w:b/>
                <w:color w:val="000000" w:themeColor="text1"/>
                <w:szCs w:val="24"/>
                <w:lang w:eastAsia="lt-LT"/>
              </w:rPr>
              <w:t>4.</w:t>
            </w:r>
            <w:r w:rsidRPr="00156787">
              <w:rPr>
                <w:rFonts w:eastAsia="Calibri"/>
                <w:b/>
                <w:color w:val="000000" w:themeColor="text1"/>
                <w:szCs w:val="24"/>
                <w:lang w:eastAsia="lt-LT"/>
              </w:rPr>
              <w:tab/>
              <w:t>Prašome paaiškinti savo santykį su duomenų subjektu, suteikiančiu teisę jo vardu teikti šį prašymą:</w:t>
            </w:r>
          </w:p>
        </w:tc>
      </w:tr>
      <w:tr w:rsidR="00EB5CED" w:rsidRPr="00156787" w14:paraId="18BBC05D" w14:textId="77777777" w:rsidTr="00B12094">
        <w:tc>
          <w:tcPr>
            <w:tcW w:w="9209" w:type="dxa"/>
            <w:tcBorders>
              <w:top w:val="single" w:sz="4" w:space="0" w:color="auto"/>
              <w:left w:val="single" w:sz="4" w:space="0" w:color="auto"/>
              <w:bottom w:val="single" w:sz="4" w:space="0" w:color="auto"/>
              <w:right w:val="single" w:sz="4" w:space="0" w:color="auto"/>
            </w:tcBorders>
            <w:hideMark/>
          </w:tcPr>
          <w:p w14:paraId="78240409" w14:textId="77777777" w:rsidR="00EB5CED" w:rsidRPr="00156787" w:rsidRDefault="00EB5CED" w:rsidP="00B12094">
            <w:pPr>
              <w:tabs>
                <w:tab w:val="num" w:pos="360"/>
                <w:tab w:val="left" w:pos="851"/>
                <w:tab w:val="num" w:pos="1276"/>
                <w:tab w:val="center" w:leader="underscore" w:pos="9390"/>
              </w:tabs>
              <w:spacing w:line="360" w:lineRule="auto"/>
              <w:ind w:firstLine="567"/>
              <w:jc w:val="both"/>
              <w:rPr>
                <w:rFonts w:eastAsia="Calibri"/>
                <w:color w:val="000000" w:themeColor="text1"/>
                <w:szCs w:val="24"/>
              </w:rPr>
            </w:pPr>
          </w:p>
        </w:tc>
      </w:tr>
      <w:tr w:rsidR="00EB5CED" w:rsidRPr="00156787" w14:paraId="301FD303" w14:textId="77777777" w:rsidTr="00B12094">
        <w:tc>
          <w:tcPr>
            <w:tcW w:w="9209" w:type="dxa"/>
            <w:tcBorders>
              <w:top w:val="single" w:sz="4" w:space="0" w:color="auto"/>
              <w:left w:val="single" w:sz="4" w:space="0" w:color="auto"/>
              <w:bottom w:val="single" w:sz="4" w:space="0" w:color="auto"/>
              <w:right w:val="single" w:sz="4" w:space="0" w:color="auto"/>
            </w:tcBorders>
            <w:hideMark/>
          </w:tcPr>
          <w:p w14:paraId="75CF6342" w14:textId="77777777" w:rsidR="00EB5CED" w:rsidRPr="00156787" w:rsidRDefault="00EB5CED" w:rsidP="00B12094">
            <w:pPr>
              <w:tabs>
                <w:tab w:val="num" w:pos="360"/>
                <w:tab w:val="left" w:pos="851"/>
                <w:tab w:val="num" w:pos="1276"/>
                <w:tab w:val="center" w:leader="underscore" w:pos="9390"/>
              </w:tabs>
              <w:spacing w:line="360" w:lineRule="auto"/>
              <w:ind w:firstLine="567"/>
              <w:jc w:val="both"/>
              <w:rPr>
                <w:rFonts w:eastAsia="Calibri"/>
                <w:color w:val="000000" w:themeColor="text1"/>
                <w:szCs w:val="24"/>
              </w:rPr>
            </w:pPr>
          </w:p>
        </w:tc>
      </w:tr>
      <w:tr w:rsidR="00EB5CED" w:rsidRPr="00156787" w14:paraId="1D0543A7" w14:textId="77777777" w:rsidTr="00B12094">
        <w:tc>
          <w:tcPr>
            <w:tcW w:w="9209" w:type="dxa"/>
            <w:tcBorders>
              <w:top w:val="single" w:sz="4" w:space="0" w:color="auto"/>
              <w:left w:val="single" w:sz="4" w:space="0" w:color="auto"/>
              <w:bottom w:val="single" w:sz="4" w:space="0" w:color="auto"/>
              <w:right w:val="single" w:sz="4" w:space="0" w:color="auto"/>
            </w:tcBorders>
            <w:hideMark/>
          </w:tcPr>
          <w:p w14:paraId="4FEEF3A1" w14:textId="77777777" w:rsidR="00EB5CED" w:rsidRPr="00156787" w:rsidRDefault="00EB5CED" w:rsidP="00B12094">
            <w:pPr>
              <w:tabs>
                <w:tab w:val="num" w:pos="360"/>
                <w:tab w:val="left" w:pos="851"/>
                <w:tab w:val="num" w:pos="1276"/>
                <w:tab w:val="center" w:leader="underscore" w:pos="9390"/>
              </w:tabs>
              <w:spacing w:line="360" w:lineRule="auto"/>
              <w:ind w:firstLine="567"/>
              <w:jc w:val="both"/>
              <w:rPr>
                <w:rFonts w:eastAsia="Calibri"/>
                <w:color w:val="000000" w:themeColor="text1"/>
                <w:szCs w:val="24"/>
              </w:rPr>
            </w:pPr>
          </w:p>
        </w:tc>
      </w:tr>
      <w:tr w:rsidR="00EB5CED" w:rsidRPr="00156787" w14:paraId="3C62AE70" w14:textId="77777777" w:rsidTr="00B12094">
        <w:tc>
          <w:tcPr>
            <w:tcW w:w="9209" w:type="dxa"/>
            <w:tcBorders>
              <w:top w:val="single" w:sz="4" w:space="0" w:color="auto"/>
              <w:left w:val="single" w:sz="4" w:space="0" w:color="auto"/>
              <w:bottom w:val="single" w:sz="4" w:space="0" w:color="auto"/>
              <w:right w:val="single" w:sz="4" w:space="0" w:color="auto"/>
            </w:tcBorders>
            <w:hideMark/>
          </w:tcPr>
          <w:p w14:paraId="6E01212D" w14:textId="77777777" w:rsidR="00EB5CED" w:rsidRPr="00156787" w:rsidRDefault="00EB5CED" w:rsidP="00B12094">
            <w:pPr>
              <w:tabs>
                <w:tab w:val="num" w:pos="360"/>
                <w:tab w:val="left" w:pos="851"/>
                <w:tab w:val="num" w:pos="1276"/>
                <w:tab w:val="center" w:leader="underscore" w:pos="9390"/>
              </w:tabs>
              <w:spacing w:line="360" w:lineRule="auto"/>
              <w:ind w:firstLine="567"/>
              <w:jc w:val="both"/>
              <w:rPr>
                <w:rFonts w:eastAsia="Calibri"/>
                <w:color w:val="000000" w:themeColor="text1"/>
                <w:szCs w:val="24"/>
              </w:rPr>
            </w:pPr>
          </w:p>
        </w:tc>
      </w:tr>
      <w:tr w:rsidR="00EB5CED" w:rsidRPr="00156787" w14:paraId="70E184B6" w14:textId="77777777" w:rsidTr="00B12094">
        <w:tc>
          <w:tcPr>
            <w:tcW w:w="9209" w:type="dxa"/>
            <w:tcBorders>
              <w:top w:val="single" w:sz="4" w:space="0" w:color="auto"/>
              <w:left w:val="single" w:sz="4" w:space="0" w:color="auto"/>
              <w:bottom w:val="single" w:sz="4" w:space="0" w:color="auto"/>
              <w:right w:val="single" w:sz="4" w:space="0" w:color="auto"/>
            </w:tcBorders>
            <w:hideMark/>
          </w:tcPr>
          <w:p w14:paraId="30CAD887" w14:textId="77777777" w:rsidR="00EB5CED" w:rsidRPr="00156787" w:rsidRDefault="00EB5CED" w:rsidP="00B12094">
            <w:pPr>
              <w:tabs>
                <w:tab w:val="num" w:pos="360"/>
                <w:tab w:val="left" w:pos="851"/>
                <w:tab w:val="num" w:pos="1276"/>
                <w:tab w:val="center" w:leader="underscore" w:pos="9390"/>
              </w:tabs>
              <w:spacing w:line="360" w:lineRule="auto"/>
              <w:ind w:firstLine="567"/>
              <w:jc w:val="both"/>
              <w:rPr>
                <w:rFonts w:eastAsia="Calibri"/>
                <w:color w:val="000000" w:themeColor="text1"/>
                <w:szCs w:val="24"/>
              </w:rPr>
            </w:pPr>
          </w:p>
        </w:tc>
      </w:tr>
      <w:tr w:rsidR="00EB5CED" w:rsidRPr="00156787" w14:paraId="0F7045C9" w14:textId="77777777" w:rsidTr="00B12094">
        <w:tc>
          <w:tcPr>
            <w:tcW w:w="9209" w:type="dxa"/>
            <w:tcBorders>
              <w:top w:val="single" w:sz="4" w:space="0" w:color="auto"/>
              <w:left w:val="single" w:sz="4" w:space="0" w:color="auto"/>
              <w:bottom w:val="nil"/>
              <w:right w:val="single" w:sz="4" w:space="0" w:color="auto"/>
            </w:tcBorders>
            <w:hideMark/>
          </w:tcPr>
          <w:p w14:paraId="16AD39DF" w14:textId="77777777" w:rsidR="00EB5CED" w:rsidRPr="00156787" w:rsidRDefault="00EB5CED" w:rsidP="00B12094">
            <w:pPr>
              <w:ind w:firstLine="567"/>
              <w:rPr>
                <w:color w:val="000000" w:themeColor="text1"/>
                <w:sz w:val="10"/>
                <w:szCs w:val="10"/>
              </w:rPr>
            </w:pPr>
          </w:p>
          <w:p w14:paraId="0E91EE51" w14:textId="77777777" w:rsidR="00EB5CED" w:rsidRPr="00156787" w:rsidRDefault="00EB5CED" w:rsidP="00B12094">
            <w:pPr>
              <w:tabs>
                <w:tab w:val="num" w:pos="360"/>
                <w:tab w:val="left" w:pos="851"/>
                <w:tab w:val="left" w:pos="1276"/>
              </w:tabs>
              <w:spacing w:line="360" w:lineRule="auto"/>
              <w:ind w:firstLine="567"/>
              <w:jc w:val="both"/>
              <w:rPr>
                <w:rFonts w:eastAsia="Calibri"/>
                <w:b/>
                <w:color w:val="000000" w:themeColor="text1"/>
                <w:szCs w:val="24"/>
              </w:rPr>
            </w:pPr>
            <w:r w:rsidRPr="00156787">
              <w:rPr>
                <w:rFonts w:eastAsia="Calibri"/>
                <w:b/>
                <w:color w:val="000000" w:themeColor="text1"/>
                <w:szCs w:val="24"/>
                <w:lang w:eastAsia="lt-LT"/>
              </w:rPr>
              <w:t>5.</w:t>
            </w:r>
            <w:r w:rsidRPr="00156787">
              <w:rPr>
                <w:rFonts w:eastAsia="Calibri"/>
                <w:b/>
                <w:color w:val="000000" w:themeColor="text1"/>
                <w:szCs w:val="24"/>
                <w:lang w:eastAsia="lt-LT"/>
              </w:rPr>
              <w:tab/>
              <w:t xml:space="preserve">Jei pageidaujate susipažinti tik su tam tikru (-ais) konkrečiais dokumentu (-ais), pavyzdžiui, konkrečiu susirašinėjimu ar skyriaus aplanku ir / arba konkretaus laikotarpio dokumentais, prašome tai nurodyti žemiau: </w:t>
            </w:r>
          </w:p>
        </w:tc>
      </w:tr>
      <w:tr w:rsidR="00EB5CED" w:rsidRPr="00156787" w14:paraId="54FF2DA2" w14:textId="77777777" w:rsidTr="00B12094">
        <w:tc>
          <w:tcPr>
            <w:tcW w:w="9209" w:type="dxa"/>
            <w:tcBorders>
              <w:top w:val="nil"/>
              <w:left w:val="single" w:sz="4" w:space="0" w:color="auto"/>
              <w:bottom w:val="nil"/>
              <w:right w:val="single" w:sz="4" w:space="0" w:color="auto"/>
            </w:tcBorders>
            <w:hideMark/>
          </w:tcPr>
          <w:p w14:paraId="6131F7E0" w14:textId="77777777" w:rsidR="00EB5CED" w:rsidRPr="00156787" w:rsidRDefault="00EB5CED" w:rsidP="00B12094">
            <w:pPr>
              <w:tabs>
                <w:tab w:val="num" w:pos="360"/>
                <w:tab w:val="left" w:pos="851"/>
                <w:tab w:val="num" w:pos="1276"/>
                <w:tab w:val="center" w:leader="underscore" w:pos="9402"/>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 xml:space="preserve">Dokumentas (-ai): </w:t>
            </w:r>
            <w:r w:rsidRPr="00156787">
              <w:rPr>
                <w:rFonts w:eastAsia="Calibri"/>
                <w:color w:val="000000" w:themeColor="text1"/>
                <w:szCs w:val="24"/>
                <w:lang w:eastAsia="lt-LT"/>
              </w:rPr>
              <w:tab/>
            </w:r>
          </w:p>
        </w:tc>
      </w:tr>
      <w:tr w:rsidR="00EB5CED" w:rsidRPr="00156787" w14:paraId="2CA41C3C" w14:textId="77777777" w:rsidTr="00B12094">
        <w:tc>
          <w:tcPr>
            <w:tcW w:w="9209" w:type="dxa"/>
            <w:tcBorders>
              <w:top w:val="nil"/>
              <w:left w:val="single" w:sz="4" w:space="0" w:color="auto"/>
              <w:bottom w:val="nil"/>
              <w:right w:val="single" w:sz="4" w:space="0" w:color="auto"/>
            </w:tcBorders>
            <w:hideMark/>
          </w:tcPr>
          <w:p w14:paraId="5C8670D9" w14:textId="77777777" w:rsidR="00EB5CED" w:rsidRPr="00156787" w:rsidRDefault="00EB5CED" w:rsidP="00B12094">
            <w:pPr>
              <w:tabs>
                <w:tab w:val="num" w:pos="360"/>
                <w:tab w:val="left" w:pos="851"/>
                <w:tab w:val="num" w:pos="1276"/>
                <w:tab w:val="center" w:leader="underscore" w:pos="9402"/>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_______________________________________</w:t>
            </w:r>
            <w:r>
              <w:rPr>
                <w:rFonts w:eastAsia="Calibri"/>
                <w:color w:val="000000" w:themeColor="text1"/>
                <w:szCs w:val="24"/>
                <w:lang w:eastAsia="lt-LT"/>
              </w:rPr>
              <w:t>_______________________________</w:t>
            </w:r>
          </w:p>
        </w:tc>
      </w:tr>
      <w:tr w:rsidR="00EB5CED" w:rsidRPr="00156787" w14:paraId="4795EC21" w14:textId="77777777" w:rsidTr="00B12094">
        <w:tc>
          <w:tcPr>
            <w:tcW w:w="9209" w:type="dxa"/>
            <w:tcBorders>
              <w:top w:val="nil"/>
              <w:left w:val="single" w:sz="4" w:space="0" w:color="auto"/>
              <w:bottom w:val="nil"/>
              <w:right w:val="single" w:sz="4" w:space="0" w:color="auto"/>
            </w:tcBorders>
            <w:hideMark/>
          </w:tcPr>
          <w:p w14:paraId="2EDBF6C0" w14:textId="77777777" w:rsidR="00EB5CED" w:rsidRPr="00156787" w:rsidRDefault="00EB5CED" w:rsidP="00B12094">
            <w:pPr>
              <w:tabs>
                <w:tab w:val="num" w:pos="360"/>
                <w:tab w:val="left" w:pos="851"/>
                <w:tab w:val="num" w:pos="1276"/>
                <w:tab w:val="center" w:leader="underscore" w:pos="9402"/>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_________________________________________</w:t>
            </w:r>
            <w:r>
              <w:rPr>
                <w:rFonts w:eastAsia="Calibri"/>
                <w:color w:val="000000" w:themeColor="text1"/>
                <w:szCs w:val="24"/>
                <w:lang w:eastAsia="lt-LT"/>
              </w:rPr>
              <w:t>_____________________________</w:t>
            </w:r>
          </w:p>
        </w:tc>
      </w:tr>
      <w:tr w:rsidR="00EB5CED" w:rsidRPr="00156787" w14:paraId="0F63C2E9" w14:textId="77777777" w:rsidTr="00B12094">
        <w:tc>
          <w:tcPr>
            <w:tcW w:w="9209" w:type="dxa"/>
            <w:tcBorders>
              <w:top w:val="nil"/>
              <w:left w:val="single" w:sz="4" w:space="0" w:color="auto"/>
              <w:bottom w:val="nil"/>
              <w:right w:val="single" w:sz="4" w:space="0" w:color="auto"/>
            </w:tcBorders>
            <w:hideMark/>
          </w:tcPr>
          <w:p w14:paraId="5D9099A9" w14:textId="77777777" w:rsidR="00EB5CED" w:rsidRPr="00156787" w:rsidRDefault="00EB5CED" w:rsidP="00B12094">
            <w:pPr>
              <w:tabs>
                <w:tab w:val="num" w:pos="360"/>
                <w:tab w:val="left" w:pos="851"/>
                <w:tab w:val="num" w:pos="1276"/>
                <w:tab w:val="center" w:leader="underscore" w:pos="9402"/>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_________________________________________</w:t>
            </w:r>
            <w:r>
              <w:rPr>
                <w:rFonts w:eastAsia="Calibri"/>
                <w:color w:val="000000" w:themeColor="text1"/>
                <w:szCs w:val="24"/>
                <w:lang w:eastAsia="lt-LT"/>
              </w:rPr>
              <w:t>_____________________________</w:t>
            </w:r>
          </w:p>
        </w:tc>
      </w:tr>
      <w:tr w:rsidR="00EB5CED" w:rsidRPr="00156787" w14:paraId="08CC1301" w14:textId="77777777" w:rsidTr="00B12094">
        <w:tc>
          <w:tcPr>
            <w:tcW w:w="9209" w:type="dxa"/>
            <w:tcBorders>
              <w:top w:val="nil"/>
              <w:left w:val="single" w:sz="4" w:space="0" w:color="auto"/>
              <w:bottom w:val="nil"/>
              <w:right w:val="single" w:sz="4" w:space="0" w:color="auto"/>
            </w:tcBorders>
            <w:hideMark/>
          </w:tcPr>
          <w:p w14:paraId="0139284F" w14:textId="77777777" w:rsidR="00EB5CED" w:rsidRPr="00156787" w:rsidRDefault="00EB5CED" w:rsidP="00B12094">
            <w:pPr>
              <w:tabs>
                <w:tab w:val="num" w:pos="360"/>
                <w:tab w:val="left" w:pos="851"/>
                <w:tab w:val="num" w:pos="1276"/>
                <w:tab w:val="center" w:leader="underscore" w:pos="9402"/>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_________________________________________</w:t>
            </w:r>
            <w:r>
              <w:rPr>
                <w:rFonts w:eastAsia="Calibri"/>
                <w:color w:val="000000" w:themeColor="text1"/>
                <w:szCs w:val="24"/>
                <w:lang w:eastAsia="lt-LT"/>
              </w:rPr>
              <w:t>_____________________________</w:t>
            </w:r>
          </w:p>
        </w:tc>
      </w:tr>
      <w:tr w:rsidR="00EB5CED" w:rsidRPr="00156787" w14:paraId="1513A382" w14:textId="77777777" w:rsidTr="00B12094">
        <w:tc>
          <w:tcPr>
            <w:tcW w:w="9209" w:type="dxa"/>
            <w:tcBorders>
              <w:top w:val="nil"/>
              <w:left w:val="single" w:sz="4" w:space="0" w:color="auto"/>
              <w:bottom w:val="nil"/>
              <w:right w:val="single" w:sz="4" w:space="0" w:color="auto"/>
            </w:tcBorders>
            <w:hideMark/>
          </w:tcPr>
          <w:p w14:paraId="1801B89A" w14:textId="77777777" w:rsidR="00EB5CED" w:rsidRPr="00156787" w:rsidRDefault="00EB5CED" w:rsidP="00B12094">
            <w:pPr>
              <w:tabs>
                <w:tab w:val="num" w:pos="360"/>
                <w:tab w:val="left" w:pos="851"/>
                <w:tab w:val="num" w:pos="1276"/>
                <w:tab w:val="center" w:leader="underscore" w:pos="9402"/>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lastRenderedPageBreak/>
              <w:t xml:space="preserve">Per kokį laikotarpį: </w:t>
            </w:r>
            <w:r w:rsidRPr="00156787">
              <w:rPr>
                <w:rFonts w:eastAsia="Calibri"/>
                <w:color w:val="000000" w:themeColor="text1"/>
                <w:szCs w:val="24"/>
                <w:lang w:eastAsia="lt-LT"/>
              </w:rPr>
              <w:tab/>
            </w:r>
          </w:p>
        </w:tc>
      </w:tr>
      <w:tr w:rsidR="00EB5CED" w:rsidRPr="00156787" w14:paraId="6680FFB6" w14:textId="77777777" w:rsidTr="00B12094">
        <w:tc>
          <w:tcPr>
            <w:tcW w:w="9209" w:type="dxa"/>
            <w:tcBorders>
              <w:top w:val="nil"/>
              <w:left w:val="single" w:sz="4" w:space="0" w:color="auto"/>
              <w:bottom w:val="single" w:sz="4" w:space="0" w:color="auto"/>
              <w:right w:val="single" w:sz="4" w:space="0" w:color="auto"/>
            </w:tcBorders>
            <w:hideMark/>
          </w:tcPr>
          <w:p w14:paraId="2D746CDC" w14:textId="77777777" w:rsidR="00EB5CED" w:rsidRPr="00156787" w:rsidRDefault="00EB5CED" w:rsidP="00B12094">
            <w:pPr>
              <w:tabs>
                <w:tab w:val="num" w:pos="360"/>
                <w:tab w:val="left" w:pos="851"/>
                <w:tab w:val="num" w:pos="1276"/>
                <w:tab w:val="center" w:leader="underscore" w:pos="9402"/>
              </w:tabs>
              <w:spacing w:line="360" w:lineRule="auto"/>
              <w:ind w:firstLine="567"/>
              <w:jc w:val="both"/>
              <w:rPr>
                <w:rFonts w:eastAsia="Calibri"/>
                <w:color w:val="000000" w:themeColor="text1"/>
                <w:szCs w:val="24"/>
                <w:lang w:val="en-GB"/>
              </w:rPr>
            </w:pPr>
          </w:p>
        </w:tc>
      </w:tr>
      <w:tr w:rsidR="00EB5CED" w:rsidRPr="00156787" w14:paraId="7AC88A79" w14:textId="77777777" w:rsidTr="00B12094">
        <w:tc>
          <w:tcPr>
            <w:tcW w:w="9209" w:type="dxa"/>
            <w:tcBorders>
              <w:top w:val="single" w:sz="4" w:space="0" w:color="auto"/>
              <w:left w:val="single" w:sz="4" w:space="0" w:color="auto"/>
              <w:bottom w:val="nil"/>
              <w:right w:val="single" w:sz="4" w:space="0" w:color="auto"/>
            </w:tcBorders>
            <w:hideMark/>
          </w:tcPr>
          <w:p w14:paraId="7DDECBC2" w14:textId="77777777" w:rsidR="00EB5CED" w:rsidRDefault="00EB5CED" w:rsidP="00B12094">
            <w:pPr>
              <w:tabs>
                <w:tab w:val="num" w:pos="360"/>
                <w:tab w:val="left" w:pos="851"/>
                <w:tab w:val="left" w:pos="1276"/>
                <w:tab w:val="center" w:pos="9402"/>
              </w:tabs>
              <w:spacing w:line="360" w:lineRule="auto"/>
              <w:ind w:firstLine="567"/>
              <w:jc w:val="both"/>
              <w:rPr>
                <w:rFonts w:eastAsia="Calibri"/>
                <w:b/>
                <w:color w:val="000000" w:themeColor="text1"/>
                <w:szCs w:val="24"/>
                <w:lang w:eastAsia="lt-LT"/>
              </w:rPr>
            </w:pPr>
          </w:p>
          <w:p w14:paraId="673BC384" w14:textId="77777777" w:rsidR="00EB5CED" w:rsidRPr="00156787" w:rsidRDefault="00EB5CED" w:rsidP="00B12094">
            <w:pPr>
              <w:tabs>
                <w:tab w:val="num" w:pos="360"/>
                <w:tab w:val="left" w:pos="851"/>
                <w:tab w:val="left" w:pos="1276"/>
                <w:tab w:val="center" w:pos="9402"/>
              </w:tabs>
              <w:spacing w:line="360" w:lineRule="auto"/>
              <w:ind w:firstLine="567"/>
              <w:jc w:val="both"/>
              <w:rPr>
                <w:rFonts w:eastAsia="Calibri"/>
                <w:b/>
                <w:color w:val="000000" w:themeColor="text1"/>
                <w:szCs w:val="24"/>
                <w:lang w:val="en-GB"/>
              </w:rPr>
            </w:pPr>
            <w:r w:rsidRPr="00156787">
              <w:rPr>
                <w:rFonts w:eastAsia="Calibri"/>
                <w:b/>
                <w:color w:val="000000" w:themeColor="text1"/>
                <w:szCs w:val="24"/>
                <w:lang w:eastAsia="lt-LT"/>
              </w:rPr>
              <w:t>6.</w:t>
            </w:r>
            <w:r w:rsidRPr="00156787">
              <w:rPr>
                <w:rFonts w:eastAsia="Calibri"/>
                <w:b/>
                <w:color w:val="000000" w:themeColor="text1"/>
                <w:szCs w:val="24"/>
                <w:lang w:eastAsia="lt-LT"/>
              </w:rPr>
              <w:tab/>
              <w:t>Deklaracija</w:t>
            </w:r>
          </w:p>
        </w:tc>
      </w:tr>
      <w:tr w:rsidR="00EB5CED" w:rsidRPr="00156787" w14:paraId="06FB313A" w14:textId="77777777" w:rsidTr="00B12094">
        <w:tc>
          <w:tcPr>
            <w:tcW w:w="9209" w:type="dxa"/>
            <w:tcBorders>
              <w:top w:val="nil"/>
              <w:left w:val="single" w:sz="4" w:space="0" w:color="auto"/>
              <w:bottom w:val="nil"/>
              <w:right w:val="single" w:sz="4" w:space="0" w:color="auto"/>
            </w:tcBorders>
            <w:hideMark/>
          </w:tcPr>
          <w:p w14:paraId="7A7536E5" w14:textId="77777777" w:rsidR="00EB5CED" w:rsidRPr="00156787" w:rsidRDefault="00EB5CED" w:rsidP="00B12094">
            <w:pPr>
              <w:tabs>
                <w:tab w:val="num" w:pos="360"/>
                <w:tab w:val="left" w:pos="851"/>
                <w:tab w:val="num" w:pos="1276"/>
                <w:tab w:val="center" w:leader="underscore" w:pos="2869"/>
                <w:tab w:val="center" w:pos="9402"/>
              </w:tabs>
              <w:ind w:firstLine="567"/>
              <w:jc w:val="both"/>
              <w:rPr>
                <w:rFonts w:eastAsia="Calibri"/>
                <w:color w:val="000000" w:themeColor="text1"/>
                <w:szCs w:val="24"/>
                <w:lang w:eastAsia="lt-LT"/>
              </w:rPr>
            </w:pPr>
            <w:r w:rsidRPr="00156787">
              <w:rPr>
                <w:rFonts w:eastAsia="Calibri"/>
                <w:color w:val="000000" w:themeColor="text1"/>
                <w:szCs w:val="24"/>
                <w:lang w:eastAsia="lt-LT"/>
              </w:rPr>
              <w:t xml:space="preserve">Aš, </w:t>
            </w:r>
            <w:r w:rsidRPr="00D20BAF">
              <w:rPr>
                <w:rFonts w:ascii="Cambria" w:eastAsia="Calibri" w:hAnsi="Cambria"/>
                <w:color w:val="000000" w:themeColor="text1"/>
                <w:sz w:val="22"/>
                <w:szCs w:val="22"/>
                <w:lang w:val="pt-BR"/>
              </w:rPr>
              <w:t>____________________________________________________________________________________</w:t>
            </w:r>
            <w:r w:rsidRPr="00156787">
              <w:rPr>
                <w:rFonts w:eastAsia="Calibri"/>
                <w:color w:val="000000" w:themeColor="text1"/>
                <w:szCs w:val="24"/>
                <w:lang w:eastAsia="lt-LT"/>
              </w:rPr>
              <w:t xml:space="preserve">, patvirtinu, </w:t>
            </w:r>
          </w:p>
          <w:p w14:paraId="7DC7E19A" w14:textId="77777777" w:rsidR="00EB5CED" w:rsidRPr="00156787" w:rsidRDefault="00EB5CED" w:rsidP="00B12094">
            <w:pPr>
              <w:tabs>
                <w:tab w:val="num" w:pos="360"/>
                <w:tab w:val="left" w:pos="851"/>
                <w:tab w:val="num" w:pos="1276"/>
                <w:tab w:val="center" w:leader="underscore" w:pos="2869"/>
                <w:tab w:val="center" w:pos="9402"/>
              </w:tabs>
              <w:spacing w:line="360" w:lineRule="auto"/>
              <w:ind w:firstLine="4536"/>
              <w:jc w:val="both"/>
              <w:rPr>
                <w:rFonts w:eastAsia="Calibri"/>
                <w:color w:val="000000" w:themeColor="text1"/>
                <w:sz w:val="20"/>
                <w:szCs w:val="24"/>
                <w:lang w:eastAsia="lt-LT"/>
              </w:rPr>
            </w:pPr>
            <w:r w:rsidRPr="00156787">
              <w:rPr>
                <w:rFonts w:eastAsia="Calibri"/>
                <w:color w:val="000000" w:themeColor="text1"/>
                <w:sz w:val="20"/>
                <w:szCs w:val="24"/>
                <w:lang w:eastAsia="lt-LT"/>
              </w:rPr>
              <w:t>(vardas, pavardė)</w:t>
            </w:r>
          </w:p>
          <w:p w14:paraId="7826DF3B" w14:textId="247E5D25" w:rsidR="00EB5CED" w:rsidRPr="00156787" w:rsidRDefault="00EB5CED" w:rsidP="00B12094">
            <w:pPr>
              <w:tabs>
                <w:tab w:val="num" w:pos="360"/>
                <w:tab w:val="left" w:pos="851"/>
                <w:tab w:val="num" w:pos="1276"/>
                <w:tab w:val="center" w:leader="underscore" w:pos="2869"/>
                <w:tab w:val="center" w:pos="9402"/>
              </w:tabs>
              <w:spacing w:line="360" w:lineRule="auto"/>
              <w:ind w:firstLine="567"/>
              <w:jc w:val="both"/>
              <w:rPr>
                <w:rFonts w:eastAsia="Calibri"/>
                <w:color w:val="000000" w:themeColor="text1"/>
                <w:szCs w:val="24"/>
                <w:lang w:eastAsia="lt-LT"/>
              </w:rPr>
            </w:pPr>
            <w:r w:rsidRPr="00156787">
              <w:rPr>
                <w:rFonts w:eastAsia="Calibri"/>
                <w:color w:val="000000" w:themeColor="text1"/>
                <w:szCs w:val="24"/>
                <w:lang w:eastAsia="lt-LT"/>
              </w:rPr>
              <w:t xml:space="preserve">kad šiame prašyme pateikta informacija yra teisinga. Aš suprantu, kad </w:t>
            </w:r>
            <w:r>
              <w:rPr>
                <w:rFonts w:eastAsia="Calibri"/>
                <w:color w:val="000000" w:themeColor="text1"/>
                <w:szCs w:val="24"/>
                <w:lang w:eastAsia="lt-LT"/>
              </w:rPr>
              <w:t>Vilniaus</w:t>
            </w:r>
            <w:r w:rsidRPr="00156787">
              <w:rPr>
                <w:rFonts w:eastAsia="Calibri"/>
                <w:color w:val="000000" w:themeColor="text1"/>
                <w:szCs w:val="24"/>
              </w:rPr>
              <w:t xml:space="preserve"> rajono savivaldybės administracijai</w:t>
            </w:r>
            <w:r w:rsidRPr="00156787">
              <w:rPr>
                <w:rFonts w:eastAsia="Calibri"/>
                <w:color w:val="000000" w:themeColor="text1"/>
                <w:szCs w:val="24"/>
                <w:lang w:eastAsia="lt-LT"/>
              </w:rPr>
              <w:t xml:space="preserve"> gali reikėti patvirtinti mano / duomenų subjekto tapatybę ir gali prireikti daugiau detalesnės informacijos tam, kad surastų teisingą informaciją.</w:t>
            </w:r>
          </w:p>
          <w:p w14:paraId="064ED83E" w14:textId="77777777" w:rsidR="00EB5CED" w:rsidRPr="00156787" w:rsidRDefault="00EB5CED" w:rsidP="00B12094">
            <w:pPr>
              <w:tabs>
                <w:tab w:val="num" w:pos="360"/>
                <w:tab w:val="left" w:pos="851"/>
                <w:tab w:val="num" w:pos="1276"/>
                <w:tab w:val="center" w:leader="underscore" w:pos="6696"/>
              </w:tabs>
              <w:spacing w:line="360" w:lineRule="auto"/>
              <w:ind w:firstLine="567"/>
              <w:jc w:val="both"/>
              <w:rPr>
                <w:rFonts w:eastAsia="Calibri"/>
                <w:color w:val="000000" w:themeColor="text1"/>
                <w:szCs w:val="24"/>
                <w:lang w:eastAsia="lt-LT"/>
              </w:rPr>
            </w:pPr>
            <w:r w:rsidRPr="00156787">
              <w:rPr>
                <w:rFonts w:eastAsia="Calibri"/>
                <w:color w:val="000000" w:themeColor="text1"/>
                <w:szCs w:val="24"/>
                <w:lang w:eastAsia="lt-LT"/>
              </w:rPr>
              <w:t xml:space="preserve">Pasirašo </w:t>
            </w:r>
            <w:r w:rsidRPr="00156787">
              <w:rPr>
                <w:rFonts w:eastAsia="Calibri"/>
                <w:color w:val="000000" w:themeColor="text1"/>
                <w:szCs w:val="24"/>
                <w:lang w:eastAsia="lt-LT"/>
              </w:rPr>
              <w:tab/>
            </w:r>
          </w:p>
          <w:p w14:paraId="19CA751A" w14:textId="77777777" w:rsidR="00EB5CED" w:rsidRPr="00156787" w:rsidRDefault="00EB5CED" w:rsidP="00B12094">
            <w:pPr>
              <w:tabs>
                <w:tab w:val="num" w:pos="360"/>
                <w:tab w:val="left" w:pos="851"/>
                <w:tab w:val="num" w:pos="1276"/>
                <w:tab w:val="center" w:leader="underscore" w:pos="3011"/>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Data       ___________________________________________</w:t>
            </w:r>
            <w:r w:rsidRPr="00156787">
              <w:rPr>
                <w:rFonts w:eastAsia="Calibri"/>
                <w:color w:val="000000" w:themeColor="text1"/>
                <w:szCs w:val="24"/>
                <w:lang w:eastAsia="lt-LT"/>
              </w:rPr>
              <w:tab/>
            </w:r>
          </w:p>
        </w:tc>
      </w:tr>
      <w:tr w:rsidR="00EB5CED" w:rsidRPr="00156787" w14:paraId="1DBDC72B" w14:textId="77777777" w:rsidTr="00B12094">
        <w:tc>
          <w:tcPr>
            <w:tcW w:w="9209" w:type="dxa"/>
            <w:tcBorders>
              <w:top w:val="nil"/>
              <w:left w:val="single" w:sz="4" w:space="0" w:color="auto"/>
              <w:bottom w:val="nil"/>
              <w:right w:val="single" w:sz="4" w:space="0" w:color="auto"/>
            </w:tcBorders>
            <w:hideMark/>
          </w:tcPr>
          <w:p w14:paraId="6D9C3C2F" w14:textId="77777777" w:rsidR="00EB5CED" w:rsidRPr="00156787" w:rsidRDefault="00EB5CED" w:rsidP="00B12094">
            <w:pPr>
              <w:tabs>
                <w:tab w:val="num" w:pos="360"/>
                <w:tab w:val="left" w:pos="851"/>
                <w:tab w:val="num" w:pos="1276"/>
                <w:tab w:val="center" w:pos="9402"/>
              </w:tabs>
              <w:spacing w:line="360" w:lineRule="auto"/>
              <w:ind w:firstLine="567"/>
              <w:jc w:val="both"/>
              <w:rPr>
                <w:rFonts w:eastAsia="Calibri"/>
                <w:color w:val="000000" w:themeColor="text1"/>
                <w:szCs w:val="24"/>
              </w:rPr>
            </w:pPr>
            <w:r w:rsidRPr="00156787">
              <w:rPr>
                <w:rFonts w:eastAsia="Calibri"/>
                <w:color w:val="000000" w:themeColor="text1"/>
                <w:szCs w:val="24"/>
                <w:lang w:eastAsia="lt-LT"/>
              </w:rPr>
              <w:t xml:space="preserve">Prašome grąžinti užpildytą formą atitinkamam atsakingam asmeniui žemiau nurodytu adresu: </w:t>
            </w:r>
          </w:p>
        </w:tc>
      </w:tr>
      <w:tr w:rsidR="00EB5CED" w:rsidRPr="00156787" w14:paraId="3BA81021" w14:textId="77777777" w:rsidTr="00B12094">
        <w:tc>
          <w:tcPr>
            <w:tcW w:w="9209" w:type="dxa"/>
            <w:tcBorders>
              <w:top w:val="nil"/>
              <w:left w:val="single" w:sz="4" w:space="0" w:color="auto"/>
              <w:bottom w:val="nil"/>
              <w:right w:val="single" w:sz="4" w:space="0" w:color="auto"/>
            </w:tcBorders>
            <w:hideMark/>
          </w:tcPr>
          <w:p w14:paraId="148E8C46" w14:textId="77777777" w:rsidR="00EB5CED" w:rsidRPr="00156787" w:rsidRDefault="00EB5CED" w:rsidP="00B12094">
            <w:pPr>
              <w:tabs>
                <w:tab w:val="num" w:pos="360"/>
                <w:tab w:val="left" w:pos="851"/>
                <w:tab w:val="num" w:pos="1276"/>
                <w:tab w:val="center" w:pos="9402"/>
              </w:tabs>
              <w:spacing w:line="300" w:lineRule="auto"/>
              <w:ind w:firstLine="567"/>
              <w:jc w:val="center"/>
              <w:rPr>
                <w:rFonts w:eastAsia="Calibri"/>
                <w:color w:val="000000" w:themeColor="text1"/>
                <w:szCs w:val="24"/>
                <w:lang w:eastAsia="lt-LT"/>
              </w:rPr>
            </w:pPr>
            <w:r w:rsidRPr="00156787">
              <w:rPr>
                <w:rFonts w:eastAsia="Calibri"/>
                <w:color w:val="000000" w:themeColor="text1"/>
                <w:szCs w:val="24"/>
                <w:lang w:eastAsia="lt-LT"/>
              </w:rPr>
              <w:t>______________________________________________________________________</w:t>
            </w:r>
          </w:p>
        </w:tc>
      </w:tr>
      <w:tr w:rsidR="00EB5CED" w:rsidRPr="00156787" w14:paraId="6D39C053" w14:textId="77777777" w:rsidTr="00B12094">
        <w:tc>
          <w:tcPr>
            <w:tcW w:w="9209" w:type="dxa"/>
            <w:tcBorders>
              <w:top w:val="nil"/>
              <w:left w:val="single" w:sz="4" w:space="0" w:color="auto"/>
              <w:bottom w:val="nil"/>
              <w:right w:val="single" w:sz="4" w:space="0" w:color="auto"/>
            </w:tcBorders>
            <w:hideMark/>
          </w:tcPr>
          <w:p w14:paraId="397F8C65" w14:textId="77777777" w:rsidR="00EB5CED" w:rsidRPr="00D20BAF" w:rsidRDefault="00EB5CED" w:rsidP="00B12094">
            <w:pPr>
              <w:tabs>
                <w:tab w:val="num" w:pos="360"/>
                <w:tab w:val="left" w:pos="851"/>
                <w:tab w:val="num" w:pos="1276"/>
                <w:tab w:val="center" w:pos="9402"/>
              </w:tabs>
              <w:spacing w:line="360" w:lineRule="auto"/>
              <w:ind w:firstLine="567"/>
              <w:jc w:val="center"/>
              <w:rPr>
                <w:rFonts w:eastAsia="Calibri"/>
                <w:color w:val="000000" w:themeColor="text1"/>
                <w:szCs w:val="24"/>
                <w:lang w:val="pt-BR"/>
              </w:rPr>
            </w:pPr>
            <w:r w:rsidRPr="00156787">
              <w:rPr>
                <w:rFonts w:eastAsia="Calibri"/>
                <w:color w:val="000000" w:themeColor="text1"/>
                <w:sz w:val="20"/>
                <w:szCs w:val="24"/>
                <w:lang w:eastAsia="lt-LT"/>
              </w:rPr>
              <w:t>Atsakingas asmuo (jo užimamos pareigos) ir jo kontaktinė informacija</w:t>
            </w:r>
          </w:p>
        </w:tc>
      </w:tr>
      <w:tr w:rsidR="00EB5CED" w:rsidRPr="00156787" w14:paraId="5FBC5D0B" w14:textId="77777777" w:rsidTr="00B12094">
        <w:tc>
          <w:tcPr>
            <w:tcW w:w="9209" w:type="dxa"/>
            <w:tcBorders>
              <w:top w:val="nil"/>
              <w:left w:val="single" w:sz="4" w:space="0" w:color="auto"/>
              <w:bottom w:val="nil"/>
              <w:right w:val="single" w:sz="4" w:space="0" w:color="auto"/>
            </w:tcBorders>
            <w:hideMark/>
          </w:tcPr>
          <w:p w14:paraId="5B9434D9" w14:textId="77777777" w:rsidR="00EB5CED" w:rsidRPr="00156787" w:rsidRDefault="00EB5CED" w:rsidP="00B12094">
            <w:pPr>
              <w:tabs>
                <w:tab w:val="num" w:pos="360"/>
                <w:tab w:val="left" w:pos="851"/>
                <w:tab w:val="num" w:pos="1276"/>
                <w:tab w:val="center" w:pos="9402"/>
              </w:tabs>
              <w:spacing w:line="360" w:lineRule="auto"/>
              <w:ind w:firstLine="567"/>
              <w:jc w:val="both"/>
              <w:rPr>
                <w:rFonts w:eastAsia="Calibri"/>
                <w:color w:val="000000" w:themeColor="text1"/>
                <w:szCs w:val="24"/>
                <w:lang w:val="en-GB"/>
              </w:rPr>
            </w:pPr>
            <w:r>
              <w:rPr>
                <w:rFonts w:eastAsia="Calibri"/>
                <w:color w:val="000000" w:themeColor="text1"/>
                <w:szCs w:val="24"/>
                <w:lang w:eastAsia="lt-LT"/>
              </w:rPr>
              <w:t>______________</w:t>
            </w:r>
            <w:r w:rsidRPr="00156787">
              <w:rPr>
                <w:rFonts w:eastAsia="Calibri"/>
                <w:color w:val="000000" w:themeColor="text1"/>
                <w:szCs w:val="24"/>
                <w:lang w:eastAsia="lt-LT"/>
              </w:rPr>
              <w:t>________________________________________________________</w:t>
            </w:r>
          </w:p>
        </w:tc>
      </w:tr>
      <w:tr w:rsidR="00EB5CED" w:rsidRPr="00156787" w14:paraId="491FFD4E" w14:textId="77777777" w:rsidTr="00B12094">
        <w:tc>
          <w:tcPr>
            <w:tcW w:w="9209" w:type="dxa"/>
            <w:tcBorders>
              <w:top w:val="nil"/>
              <w:left w:val="single" w:sz="4" w:space="0" w:color="auto"/>
              <w:bottom w:val="nil"/>
              <w:right w:val="single" w:sz="4" w:space="0" w:color="auto"/>
            </w:tcBorders>
            <w:hideMark/>
          </w:tcPr>
          <w:p w14:paraId="584A64A2" w14:textId="77777777" w:rsidR="00EB5CED" w:rsidRPr="00D20BAF" w:rsidRDefault="00EB5CED" w:rsidP="00B12094">
            <w:pPr>
              <w:tabs>
                <w:tab w:val="num" w:pos="360"/>
                <w:tab w:val="left" w:pos="851"/>
                <w:tab w:val="num" w:pos="1276"/>
                <w:tab w:val="center" w:pos="9402"/>
              </w:tabs>
              <w:spacing w:line="360" w:lineRule="auto"/>
              <w:ind w:firstLine="567"/>
              <w:jc w:val="both"/>
              <w:rPr>
                <w:rFonts w:eastAsia="Calibri"/>
                <w:color w:val="000000" w:themeColor="text1"/>
                <w:szCs w:val="24"/>
                <w:lang w:val="pt-BR" w:eastAsia="lt-LT"/>
              </w:rPr>
            </w:pPr>
            <w:r w:rsidRPr="00156787">
              <w:rPr>
                <w:rFonts w:eastAsia="Calibri"/>
                <w:color w:val="000000" w:themeColor="text1"/>
                <w:szCs w:val="24"/>
                <w:lang w:eastAsia="lt-LT"/>
              </w:rPr>
              <w:t xml:space="preserve">Dokumentai, kurie privalo būti pateikti su šiuo prašymu yra: </w:t>
            </w:r>
          </w:p>
          <w:p w14:paraId="39037B6F" w14:textId="77777777" w:rsidR="00EB5CED" w:rsidRPr="00156787" w:rsidRDefault="00EB5CED" w:rsidP="00B12094">
            <w:pPr>
              <w:tabs>
                <w:tab w:val="num" w:pos="360"/>
                <w:tab w:val="left" w:pos="851"/>
                <w:tab w:val="left" w:pos="1276"/>
                <w:tab w:val="center" w:pos="9402"/>
              </w:tabs>
              <w:spacing w:line="360" w:lineRule="auto"/>
              <w:ind w:firstLine="567"/>
              <w:jc w:val="both"/>
              <w:rPr>
                <w:rFonts w:eastAsia="Calibri"/>
                <w:color w:val="000000" w:themeColor="text1"/>
                <w:szCs w:val="24"/>
                <w:lang w:eastAsia="lt-LT"/>
              </w:rPr>
            </w:pPr>
            <w:r w:rsidRPr="00156787">
              <w:rPr>
                <w:rFonts w:ascii="Symbol" w:eastAsia="Calibri" w:hAnsi="Symbol"/>
                <w:color w:val="000000" w:themeColor="text1"/>
                <w:szCs w:val="24"/>
                <w:lang w:eastAsia="lt-LT"/>
              </w:rPr>
              <w:t></w:t>
            </w:r>
            <w:r w:rsidRPr="00156787">
              <w:rPr>
                <w:rFonts w:ascii="Symbol" w:eastAsia="Calibri" w:hAnsi="Symbol"/>
                <w:color w:val="000000" w:themeColor="text1"/>
                <w:szCs w:val="24"/>
                <w:lang w:eastAsia="lt-LT"/>
              </w:rPr>
              <w:tab/>
            </w:r>
            <w:r w:rsidRPr="00156787">
              <w:rPr>
                <w:rFonts w:eastAsia="Calibri"/>
                <w:color w:val="000000" w:themeColor="text1"/>
                <w:szCs w:val="24"/>
                <w:lang w:eastAsia="lt-LT"/>
              </w:rPr>
              <w:t>Jūsų tapatybę patvirtinantis dokumentas</w:t>
            </w:r>
          </w:p>
          <w:p w14:paraId="55A33055" w14:textId="77777777" w:rsidR="00EB5CED" w:rsidRPr="00156787" w:rsidRDefault="00EB5CED" w:rsidP="00B12094">
            <w:pPr>
              <w:tabs>
                <w:tab w:val="num" w:pos="360"/>
                <w:tab w:val="left" w:pos="851"/>
                <w:tab w:val="left" w:pos="1276"/>
                <w:tab w:val="center" w:pos="9402"/>
              </w:tabs>
              <w:spacing w:line="360" w:lineRule="auto"/>
              <w:ind w:firstLine="567"/>
              <w:jc w:val="both"/>
              <w:rPr>
                <w:rFonts w:eastAsia="Calibri"/>
                <w:color w:val="000000" w:themeColor="text1"/>
                <w:szCs w:val="24"/>
                <w:lang w:eastAsia="lt-LT"/>
              </w:rPr>
            </w:pPr>
            <w:r w:rsidRPr="00156787">
              <w:rPr>
                <w:rFonts w:ascii="Symbol" w:eastAsia="Calibri" w:hAnsi="Symbol"/>
                <w:color w:val="000000" w:themeColor="text1"/>
                <w:szCs w:val="24"/>
                <w:lang w:eastAsia="lt-LT"/>
              </w:rPr>
              <w:t></w:t>
            </w:r>
            <w:r w:rsidRPr="00156787">
              <w:rPr>
                <w:rFonts w:ascii="Symbol" w:eastAsia="Calibri" w:hAnsi="Symbol"/>
                <w:color w:val="000000" w:themeColor="text1"/>
                <w:szCs w:val="24"/>
                <w:lang w:eastAsia="lt-LT"/>
              </w:rPr>
              <w:tab/>
            </w:r>
            <w:r w:rsidRPr="00156787">
              <w:rPr>
                <w:rFonts w:eastAsia="Calibri"/>
                <w:color w:val="000000" w:themeColor="text1"/>
                <w:szCs w:val="24"/>
                <w:lang w:eastAsia="lt-LT"/>
              </w:rPr>
              <w:t>duomenų subjekto tapatybę patvirtinantis dokumentas (jei skiriasi nuo nurodyto aukščiau)</w:t>
            </w:r>
          </w:p>
          <w:p w14:paraId="70821301" w14:textId="77777777" w:rsidR="00EB5CED" w:rsidRPr="00156787" w:rsidRDefault="00EB5CED" w:rsidP="00B12094">
            <w:pPr>
              <w:tabs>
                <w:tab w:val="num" w:pos="360"/>
                <w:tab w:val="left" w:pos="851"/>
                <w:tab w:val="left" w:pos="1276"/>
                <w:tab w:val="center" w:pos="9402"/>
              </w:tabs>
              <w:spacing w:line="360" w:lineRule="auto"/>
              <w:ind w:firstLine="567"/>
              <w:jc w:val="both"/>
              <w:rPr>
                <w:rFonts w:eastAsia="Calibri"/>
                <w:color w:val="000000" w:themeColor="text1"/>
                <w:szCs w:val="24"/>
              </w:rPr>
            </w:pPr>
            <w:r w:rsidRPr="00156787">
              <w:rPr>
                <w:rFonts w:ascii="Symbol" w:eastAsia="Calibri" w:hAnsi="Symbol"/>
                <w:color w:val="000000" w:themeColor="text1"/>
                <w:szCs w:val="24"/>
                <w:lang w:eastAsia="lt-LT"/>
              </w:rPr>
              <w:t></w:t>
            </w:r>
            <w:r w:rsidRPr="00156787">
              <w:rPr>
                <w:rFonts w:ascii="Symbol" w:eastAsia="Calibri" w:hAnsi="Symbol"/>
                <w:color w:val="000000" w:themeColor="text1"/>
                <w:szCs w:val="24"/>
                <w:lang w:eastAsia="lt-LT"/>
              </w:rPr>
              <w:tab/>
            </w:r>
            <w:r w:rsidRPr="00156787">
              <w:rPr>
                <w:rFonts w:eastAsia="Calibri"/>
                <w:color w:val="000000" w:themeColor="text1"/>
                <w:szCs w:val="24"/>
                <w:lang w:eastAsia="lt-LT"/>
              </w:rPr>
              <w:t xml:space="preserve">duomenų subjekto sutikimo atskleisti informaciją trečiajam asmeniui įrodymai (jei reikalingi kaip nurodyta aukščiau) </w:t>
            </w:r>
          </w:p>
        </w:tc>
      </w:tr>
      <w:tr w:rsidR="00EB5CED" w:rsidRPr="00156787" w14:paraId="59C69F5D" w14:textId="77777777" w:rsidTr="00B12094">
        <w:tc>
          <w:tcPr>
            <w:tcW w:w="9209" w:type="dxa"/>
            <w:tcBorders>
              <w:top w:val="nil"/>
              <w:left w:val="single" w:sz="4" w:space="0" w:color="auto"/>
              <w:bottom w:val="nil"/>
              <w:right w:val="single" w:sz="4" w:space="0" w:color="auto"/>
            </w:tcBorders>
            <w:hideMark/>
          </w:tcPr>
          <w:p w14:paraId="6B45818F" w14:textId="77777777" w:rsidR="00EB5CED" w:rsidRPr="00156787" w:rsidRDefault="00EB5CED" w:rsidP="00B12094">
            <w:pPr>
              <w:tabs>
                <w:tab w:val="num" w:pos="360"/>
                <w:tab w:val="left" w:pos="851"/>
                <w:tab w:val="left" w:pos="1276"/>
                <w:tab w:val="center" w:pos="9402"/>
              </w:tabs>
              <w:spacing w:line="360" w:lineRule="auto"/>
              <w:ind w:firstLine="567"/>
              <w:jc w:val="both"/>
              <w:rPr>
                <w:rFonts w:eastAsia="Calibri"/>
                <w:color w:val="000000" w:themeColor="text1"/>
                <w:szCs w:val="24"/>
                <w:lang w:eastAsia="lt-LT"/>
              </w:rPr>
            </w:pPr>
            <w:r w:rsidRPr="00156787">
              <w:rPr>
                <w:rFonts w:ascii="Symbol" w:eastAsia="Calibri" w:hAnsi="Symbol"/>
                <w:color w:val="000000" w:themeColor="text1"/>
                <w:szCs w:val="24"/>
                <w:lang w:eastAsia="lt-LT"/>
              </w:rPr>
              <w:t></w:t>
            </w:r>
            <w:r w:rsidRPr="00156787">
              <w:rPr>
                <w:rFonts w:ascii="Symbol" w:eastAsia="Calibri" w:hAnsi="Symbol"/>
                <w:color w:val="000000" w:themeColor="text1"/>
                <w:szCs w:val="24"/>
                <w:lang w:eastAsia="lt-LT"/>
              </w:rPr>
              <w:tab/>
            </w:r>
            <w:r w:rsidRPr="00156787">
              <w:rPr>
                <w:rFonts w:eastAsia="Calibri"/>
                <w:color w:val="000000" w:themeColor="text1"/>
                <w:szCs w:val="24"/>
                <w:lang w:eastAsia="lt-LT"/>
              </w:rPr>
              <w:t>atitinkamais atvejais voką su pašto ženklu ir adresu dokumentų, įrodančių tapatybę/įgaliojimus sugrąžinimui</w:t>
            </w:r>
          </w:p>
          <w:p w14:paraId="64883E30" w14:textId="591D817E" w:rsidR="00EB5CED" w:rsidRPr="00156787" w:rsidRDefault="00EB5CED" w:rsidP="00E815AE">
            <w:pPr>
              <w:tabs>
                <w:tab w:val="num" w:pos="360"/>
                <w:tab w:val="left" w:pos="851"/>
                <w:tab w:val="num" w:pos="1276"/>
                <w:tab w:val="center" w:pos="9402"/>
              </w:tabs>
              <w:spacing w:line="360" w:lineRule="auto"/>
              <w:ind w:firstLine="567"/>
              <w:jc w:val="both"/>
              <w:rPr>
                <w:rFonts w:eastAsia="Calibri"/>
                <w:color w:val="000000" w:themeColor="text1"/>
                <w:szCs w:val="24"/>
              </w:rPr>
            </w:pPr>
            <w:r w:rsidRPr="00156787">
              <w:rPr>
                <w:rFonts w:eastAsia="Calibri"/>
                <w:color w:val="000000" w:themeColor="text1"/>
                <w:szCs w:val="24"/>
                <w:lang w:eastAsia="lt-LT"/>
              </w:rPr>
              <w:t xml:space="preserve">Prašome atkreipti dėmesį, kad </w:t>
            </w:r>
            <w:r w:rsidR="00211E1E">
              <w:rPr>
                <w:rFonts w:eastAsia="Calibri"/>
                <w:color w:val="000000" w:themeColor="text1"/>
                <w:szCs w:val="24"/>
              </w:rPr>
              <w:t>Vilniaus</w:t>
            </w:r>
            <w:r w:rsidRPr="00156787">
              <w:rPr>
                <w:rFonts w:eastAsia="Calibri"/>
                <w:color w:val="000000" w:themeColor="text1"/>
                <w:szCs w:val="24"/>
              </w:rPr>
              <w:t xml:space="preserve"> rajono savivaldybės administracija</w:t>
            </w:r>
            <w:r w:rsidRPr="00156787">
              <w:rPr>
                <w:rFonts w:eastAsia="Calibri"/>
                <w:color w:val="000000" w:themeColor="text1"/>
                <w:szCs w:val="24"/>
                <w:lang w:eastAsia="lt-LT"/>
              </w:rPr>
              <w:t xml:space="preserve"> pasilieka teisę </w:t>
            </w:r>
            <w:r w:rsidR="00E815AE">
              <w:rPr>
                <w:rFonts w:eastAsia="Calibri"/>
                <w:color w:val="000000" w:themeColor="text1"/>
                <w:szCs w:val="24"/>
                <w:lang w:eastAsia="lt-LT"/>
              </w:rPr>
              <w:t>nuasmeninti</w:t>
            </w:r>
            <w:r w:rsidRPr="00156787">
              <w:rPr>
                <w:rFonts w:eastAsia="Calibri"/>
                <w:color w:val="000000" w:themeColor="text1"/>
                <w:szCs w:val="24"/>
                <w:lang w:eastAsia="lt-LT"/>
              </w:rPr>
              <w:t xml:space="preserve"> ar pašalinti informaciją, susijusią su kitais fiziniais asmenimis (pagal Bendrojo duomenų apsaugos reglamento 15 str. 4 dalį).</w:t>
            </w:r>
          </w:p>
        </w:tc>
      </w:tr>
      <w:tr w:rsidR="00EB5CED" w:rsidRPr="00156787" w14:paraId="2EACCC11" w14:textId="77777777" w:rsidTr="00B12094">
        <w:tc>
          <w:tcPr>
            <w:tcW w:w="9209" w:type="dxa"/>
            <w:tcBorders>
              <w:top w:val="nil"/>
              <w:left w:val="single" w:sz="4" w:space="0" w:color="auto"/>
              <w:bottom w:val="nil"/>
              <w:right w:val="single" w:sz="4" w:space="0" w:color="auto"/>
            </w:tcBorders>
            <w:hideMark/>
          </w:tcPr>
          <w:p w14:paraId="33DC8A27" w14:textId="77777777" w:rsidR="00EB5CED" w:rsidRPr="00156787" w:rsidRDefault="00EB5CED" w:rsidP="00B12094">
            <w:pPr>
              <w:tabs>
                <w:tab w:val="num" w:pos="360"/>
                <w:tab w:val="left" w:pos="851"/>
                <w:tab w:val="num" w:pos="1276"/>
                <w:tab w:val="center" w:pos="9402"/>
              </w:tabs>
              <w:spacing w:line="360" w:lineRule="auto"/>
              <w:ind w:firstLine="567"/>
              <w:jc w:val="both"/>
              <w:rPr>
                <w:rFonts w:eastAsia="Calibri"/>
                <w:i/>
                <w:color w:val="000000" w:themeColor="text1"/>
                <w:szCs w:val="24"/>
                <w:lang w:val="en-GB"/>
              </w:rPr>
            </w:pPr>
            <w:r w:rsidRPr="00156787">
              <w:rPr>
                <w:rFonts w:eastAsia="Calibri"/>
                <w:i/>
                <w:color w:val="000000" w:themeColor="text1"/>
                <w:szCs w:val="24"/>
                <w:lang w:eastAsia="lt-LT"/>
              </w:rPr>
              <w:t>Į</w:t>
            </w:r>
            <w:r w:rsidRPr="00156787">
              <w:rPr>
                <w:rFonts w:eastAsia="Calibri"/>
                <w:i/>
                <w:color w:val="000000" w:themeColor="text1"/>
                <w:szCs w:val="24"/>
              </w:rPr>
              <w:t>staigos</w:t>
            </w:r>
            <w:r w:rsidRPr="00156787">
              <w:rPr>
                <w:rFonts w:eastAsia="Calibri"/>
                <w:i/>
                <w:color w:val="000000" w:themeColor="text1"/>
                <w:szCs w:val="24"/>
                <w:lang w:eastAsia="lt-LT"/>
              </w:rPr>
              <w:t xml:space="preserve"> vidaus naudojimui</w:t>
            </w:r>
          </w:p>
        </w:tc>
      </w:tr>
      <w:tr w:rsidR="00EB5CED" w:rsidRPr="00156787" w14:paraId="2262A409" w14:textId="77777777" w:rsidTr="00B12094">
        <w:tc>
          <w:tcPr>
            <w:tcW w:w="9209" w:type="dxa"/>
            <w:tcBorders>
              <w:top w:val="nil"/>
              <w:left w:val="single" w:sz="4" w:space="0" w:color="auto"/>
              <w:bottom w:val="nil"/>
              <w:right w:val="single" w:sz="4" w:space="0" w:color="auto"/>
            </w:tcBorders>
            <w:hideMark/>
          </w:tcPr>
          <w:p w14:paraId="361D701C" w14:textId="77777777" w:rsidR="00EB5CED" w:rsidRPr="00156787" w:rsidRDefault="00EB5CED" w:rsidP="00B12094">
            <w:pPr>
              <w:tabs>
                <w:tab w:val="num" w:pos="360"/>
                <w:tab w:val="left" w:pos="851"/>
                <w:tab w:val="num" w:pos="1276"/>
                <w:tab w:val="center" w:leader="underscore" w:pos="9402"/>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 xml:space="preserve">Prašymas gautas </w:t>
            </w:r>
            <w:r w:rsidRPr="00156787">
              <w:rPr>
                <w:rFonts w:eastAsia="Calibri"/>
                <w:color w:val="000000" w:themeColor="text1"/>
                <w:szCs w:val="24"/>
                <w:lang w:eastAsia="lt-LT"/>
              </w:rPr>
              <w:tab/>
            </w:r>
          </w:p>
        </w:tc>
      </w:tr>
      <w:tr w:rsidR="00EB5CED" w:rsidRPr="00156787" w14:paraId="37610538" w14:textId="77777777" w:rsidTr="00B12094">
        <w:tc>
          <w:tcPr>
            <w:tcW w:w="9209" w:type="dxa"/>
            <w:tcBorders>
              <w:top w:val="nil"/>
              <w:left w:val="single" w:sz="4" w:space="0" w:color="auto"/>
              <w:bottom w:val="nil"/>
              <w:right w:val="single" w:sz="4" w:space="0" w:color="auto"/>
            </w:tcBorders>
            <w:hideMark/>
          </w:tcPr>
          <w:p w14:paraId="3D3BBA25" w14:textId="77777777" w:rsidR="00EB5CED" w:rsidRPr="00156787" w:rsidRDefault="00EB5CED" w:rsidP="00B12094">
            <w:pPr>
              <w:tabs>
                <w:tab w:val="num" w:pos="360"/>
                <w:tab w:val="left" w:pos="851"/>
                <w:tab w:val="num" w:pos="1276"/>
                <w:tab w:val="center" w:leader="underscore" w:pos="9402"/>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 xml:space="preserve">Prašymas išnagrinėtas </w:t>
            </w:r>
            <w:r w:rsidRPr="00156787">
              <w:rPr>
                <w:rFonts w:eastAsia="Calibri"/>
                <w:color w:val="000000" w:themeColor="text1"/>
                <w:szCs w:val="24"/>
                <w:lang w:eastAsia="lt-LT"/>
              </w:rPr>
              <w:tab/>
            </w:r>
          </w:p>
        </w:tc>
      </w:tr>
      <w:tr w:rsidR="00EB5CED" w:rsidRPr="00156787" w14:paraId="6D67CC11" w14:textId="77777777" w:rsidTr="00B12094">
        <w:tc>
          <w:tcPr>
            <w:tcW w:w="9209" w:type="dxa"/>
            <w:tcBorders>
              <w:top w:val="nil"/>
              <w:left w:val="single" w:sz="4" w:space="0" w:color="auto"/>
              <w:bottom w:val="nil"/>
              <w:right w:val="single" w:sz="4" w:space="0" w:color="auto"/>
            </w:tcBorders>
            <w:hideMark/>
          </w:tcPr>
          <w:p w14:paraId="2011FEC7" w14:textId="77777777" w:rsidR="00EB5CED" w:rsidRPr="00156787" w:rsidRDefault="00EB5CED" w:rsidP="00B12094">
            <w:pPr>
              <w:tabs>
                <w:tab w:val="num" w:pos="360"/>
                <w:tab w:val="left" w:pos="851"/>
                <w:tab w:val="num" w:pos="1276"/>
                <w:tab w:val="center" w:leader="underscore" w:pos="9402"/>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 xml:space="preserve">Užrašai </w:t>
            </w:r>
            <w:r w:rsidRPr="00156787">
              <w:rPr>
                <w:rFonts w:eastAsia="Calibri"/>
                <w:color w:val="000000" w:themeColor="text1"/>
                <w:szCs w:val="24"/>
                <w:lang w:eastAsia="lt-LT"/>
              </w:rPr>
              <w:tab/>
            </w:r>
          </w:p>
        </w:tc>
      </w:tr>
      <w:tr w:rsidR="00EB5CED" w:rsidRPr="00156787" w14:paraId="77D8A342" w14:textId="77777777" w:rsidTr="00B12094">
        <w:tc>
          <w:tcPr>
            <w:tcW w:w="9209" w:type="dxa"/>
            <w:tcBorders>
              <w:top w:val="nil"/>
              <w:left w:val="single" w:sz="4" w:space="0" w:color="auto"/>
              <w:bottom w:val="single" w:sz="4" w:space="0" w:color="auto"/>
              <w:right w:val="single" w:sz="4" w:space="0" w:color="auto"/>
            </w:tcBorders>
            <w:hideMark/>
          </w:tcPr>
          <w:p w14:paraId="420C95B9" w14:textId="77777777" w:rsidR="00EB5CED" w:rsidRPr="00156787" w:rsidRDefault="00EB5CED" w:rsidP="00B12094">
            <w:pPr>
              <w:tabs>
                <w:tab w:val="num" w:pos="360"/>
                <w:tab w:val="left" w:pos="851"/>
                <w:tab w:val="num" w:pos="1276"/>
                <w:tab w:val="center" w:pos="9402"/>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_________________________________________</w:t>
            </w:r>
            <w:r>
              <w:rPr>
                <w:rFonts w:eastAsia="Calibri"/>
                <w:color w:val="000000" w:themeColor="text1"/>
                <w:szCs w:val="24"/>
                <w:lang w:eastAsia="lt-LT"/>
              </w:rPr>
              <w:t>_____________________________</w:t>
            </w:r>
          </w:p>
        </w:tc>
      </w:tr>
    </w:tbl>
    <w:p w14:paraId="4CFC1F00" w14:textId="77777777" w:rsidR="00EB5CED" w:rsidRPr="00156787" w:rsidRDefault="00EB5CED" w:rsidP="00EB5CED">
      <w:pPr>
        <w:rPr>
          <w:color w:val="000000" w:themeColor="text1"/>
        </w:rPr>
      </w:pPr>
    </w:p>
    <w:p w14:paraId="7F3E1EEF" w14:textId="77777777" w:rsidR="00EB5CED" w:rsidRPr="00156787" w:rsidRDefault="00EB5CED" w:rsidP="00EB5CED">
      <w:pPr>
        <w:tabs>
          <w:tab w:val="num" w:pos="360"/>
          <w:tab w:val="left" w:pos="851"/>
          <w:tab w:val="left" w:pos="1077"/>
        </w:tabs>
        <w:spacing w:line="360" w:lineRule="auto"/>
        <w:ind w:firstLine="720"/>
        <w:jc w:val="both"/>
        <w:rPr>
          <w:rFonts w:eastAsia="Calibri"/>
          <w:color w:val="000000" w:themeColor="text1"/>
          <w:szCs w:val="24"/>
          <w:lang w:eastAsia="lt-LT"/>
        </w:rPr>
      </w:pPr>
      <w:r w:rsidRPr="00156787">
        <w:rPr>
          <w:rFonts w:eastAsia="Calibri"/>
          <w:color w:val="000000" w:themeColor="text1"/>
          <w:szCs w:val="24"/>
          <w:lang w:eastAsia="lt-LT"/>
        </w:rPr>
        <w:t>6. Prašymą susipažinti su duomenimis duomenų subjektas turi teisę pateikti ir nesilaikydamas aukščiau nurodytos Formos. Tai negali būti pagrindas atsisakyti priimti prašymą ar vilkinti jo nagrinėjimą.</w:t>
      </w:r>
    </w:p>
    <w:p w14:paraId="60B165A1" w14:textId="0D35B229" w:rsidR="00EB5CED" w:rsidRDefault="00EB5CED" w:rsidP="00EB5CED">
      <w:pPr>
        <w:widowControl w:val="0"/>
        <w:tabs>
          <w:tab w:val="left" w:pos="352"/>
        </w:tabs>
        <w:spacing w:line="276" w:lineRule="auto"/>
        <w:ind w:firstLine="782"/>
        <w:jc w:val="center"/>
        <w:rPr>
          <w:color w:val="000000"/>
          <w:szCs w:val="24"/>
          <w:lang w:bidi="lt-LT"/>
        </w:rPr>
      </w:pPr>
      <w:r w:rsidRPr="00156787">
        <w:rPr>
          <w:rFonts w:eastAsia="Calibri"/>
          <w:color w:val="000000" w:themeColor="text1"/>
          <w:szCs w:val="24"/>
          <w:lang w:eastAsia="lt-LT"/>
        </w:rPr>
        <w:t>______________________</w:t>
      </w:r>
    </w:p>
    <w:sectPr w:rsidR="00EB5CED" w:rsidSect="00FD00B9">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1C098" w14:textId="77777777" w:rsidR="00B64892" w:rsidRDefault="00B64892">
      <w:r>
        <w:separator/>
      </w:r>
    </w:p>
  </w:endnote>
  <w:endnote w:type="continuationSeparator" w:id="0">
    <w:p w14:paraId="1A6F0CF2" w14:textId="77777777" w:rsidR="00B64892" w:rsidRDefault="00B6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9C20" w14:textId="77777777" w:rsidR="00965868" w:rsidRDefault="00965868">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60A3" w14:textId="77777777" w:rsidR="00965868" w:rsidRDefault="00965868">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B53C" w14:textId="77777777" w:rsidR="00965868" w:rsidRDefault="00965868">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27B20" w14:textId="77777777" w:rsidR="00B64892" w:rsidRDefault="00B64892">
      <w:r>
        <w:separator/>
      </w:r>
    </w:p>
  </w:footnote>
  <w:footnote w:type="continuationSeparator" w:id="0">
    <w:p w14:paraId="6C32BAF0" w14:textId="77777777" w:rsidR="00B64892" w:rsidRDefault="00B64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78D3" w14:textId="77777777" w:rsidR="00965868" w:rsidRDefault="00965868">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164B" w14:textId="24DD74FC" w:rsidR="00965868" w:rsidRDefault="00965868">
    <w:pPr>
      <w:tabs>
        <w:tab w:val="center" w:pos="4819"/>
        <w:tab w:val="right" w:pos="9638"/>
      </w:tabs>
      <w:jc w:val="center"/>
    </w:pPr>
    <w:r>
      <w:fldChar w:fldCharType="begin"/>
    </w:r>
    <w:r>
      <w:instrText>PAGE   \* MERGEFORMAT</w:instrText>
    </w:r>
    <w:r>
      <w:fldChar w:fldCharType="separate"/>
    </w:r>
    <w:r w:rsidR="00611AEA">
      <w:rPr>
        <w:noProof/>
      </w:rPr>
      <w:t>6</w:t>
    </w:r>
    <w:r>
      <w:fldChar w:fldCharType="end"/>
    </w:r>
  </w:p>
  <w:p w14:paraId="6D8D31A7" w14:textId="77777777" w:rsidR="00965868" w:rsidRDefault="00965868">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7923" w14:textId="77777777" w:rsidR="00965868" w:rsidRDefault="00965868">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7D21"/>
    <w:multiLevelType w:val="multilevel"/>
    <w:tmpl w:val="5C74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70D3C"/>
    <w:multiLevelType w:val="multilevel"/>
    <w:tmpl w:val="B90C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264F47"/>
    <w:multiLevelType w:val="multilevel"/>
    <w:tmpl w:val="5C7A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6932834">
    <w:abstractNumId w:val="2"/>
  </w:num>
  <w:num w:numId="2" w16cid:durableId="631518969">
    <w:abstractNumId w:val="1"/>
  </w:num>
  <w:num w:numId="3" w16cid:durableId="776561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E3"/>
    <w:rsid w:val="00012383"/>
    <w:rsid w:val="00014B3D"/>
    <w:rsid w:val="00015966"/>
    <w:rsid w:val="000255DB"/>
    <w:rsid w:val="00034B61"/>
    <w:rsid w:val="000503AA"/>
    <w:rsid w:val="00050CD7"/>
    <w:rsid w:val="00054C4C"/>
    <w:rsid w:val="000717B3"/>
    <w:rsid w:val="000839CE"/>
    <w:rsid w:val="000B4294"/>
    <w:rsid w:val="000B7342"/>
    <w:rsid w:val="000E0CD8"/>
    <w:rsid w:val="000E2DED"/>
    <w:rsid w:val="000F1A07"/>
    <w:rsid w:val="00107842"/>
    <w:rsid w:val="00112FA1"/>
    <w:rsid w:val="00113AC3"/>
    <w:rsid w:val="001210C4"/>
    <w:rsid w:val="0013394A"/>
    <w:rsid w:val="00134902"/>
    <w:rsid w:val="00137F47"/>
    <w:rsid w:val="001444F3"/>
    <w:rsid w:val="001626B0"/>
    <w:rsid w:val="00180D60"/>
    <w:rsid w:val="001858BA"/>
    <w:rsid w:val="001C1867"/>
    <w:rsid w:val="001D015B"/>
    <w:rsid w:val="00211E1E"/>
    <w:rsid w:val="00213D33"/>
    <w:rsid w:val="002210F9"/>
    <w:rsid w:val="0023100A"/>
    <w:rsid w:val="00240823"/>
    <w:rsid w:val="002467D1"/>
    <w:rsid w:val="002614C9"/>
    <w:rsid w:val="0027252F"/>
    <w:rsid w:val="002951AE"/>
    <w:rsid w:val="002D104A"/>
    <w:rsid w:val="002E331F"/>
    <w:rsid w:val="00304C32"/>
    <w:rsid w:val="003059B9"/>
    <w:rsid w:val="003126E1"/>
    <w:rsid w:val="00354DA6"/>
    <w:rsid w:val="00356555"/>
    <w:rsid w:val="00376DF3"/>
    <w:rsid w:val="003A3818"/>
    <w:rsid w:val="003B4599"/>
    <w:rsid w:val="003C3CFA"/>
    <w:rsid w:val="003F2749"/>
    <w:rsid w:val="003F634F"/>
    <w:rsid w:val="003F661A"/>
    <w:rsid w:val="00442513"/>
    <w:rsid w:val="004502D2"/>
    <w:rsid w:val="00467B84"/>
    <w:rsid w:val="00471F10"/>
    <w:rsid w:val="004736A7"/>
    <w:rsid w:val="0047771E"/>
    <w:rsid w:val="00497ECC"/>
    <w:rsid w:val="004A3DE3"/>
    <w:rsid w:val="004A418C"/>
    <w:rsid w:val="004B07BA"/>
    <w:rsid w:val="004D2218"/>
    <w:rsid w:val="004E3B20"/>
    <w:rsid w:val="004F2391"/>
    <w:rsid w:val="005064F3"/>
    <w:rsid w:val="00522771"/>
    <w:rsid w:val="00526963"/>
    <w:rsid w:val="00536029"/>
    <w:rsid w:val="00552DC0"/>
    <w:rsid w:val="00553350"/>
    <w:rsid w:val="00570A26"/>
    <w:rsid w:val="00593DC4"/>
    <w:rsid w:val="005C494F"/>
    <w:rsid w:val="005C6646"/>
    <w:rsid w:val="005E2BD5"/>
    <w:rsid w:val="005E6A1C"/>
    <w:rsid w:val="00602061"/>
    <w:rsid w:val="00611AEA"/>
    <w:rsid w:val="0061323A"/>
    <w:rsid w:val="00621ECD"/>
    <w:rsid w:val="0062655E"/>
    <w:rsid w:val="00630850"/>
    <w:rsid w:val="00636A69"/>
    <w:rsid w:val="00642EAB"/>
    <w:rsid w:val="0064557F"/>
    <w:rsid w:val="00654A39"/>
    <w:rsid w:val="0066440A"/>
    <w:rsid w:val="00666FE1"/>
    <w:rsid w:val="0068492F"/>
    <w:rsid w:val="006C7242"/>
    <w:rsid w:val="00700494"/>
    <w:rsid w:val="0071271D"/>
    <w:rsid w:val="0073084E"/>
    <w:rsid w:val="00762143"/>
    <w:rsid w:val="00767FFE"/>
    <w:rsid w:val="007C3E40"/>
    <w:rsid w:val="007D44E7"/>
    <w:rsid w:val="007F68FC"/>
    <w:rsid w:val="00833878"/>
    <w:rsid w:val="00837C4A"/>
    <w:rsid w:val="00843D3A"/>
    <w:rsid w:val="00852BED"/>
    <w:rsid w:val="00855F93"/>
    <w:rsid w:val="00860749"/>
    <w:rsid w:val="00864EC7"/>
    <w:rsid w:val="008948BF"/>
    <w:rsid w:val="008A0EAD"/>
    <w:rsid w:val="008C5629"/>
    <w:rsid w:val="008F4A4E"/>
    <w:rsid w:val="00900A5B"/>
    <w:rsid w:val="009022AF"/>
    <w:rsid w:val="00905FEA"/>
    <w:rsid w:val="00907454"/>
    <w:rsid w:val="009130AB"/>
    <w:rsid w:val="009326C6"/>
    <w:rsid w:val="009562CF"/>
    <w:rsid w:val="00965868"/>
    <w:rsid w:val="00971263"/>
    <w:rsid w:val="00971CB9"/>
    <w:rsid w:val="0097417E"/>
    <w:rsid w:val="009A406B"/>
    <w:rsid w:val="009A7F78"/>
    <w:rsid w:val="009C28E1"/>
    <w:rsid w:val="009D03BF"/>
    <w:rsid w:val="009E5E3A"/>
    <w:rsid w:val="009F032F"/>
    <w:rsid w:val="00A253CE"/>
    <w:rsid w:val="00A266D7"/>
    <w:rsid w:val="00A41F00"/>
    <w:rsid w:val="00A75DBA"/>
    <w:rsid w:val="00A913E1"/>
    <w:rsid w:val="00AE65AC"/>
    <w:rsid w:val="00B02F10"/>
    <w:rsid w:val="00B12094"/>
    <w:rsid w:val="00B30D02"/>
    <w:rsid w:val="00B444C2"/>
    <w:rsid w:val="00B5259C"/>
    <w:rsid w:val="00B627D9"/>
    <w:rsid w:val="00B64892"/>
    <w:rsid w:val="00B751DB"/>
    <w:rsid w:val="00B964A8"/>
    <w:rsid w:val="00BB22AD"/>
    <w:rsid w:val="00BB442A"/>
    <w:rsid w:val="00BC5817"/>
    <w:rsid w:val="00BD350C"/>
    <w:rsid w:val="00BD3A80"/>
    <w:rsid w:val="00BD4A30"/>
    <w:rsid w:val="00BF6CE1"/>
    <w:rsid w:val="00C02802"/>
    <w:rsid w:val="00C0292E"/>
    <w:rsid w:val="00C32873"/>
    <w:rsid w:val="00C510EF"/>
    <w:rsid w:val="00C55E87"/>
    <w:rsid w:val="00C642BF"/>
    <w:rsid w:val="00C6507E"/>
    <w:rsid w:val="00C845C2"/>
    <w:rsid w:val="00C912E2"/>
    <w:rsid w:val="00C9237C"/>
    <w:rsid w:val="00CA5A30"/>
    <w:rsid w:val="00CB0C9E"/>
    <w:rsid w:val="00CB5C5D"/>
    <w:rsid w:val="00CC0152"/>
    <w:rsid w:val="00D164AB"/>
    <w:rsid w:val="00D20BAF"/>
    <w:rsid w:val="00D22D91"/>
    <w:rsid w:val="00D23627"/>
    <w:rsid w:val="00D35DA4"/>
    <w:rsid w:val="00D57F16"/>
    <w:rsid w:val="00D710B1"/>
    <w:rsid w:val="00D81CA6"/>
    <w:rsid w:val="00D84E0D"/>
    <w:rsid w:val="00D960AC"/>
    <w:rsid w:val="00DA0C58"/>
    <w:rsid w:val="00DA2E07"/>
    <w:rsid w:val="00DB27E0"/>
    <w:rsid w:val="00DB4846"/>
    <w:rsid w:val="00DC72A2"/>
    <w:rsid w:val="00DD07D5"/>
    <w:rsid w:val="00E42E81"/>
    <w:rsid w:val="00E435C7"/>
    <w:rsid w:val="00E479B8"/>
    <w:rsid w:val="00E6084F"/>
    <w:rsid w:val="00E641AF"/>
    <w:rsid w:val="00E712E0"/>
    <w:rsid w:val="00E73EC2"/>
    <w:rsid w:val="00E75529"/>
    <w:rsid w:val="00E815AE"/>
    <w:rsid w:val="00E84667"/>
    <w:rsid w:val="00E96D8A"/>
    <w:rsid w:val="00EB5CED"/>
    <w:rsid w:val="00EB6AB4"/>
    <w:rsid w:val="00EC1B84"/>
    <w:rsid w:val="00EF1B54"/>
    <w:rsid w:val="00EF723A"/>
    <w:rsid w:val="00F036DB"/>
    <w:rsid w:val="00F113CC"/>
    <w:rsid w:val="00F361B7"/>
    <w:rsid w:val="00F565F6"/>
    <w:rsid w:val="00F67E81"/>
    <w:rsid w:val="00FA13A9"/>
    <w:rsid w:val="00FC4BDA"/>
    <w:rsid w:val="00FD00B9"/>
    <w:rsid w:val="00FD7FE4"/>
    <w:rsid w:val="00FE26BE"/>
    <w:rsid w:val="00FF6C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6CF92C"/>
  <w15:docId w15:val="{9BED72AB-31B9-4B73-B648-F9FCA447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uiPriority="1" w:qFormat="1"/>
    <w:lsdException w:name="header" w:uiPriority="99"/>
    <w:lsdException w:name="Body Text" w:uiPriority="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link w:val="Antrat1Diagrama"/>
    <w:uiPriority w:val="1"/>
    <w:qFormat/>
    <w:rsid w:val="00E84667"/>
    <w:pPr>
      <w:widowControl w:val="0"/>
      <w:autoSpaceDE w:val="0"/>
      <w:autoSpaceDN w:val="0"/>
      <w:ind w:left="4496"/>
      <w:outlineLvl w:val="0"/>
    </w:pPr>
    <w:rPr>
      <w:b/>
      <w:bCs/>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D00B9"/>
    <w:rPr>
      <w:color w:val="808080"/>
    </w:rPr>
  </w:style>
  <w:style w:type="paragraph" w:styleId="Debesliotekstas">
    <w:name w:val="Balloon Text"/>
    <w:basedOn w:val="prastasis"/>
    <w:link w:val="DebesliotekstasDiagrama"/>
    <w:rsid w:val="009C28E1"/>
    <w:rPr>
      <w:rFonts w:ascii="Tahoma" w:hAnsi="Tahoma" w:cs="Tahoma"/>
      <w:sz w:val="16"/>
      <w:szCs w:val="16"/>
    </w:rPr>
  </w:style>
  <w:style w:type="character" w:customStyle="1" w:styleId="DebesliotekstasDiagrama">
    <w:name w:val="Debesėlio tekstas Diagrama"/>
    <w:basedOn w:val="Numatytasispastraiposriftas"/>
    <w:link w:val="Debesliotekstas"/>
    <w:rsid w:val="009C28E1"/>
    <w:rPr>
      <w:rFonts w:ascii="Tahoma" w:hAnsi="Tahoma" w:cs="Tahoma"/>
      <w:sz w:val="16"/>
      <w:szCs w:val="16"/>
    </w:rPr>
  </w:style>
  <w:style w:type="character" w:customStyle="1" w:styleId="Antrat1Diagrama">
    <w:name w:val="Antraštė 1 Diagrama"/>
    <w:basedOn w:val="Numatytasispastraiposriftas"/>
    <w:link w:val="Antrat1"/>
    <w:uiPriority w:val="1"/>
    <w:rsid w:val="00E84667"/>
    <w:rPr>
      <w:b/>
      <w:bCs/>
      <w:szCs w:val="24"/>
    </w:rPr>
  </w:style>
  <w:style w:type="paragraph" w:styleId="Antrats">
    <w:name w:val="header"/>
    <w:basedOn w:val="prastasis"/>
    <w:link w:val="AntratsDiagrama"/>
    <w:uiPriority w:val="99"/>
    <w:rsid w:val="00E84667"/>
    <w:pPr>
      <w:tabs>
        <w:tab w:val="center" w:pos="4153"/>
        <w:tab w:val="right" w:pos="8306"/>
      </w:tabs>
    </w:pPr>
    <w:rPr>
      <w:rFonts w:ascii="TimesLT" w:hAnsi="TimesLT"/>
    </w:rPr>
  </w:style>
  <w:style w:type="character" w:customStyle="1" w:styleId="AntratsDiagrama">
    <w:name w:val="Antraštės Diagrama"/>
    <w:basedOn w:val="Numatytasispastraiposriftas"/>
    <w:link w:val="Antrats"/>
    <w:uiPriority w:val="99"/>
    <w:rsid w:val="00E84667"/>
    <w:rPr>
      <w:rFonts w:ascii="TimesLT" w:hAnsi="TimesLT"/>
    </w:rPr>
  </w:style>
  <w:style w:type="paragraph" w:styleId="Pagrindinistekstas">
    <w:name w:val="Body Text"/>
    <w:basedOn w:val="prastasis"/>
    <w:link w:val="PagrindinistekstasDiagrama"/>
    <w:uiPriority w:val="1"/>
    <w:qFormat/>
    <w:rsid w:val="00D164AB"/>
    <w:pPr>
      <w:widowControl w:val="0"/>
      <w:autoSpaceDE w:val="0"/>
      <w:autoSpaceDN w:val="0"/>
    </w:pPr>
    <w:rPr>
      <w:szCs w:val="24"/>
    </w:rPr>
  </w:style>
  <w:style w:type="character" w:customStyle="1" w:styleId="PagrindinistekstasDiagrama">
    <w:name w:val="Pagrindinis tekstas Diagrama"/>
    <w:basedOn w:val="Numatytasispastraiposriftas"/>
    <w:link w:val="Pagrindinistekstas"/>
    <w:uiPriority w:val="1"/>
    <w:rsid w:val="00D164AB"/>
    <w:rPr>
      <w:szCs w:val="24"/>
    </w:rPr>
  </w:style>
  <w:style w:type="character" w:styleId="Hipersaitas">
    <w:name w:val="Hyperlink"/>
    <w:basedOn w:val="Numatytasispastraiposriftas"/>
    <w:uiPriority w:val="99"/>
    <w:unhideWhenUsed/>
    <w:rsid w:val="00D35DA4"/>
    <w:rPr>
      <w:color w:val="0000FF"/>
      <w:u w:val="single"/>
    </w:rPr>
  </w:style>
  <w:style w:type="paragraph" w:styleId="prastasiniatinklio">
    <w:name w:val="Normal (Web)"/>
    <w:basedOn w:val="prastasis"/>
    <w:unhideWhenUsed/>
    <w:rsid w:val="00B444C2"/>
    <w:pPr>
      <w:spacing w:before="100" w:beforeAutospacing="1" w:after="100" w:afterAutospacing="1"/>
    </w:pPr>
    <w:rPr>
      <w:rFonts w:eastAsiaTheme="minorHAnsi"/>
      <w:szCs w:val="24"/>
      <w:lang w:eastAsia="lt-LT"/>
    </w:rPr>
  </w:style>
  <w:style w:type="paragraph" w:customStyle="1" w:styleId="BodyText1">
    <w:name w:val="Body Text1"/>
    <w:basedOn w:val="prastasis"/>
    <w:rsid w:val="00860749"/>
    <w:pPr>
      <w:suppressAutoHyphens/>
      <w:autoSpaceDE w:val="0"/>
      <w:autoSpaceDN w:val="0"/>
      <w:adjustRightInd w:val="0"/>
      <w:spacing w:line="297" w:lineRule="auto"/>
      <w:ind w:firstLine="312"/>
      <w:jc w:val="both"/>
    </w:pPr>
    <w:rPr>
      <w:color w:val="000000"/>
      <w:sz w:val="20"/>
    </w:rPr>
  </w:style>
  <w:style w:type="paragraph" w:customStyle="1" w:styleId="CentrBoldm">
    <w:name w:val="CentrBoldm"/>
    <w:basedOn w:val="prastasis"/>
    <w:rsid w:val="00860749"/>
    <w:pPr>
      <w:autoSpaceDE w:val="0"/>
      <w:autoSpaceDN w:val="0"/>
      <w:adjustRightInd w:val="0"/>
      <w:jc w:val="center"/>
    </w:pPr>
    <w:rPr>
      <w:rFonts w:ascii="TimesLT" w:hAnsi="TimesLT"/>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234">
      <w:bodyDiv w:val="1"/>
      <w:marLeft w:val="0"/>
      <w:marRight w:val="0"/>
      <w:marTop w:val="0"/>
      <w:marBottom w:val="0"/>
      <w:divBdr>
        <w:top w:val="none" w:sz="0" w:space="0" w:color="auto"/>
        <w:left w:val="none" w:sz="0" w:space="0" w:color="auto"/>
        <w:bottom w:val="none" w:sz="0" w:space="0" w:color="auto"/>
        <w:right w:val="none" w:sz="0" w:space="0" w:color="auto"/>
      </w:divBdr>
    </w:div>
    <w:div w:id="713575392">
      <w:bodyDiv w:val="1"/>
      <w:marLeft w:val="0"/>
      <w:marRight w:val="0"/>
      <w:marTop w:val="0"/>
      <w:marBottom w:val="0"/>
      <w:divBdr>
        <w:top w:val="none" w:sz="0" w:space="0" w:color="auto"/>
        <w:left w:val="none" w:sz="0" w:space="0" w:color="auto"/>
        <w:bottom w:val="none" w:sz="0" w:space="0" w:color="auto"/>
        <w:right w:val="none" w:sz="0" w:space="0" w:color="auto"/>
      </w:divBdr>
    </w:div>
    <w:div w:id="749162291">
      <w:bodyDiv w:val="1"/>
      <w:marLeft w:val="0"/>
      <w:marRight w:val="0"/>
      <w:marTop w:val="0"/>
      <w:marBottom w:val="0"/>
      <w:divBdr>
        <w:top w:val="none" w:sz="0" w:space="0" w:color="auto"/>
        <w:left w:val="none" w:sz="0" w:space="0" w:color="auto"/>
        <w:bottom w:val="none" w:sz="0" w:space="0" w:color="auto"/>
        <w:right w:val="none" w:sz="0" w:space="0" w:color="auto"/>
      </w:divBdr>
    </w:div>
    <w:div w:id="997926823">
      <w:bodyDiv w:val="1"/>
      <w:marLeft w:val="0"/>
      <w:marRight w:val="0"/>
      <w:marTop w:val="0"/>
      <w:marBottom w:val="0"/>
      <w:divBdr>
        <w:top w:val="none" w:sz="0" w:space="0" w:color="auto"/>
        <w:left w:val="none" w:sz="0" w:space="0" w:color="auto"/>
        <w:bottom w:val="none" w:sz="0" w:space="0" w:color="auto"/>
        <w:right w:val="none" w:sz="0" w:space="0" w:color="auto"/>
      </w:divBdr>
    </w:div>
    <w:div w:id="1033531288">
      <w:bodyDiv w:val="1"/>
      <w:marLeft w:val="0"/>
      <w:marRight w:val="0"/>
      <w:marTop w:val="0"/>
      <w:marBottom w:val="0"/>
      <w:divBdr>
        <w:top w:val="none" w:sz="0" w:space="0" w:color="auto"/>
        <w:left w:val="none" w:sz="0" w:space="0" w:color="auto"/>
        <w:bottom w:val="none" w:sz="0" w:space="0" w:color="auto"/>
        <w:right w:val="none" w:sz="0" w:space="0" w:color="auto"/>
      </w:divBdr>
    </w:div>
    <w:div w:id="1101414313">
      <w:bodyDiv w:val="1"/>
      <w:marLeft w:val="0"/>
      <w:marRight w:val="0"/>
      <w:marTop w:val="0"/>
      <w:marBottom w:val="0"/>
      <w:divBdr>
        <w:top w:val="none" w:sz="0" w:space="0" w:color="auto"/>
        <w:left w:val="none" w:sz="0" w:space="0" w:color="auto"/>
        <w:bottom w:val="none" w:sz="0" w:space="0" w:color="auto"/>
        <w:right w:val="none" w:sz="0" w:space="0" w:color="auto"/>
      </w:divBdr>
    </w:div>
    <w:div w:id="1514343215">
      <w:bodyDiv w:val="1"/>
      <w:marLeft w:val="0"/>
      <w:marRight w:val="0"/>
      <w:marTop w:val="0"/>
      <w:marBottom w:val="0"/>
      <w:divBdr>
        <w:top w:val="none" w:sz="0" w:space="0" w:color="auto"/>
        <w:left w:val="none" w:sz="0" w:space="0" w:color="auto"/>
        <w:bottom w:val="none" w:sz="0" w:space="0" w:color="auto"/>
        <w:right w:val="none" w:sz="0" w:space="0" w:color="auto"/>
      </w:divBdr>
      <w:divsChild>
        <w:div w:id="1361785328">
          <w:marLeft w:val="0"/>
          <w:marRight w:val="0"/>
          <w:marTop w:val="0"/>
          <w:marBottom w:val="0"/>
          <w:divBdr>
            <w:top w:val="none" w:sz="0" w:space="0" w:color="auto"/>
            <w:left w:val="none" w:sz="0" w:space="0" w:color="auto"/>
            <w:bottom w:val="none" w:sz="0" w:space="0" w:color="auto"/>
            <w:right w:val="none" w:sz="0" w:space="0" w:color="auto"/>
          </w:divBdr>
          <w:divsChild>
            <w:div w:id="1363674127">
              <w:marLeft w:val="0"/>
              <w:marRight w:val="0"/>
              <w:marTop w:val="0"/>
              <w:marBottom w:val="0"/>
              <w:divBdr>
                <w:top w:val="none" w:sz="0" w:space="0" w:color="auto"/>
                <w:left w:val="none" w:sz="0" w:space="0" w:color="auto"/>
                <w:bottom w:val="none" w:sz="0" w:space="0" w:color="auto"/>
                <w:right w:val="none" w:sz="0" w:space="0" w:color="auto"/>
              </w:divBdr>
            </w:div>
            <w:div w:id="1003702124">
              <w:marLeft w:val="0"/>
              <w:marRight w:val="0"/>
              <w:marTop w:val="0"/>
              <w:marBottom w:val="0"/>
              <w:divBdr>
                <w:top w:val="none" w:sz="0" w:space="0" w:color="auto"/>
                <w:left w:val="none" w:sz="0" w:space="0" w:color="auto"/>
                <w:bottom w:val="none" w:sz="0" w:space="0" w:color="auto"/>
                <w:right w:val="none" w:sz="0" w:space="0" w:color="auto"/>
              </w:divBdr>
            </w:div>
            <w:div w:id="575481678">
              <w:marLeft w:val="0"/>
              <w:marRight w:val="0"/>
              <w:marTop w:val="0"/>
              <w:marBottom w:val="0"/>
              <w:divBdr>
                <w:top w:val="none" w:sz="0" w:space="0" w:color="auto"/>
                <w:left w:val="none" w:sz="0" w:space="0" w:color="auto"/>
                <w:bottom w:val="none" w:sz="0" w:space="0" w:color="auto"/>
                <w:right w:val="none" w:sz="0" w:space="0" w:color="auto"/>
              </w:divBdr>
            </w:div>
            <w:div w:id="1766807910">
              <w:marLeft w:val="0"/>
              <w:marRight w:val="0"/>
              <w:marTop w:val="0"/>
              <w:marBottom w:val="0"/>
              <w:divBdr>
                <w:top w:val="none" w:sz="0" w:space="0" w:color="auto"/>
                <w:left w:val="none" w:sz="0" w:space="0" w:color="auto"/>
                <w:bottom w:val="none" w:sz="0" w:space="0" w:color="auto"/>
                <w:right w:val="none" w:sz="0" w:space="0" w:color="auto"/>
              </w:divBdr>
            </w:div>
            <w:div w:id="875461833">
              <w:marLeft w:val="0"/>
              <w:marRight w:val="0"/>
              <w:marTop w:val="0"/>
              <w:marBottom w:val="0"/>
              <w:divBdr>
                <w:top w:val="none" w:sz="0" w:space="0" w:color="auto"/>
                <w:left w:val="none" w:sz="0" w:space="0" w:color="auto"/>
                <w:bottom w:val="none" w:sz="0" w:space="0" w:color="auto"/>
                <w:right w:val="none" w:sz="0" w:space="0" w:color="auto"/>
              </w:divBdr>
            </w:div>
            <w:div w:id="1395734632">
              <w:marLeft w:val="0"/>
              <w:marRight w:val="0"/>
              <w:marTop w:val="0"/>
              <w:marBottom w:val="0"/>
              <w:divBdr>
                <w:top w:val="none" w:sz="0" w:space="0" w:color="auto"/>
                <w:left w:val="none" w:sz="0" w:space="0" w:color="auto"/>
                <w:bottom w:val="none" w:sz="0" w:space="0" w:color="auto"/>
                <w:right w:val="none" w:sz="0" w:space="0" w:color="auto"/>
              </w:divBdr>
            </w:div>
            <w:div w:id="2131852476">
              <w:marLeft w:val="0"/>
              <w:marRight w:val="0"/>
              <w:marTop w:val="0"/>
              <w:marBottom w:val="0"/>
              <w:divBdr>
                <w:top w:val="none" w:sz="0" w:space="0" w:color="auto"/>
                <w:left w:val="none" w:sz="0" w:space="0" w:color="auto"/>
                <w:bottom w:val="none" w:sz="0" w:space="0" w:color="auto"/>
                <w:right w:val="none" w:sz="0" w:space="0" w:color="auto"/>
              </w:divBdr>
            </w:div>
            <w:div w:id="2012026738">
              <w:marLeft w:val="0"/>
              <w:marRight w:val="0"/>
              <w:marTop w:val="0"/>
              <w:marBottom w:val="0"/>
              <w:divBdr>
                <w:top w:val="none" w:sz="0" w:space="0" w:color="auto"/>
                <w:left w:val="none" w:sz="0" w:space="0" w:color="auto"/>
                <w:bottom w:val="none" w:sz="0" w:space="0" w:color="auto"/>
                <w:right w:val="none" w:sz="0" w:space="0" w:color="auto"/>
              </w:divBdr>
            </w:div>
            <w:div w:id="118494509">
              <w:marLeft w:val="0"/>
              <w:marRight w:val="0"/>
              <w:marTop w:val="0"/>
              <w:marBottom w:val="0"/>
              <w:divBdr>
                <w:top w:val="none" w:sz="0" w:space="0" w:color="auto"/>
                <w:left w:val="none" w:sz="0" w:space="0" w:color="auto"/>
                <w:bottom w:val="none" w:sz="0" w:space="0" w:color="auto"/>
                <w:right w:val="none" w:sz="0" w:space="0" w:color="auto"/>
              </w:divBdr>
            </w:div>
            <w:div w:id="1822190322">
              <w:marLeft w:val="0"/>
              <w:marRight w:val="0"/>
              <w:marTop w:val="0"/>
              <w:marBottom w:val="0"/>
              <w:divBdr>
                <w:top w:val="none" w:sz="0" w:space="0" w:color="auto"/>
                <w:left w:val="none" w:sz="0" w:space="0" w:color="auto"/>
                <w:bottom w:val="none" w:sz="0" w:space="0" w:color="auto"/>
                <w:right w:val="none" w:sz="0" w:space="0" w:color="auto"/>
              </w:divBdr>
            </w:div>
            <w:div w:id="1672948272">
              <w:marLeft w:val="0"/>
              <w:marRight w:val="0"/>
              <w:marTop w:val="0"/>
              <w:marBottom w:val="0"/>
              <w:divBdr>
                <w:top w:val="none" w:sz="0" w:space="0" w:color="auto"/>
                <w:left w:val="none" w:sz="0" w:space="0" w:color="auto"/>
                <w:bottom w:val="none" w:sz="0" w:space="0" w:color="auto"/>
                <w:right w:val="none" w:sz="0" w:space="0" w:color="auto"/>
              </w:divBdr>
            </w:div>
            <w:div w:id="274142098">
              <w:marLeft w:val="0"/>
              <w:marRight w:val="0"/>
              <w:marTop w:val="0"/>
              <w:marBottom w:val="0"/>
              <w:divBdr>
                <w:top w:val="none" w:sz="0" w:space="0" w:color="auto"/>
                <w:left w:val="none" w:sz="0" w:space="0" w:color="auto"/>
                <w:bottom w:val="none" w:sz="0" w:space="0" w:color="auto"/>
                <w:right w:val="none" w:sz="0" w:space="0" w:color="auto"/>
              </w:divBdr>
            </w:div>
            <w:div w:id="1485586475">
              <w:marLeft w:val="0"/>
              <w:marRight w:val="0"/>
              <w:marTop w:val="0"/>
              <w:marBottom w:val="0"/>
              <w:divBdr>
                <w:top w:val="none" w:sz="0" w:space="0" w:color="auto"/>
                <w:left w:val="none" w:sz="0" w:space="0" w:color="auto"/>
                <w:bottom w:val="none" w:sz="0" w:space="0" w:color="auto"/>
                <w:right w:val="none" w:sz="0" w:space="0" w:color="auto"/>
              </w:divBdr>
            </w:div>
            <w:div w:id="1407339418">
              <w:marLeft w:val="0"/>
              <w:marRight w:val="0"/>
              <w:marTop w:val="0"/>
              <w:marBottom w:val="0"/>
              <w:divBdr>
                <w:top w:val="none" w:sz="0" w:space="0" w:color="auto"/>
                <w:left w:val="none" w:sz="0" w:space="0" w:color="auto"/>
                <w:bottom w:val="none" w:sz="0" w:space="0" w:color="auto"/>
                <w:right w:val="none" w:sz="0" w:space="0" w:color="auto"/>
              </w:divBdr>
            </w:div>
            <w:div w:id="1585186953">
              <w:marLeft w:val="0"/>
              <w:marRight w:val="0"/>
              <w:marTop w:val="0"/>
              <w:marBottom w:val="0"/>
              <w:divBdr>
                <w:top w:val="none" w:sz="0" w:space="0" w:color="auto"/>
                <w:left w:val="none" w:sz="0" w:space="0" w:color="auto"/>
                <w:bottom w:val="none" w:sz="0" w:space="0" w:color="auto"/>
                <w:right w:val="none" w:sz="0" w:space="0" w:color="auto"/>
              </w:divBdr>
            </w:div>
            <w:div w:id="1779444370">
              <w:marLeft w:val="0"/>
              <w:marRight w:val="0"/>
              <w:marTop w:val="0"/>
              <w:marBottom w:val="0"/>
              <w:divBdr>
                <w:top w:val="none" w:sz="0" w:space="0" w:color="auto"/>
                <w:left w:val="none" w:sz="0" w:space="0" w:color="auto"/>
                <w:bottom w:val="none" w:sz="0" w:space="0" w:color="auto"/>
                <w:right w:val="none" w:sz="0" w:space="0" w:color="auto"/>
              </w:divBdr>
            </w:div>
            <w:div w:id="815225601">
              <w:marLeft w:val="0"/>
              <w:marRight w:val="0"/>
              <w:marTop w:val="0"/>
              <w:marBottom w:val="0"/>
              <w:divBdr>
                <w:top w:val="none" w:sz="0" w:space="0" w:color="auto"/>
                <w:left w:val="none" w:sz="0" w:space="0" w:color="auto"/>
                <w:bottom w:val="none" w:sz="0" w:space="0" w:color="auto"/>
                <w:right w:val="none" w:sz="0" w:space="0" w:color="auto"/>
              </w:divBdr>
            </w:div>
            <w:div w:id="1290356209">
              <w:marLeft w:val="0"/>
              <w:marRight w:val="0"/>
              <w:marTop w:val="0"/>
              <w:marBottom w:val="0"/>
              <w:divBdr>
                <w:top w:val="none" w:sz="0" w:space="0" w:color="auto"/>
                <w:left w:val="none" w:sz="0" w:space="0" w:color="auto"/>
                <w:bottom w:val="none" w:sz="0" w:space="0" w:color="auto"/>
                <w:right w:val="none" w:sz="0" w:space="0" w:color="auto"/>
              </w:divBdr>
            </w:div>
            <w:div w:id="1443913019">
              <w:marLeft w:val="0"/>
              <w:marRight w:val="0"/>
              <w:marTop w:val="0"/>
              <w:marBottom w:val="0"/>
              <w:divBdr>
                <w:top w:val="none" w:sz="0" w:space="0" w:color="auto"/>
                <w:left w:val="none" w:sz="0" w:space="0" w:color="auto"/>
                <w:bottom w:val="none" w:sz="0" w:space="0" w:color="auto"/>
                <w:right w:val="none" w:sz="0" w:space="0" w:color="auto"/>
              </w:divBdr>
            </w:div>
            <w:div w:id="1124427530">
              <w:marLeft w:val="0"/>
              <w:marRight w:val="0"/>
              <w:marTop w:val="0"/>
              <w:marBottom w:val="0"/>
              <w:divBdr>
                <w:top w:val="none" w:sz="0" w:space="0" w:color="auto"/>
                <w:left w:val="none" w:sz="0" w:space="0" w:color="auto"/>
                <w:bottom w:val="none" w:sz="0" w:space="0" w:color="auto"/>
                <w:right w:val="none" w:sz="0" w:space="0" w:color="auto"/>
              </w:divBdr>
            </w:div>
            <w:div w:id="353189634">
              <w:marLeft w:val="0"/>
              <w:marRight w:val="0"/>
              <w:marTop w:val="0"/>
              <w:marBottom w:val="0"/>
              <w:divBdr>
                <w:top w:val="none" w:sz="0" w:space="0" w:color="auto"/>
                <w:left w:val="none" w:sz="0" w:space="0" w:color="auto"/>
                <w:bottom w:val="none" w:sz="0" w:space="0" w:color="auto"/>
                <w:right w:val="none" w:sz="0" w:space="0" w:color="auto"/>
              </w:divBdr>
            </w:div>
            <w:div w:id="1377974446">
              <w:marLeft w:val="0"/>
              <w:marRight w:val="0"/>
              <w:marTop w:val="0"/>
              <w:marBottom w:val="0"/>
              <w:divBdr>
                <w:top w:val="none" w:sz="0" w:space="0" w:color="auto"/>
                <w:left w:val="none" w:sz="0" w:space="0" w:color="auto"/>
                <w:bottom w:val="none" w:sz="0" w:space="0" w:color="auto"/>
                <w:right w:val="none" w:sz="0" w:space="0" w:color="auto"/>
              </w:divBdr>
            </w:div>
            <w:div w:id="11903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70376">
      <w:marLeft w:val="225"/>
      <w:marRight w:val="225"/>
      <w:marTop w:val="0"/>
      <w:marBottom w:val="0"/>
      <w:divBdr>
        <w:top w:val="none" w:sz="0" w:space="0" w:color="auto"/>
        <w:left w:val="none" w:sz="0" w:space="0" w:color="auto"/>
        <w:bottom w:val="none" w:sz="0" w:space="0" w:color="auto"/>
        <w:right w:val="none" w:sz="0" w:space="0" w:color="auto"/>
      </w:divBdr>
      <w:divsChild>
        <w:div w:id="2009870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vrsa.lt/go.php/lit/Dukstu/25" TargetMode="External"/><Relationship Id="rId26" Type="http://schemas.openxmlformats.org/officeDocument/2006/relationships/hyperlink" Target="https://www.vrsa.lt/go.php/lit/Nemencines/33" TargetMode="External"/><Relationship Id="rId39" Type="http://schemas.openxmlformats.org/officeDocument/2006/relationships/theme" Target="theme/theme1.xml"/><Relationship Id="rId21" Type="http://schemas.openxmlformats.org/officeDocument/2006/relationships/hyperlink" Target="https://www.vrsa.lt/go.php/lit/Lavoriskiu/28" TargetMode="External"/><Relationship Id="rId34" Type="http://schemas.openxmlformats.org/officeDocument/2006/relationships/hyperlink" Target="https://www.vrsa.lt/go.php/lit/Satrininku/40"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www.vrsa.lt/go.php/lit/Buivydziu/24" TargetMode="External"/><Relationship Id="rId25" Type="http://schemas.openxmlformats.org/officeDocument/2006/relationships/hyperlink" Target="https://www.vrsa.lt/go.php/lit/Mickunu/32" TargetMode="External"/><Relationship Id="rId33" Type="http://schemas.openxmlformats.org/officeDocument/2006/relationships/hyperlink" Target="https://www.vrsa.lt/go.php/lit/Rukainiu/39"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rsa.lt/go.php/lit/Bezdoniu/23" TargetMode="External"/><Relationship Id="rId20" Type="http://schemas.openxmlformats.org/officeDocument/2006/relationships/hyperlink" Target="https://www.vrsa.lt/go.php/lit/Kalveliu/27" TargetMode="External"/><Relationship Id="rId29" Type="http://schemas.openxmlformats.org/officeDocument/2006/relationships/hyperlink" Target="https://www.vrsa.lt/go.php/lit/Paberzes/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vrsa.lt/go.php/lit/Medininku/31" TargetMode="External"/><Relationship Id="rId32" Type="http://schemas.openxmlformats.org/officeDocument/2006/relationships/hyperlink" Target="https://www.vrsa.lt/go.php/lit/Rudaminos/85" TargetMode="External"/><Relationship Id="rId37" Type="http://schemas.openxmlformats.org/officeDocument/2006/relationships/hyperlink" Target="https://www.vrsa.lt/go.php/lit/Zujunu/43" TargetMode="External"/><Relationship Id="rId5" Type="http://schemas.openxmlformats.org/officeDocument/2006/relationships/footnotes" Target="footnotes.xml"/><Relationship Id="rId15" Type="http://schemas.openxmlformats.org/officeDocument/2006/relationships/hyperlink" Target="https://www.vrsa.lt/go.php/lit/Avizieniu/22" TargetMode="External"/><Relationship Id="rId23" Type="http://schemas.openxmlformats.org/officeDocument/2006/relationships/hyperlink" Target="https://www.vrsa.lt/go.php/lit/Marijampolio/30" TargetMode="External"/><Relationship Id="rId28" Type="http://schemas.openxmlformats.org/officeDocument/2006/relationships/hyperlink" Target="https://www.vrsa.lt/go.php/lit/Nemezio/82" TargetMode="External"/><Relationship Id="rId36" Type="http://schemas.openxmlformats.org/officeDocument/2006/relationships/hyperlink" Target="https://www.vrsa.lt/go.php/lit/Suzioniu/42" TargetMode="External"/><Relationship Id="rId10" Type="http://schemas.openxmlformats.org/officeDocument/2006/relationships/header" Target="header2.xml"/><Relationship Id="rId19" Type="http://schemas.openxmlformats.org/officeDocument/2006/relationships/hyperlink" Target="https://www.vrsa.lt/go.php/lit/Juodsiliu/26" TargetMode="External"/><Relationship Id="rId31" Type="http://schemas.openxmlformats.org/officeDocument/2006/relationships/hyperlink" Target="https://www.vrsa.lt/go.php/lit/Rieses/38"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vrsa.lt/go.php/lit/Maisiagalos/29" TargetMode="External"/><Relationship Id="rId27" Type="http://schemas.openxmlformats.org/officeDocument/2006/relationships/hyperlink" Target="https://www.vrsa.lt/go.php/lit/Nemencines-m/34" TargetMode="External"/><Relationship Id="rId30" Type="http://schemas.openxmlformats.org/officeDocument/2006/relationships/hyperlink" Target="https://www.vrsa.lt/go.php/lit/Pagiriu/37" TargetMode="External"/><Relationship Id="rId35" Type="http://schemas.openxmlformats.org/officeDocument/2006/relationships/hyperlink" Target="https://www.vrsa.lt/go.php/lit/Suderves/41" TargetMode="Externa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44929</Words>
  <Characters>25610</Characters>
  <Application>Microsoft Office Word</Application>
  <DocSecurity>0</DocSecurity>
  <Lines>213</Lines>
  <Paragraphs>140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SRS</Company>
  <LinksUpToDate>false</LinksUpToDate>
  <CharactersWithSpaces>70399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Violeta</dc:creator>
  <cp:lastModifiedBy>Genovaitė Karvelienė</cp:lastModifiedBy>
  <cp:revision>4</cp:revision>
  <cp:lastPrinted>2018-09-11T11:01:00Z</cp:lastPrinted>
  <dcterms:created xsi:type="dcterms:W3CDTF">2023-12-14T08:48:00Z</dcterms:created>
  <dcterms:modified xsi:type="dcterms:W3CDTF">2023-12-17T15:32:00Z</dcterms:modified>
</cp:coreProperties>
</file>