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>
      <w:pPr>
        <w:tabs>
          <w:tab w:val="center" w:pos="4819"/>
          <w:tab w:val="right" w:pos="9638"/>
        </w:tabs>
      </w:pPr>
    </w:p>
    <w:p>
      <w:pPr>
        <w:ind w:firstLine="6521"/>
      </w:pPr>
      <w:r>
        <w:t xml:space="preserve">Techninių eismo reguliavimo </w:t>
      </w:r>
    </w:p>
    <w:p>
      <w:pPr>
        <w:ind w:firstLine="6521"/>
      </w:pPr>
      <w:r>
        <w:t xml:space="preserve">priemonių įrengimo </w:t>
      </w:r>
    </w:p>
    <w:p>
      <w:pPr>
        <w:ind w:firstLine="6521"/>
      </w:pPr>
      <w:r>
        <w:t xml:space="preserve">Vilniaus rajono savivaldybėje </w:t>
      </w:r>
    </w:p>
    <w:p>
      <w:pPr>
        <w:ind w:firstLine="6521"/>
      </w:pPr>
      <w:r>
        <w:t xml:space="preserve">tvarkos aprašo </w:t>
      </w:r>
    </w:p>
    <w:p>
      <w:pPr>
        <w:ind w:firstLine="6521"/>
      </w:pPr>
      <w:r>
        <w:t>1</w:t>
      </w:r>
      <w:r>
        <w:t xml:space="preserve"> priedas 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>
        <w:tc>
          <w:tcPr>
            <w:tcW w:w="9570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</w:pPr>
          </w:p>
        </w:tc>
      </w:tr>
      <w:tr>
        <w:tc>
          <w:tcPr>
            <w:tcW w:w="9570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(Juridinio asmens pavadinimas, kodas arba fizinio asmens vardas (-ai) ir pavardė (-ės))</w:t>
            </w:r>
          </w:p>
        </w:tc>
      </w:tr>
      <w:tr>
        <w:tc>
          <w:tcPr>
            <w:tcW w:w="9570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9570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(Juridinio arba fizinio asmens adresas, el. paštas, telefonas)</w:t>
            </w:r>
          </w:p>
        </w:tc>
      </w:tr>
    </w:tbl>
    <w:p>
      <w:pPr>
        <w:widowControl w:val="0"/>
        <w:suppressAutoHyphens/>
        <w:jc w:val="center"/>
        <w:rPr>
          <w:rFonts w:eastAsia="Arial"/>
          <w:b/>
          <w:bCs/>
          <w:szCs w:val="24"/>
        </w:rPr>
      </w:pPr>
    </w:p>
    <w:p>
      <w:pPr>
        <w:widowControl w:val="0"/>
        <w:suppressAutoHyphens/>
        <w:jc w:val="center"/>
        <w:rPr>
          <w:rFonts w:eastAsia="Arial"/>
          <w:b/>
          <w:bCs/>
          <w:szCs w:val="24"/>
        </w:rPr>
      </w:pPr>
    </w:p>
    <w:p>
      <w:pPr>
        <w:widowControl w:val="0"/>
        <w:suppressAutoHyphens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Vilniaus rajono savivaldybės administracijai </w:t>
      </w:r>
    </w:p>
    <w:p>
      <w:pPr>
        <w:widowControl w:val="0"/>
        <w:suppressAutoHyphens/>
        <w:rPr>
          <w:rFonts w:eastAsia="Arial"/>
          <w:b/>
          <w:bCs/>
          <w:szCs w:val="24"/>
        </w:rPr>
      </w:pPr>
    </w:p>
    <w:p>
      <w:pPr>
        <w:widowControl w:val="0"/>
        <w:suppressAutoHyphens/>
        <w:jc w:val="center"/>
        <w:rPr>
          <w:rFonts w:eastAsia="Arial"/>
          <w:b/>
          <w:bCs/>
          <w:szCs w:val="24"/>
        </w:rPr>
      </w:pPr>
    </w:p>
    <w:p>
      <w:pPr>
        <w:widowControl w:val="0"/>
        <w:suppressAutoHyphens/>
        <w:rPr>
          <w:rFonts w:eastAsia="Arial"/>
          <w:b/>
          <w:bCs/>
          <w:szCs w:val="24"/>
        </w:rPr>
      </w:pPr>
    </w:p>
    <w:p>
      <w:pPr>
        <w:widowControl w:val="0"/>
        <w:suppressAutoHyphens/>
        <w:jc w:val="center"/>
        <w:rPr>
          <w:rFonts w:eastAsia="Arial"/>
          <w:b/>
          <w:bCs/>
          <w:caps/>
          <w:szCs w:val="24"/>
        </w:rPr>
      </w:pPr>
      <w:r>
        <w:rPr>
          <w:rFonts w:eastAsia="Arial"/>
          <w:b/>
          <w:bCs/>
          <w:szCs w:val="24"/>
        </w:rPr>
        <w:t xml:space="preserve">PRAŠYMAS </w:t>
      </w:r>
    </w:p>
    <w:p>
      <w:pPr>
        <w:widowControl w:val="0"/>
        <w:suppressAutoHyphens/>
        <w:jc w:val="center"/>
        <w:rPr>
          <w:rFonts w:eastAsia="Arial"/>
          <w:b/>
          <w:bCs/>
          <w:caps/>
          <w:szCs w:val="24"/>
          <w:u w:val="single"/>
        </w:rPr>
      </w:pPr>
      <w:r>
        <w:rPr>
          <w:rFonts w:eastAsia="Arial"/>
          <w:b/>
          <w:bCs/>
          <w:caps/>
          <w:szCs w:val="24"/>
          <w:u w:val="single"/>
        </w:rPr>
        <w:t>Dėl techninių eismo reguliavimo priemonių ĮRENGIMO, PAKEITIMO, DEMONTAVIMO ar DERINIMO VILNIAUS RAJONO SAVIVALDYBĖs vietinės reikšmės keliuose ir gatvėse</w:t>
      </w:r>
    </w:p>
    <w:p>
      <w:pPr>
        <w:widowControl w:val="0"/>
        <w:suppressAutoHyphens/>
        <w:rPr>
          <w:rFonts w:eastAsia="Arial"/>
          <w:b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60"/>
        <w:gridCol w:w="2769"/>
        <w:gridCol w:w="1785"/>
        <w:gridCol w:w="1581"/>
        <w:gridCol w:w="36"/>
      </w:tblGrid>
      <w:tr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b/>
                <w:bCs/>
                <w:szCs w:val="24"/>
              </w:rPr>
            </w:pPr>
          </w:p>
        </w:tc>
      </w:tr>
      <w:t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(data)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 w:val="18"/>
                <w:szCs w:val="18"/>
              </w:rPr>
              <w:t>(vieta)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</w:tbl>
    <w:p>
      <w:pPr>
        <w:widowControl w:val="0"/>
        <w:suppressAutoHyphens/>
        <w:jc w:val="both"/>
        <w:rPr>
          <w:rFonts w:eastAsia="Arial"/>
          <w:szCs w:val="24"/>
        </w:rPr>
      </w:pPr>
    </w:p>
    <w:p>
      <w:pPr>
        <w:jc w:val="both"/>
        <w:rPr>
          <w:b/>
          <w:bCs/>
          <w:szCs w:val="24"/>
        </w:rPr>
      </w:pPr>
    </w:p>
    <w:p>
      <w:pPr>
        <w:jc w:val="both"/>
        <w:rPr>
          <w:szCs w:val="24"/>
        </w:rPr>
      </w:pPr>
      <w:r>
        <w:rPr>
          <w:b/>
          <w:bCs/>
          <w:szCs w:val="24"/>
        </w:rPr>
        <w:t>Prašome įrengti, pakeisti, demontuoti ar suderinti (pabraukti tinkamą):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c>
          <w:tcPr>
            <w:tcW w:w="3114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Kelio ženklą (-us);</w:t>
            </w:r>
          </w:p>
        </w:tc>
        <w:tc>
          <w:tcPr>
            <w:tcW w:w="3115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Sferinį (-ius) kelio veidrodį (-ius);</w:t>
            </w:r>
          </w:p>
        </w:tc>
        <w:tc>
          <w:tcPr>
            <w:tcW w:w="3115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Greitį mažinantį (-ius) kalnelį (-ius);</w:t>
            </w:r>
          </w:p>
        </w:tc>
      </w:tr>
      <w:tr>
        <w:tc>
          <w:tcPr>
            <w:tcW w:w="3114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Kelio horizontalusis ženklinimas;</w:t>
            </w:r>
          </w:p>
        </w:tc>
        <w:tc>
          <w:tcPr>
            <w:tcW w:w="3115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Signaliniai stulpeliai, </w:t>
              <w:br/>
              <w:t>kelio apsauginiai atitvarai;</w:t>
            </w:r>
          </w:p>
        </w:tc>
        <w:tc>
          <w:tcPr>
            <w:tcW w:w="3115" w:type="dxa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  <w:tr>
        <w:tc>
          <w:tcPr>
            <w:tcW w:w="3114" w:type="dxa"/>
            <w:tcBorders>
              <w:bottom w:val="dashed" w:sz="4" w:space="0" w:color="auto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bottom w:val="dashed" w:sz="4" w:space="0" w:color="auto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bottom w:val="dashed" w:sz="4" w:space="0" w:color="auto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</w:tbl>
    <w:p>
      <w:pPr>
        <w:jc w:val="both"/>
        <w:rPr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402"/>
        <w:gridCol w:w="142"/>
        <w:gridCol w:w="6237"/>
      </w:tblGrid>
      <w:tr>
        <w:tc>
          <w:tcPr>
            <w:tcW w:w="3402" w:type="dxa"/>
          </w:tcPr>
          <w:p>
            <w:pPr>
              <w:widowControl w:val="0"/>
              <w:suppressAutoHyphens/>
              <w:ind w:left="30" w:hanging="30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Kelio ženklo (-ų) numeris(-iai):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bottom"/>
          </w:tcPr>
          <w:p>
            <w:pPr>
              <w:widowControl w:val="0"/>
              <w:suppressAutoHyphens/>
              <w:ind w:left="-1995" w:firstLine="1995"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3544" w:type="dxa"/>
            <w:gridSpan w:val="2"/>
          </w:tcPr>
          <w:p>
            <w:pPr>
              <w:widowControl w:val="0"/>
              <w:suppressAutoHyphens/>
              <w:jc w:val="both"/>
              <w:rPr>
                <w:rFonts w:eastAsia="Arial"/>
                <w:b/>
                <w:bCs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Įrengimo, pakeitimo, demontavimo ar suderinimo vieta (gatvės / kelio pavadinimas):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>
            <w:pPr>
              <w:widowControl w:val="0"/>
              <w:suppressAutoHyphens/>
              <w:ind w:left="-1995" w:firstLine="1995"/>
              <w:jc w:val="center"/>
              <w:rPr>
                <w:rFonts w:eastAsia="Arial"/>
                <w:szCs w:val="24"/>
              </w:rPr>
            </w:pPr>
          </w:p>
        </w:tc>
      </w:tr>
    </w:tbl>
    <w:p>
      <w:pPr>
        <w:jc w:val="both"/>
        <w:rPr>
          <w:szCs w:val="24"/>
        </w:rPr>
      </w:pPr>
    </w:p>
    <w:p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Techninių eismo reguliavimo priemonių įrengimo, pakeitimo, demontavimo ar suderinimo motyvai: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9360"/>
      </w:tblGrid>
      <w:tr>
        <w:tc>
          <w:tcPr>
            <w:tcW w:w="5000" w:type="pct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Pridedamas būtinų priedų ar dokumentų sąrašas (pažymėti tinkamus ir / arba įrašyti):</w:t>
            </w:r>
          </w:p>
        </w:tc>
      </w:tr>
      <w:tr>
        <w:tc>
          <w:tcPr>
            <w:tcW w:w="5000" w:type="pct"/>
          </w:tcPr>
          <w:p>
            <w:pPr>
              <w:widowControl w:val="0"/>
              <w:suppressAutoHyphens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Schema / projektas;</w:t>
            </w:r>
          </w:p>
        </w:tc>
      </w:tr>
      <w:tr>
        <w:tc>
          <w:tcPr>
            <w:tcW w:w="5000" w:type="pct"/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Visų žemės sklypų savininkų, nurodytų nekilnojimo turto registro duomenų bazėje, kurių žemės sklypuose planuojama įrengti, pakeisti, demontuoti ar suderinti technines eismo reguliavimo priemones, raštiškus sutikimus;</w:t>
            </w:r>
          </w:p>
        </w:tc>
      </w:tr>
      <w:tr>
        <w:tc>
          <w:tcPr>
            <w:tcW w:w="5000" w:type="pct"/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Suformuoto ir įregistruoto žemės sklypo planas ir išrašas arba valstybinės žemės valdytojo sutikimas;</w:t>
            </w:r>
          </w:p>
        </w:tc>
      </w:tr>
      <w:tr>
        <w:tc>
          <w:tcPr>
            <w:tcW w:w="5000" w:type="pct"/>
            <w:tcBorders>
              <w:bottom w:val="dashSmallGap" w:sz="4" w:space="0" w:color="auto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  <w:t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>
            <w:pPr>
              <w:widowControl w:val="0"/>
              <w:suppressAutoHyphens/>
              <w:jc w:val="both"/>
              <w:rPr>
                <w:rFonts w:eastAsia="Arial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rFonts w:eastAsia="Arial"/>
                <w:szCs w:val="24"/>
              </w:rPr>
              <w:t xml:space="preserve"> </w:t>
            </w:r>
          </w:p>
        </w:tc>
      </w:tr>
    </w:tbl>
    <w:p>
      <w:pPr>
        <w:jc w:val="both"/>
        <w:rPr>
          <w:szCs w:val="24"/>
        </w:rPr>
      </w:pPr>
    </w:p>
    <w:p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Techninių eismo reguliavimo priemonių išdėstymo schema: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83"/>
        <w:gridCol w:w="2665"/>
        <w:gridCol w:w="283"/>
        <w:gridCol w:w="3148"/>
      </w:tblGrid>
      <w:t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Cs w:val="24"/>
              </w:rPr>
            </w:pPr>
          </w:p>
        </w:tc>
      </w:tr>
      <w:t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(pareigos)</w:t>
            </w:r>
          </w:p>
        </w:tc>
        <w:tc>
          <w:tcPr>
            <w:tcW w:w="283" w:type="dxa"/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(parašas)</w:t>
            </w:r>
          </w:p>
        </w:tc>
        <w:tc>
          <w:tcPr>
            <w:tcW w:w="283" w:type="dxa"/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(vardas ir pavardė)</w:t>
            </w:r>
          </w:p>
        </w:tc>
      </w:tr>
    </w:tbl>
    <w:p>
      <w:pPr>
        <w:jc w:val="both"/>
        <w:rPr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separator/>
      </w:r>
    </w:p>
  </w:endnote>
  <w:endnote w:type="continuationSeparator" w:id="0">
    <w:p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separator/>
      </w:r>
    </w:p>
  </w:footnote>
  <w:footnote w:type="continuationSeparator" w:id="0">
    <w:p>
      <w:pPr>
        <w:widowControl w:val="0"/>
        <w:suppressAutoHyphens/>
        <w:rPr>
          <w:rFonts w:eastAsia="Arial"/>
          <w:szCs w:val="24"/>
        </w:rPr>
      </w:pPr>
      <w:r>
        <w:rPr>
          <w:rFonts w:eastAsia="Arial"/>
          <w:szCs w:val="24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tabs>
        <w:tab w:val="center" w:pos="4819"/>
        <w:tab w:val="right" w:pos="9638"/>
      </w:tabs>
      <w:suppressAutoHyphens/>
      <w:rPr>
        <w:rFonts w:eastAsia="Arial"/>
        <w:szCs w:val="24"/>
      </w:rPr>
    </w:pPr>
  </w:p>
  <w:p>
    <w:pPr>
      <w:widowControl w:val="0"/>
      <w:tabs>
        <w:tab w:val="center" w:pos="4819"/>
        <w:tab w:val="right" w:pos="9638"/>
      </w:tabs>
      <w:suppressAutoHyphens/>
      <w:rPr>
        <w:rFonts w:eastAsia="Arial"/>
        <w:szCs w:val="24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396"/>
  <w:doNotHyphenateCaps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EBC9C57-5C2E-495C-8D37-1D852524ADDD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E109-FF93-4FE2-9E0F-6C3D189A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2041</Characters>
  <Application>Microsoft Office Word</Application>
  <DocSecurity>4</DocSecurity>
  <Lines>145</Lines>
  <Paragraphs>48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2199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2023-11-07T09:54:00Z</dcterms:created>
  <dc:creator>Ieva.Jakubenaite@vrsa.lt</dc:creator>
  <lastModifiedBy>adlibuser</lastModifiedBy>
  <dcterms:modified xsi:type="dcterms:W3CDTF">2023-11-07T09:54:00Z</dcterms:modified>
  <revision>2</revision>
</coreProperties>
</file>